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8BB1" w14:textId="77777777" w:rsidR="00783391" w:rsidRDefault="00604EDB">
      <w:pPr>
        <w:pStyle w:val="RefAgency"/>
        <w:tabs>
          <w:tab w:val="left" w:pos="1277"/>
        </w:tabs>
      </w:pPr>
      <w:r>
        <w:t>&lt;Date of submission&gt;</w:t>
      </w:r>
    </w:p>
    <w:p w14:paraId="7E00FB4F" w14:textId="77777777" w:rsidR="00783391" w:rsidRPr="00B822FC" w:rsidRDefault="00783391">
      <w:pPr>
        <w:pStyle w:val="RefAgency"/>
        <w:tabs>
          <w:tab w:val="left" w:pos="1277"/>
        </w:tabs>
      </w:pPr>
    </w:p>
    <w:p w14:paraId="06B60934" w14:textId="77777777" w:rsidR="00783391" w:rsidRDefault="00604EDB">
      <w:pPr>
        <w:pStyle w:val="DoctitleAgency"/>
      </w:pPr>
      <w:bookmarkStart w:id="0" w:name="Head"/>
      <w:bookmarkEnd w:id="0"/>
      <w:r w:rsidRPr="00F308FD">
        <w:t>Submission of comments on</w:t>
      </w:r>
      <w:r>
        <w:t xml:space="preserve"> </w:t>
      </w:r>
      <w:r w:rsidR="00F47A01" w:rsidRPr="00F47A01">
        <w:t>Guideline on the acceptability of names for human medicinal products processed through the centralised procedure</w:t>
      </w:r>
      <w:r>
        <w:t>' (</w:t>
      </w:r>
      <w:r w:rsidR="00F47A01" w:rsidRPr="00F47A01">
        <w:rPr>
          <w:szCs w:val="17"/>
        </w:rPr>
        <w:t>EMA/CHMP/287710/2014, Revision 7</w:t>
      </w:r>
      <w:r>
        <w:t>)</w:t>
      </w:r>
    </w:p>
    <w:p w14:paraId="108BBAFA" w14:textId="77777777" w:rsidR="00783391" w:rsidRDefault="00783391">
      <w:pPr>
        <w:pStyle w:val="DocsubtitleAgency"/>
      </w:pPr>
    </w:p>
    <w:p w14:paraId="5B90CD4E" w14:textId="77777777" w:rsidR="00783391" w:rsidRPr="00B822FC" w:rsidRDefault="00604EDB">
      <w:pPr>
        <w:pStyle w:val="No-TOCheadingAgency"/>
      </w:pPr>
      <w:r w:rsidRPr="00B822FC">
        <w:t>Comments from: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13"/>
      </w:tblGrid>
      <w:tr w:rsidR="00941A7B" w14:paraId="56A065BA" w14:textId="77777777" w:rsidTr="00416A4F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5D2103EC" w14:textId="77777777" w:rsidR="00783391" w:rsidRPr="00FC77C1" w:rsidRDefault="00604EDB">
            <w:pPr>
              <w:pStyle w:val="TableheadingrowsAgency"/>
              <w:rPr>
                <w:b w:val="0"/>
              </w:rPr>
            </w:pPr>
            <w:r>
              <w:rPr>
                <w:b w:val="0"/>
              </w:rPr>
              <w:t>Name of o</w:t>
            </w:r>
            <w:r w:rsidRPr="00FC77C1">
              <w:rPr>
                <w:b w:val="0"/>
              </w:rPr>
              <w:t xml:space="preserve">rganisation or </w:t>
            </w:r>
            <w:r w:rsidRPr="00FC77C1">
              <w:rPr>
                <w:b w:val="0"/>
              </w:rPr>
              <w:t>individual</w:t>
            </w:r>
          </w:p>
        </w:tc>
      </w:tr>
      <w:tr w:rsidR="00941A7B" w14:paraId="4D5F9582" w14:textId="77777777" w:rsidTr="00416A4F">
        <w:tc>
          <w:tcPr>
            <w:tcW w:w="5000" w:type="pct"/>
            <w:shd w:val="clear" w:color="auto" w:fill="E1E3F2"/>
          </w:tcPr>
          <w:p w14:paraId="626B671C" w14:textId="77777777" w:rsidR="00783391" w:rsidRPr="00B822FC" w:rsidRDefault="00783391">
            <w:pPr>
              <w:pStyle w:val="TabletextrowsAgency"/>
            </w:pPr>
          </w:p>
        </w:tc>
      </w:tr>
    </w:tbl>
    <w:p w14:paraId="66F76B20" w14:textId="77777777" w:rsidR="00783391" w:rsidRDefault="00783391">
      <w:pPr>
        <w:pStyle w:val="BodytextAgency"/>
      </w:pPr>
    </w:p>
    <w:p w14:paraId="3CD58EBB" w14:textId="77777777" w:rsidR="00783391" w:rsidRPr="00561BA0" w:rsidRDefault="00604EDB">
      <w:pPr>
        <w:pStyle w:val="BodytextAgency"/>
        <w:rPr>
          <w:i/>
        </w:rPr>
      </w:pPr>
      <w:r w:rsidRPr="00561BA0">
        <w:rPr>
          <w:i/>
        </w:rPr>
        <w:t>Please note that these comments and the identity of the sender will be published unless a specific justified objection is received.</w:t>
      </w:r>
    </w:p>
    <w:p w14:paraId="67D1692F" w14:textId="77777777" w:rsidR="00783391" w:rsidRPr="00561BA0" w:rsidRDefault="00604EDB">
      <w:pPr>
        <w:pStyle w:val="BodytextAgency"/>
        <w:rPr>
          <w:i/>
        </w:rPr>
      </w:pPr>
      <w:r>
        <w:rPr>
          <w:i/>
        </w:rPr>
        <w:t>When completed, this form should be sent</w:t>
      </w:r>
      <w:r w:rsidRPr="00561BA0">
        <w:rPr>
          <w:i/>
        </w:rPr>
        <w:t xml:space="preserve"> to the European Medicines Agency</w:t>
      </w:r>
      <w:r>
        <w:rPr>
          <w:i/>
        </w:rPr>
        <w:t xml:space="preserve"> electronically, in Word format (not PDF</w:t>
      </w:r>
      <w:r w:rsidRPr="00561BA0">
        <w:rPr>
          <w:i/>
        </w:rPr>
        <w:t>)</w:t>
      </w:r>
      <w:r>
        <w:rPr>
          <w:i/>
        </w:rPr>
        <w:t>.</w:t>
      </w:r>
    </w:p>
    <w:p w14:paraId="67BD1454" w14:textId="77777777" w:rsidR="00783391" w:rsidRPr="00E43F9C" w:rsidRDefault="00783391">
      <w:pPr>
        <w:pStyle w:val="BodytextAgency"/>
      </w:pPr>
    </w:p>
    <w:p w14:paraId="5BC1B5B4" w14:textId="77777777" w:rsidR="00783391" w:rsidRPr="00B822FC" w:rsidRDefault="00783391">
      <w:pPr>
        <w:pStyle w:val="BodytextAgency"/>
      </w:pPr>
    </w:p>
    <w:p w14:paraId="31649667" w14:textId="77777777" w:rsidR="00783391" w:rsidRPr="00B822FC" w:rsidRDefault="00783391">
      <w:pPr>
        <w:pStyle w:val="BodytextAgency"/>
        <w:sectPr w:rsidR="00783391" w:rsidRPr="00B822FC" w:rsidSect="00C46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247" w:bottom="1418" w:left="1247" w:header="284" w:footer="680" w:gutter="0"/>
          <w:cols w:space="720"/>
          <w:titlePg/>
          <w:docGrid w:linePitch="326"/>
        </w:sectPr>
      </w:pPr>
    </w:p>
    <w:p w14:paraId="7AEAC95A" w14:textId="77777777" w:rsidR="00783391" w:rsidRPr="00B822FC" w:rsidRDefault="00604EDB">
      <w:pPr>
        <w:pStyle w:val="Heading1Agency"/>
      </w:pPr>
      <w:r w:rsidRPr="00B822FC">
        <w:lastRenderedPageBreak/>
        <w:t>General comments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276"/>
        <w:gridCol w:w="6636"/>
      </w:tblGrid>
      <w:tr w:rsidR="00941A7B" w14:paraId="0F76D0C2" w14:textId="77777777" w:rsidTr="00416A4F">
        <w:trPr>
          <w:tblHeader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1C3B7D08" w14:textId="77777777" w:rsidR="00783391" w:rsidRPr="00416A4F" w:rsidRDefault="00604EDB">
            <w:pPr>
              <w:pStyle w:val="TableheadingrowsAgency"/>
              <w:rPr>
                <w:b w:val="0"/>
                <w:bCs/>
              </w:rPr>
            </w:pPr>
            <w:r w:rsidRPr="00416A4F">
              <w:rPr>
                <w:b w:val="0"/>
                <w:bCs/>
              </w:rPr>
              <w:t>Stakeholder number</w:t>
            </w:r>
          </w:p>
          <w:p w14:paraId="31384EC9" w14:textId="77777777" w:rsidR="00783391" w:rsidRPr="00416A4F" w:rsidRDefault="00604EDB">
            <w:pPr>
              <w:pStyle w:val="TableheadingrowsAgency"/>
              <w:rPr>
                <w:b w:val="0"/>
                <w:bCs/>
                <w:i/>
                <w:color w:val="339966"/>
              </w:rPr>
            </w:pPr>
            <w:r w:rsidRPr="00416A4F">
              <w:rPr>
                <w:b w:val="0"/>
                <w:i/>
                <w:color w:val="339966"/>
              </w:rPr>
              <w:t>(To be completed by the Agency)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5833354F" w14:textId="77777777" w:rsidR="00783391" w:rsidRPr="00416A4F" w:rsidRDefault="00604EDB">
            <w:pPr>
              <w:pStyle w:val="TableheadingrowsAgency"/>
              <w:rPr>
                <w:b w:val="0"/>
                <w:bCs/>
              </w:rPr>
            </w:pPr>
            <w:r w:rsidRPr="00416A4F">
              <w:rPr>
                <w:b w:val="0"/>
                <w:bCs/>
              </w:rPr>
              <w:t>General comment (if any)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3F90EBB2" w14:textId="77777777" w:rsidR="00783391" w:rsidRPr="00416A4F" w:rsidRDefault="00604EDB">
            <w:pPr>
              <w:pStyle w:val="TableheadingrowsAgency"/>
              <w:rPr>
                <w:b w:val="0"/>
                <w:bCs/>
              </w:rPr>
            </w:pPr>
            <w:r w:rsidRPr="00416A4F">
              <w:rPr>
                <w:b w:val="0"/>
                <w:bCs/>
              </w:rPr>
              <w:t>Outcome (if applicable)</w:t>
            </w:r>
          </w:p>
          <w:p w14:paraId="35AED6E5" w14:textId="77777777" w:rsidR="00783391" w:rsidRPr="00416A4F" w:rsidRDefault="00604EDB">
            <w:pPr>
              <w:pStyle w:val="TableheadingrowsAgency"/>
              <w:rPr>
                <w:b w:val="0"/>
                <w:bCs/>
                <w:i/>
                <w:color w:val="339966"/>
              </w:rPr>
            </w:pPr>
            <w:r w:rsidRPr="00416A4F">
              <w:rPr>
                <w:b w:val="0"/>
                <w:i/>
                <w:color w:val="339966"/>
              </w:rPr>
              <w:t>(To be completed by the Agency)</w:t>
            </w:r>
          </w:p>
        </w:tc>
      </w:tr>
      <w:tr w:rsidR="00941A7B" w14:paraId="199A32AD" w14:textId="77777777" w:rsidTr="00416A4F">
        <w:tc>
          <w:tcPr>
            <w:tcW w:w="848" w:type="pct"/>
            <w:shd w:val="clear" w:color="auto" w:fill="E1E3F2"/>
          </w:tcPr>
          <w:p w14:paraId="5C33537A" w14:textId="77777777" w:rsidR="00783391" w:rsidRDefault="00783391">
            <w:pPr>
              <w:pStyle w:val="TabletextrowsAgency"/>
            </w:pPr>
          </w:p>
        </w:tc>
        <w:tc>
          <w:tcPr>
            <w:tcW w:w="1839" w:type="pct"/>
            <w:shd w:val="clear" w:color="auto" w:fill="E1E3F2"/>
          </w:tcPr>
          <w:p w14:paraId="38166795" w14:textId="77777777" w:rsidR="00783391" w:rsidRDefault="00783391">
            <w:pPr>
              <w:pStyle w:val="TabletextrowsAgency"/>
            </w:pPr>
          </w:p>
        </w:tc>
        <w:tc>
          <w:tcPr>
            <w:tcW w:w="2313" w:type="pct"/>
            <w:shd w:val="clear" w:color="auto" w:fill="E1E3F2"/>
          </w:tcPr>
          <w:p w14:paraId="4E90870F" w14:textId="77777777" w:rsidR="00783391" w:rsidRDefault="00783391">
            <w:pPr>
              <w:pStyle w:val="TabletextrowsAgency"/>
            </w:pPr>
          </w:p>
        </w:tc>
      </w:tr>
    </w:tbl>
    <w:p w14:paraId="4B96E3B9" w14:textId="77777777" w:rsidR="00783391" w:rsidRDefault="00783391">
      <w:pPr>
        <w:pStyle w:val="BodytextAgency"/>
      </w:pPr>
    </w:p>
    <w:p w14:paraId="76AB17FB" w14:textId="77777777" w:rsidR="00783391" w:rsidRPr="00B822FC" w:rsidRDefault="00604EDB">
      <w:pPr>
        <w:pStyle w:val="Heading1Agency"/>
        <w:pageBreakBefore/>
      </w:pPr>
      <w:r w:rsidRPr="00B822FC">
        <w:lastRenderedPageBreak/>
        <w:t>Specific comments on text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329"/>
        <w:gridCol w:w="5755"/>
        <w:gridCol w:w="4409"/>
      </w:tblGrid>
      <w:tr w:rsidR="00941A7B" w14:paraId="5ED5ACB4" w14:textId="77777777" w:rsidTr="00416A4F">
        <w:trPr>
          <w:tblHeader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1CC3E7FB" w14:textId="77777777" w:rsidR="00783391" w:rsidRDefault="00604EDB">
            <w:pPr>
              <w:pStyle w:val="TableheadingrowsAgency"/>
              <w:rPr>
                <w:b w:val="0"/>
              </w:rPr>
            </w:pPr>
            <w:r w:rsidRPr="00F30925">
              <w:rPr>
                <w:b w:val="0"/>
              </w:rPr>
              <w:t xml:space="preserve">Line </w:t>
            </w:r>
            <w:r>
              <w:rPr>
                <w:b w:val="0"/>
              </w:rPr>
              <w:t>number(s)</w:t>
            </w:r>
            <w:r w:rsidRPr="00F30925">
              <w:rPr>
                <w:b w:val="0"/>
              </w:rPr>
              <w:t xml:space="preserve"> of the </w:t>
            </w:r>
            <w:r>
              <w:rPr>
                <w:b w:val="0"/>
              </w:rPr>
              <w:t>relevant text</w:t>
            </w:r>
          </w:p>
          <w:p w14:paraId="22A73BF6" w14:textId="77777777" w:rsidR="00783391" w:rsidRPr="00416A4F" w:rsidRDefault="00604EDB">
            <w:pPr>
              <w:pStyle w:val="TableheadingrowsAgency"/>
              <w:rPr>
                <w:b w:val="0"/>
                <w:i/>
                <w:color w:val="339966"/>
              </w:rPr>
            </w:pPr>
            <w:r w:rsidRPr="00416A4F">
              <w:rPr>
                <w:b w:val="0"/>
                <w:i/>
                <w:color w:val="339966"/>
              </w:rPr>
              <w:t>(e.g. Lines 20-23)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04B4138E" w14:textId="77777777" w:rsidR="00783391" w:rsidRDefault="00604EDB">
            <w:pPr>
              <w:pStyle w:val="TableheadingrowsAgency"/>
              <w:rPr>
                <w:b w:val="0"/>
              </w:rPr>
            </w:pPr>
            <w:r>
              <w:rPr>
                <w:b w:val="0"/>
              </w:rPr>
              <w:t>Stakeholder number</w:t>
            </w:r>
          </w:p>
          <w:p w14:paraId="0B5ED122" w14:textId="77777777" w:rsidR="00783391" w:rsidRDefault="00604EDB">
            <w:pPr>
              <w:pStyle w:val="TableheadingrowsAgency"/>
              <w:rPr>
                <w:b w:val="0"/>
              </w:rPr>
            </w:pPr>
            <w:r w:rsidRPr="00416A4F">
              <w:rPr>
                <w:b w:val="0"/>
                <w:i/>
                <w:color w:val="339966"/>
              </w:rPr>
              <w:t>(To be completed by the Agency)</w:t>
            </w: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4F89AEB6" w14:textId="77777777" w:rsidR="00783391" w:rsidRDefault="00604EDB">
            <w:pPr>
              <w:pStyle w:val="TableheadingrowsAgency"/>
              <w:rPr>
                <w:b w:val="0"/>
              </w:rPr>
            </w:pPr>
            <w:r>
              <w:rPr>
                <w:b w:val="0"/>
              </w:rPr>
              <w:t>Comment and r</w:t>
            </w:r>
            <w:r w:rsidRPr="00F30925">
              <w:rPr>
                <w:b w:val="0"/>
              </w:rPr>
              <w:t>ationale; proposed changes</w:t>
            </w:r>
          </w:p>
          <w:p w14:paraId="70006025" w14:textId="77777777" w:rsidR="00783391" w:rsidRPr="00416A4F" w:rsidRDefault="00604EDB">
            <w:pPr>
              <w:pStyle w:val="TableheadingrowsAgency"/>
              <w:rPr>
                <w:b w:val="0"/>
                <w:i/>
                <w:color w:val="339966"/>
              </w:rPr>
            </w:pPr>
            <w:r w:rsidRPr="00416A4F">
              <w:rPr>
                <w:b w:val="0"/>
                <w:i/>
                <w:color w:val="339966"/>
              </w:rPr>
              <w:t xml:space="preserve">(If changes to the </w:t>
            </w:r>
            <w:r w:rsidRPr="00416A4F">
              <w:rPr>
                <w:b w:val="0"/>
                <w:i/>
                <w:color w:val="339966"/>
              </w:rPr>
              <w:t>wording are suggested, they should be highlighted using 'track changes')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59755816" w14:textId="77777777" w:rsidR="00783391" w:rsidRDefault="00604EDB">
            <w:pPr>
              <w:pStyle w:val="TableheadingrowsAgency"/>
              <w:rPr>
                <w:b w:val="0"/>
              </w:rPr>
            </w:pPr>
            <w:r w:rsidRPr="00F30925">
              <w:rPr>
                <w:b w:val="0"/>
              </w:rPr>
              <w:t>Outcome</w:t>
            </w:r>
          </w:p>
          <w:p w14:paraId="05C12C85" w14:textId="77777777" w:rsidR="00783391" w:rsidRPr="00F30925" w:rsidRDefault="00604EDB">
            <w:pPr>
              <w:pStyle w:val="TableheadingrowsAgency"/>
              <w:rPr>
                <w:b w:val="0"/>
              </w:rPr>
            </w:pPr>
            <w:r w:rsidRPr="00416A4F">
              <w:rPr>
                <w:b w:val="0"/>
                <w:i/>
                <w:color w:val="339966"/>
              </w:rPr>
              <w:t>(To be completed by the Agency)</w:t>
            </w:r>
          </w:p>
        </w:tc>
      </w:tr>
      <w:tr w:rsidR="00941A7B" w14:paraId="36F0C23B" w14:textId="77777777" w:rsidTr="00416A4F">
        <w:tc>
          <w:tcPr>
            <w:tcW w:w="645" w:type="pct"/>
            <w:shd w:val="clear" w:color="auto" w:fill="E1E3F2"/>
          </w:tcPr>
          <w:p w14:paraId="464F4CAF" w14:textId="77777777" w:rsidR="00783391" w:rsidRPr="00561BA0" w:rsidRDefault="00783391">
            <w:pPr>
              <w:pStyle w:val="TabletextrowsAgency"/>
            </w:pPr>
          </w:p>
        </w:tc>
        <w:tc>
          <w:tcPr>
            <w:tcW w:w="812" w:type="pct"/>
            <w:shd w:val="clear" w:color="auto" w:fill="E1E3F2"/>
          </w:tcPr>
          <w:p w14:paraId="6B3DA080" w14:textId="77777777" w:rsidR="00783391" w:rsidRDefault="00783391">
            <w:pPr>
              <w:pStyle w:val="TabletextrowsAgency"/>
            </w:pPr>
          </w:p>
        </w:tc>
        <w:tc>
          <w:tcPr>
            <w:tcW w:w="2006" w:type="pct"/>
            <w:shd w:val="clear" w:color="auto" w:fill="E1E3F2"/>
          </w:tcPr>
          <w:p w14:paraId="364340EB" w14:textId="77777777" w:rsidR="00783391" w:rsidRDefault="00604EDB">
            <w:pPr>
              <w:pStyle w:val="TabletextrowsAgency"/>
            </w:pPr>
            <w:r w:rsidRPr="00B822FC">
              <w:t>Comment:</w:t>
            </w:r>
          </w:p>
          <w:p w14:paraId="4D1E38EF" w14:textId="77777777" w:rsidR="00783391" w:rsidRDefault="00783391">
            <w:pPr>
              <w:pStyle w:val="TabletextrowsAgency"/>
            </w:pPr>
          </w:p>
          <w:p w14:paraId="1B7B0031" w14:textId="77777777" w:rsidR="00783391" w:rsidRPr="00B822FC" w:rsidRDefault="00604EDB">
            <w:pPr>
              <w:pStyle w:val="TabletextrowsAgency"/>
            </w:pPr>
            <w:r w:rsidRPr="00B822FC">
              <w:t>Proposed change (if any):</w:t>
            </w:r>
          </w:p>
          <w:p w14:paraId="58C329B2" w14:textId="77777777" w:rsidR="00783391" w:rsidRDefault="00783391">
            <w:pPr>
              <w:pStyle w:val="TabletextrowsAgency"/>
            </w:pPr>
          </w:p>
        </w:tc>
        <w:tc>
          <w:tcPr>
            <w:tcW w:w="1537" w:type="pct"/>
            <w:shd w:val="clear" w:color="auto" w:fill="E1E3F2"/>
          </w:tcPr>
          <w:p w14:paraId="52237FF5" w14:textId="77777777" w:rsidR="00783391" w:rsidRPr="00561BA0" w:rsidRDefault="00783391">
            <w:pPr>
              <w:pStyle w:val="TabletextrowsAgency"/>
            </w:pPr>
          </w:p>
        </w:tc>
      </w:tr>
      <w:tr w:rsidR="00941A7B" w14:paraId="637B4C61" w14:textId="77777777" w:rsidTr="00416A4F">
        <w:tc>
          <w:tcPr>
            <w:tcW w:w="645" w:type="pct"/>
            <w:shd w:val="clear" w:color="auto" w:fill="E1E3F2"/>
          </w:tcPr>
          <w:p w14:paraId="4D581E4F" w14:textId="77777777" w:rsidR="00783391" w:rsidRPr="00561BA0" w:rsidRDefault="00783391">
            <w:pPr>
              <w:pStyle w:val="TabletextrowsAgency"/>
            </w:pPr>
          </w:p>
        </w:tc>
        <w:tc>
          <w:tcPr>
            <w:tcW w:w="812" w:type="pct"/>
            <w:shd w:val="clear" w:color="auto" w:fill="E1E3F2"/>
          </w:tcPr>
          <w:p w14:paraId="488FA47A" w14:textId="77777777" w:rsidR="00783391" w:rsidRDefault="00783391">
            <w:pPr>
              <w:pStyle w:val="TabletextrowsAgency"/>
            </w:pPr>
          </w:p>
        </w:tc>
        <w:tc>
          <w:tcPr>
            <w:tcW w:w="2006" w:type="pct"/>
            <w:shd w:val="clear" w:color="auto" w:fill="E1E3F2"/>
          </w:tcPr>
          <w:p w14:paraId="49A5A5C0" w14:textId="77777777" w:rsidR="00783391" w:rsidRDefault="00604EDB">
            <w:pPr>
              <w:pStyle w:val="TabletextrowsAgency"/>
            </w:pPr>
            <w:r>
              <w:t>Comment</w:t>
            </w:r>
            <w:r w:rsidRPr="00B822FC">
              <w:t>:</w:t>
            </w:r>
          </w:p>
          <w:p w14:paraId="72D490E3" w14:textId="77777777" w:rsidR="00783391" w:rsidRDefault="00783391">
            <w:pPr>
              <w:pStyle w:val="TabletextrowsAgency"/>
            </w:pPr>
          </w:p>
          <w:p w14:paraId="5FC74202" w14:textId="77777777" w:rsidR="00783391" w:rsidRPr="00B822FC" w:rsidRDefault="00604EDB">
            <w:pPr>
              <w:pStyle w:val="TabletextrowsAgency"/>
            </w:pPr>
            <w:r w:rsidRPr="00B822FC">
              <w:t>Proposed change (if any):</w:t>
            </w:r>
          </w:p>
          <w:p w14:paraId="7A3C3624" w14:textId="77777777" w:rsidR="00783391" w:rsidRDefault="00783391">
            <w:pPr>
              <w:pStyle w:val="TabletextrowsAgency"/>
            </w:pPr>
          </w:p>
        </w:tc>
        <w:tc>
          <w:tcPr>
            <w:tcW w:w="1537" w:type="pct"/>
            <w:shd w:val="clear" w:color="auto" w:fill="E1E3F2"/>
          </w:tcPr>
          <w:p w14:paraId="72F60719" w14:textId="77777777" w:rsidR="00783391" w:rsidRPr="00561BA0" w:rsidRDefault="00783391">
            <w:pPr>
              <w:pStyle w:val="TabletextrowsAgency"/>
            </w:pPr>
          </w:p>
        </w:tc>
      </w:tr>
      <w:tr w:rsidR="00941A7B" w14:paraId="13252D5C" w14:textId="77777777" w:rsidTr="00416A4F">
        <w:tc>
          <w:tcPr>
            <w:tcW w:w="645" w:type="pct"/>
            <w:shd w:val="clear" w:color="auto" w:fill="E1E3F2"/>
          </w:tcPr>
          <w:p w14:paraId="0C2E20A6" w14:textId="77777777" w:rsidR="00783391" w:rsidRPr="00561BA0" w:rsidRDefault="00783391">
            <w:pPr>
              <w:pStyle w:val="TabletextrowsAgency"/>
            </w:pPr>
          </w:p>
        </w:tc>
        <w:tc>
          <w:tcPr>
            <w:tcW w:w="812" w:type="pct"/>
            <w:shd w:val="clear" w:color="auto" w:fill="E1E3F2"/>
          </w:tcPr>
          <w:p w14:paraId="60A739FF" w14:textId="77777777" w:rsidR="00783391" w:rsidRDefault="00783391">
            <w:pPr>
              <w:pStyle w:val="TabletextrowsAgency"/>
            </w:pPr>
          </w:p>
        </w:tc>
        <w:tc>
          <w:tcPr>
            <w:tcW w:w="2006" w:type="pct"/>
            <w:shd w:val="clear" w:color="auto" w:fill="E1E3F2"/>
          </w:tcPr>
          <w:p w14:paraId="0A68E699" w14:textId="77777777" w:rsidR="00783391" w:rsidRDefault="00604EDB">
            <w:pPr>
              <w:pStyle w:val="TabletextrowsAgency"/>
            </w:pPr>
            <w:r>
              <w:t>Comment</w:t>
            </w:r>
            <w:r w:rsidRPr="00B822FC">
              <w:t>:</w:t>
            </w:r>
          </w:p>
          <w:p w14:paraId="756331D4" w14:textId="77777777" w:rsidR="00783391" w:rsidRDefault="00783391">
            <w:pPr>
              <w:pStyle w:val="TabletextrowsAgency"/>
            </w:pPr>
          </w:p>
          <w:p w14:paraId="797B7F55" w14:textId="77777777" w:rsidR="00783391" w:rsidRPr="00B822FC" w:rsidRDefault="00604EDB">
            <w:pPr>
              <w:pStyle w:val="TabletextrowsAgency"/>
            </w:pPr>
            <w:r w:rsidRPr="00B822FC">
              <w:t>Proposed change (if any):</w:t>
            </w:r>
          </w:p>
          <w:p w14:paraId="11D0E0AF" w14:textId="77777777" w:rsidR="00783391" w:rsidRDefault="00783391">
            <w:pPr>
              <w:pStyle w:val="TabletextrowsAgency"/>
            </w:pPr>
          </w:p>
        </w:tc>
        <w:tc>
          <w:tcPr>
            <w:tcW w:w="1537" w:type="pct"/>
            <w:shd w:val="clear" w:color="auto" w:fill="E1E3F2"/>
          </w:tcPr>
          <w:p w14:paraId="15485658" w14:textId="77777777" w:rsidR="00783391" w:rsidRPr="00561BA0" w:rsidRDefault="00783391">
            <w:pPr>
              <w:pStyle w:val="TabletextrowsAgency"/>
            </w:pPr>
          </w:p>
        </w:tc>
      </w:tr>
    </w:tbl>
    <w:p w14:paraId="1449EF87" w14:textId="77777777" w:rsidR="00783391" w:rsidRPr="00B822FC" w:rsidRDefault="00604EDB">
      <w:pPr>
        <w:pStyle w:val="TableFigurenoteAgency"/>
      </w:pPr>
      <w:r w:rsidRPr="00B822FC">
        <w:t xml:space="preserve">Please add more </w:t>
      </w:r>
      <w:r w:rsidRPr="00B822FC">
        <w:t>rows if needed.</w:t>
      </w:r>
    </w:p>
    <w:sectPr w:rsidR="00783391" w:rsidRPr="00B822FC" w:rsidSect="00C46513">
      <w:headerReference w:type="first" r:id="rId13"/>
      <w:pgSz w:w="16838" w:h="11906" w:orient="landscape" w:code="9"/>
      <w:pgMar w:top="1418" w:right="1247" w:bottom="1418" w:left="1247" w:header="284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D0BB" w14:textId="77777777" w:rsidR="00000000" w:rsidRDefault="00604EDB">
      <w:r>
        <w:separator/>
      </w:r>
    </w:p>
  </w:endnote>
  <w:endnote w:type="continuationSeparator" w:id="0">
    <w:p w14:paraId="0A938316" w14:textId="77777777" w:rsidR="00000000" w:rsidRDefault="006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7CAA" w14:textId="77777777" w:rsidR="00C46513" w:rsidRDefault="00C46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9441"/>
      <w:gridCol w:w="4903"/>
    </w:tblGrid>
    <w:tr w:rsidR="00941A7B" w14:paraId="0DD6E71A" w14:textId="77777777" w:rsidTr="00416A4F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1A857B46" w14:textId="77777777" w:rsidR="00783391" w:rsidRPr="00A44B87" w:rsidRDefault="00783391">
          <w:pPr>
            <w:pStyle w:val="FooterAgency"/>
          </w:pPr>
        </w:p>
      </w:tc>
    </w:tr>
    <w:tr w:rsidR="00941A7B" w14:paraId="2322EE99" w14:textId="77777777" w:rsidTr="00416A4F">
      <w:trPr>
        <w:trHeight w:val="355"/>
      </w:trPr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086C8C8B" w14:textId="77777777" w:rsidR="00783391" w:rsidRPr="00A44B87" w:rsidRDefault="00783391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47585789" w14:textId="77777777" w:rsidR="00783391" w:rsidRPr="00A44B87" w:rsidRDefault="00783391">
          <w:pPr>
            <w:pStyle w:val="FooterAgency"/>
          </w:pPr>
        </w:p>
      </w:tc>
    </w:tr>
    <w:tr w:rsidR="00941A7B" w14:paraId="770B74BA" w14:textId="77777777" w:rsidTr="00416A4F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0E283688" w14:textId="77777777" w:rsidR="00783391" w:rsidRPr="00A44B87" w:rsidRDefault="00783391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37C0B5CE" w14:textId="77777777" w:rsidR="00783391" w:rsidRPr="00A44B87" w:rsidRDefault="00604EDB" w:rsidP="00416A4F">
          <w:pPr>
            <w:pStyle w:val="PagenumberAgency"/>
            <w:ind w:right="210"/>
          </w:pP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C46513">
            <w:rPr>
              <w:noProof/>
            </w:rPr>
            <w:t>2</w:t>
          </w:r>
          <w:r w:rsidRPr="006E62FC">
            <w:fldChar w:fldCharType="end"/>
          </w:r>
          <w:r w:rsidRPr="006E62FC">
            <w:t>/</w:t>
          </w:r>
          <w:r w:rsidR="00C46513">
            <w:fldChar w:fldCharType="begin"/>
          </w:r>
          <w:r>
            <w:instrText xml:space="preserve"> NUMPAGES </w:instrText>
          </w:r>
          <w:r w:rsidR="00C46513">
            <w:fldChar w:fldCharType="separate"/>
          </w:r>
          <w:r w:rsidR="00C46513">
            <w:rPr>
              <w:noProof/>
            </w:rPr>
            <w:t>3</w:t>
          </w:r>
          <w:r w:rsidR="00C46513">
            <w:rPr>
              <w:noProof/>
            </w:rPr>
            <w:fldChar w:fldCharType="end"/>
          </w:r>
        </w:p>
      </w:tc>
    </w:tr>
  </w:tbl>
  <w:p w14:paraId="0D89FC0F" w14:textId="77777777" w:rsidR="00783391" w:rsidRDefault="00783391">
    <w:pPr>
      <w:pStyle w:val="FooterAgency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941A7B" w14:paraId="780F2C21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768F71D7" w14:textId="77777777" w:rsidR="00C46513" w:rsidRDefault="00C46513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941A7B" w14:paraId="3964078A" w14:textId="77777777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791CE4E5" w14:textId="77777777" w:rsidR="00C46513" w:rsidRDefault="00604EDB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Official address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Domenico Scarlattilaan 6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941A7B" w14:paraId="41899B2D" w14:textId="77777777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862F95" w14:textId="77777777" w:rsidR="00C46513" w:rsidRDefault="00604EDB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0ADC53DA" w14:textId="2BD690C7" w:rsidR="00C46513" w:rsidRDefault="00604EDB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 wp14:anchorId="2AD6ACCF" wp14:editId="474E8F26">
                      <wp:extent cx="390525" cy="276225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41A7B" w14:paraId="7D9D2226" w14:textId="77777777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5712E40A" w14:textId="77777777" w:rsidR="00C46513" w:rsidRDefault="00C46513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14:paraId="0AC3338B" w14:textId="77777777" w:rsidR="00C46513" w:rsidRDefault="00C46513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14:paraId="10341706" w14:textId="77777777" w:rsidR="00C46513" w:rsidRDefault="00C46513">
          <w:pPr>
            <w:widowControl w:val="0"/>
            <w:adjustRightInd w:val="0"/>
            <w:jc w:val="right"/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941A7B" w14:paraId="3E2F9722" w14:textId="77777777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941A7B" w14:paraId="0F97E93B" w14:textId="77777777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4D82021D" w14:textId="77777777" w:rsidR="00C46513" w:rsidRDefault="00604EDB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:rsidR="00941A7B" w14:paraId="1D6AB0F6" w14:textId="77777777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51DB35FA" w14:textId="77777777" w:rsidR="00C46513" w:rsidRDefault="00604EDB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61B2A4D7" w14:textId="77777777" w:rsidR="00C46513" w:rsidRDefault="00604EDB">
                <w:pP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14:paraId="21139394" w14:textId="77777777" w:rsidR="00C46513" w:rsidRDefault="00C46513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07114FD0" w14:textId="77777777" w:rsidR="00C46513" w:rsidRDefault="00C46513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941A7B" w14:paraId="3A29B94B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42C5D283" w14:textId="77777777" w:rsidR="00C46513" w:rsidRDefault="00C46513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941A7B" w14:paraId="01E5C3F5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6DB63395" w14:textId="77777777" w:rsidR="00C46513" w:rsidRDefault="00604EDB">
          <w:pPr>
            <w:jc w:val="center"/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separate"/>
          </w:r>
          <w:r>
            <w:rPr>
              <w:rFonts w:eastAsia="Verdana"/>
              <w:noProof/>
              <w:color w:val="6D6F71"/>
              <w:sz w:val="14"/>
              <w:szCs w:val="14"/>
              <w:lang w:eastAsia="en-GB"/>
            </w:rPr>
            <w:t>2021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14:paraId="669B45F9" w14:textId="77777777" w:rsidR="00783391" w:rsidRPr="00C57A78" w:rsidRDefault="00783391" w:rsidP="00C46513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C311" w14:textId="77777777" w:rsidR="00000000" w:rsidRDefault="00604EDB">
      <w:r>
        <w:separator/>
      </w:r>
    </w:p>
  </w:footnote>
  <w:footnote w:type="continuationSeparator" w:id="0">
    <w:p w14:paraId="004E118B" w14:textId="77777777" w:rsidR="00000000" w:rsidRDefault="006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7E05" w14:textId="77777777" w:rsidR="00C46513" w:rsidRDefault="00C46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7E8C" w14:textId="77777777" w:rsidR="00C46513" w:rsidRDefault="00C46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1699" w14:textId="61C19F1E" w:rsidR="00783391" w:rsidRDefault="00604EDB">
    <w:pPr>
      <w:pStyle w:val="FooterAgency"/>
      <w:jc w:val="center"/>
    </w:pPr>
    <w:r>
      <w:rPr>
        <w:noProof/>
      </w:rPr>
      <w:drawing>
        <wp:inline distT="0" distB="0" distL="0" distR="0" wp14:anchorId="0843C484" wp14:editId="1A91ADB4">
          <wp:extent cx="3557905" cy="1795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628">
      <w:rPr>
        <w:vanish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ADE5" w14:textId="52FBFD39" w:rsidR="00C46513" w:rsidRDefault="00604EDB">
    <w:pPr>
      <w:pStyle w:val="FooterAgency"/>
      <w:jc w:val="center"/>
    </w:pPr>
    <w:r>
      <w:rPr>
        <w:noProof/>
      </w:rPr>
      <w:drawing>
        <wp:inline distT="0" distB="0" distL="0" distR="0" wp14:anchorId="08B0452A" wp14:editId="082D755C">
          <wp:extent cx="3557905" cy="17957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628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2E5E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050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645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34B8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3E9B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4EF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698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26BB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A09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382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9A00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 w15:restartNumberingAfterBreak="0">
    <w:nsid w:val="3F3471B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5930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A6B5FB3"/>
    <w:multiLevelType w:val="hybridMultilevel"/>
    <w:tmpl w:val="2D78CBAA"/>
    <w:lvl w:ilvl="0" w:tplc="FE92D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0E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E2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85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3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5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AF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AC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2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4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91"/>
    <w:rsid w:val="00103F35"/>
    <w:rsid w:val="001A6102"/>
    <w:rsid w:val="001C0B3A"/>
    <w:rsid w:val="00233628"/>
    <w:rsid w:val="00416A4F"/>
    <w:rsid w:val="00561BA0"/>
    <w:rsid w:val="005B6A4E"/>
    <w:rsid w:val="00604EDB"/>
    <w:rsid w:val="006E62FC"/>
    <w:rsid w:val="00783391"/>
    <w:rsid w:val="00836B1E"/>
    <w:rsid w:val="00941A7B"/>
    <w:rsid w:val="009B04CB"/>
    <w:rsid w:val="009E1117"/>
    <w:rsid w:val="00A12FC7"/>
    <w:rsid w:val="00A44B87"/>
    <w:rsid w:val="00A77787"/>
    <w:rsid w:val="00B259BF"/>
    <w:rsid w:val="00B822FC"/>
    <w:rsid w:val="00C46513"/>
    <w:rsid w:val="00C57A78"/>
    <w:rsid w:val="00CA46BD"/>
    <w:rsid w:val="00E43F9C"/>
    <w:rsid w:val="00F308FD"/>
    <w:rsid w:val="00F30925"/>
    <w:rsid w:val="00F47A01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7A1A7"/>
  <w15:chartTrackingRefBased/>
  <w15:docId w15:val="{68FAA0E3-CFD0-413B-8605-772D4518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C4651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C4651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table" w:customStyle="1" w:styleId="TablegridAgencyblank">
    <w:name w:val="Table grid (Agency) blank"/>
    <w:basedOn w:val="TableNormal"/>
    <w:semiHidden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link w:val="DocsubtitleAgencyChar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pPr>
      <w:numPr>
        <w:numId w:val="12"/>
      </w:numPr>
    </w:pPr>
  </w:style>
  <w:style w:type="paragraph" w:customStyle="1" w:styleId="RefAgency">
    <w:name w:val="Ref. (Agency)"/>
    <w:basedOn w:val="Normal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4"/>
      </w:numPr>
    </w:pPr>
  </w:style>
  <w:style w:type="numbering" w:styleId="1ai">
    <w:name w:val="Outline List 1"/>
    <w:basedOn w:val="NoList"/>
    <w:semiHidden/>
    <w:pPr>
      <w:numPr>
        <w:numId w:val="15"/>
      </w:numPr>
    </w:p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7"/>
      </w:numPr>
    </w:pPr>
  </w:style>
  <w:style w:type="paragraph" w:styleId="ListBullet2">
    <w:name w:val="List Bullet 2"/>
    <w:basedOn w:val="Normal"/>
    <w:semiHidden/>
    <w:pPr>
      <w:numPr>
        <w:numId w:val="18"/>
      </w:numPr>
    </w:pPr>
  </w:style>
  <w:style w:type="paragraph" w:styleId="ListBullet3">
    <w:name w:val="List Bullet 3"/>
    <w:basedOn w:val="Normal"/>
    <w:semiHidden/>
    <w:pPr>
      <w:numPr>
        <w:numId w:val="19"/>
      </w:numPr>
    </w:pPr>
  </w:style>
  <w:style w:type="paragraph" w:styleId="ListBullet4">
    <w:name w:val="List Bullet 4"/>
    <w:basedOn w:val="Normal"/>
    <w:semiHidden/>
    <w:pPr>
      <w:numPr>
        <w:numId w:val="20"/>
      </w:numPr>
    </w:pPr>
  </w:style>
  <w:style w:type="paragraph" w:styleId="ListBullet5">
    <w:name w:val="List Bullet 5"/>
    <w:basedOn w:val="Normal"/>
    <w:semiHidden/>
    <w:pPr>
      <w:numPr>
        <w:numId w:val="2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</w:pPr>
  </w:style>
  <w:style w:type="paragraph" w:styleId="ListNumber3">
    <w:name w:val="List Number 3"/>
    <w:basedOn w:val="Normal"/>
    <w:semiHidden/>
    <w:pPr>
      <w:numPr>
        <w:numId w:val="24"/>
      </w:numPr>
    </w:pPr>
  </w:style>
  <w:style w:type="paragraph" w:styleId="ListNumber4">
    <w:name w:val="List Number 4"/>
    <w:basedOn w:val="Normal"/>
    <w:semiHidden/>
    <w:pPr>
      <w:numPr>
        <w:numId w:val="25"/>
      </w:numPr>
    </w:pPr>
  </w:style>
  <w:style w:type="paragraph" w:styleId="ListNumber5">
    <w:name w:val="List Number 5"/>
    <w:basedOn w:val="Normal"/>
    <w:semiHidden/>
    <w:pPr>
      <w:numPr>
        <w:numId w:val="2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DocsubtitleAgencyChar">
    <w:name w:val="Doc subtitle (Agency) Char"/>
    <w:link w:val="DocsubtitleAgency"/>
    <w:rPr>
      <w:rFonts w:ascii="Verdana" w:eastAsia="Verdana" w:hAnsi="Verdana" w:cs="Verdana"/>
      <w:sz w:val="24"/>
      <w:szCs w:val="24"/>
      <w:lang w:val="en-GB" w:eastAsia="en-GB" w:bidi="ar-SA"/>
    </w:rPr>
  </w:style>
  <w:style w:type="character" w:customStyle="1" w:styleId="BodytextAgencyChar">
    <w:name w:val="Body text (Agency) Char"/>
    <w:link w:val="BodytextAgency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StyleTableheadingrowsAgencyNotBoldItalicSeaGreen">
    <w:name w:val="Style Table heading rows (Agency) + Not Bold Italic Sea Green"/>
    <w:basedOn w:val="TableheadingrowsAgency"/>
    <w:rPr>
      <w:b w:val="0"/>
      <w:i/>
      <w:iCs/>
      <w:color w:val="7BBBB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form-submission-comments-scientific-guidelines_en</vt:lpstr>
    </vt:vector>
  </TitlesOfParts>
  <Company>European Medicines Agency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comments on ‘Guideline on the acceptability of names for human medicinal products processed through the centralised procedure revision 7'.</dc:title>
  <dc:subject>Comments-EMA/293958/2005</dc:subject>
  <dc:creator>Czarska-Thorley Dagmara</dc:creator>
  <dc:description>Template developed for European Medicines Agency by Fiona Lewis and Vanessa Crookes December 2009</dc:description>
  <cp:lastModifiedBy>Rozhkova Julia</cp:lastModifiedBy>
  <cp:revision>2</cp:revision>
  <cp:lastPrinted>2010-01-22T10:18:00Z</cp:lastPrinted>
  <dcterms:created xsi:type="dcterms:W3CDTF">2021-12-13T08:51:00Z</dcterms:created>
  <dcterms:modified xsi:type="dcterms:W3CDTF">2021-12-13T08:51:00Z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Comments</vt:lpwstr>
  </property>
  <property fmtid="{D5CDD505-2E9C-101B-9397-08002B2CF9AE}" pid="5" name="DM_Creation_Date">
    <vt:lpwstr>08/12/2021 18:12:17</vt:lpwstr>
  </property>
  <property fmtid="{D5CDD505-2E9C-101B-9397-08002B2CF9AE}" pid="6" name="DM_Creator_Name">
    <vt:lpwstr>Zanoletty Perez Ana</vt:lpwstr>
  </property>
  <property fmtid="{D5CDD505-2E9C-101B-9397-08002B2CF9AE}" pid="7" name="DM_DocRefId">
    <vt:lpwstr>EMA/738366/2021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Comments</vt:lpwstr>
  </property>
  <property fmtid="{D5CDD505-2E9C-101B-9397-08002B2CF9AE}" pid="11" name="DM_emea_doc_lang">
    <vt:lpwstr/>
  </property>
  <property fmtid="{D5CDD505-2E9C-101B-9397-08002B2CF9AE}" pid="12" name="DM_emea_doc_number">
    <vt:lpwstr>293958</vt:lpwstr>
  </property>
  <property fmtid="{D5CDD505-2E9C-101B-9397-08002B2CF9AE}" pid="13" name="DM_emea_doc_ref_id">
    <vt:lpwstr>EMA/738366/2021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2005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Zanoletty Perez Ana</vt:lpwstr>
  </property>
  <property fmtid="{D5CDD505-2E9C-101B-9397-08002B2CF9AE}" pid="33" name="DM_Modified_Date">
    <vt:lpwstr>08/12/2021 18:12:17</vt:lpwstr>
  </property>
  <property fmtid="{D5CDD505-2E9C-101B-9397-08002B2CF9AE}" pid="34" name="DM_Modifier_Name">
    <vt:lpwstr>Zanoletty Perez Ana</vt:lpwstr>
  </property>
  <property fmtid="{D5CDD505-2E9C-101B-9397-08002B2CF9AE}" pid="35" name="DM_Modify_Date">
    <vt:lpwstr>08/12/2021 18:12:17</vt:lpwstr>
  </property>
  <property fmtid="{D5CDD505-2E9C-101B-9397-08002B2CF9AE}" pid="36" name="DM_Name">
    <vt:lpwstr>Submission of comments on ‘Guideline on the acceptability of names for human medicinal products processed through the centralised procedure revision 7'.</vt:lpwstr>
  </property>
  <property fmtid="{D5CDD505-2E9C-101B-9397-08002B2CF9AE}" pid="37" name="DM_Owner">
    <vt:lpwstr>Schumacher Dunja</vt:lpwstr>
  </property>
  <property fmtid="{D5CDD505-2E9C-101B-9397-08002B2CF9AE}" pid="38" name="DM_Path">
    <vt:lpwstr>/02b. Administration of Scientific Meeting/WPs SAGs DGs and other WGs/CHMP - NRG/3. Other activities/04 Guidelines and guidance/Guideline/Revision 7/08 - Industry stakeholder consultation/01. Publication on EMA website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MSIP_Label_0eea11ca-d417-4147-80ed-01a58412c458_Enabled">
    <vt:lpwstr>true</vt:lpwstr>
  </property>
  <property fmtid="{D5CDD505-2E9C-101B-9397-08002B2CF9AE}" pid="45" name="MSIP_Label_0eea11ca-d417-4147-80ed-01a58412c458_SetDate">
    <vt:lpwstr>2021-12-13T08:50:45Z</vt:lpwstr>
  </property>
  <property fmtid="{D5CDD505-2E9C-101B-9397-08002B2CF9AE}" pid="46" name="MSIP_Label_0eea11ca-d417-4147-80ed-01a58412c458_Method">
    <vt:lpwstr>Standard</vt:lpwstr>
  </property>
  <property fmtid="{D5CDD505-2E9C-101B-9397-08002B2CF9AE}" pid="47" name="MSIP_Label_0eea11ca-d417-4147-80ed-01a58412c458_Name">
    <vt:lpwstr>0eea11ca-d417-4147-80ed-01a58412c458</vt:lpwstr>
  </property>
  <property fmtid="{D5CDD505-2E9C-101B-9397-08002B2CF9AE}" pid="48" name="MSIP_Label_0eea11ca-d417-4147-80ed-01a58412c458_SiteId">
    <vt:lpwstr>bc9dc15c-61bc-4f03-b60b-e5b6d8922839</vt:lpwstr>
  </property>
  <property fmtid="{D5CDD505-2E9C-101B-9397-08002B2CF9AE}" pid="49" name="MSIP_Label_0eea11ca-d417-4147-80ed-01a58412c458_ActionId">
    <vt:lpwstr>3c6a98e1-3f7c-48c0-be8f-cb38815cdfb0</vt:lpwstr>
  </property>
  <property fmtid="{D5CDD505-2E9C-101B-9397-08002B2CF9AE}" pid="50" name="MSIP_Label_0eea11ca-d417-4147-80ed-01a58412c458_ContentBits">
    <vt:lpwstr>2</vt:lpwstr>
  </property>
</Properties>
</file>