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2.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0016" w14:textId="77777777" w:rsidR="00007937" w:rsidRPr="007C5165" w:rsidRDefault="00007937" w:rsidP="00007937">
      <w:pPr>
        <w:pStyle w:val="Body"/>
        <w:rPr>
          <w:rStyle w:val="PageNumber"/>
          <w:rFonts w:eastAsia="Arial Unicode MS"/>
          <w:lang w:val="el-GR"/>
        </w:rPr>
      </w:pPr>
    </w:p>
    <w:p w14:paraId="268E0017" w14:textId="77777777" w:rsidR="00007937" w:rsidRPr="007C5165" w:rsidRDefault="00007937" w:rsidP="00007937">
      <w:pPr>
        <w:pStyle w:val="Body"/>
        <w:rPr>
          <w:rStyle w:val="PageNumber"/>
          <w:rFonts w:eastAsia="Arial Unicode MS"/>
          <w:lang w:val="el-GR"/>
        </w:rPr>
      </w:pPr>
    </w:p>
    <w:p w14:paraId="268E0018" w14:textId="77777777" w:rsidR="00007937" w:rsidRPr="007C5165" w:rsidRDefault="00007937" w:rsidP="00007937">
      <w:pPr>
        <w:pStyle w:val="Body"/>
        <w:rPr>
          <w:rStyle w:val="PageNumber"/>
          <w:rFonts w:eastAsia="Arial Unicode MS"/>
          <w:lang w:val="el-GR"/>
        </w:rPr>
      </w:pPr>
    </w:p>
    <w:p w14:paraId="268E0019" w14:textId="77777777" w:rsidR="00007937" w:rsidRPr="007C5165" w:rsidRDefault="00007937" w:rsidP="00007937">
      <w:pPr>
        <w:pStyle w:val="Body"/>
        <w:rPr>
          <w:rStyle w:val="PageNumber"/>
          <w:rFonts w:eastAsia="Arial Unicode MS"/>
          <w:lang w:val="el-GR"/>
        </w:rPr>
      </w:pPr>
    </w:p>
    <w:p w14:paraId="268E001A" w14:textId="77777777" w:rsidR="00007937" w:rsidRPr="007C5165" w:rsidRDefault="00007937" w:rsidP="00007937">
      <w:pPr>
        <w:pStyle w:val="Body"/>
        <w:rPr>
          <w:rStyle w:val="PageNumber"/>
          <w:rFonts w:eastAsia="Arial Unicode MS"/>
          <w:lang w:val="el-GR"/>
        </w:rPr>
      </w:pPr>
    </w:p>
    <w:p w14:paraId="268E001B" w14:textId="77777777" w:rsidR="00007937" w:rsidRPr="007C5165" w:rsidRDefault="00007937" w:rsidP="00007937">
      <w:pPr>
        <w:pStyle w:val="Body"/>
        <w:rPr>
          <w:rStyle w:val="PageNumber"/>
          <w:rFonts w:eastAsia="Arial Unicode MS"/>
          <w:lang w:val="el-GR"/>
        </w:rPr>
      </w:pPr>
    </w:p>
    <w:p w14:paraId="268E001C" w14:textId="77777777" w:rsidR="00007937" w:rsidRPr="007C5165" w:rsidRDefault="00007937" w:rsidP="00007937">
      <w:pPr>
        <w:pStyle w:val="Body"/>
        <w:rPr>
          <w:rStyle w:val="PageNumber"/>
          <w:rFonts w:eastAsia="Arial Unicode MS"/>
          <w:lang w:val="el-GR"/>
        </w:rPr>
      </w:pPr>
    </w:p>
    <w:p w14:paraId="268E001D" w14:textId="77777777" w:rsidR="00007937" w:rsidRPr="007C5165" w:rsidRDefault="00007937" w:rsidP="00007937">
      <w:pPr>
        <w:pStyle w:val="Body"/>
        <w:rPr>
          <w:rStyle w:val="PageNumber"/>
          <w:rFonts w:eastAsia="Arial Unicode MS"/>
          <w:lang w:val="el-GR"/>
        </w:rPr>
      </w:pPr>
    </w:p>
    <w:p w14:paraId="268E001E" w14:textId="77777777" w:rsidR="00007937" w:rsidRPr="007C5165" w:rsidRDefault="00007937" w:rsidP="00007937">
      <w:pPr>
        <w:pStyle w:val="Body"/>
        <w:rPr>
          <w:rStyle w:val="PageNumber"/>
          <w:rFonts w:eastAsia="Arial Unicode MS"/>
          <w:lang w:val="el-GR"/>
        </w:rPr>
      </w:pPr>
    </w:p>
    <w:p w14:paraId="268E001F" w14:textId="77777777" w:rsidR="00007937" w:rsidRPr="007C5165" w:rsidRDefault="00007937" w:rsidP="00007937">
      <w:pPr>
        <w:pStyle w:val="Body"/>
        <w:rPr>
          <w:rStyle w:val="PageNumber"/>
          <w:rFonts w:eastAsia="Arial Unicode MS"/>
          <w:lang w:val="el-GR"/>
        </w:rPr>
      </w:pPr>
    </w:p>
    <w:p w14:paraId="268E0020" w14:textId="77777777" w:rsidR="00007937" w:rsidRPr="007C5165" w:rsidRDefault="00007937" w:rsidP="00007937">
      <w:pPr>
        <w:pStyle w:val="Body"/>
        <w:rPr>
          <w:rStyle w:val="PageNumber"/>
          <w:rFonts w:eastAsia="Arial Unicode MS"/>
          <w:lang w:val="el-GR"/>
        </w:rPr>
      </w:pPr>
    </w:p>
    <w:p w14:paraId="268E0021" w14:textId="77777777" w:rsidR="00007937" w:rsidRPr="007C5165" w:rsidRDefault="00007937" w:rsidP="00007937">
      <w:pPr>
        <w:pStyle w:val="Body"/>
        <w:rPr>
          <w:rStyle w:val="PageNumber"/>
          <w:rFonts w:eastAsia="Arial Unicode MS"/>
          <w:lang w:val="el-GR"/>
        </w:rPr>
      </w:pPr>
    </w:p>
    <w:p w14:paraId="268E0022" w14:textId="77777777" w:rsidR="00007937" w:rsidRPr="007C5165" w:rsidRDefault="00007937" w:rsidP="00007937">
      <w:pPr>
        <w:pStyle w:val="Body"/>
        <w:rPr>
          <w:rStyle w:val="PageNumber"/>
          <w:rFonts w:eastAsia="Arial Unicode MS"/>
          <w:lang w:val="el-GR"/>
        </w:rPr>
      </w:pPr>
    </w:p>
    <w:p w14:paraId="268E0023" w14:textId="77777777" w:rsidR="00007937" w:rsidRPr="007C5165" w:rsidRDefault="00007937" w:rsidP="00007937">
      <w:pPr>
        <w:pStyle w:val="Body"/>
        <w:rPr>
          <w:rStyle w:val="PageNumber"/>
          <w:rFonts w:eastAsia="Arial Unicode MS"/>
          <w:lang w:val="el-GR"/>
        </w:rPr>
      </w:pPr>
    </w:p>
    <w:p w14:paraId="268E0024" w14:textId="77777777" w:rsidR="00007937" w:rsidRPr="007C5165" w:rsidRDefault="00007937" w:rsidP="00007937">
      <w:pPr>
        <w:pStyle w:val="Body"/>
        <w:rPr>
          <w:rStyle w:val="PageNumber"/>
          <w:rFonts w:eastAsia="Arial Unicode MS"/>
          <w:lang w:val="el-GR"/>
        </w:rPr>
      </w:pPr>
    </w:p>
    <w:p w14:paraId="268E0025" w14:textId="77777777" w:rsidR="00007937" w:rsidRPr="007C5165" w:rsidRDefault="00007937" w:rsidP="00007937">
      <w:pPr>
        <w:pStyle w:val="Body"/>
        <w:rPr>
          <w:rStyle w:val="PageNumber"/>
          <w:rFonts w:eastAsia="Arial Unicode MS"/>
          <w:lang w:val="el-GR"/>
        </w:rPr>
      </w:pPr>
    </w:p>
    <w:p w14:paraId="268E0026" w14:textId="77777777" w:rsidR="00007937" w:rsidRPr="007C5165" w:rsidRDefault="00007937" w:rsidP="00007937">
      <w:pPr>
        <w:pStyle w:val="Body"/>
        <w:rPr>
          <w:rStyle w:val="PageNumber"/>
          <w:rFonts w:eastAsia="Arial Unicode MS"/>
          <w:lang w:val="el-GR"/>
        </w:rPr>
      </w:pPr>
    </w:p>
    <w:p w14:paraId="268E0027" w14:textId="77777777" w:rsidR="00007937" w:rsidRPr="007C5165" w:rsidRDefault="00007937" w:rsidP="00007937">
      <w:pPr>
        <w:pStyle w:val="Body"/>
        <w:rPr>
          <w:lang w:val="el-GR"/>
        </w:rPr>
      </w:pPr>
    </w:p>
    <w:p w14:paraId="268E0028" w14:textId="77777777" w:rsidR="00007937" w:rsidRPr="007C5165" w:rsidRDefault="00007937" w:rsidP="00007937">
      <w:pPr>
        <w:pStyle w:val="Body"/>
        <w:rPr>
          <w:lang w:val="el-GR"/>
        </w:rPr>
      </w:pPr>
    </w:p>
    <w:p w14:paraId="268E0029" w14:textId="77777777" w:rsidR="00007937" w:rsidRPr="007C5165" w:rsidRDefault="00007937" w:rsidP="00007937">
      <w:pPr>
        <w:pStyle w:val="Body"/>
        <w:rPr>
          <w:lang w:val="el-GR"/>
        </w:rPr>
      </w:pPr>
    </w:p>
    <w:p w14:paraId="268E002A" w14:textId="77777777" w:rsidR="00007937" w:rsidRPr="007C5165" w:rsidRDefault="00007937" w:rsidP="00007937">
      <w:pPr>
        <w:pStyle w:val="Body"/>
        <w:rPr>
          <w:lang w:val="el-GR"/>
        </w:rPr>
      </w:pPr>
    </w:p>
    <w:p w14:paraId="268E002B" w14:textId="77777777" w:rsidR="00007937" w:rsidRPr="007C5165" w:rsidRDefault="00007937" w:rsidP="00007937">
      <w:pPr>
        <w:pStyle w:val="Body"/>
        <w:rPr>
          <w:lang w:val="el-GR"/>
        </w:rPr>
      </w:pPr>
    </w:p>
    <w:p w14:paraId="268E002C" w14:textId="77777777" w:rsidR="00007937" w:rsidRPr="007C5165" w:rsidRDefault="00880F1F" w:rsidP="00007937">
      <w:pPr>
        <w:pStyle w:val="Heading"/>
        <w:jc w:val="center"/>
        <w:rPr>
          <w:lang w:val="el-GR"/>
        </w:rPr>
      </w:pPr>
      <w:bookmarkStart w:id="0" w:name="EL1"/>
      <w:bookmarkEnd w:id="0"/>
      <w:r w:rsidRPr="007C5165">
        <w:rPr>
          <w:rStyle w:val="PageNumber"/>
          <w:lang w:val="el-GR"/>
        </w:rPr>
        <w:t>ΠΑΡΑΡΤΗΜΑ Ι</w:t>
      </w:r>
    </w:p>
    <w:p w14:paraId="268E002D" w14:textId="77777777" w:rsidR="00007937" w:rsidRPr="007C5165" w:rsidRDefault="00007937" w:rsidP="00007937">
      <w:pPr>
        <w:pStyle w:val="Body"/>
        <w:rPr>
          <w:lang w:val="el-GR"/>
        </w:rPr>
      </w:pPr>
    </w:p>
    <w:p w14:paraId="268E002E" w14:textId="77777777" w:rsidR="00007937" w:rsidRPr="007C5165" w:rsidRDefault="00880F1F" w:rsidP="00007937">
      <w:pPr>
        <w:pStyle w:val="Heading"/>
        <w:jc w:val="center"/>
        <w:rPr>
          <w:lang w:val="el-GR"/>
        </w:rPr>
      </w:pPr>
      <w:r w:rsidRPr="007C5165">
        <w:rPr>
          <w:rStyle w:val="PageNumber"/>
          <w:lang w:val="el-GR"/>
        </w:rPr>
        <w:t>ΠΕΡΙΛΗΨΗ ΤΩΝ ΧΑΡΑΚΤΗΡΙΣΤΙΚΩΝ ΤΟΥ ΠΡΟΪΟΝΤΟΣ</w:t>
      </w:r>
    </w:p>
    <w:p w14:paraId="268E002F" w14:textId="77777777" w:rsidR="00007937" w:rsidRPr="007C5165" w:rsidRDefault="00880F1F" w:rsidP="00007937">
      <w:pPr>
        <w:pStyle w:val="Body"/>
        <w:spacing w:line="240" w:lineRule="auto"/>
        <w:rPr>
          <w:lang w:val="el-GR"/>
        </w:rPr>
      </w:pPr>
      <w:r w:rsidRPr="007C5165">
        <w:rPr>
          <w:rStyle w:val="PageNumber"/>
          <w:rFonts w:ascii="Arial Unicode MS" w:eastAsia="Arial Unicode MS" w:hAnsi="Arial Unicode MS"/>
          <w:lang w:val="el-GR"/>
        </w:rPr>
        <w:br w:type="page"/>
      </w:r>
    </w:p>
    <w:p w14:paraId="268E0030" w14:textId="77777777" w:rsidR="00007937" w:rsidRPr="007C5165" w:rsidRDefault="00880F1F" w:rsidP="00007937">
      <w:pPr>
        <w:pStyle w:val="Style1"/>
        <w:numPr>
          <w:ilvl w:val="0"/>
          <w:numId w:val="2"/>
        </w:numPr>
        <w:rPr>
          <w:lang w:val="el-GR"/>
        </w:rPr>
      </w:pPr>
      <w:r w:rsidRPr="007C5165">
        <w:rPr>
          <w:rStyle w:val="PageNumber"/>
          <w:lang w:val="el-GR"/>
        </w:rPr>
        <w:lastRenderedPageBreak/>
        <w:t>ΟΝΟΜΑΣΙΑ ΤΟΥ ΦΑΡΜΑΚΕΥΤΙΚΟΥ ΠΡΟΪΟΝΤΟΣ</w:t>
      </w:r>
    </w:p>
    <w:p w14:paraId="268E0031" w14:textId="77777777" w:rsidR="00007937" w:rsidRPr="007C5165" w:rsidRDefault="00007937" w:rsidP="00007937">
      <w:pPr>
        <w:pStyle w:val="Body"/>
        <w:spacing w:line="240" w:lineRule="auto"/>
        <w:rPr>
          <w:rStyle w:val="PageNumber"/>
          <w:rFonts w:eastAsia="Arial Unicode MS"/>
          <w:lang w:val="el-GR"/>
        </w:rPr>
      </w:pPr>
    </w:p>
    <w:p w14:paraId="268E003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 ενέσιμο διάλυμα σε προγεμισμένη συσκευή τύπου πένας.</w:t>
      </w:r>
    </w:p>
    <w:p w14:paraId="268E0033" w14:textId="77777777" w:rsidR="00007937" w:rsidRPr="007C5165" w:rsidRDefault="00007937" w:rsidP="00007937">
      <w:pPr>
        <w:pStyle w:val="Body"/>
        <w:spacing w:line="240" w:lineRule="auto"/>
        <w:rPr>
          <w:rStyle w:val="PageNumber"/>
          <w:rFonts w:eastAsia="Arial Unicode MS"/>
          <w:lang w:val="el-GR"/>
        </w:rPr>
      </w:pPr>
    </w:p>
    <w:p w14:paraId="268E0034"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1 mg ενέσιμο διάλυμα σε προγεμισμένη συσκευή τύπου πένας.</w:t>
      </w:r>
    </w:p>
    <w:p w14:paraId="268E0035" w14:textId="77777777" w:rsidR="00007937" w:rsidRPr="007C5165" w:rsidRDefault="00007937" w:rsidP="00007937">
      <w:pPr>
        <w:pStyle w:val="Body"/>
        <w:spacing w:line="240" w:lineRule="auto"/>
        <w:rPr>
          <w:rStyle w:val="PageNumber"/>
          <w:rFonts w:eastAsia="Arial Unicode MS"/>
          <w:lang w:val="el-GR"/>
        </w:rPr>
      </w:pPr>
    </w:p>
    <w:p w14:paraId="268E003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 ενέσιμο διάλυμα σε προγεμισμένη σύριγγα.</w:t>
      </w:r>
    </w:p>
    <w:p w14:paraId="268E0037" w14:textId="77777777" w:rsidR="00007937" w:rsidRPr="007C5165" w:rsidRDefault="00007937" w:rsidP="00007937">
      <w:pPr>
        <w:pStyle w:val="Body"/>
        <w:spacing w:line="240" w:lineRule="auto"/>
        <w:rPr>
          <w:rStyle w:val="PageNumber"/>
          <w:rFonts w:eastAsia="Arial Unicode MS"/>
          <w:lang w:val="el-GR"/>
        </w:rPr>
      </w:pPr>
    </w:p>
    <w:p w14:paraId="268E003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1 mg ενέσιμο διάλυμα σε προγεμισμένη σύριγγα.</w:t>
      </w:r>
    </w:p>
    <w:p w14:paraId="268E0039" w14:textId="77777777" w:rsidR="00007937" w:rsidRPr="007C5165" w:rsidRDefault="00007937" w:rsidP="00007937">
      <w:pPr>
        <w:pStyle w:val="Body"/>
        <w:spacing w:line="240" w:lineRule="auto"/>
        <w:rPr>
          <w:rStyle w:val="PageNumber"/>
          <w:rFonts w:eastAsia="Arial Unicode MS"/>
          <w:lang w:val="el-GR"/>
        </w:rPr>
      </w:pPr>
    </w:p>
    <w:p w14:paraId="268E003A" w14:textId="77777777" w:rsidR="00007937" w:rsidRPr="007C5165" w:rsidRDefault="00007937" w:rsidP="00007937">
      <w:pPr>
        <w:pStyle w:val="Body"/>
        <w:spacing w:line="240" w:lineRule="auto"/>
        <w:rPr>
          <w:rStyle w:val="PageNumber"/>
          <w:rFonts w:eastAsia="Arial Unicode MS"/>
          <w:lang w:val="el-GR"/>
        </w:rPr>
      </w:pPr>
    </w:p>
    <w:p w14:paraId="268E003B" w14:textId="77777777" w:rsidR="00007937" w:rsidRPr="007C5165" w:rsidRDefault="00880F1F" w:rsidP="00007937">
      <w:pPr>
        <w:pStyle w:val="Style1"/>
        <w:numPr>
          <w:ilvl w:val="0"/>
          <w:numId w:val="2"/>
        </w:numPr>
        <w:rPr>
          <w:lang w:val="el-GR"/>
        </w:rPr>
      </w:pPr>
      <w:r w:rsidRPr="007C5165">
        <w:rPr>
          <w:rStyle w:val="PageNumber"/>
          <w:lang w:val="el-GR"/>
        </w:rPr>
        <w:t>ΠΟΙΟΤΙΚΗ ΚΑΙ ΠΟΣΟΤΙΚΗ ΣΥΝΘΕΣΗ</w:t>
      </w:r>
    </w:p>
    <w:p w14:paraId="268E003C" w14:textId="77777777" w:rsidR="00007937" w:rsidRPr="007C5165" w:rsidRDefault="00007937" w:rsidP="00007937">
      <w:pPr>
        <w:pStyle w:val="Body"/>
        <w:spacing w:line="240" w:lineRule="auto"/>
        <w:rPr>
          <w:rStyle w:val="PageNumber"/>
          <w:rFonts w:eastAsia="Arial Unicode MS"/>
          <w:lang w:val="el-GR"/>
        </w:rPr>
      </w:pPr>
    </w:p>
    <w:p w14:paraId="268E003D" w14:textId="77777777" w:rsidR="00007937" w:rsidRPr="007C5165" w:rsidRDefault="00880F1F" w:rsidP="00007937">
      <w:pPr>
        <w:pStyle w:val="Body"/>
        <w:spacing w:line="240" w:lineRule="auto"/>
        <w:rPr>
          <w:u w:val="single"/>
          <w:lang w:val="el-GR"/>
        </w:rPr>
      </w:pPr>
      <w:r w:rsidRPr="007C5165">
        <w:rPr>
          <w:u w:val="single"/>
          <w:lang w:val="el-GR"/>
        </w:rPr>
        <w:t>Ogluo 0,5 mg ενέσιμο διάλυμα σε προγεμισμένη συσκευή τύπου πένας</w:t>
      </w:r>
    </w:p>
    <w:p w14:paraId="268E003E" w14:textId="77777777" w:rsidR="00007937" w:rsidRPr="007C5165" w:rsidRDefault="00007937" w:rsidP="00007937">
      <w:pPr>
        <w:pStyle w:val="Body"/>
        <w:spacing w:line="240" w:lineRule="auto"/>
        <w:rPr>
          <w:lang w:val="el-GR"/>
        </w:rPr>
      </w:pPr>
    </w:p>
    <w:p w14:paraId="268E003F"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προγεμισμένη συσκευή τύπου πένας περιέχει 0,5 mg γλυκαγόνης σε 0,1 mL.</w:t>
      </w:r>
    </w:p>
    <w:p w14:paraId="268E0040" w14:textId="77777777" w:rsidR="00007937" w:rsidRPr="007C5165" w:rsidRDefault="00007937" w:rsidP="00007937">
      <w:pPr>
        <w:pStyle w:val="Body"/>
        <w:spacing w:line="240" w:lineRule="auto"/>
        <w:rPr>
          <w:lang w:val="el-GR"/>
        </w:rPr>
      </w:pPr>
    </w:p>
    <w:p w14:paraId="268E0041" w14:textId="77777777" w:rsidR="00007937" w:rsidRPr="007C5165" w:rsidRDefault="00880F1F" w:rsidP="00007937">
      <w:pPr>
        <w:pStyle w:val="Body"/>
        <w:spacing w:line="240" w:lineRule="auto"/>
        <w:rPr>
          <w:u w:val="single"/>
          <w:lang w:val="el-GR"/>
        </w:rPr>
      </w:pPr>
      <w:r w:rsidRPr="007C5165">
        <w:rPr>
          <w:u w:val="single"/>
          <w:lang w:val="el-GR"/>
        </w:rPr>
        <w:t>Ogluo 1 mg ενέσιμο διάλυμα σε προγεμισμένη συσκευή τύπου πένας</w:t>
      </w:r>
    </w:p>
    <w:p w14:paraId="268E0042" w14:textId="77777777" w:rsidR="00007937" w:rsidRPr="007C5165" w:rsidRDefault="00007937" w:rsidP="00007937">
      <w:pPr>
        <w:pStyle w:val="Body"/>
        <w:spacing w:line="240" w:lineRule="auto"/>
        <w:rPr>
          <w:lang w:val="el-GR"/>
        </w:rPr>
      </w:pPr>
    </w:p>
    <w:p w14:paraId="268E0043"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προγεμισμένη συσκευή τύπου πένας περιέχει 1 mg γλυκαγόνης σε 0,2 mL.</w:t>
      </w:r>
    </w:p>
    <w:p w14:paraId="268E0044" w14:textId="77777777" w:rsidR="00007937" w:rsidRPr="007C5165" w:rsidRDefault="00007937" w:rsidP="00007937">
      <w:pPr>
        <w:pStyle w:val="Body"/>
        <w:spacing w:line="240" w:lineRule="auto"/>
        <w:rPr>
          <w:lang w:val="el-GR"/>
        </w:rPr>
      </w:pPr>
    </w:p>
    <w:p w14:paraId="268E0045" w14:textId="77777777" w:rsidR="00007937" w:rsidRPr="007C5165" w:rsidRDefault="00880F1F" w:rsidP="00007937">
      <w:pPr>
        <w:pStyle w:val="Body"/>
        <w:spacing w:line="240" w:lineRule="auto"/>
        <w:rPr>
          <w:u w:val="single"/>
          <w:lang w:val="el-GR"/>
        </w:rPr>
      </w:pPr>
      <w:r w:rsidRPr="007C5165">
        <w:rPr>
          <w:u w:val="single"/>
          <w:lang w:val="el-GR"/>
        </w:rPr>
        <w:t>Ogluo 0,5 mg ενέσιμο διάλυμα σε προγεμισμένη σύριγγα</w:t>
      </w:r>
    </w:p>
    <w:p w14:paraId="268E0046" w14:textId="77777777" w:rsidR="00007937" w:rsidRPr="007C5165" w:rsidRDefault="00007937" w:rsidP="00007937">
      <w:pPr>
        <w:pStyle w:val="Body"/>
        <w:spacing w:line="240" w:lineRule="auto"/>
        <w:rPr>
          <w:lang w:val="el-GR"/>
        </w:rPr>
      </w:pPr>
    </w:p>
    <w:p w14:paraId="268E0047"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προγεμισμένη σύριγγα περιέχει 0,5 mg γλυκαγόνης σε 0,1 mL.</w:t>
      </w:r>
    </w:p>
    <w:p w14:paraId="268E0048" w14:textId="77777777" w:rsidR="00007937" w:rsidRPr="007C5165" w:rsidRDefault="00007937" w:rsidP="00007937">
      <w:pPr>
        <w:pStyle w:val="Body"/>
        <w:spacing w:line="240" w:lineRule="auto"/>
        <w:rPr>
          <w:lang w:val="el-GR"/>
        </w:rPr>
      </w:pPr>
    </w:p>
    <w:p w14:paraId="268E0049" w14:textId="77777777" w:rsidR="00007937" w:rsidRPr="007C5165" w:rsidRDefault="00880F1F" w:rsidP="00007937">
      <w:pPr>
        <w:pStyle w:val="Body"/>
        <w:spacing w:line="240" w:lineRule="auto"/>
        <w:rPr>
          <w:u w:val="single"/>
          <w:lang w:val="el-GR"/>
        </w:rPr>
      </w:pPr>
      <w:r w:rsidRPr="007C5165">
        <w:rPr>
          <w:u w:val="single"/>
          <w:lang w:val="el-GR"/>
        </w:rPr>
        <w:t>Ogluo 1 mg ενέσιμο διάλυμα σε προγεμισμένη σύριγγα</w:t>
      </w:r>
    </w:p>
    <w:p w14:paraId="268E004A" w14:textId="77777777" w:rsidR="00007937" w:rsidRPr="007C5165" w:rsidRDefault="00007937" w:rsidP="00007937">
      <w:pPr>
        <w:pStyle w:val="Body"/>
        <w:spacing w:line="240" w:lineRule="auto"/>
        <w:rPr>
          <w:lang w:val="el-GR"/>
        </w:rPr>
      </w:pPr>
    </w:p>
    <w:p w14:paraId="268E004B"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προγεμισμένη σύριγγα περιέχει 1 mg γλυκαγόνης σε 0,2 mL.</w:t>
      </w:r>
    </w:p>
    <w:p w14:paraId="268E004C" w14:textId="77777777" w:rsidR="00007937" w:rsidRPr="007C5165" w:rsidRDefault="00007937" w:rsidP="00007937">
      <w:pPr>
        <w:pStyle w:val="Body"/>
        <w:rPr>
          <w:rStyle w:val="PageNumber"/>
          <w:rFonts w:eastAsia="Arial Unicode MS"/>
          <w:lang w:val="el-GR"/>
        </w:rPr>
      </w:pPr>
    </w:p>
    <w:p w14:paraId="268E004D" w14:textId="77777777" w:rsidR="00007937" w:rsidRPr="007C5165" w:rsidRDefault="00007937" w:rsidP="00007937">
      <w:pPr>
        <w:pStyle w:val="Body"/>
        <w:rPr>
          <w:rStyle w:val="PageNumber"/>
          <w:rFonts w:eastAsia="Arial Unicode MS"/>
          <w:lang w:val="el-GR"/>
        </w:rPr>
      </w:pPr>
    </w:p>
    <w:p w14:paraId="268E004E"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Για τον πλήρη κατάλογο των εκδόχων, βλ. παράγραφο 6.1.</w:t>
      </w:r>
    </w:p>
    <w:p w14:paraId="268E004F" w14:textId="77777777" w:rsidR="00007937" w:rsidRPr="007C5165" w:rsidRDefault="00007937" w:rsidP="00007937">
      <w:pPr>
        <w:pStyle w:val="Body"/>
        <w:rPr>
          <w:rStyle w:val="PageNumber"/>
          <w:rFonts w:eastAsia="Arial Unicode MS"/>
          <w:lang w:val="el-GR"/>
        </w:rPr>
      </w:pPr>
    </w:p>
    <w:p w14:paraId="268E0050" w14:textId="77777777" w:rsidR="00007937" w:rsidRPr="007C5165" w:rsidRDefault="00007937" w:rsidP="00007937">
      <w:pPr>
        <w:pStyle w:val="Body"/>
        <w:rPr>
          <w:rStyle w:val="PageNumber"/>
          <w:rFonts w:eastAsia="Arial Unicode MS"/>
          <w:lang w:val="el-GR"/>
        </w:rPr>
      </w:pPr>
    </w:p>
    <w:p w14:paraId="268E0051" w14:textId="77777777" w:rsidR="00007937" w:rsidRPr="007C5165" w:rsidRDefault="00880F1F" w:rsidP="00007937">
      <w:pPr>
        <w:pStyle w:val="Style1"/>
        <w:numPr>
          <w:ilvl w:val="0"/>
          <w:numId w:val="2"/>
        </w:numPr>
        <w:rPr>
          <w:lang w:val="el-GR"/>
        </w:rPr>
      </w:pPr>
      <w:r w:rsidRPr="007C5165">
        <w:rPr>
          <w:rStyle w:val="PageNumber"/>
          <w:lang w:val="el-GR"/>
        </w:rPr>
        <w:t>ΦΑΡΜΑΚΟΤΕΧΝΙΚΗ ΜΟΡΦΗ</w:t>
      </w:r>
    </w:p>
    <w:p w14:paraId="268E0052" w14:textId="77777777" w:rsidR="00007937" w:rsidRPr="007C5165" w:rsidRDefault="00007937" w:rsidP="00007937">
      <w:pPr>
        <w:pStyle w:val="Body"/>
        <w:spacing w:line="240" w:lineRule="auto"/>
        <w:rPr>
          <w:rStyle w:val="PageNumber"/>
          <w:rFonts w:eastAsia="Arial Unicode MS"/>
          <w:lang w:val="el-GR"/>
        </w:rPr>
      </w:pPr>
    </w:p>
    <w:p w14:paraId="268E005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Ενέσιμο διάλυμα (ένεση)</w:t>
      </w:r>
    </w:p>
    <w:p w14:paraId="268E0054" w14:textId="77777777" w:rsidR="00007937" w:rsidRPr="007C5165" w:rsidRDefault="00007937" w:rsidP="00007937">
      <w:pPr>
        <w:pStyle w:val="Body"/>
        <w:spacing w:line="240" w:lineRule="auto"/>
        <w:rPr>
          <w:rStyle w:val="PageNumber"/>
          <w:rFonts w:eastAsia="Arial Unicode MS"/>
          <w:lang w:val="el-GR"/>
        </w:rPr>
      </w:pPr>
    </w:p>
    <w:p w14:paraId="268E0055"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Διαυγές, άχρωμο προς ανοιχτό κίτρινο διάλυμα.</w:t>
      </w:r>
    </w:p>
    <w:p w14:paraId="268E0056" w14:textId="77777777" w:rsidR="00007937" w:rsidRPr="007C5165" w:rsidRDefault="00007937" w:rsidP="00007937">
      <w:pPr>
        <w:pStyle w:val="Body"/>
        <w:spacing w:line="240" w:lineRule="auto"/>
        <w:rPr>
          <w:rStyle w:val="PageNumber"/>
          <w:rFonts w:eastAsia="Arial Unicode MS"/>
          <w:lang w:val="el-GR"/>
        </w:rPr>
      </w:pPr>
    </w:p>
    <w:p w14:paraId="268E0057" w14:textId="77777777" w:rsidR="00007937" w:rsidRPr="007C5165" w:rsidRDefault="00007937" w:rsidP="00007937">
      <w:pPr>
        <w:pStyle w:val="Body"/>
        <w:rPr>
          <w:lang w:val="el-GR"/>
        </w:rPr>
      </w:pPr>
    </w:p>
    <w:p w14:paraId="268E0058" w14:textId="77777777" w:rsidR="00007937" w:rsidRPr="007C5165" w:rsidRDefault="00880F1F" w:rsidP="00007937">
      <w:pPr>
        <w:pStyle w:val="Style1"/>
        <w:numPr>
          <w:ilvl w:val="0"/>
          <w:numId w:val="2"/>
        </w:numPr>
        <w:rPr>
          <w:lang w:val="el-GR"/>
        </w:rPr>
      </w:pPr>
      <w:r w:rsidRPr="007C5165">
        <w:rPr>
          <w:rStyle w:val="PageNumber"/>
          <w:lang w:val="el-GR"/>
        </w:rPr>
        <w:t>ΚΛΙΝΙΚΕΣ ΠΛΗΡΟΦΟΡΙΕΣ</w:t>
      </w:r>
    </w:p>
    <w:p w14:paraId="268E0059" w14:textId="77777777" w:rsidR="00007937" w:rsidRPr="007C5165" w:rsidRDefault="00007937" w:rsidP="00007937">
      <w:pPr>
        <w:pStyle w:val="Body"/>
        <w:spacing w:line="240" w:lineRule="auto"/>
        <w:rPr>
          <w:rStyle w:val="PageNumber"/>
          <w:rFonts w:eastAsia="Arial Unicode MS"/>
          <w:lang w:val="el-GR"/>
        </w:rPr>
      </w:pPr>
    </w:p>
    <w:p w14:paraId="268E005A" w14:textId="77777777" w:rsidR="00007937" w:rsidRPr="007C5165" w:rsidRDefault="00880F1F" w:rsidP="00007937">
      <w:pPr>
        <w:pStyle w:val="Style5"/>
        <w:numPr>
          <w:ilvl w:val="1"/>
          <w:numId w:val="2"/>
        </w:numPr>
        <w:rPr>
          <w:lang w:val="el-GR"/>
        </w:rPr>
      </w:pPr>
      <w:r w:rsidRPr="007C5165">
        <w:rPr>
          <w:rStyle w:val="PageNumber"/>
          <w:lang w:val="el-GR"/>
        </w:rPr>
        <w:t>Θεραπευτικές ενδείξεις</w:t>
      </w:r>
    </w:p>
    <w:p w14:paraId="268E005B" w14:textId="77777777" w:rsidR="00007937" w:rsidRPr="007C5165" w:rsidRDefault="00007937" w:rsidP="00007937">
      <w:pPr>
        <w:pStyle w:val="Body"/>
        <w:spacing w:line="240" w:lineRule="auto"/>
        <w:rPr>
          <w:rStyle w:val="PageNumber"/>
          <w:rFonts w:eastAsia="Arial Unicode MS"/>
          <w:lang w:val="el-GR"/>
        </w:rPr>
      </w:pPr>
    </w:p>
    <w:p w14:paraId="268E005C"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ενδείκνυται για τη θεραπεία της σοβαρής υπογλυκαιμίας σε ενήλικες, εφήβους και παιδιά ηλικίας 2 ετών και άνω με σακχαρώδη διαβήτη.</w:t>
      </w:r>
    </w:p>
    <w:p w14:paraId="268E005D" w14:textId="77777777" w:rsidR="00007937" w:rsidRPr="007C5165" w:rsidRDefault="00007937" w:rsidP="00007937">
      <w:pPr>
        <w:pStyle w:val="Body"/>
        <w:spacing w:line="240" w:lineRule="auto"/>
        <w:rPr>
          <w:rStyle w:val="PageNumber"/>
          <w:rFonts w:eastAsia="Arial Unicode MS"/>
          <w:lang w:val="el-GR"/>
        </w:rPr>
      </w:pPr>
    </w:p>
    <w:p w14:paraId="268E005E" w14:textId="77777777" w:rsidR="00007937" w:rsidRPr="007C5165" w:rsidRDefault="00880F1F" w:rsidP="00007937">
      <w:pPr>
        <w:pStyle w:val="Style5"/>
        <w:numPr>
          <w:ilvl w:val="1"/>
          <w:numId w:val="2"/>
        </w:numPr>
        <w:rPr>
          <w:lang w:val="el-GR"/>
        </w:rPr>
      </w:pPr>
      <w:r w:rsidRPr="007C5165">
        <w:rPr>
          <w:rStyle w:val="PageNumber"/>
          <w:lang w:val="el-GR"/>
        </w:rPr>
        <w:t>Δοσολογία και τρόπος χορήγησης</w:t>
      </w:r>
    </w:p>
    <w:p w14:paraId="268E005F" w14:textId="77777777" w:rsidR="00007937" w:rsidRPr="007C5165" w:rsidRDefault="00007937" w:rsidP="00007937">
      <w:pPr>
        <w:pStyle w:val="Body"/>
        <w:spacing w:line="240" w:lineRule="auto"/>
        <w:rPr>
          <w:rStyle w:val="PageNumber"/>
          <w:rFonts w:eastAsia="Arial Unicode MS"/>
          <w:lang w:val="el-GR"/>
        </w:rPr>
      </w:pPr>
    </w:p>
    <w:p w14:paraId="268E0060" w14:textId="77777777" w:rsidR="00007937" w:rsidRPr="007C5165" w:rsidRDefault="00880F1F" w:rsidP="00007937">
      <w:pPr>
        <w:pStyle w:val="Body"/>
        <w:spacing w:line="240" w:lineRule="auto"/>
        <w:rPr>
          <w:u w:val="single"/>
          <w:lang w:val="el-GR"/>
        </w:rPr>
      </w:pPr>
      <w:r w:rsidRPr="007C5165">
        <w:rPr>
          <w:u w:val="single"/>
          <w:lang w:val="el-GR"/>
        </w:rPr>
        <w:t>Δοσολογία</w:t>
      </w:r>
    </w:p>
    <w:p w14:paraId="268E0061" w14:textId="77777777" w:rsidR="00007937" w:rsidRPr="007C5165" w:rsidRDefault="00007937" w:rsidP="00007937">
      <w:pPr>
        <w:pStyle w:val="Body"/>
        <w:spacing w:line="240" w:lineRule="auto"/>
        <w:rPr>
          <w:u w:val="single"/>
          <w:lang w:val="el-GR"/>
        </w:rPr>
      </w:pPr>
    </w:p>
    <w:p w14:paraId="268E0062" w14:textId="77777777" w:rsidR="00007937" w:rsidRPr="007C5165" w:rsidRDefault="00880F1F" w:rsidP="00007937">
      <w:pPr>
        <w:pStyle w:val="Body"/>
        <w:spacing w:line="240" w:lineRule="auto"/>
        <w:rPr>
          <w:i/>
          <w:iCs/>
          <w:lang w:val="el-GR"/>
        </w:rPr>
      </w:pPr>
      <w:r w:rsidRPr="007C5165">
        <w:rPr>
          <w:i/>
          <w:iCs/>
          <w:lang w:val="el-GR"/>
        </w:rPr>
        <w:t>Ενήλικες και έφηβοι (≥6 ετών)</w:t>
      </w:r>
    </w:p>
    <w:p w14:paraId="268E006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Η συνιστώμενη δόση είναι 1 mg, χορηγούμενη με υποδόρια ένεση.</w:t>
      </w:r>
    </w:p>
    <w:p w14:paraId="268E0064" w14:textId="77777777" w:rsidR="00007937" w:rsidRPr="007C5165" w:rsidRDefault="00007937" w:rsidP="00007937">
      <w:pPr>
        <w:pStyle w:val="Body"/>
        <w:spacing w:line="240" w:lineRule="auto"/>
        <w:rPr>
          <w:rStyle w:val="PageNumber"/>
          <w:rFonts w:eastAsia="Arial Unicode MS"/>
          <w:lang w:val="el-GR"/>
        </w:rPr>
      </w:pPr>
    </w:p>
    <w:p w14:paraId="268E0065" w14:textId="77777777" w:rsidR="00007937" w:rsidRPr="007C5165" w:rsidRDefault="00880F1F" w:rsidP="00007937">
      <w:pPr>
        <w:pStyle w:val="Body"/>
        <w:spacing w:line="240" w:lineRule="auto"/>
        <w:rPr>
          <w:i/>
          <w:iCs/>
          <w:lang w:val="el-GR"/>
        </w:rPr>
      </w:pPr>
      <w:r w:rsidRPr="007C5165">
        <w:rPr>
          <w:i/>
          <w:iCs/>
          <w:lang w:val="el-GR"/>
        </w:rPr>
        <w:t>Παιδιατρικός πληθυσμός (≥2 έως &lt; 6 ετών)</w:t>
      </w:r>
    </w:p>
    <w:p w14:paraId="268E0066" w14:textId="77777777" w:rsidR="00007937" w:rsidRPr="007C5165" w:rsidRDefault="00880F1F" w:rsidP="00007937">
      <w:pPr>
        <w:pStyle w:val="Body"/>
        <w:numPr>
          <w:ilvl w:val="0"/>
          <w:numId w:val="4"/>
        </w:numPr>
        <w:spacing w:line="240" w:lineRule="auto"/>
        <w:rPr>
          <w:lang w:val="el-GR"/>
        </w:rPr>
      </w:pPr>
      <w:r w:rsidRPr="007C5165">
        <w:rPr>
          <w:rStyle w:val="PageNumber"/>
          <w:rFonts w:eastAsia="Arial Unicode MS"/>
          <w:lang w:val="el-GR"/>
        </w:rPr>
        <w:lastRenderedPageBreak/>
        <w:t>Η συνιστώμενη δόση για τους παιδιατρικούς ασθενείς που ζυγίζουν λιγότερο από 25 kg είναι 0,5 mg, χορηγούμενη με υποδόρια ένεση.</w:t>
      </w:r>
    </w:p>
    <w:p w14:paraId="268E0067" w14:textId="77777777" w:rsidR="00007937" w:rsidRPr="007C5165" w:rsidRDefault="00880F1F" w:rsidP="00007937">
      <w:pPr>
        <w:pStyle w:val="Body"/>
        <w:numPr>
          <w:ilvl w:val="0"/>
          <w:numId w:val="4"/>
        </w:numPr>
        <w:spacing w:line="240" w:lineRule="auto"/>
        <w:rPr>
          <w:lang w:val="el-GR"/>
        </w:rPr>
      </w:pPr>
      <w:r w:rsidRPr="007C5165">
        <w:rPr>
          <w:rStyle w:val="PageNumber"/>
          <w:rFonts w:eastAsia="Arial Unicode MS"/>
          <w:lang w:val="el-GR"/>
        </w:rPr>
        <w:t>Η συνιστώμενη δόση για τους παιδιατρικούς ασθενείς που ζυγίζουν 25 kg ή περισσότερο είναι 1 mg, χορηγούμενη με υποδόρια ένεση.</w:t>
      </w:r>
    </w:p>
    <w:p w14:paraId="268E0068" w14:textId="77777777" w:rsidR="00007937" w:rsidRPr="007C5165" w:rsidRDefault="00007937" w:rsidP="00007937">
      <w:pPr>
        <w:pStyle w:val="ListParagraph"/>
        <w:spacing w:line="240" w:lineRule="auto"/>
        <w:rPr>
          <w:i/>
          <w:iCs/>
          <w:lang w:val="el-GR"/>
        </w:rPr>
      </w:pPr>
    </w:p>
    <w:p w14:paraId="268E006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06A" w14:textId="77777777" w:rsidR="00007937" w:rsidRPr="007C5165" w:rsidRDefault="00880F1F" w:rsidP="00007937">
      <w:pPr>
        <w:pStyle w:val="Body"/>
        <w:tabs>
          <w:tab w:val="clear" w:pos="567"/>
        </w:tabs>
        <w:spacing w:line="240" w:lineRule="auto"/>
        <w:rPr>
          <w:i/>
          <w:iCs/>
          <w:lang w:val="el-GR"/>
        </w:rPr>
      </w:pPr>
      <w:r w:rsidRPr="007C5165">
        <w:rPr>
          <w:i/>
          <w:iCs/>
          <w:lang w:val="el-GR"/>
        </w:rPr>
        <w:t>Χρόνος ανταπόκρισης και πρόσθετες δόσεις</w:t>
      </w:r>
    </w:p>
    <w:p w14:paraId="268E006B"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Ο ασθενής ανταποκρίνεται φυσιολογικά εντός 15 λεπτών. Μόλις ο ασθενής ανταποκριθεί στη θεραπεία, θα πρέπει να λάβει υδατάνθρακα από το στόμα για να αποκατασταθούν τα επίπεδα γλυκογόνου του ήπατος και να αποτραπεί τυχόν υποτροπή της υπογλυκαιμίας. Εάν ο ασθενής δεν ανταποκριθεί εντός 15 λεπτών, μπορείτε να χορηγήσετε πρόσθετη δόση Ogluo από νέα συσκευή, εν αναμονή επείγουσας ιατρικής βοήθειας. Συνιστάται να συνταγογραφούνται δύο συσκευές Ogluo στους ασθενείς.</w:t>
      </w:r>
    </w:p>
    <w:p w14:paraId="268E006C"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06D" w14:textId="77777777" w:rsidR="00007937" w:rsidRPr="007C5165" w:rsidRDefault="00007937" w:rsidP="00007937">
      <w:pPr>
        <w:pStyle w:val="ListParagraph"/>
        <w:spacing w:line="240" w:lineRule="auto"/>
        <w:rPr>
          <w:i/>
          <w:iCs/>
          <w:lang w:val="el-GR"/>
        </w:rPr>
      </w:pPr>
    </w:p>
    <w:p w14:paraId="268E006E" w14:textId="77777777" w:rsidR="00007937" w:rsidRPr="007C5165" w:rsidRDefault="00880F1F" w:rsidP="00007937">
      <w:pPr>
        <w:pStyle w:val="Body"/>
        <w:spacing w:line="240" w:lineRule="auto"/>
        <w:rPr>
          <w:i/>
          <w:iCs/>
          <w:lang w:val="el-GR"/>
        </w:rPr>
      </w:pPr>
      <w:r w:rsidRPr="007C5165">
        <w:rPr>
          <w:u w:val="single"/>
          <w:lang w:val="el-GR"/>
        </w:rPr>
        <w:t>Ειδικοί πληθυσμοί</w:t>
      </w:r>
    </w:p>
    <w:p w14:paraId="268E006F" w14:textId="77777777" w:rsidR="00007937" w:rsidRPr="007C5165" w:rsidRDefault="00007937" w:rsidP="00007937">
      <w:pPr>
        <w:pStyle w:val="Body"/>
        <w:spacing w:line="240" w:lineRule="auto"/>
        <w:rPr>
          <w:i/>
          <w:iCs/>
          <w:lang w:val="el-GR"/>
        </w:rPr>
      </w:pPr>
    </w:p>
    <w:p w14:paraId="268E0070" w14:textId="77777777" w:rsidR="00007937" w:rsidRPr="007C5165" w:rsidRDefault="00880F1F" w:rsidP="00007937">
      <w:pPr>
        <w:pStyle w:val="Body"/>
        <w:spacing w:line="240" w:lineRule="auto"/>
        <w:rPr>
          <w:i/>
          <w:iCs/>
          <w:lang w:val="el-GR"/>
        </w:rPr>
      </w:pPr>
      <w:r w:rsidRPr="007C5165">
        <w:rPr>
          <w:i/>
          <w:iCs/>
          <w:lang w:val="el-GR"/>
        </w:rPr>
        <w:t>Ηλικιωμένοι (≥ 65 ετών)</w:t>
      </w:r>
    </w:p>
    <w:p w14:paraId="268E007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μπορεί να χρησιμοποιείται σε ηλικιωμένους ασθενείς. Δεν απαιτείται προσαρμογή της δόσης.</w:t>
      </w:r>
    </w:p>
    <w:p w14:paraId="268E0072" w14:textId="77777777" w:rsidR="00007937" w:rsidRPr="007C5165" w:rsidRDefault="00007937" w:rsidP="00007937">
      <w:pPr>
        <w:pStyle w:val="Body"/>
        <w:spacing w:line="240" w:lineRule="auto"/>
        <w:rPr>
          <w:rStyle w:val="PageNumber"/>
          <w:rFonts w:eastAsia="Arial Unicode MS"/>
          <w:lang w:val="el-GR"/>
        </w:rPr>
      </w:pPr>
    </w:p>
    <w:p w14:paraId="268E007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Τα δεδομένα σχετικά με την αποτελεσματικότητα και την ασφάλεια είναι πολύ περιορισμένα σε ασθενείς ηλικίας 65 ετών, ενώ δεν υφίστανται για τους ασθενείς ηλικίας 75 ετών και άνω.</w:t>
      </w:r>
    </w:p>
    <w:p w14:paraId="268E0074" w14:textId="77777777" w:rsidR="00007937" w:rsidRPr="007C5165" w:rsidRDefault="00007937" w:rsidP="00007937">
      <w:pPr>
        <w:pStyle w:val="Body"/>
        <w:spacing w:line="240" w:lineRule="auto"/>
        <w:rPr>
          <w:rStyle w:val="PageNumber"/>
          <w:rFonts w:eastAsia="Arial Unicode MS"/>
          <w:lang w:val="el-GR"/>
        </w:rPr>
      </w:pPr>
    </w:p>
    <w:p w14:paraId="268E0075" w14:textId="77777777" w:rsidR="00007937" w:rsidRPr="007C5165" w:rsidRDefault="00880F1F" w:rsidP="00007937">
      <w:pPr>
        <w:pStyle w:val="Body"/>
        <w:spacing w:line="240" w:lineRule="auto"/>
        <w:rPr>
          <w:i/>
          <w:iCs/>
          <w:lang w:val="el-GR"/>
        </w:rPr>
      </w:pPr>
      <w:r w:rsidRPr="007C5165">
        <w:rPr>
          <w:i/>
          <w:iCs/>
          <w:lang w:val="el-GR"/>
        </w:rPr>
        <w:t>Νεφρική δυσλειτουργία</w:t>
      </w:r>
    </w:p>
    <w:p w14:paraId="268E007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μπορεί να χρησιμοποιείται σε ασθενείς με νεφρική δυσλειτουργία. Δεν απαιτείται προσαρμογή της δόσης.</w:t>
      </w:r>
    </w:p>
    <w:p w14:paraId="268E0077" w14:textId="77777777" w:rsidR="00007937" w:rsidRPr="007C5165" w:rsidRDefault="00007937" w:rsidP="00007937">
      <w:pPr>
        <w:pStyle w:val="Body"/>
        <w:spacing w:line="240" w:lineRule="auto"/>
        <w:rPr>
          <w:rStyle w:val="PageNumber"/>
          <w:rFonts w:eastAsia="Arial Unicode MS"/>
          <w:lang w:val="el-GR"/>
        </w:rPr>
      </w:pPr>
    </w:p>
    <w:p w14:paraId="268E0078" w14:textId="77777777" w:rsidR="00007937" w:rsidRPr="007C5165" w:rsidRDefault="00880F1F" w:rsidP="00007937">
      <w:pPr>
        <w:pStyle w:val="Body"/>
        <w:spacing w:line="240" w:lineRule="auto"/>
        <w:rPr>
          <w:i/>
          <w:iCs/>
          <w:lang w:val="el-GR"/>
        </w:rPr>
      </w:pPr>
      <w:r w:rsidRPr="007C5165">
        <w:rPr>
          <w:i/>
          <w:iCs/>
          <w:lang w:val="el-GR"/>
        </w:rPr>
        <w:t>Ηπατική δυσλειτουργία</w:t>
      </w:r>
    </w:p>
    <w:p w14:paraId="268E007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μπορεί να χρησιμοποιείται σε ασθενείς με ηπατική δυσλειτουργία. Δεν απαιτείται προσαρμογή της δόσης.</w:t>
      </w:r>
    </w:p>
    <w:p w14:paraId="268E007A" w14:textId="77777777" w:rsidR="00007937" w:rsidRPr="007C5165" w:rsidRDefault="00007937" w:rsidP="00007937">
      <w:pPr>
        <w:pStyle w:val="Body"/>
        <w:spacing w:line="240" w:lineRule="auto"/>
        <w:rPr>
          <w:rStyle w:val="PageNumber"/>
          <w:rFonts w:eastAsia="Arial Unicode MS"/>
          <w:lang w:val="el-GR"/>
        </w:rPr>
      </w:pPr>
    </w:p>
    <w:p w14:paraId="268E007B" w14:textId="77777777" w:rsidR="00007937" w:rsidRPr="007C5165" w:rsidRDefault="00880F1F" w:rsidP="00007937">
      <w:pPr>
        <w:pStyle w:val="Body"/>
        <w:spacing w:line="240" w:lineRule="auto"/>
        <w:rPr>
          <w:i/>
          <w:iCs/>
          <w:lang w:val="el-GR"/>
        </w:rPr>
      </w:pPr>
      <w:r w:rsidRPr="007C5165">
        <w:rPr>
          <w:i/>
          <w:iCs/>
          <w:lang w:val="el-GR"/>
        </w:rPr>
        <w:t>Παιδιατρικός πληθυσμός (&lt; 2 ετών)</w:t>
      </w:r>
    </w:p>
    <w:p w14:paraId="268E007C"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Η ασφάλεια και η αποτελεσματικότητα του Ogluo σε παιδιά ηλικίας κάτω των 2 ετών δεν έχουν τεκμηριωθεί. Δεν υπάρχουν διαθέσιμα δεδομένα.</w:t>
      </w:r>
    </w:p>
    <w:p w14:paraId="268E007D" w14:textId="77777777" w:rsidR="00007937" w:rsidRPr="007C5165" w:rsidRDefault="00007937" w:rsidP="00007937">
      <w:pPr>
        <w:pStyle w:val="Body"/>
        <w:spacing w:line="240" w:lineRule="auto"/>
        <w:rPr>
          <w:i/>
          <w:iCs/>
          <w:lang w:val="el-GR"/>
        </w:rPr>
      </w:pPr>
    </w:p>
    <w:p w14:paraId="268E007E" w14:textId="77777777" w:rsidR="00007937" w:rsidRPr="007C5165" w:rsidRDefault="00007937" w:rsidP="00007937">
      <w:pPr>
        <w:pStyle w:val="Body"/>
        <w:spacing w:line="240" w:lineRule="auto"/>
        <w:rPr>
          <w:rStyle w:val="PageNumber"/>
          <w:rFonts w:eastAsia="Arial Unicode MS"/>
          <w:lang w:val="el-GR"/>
        </w:rPr>
      </w:pPr>
    </w:p>
    <w:p w14:paraId="268E007F" w14:textId="77777777" w:rsidR="00007937" w:rsidRPr="007C5165" w:rsidRDefault="00880F1F" w:rsidP="00007937">
      <w:pPr>
        <w:pStyle w:val="Body"/>
        <w:spacing w:line="240" w:lineRule="auto"/>
        <w:rPr>
          <w:lang w:val="el-GR"/>
        </w:rPr>
      </w:pPr>
      <w:r w:rsidRPr="007C5165">
        <w:rPr>
          <w:u w:val="single"/>
          <w:lang w:val="el-GR"/>
        </w:rPr>
        <w:t>Τρόπος χορήγησης</w:t>
      </w:r>
    </w:p>
    <w:p w14:paraId="268E0080" w14:textId="77777777" w:rsidR="00007937" w:rsidRPr="007C5165" w:rsidRDefault="00007937" w:rsidP="00007937">
      <w:pPr>
        <w:pStyle w:val="Body"/>
        <w:spacing w:line="240" w:lineRule="auto"/>
        <w:rPr>
          <w:u w:val="single"/>
          <w:lang w:val="el-GR"/>
        </w:rPr>
      </w:pPr>
    </w:p>
    <w:p w14:paraId="268E008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προγεμισμένη συσκευή τύπου πένας και προγεμισμένη σύριγγα προορίζονται αποκλειστικά για υποδόρια ένεση.</w:t>
      </w:r>
    </w:p>
    <w:p w14:paraId="268E0082" w14:textId="77777777" w:rsidR="00007937" w:rsidRPr="007C5165" w:rsidRDefault="00007937" w:rsidP="00007937">
      <w:pPr>
        <w:pStyle w:val="Body"/>
        <w:spacing w:line="240" w:lineRule="auto"/>
        <w:rPr>
          <w:rStyle w:val="PageNumber"/>
          <w:rFonts w:eastAsia="Arial Unicode MS"/>
          <w:lang w:val="el-GR"/>
        </w:rPr>
      </w:pPr>
    </w:p>
    <w:p w14:paraId="268E008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Οι ασθενείς και οι φροντιστές τους πρέπει να λάβουν οδηγίες σχετικά με τις ενδείξεις και τα συμπτώματα της σοβαρής υπογλυκαιμίας. Καθώς η σοβαρή υπογλυκαιμία απαιτεί τη βοήθεια τρίτων για την αντιμετώπισή της, ο ασθενής πρέπει να λάβει οδηγίες για την ενημέρωση του περίγυρού του σχετικά με το Ogluo και το φύλλο οδηγιών χρήσης του. Το Ogluo πρέπει να χορηγείται όσο το δυνατόν συντομότερα μετά τη διαπίστωση της σοβαρής υπογλυκαιμίας.</w:t>
      </w:r>
    </w:p>
    <w:p w14:paraId="268E0084" w14:textId="77777777" w:rsidR="00007937" w:rsidRPr="007C5165" w:rsidRDefault="00007937" w:rsidP="00007937">
      <w:pPr>
        <w:pStyle w:val="Body"/>
        <w:spacing w:line="240" w:lineRule="auto"/>
        <w:rPr>
          <w:rStyle w:val="PageNumber"/>
          <w:rFonts w:eastAsia="Arial Unicode MS"/>
          <w:lang w:val="el-GR"/>
        </w:rPr>
      </w:pPr>
    </w:p>
    <w:p w14:paraId="268E0085"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Ο ασθενής ή ο φροντιστής του πρέπει να ενημερώνονται ότι πρέπει να διαβάζουν το φύλλο οδηγιών χρήσης αφής στιγμής τους συνταγογραφηθεί το Ogluo. Ιδιαίτερη έμφαση πρέπει να δοθεί στις ακόλουθες οδηγίες:</w:t>
      </w:r>
    </w:p>
    <w:p w14:paraId="268E0086" w14:textId="77777777" w:rsidR="00007937" w:rsidRPr="007C5165" w:rsidRDefault="00007937" w:rsidP="00007937">
      <w:pPr>
        <w:pStyle w:val="Body"/>
        <w:spacing w:line="240" w:lineRule="auto"/>
        <w:rPr>
          <w:rStyle w:val="PageNumber"/>
          <w:rFonts w:eastAsia="Arial Unicode MS"/>
          <w:lang w:val="el-GR"/>
        </w:rPr>
      </w:pPr>
    </w:p>
    <w:p w14:paraId="268E0087" w14:textId="77777777" w:rsidR="00007937" w:rsidRPr="007C5165" w:rsidRDefault="00880F1F" w:rsidP="00007937">
      <w:pPr>
        <w:pStyle w:val="Body"/>
        <w:numPr>
          <w:ilvl w:val="0"/>
          <w:numId w:val="5"/>
        </w:numPr>
        <w:spacing w:line="240" w:lineRule="auto"/>
        <w:rPr>
          <w:lang w:val="el-GR"/>
        </w:rPr>
      </w:pPr>
      <w:r w:rsidRPr="007C5165">
        <w:rPr>
          <w:rStyle w:val="PageNumber"/>
          <w:rFonts w:eastAsia="Arial Unicode MS"/>
          <w:lang w:val="el-GR"/>
        </w:rPr>
        <w:t>Ο αλουμινένιος θύλακας δεν πρέπει να ανοίγεται παρά μόνο τη στιγμή χορήγησης της γλυκαγόνης.</w:t>
      </w:r>
    </w:p>
    <w:p w14:paraId="268E0088" w14:textId="77777777" w:rsidR="00007937" w:rsidRPr="007C5165" w:rsidRDefault="00880F1F" w:rsidP="00007937">
      <w:pPr>
        <w:pStyle w:val="Body"/>
        <w:numPr>
          <w:ilvl w:val="0"/>
          <w:numId w:val="5"/>
        </w:numPr>
        <w:spacing w:line="240" w:lineRule="auto"/>
        <w:rPr>
          <w:lang w:val="el-GR"/>
        </w:rPr>
      </w:pPr>
      <w:r w:rsidRPr="007C5165">
        <w:rPr>
          <w:rStyle w:val="PageNumber"/>
          <w:rFonts w:eastAsia="Arial Unicode MS"/>
          <w:lang w:val="el-GR"/>
        </w:rPr>
        <w:t>Το φαρμακευτικό προϊόν πρέπει να χορηγείται σύμφωνα με τις οδηγίες που αναγράφονται στην ετικέτα της αλουμινένιας συσκευασίας, στο κουτί ή στο φύλλο οδηγιών χρήσης.</w:t>
      </w:r>
    </w:p>
    <w:p w14:paraId="268E0089" w14:textId="77777777" w:rsidR="00007937" w:rsidRPr="007C5165" w:rsidRDefault="00880F1F" w:rsidP="00007937">
      <w:pPr>
        <w:pStyle w:val="Body"/>
        <w:numPr>
          <w:ilvl w:val="0"/>
          <w:numId w:val="5"/>
        </w:numPr>
        <w:spacing w:line="240" w:lineRule="auto"/>
        <w:rPr>
          <w:lang w:val="el-GR"/>
        </w:rPr>
      </w:pPr>
      <w:r w:rsidRPr="007C5165">
        <w:rPr>
          <w:rStyle w:val="PageNumber"/>
          <w:rFonts w:eastAsia="Arial Unicode MS"/>
          <w:lang w:val="el-GR"/>
        </w:rPr>
        <w:lastRenderedPageBreak/>
        <w:t>Πριν από τη χορήγηση, το διάλυμα πρέπει να ελέγχεται οπτικά. Το διάλυμα πρέπει να είναι διαυγές και άχρωμο έως ανοιχτό κίτρινο, χωρίς σωματίδια. Εάν το διάλυμα παρουσιάζει αποχρωματισμό ή περιέχει σωματιδιακή ύλη, το φαρμακευτικό προϊόν δεν πρέπει να χρησιμοποιείται.</w:t>
      </w:r>
    </w:p>
    <w:p w14:paraId="268E008A" w14:textId="77777777" w:rsidR="00007937" w:rsidRPr="007C5165" w:rsidRDefault="00880F1F" w:rsidP="00007937">
      <w:pPr>
        <w:pStyle w:val="Body"/>
        <w:numPr>
          <w:ilvl w:val="0"/>
          <w:numId w:val="5"/>
        </w:numPr>
        <w:spacing w:line="240" w:lineRule="auto"/>
        <w:rPr>
          <w:lang w:val="el-GR"/>
        </w:rPr>
      </w:pPr>
      <w:r w:rsidRPr="007C5165">
        <w:rPr>
          <w:rStyle w:val="PageNumber"/>
          <w:rFonts w:eastAsia="Arial Unicode MS"/>
          <w:lang w:val="el-GR"/>
        </w:rPr>
        <w:t>Τυχόν ενδύματα στο σημείο της ένεσης πρέπει να αφαιρούνται. Η ένεση πρέπει να χορηγείται στην κάτω κοιλιακή χώρα, το εξωτερικό μέρος των μηρών ή το εξωτερικό μέρος του άνω βραχίονα.</w:t>
      </w:r>
    </w:p>
    <w:p w14:paraId="268E008B" w14:textId="77777777" w:rsidR="00007937" w:rsidRPr="007C5165" w:rsidRDefault="00880F1F" w:rsidP="00007937">
      <w:pPr>
        <w:pStyle w:val="Body"/>
        <w:numPr>
          <w:ilvl w:val="0"/>
          <w:numId w:val="5"/>
        </w:numPr>
        <w:spacing w:line="240" w:lineRule="auto"/>
        <w:rPr>
          <w:lang w:val="el-GR"/>
        </w:rPr>
      </w:pPr>
      <w:r w:rsidRPr="007C5165">
        <w:rPr>
          <w:rStyle w:val="PageNumber"/>
          <w:rFonts w:eastAsia="Arial Unicode MS"/>
          <w:lang w:val="el-GR"/>
        </w:rPr>
        <w:t>Επείγουσα ιατρική βοήθεια πρέπει να αναζητάται αμέσως μετά τη χορήγηση της δόσης, ακόμη και σε περίπτωση που ο ασθενής δεν είναι αναίσθητος.</w:t>
      </w:r>
    </w:p>
    <w:p w14:paraId="268E008C" w14:textId="77777777" w:rsidR="00007937" w:rsidRPr="007C5165" w:rsidRDefault="00880F1F" w:rsidP="00007937">
      <w:pPr>
        <w:pStyle w:val="Body"/>
        <w:numPr>
          <w:ilvl w:val="0"/>
          <w:numId w:val="5"/>
        </w:numPr>
        <w:spacing w:line="240" w:lineRule="auto"/>
        <w:rPr>
          <w:lang w:val="el-GR"/>
        </w:rPr>
      </w:pPr>
      <w:r w:rsidRPr="007C5165">
        <w:rPr>
          <w:rStyle w:val="PageNumber"/>
          <w:rFonts w:eastAsia="Arial Unicode MS"/>
          <w:lang w:val="el-GR"/>
        </w:rPr>
        <w:t>Κάθε συσκευή περιέχει μία εφάπαξ δόση γλυκαγόνης και δεν μπορεί να επαναχρησιμοποιηθεί.</w:t>
      </w:r>
    </w:p>
    <w:p w14:paraId="268E008D" w14:textId="77777777" w:rsidR="00007937" w:rsidRPr="007C5165" w:rsidRDefault="00007937" w:rsidP="00007937">
      <w:pPr>
        <w:pStyle w:val="Body"/>
        <w:spacing w:line="240" w:lineRule="auto"/>
        <w:ind w:left="567" w:hanging="567"/>
        <w:rPr>
          <w:b/>
          <w:bCs/>
          <w:lang w:val="el-GR"/>
        </w:rPr>
      </w:pPr>
    </w:p>
    <w:p w14:paraId="268E008E" w14:textId="77777777" w:rsidR="00007937" w:rsidRPr="007C5165" w:rsidRDefault="00880F1F" w:rsidP="00007937">
      <w:pPr>
        <w:pStyle w:val="Style5"/>
        <w:numPr>
          <w:ilvl w:val="1"/>
          <w:numId w:val="6"/>
        </w:numPr>
        <w:rPr>
          <w:lang w:val="el-GR"/>
        </w:rPr>
      </w:pPr>
      <w:r w:rsidRPr="007C5165">
        <w:rPr>
          <w:rStyle w:val="PageNumber"/>
          <w:lang w:val="el-GR"/>
        </w:rPr>
        <w:t>Αντενδείξεις</w:t>
      </w:r>
    </w:p>
    <w:p w14:paraId="268E008F" w14:textId="77777777" w:rsidR="00007937" w:rsidRPr="007C5165" w:rsidRDefault="00007937" w:rsidP="00007937">
      <w:pPr>
        <w:pStyle w:val="Body"/>
        <w:spacing w:line="240" w:lineRule="auto"/>
        <w:rPr>
          <w:rStyle w:val="PageNumber"/>
          <w:rFonts w:eastAsia="Arial Unicode MS"/>
          <w:lang w:val="el-GR"/>
        </w:rPr>
      </w:pPr>
    </w:p>
    <w:p w14:paraId="268E0090" w14:textId="77777777" w:rsidR="00007937" w:rsidRPr="007C5165" w:rsidRDefault="00880F1F" w:rsidP="00007937">
      <w:pPr>
        <w:pStyle w:val="Body"/>
        <w:widowControl w:val="0"/>
        <w:tabs>
          <w:tab w:val="clear" w:pos="567"/>
        </w:tabs>
        <w:spacing w:line="240" w:lineRule="auto"/>
        <w:rPr>
          <w:lang w:val="el-GR"/>
        </w:rPr>
      </w:pPr>
      <w:r w:rsidRPr="007C5165">
        <w:rPr>
          <w:rStyle w:val="PageNumber"/>
          <w:rFonts w:eastAsia="Arial Unicode MS"/>
          <w:lang w:val="el-GR"/>
        </w:rPr>
        <w:t>Υπερευαισθησία στη δραστική ουσία ή σε κάποιο από τα έκδοχα που αναφέρονται στην παράγραφο 6.1.</w:t>
      </w:r>
    </w:p>
    <w:p w14:paraId="268E0091" w14:textId="77777777" w:rsidR="00007937" w:rsidRPr="007C5165" w:rsidRDefault="00007937" w:rsidP="00007937">
      <w:pPr>
        <w:pStyle w:val="Body"/>
        <w:widowControl w:val="0"/>
        <w:tabs>
          <w:tab w:val="clear" w:pos="567"/>
        </w:tabs>
        <w:spacing w:line="240" w:lineRule="auto"/>
        <w:rPr>
          <w:lang w:val="el-GR"/>
        </w:rPr>
      </w:pPr>
    </w:p>
    <w:p w14:paraId="268E009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Φαιοχρωµοκύτωµα.</w:t>
      </w:r>
    </w:p>
    <w:p w14:paraId="268E0093" w14:textId="77777777" w:rsidR="00007937" w:rsidRPr="007C5165" w:rsidRDefault="00007937" w:rsidP="00007937">
      <w:pPr>
        <w:pStyle w:val="Body"/>
        <w:spacing w:line="240" w:lineRule="auto"/>
        <w:rPr>
          <w:rStyle w:val="PageNumber"/>
          <w:rFonts w:eastAsia="Arial Unicode MS"/>
          <w:lang w:val="el-GR"/>
        </w:rPr>
      </w:pPr>
    </w:p>
    <w:p w14:paraId="268E0094" w14:textId="77777777" w:rsidR="00007937" w:rsidRPr="007C5165" w:rsidRDefault="00880F1F" w:rsidP="00007937">
      <w:pPr>
        <w:pStyle w:val="Style5"/>
        <w:numPr>
          <w:ilvl w:val="1"/>
          <w:numId w:val="2"/>
        </w:numPr>
        <w:rPr>
          <w:lang w:val="el-GR"/>
        </w:rPr>
      </w:pPr>
      <w:r w:rsidRPr="007C5165">
        <w:rPr>
          <w:rStyle w:val="PageNumber"/>
          <w:lang w:val="el-GR"/>
        </w:rPr>
        <w:t>Ειδικές προειδοποιήσεις και προφυλάξεις κατά τη χρήση</w:t>
      </w:r>
    </w:p>
    <w:p w14:paraId="268E0095" w14:textId="77777777" w:rsidR="00007937" w:rsidRPr="007C5165" w:rsidRDefault="00007937" w:rsidP="00007937">
      <w:pPr>
        <w:pStyle w:val="Body"/>
        <w:spacing w:line="240" w:lineRule="auto"/>
        <w:ind w:left="567" w:hanging="567"/>
        <w:rPr>
          <w:b/>
          <w:bCs/>
          <w:lang w:val="el-GR"/>
        </w:rPr>
      </w:pPr>
    </w:p>
    <w:p w14:paraId="268E0096" w14:textId="77777777" w:rsidR="00007937" w:rsidRPr="007C5165" w:rsidRDefault="00880F1F" w:rsidP="00007937">
      <w:pPr>
        <w:pStyle w:val="Body"/>
        <w:rPr>
          <w:u w:val="single"/>
          <w:lang w:val="el-GR"/>
        </w:rPr>
      </w:pPr>
      <w:r w:rsidRPr="007C5165">
        <w:rPr>
          <w:rFonts w:eastAsia="Arial Unicode MS" w:cs="Arial Unicode MS"/>
          <w:u w:val="single"/>
          <w:lang w:val="el-GR"/>
        </w:rPr>
        <w:t>Αποθέματα γλυκογόνου και υπογλυκαιμία</w:t>
      </w:r>
    </w:p>
    <w:p w14:paraId="268E0097" w14:textId="77777777" w:rsidR="00007937" w:rsidRPr="007C5165" w:rsidRDefault="00007937" w:rsidP="00007937">
      <w:pPr>
        <w:pStyle w:val="Body"/>
        <w:rPr>
          <w:rStyle w:val="PageNumber"/>
          <w:rFonts w:eastAsia="Arial Unicode MS"/>
          <w:lang w:val="el-GR"/>
        </w:rPr>
      </w:pPr>
    </w:p>
    <w:p w14:paraId="268E0098"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Για την αποφυγή τυχόν υποτροπής της υπογλυκαιμίας, όταν ο ασθενής ανταποκριθεί στη θεραπεία πρέπει να λάβει υδατάνθρακες από το στόμα για την αποκατάσταση των επιπέδων γλυκογόνου του ήπατος.</w:t>
      </w:r>
    </w:p>
    <w:p w14:paraId="268E0099" w14:textId="77777777" w:rsidR="00007937" w:rsidRPr="007C5165" w:rsidRDefault="00007937" w:rsidP="00007937">
      <w:pPr>
        <w:pStyle w:val="Body"/>
        <w:rPr>
          <w:rStyle w:val="PageNumber"/>
          <w:rFonts w:eastAsia="Arial Unicode MS"/>
          <w:lang w:val="el-GR"/>
        </w:rPr>
      </w:pPr>
    </w:p>
    <w:p w14:paraId="268E009A"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γλυκαγόνη δεν είναι αποτελεσματική σε ασθενείς με μειωμένο γλυκογόνο ήπατος. Για τον λόγο αυτό, η γλυκαγόνη έχει μικρή ή και καμία επίδραση σε ασθενείς που βρίσκονται σε κατάσταση νηστείας για μεγάλο χρονικό διάστημα ή σε ασθενείς που πάσχουν από επινεφριδιακή ανεπάρκεια, χρόνια υπογλυκαιμία ή υπογλυκαιμία προκαλούμενη από την κατανάλωση οινοπνεύματος.</w:t>
      </w:r>
    </w:p>
    <w:p w14:paraId="268E009B" w14:textId="77777777" w:rsidR="00007937" w:rsidRPr="007C5165" w:rsidRDefault="00007937" w:rsidP="00007937">
      <w:pPr>
        <w:pStyle w:val="Body"/>
        <w:rPr>
          <w:rStyle w:val="PageNumber"/>
          <w:rFonts w:eastAsia="Arial Unicode MS"/>
          <w:lang w:val="el-GR"/>
        </w:rPr>
      </w:pPr>
    </w:p>
    <w:p w14:paraId="268E009C"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γλυκαγόνη, σε αντίθεση με την αδρεναλίνη, δεν έχει καμία επίδραση στη φωσφορυλάση των μυών και, ως εκ τούτου, δεν μπορεί να βοηθήσει στη μεταβίβαση υδατανθράκων από τα πολύ μεγαλύτερα αποθέματα γλυκογόνου που βρίσκονται στους σκελετικούς μυς.</w:t>
      </w:r>
    </w:p>
    <w:p w14:paraId="268E009D" w14:textId="77777777" w:rsidR="00007937" w:rsidRPr="007C5165" w:rsidRDefault="00007937" w:rsidP="00007937">
      <w:pPr>
        <w:pStyle w:val="Body"/>
        <w:rPr>
          <w:rStyle w:val="PageNumber"/>
          <w:rFonts w:eastAsia="Arial Unicode MS"/>
          <w:lang w:val="el-GR"/>
        </w:rPr>
      </w:pPr>
    </w:p>
    <w:p w14:paraId="268E009E" w14:textId="77777777" w:rsidR="00007937" w:rsidRPr="007C5165" w:rsidRDefault="00880F1F" w:rsidP="00007937">
      <w:pPr>
        <w:pStyle w:val="Body"/>
        <w:rPr>
          <w:u w:val="single"/>
          <w:lang w:val="el-GR"/>
        </w:rPr>
      </w:pPr>
      <w:r w:rsidRPr="007C5165">
        <w:rPr>
          <w:rFonts w:eastAsia="Arial Unicode MS" w:cs="Arial Unicode MS"/>
          <w:u w:val="single"/>
          <w:lang w:val="el-GR"/>
        </w:rPr>
        <w:t>Ινσουλίνωμα</w:t>
      </w:r>
    </w:p>
    <w:p w14:paraId="268E009F" w14:textId="77777777" w:rsidR="00007937" w:rsidRPr="007C5165" w:rsidRDefault="00007937" w:rsidP="00007937">
      <w:pPr>
        <w:pStyle w:val="Body"/>
        <w:rPr>
          <w:rStyle w:val="PageNumber"/>
          <w:rFonts w:eastAsia="Arial Unicode MS"/>
          <w:lang w:val="el-GR"/>
        </w:rPr>
      </w:pPr>
    </w:p>
    <w:p w14:paraId="268E00A0"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Σε ασθενείς με ινσουλίνωμα, η χορήγηση γλυκαγόνης μπορεί να προκαλέσει αρχικά αύξηση της γλυκόζης του αίματος. Ωστόσο, η χορήγηση γλυκαγόνης μπορεί άμεσα ή έμμεσα (μέσω της αρχικής αύξησης της γλυκόζης του αίματος) να διεγείρει την υπερβολική απελευθέρωση ινσουλίνης από το ινσουλίνωμα και να προκαλέσει υπογλυκαιμία. Ο ασθενής που εμφανίζει συμπτώματα υπογλυκαιμίας μετά τη χορήγηση μιας δόσης γλυκαγόνης πρέπει να λάβει γλυκόζη από το στόμα ή ενδοφλέβια.</w:t>
      </w:r>
    </w:p>
    <w:p w14:paraId="268E00A1" w14:textId="77777777" w:rsidR="00007937" w:rsidRPr="007C5165" w:rsidRDefault="00007937" w:rsidP="00007937">
      <w:pPr>
        <w:pStyle w:val="Body"/>
        <w:rPr>
          <w:rStyle w:val="PageNumber"/>
          <w:rFonts w:eastAsia="Arial Unicode MS"/>
          <w:lang w:val="el-GR"/>
        </w:rPr>
      </w:pPr>
    </w:p>
    <w:p w14:paraId="268E00A2"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Ιδιαίτερη προσοχή πρέπει να δίνεται επίσης σε ασθενείς με γλυκαγόνωμα.</w:t>
      </w:r>
    </w:p>
    <w:p w14:paraId="268E00A3" w14:textId="77777777" w:rsidR="00007937" w:rsidRPr="007C5165" w:rsidRDefault="00007937" w:rsidP="00007937">
      <w:pPr>
        <w:pStyle w:val="Body"/>
        <w:rPr>
          <w:rStyle w:val="PageNumber"/>
          <w:rFonts w:eastAsia="Arial Unicode MS"/>
          <w:lang w:val="el-GR"/>
        </w:rPr>
      </w:pPr>
    </w:p>
    <w:p w14:paraId="268E00A4" w14:textId="77777777" w:rsidR="00007937" w:rsidRPr="007C5165" w:rsidRDefault="00880F1F" w:rsidP="00007937">
      <w:pPr>
        <w:pStyle w:val="Body"/>
        <w:rPr>
          <w:u w:val="single"/>
          <w:lang w:val="el-GR"/>
        </w:rPr>
      </w:pPr>
      <w:r w:rsidRPr="007C5165">
        <w:rPr>
          <w:rFonts w:eastAsia="Arial Unicode MS" w:cs="Arial Unicode MS"/>
          <w:u w:val="single"/>
          <w:lang w:val="el-GR"/>
        </w:rPr>
        <w:t>Χρόνος αποκατάστασης</w:t>
      </w:r>
    </w:p>
    <w:p w14:paraId="268E00A5" w14:textId="77777777" w:rsidR="00007937" w:rsidRPr="007C5165" w:rsidRDefault="00007937" w:rsidP="00007937">
      <w:pPr>
        <w:pStyle w:val="Body"/>
        <w:rPr>
          <w:u w:val="single"/>
          <w:lang w:val="el-GR"/>
        </w:rPr>
      </w:pPr>
    </w:p>
    <w:p w14:paraId="268E00A6"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Θα πρέπει να ληφθεί υπόψη ότι τα επίπεδα γλυκόζης αποκαταστάθηκαν μετά από 20 λεπτά ή και περισσότερο σε περίπου 15% των ασθενών στη βασική δοκιμή.</w:t>
      </w:r>
    </w:p>
    <w:p w14:paraId="268E00A7" w14:textId="77777777" w:rsidR="00007937" w:rsidRPr="007C5165" w:rsidRDefault="00007937" w:rsidP="00007937">
      <w:pPr>
        <w:pStyle w:val="Body"/>
        <w:rPr>
          <w:rStyle w:val="PageNumber"/>
          <w:rFonts w:eastAsia="Arial Unicode MS"/>
          <w:lang w:val="el-GR"/>
        </w:rPr>
      </w:pPr>
    </w:p>
    <w:p w14:paraId="268E00A8" w14:textId="77777777" w:rsidR="00007937" w:rsidRPr="007C5165" w:rsidRDefault="00880F1F" w:rsidP="00007937">
      <w:pPr>
        <w:pStyle w:val="Style5"/>
        <w:numPr>
          <w:ilvl w:val="1"/>
          <w:numId w:val="2"/>
        </w:numPr>
        <w:rPr>
          <w:lang w:val="el-GR"/>
        </w:rPr>
      </w:pPr>
      <w:r w:rsidRPr="007C5165">
        <w:rPr>
          <w:rStyle w:val="PageNumber"/>
          <w:lang w:val="el-GR"/>
        </w:rPr>
        <w:t>Αλληλεπιδράσεις με άλλα φαρμακευτικά προϊόντα και άλλες μορφές αλληλεπίδρασης</w:t>
      </w:r>
    </w:p>
    <w:p w14:paraId="268E00A9" w14:textId="77777777" w:rsidR="00007937" w:rsidRPr="007C5165" w:rsidRDefault="00007937" w:rsidP="00007937">
      <w:pPr>
        <w:pStyle w:val="Body"/>
        <w:spacing w:line="240" w:lineRule="auto"/>
        <w:rPr>
          <w:rStyle w:val="PageNumber"/>
          <w:rFonts w:eastAsia="Arial Unicode MS"/>
          <w:lang w:val="el-GR"/>
        </w:rPr>
      </w:pPr>
    </w:p>
    <w:p w14:paraId="268E00A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Δεν έχουν πραγματοποιηθεί μελέτες αλληλεπιδράσεων.</w:t>
      </w:r>
    </w:p>
    <w:p w14:paraId="268E00AB" w14:textId="77777777" w:rsidR="00007937" w:rsidRPr="007C5165" w:rsidRDefault="00007937" w:rsidP="00007937">
      <w:pPr>
        <w:pStyle w:val="Body"/>
        <w:spacing w:line="240" w:lineRule="auto"/>
        <w:rPr>
          <w:rStyle w:val="PageNumber"/>
          <w:rFonts w:eastAsia="Arial Unicode MS"/>
          <w:lang w:val="el-GR"/>
        </w:rPr>
      </w:pPr>
    </w:p>
    <w:p w14:paraId="268E00AC" w14:textId="77777777" w:rsidR="00007937" w:rsidRPr="007C5165" w:rsidRDefault="00880F1F" w:rsidP="00007937">
      <w:pPr>
        <w:pStyle w:val="Body"/>
        <w:spacing w:line="240" w:lineRule="auto"/>
        <w:rPr>
          <w:u w:val="single"/>
          <w:lang w:val="el-GR"/>
        </w:rPr>
      </w:pPr>
      <w:r w:rsidRPr="007C5165">
        <w:rPr>
          <w:u w:val="single"/>
          <w:lang w:val="el-GR"/>
        </w:rPr>
        <w:t>Ινσουλίνη</w:t>
      </w:r>
    </w:p>
    <w:p w14:paraId="268E00AD" w14:textId="77777777" w:rsidR="00007937" w:rsidRPr="007C5165" w:rsidRDefault="00007937" w:rsidP="00007937">
      <w:pPr>
        <w:pStyle w:val="Body"/>
        <w:spacing w:line="240" w:lineRule="auto"/>
        <w:rPr>
          <w:u w:val="single"/>
          <w:lang w:val="el-GR"/>
        </w:rPr>
      </w:pPr>
    </w:p>
    <w:p w14:paraId="268E00A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lastRenderedPageBreak/>
        <w:t>Η ινσουλίνη δρα ανταγωνιστικά προς τη γλυκαγόνη.</w:t>
      </w:r>
    </w:p>
    <w:p w14:paraId="268E00AF" w14:textId="77777777" w:rsidR="00007937" w:rsidRPr="007C5165" w:rsidRDefault="00007937" w:rsidP="00007937">
      <w:pPr>
        <w:pStyle w:val="Body"/>
        <w:spacing w:line="240" w:lineRule="auto"/>
        <w:rPr>
          <w:rStyle w:val="PageNumber"/>
          <w:rFonts w:eastAsia="Arial Unicode MS"/>
          <w:lang w:val="el-GR"/>
        </w:rPr>
      </w:pPr>
    </w:p>
    <w:p w14:paraId="268E00B0" w14:textId="77777777" w:rsidR="00007937" w:rsidRPr="007C5165" w:rsidRDefault="00880F1F" w:rsidP="00007937">
      <w:pPr>
        <w:pStyle w:val="Body"/>
        <w:spacing w:line="240" w:lineRule="auto"/>
        <w:rPr>
          <w:u w:val="single"/>
          <w:lang w:val="el-GR"/>
        </w:rPr>
      </w:pPr>
      <w:r w:rsidRPr="007C5165">
        <w:rPr>
          <w:u w:val="single"/>
          <w:lang w:val="el-GR"/>
        </w:rPr>
        <w:t>Ινδομεθακίνη</w:t>
      </w:r>
    </w:p>
    <w:p w14:paraId="268E00B1" w14:textId="77777777" w:rsidR="00007937" w:rsidRPr="007C5165" w:rsidRDefault="00007937" w:rsidP="00007937">
      <w:pPr>
        <w:pStyle w:val="Body"/>
        <w:spacing w:line="240" w:lineRule="auto"/>
        <w:rPr>
          <w:u w:val="single"/>
          <w:lang w:val="el-GR"/>
        </w:rPr>
      </w:pPr>
    </w:p>
    <w:p w14:paraId="268E00B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Όταν χρησιμοποιείται μαζί με ινδομεθακίνη, η γλυκαγόνη μπορεί να απωλέσει την ικανότητα αύξησης των επιπέδων γλυκόζης αίματος ή, παραδόξως, ακόμη και να προκαλέσει υπογλυκαιμία.</w:t>
      </w:r>
    </w:p>
    <w:p w14:paraId="268E00B3" w14:textId="77777777" w:rsidR="00007937" w:rsidRPr="007C5165" w:rsidRDefault="00007937" w:rsidP="00007937">
      <w:pPr>
        <w:pStyle w:val="Body"/>
        <w:spacing w:line="240" w:lineRule="auto"/>
        <w:rPr>
          <w:rStyle w:val="PageNumber"/>
          <w:rFonts w:eastAsia="Arial Unicode MS"/>
          <w:lang w:val="el-GR"/>
        </w:rPr>
      </w:pPr>
    </w:p>
    <w:p w14:paraId="268E00B4" w14:textId="77777777" w:rsidR="00007937" w:rsidRPr="007C5165" w:rsidRDefault="00880F1F" w:rsidP="00007937">
      <w:pPr>
        <w:pStyle w:val="Body"/>
        <w:spacing w:line="240" w:lineRule="auto"/>
        <w:rPr>
          <w:u w:val="single"/>
          <w:lang w:val="el-GR"/>
        </w:rPr>
      </w:pPr>
      <w:r w:rsidRPr="007C5165">
        <w:rPr>
          <w:u w:val="single"/>
          <w:lang w:val="el-GR"/>
        </w:rPr>
        <w:t>Βαρφαρίνη</w:t>
      </w:r>
    </w:p>
    <w:p w14:paraId="268E00B5" w14:textId="77777777" w:rsidR="00007937" w:rsidRPr="007C5165" w:rsidRDefault="00007937" w:rsidP="00007937">
      <w:pPr>
        <w:pStyle w:val="Body"/>
        <w:spacing w:line="240" w:lineRule="auto"/>
        <w:rPr>
          <w:u w:val="single"/>
          <w:lang w:val="el-GR"/>
        </w:rPr>
      </w:pPr>
    </w:p>
    <w:p w14:paraId="268E00B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Η γλυκαγόνη μπορεί να αυξήσει την αντιπηκτική δράση της βαρφαρίνης.</w:t>
      </w:r>
    </w:p>
    <w:p w14:paraId="268E00B7" w14:textId="77777777" w:rsidR="00007937" w:rsidRPr="007C5165" w:rsidRDefault="00007937" w:rsidP="00007937">
      <w:pPr>
        <w:pStyle w:val="Body"/>
        <w:spacing w:line="240" w:lineRule="auto"/>
        <w:rPr>
          <w:rStyle w:val="PageNumber"/>
          <w:rFonts w:eastAsia="Arial Unicode MS"/>
          <w:lang w:val="el-GR"/>
        </w:rPr>
      </w:pPr>
    </w:p>
    <w:p w14:paraId="268E00B8" w14:textId="77777777" w:rsidR="00007937" w:rsidRPr="007C5165" w:rsidRDefault="00880F1F" w:rsidP="00007937">
      <w:pPr>
        <w:pStyle w:val="Body"/>
        <w:spacing w:line="240" w:lineRule="auto"/>
        <w:rPr>
          <w:u w:val="single"/>
          <w:lang w:val="el-GR"/>
        </w:rPr>
      </w:pPr>
      <w:r w:rsidRPr="007C5165">
        <w:rPr>
          <w:u w:val="single"/>
          <w:lang w:val="el-GR"/>
        </w:rPr>
        <w:t>Β-αποκλειστές</w:t>
      </w:r>
    </w:p>
    <w:p w14:paraId="268E00B9" w14:textId="77777777" w:rsidR="00007937" w:rsidRPr="007C5165" w:rsidRDefault="00007937" w:rsidP="00007937">
      <w:pPr>
        <w:pStyle w:val="Body"/>
        <w:spacing w:line="240" w:lineRule="auto"/>
        <w:rPr>
          <w:u w:val="single"/>
          <w:lang w:val="el-GR"/>
        </w:rPr>
      </w:pPr>
    </w:p>
    <w:p w14:paraId="268E00B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Οι ασθενείς που λαμβάνουν β-αποκλειστές αναμένεται να έχουν μεγαλύτερη αύξηση τόσο στον καρδιακό ρυθμό όσο και στην αρτηριακή πίεση, αύξηση η οποία είναι παροδική λόγω της σύντομης διάρκειας ημίσειας ζωής της γλυκαγόνης. Η αύξηση της αρτηριακής πίεσης και του καρδιακού ρυθμού ενδέχεται να χρήζουν θεραπείας σε ασθενείς με στεφανιαία νόσο.</w:t>
      </w:r>
    </w:p>
    <w:p w14:paraId="268E00BB" w14:textId="77777777" w:rsidR="00007937" w:rsidRPr="007C5165" w:rsidRDefault="00007937" w:rsidP="00007937">
      <w:pPr>
        <w:pStyle w:val="Body"/>
        <w:spacing w:line="240" w:lineRule="auto"/>
        <w:rPr>
          <w:rStyle w:val="PageNumber"/>
          <w:rFonts w:eastAsia="Arial Unicode MS"/>
          <w:lang w:val="el-GR"/>
        </w:rPr>
      </w:pPr>
    </w:p>
    <w:p w14:paraId="268E00BC" w14:textId="77777777" w:rsidR="00007937" w:rsidRPr="007C5165" w:rsidRDefault="00880F1F" w:rsidP="00007937">
      <w:pPr>
        <w:pStyle w:val="Style5"/>
        <w:numPr>
          <w:ilvl w:val="1"/>
          <w:numId w:val="2"/>
        </w:numPr>
        <w:rPr>
          <w:lang w:val="el-GR"/>
        </w:rPr>
      </w:pPr>
      <w:r w:rsidRPr="007C5165">
        <w:rPr>
          <w:rStyle w:val="PageNumber"/>
          <w:lang w:val="el-GR"/>
        </w:rPr>
        <w:t>Γονιμότητα, κύηση και γαλουχία</w:t>
      </w:r>
    </w:p>
    <w:p w14:paraId="268E00BD" w14:textId="77777777" w:rsidR="00007937" w:rsidRPr="007C5165" w:rsidRDefault="00007937" w:rsidP="00007937">
      <w:pPr>
        <w:pStyle w:val="Body"/>
        <w:keepNext/>
        <w:spacing w:line="240" w:lineRule="auto"/>
        <w:rPr>
          <w:rStyle w:val="PageNumber"/>
          <w:rFonts w:eastAsia="Arial Unicode MS"/>
          <w:lang w:val="el-GR"/>
        </w:rPr>
      </w:pPr>
    </w:p>
    <w:p w14:paraId="268E00BE" w14:textId="77777777" w:rsidR="00007937" w:rsidRPr="007C5165" w:rsidRDefault="00880F1F" w:rsidP="00007937">
      <w:pPr>
        <w:pStyle w:val="Body"/>
        <w:spacing w:line="240" w:lineRule="auto"/>
        <w:rPr>
          <w:u w:val="single"/>
          <w:lang w:val="el-GR"/>
        </w:rPr>
      </w:pPr>
      <w:r w:rsidRPr="007C5165">
        <w:rPr>
          <w:u w:val="single"/>
          <w:lang w:val="el-GR"/>
        </w:rPr>
        <w:t>Κύηση</w:t>
      </w:r>
    </w:p>
    <w:p w14:paraId="268E00BF" w14:textId="77777777" w:rsidR="00007937" w:rsidRPr="007C5165" w:rsidRDefault="00007937" w:rsidP="00007937">
      <w:pPr>
        <w:pStyle w:val="Body"/>
        <w:spacing w:line="240" w:lineRule="auto"/>
        <w:rPr>
          <w:u w:val="single"/>
          <w:lang w:val="el-GR"/>
        </w:rPr>
      </w:pPr>
    </w:p>
    <w:p w14:paraId="268E00C0"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Η γλυκαγόνη δεν διαπερνά τον ανθρώπινο πλακούντιο φραγμό. Σε έγκυες γυναίκες με διαβήτη έχει αναφερθεί η χρήση γλυκαγόνης και δεν είναι γνωστή καμία επιβλαβής επίδραση σε ό,τι αφορά την πορεία της εγκυμοσύνης και την υγεία του εμβρύου και του νεογνού. Το Ogluo μπορεί να χρησιμοποιείται κατά τη διάρκεια της εγκυμοσύνης.</w:t>
      </w:r>
    </w:p>
    <w:p w14:paraId="268E00C1" w14:textId="77777777" w:rsidR="00007937" w:rsidRPr="007C5165" w:rsidRDefault="00007937" w:rsidP="00007937">
      <w:pPr>
        <w:pStyle w:val="Body"/>
        <w:spacing w:line="240" w:lineRule="auto"/>
        <w:rPr>
          <w:rStyle w:val="PageNumber"/>
          <w:rFonts w:eastAsia="Arial Unicode MS"/>
          <w:lang w:val="el-GR"/>
        </w:rPr>
      </w:pPr>
    </w:p>
    <w:p w14:paraId="268E00C2" w14:textId="77777777" w:rsidR="00007937" w:rsidRPr="007C5165" w:rsidRDefault="00880F1F" w:rsidP="00007937">
      <w:pPr>
        <w:pStyle w:val="Body"/>
        <w:spacing w:line="240" w:lineRule="auto"/>
        <w:rPr>
          <w:u w:val="single"/>
          <w:lang w:val="el-GR"/>
        </w:rPr>
      </w:pPr>
      <w:r w:rsidRPr="007C5165">
        <w:rPr>
          <w:u w:val="single"/>
          <w:lang w:val="el-GR"/>
        </w:rPr>
        <w:t>Θηλασμός</w:t>
      </w:r>
    </w:p>
    <w:p w14:paraId="268E00C3" w14:textId="77777777" w:rsidR="00007937" w:rsidRPr="007C5165" w:rsidRDefault="00007937" w:rsidP="00007937">
      <w:pPr>
        <w:pStyle w:val="Body"/>
        <w:spacing w:line="240" w:lineRule="auto"/>
        <w:rPr>
          <w:u w:val="single"/>
          <w:lang w:val="el-GR"/>
        </w:rPr>
      </w:pPr>
    </w:p>
    <w:p w14:paraId="268E00C4"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Η γλυκαγόνη απεκκρίνεται από τη ροή του αίματος πολύ γρήγορα (κυρίως μέσω του ήπατος) (t</w:t>
      </w:r>
      <w:r w:rsidRPr="007C5165">
        <w:rPr>
          <w:vertAlign w:val="subscript"/>
          <w:lang w:val="el-GR"/>
        </w:rPr>
        <w:t>1/2</w:t>
      </w:r>
      <w:r w:rsidRPr="007C5165">
        <w:rPr>
          <w:rStyle w:val="PageNumber"/>
          <w:rFonts w:eastAsia="Arial Unicode MS"/>
          <w:lang w:val="el-GR"/>
        </w:rPr>
        <w:t xml:space="preserve">= 3–6 λεπτά) και, ως εκ τούτου, η ποσότητα που εκκρίνεται στο μητρικό γάλα </w:t>
      </w:r>
      <w:r w:rsidR="000256AE" w:rsidRPr="007C5165">
        <w:rPr>
          <w:rStyle w:val="PageNumber"/>
          <w:rFonts w:eastAsia="Arial Unicode MS"/>
          <w:lang w:val="el-GR"/>
        </w:rPr>
        <w:t xml:space="preserve">της </w:t>
      </w:r>
      <w:r w:rsidRPr="007C5165">
        <w:rPr>
          <w:rStyle w:val="PageNumber"/>
          <w:rFonts w:eastAsia="Arial Unicode MS"/>
          <w:lang w:val="el-GR"/>
        </w:rPr>
        <w:t>θηλάζουσας μητέρας μετά τη θεραπεία σοβαρών υπογλυκαιμικών αντιδράσεων αναμένεται να είναι εξαιρετικά μικρή. Καθώς η γλυκαγόνη αποδομείται στην πεπτική οδό και δεν μπορεί να απορροφηθεί στην ολική μορφή της, δεν ασκεί καμία μεταβολική επίδραση στο παιδί. Το Ogluo μπορεί να χρησιμοποιηθεί κατά τη διάρκεια του θηλασμού.</w:t>
      </w:r>
    </w:p>
    <w:p w14:paraId="268E00C5" w14:textId="77777777" w:rsidR="00007937" w:rsidRPr="007C5165" w:rsidRDefault="00007937" w:rsidP="00007937">
      <w:pPr>
        <w:pStyle w:val="Body"/>
        <w:spacing w:line="240" w:lineRule="auto"/>
        <w:rPr>
          <w:rStyle w:val="PageNumber"/>
          <w:rFonts w:eastAsia="Arial Unicode MS"/>
          <w:lang w:val="el-GR"/>
        </w:rPr>
      </w:pPr>
    </w:p>
    <w:p w14:paraId="268E00C6" w14:textId="77777777" w:rsidR="00007937" w:rsidRPr="007C5165" w:rsidRDefault="00880F1F" w:rsidP="00007937">
      <w:pPr>
        <w:pStyle w:val="Body"/>
        <w:spacing w:line="240" w:lineRule="auto"/>
        <w:rPr>
          <w:u w:val="single"/>
          <w:lang w:val="el-GR"/>
        </w:rPr>
      </w:pPr>
      <w:r w:rsidRPr="007C5165">
        <w:rPr>
          <w:u w:val="single"/>
          <w:lang w:val="el-GR"/>
        </w:rPr>
        <w:t>Γονιμότητα</w:t>
      </w:r>
    </w:p>
    <w:p w14:paraId="268E00C7" w14:textId="77777777" w:rsidR="00007937" w:rsidRPr="007C5165" w:rsidRDefault="00007937" w:rsidP="00007937">
      <w:pPr>
        <w:pStyle w:val="Body"/>
        <w:spacing w:line="240" w:lineRule="auto"/>
        <w:rPr>
          <w:u w:val="single"/>
          <w:lang w:val="el-GR"/>
        </w:rPr>
      </w:pPr>
    </w:p>
    <w:p w14:paraId="268E00C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Δεν έχουν πραγματοποιηθεί μελέτες αναπαραγωγής σε ζώα με το Ogluo. Μελέτες σε αρουραίους έδειξαν ότι η γλυκαγόνη δεν προκαλεί υπογονιμότητα.</w:t>
      </w:r>
    </w:p>
    <w:p w14:paraId="268E00C9" w14:textId="77777777" w:rsidR="00007937" w:rsidRPr="007C5165" w:rsidRDefault="00007937" w:rsidP="00007937">
      <w:pPr>
        <w:pStyle w:val="Body"/>
        <w:spacing w:line="240" w:lineRule="auto"/>
        <w:rPr>
          <w:i/>
          <w:iCs/>
          <w:lang w:val="el-GR"/>
        </w:rPr>
      </w:pPr>
    </w:p>
    <w:p w14:paraId="268E00CA" w14:textId="77777777" w:rsidR="00007937" w:rsidRPr="007C5165" w:rsidRDefault="00880F1F" w:rsidP="00007937">
      <w:pPr>
        <w:pStyle w:val="Style5"/>
        <w:numPr>
          <w:ilvl w:val="1"/>
          <w:numId w:val="2"/>
        </w:numPr>
        <w:rPr>
          <w:lang w:val="el-GR"/>
        </w:rPr>
      </w:pPr>
      <w:r w:rsidRPr="007C5165">
        <w:rPr>
          <w:rStyle w:val="PageNumber"/>
          <w:lang w:val="el-GR"/>
        </w:rPr>
        <w:t>Επιδράσεις στην ικανότητα οδήγησης και χειρισμού μηχανημάτων</w:t>
      </w:r>
    </w:p>
    <w:p w14:paraId="268E00C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0CC"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έχει ασήμαντη επίδραση στην ικανότητα οδήγησης και χειρισμού μηχανημάτων.</w:t>
      </w:r>
    </w:p>
    <w:p w14:paraId="268E00CD" w14:textId="77777777" w:rsidR="00007937" w:rsidRPr="007C5165" w:rsidRDefault="00007937" w:rsidP="00007937">
      <w:pPr>
        <w:pStyle w:val="Body"/>
        <w:spacing w:line="240" w:lineRule="auto"/>
        <w:rPr>
          <w:rStyle w:val="PageNumber"/>
          <w:rFonts w:eastAsia="Arial Unicode MS"/>
          <w:lang w:val="el-GR"/>
        </w:rPr>
      </w:pPr>
    </w:p>
    <w:p w14:paraId="268E00C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Μετά από σοβαρό υπογλυκαιμικό συμβάν, η ικανότητα του ασθενούς να συγκεντρώνεται και να αντιδρά ενδέχεται να επηρεαστεί. Συνεπώς, ο ασθενής δεν πρέπει να οδηγεί ή να χειρίζεται μηχανήματα μετά από σοβαρό υπογλυκαιμικό συμβάν έως ότου σταθεροποιηθεί η κατάστασή του.</w:t>
      </w:r>
    </w:p>
    <w:p w14:paraId="268E00CF" w14:textId="77777777" w:rsidR="00007937" w:rsidRPr="007C5165" w:rsidRDefault="00007937" w:rsidP="00007937">
      <w:pPr>
        <w:pStyle w:val="Body"/>
        <w:spacing w:line="240" w:lineRule="auto"/>
        <w:rPr>
          <w:rStyle w:val="PageNumber"/>
          <w:rFonts w:eastAsia="Arial Unicode MS"/>
          <w:lang w:val="el-GR"/>
        </w:rPr>
      </w:pPr>
    </w:p>
    <w:p w14:paraId="268E00D0" w14:textId="77777777" w:rsidR="00007937" w:rsidRPr="007C5165" w:rsidRDefault="00880F1F" w:rsidP="00007937">
      <w:pPr>
        <w:pStyle w:val="Style5"/>
        <w:numPr>
          <w:ilvl w:val="1"/>
          <w:numId w:val="2"/>
        </w:numPr>
        <w:rPr>
          <w:lang w:val="el-GR"/>
        </w:rPr>
      </w:pPr>
      <w:r w:rsidRPr="007C5165">
        <w:rPr>
          <w:rStyle w:val="PageNumber"/>
          <w:lang w:val="el-GR"/>
        </w:rPr>
        <w:t>Ανεπιθύμητες ενέργειες</w:t>
      </w:r>
    </w:p>
    <w:p w14:paraId="268E00D1" w14:textId="77777777" w:rsidR="00007937" w:rsidRPr="007C5165" w:rsidRDefault="00007937" w:rsidP="00007937">
      <w:pPr>
        <w:pStyle w:val="Body"/>
        <w:spacing w:line="240" w:lineRule="auto"/>
        <w:jc w:val="both"/>
        <w:rPr>
          <w:rStyle w:val="PageNumber"/>
          <w:rFonts w:eastAsia="Arial Unicode MS"/>
          <w:lang w:val="el-GR"/>
        </w:rPr>
      </w:pPr>
    </w:p>
    <w:p w14:paraId="268E00D2" w14:textId="77777777" w:rsidR="00007937" w:rsidRPr="007C5165" w:rsidRDefault="00880F1F" w:rsidP="00007937">
      <w:pPr>
        <w:pStyle w:val="Body"/>
        <w:spacing w:line="240" w:lineRule="auto"/>
        <w:jc w:val="both"/>
        <w:rPr>
          <w:u w:val="single"/>
          <w:lang w:val="el-GR"/>
        </w:rPr>
      </w:pPr>
      <w:r w:rsidRPr="007C5165">
        <w:rPr>
          <w:u w:val="single"/>
          <w:lang w:val="el-GR"/>
        </w:rPr>
        <w:t>Σύνοψη της εικόνας ασφάλειας</w:t>
      </w:r>
    </w:p>
    <w:p w14:paraId="268E00D3" w14:textId="77777777" w:rsidR="00007937" w:rsidRPr="007C5165" w:rsidRDefault="00007937" w:rsidP="00007937">
      <w:pPr>
        <w:pStyle w:val="Body"/>
        <w:spacing w:line="240" w:lineRule="auto"/>
        <w:jc w:val="both"/>
        <w:rPr>
          <w:rStyle w:val="PageNumber"/>
          <w:rFonts w:eastAsia="Arial Unicode MS"/>
          <w:lang w:val="el-GR"/>
        </w:rPr>
      </w:pPr>
    </w:p>
    <w:p w14:paraId="268E00D4" w14:textId="77777777" w:rsidR="00007937" w:rsidRPr="007C5165" w:rsidRDefault="00880F1F" w:rsidP="00007937">
      <w:pPr>
        <w:pStyle w:val="Body"/>
        <w:spacing w:line="240" w:lineRule="auto"/>
        <w:jc w:val="both"/>
        <w:rPr>
          <w:rStyle w:val="PageNumber"/>
          <w:rFonts w:eastAsia="Arial Unicode MS"/>
          <w:lang w:val="el-GR"/>
        </w:rPr>
      </w:pPr>
      <w:r w:rsidRPr="007C5165">
        <w:rPr>
          <w:rStyle w:val="PageNumber"/>
          <w:rFonts w:eastAsia="Arial Unicode MS"/>
          <w:lang w:val="el-GR"/>
        </w:rPr>
        <w:t>Οι συχνότερα αναφερόμενες ανεπιθύμητες ενέργειες είναι ναυτία (30%) και έμετος (16%).</w:t>
      </w:r>
    </w:p>
    <w:p w14:paraId="268E00D5" w14:textId="77777777" w:rsidR="00007937" w:rsidRPr="007C5165" w:rsidRDefault="00007937" w:rsidP="00007937">
      <w:pPr>
        <w:pStyle w:val="Body"/>
        <w:spacing w:line="240" w:lineRule="auto"/>
        <w:jc w:val="both"/>
        <w:rPr>
          <w:rStyle w:val="PageNumber"/>
          <w:rFonts w:eastAsia="Arial Unicode MS"/>
          <w:lang w:val="el-GR"/>
        </w:rPr>
      </w:pPr>
    </w:p>
    <w:p w14:paraId="268E00D6" w14:textId="77777777" w:rsidR="00007937" w:rsidRPr="007C5165" w:rsidRDefault="00880F1F" w:rsidP="00007937">
      <w:pPr>
        <w:pStyle w:val="Body"/>
        <w:spacing w:line="240" w:lineRule="auto"/>
        <w:jc w:val="both"/>
        <w:rPr>
          <w:u w:val="single"/>
          <w:lang w:val="el-GR"/>
        </w:rPr>
      </w:pPr>
      <w:r w:rsidRPr="007C5165">
        <w:rPr>
          <w:u w:val="single"/>
          <w:lang w:val="el-GR"/>
        </w:rPr>
        <w:t>Κατάλογος ανεπιθύμητων ενεργειών σε μορφή πίνακα</w:t>
      </w:r>
    </w:p>
    <w:p w14:paraId="268E00D7" w14:textId="77777777" w:rsidR="00007937" w:rsidRPr="007C5165" w:rsidRDefault="00007937" w:rsidP="00007937">
      <w:pPr>
        <w:pStyle w:val="Body"/>
        <w:spacing w:line="240" w:lineRule="auto"/>
        <w:jc w:val="both"/>
        <w:rPr>
          <w:rStyle w:val="PageNumber"/>
          <w:rFonts w:eastAsia="Arial Unicode MS"/>
          <w:lang w:val="el-GR"/>
        </w:rPr>
      </w:pPr>
    </w:p>
    <w:p w14:paraId="268E00D8" w14:textId="77777777" w:rsidR="00007937" w:rsidRPr="007C5165" w:rsidRDefault="00880F1F" w:rsidP="00007937">
      <w:pPr>
        <w:pStyle w:val="Body"/>
        <w:spacing w:line="240" w:lineRule="auto"/>
        <w:jc w:val="both"/>
        <w:rPr>
          <w:rStyle w:val="PageNumber"/>
          <w:rFonts w:eastAsia="Arial Unicode MS"/>
          <w:lang w:val="el-GR"/>
        </w:rPr>
      </w:pPr>
      <w:r w:rsidRPr="007C5165">
        <w:rPr>
          <w:rStyle w:val="PageNumber"/>
          <w:rFonts w:eastAsia="Arial Unicode MS"/>
          <w:lang w:val="el-GR"/>
        </w:rPr>
        <w:lastRenderedPageBreak/>
        <w:t>Οι συχνότητες των ανεπιθύμητων ενεργειών που θεωρείται ότι σχετίζονται με τη θεραπεία με Ogluo κατά τη διάρκεια κλινικών δοκιμών αναφέρονται ακολούθως. Οι ανεπιθύμητες ενέργειες του φαρμάκου έχουν ταξινομηθεί σύμφωνα με τη συχνότητα εμφάνισης σε κάθε κατηγορία/οργανικό σύστημα. Οι κατηγορίες συχνότητας ορίζονται χρησιμοποιώντας την ακόλουθη σύμβαση: πολύ συχνές (≥1/10), συχνές (≥1/100 έως &lt;1/10), όχι συχνές (≥1/1.000 έως &lt;1/100), σπάνιες (≥1/10.000 έως &lt;1/1.000), πολύ σπάνιες (&lt;1/10.000), και μη γνωστές (δεν μπορούν να εκτιμηθούν με βάση τα διαθέσιμα δεδομένα). Εντός κάθε κατηγορίας συχνότητας, οι ανεπιθύμητες ενέργειες παρουσιάζονται με σειρά φθίνουσας σοβαρότητας.</w:t>
      </w:r>
    </w:p>
    <w:p w14:paraId="268E00D9" w14:textId="77777777" w:rsidR="00007937" w:rsidRPr="007C5165" w:rsidRDefault="00007937" w:rsidP="00007937">
      <w:pPr>
        <w:pStyle w:val="Body"/>
        <w:spacing w:line="240" w:lineRule="auto"/>
        <w:jc w:val="both"/>
        <w:rPr>
          <w:u w:val="single"/>
          <w:lang w:val="el-GR"/>
        </w:rPr>
      </w:pPr>
    </w:p>
    <w:p w14:paraId="268E00DA" w14:textId="77777777" w:rsidR="00007937" w:rsidRPr="007C5165" w:rsidRDefault="00007937" w:rsidP="00007937">
      <w:pPr>
        <w:pStyle w:val="Body"/>
        <w:spacing w:line="240" w:lineRule="auto"/>
        <w:jc w:val="both"/>
        <w:rPr>
          <w:u w:val="single"/>
          <w:lang w:val="el-GR"/>
        </w:rPr>
      </w:pPr>
    </w:p>
    <w:p w14:paraId="268E00DB" w14:textId="77777777" w:rsidR="00007937" w:rsidRPr="007C5165" w:rsidRDefault="00880F1F" w:rsidP="00007937">
      <w:pPr>
        <w:pStyle w:val="Body"/>
        <w:spacing w:after="120" w:line="240" w:lineRule="auto"/>
        <w:jc w:val="both"/>
        <w:rPr>
          <w:u w:val="single"/>
          <w:lang w:val="el-GR"/>
        </w:rPr>
      </w:pPr>
      <w:r w:rsidRPr="007C5165">
        <w:rPr>
          <w:rStyle w:val="Strong"/>
          <w:rFonts w:eastAsia="Symbol"/>
          <w:lang w:val="el-GR"/>
        </w:rPr>
        <w:t>Πίνακας 1.</w:t>
      </w:r>
      <w:r w:rsidRPr="007C5165">
        <w:rPr>
          <w:rStyle w:val="Strong"/>
          <w:rFonts w:eastAsia="Symbol"/>
          <w:lang w:val="el-GR"/>
        </w:rPr>
        <w:tab/>
        <w:t>Συχνότητα ανεπιθύμητων ενεργειών της ένεσης γλυκαγόνης</w:t>
      </w:r>
    </w:p>
    <w:tbl>
      <w:tblPr>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639"/>
        <w:gridCol w:w="3198"/>
        <w:gridCol w:w="3224"/>
      </w:tblGrid>
      <w:tr w:rsidR="008D2200" w14:paraId="268E00DF" w14:textId="77777777" w:rsidTr="007C5165">
        <w:trPr>
          <w:trHeight w:val="521"/>
          <w:tblHeader/>
        </w:trPr>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0DC" w14:textId="77777777" w:rsidR="00007937" w:rsidRPr="007C5165" w:rsidRDefault="00880F1F" w:rsidP="007C5165">
            <w:pPr>
              <w:pStyle w:val="C-BodyText"/>
              <w:tabs>
                <w:tab w:val="clear" w:pos="567"/>
              </w:tabs>
              <w:jc w:val="center"/>
              <w:rPr>
                <w:lang w:val="el-GR"/>
              </w:rPr>
            </w:pPr>
            <w:r w:rsidRPr="007C5165">
              <w:rPr>
                <w:rFonts w:ascii="Times New Roman" w:hAnsi="Times New Roman"/>
                <w:b/>
                <w:bCs/>
                <w:sz w:val="22"/>
                <w:szCs w:val="22"/>
                <w:lang w:val="el-GR"/>
              </w:rPr>
              <w:t>Κατηγορία/οργανικό σύστημα</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0DD" w14:textId="77777777" w:rsidR="00007937" w:rsidRPr="007C5165" w:rsidRDefault="00880F1F" w:rsidP="007C5165">
            <w:pPr>
              <w:pStyle w:val="C-BodyText"/>
              <w:tabs>
                <w:tab w:val="clear" w:pos="567"/>
              </w:tabs>
              <w:spacing w:before="0" w:after="0" w:line="240" w:lineRule="auto"/>
              <w:jc w:val="center"/>
              <w:rPr>
                <w:lang w:val="el-GR"/>
              </w:rPr>
            </w:pPr>
            <w:r w:rsidRPr="007C5165">
              <w:rPr>
                <w:rFonts w:ascii="Times New Roman" w:hAnsi="Times New Roman"/>
                <w:b/>
                <w:bCs/>
                <w:sz w:val="22"/>
                <w:szCs w:val="22"/>
                <w:lang w:val="el-GR"/>
              </w:rPr>
              <w:t>Συχνότητα σε άτομα</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0DE" w14:textId="77777777" w:rsidR="00007937" w:rsidRPr="007C5165" w:rsidRDefault="00880F1F" w:rsidP="007C5165">
            <w:pPr>
              <w:pStyle w:val="C-BodyText"/>
              <w:tabs>
                <w:tab w:val="clear" w:pos="567"/>
              </w:tabs>
              <w:spacing w:before="0" w:after="0" w:line="240" w:lineRule="auto"/>
              <w:jc w:val="center"/>
              <w:rPr>
                <w:lang w:val="el-GR"/>
              </w:rPr>
            </w:pPr>
            <w:r w:rsidRPr="007C5165">
              <w:rPr>
                <w:rFonts w:ascii="Times New Roman" w:hAnsi="Times New Roman"/>
                <w:b/>
                <w:bCs/>
                <w:sz w:val="22"/>
                <w:szCs w:val="22"/>
                <w:lang w:val="el-GR"/>
              </w:rPr>
              <w:t>Ανεπιθύμητες ενέργειες του φαρμάκου</w:t>
            </w:r>
          </w:p>
        </w:tc>
      </w:tr>
      <w:tr w:rsidR="008D2200" w14:paraId="268E00E3" w14:textId="77777777" w:rsidTr="007C5165">
        <w:tblPrEx>
          <w:shd w:val="clear" w:color="auto" w:fill="CED7E7"/>
        </w:tblPrEx>
        <w:trPr>
          <w:trHeight w:val="521"/>
        </w:trPr>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0" w14:textId="77777777" w:rsidR="00007937" w:rsidRPr="007C5165" w:rsidRDefault="00880F1F" w:rsidP="007C5165">
            <w:pPr>
              <w:pStyle w:val="C-BodyText"/>
              <w:tabs>
                <w:tab w:val="clear" w:pos="567"/>
              </w:tabs>
              <w:rPr>
                <w:lang w:val="el-GR"/>
              </w:rPr>
            </w:pPr>
            <w:r w:rsidRPr="007C5165">
              <w:rPr>
                <w:rFonts w:ascii="Times New Roman" w:hAnsi="Times New Roman"/>
                <w:sz w:val="22"/>
                <w:szCs w:val="22"/>
                <w:lang w:val="el-GR"/>
              </w:rPr>
              <w:t>Διαταραχές του νευρικού συστήματος</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1" w14:textId="77777777" w:rsidR="00007937" w:rsidRPr="007C5165" w:rsidRDefault="00880F1F" w:rsidP="007C5165">
            <w:pPr>
              <w:pStyle w:val="C-BodyText"/>
              <w:tabs>
                <w:tab w:val="clear" w:pos="567"/>
                <w:tab w:val="left" w:pos="449"/>
              </w:tabs>
              <w:jc w:val="center"/>
              <w:rPr>
                <w:lang w:val="el-GR"/>
              </w:rPr>
            </w:pPr>
            <w:r w:rsidRPr="007C5165">
              <w:rPr>
                <w:rFonts w:ascii="Times New Roman" w:hAnsi="Times New Roman"/>
                <w:sz w:val="22"/>
                <w:szCs w:val="22"/>
                <w:lang w:val="el-GR"/>
              </w:rPr>
              <w:t>Συχνές</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2" w14:textId="77777777" w:rsidR="00007937" w:rsidRPr="007C5165" w:rsidRDefault="00880F1F" w:rsidP="007C5165">
            <w:pPr>
              <w:pStyle w:val="C-BodyText"/>
              <w:tabs>
                <w:tab w:val="clear" w:pos="567"/>
              </w:tabs>
              <w:jc w:val="center"/>
              <w:rPr>
                <w:lang w:val="el-GR"/>
              </w:rPr>
            </w:pPr>
            <w:r w:rsidRPr="007C5165">
              <w:rPr>
                <w:rFonts w:ascii="Times New Roman" w:hAnsi="Times New Roman"/>
                <w:sz w:val="22"/>
                <w:szCs w:val="22"/>
                <w:lang w:val="el-GR"/>
              </w:rPr>
              <w:t>Κεφαλαλγία</w:t>
            </w:r>
          </w:p>
        </w:tc>
      </w:tr>
      <w:tr w:rsidR="008D2200" w14:paraId="268E00E7" w14:textId="77777777" w:rsidTr="007C5165">
        <w:tblPrEx>
          <w:shd w:val="clear" w:color="auto" w:fill="CED7E7"/>
        </w:tblPrEx>
        <w:trPr>
          <w:trHeight w:val="241"/>
        </w:trPr>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4" w14:textId="77777777" w:rsidR="00007937" w:rsidRPr="007C5165" w:rsidRDefault="00880F1F" w:rsidP="007C5165">
            <w:pPr>
              <w:pStyle w:val="C-BodyText"/>
              <w:tabs>
                <w:tab w:val="clear" w:pos="567"/>
              </w:tabs>
              <w:rPr>
                <w:lang w:val="el-GR"/>
              </w:rPr>
            </w:pPr>
            <w:r w:rsidRPr="007C5165">
              <w:rPr>
                <w:rFonts w:ascii="Times New Roman" w:hAnsi="Times New Roman"/>
                <w:sz w:val="22"/>
                <w:szCs w:val="22"/>
                <w:lang w:val="el-GR"/>
              </w:rPr>
              <w:t>Καρδιακές διαταραχές</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5" w14:textId="77777777" w:rsidR="00007937" w:rsidRPr="007C5165" w:rsidRDefault="00880F1F" w:rsidP="007C5165">
            <w:pPr>
              <w:pStyle w:val="C-BodyText"/>
              <w:tabs>
                <w:tab w:val="clear" w:pos="567"/>
                <w:tab w:val="left" w:pos="449"/>
              </w:tabs>
              <w:jc w:val="center"/>
              <w:rPr>
                <w:lang w:val="el-GR"/>
              </w:rPr>
            </w:pPr>
            <w:r w:rsidRPr="007C5165">
              <w:rPr>
                <w:rFonts w:ascii="Times New Roman" w:hAnsi="Times New Roman"/>
                <w:sz w:val="22"/>
                <w:szCs w:val="22"/>
                <w:lang w:val="el-GR"/>
              </w:rPr>
              <w:t>Συχνές</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6" w14:textId="77777777" w:rsidR="00007937" w:rsidRPr="007C5165" w:rsidRDefault="00880F1F" w:rsidP="007C5165">
            <w:pPr>
              <w:pStyle w:val="C-BodyText"/>
              <w:tabs>
                <w:tab w:val="clear" w:pos="567"/>
              </w:tabs>
              <w:spacing w:line="240" w:lineRule="auto"/>
              <w:jc w:val="center"/>
              <w:rPr>
                <w:lang w:val="el-GR"/>
              </w:rPr>
            </w:pPr>
            <w:r w:rsidRPr="007C5165">
              <w:rPr>
                <w:rFonts w:ascii="Times New Roman" w:hAnsi="Times New Roman"/>
                <w:sz w:val="22"/>
                <w:szCs w:val="22"/>
                <w:lang w:val="el-GR"/>
              </w:rPr>
              <w:t>Ταχυκαρδία</w:t>
            </w:r>
          </w:p>
        </w:tc>
      </w:tr>
      <w:tr w:rsidR="008D2200" w14:paraId="268E00F1" w14:textId="77777777" w:rsidTr="007C5165">
        <w:tblPrEx>
          <w:shd w:val="clear" w:color="auto" w:fill="CED7E7"/>
        </w:tblPrEx>
        <w:trPr>
          <w:trHeight w:val="1441"/>
        </w:trPr>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8" w14:textId="77777777" w:rsidR="00007937" w:rsidRPr="007C5165" w:rsidRDefault="00880F1F" w:rsidP="007C5165">
            <w:pPr>
              <w:pStyle w:val="C-BodyText"/>
              <w:keepNext/>
              <w:tabs>
                <w:tab w:val="clear" w:pos="567"/>
              </w:tabs>
              <w:rPr>
                <w:lang w:val="el-GR"/>
              </w:rPr>
            </w:pPr>
            <w:r w:rsidRPr="007C5165">
              <w:rPr>
                <w:rFonts w:ascii="Times New Roman" w:hAnsi="Times New Roman"/>
                <w:sz w:val="22"/>
                <w:szCs w:val="22"/>
                <w:lang w:val="el-GR"/>
              </w:rPr>
              <w:t>Διαταραχές του γαστρεντερικού</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9" w14:textId="77777777" w:rsidR="00007937" w:rsidRPr="007C5165" w:rsidRDefault="00880F1F" w:rsidP="007C5165">
            <w:pPr>
              <w:pStyle w:val="C-BodyText"/>
              <w:keepNext/>
              <w:tabs>
                <w:tab w:val="clear" w:pos="567"/>
                <w:tab w:val="left" w:pos="449"/>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Πολύ συχνές</w:t>
            </w:r>
          </w:p>
          <w:p w14:paraId="268E00EA" w14:textId="77777777" w:rsidR="00007937" w:rsidRPr="007C5165" w:rsidRDefault="00880F1F" w:rsidP="007C5165">
            <w:pPr>
              <w:pStyle w:val="C-BodyText"/>
              <w:keepNext/>
              <w:tabs>
                <w:tab w:val="clear" w:pos="567"/>
                <w:tab w:val="left" w:pos="449"/>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Πολύ συχνές</w:t>
            </w:r>
          </w:p>
          <w:p w14:paraId="268E00EB" w14:textId="77777777" w:rsidR="00007937" w:rsidRPr="007C5165" w:rsidRDefault="00880F1F" w:rsidP="007C5165">
            <w:pPr>
              <w:pStyle w:val="C-BodyText"/>
              <w:keepNext/>
              <w:tabs>
                <w:tab w:val="clear" w:pos="567"/>
                <w:tab w:val="left" w:pos="449"/>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Συχνές</w:t>
            </w:r>
          </w:p>
          <w:p w14:paraId="268E00EC" w14:textId="77777777" w:rsidR="00007937" w:rsidRPr="007C5165" w:rsidRDefault="00880F1F" w:rsidP="007C5165">
            <w:pPr>
              <w:pStyle w:val="C-BodyText"/>
              <w:keepNext/>
              <w:tabs>
                <w:tab w:val="clear" w:pos="567"/>
                <w:tab w:val="left" w:pos="449"/>
              </w:tabs>
              <w:jc w:val="center"/>
              <w:rPr>
                <w:lang w:val="el-GR"/>
              </w:rPr>
            </w:pPr>
            <w:r w:rsidRPr="007C5165">
              <w:rPr>
                <w:rFonts w:ascii="Times New Roman" w:hAnsi="Times New Roman"/>
                <w:sz w:val="22"/>
                <w:szCs w:val="22"/>
                <w:lang w:val="el-GR"/>
              </w:rPr>
              <w:t>Όχι συχνές</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ED" w14:textId="77777777" w:rsidR="00007937" w:rsidRPr="007C5165" w:rsidRDefault="00880F1F" w:rsidP="007C5165">
            <w:pPr>
              <w:pStyle w:val="C-BodyText"/>
              <w:keepN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Έμετος</w:t>
            </w:r>
          </w:p>
          <w:p w14:paraId="268E00EE" w14:textId="77777777" w:rsidR="00007937" w:rsidRPr="007C5165" w:rsidRDefault="00880F1F" w:rsidP="007C5165">
            <w:pPr>
              <w:pStyle w:val="C-BodyText"/>
              <w:keepN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Ναυτία</w:t>
            </w:r>
          </w:p>
          <w:p w14:paraId="268E00EF" w14:textId="77777777" w:rsidR="00007937" w:rsidRPr="007C5165" w:rsidRDefault="00880F1F" w:rsidP="007C5165">
            <w:pPr>
              <w:pStyle w:val="C-BodyText"/>
              <w:keepN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Διάρροια</w:t>
            </w:r>
          </w:p>
          <w:p w14:paraId="268E00F0" w14:textId="77777777" w:rsidR="00007937" w:rsidRPr="007C5165" w:rsidRDefault="00880F1F" w:rsidP="007C5165">
            <w:pPr>
              <w:pStyle w:val="C-BodyText"/>
              <w:keepNext/>
              <w:tabs>
                <w:tab w:val="clear" w:pos="567"/>
              </w:tabs>
              <w:jc w:val="center"/>
              <w:rPr>
                <w:lang w:val="el-GR"/>
              </w:rPr>
            </w:pPr>
            <w:r w:rsidRPr="007C5165">
              <w:rPr>
                <w:rFonts w:ascii="Times New Roman" w:hAnsi="Times New Roman"/>
                <w:sz w:val="22"/>
                <w:szCs w:val="22"/>
                <w:lang w:val="el-GR"/>
              </w:rPr>
              <w:t>Κοιλιακό άλγος</w:t>
            </w:r>
          </w:p>
        </w:tc>
      </w:tr>
      <w:tr w:rsidR="008D2200" w14:paraId="268E00FB" w14:textId="77777777" w:rsidTr="007C5165">
        <w:tblPrEx>
          <w:shd w:val="clear" w:color="auto" w:fill="CED7E7"/>
        </w:tblPrEx>
        <w:trPr>
          <w:trHeight w:val="1441"/>
        </w:trPr>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F2" w14:textId="77777777" w:rsidR="00007937" w:rsidRPr="007C5165" w:rsidRDefault="00880F1F" w:rsidP="007C5165">
            <w:pPr>
              <w:pStyle w:val="C-BodyText"/>
              <w:tabs>
                <w:tab w:val="clear" w:pos="567"/>
              </w:tabs>
              <w:rPr>
                <w:lang w:val="el-GR"/>
              </w:rPr>
            </w:pPr>
            <w:r w:rsidRPr="007C5165">
              <w:rPr>
                <w:rFonts w:ascii="Times New Roman" w:hAnsi="Times New Roman"/>
                <w:sz w:val="22"/>
                <w:szCs w:val="22"/>
                <w:lang w:val="el-GR"/>
              </w:rPr>
              <w:t>Γενικές διαταραχές και καταστάσεις της οδού χορήγησης</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F3" w14:textId="77777777" w:rsidR="00007937" w:rsidRPr="007C5165" w:rsidRDefault="00880F1F" w:rsidP="007C5165">
            <w:pPr>
              <w:pStyle w:val="C-BodyT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Συχνές</w:t>
            </w:r>
          </w:p>
          <w:p w14:paraId="268E00F4" w14:textId="77777777" w:rsidR="00007937" w:rsidRPr="007C5165" w:rsidRDefault="00880F1F" w:rsidP="007C5165">
            <w:pPr>
              <w:pStyle w:val="C-BodyT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Συχνές</w:t>
            </w:r>
          </w:p>
          <w:p w14:paraId="268E00F5" w14:textId="77777777" w:rsidR="00007937" w:rsidRPr="007C5165" w:rsidRDefault="00880F1F" w:rsidP="007C5165">
            <w:pPr>
              <w:pStyle w:val="C-BodyT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Όχι συχνές</w:t>
            </w:r>
          </w:p>
          <w:p w14:paraId="268E00F6" w14:textId="77777777" w:rsidR="00007937" w:rsidRPr="007C5165" w:rsidRDefault="00880F1F" w:rsidP="007C5165">
            <w:pPr>
              <w:pStyle w:val="C-BodyText"/>
              <w:tabs>
                <w:tab w:val="clear" w:pos="567"/>
              </w:tabs>
              <w:jc w:val="center"/>
              <w:rPr>
                <w:lang w:val="el-GR"/>
              </w:rPr>
            </w:pPr>
            <w:r w:rsidRPr="007C5165">
              <w:rPr>
                <w:rFonts w:ascii="Times New Roman" w:hAnsi="Times New Roman"/>
                <w:sz w:val="22"/>
                <w:szCs w:val="22"/>
                <w:lang w:val="el-GR"/>
              </w:rPr>
              <w:t>Όχι συχνές</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00F7" w14:textId="77777777" w:rsidR="00007937" w:rsidRPr="007C5165" w:rsidRDefault="00880F1F" w:rsidP="007C5165">
            <w:pPr>
              <w:pStyle w:val="C-BodyT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Πόνος στο σημείο της ένεσης</w:t>
            </w:r>
          </w:p>
          <w:p w14:paraId="268E00F8" w14:textId="77777777" w:rsidR="00007937" w:rsidRPr="007C5165" w:rsidRDefault="00880F1F" w:rsidP="007C5165">
            <w:pPr>
              <w:pStyle w:val="C-BodyT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Οίδημα της θέσης ένεσης</w:t>
            </w:r>
          </w:p>
          <w:p w14:paraId="268E00F9" w14:textId="77777777" w:rsidR="00007937" w:rsidRPr="007C5165" w:rsidRDefault="00880F1F" w:rsidP="007C5165">
            <w:pPr>
              <w:pStyle w:val="C-BodyText"/>
              <w:tabs>
                <w:tab w:val="clear" w:pos="567"/>
              </w:tabs>
              <w:jc w:val="center"/>
              <w:rPr>
                <w:rFonts w:ascii="Times New Roman" w:eastAsia="Times New Roman" w:hAnsi="Times New Roman" w:cs="Times New Roman"/>
                <w:sz w:val="22"/>
                <w:szCs w:val="22"/>
                <w:lang w:val="el-GR"/>
              </w:rPr>
            </w:pPr>
            <w:r w:rsidRPr="007C5165">
              <w:rPr>
                <w:rFonts w:ascii="Times New Roman" w:hAnsi="Times New Roman"/>
                <w:sz w:val="22"/>
                <w:szCs w:val="22"/>
                <w:lang w:val="el-GR"/>
              </w:rPr>
              <w:t>Εκχύμωση στο σημείο της ένεσης</w:t>
            </w:r>
          </w:p>
          <w:p w14:paraId="268E00FA" w14:textId="77777777" w:rsidR="00007937" w:rsidRPr="007C5165" w:rsidRDefault="00880F1F" w:rsidP="007C5165">
            <w:pPr>
              <w:pStyle w:val="C-BodyText"/>
              <w:tabs>
                <w:tab w:val="clear" w:pos="567"/>
              </w:tabs>
              <w:jc w:val="center"/>
              <w:rPr>
                <w:lang w:val="el-GR"/>
              </w:rPr>
            </w:pPr>
            <w:r w:rsidRPr="007C5165">
              <w:rPr>
                <w:rFonts w:ascii="Times New Roman" w:hAnsi="Times New Roman"/>
                <w:sz w:val="22"/>
                <w:szCs w:val="22"/>
                <w:lang w:val="el-GR"/>
              </w:rPr>
              <w:t>Ερύθημα της θέσης ένεσης</w:t>
            </w:r>
          </w:p>
        </w:tc>
      </w:tr>
    </w:tbl>
    <w:p w14:paraId="268E00FC" w14:textId="77777777" w:rsidR="00007937" w:rsidRPr="007C5165" w:rsidRDefault="00007937" w:rsidP="00007937">
      <w:pPr>
        <w:pStyle w:val="Body"/>
        <w:widowControl w:val="0"/>
        <w:spacing w:after="120" w:line="240" w:lineRule="auto"/>
        <w:jc w:val="both"/>
        <w:rPr>
          <w:u w:val="single"/>
          <w:lang w:val="el-GR"/>
        </w:rPr>
      </w:pPr>
    </w:p>
    <w:p w14:paraId="268E00FD" w14:textId="77777777" w:rsidR="00007937" w:rsidRPr="007C5165" w:rsidRDefault="00007937" w:rsidP="00007937">
      <w:pPr>
        <w:pStyle w:val="Body"/>
        <w:spacing w:line="240" w:lineRule="auto"/>
        <w:jc w:val="both"/>
        <w:rPr>
          <w:rStyle w:val="PageNumber"/>
          <w:rFonts w:eastAsia="Arial Unicode MS"/>
          <w:lang w:val="el-GR"/>
        </w:rPr>
      </w:pPr>
    </w:p>
    <w:p w14:paraId="268E00FE" w14:textId="77777777" w:rsidR="00007937" w:rsidRPr="007C5165" w:rsidRDefault="00880F1F" w:rsidP="00007937">
      <w:pPr>
        <w:pStyle w:val="Body"/>
        <w:spacing w:line="240" w:lineRule="auto"/>
        <w:jc w:val="both"/>
        <w:rPr>
          <w:u w:val="single"/>
          <w:lang w:val="el-GR"/>
        </w:rPr>
      </w:pPr>
      <w:r w:rsidRPr="007C5165">
        <w:rPr>
          <w:u w:val="single"/>
          <w:lang w:val="el-GR"/>
        </w:rPr>
        <w:t>Περιγραφή επιλεγμένων ανεπιθύμητων ενεργειών</w:t>
      </w:r>
    </w:p>
    <w:p w14:paraId="268E00FF" w14:textId="77777777" w:rsidR="00007937" w:rsidRPr="007C5165" w:rsidRDefault="00007937" w:rsidP="00007937">
      <w:pPr>
        <w:pStyle w:val="Body"/>
        <w:spacing w:line="240" w:lineRule="auto"/>
        <w:jc w:val="both"/>
        <w:rPr>
          <w:rStyle w:val="PageNumber"/>
          <w:rFonts w:eastAsia="Arial Unicode MS"/>
          <w:lang w:val="el-GR"/>
        </w:rPr>
      </w:pPr>
    </w:p>
    <w:p w14:paraId="268E0100" w14:textId="77777777" w:rsidR="00007937" w:rsidRPr="007C5165" w:rsidRDefault="00880F1F" w:rsidP="00007937">
      <w:pPr>
        <w:pStyle w:val="Body"/>
        <w:spacing w:line="240" w:lineRule="auto"/>
        <w:jc w:val="both"/>
        <w:rPr>
          <w:rStyle w:val="PageNumber"/>
          <w:rFonts w:eastAsia="Arial Unicode MS"/>
          <w:lang w:val="el-GR"/>
        </w:rPr>
      </w:pPr>
      <w:r w:rsidRPr="007C5165">
        <w:rPr>
          <w:rStyle w:val="PageNumber"/>
          <w:rFonts w:eastAsia="Arial Unicode MS"/>
          <w:lang w:val="el-GR"/>
        </w:rPr>
        <w:t>Οι συχνότερα αναφερόμενες ανεπιθύμητες ενέργειες είναι ναυτία (43%), έμετος (13%) και κεφαλαλγία (5%). Οι ανεπιθύμητες ενέργειες είναι ήπιας έως μέτριας σοβαρότητας και υποχωρούν μόνες τους. Καμία σοβαρή ανεπιθύμητη ενέργεια δεν έχει συσχετισθεί με τη γλυκαγόνη.</w:t>
      </w:r>
    </w:p>
    <w:p w14:paraId="268E0101" w14:textId="77777777" w:rsidR="00007937" w:rsidRPr="007C5165" w:rsidRDefault="00007937" w:rsidP="00007937">
      <w:pPr>
        <w:pStyle w:val="Body"/>
        <w:spacing w:line="240" w:lineRule="auto"/>
        <w:jc w:val="both"/>
        <w:rPr>
          <w:rStyle w:val="PageNumber"/>
          <w:rFonts w:eastAsia="Arial Unicode MS"/>
          <w:lang w:val="el-GR"/>
        </w:rPr>
      </w:pPr>
    </w:p>
    <w:p w14:paraId="268E0102" w14:textId="77777777" w:rsidR="00007937" w:rsidRPr="007C5165" w:rsidRDefault="00880F1F" w:rsidP="00007937">
      <w:pPr>
        <w:pStyle w:val="Body"/>
        <w:spacing w:line="240" w:lineRule="auto"/>
        <w:jc w:val="both"/>
        <w:rPr>
          <w:rStyle w:val="PageNumber"/>
          <w:rFonts w:eastAsia="Arial Unicode MS"/>
          <w:lang w:val="el-GR"/>
        </w:rPr>
      </w:pPr>
      <w:r w:rsidRPr="007C5165">
        <w:rPr>
          <w:rStyle w:val="PageNumber"/>
          <w:rFonts w:eastAsia="Arial Unicode MS"/>
          <w:lang w:val="el-GR"/>
        </w:rPr>
        <w:t>Αντιδράσεις υπερευαισθησίας, περιλαμβανομένης της αναφυλακτικής αντίδρασης, έχουν αναφερθεί ως «πολύ σπάνιες» (&lt;1/10.000 ασθενείς) με την ενέσιμη γλυκαγόνη. Πρόκειται για γνωστές επιδράσεις της κατηγορίας του φαρμακευτικού προϊόντος της γλυκαγόνης.</w:t>
      </w:r>
    </w:p>
    <w:p w14:paraId="268E0103" w14:textId="77777777" w:rsidR="00007937" w:rsidRPr="007C5165" w:rsidRDefault="00007937" w:rsidP="00007937">
      <w:pPr>
        <w:pStyle w:val="Body"/>
        <w:spacing w:line="240" w:lineRule="auto"/>
        <w:jc w:val="both"/>
        <w:rPr>
          <w:rStyle w:val="PageNumber"/>
          <w:rFonts w:eastAsia="Arial Unicode MS"/>
          <w:lang w:val="el-GR"/>
        </w:rPr>
      </w:pPr>
    </w:p>
    <w:p w14:paraId="268E0104" w14:textId="77777777" w:rsidR="00007937" w:rsidRPr="007C5165" w:rsidRDefault="00880F1F" w:rsidP="00007937">
      <w:pPr>
        <w:pStyle w:val="Body"/>
        <w:spacing w:line="240" w:lineRule="auto"/>
        <w:jc w:val="both"/>
        <w:rPr>
          <w:u w:val="single"/>
          <w:lang w:val="el-GR"/>
        </w:rPr>
      </w:pPr>
      <w:r w:rsidRPr="007C5165">
        <w:rPr>
          <w:u w:val="single"/>
          <w:lang w:val="el-GR"/>
        </w:rPr>
        <w:t>Παιδιατρικός πληθυσμός</w:t>
      </w:r>
    </w:p>
    <w:p w14:paraId="268E0105" w14:textId="77777777" w:rsidR="00007937" w:rsidRPr="007C5165" w:rsidRDefault="00007937" w:rsidP="00007937">
      <w:pPr>
        <w:pStyle w:val="Body"/>
        <w:spacing w:line="240" w:lineRule="auto"/>
        <w:jc w:val="both"/>
        <w:rPr>
          <w:i/>
          <w:iCs/>
          <w:lang w:val="el-GR"/>
        </w:rPr>
      </w:pPr>
    </w:p>
    <w:p w14:paraId="268E0106" w14:textId="77777777" w:rsidR="00007937" w:rsidRPr="007C5165" w:rsidRDefault="00880F1F" w:rsidP="00007937">
      <w:pPr>
        <w:pStyle w:val="Body"/>
        <w:spacing w:line="240" w:lineRule="auto"/>
        <w:jc w:val="both"/>
        <w:rPr>
          <w:rStyle w:val="PageNumber"/>
          <w:rFonts w:eastAsia="Arial Unicode MS"/>
          <w:lang w:val="el-GR"/>
        </w:rPr>
      </w:pPr>
      <w:r w:rsidRPr="007C5165">
        <w:rPr>
          <w:rStyle w:val="PageNumber"/>
          <w:rFonts w:eastAsia="Arial Unicode MS"/>
          <w:lang w:val="el-GR"/>
        </w:rPr>
        <w:t>Οι συχνότερα αναφερόμενες ανεπιθύμητες ενέργειες είναι ναυτία (48%), έμετος (19%), υπεργλυκαιμία (7%) και κεφαλαλγία (7%). Στις κλινικές δοκιμές παρατηρήθηκε υπογλυκαιμία (42%), αλλά δεν θεωρήθηκε σχετιζόμενη με τη γλυκαγόνη. Οι συχνότερες ανεπιθύμητες ενέργειες ανά ηλικιακή ομάδα αναφέρονται ακολούθως:</w:t>
      </w:r>
    </w:p>
    <w:p w14:paraId="268E0107" w14:textId="77777777" w:rsidR="00007937" w:rsidRPr="007C5165" w:rsidRDefault="00007937" w:rsidP="00007937">
      <w:pPr>
        <w:pStyle w:val="Body"/>
        <w:spacing w:line="240" w:lineRule="auto"/>
        <w:jc w:val="both"/>
        <w:rPr>
          <w:rStyle w:val="PageNumber"/>
          <w:rFonts w:eastAsia="Arial Unicode MS"/>
          <w:lang w:val="el-GR"/>
        </w:rPr>
      </w:pPr>
    </w:p>
    <w:p w14:paraId="268E0108" w14:textId="77777777" w:rsidR="00007937" w:rsidRPr="007C5165" w:rsidRDefault="00880F1F" w:rsidP="00007937">
      <w:pPr>
        <w:pStyle w:val="Body"/>
        <w:pageBreakBefore/>
        <w:spacing w:after="120" w:line="240" w:lineRule="auto"/>
        <w:ind w:left="1440" w:hanging="1440"/>
        <w:jc w:val="both"/>
        <w:rPr>
          <w:u w:val="single"/>
          <w:lang w:val="el-GR"/>
        </w:rPr>
      </w:pPr>
      <w:r w:rsidRPr="007C5165">
        <w:rPr>
          <w:rStyle w:val="Strong"/>
          <w:rFonts w:eastAsia="Symbol"/>
          <w:lang w:val="el-GR"/>
        </w:rPr>
        <w:lastRenderedPageBreak/>
        <w:t>Πίνακας 2.</w:t>
      </w:r>
      <w:r w:rsidRPr="007C5165">
        <w:rPr>
          <w:rStyle w:val="Strong"/>
          <w:rFonts w:eastAsia="Symbol"/>
          <w:lang w:val="el-GR"/>
        </w:rPr>
        <w:tab/>
        <w:t>Συχνότητα των πιο συχνών ανεπιθύμητων ενεργειών στον παιδιατρικό πληθυσμό</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82"/>
        <w:gridCol w:w="1893"/>
        <w:gridCol w:w="1893"/>
        <w:gridCol w:w="1684"/>
        <w:gridCol w:w="1712"/>
      </w:tblGrid>
      <w:tr w:rsidR="008D2200" w14:paraId="268E0116" w14:textId="77777777" w:rsidTr="007C5165">
        <w:trPr>
          <w:trHeight w:val="1326"/>
          <w:tblHeader/>
        </w:trPr>
        <w:tc>
          <w:tcPr>
            <w:tcW w:w="18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09" w14:textId="77777777" w:rsidR="00007937" w:rsidRPr="007C5165" w:rsidRDefault="00007937" w:rsidP="007C5165">
            <w:pPr>
              <w:rPr>
                <w:lang w:val="el-GR"/>
              </w:rPr>
            </w:pP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0A" w14:textId="77777777" w:rsidR="00007937" w:rsidRPr="007C5165" w:rsidRDefault="00880F1F" w:rsidP="007C5165">
            <w:pPr>
              <w:pStyle w:val="C-TableHeader"/>
              <w:tabs>
                <w:tab w:val="clear" w:pos="567"/>
              </w:tabs>
              <w:spacing w:line="240" w:lineRule="auto"/>
              <w:jc w:val="center"/>
              <w:rPr>
                <w:lang w:val="el-GR"/>
              </w:rPr>
            </w:pPr>
            <w:r w:rsidRPr="007C5165">
              <w:rPr>
                <w:lang w:val="el-GR"/>
              </w:rPr>
              <w:t>Παιδιά ηλικίας 2 έως κάτω των 6 ετών</w:t>
            </w:r>
          </w:p>
          <w:p w14:paraId="268E010B" w14:textId="77777777" w:rsidR="00007937" w:rsidRPr="007C5165" w:rsidRDefault="00880F1F" w:rsidP="007C5165">
            <w:pPr>
              <w:pStyle w:val="C-TableHeader"/>
              <w:tabs>
                <w:tab w:val="clear" w:pos="567"/>
              </w:tabs>
              <w:spacing w:line="240" w:lineRule="auto"/>
              <w:jc w:val="center"/>
              <w:rPr>
                <w:lang w:val="el-GR"/>
              </w:rPr>
            </w:pPr>
            <w:r w:rsidRPr="007C5165">
              <w:rPr>
                <w:lang w:val="el-GR"/>
              </w:rPr>
              <w:t>(0,5 mg δόση)</w:t>
            </w:r>
          </w:p>
          <w:p w14:paraId="268E010C" w14:textId="77777777" w:rsidR="00007937" w:rsidRPr="007C5165" w:rsidRDefault="00880F1F" w:rsidP="007C5165">
            <w:pPr>
              <w:pStyle w:val="C-TableHeader"/>
              <w:tabs>
                <w:tab w:val="clear" w:pos="567"/>
              </w:tabs>
              <w:spacing w:line="240" w:lineRule="auto"/>
              <w:jc w:val="center"/>
              <w:rPr>
                <w:lang w:val="el-GR"/>
              </w:rPr>
            </w:pPr>
            <w:r w:rsidRPr="007C5165">
              <w:rPr>
                <w:lang w:val="el-GR"/>
              </w:rPr>
              <w:t>N=7</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0D" w14:textId="77777777" w:rsidR="00007937" w:rsidRPr="007C5165" w:rsidRDefault="00880F1F" w:rsidP="007C5165">
            <w:pPr>
              <w:pStyle w:val="C-TableHeader"/>
              <w:tabs>
                <w:tab w:val="clear" w:pos="567"/>
              </w:tabs>
              <w:spacing w:line="240" w:lineRule="auto"/>
              <w:jc w:val="center"/>
              <w:rPr>
                <w:lang w:val="el-GR"/>
              </w:rPr>
            </w:pPr>
            <w:r w:rsidRPr="007C5165">
              <w:rPr>
                <w:lang w:val="el-GR"/>
              </w:rPr>
              <w:t>Παιδιά ηλικίας 6 έως κάτω των 12 ετών</w:t>
            </w:r>
          </w:p>
          <w:p w14:paraId="268E010E" w14:textId="77777777" w:rsidR="00007937" w:rsidRPr="007C5165" w:rsidRDefault="00880F1F" w:rsidP="007C5165">
            <w:pPr>
              <w:pStyle w:val="C-TableHeader"/>
              <w:tabs>
                <w:tab w:val="clear" w:pos="567"/>
              </w:tabs>
              <w:spacing w:line="240" w:lineRule="auto"/>
              <w:jc w:val="center"/>
              <w:rPr>
                <w:lang w:val="el-GR"/>
              </w:rPr>
            </w:pPr>
            <w:r w:rsidRPr="007C5165">
              <w:rPr>
                <w:lang w:val="el-GR"/>
              </w:rPr>
              <w:t>(0,5 mg δόση)</w:t>
            </w:r>
          </w:p>
          <w:p w14:paraId="268E010F" w14:textId="77777777" w:rsidR="00007937" w:rsidRPr="007C5165" w:rsidRDefault="00880F1F" w:rsidP="007C5165">
            <w:pPr>
              <w:pStyle w:val="C-TableHeader"/>
              <w:tabs>
                <w:tab w:val="clear" w:pos="567"/>
              </w:tabs>
              <w:spacing w:line="240" w:lineRule="auto"/>
              <w:jc w:val="center"/>
              <w:rPr>
                <w:lang w:val="el-GR"/>
              </w:rPr>
            </w:pPr>
            <w:r w:rsidRPr="007C5165">
              <w:rPr>
                <w:lang w:val="el-GR"/>
              </w:rPr>
              <w:t>N = 13</w:t>
            </w:r>
          </w:p>
        </w:tc>
        <w:tc>
          <w:tcPr>
            <w:tcW w:w="168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0" w14:textId="77777777" w:rsidR="00007937" w:rsidRPr="007C5165" w:rsidRDefault="00880F1F" w:rsidP="007C5165">
            <w:pPr>
              <w:pStyle w:val="C-TableHeader"/>
              <w:tabs>
                <w:tab w:val="clear" w:pos="567"/>
              </w:tabs>
              <w:spacing w:line="240" w:lineRule="auto"/>
              <w:jc w:val="center"/>
              <w:rPr>
                <w:lang w:val="el-GR"/>
              </w:rPr>
            </w:pPr>
            <w:r w:rsidRPr="007C5165">
              <w:rPr>
                <w:lang w:val="el-GR"/>
              </w:rPr>
              <w:t>Παιδιά ηλικίας 12 έως κάτω των 18 ετών</w:t>
            </w:r>
          </w:p>
          <w:p w14:paraId="268E0111" w14:textId="77777777" w:rsidR="00007937" w:rsidRPr="007C5165" w:rsidRDefault="00880F1F" w:rsidP="007C5165">
            <w:pPr>
              <w:pStyle w:val="C-TableHeader"/>
              <w:tabs>
                <w:tab w:val="clear" w:pos="567"/>
              </w:tabs>
              <w:spacing w:line="240" w:lineRule="auto"/>
              <w:jc w:val="center"/>
              <w:rPr>
                <w:lang w:val="el-GR"/>
              </w:rPr>
            </w:pPr>
            <w:r w:rsidRPr="007C5165">
              <w:rPr>
                <w:lang w:val="el-GR"/>
              </w:rPr>
              <w:t>(0,5 mg δόση)</w:t>
            </w:r>
          </w:p>
          <w:p w14:paraId="268E0112" w14:textId="77777777" w:rsidR="00007937" w:rsidRPr="007C5165" w:rsidRDefault="00880F1F" w:rsidP="007C5165">
            <w:pPr>
              <w:pStyle w:val="C-TableHeader"/>
              <w:tabs>
                <w:tab w:val="clear" w:pos="567"/>
              </w:tabs>
              <w:spacing w:line="240" w:lineRule="auto"/>
              <w:jc w:val="center"/>
              <w:rPr>
                <w:lang w:val="el-GR"/>
              </w:rPr>
            </w:pPr>
            <w:r w:rsidRPr="007C5165">
              <w:rPr>
                <w:lang w:val="el-GR"/>
              </w:rPr>
              <w:t>N = 11</w:t>
            </w:r>
          </w:p>
        </w:tc>
        <w:tc>
          <w:tcPr>
            <w:tcW w:w="17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3" w14:textId="77777777" w:rsidR="00007937" w:rsidRPr="007C5165" w:rsidRDefault="00880F1F" w:rsidP="007C5165">
            <w:pPr>
              <w:pStyle w:val="C-TableHeader"/>
              <w:tabs>
                <w:tab w:val="clear" w:pos="567"/>
              </w:tabs>
              <w:spacing w:line="240" w:lineRule="auto"/>
              <w:jc w:val="center"/>
              <w:rPr>
                <w:lang w:val="el-GR"/>
              </w:rPr>
            </w:pPr>
            <w:r w:rsidRPr="007C5165">
              <w:rPr>
                <w:lang w:val="el-GR"/>
              </w:rPr>
              <w:t>Παιδιά ηλικίας 12 έως κάτω των 18 ετών</w:t>
            </w:r>
          </w:p>
          <w:p w14:paraId="268E0114" w14:textId="77777777" w:rsidR="00007937" w:rsidRPr="007C5165" w:rsidRDefault="00880F1F" w:rsidP="007C5165">
            <w:pPr>
              <w:pStyle w:val="C-TableHeader"/>
              <w:tabs>
                <w:tab w:val="clear" w:pos="567"/>
              </w:tabs>
              <w:spacing w:line="240" w:lineRule="auto"/>
              <w:jc w:val="center"/>
              <w:rPr>
                <w:lang w:val="el-GR"/>
              </w:rPr>
            </w:pPr>
            <w:r w:rsidRPr="007C5165">
              <w:rPr>
                <w:lang w:val="el-GR"/>
              </w:rPr>
              <w:t>(1 mg δόση)</w:t>
            </w:r>
          </w:p>
          <w:p w14:paraId="268E0115" w14:textId="77777777" w:rsidR="00007937" w:rsidRPr="007C5165" w:rsidRDefault="00880F1F" w:rsidP="007C5165">
            <w:pPr>
              <w:pStyle w:val="C-TableHeader"/>
              <w:tabs>
                <w:tab w:val="clear" w:pos="567"/>
              </w:tabs>
              <w:spacing w:line="240" w:lineRule="auto"/>
              <w:jc w:val="center"/>
              <w:rPr>
                <w:lang w:val="el-GR"/>
              </w:rPr>
            </w:pPr>
            <w:r w:rsidRPr="007C5165">
              <w:rPr>
                <w:lang w:val="el-GR"/>
              </w:rPr>
              <w:t>N = 11</w:t>
            </w:r>
          </w:p>
        </w:tc>
      </w:tr>
      <w:tr w:rsidR="008D2200" w14:paraId="268E011C" w14:textId="77777777" w:rsidTr="007C5165">
        <w:tblPrEx>
          <w:shd w:val="clear" w:color="auto" w:fill="CED7E7"/>
        </w:tblPrEx>
        <w:trPr>
          <w:trHeight w:val="246"/>
        </w:trPr>
        <w:tc>
          <w:tcPr>
            <w:tcW w:w="18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7" w14:textId="77777777" w:rsidR="00007937" w:rsidRPr="007C5165" w:rsidRDefault="00880F1F" w:rsidP="007C5165">
            <w:pPr>
              <w:pStyle w:val="C-TableText"/>
              <w:tabs>
                <w:tab w:val="clear" w:pos="567"/>
              </w:tabs>
              <w:spacing w:line="240" w:lineRule="auto"/>
              <w:jc w:val="both"/>
              <w:rPr>
                <w:lang w:val="el-GR"/>
              </w:rPr>
            </w:pPr>
            <w:r w:rsidRPr="007C5165">
              <w:rPr>
                <w:lang w:val="el-GR"/>
              </w:rPr>
              <w:t>Ναυτία</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8" w14:textId="77777777" w:rsidR="00007937" w:rsidRPr="007C5165" w:rsidRDefault="00880F1F" w:rsidP="007C5165">
            <w:pPr>
              <w:pStyle w:val="C-TableText"/>
              <w:tabs>
                <w:tab w:val="clear" w:pos="567"/>
              </w:tabs>
              <w:spacing w:line="240" w:lineRule="auto"/>
              <w:jc w:val="center"/>
              <w:rPr>
                <w:lang w:val="el-GR"/>
              </w:rPr>
            </w:pPr>
            <w:r w:rsidRPr="007C5165">
              <w:rPr>
                <w:lang w:val="el-GR"/>
              </w:rPr>
              <w:t>43%</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9" w14:textId="77777777" w:rsidR="00007937" w:rsidRPr="007C5165" w:rsidRDefault="00880F1F" w:rsidP="007C5165">
            <w:pPr>
              <w:pStyle w:val="C-TableText"/>
              <w:tabs>
                <w:tab w:val="clear" w:pos="567"/>
              </w:tabs>
              <w:spacing w:line="240" w:lineRule="auto"/>
              <w:jc w:val="center"/>
              <w:rPr>
                <w:lang w:val="el-GR"/>
              </w:rPr>
            </w:pPr>
            <w:r w:rsidRPr="007C5165">
              <w:rPr>
                <w:lang w:val="el-GR"/>
              </w:rPr>
              <w:t>54%</w:t>
            </w:r>
          </w:p>
        </w:tc>
        <w:tc>
          <w:tcPr>
            <w:tcW w:w="168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A" w14:textId="77777777" w:rsidR="00007937" w:rsidRPr="007C5165" w:rsidRDefault="00880F1F" w:rsidP="007C5165">
            <w:pPr>
              <w:pStyle w:val="C-TableText"/>
              <w:tabs>
                <w:tab w:val="clear" w:pos="567"/>
              </w:tabs>
              <w:spacing w:line="240" w:lineRule="auto"/>
              <w:jc w:val="center"/>
              <w:rPr>
                <w:lang w:val="el-GR"/>
              </w:rPr>
            </w:pPr>
            <w:r w:rsidRPr="007C5165">
              <w:rPr>
                <w:lang w:val="el-GR"/>
              </w:rPr>
              <w:t>36%</w:t>
            </w:r>
          </w:p>
        </w:tc>
        <w:tc>
          <w:tcPr>
            <w:tcW w:w="17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B" w14:textId="77777777" w:rsidR="00007937" w:rsidRPr="007C5165" w:rsidRDefault="00880F1F" w:rsidP="007C5165">
            <w:pPr>
              <w:pStyle w:val="C-TableText"/>
              <w:tabs>
                <w:tab w:val="clear" w:pos="567"/>
              </w:tabs>
              <w:spacing w:line="240" w:lineRule="auto"/>
              <w:jc w:val="center"/>
              <w:rPr>
                <w:lang w:val="el-GR"/>
              </w:rPr>
            </w:pPr>
            <w:r w:rsidRPr="007C5165">
              <w:rPr>
                <w:lang w:val="el-GR"/>
              </w:rPr>
              <w:t>36%</w:t>
            </w:r>
          </w:p>
        </w:tc>
      </w:tr>
      <w:tr w:rsidR="008D2200" w14:paraId="268E0122" w14:textId="77777777" w:rsidTr="007C5165">
        <w:tblPrEx>
          <w:shd w:val="clear" w:color="auto" w:fill="CED7E7"/>
        </w:tblPrEx>
        <w:trPr>
          <w:trHeight w:val="246"/>
        </w:trPr>
        <w:tc>
          <w:tcPr>
            <w:tcW w:w="18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D" w14:textId="77777777" w:rsidR="00007937" w:rsidRPr="007C5165" w:rsidRDefault="00880F1F" w:rsidP="007C5165">
            <w:pPr>
              <w:pStyle w:val="C-TableText"/>
              <w:tabs>
                <w:tab w:val="clear" w:pos="567"/>
              </w:tabs>
              <w:spacing w:line="240" w:lineRule="auto"/>
              <w:jc w:val="both"/>
              <w:rPr>
                <w:lang w:val="el-GR"/>
              </w:rPr>
            </w:pPr>
            <w:r w:rsidRPr="007C5165">
              <w:rPr>
                <w:lang w:val="el-GR"/>
              </w:rPr>
              <w:t>Έμετος</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E" w14:textId="77777777" w:rsidR="00007937" w:rsidRPr="007C5165" w:rsidRDefault="00880F1F" w:rsidP="007C5165">
            <w:pPr>
              <w:pStyle w:val="C-TableText"/>
              <w:tabs>
                <w:tab w:val="clear" w:pos="567"/>
              </w:tabs>
              <w:spacing w:line="240" w:lineRule="auto"/>
              <w:jc w:val="center"/>
              <w:rPr>
                <w:lang w:val="el-GR"/>
              </w:rPr>
            </w:pPr>
            <w:r w:rsidRPr="007C5165">
              <w:rPr>
                <w:lang w:val="el-GR"/>
              </w:rPr>
              <w:t>14%</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1F" w14:textId="77777777" w:rsidR="00007937" w:rsidRPr="007C5165" w:rsidRDefault="00880F1F" w:rsidP="007C5165">
            <w:pPr>
              <w:pStyle w:val="C-TableText"/>
              <w:tabs>
                <w:tab w:val="clear" w:pos="567"/>
              </w:tabs>
              <w:spacing w:line="240" w:lineRule="auto"/>
              <w:jc w:val="center"/>
              <w:rPr>
                <w:lang w:val="el-GR"/>
              </w:rPr>
            </w:pPr>
            <w:r w:rsidRPr="007C5165">
              <w:rPr>
                <w:lang w:val="el-GR"/>
              </w:rPr>
              <w:t>23%</w:t>
            </w:r>
          </w:p>
        </w:tc>
        <w:tc>
          <w:tcPr>
            <w:tcW w:w="168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0" w14:textId="77777777" w:rsidR="00007937" w:rsidRPr="007C5165" w:rsidRDefault="00880F1F" w:rsidP="007C5165">
            <w:pPr>
              <w:pStyle w:val="C-TableText"/>
              <w:tabs>
                <w:tab w:val="clear" w:pos="567"/>
              </w:tabs>
              <w:spacing w:line="240" w:lineRule="auto"/>
              <w:jc w:val="center"/>
              <w:rPr>
                <w:lang w:val="el-GR"/>
              </w:rPr>
            </w:pPr>
            <w:r w:rsidRPr="007C5165">
              <w:rPr>
                <w:lang w:val="el-GR"/>
              </w:rPr>
              <w:t>0%</w:t>
            </w:r>
          </w:p>
        </w:tc>
        <w:tc>
          <w:tcPr>
            <w:tcW w:w="17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1" w14:textId="77777777" w:rsidR="00007937" w:rsidRPr="007C5165" w:rsidRDefault="00880F1F" w:rsidP="007C5165">
            <w:pPr>
              <w:pStyle w:val="C-TableText"/>
              <w:tabs>
                <w:tab w:val="clear" w:pos="567"/>
              </w:tabs>
              <w:spacing w:line="240" w:lineRule="auto"/>
              <w:jc w:val="center"/>
              <w:rPr>
                <w:lang w:val="el-GR"/>
              </w:rPr>
            </w:pPr>
            <w:r w:rsidRPr="007C5165">
              <w:rPr>
                <w:lang w:val="el-GR"/>
              </w:rPr>
              <w:t>18%</w:t>
            </w:r>
          </w:p>
        </w:tc>
      </w:tr>
      <w:tr w:rsidR="008D2200" w14:paraId="268E0128" w14:textId="77777777" w:rsidTr="007C5165">
        <w:tblPrEx>
          <w:shd w:val="clear" w:color="auto" w:fill="CED7E7"/>
        </w:tblPrEx>
        <w:trPr>
          <w:trHeight w:val="246"/>
        </w:trPr>
        <w:tc>
          <w:tcPr>
            <w:tcW w:w="18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3" w14:textId="77777777" w:rsidR="00007937" w:rsidRPr="007C5165" w:rsidRDefault="00880F1F" w:rsidP="007C5165">
            <w:pPr>
              <w:pStyle w:val="C-TableText"/>
              <w:tabs>
                <w:tab w:val="clear" w:pos="567"/>
              </w:tabs>
              <w:spacing w:line="240" w:lineRule="auto"/>
              <w:jc w:val="both"/>
              <w:rPr>
                <w:lang w:val="el-GR"/>
              </w:rPr>
            </w:pPr>
            <w:r w:rsidRPr="007C5165">
              <w:rPr>
                <w:lang w:val="el-GR"/>
              </w:rPr>
              <w:t>Υπεργλυκαιμία</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4" w14:textId="77777777" w:rsidR="00007937" w:rsidRPr="007C5165" w:rsidRDefault="00880F1F" w:rsidP="007C5165">
            <w:pPr>
              <w:pStyle w:val="C-TableText"/>
              <w:tabs>
                <w:tab w:val="clear" w:pos="567"/>
              </w:tabs>
              <w:spacing w:line="240" w:lineRule="auto"/>
              <w:jc w:val="center"/>
              <w:rPr>
                <w:lang w:val="el-GR"/>
              </w:rPr>
            </w:pPr>
            <w:r w:rsidRPr="007C5165">
              <w:rPr>
                <w:lang w:val="el-GR"/>
              </w:rPr>
              <w:t>14%</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5" w14:textId="77777777" w:rsidR="00007937" w:rsidRPr="007C5165" w:rsidRDefault="00880F1F" w:rsidP="007C5165">
            <w:pPr>
              <w:pStyle w:val="C-TableText"/>
              <w:tabs>
                <w:tab w:val="clear" w:pos="567"/>
              </w:tabs>
              <w:spacing w:line="240" w:lineRule="auto"/>
              <w:jc w:val="center"/>
              <w:rPr>
                <w:lang w:val="el-GR"/>
              </w:rPr>
            </w:pPr>
            <w:r w:rsidRPr="007C5165">
              <w:rPr>
                <w:lang w:val="el-GR"/>
              </w:rPr>
              <w:t>8 %</w:t>
            </w:r>
          </w:p>
        </w:tc>
        <w:tc>
          <w:tcPr>
            <w:tcW w:w="168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6" w14:textId="77777777" w:rsidR="00007937" w:rsidRPr="007C5165" w:rsidRDefault="00880F1F" w:rsidP="007C5165">
            <w:pPr>
              <w:pStyle w:val="C-TableText"/>
              <w:tabs>
                <w:tab w:val="clear" w:pos="567"/>
              </w:tabs>
              <w:spacing w:line="240" w:lineRule="auto"/>
              <w:jc w:val="center"/>
              <w:rPr>
                <w:lang w:val="el-GR"/>
              </w:rPr>
            </w:pPr>
            <w:r w:rsidRPr="007C5165">
              <w:rPr>
                <w:lang w:val="el-GR"/>
              </w:rPr>
              <w:t>0%</w:t>
            </w:r>
          </w:p>
        </w:tc>
        <w:tc>
          <w:tcPr>
            <w:tcW w:w="17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7" w14:textId="77777777" w:rsidR="00007937" w:rsidRPr="007C5165" w:rsidRDefault="00880F1F" w:rsidP="007C5165">
            <w:pPr>
              <w:pStyle w:val="C-TableText"/>
              <w:tabs>
                <w:tab w:val="clear" w:pos="567"/>
              </w:tabs>
              <w:spacing w:line="240" w:lineRule="auto"/>
              <w:jc w:val="center"/>
              <w:rPr>
                <w:lang w:val="el-GR"/>
              </w:rPr>
            </w:pPr>
            <w:r w:rsidRPr="007C5165">
              <w:rPr>
                <w:lang w:val="el-GR"/>
              </w:rPr>
              <w:t>0%</w:t>
            </w:r>
          </w:p>
        </w:tc>
      </w:tr>
      <w:tr w:rsidR="008D2200" w14:paraId="268E012E" w14:textId="77777777" w:rsidTr="007C5165">
        <w:tblPrEx>
          <w:shd w:val="clear" w:color="auto" w:fill="CED7E7"/>
        </w:tblPrEx>
        <w:trPr>
          <w:trHeight w:val="246"/>
        </w:trPr>
        <w:tc>
          <w:tcPr>
            <w:tcW w:w="188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9" w14:textId="77777777" w:rsidR="00007937" w:rsidRPr="007C5165" w:rsidRDefault="00880F1F" w:rsidP="007C5165">
            <w:pPr>
              <w:pStyle w:val="C-TableText"/>
              <w:tabs>
                <w:tab w:val="clear" w:pos="567"/>
              </w:tabs>
              <w:spacing w:line="240" w:lineRule="auto"/>
              <w:jc w:val="both"/>
              <w:rPr>
                <w:lang w:val="el-GR"/>
              </w:rPr>
            </w:pPr>
            <w:r w:rsidRPr="007C5165">
              <w:rPr>
                <w:lang w:val="el-GR"/>
              </w:rPr>
              <w:t>Κεφαλαλγία</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A" w14:textId="77777777" w:rsidR="00007937" w:rsidRPr="007C5165" w:rsidRDefault="00880F1F" w:rsidP="007C5165">
            <w:pPr>
              <w:pStyle w:val="C-TableText"/>
              <w:tabs>
                <w:tab w:val="clear" w:pos="567"/>
              </w:tabs>
              <w:spacing w:line="240" w:lineRule="auto"/>
              <w:jc w:val="center"/>
              <w:rPr>
                <w:lang w:val="el-GR"/>
              </w:rPr>
            </w:pPr>
            <w:r w:rsidRPr="007C5165">
              <w:rPr>
                <w:lang w:val="el-GR"/>
              </w:rPr>
              <w:t>0%</w:t>
            </w:r>
          </w:p>
        </w:tc>
        <w:tc>
          <w:tcPr>
            <w:tcW w:w="18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B" w14:textId="77777777" w:rsidR="00007937" w:rsidRPr="007C5165" w:rsidRDefault="00880F1F" w:rsidP="007C5165">
            <w:pPr>
              <w:pStyle w:val="C-TableText"/>
              <w:tabs>
                <w:tab w:val="clear" w:pos="567"/>
              </w:tabs>
              <w:spacing w:line="240" w:lineRule="auto"/>
              <w:jc w:val="center"/>
              <w:rPr>
                <w:lang w:val="el-GR"/>
              </w:rPr>
            </w:pPr>
            <w:r w:rsidRPr="007C5165">
              <w:rPr>
                <w:lang w:val="el-GR"/>
              </w:rPr>
              <w:t>15 %</w:t>
            </w:r>
          </w:p>
        </w:tc>
        <w:tc>
          <w:tcPr>
            <w:tcW w:w="168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C" w14:textId="77777777" w:rsidR="00007937" w:rsidRPr="007C5165" w:rsidRDefault="00880F1F" w:rsidP="007C5165">
            <w:pPr>
              <w:pStyle w:val="C-TableText"/>
              <w:tabs>
                <w:tab w:val="clear" w:pos="567"/>
              </w:tabs>
              <w:spacing w:line="240" w:lineRule="auto"/>
              <w:jc w:val="center"/>
              <w:rPr>
                <w:lang w:val="el-GR"/>
              </w:rPr>
            </w:pPr>
            <w:r w:rsidRPr="007C5165">
              <w:rPr>
                <w:lang w:val="el-GR"/>
              </w:rPr>
              <w:t>0%</w:t>
            </w:r>
          </w:p>
        </w:tc>
        <w:tc>
          <w:tcPr>
            <w:tcW w:w="17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E012D" w14:textId="77777777" w:rsidR="00007937" w:rsidRPr="007C5165" w:rsidRDefault="00880F1F" w:rsidP="007C5165">
            <w:pPr>
              <w:pStyle w:val="C-TableText"/>
              <w:tabs>
                <w:tab w:val="clear" w:pos="567"/>
              </w:tabs>
              <w:spacing w:line="240" w:lineRule="auto"/>
              <w:jc w:val="center"/>
              <w:rPr>
                <w:lang w:val="el-GR"/>
              </w:rPr>
            </w:pPr>
            <w:r w:rsidRPr="007C5165">
              <w:rPr>
                <w:lang w:val="el-GR"/>
              </w:rPr>
              <w:t>0%</w:t>
            </w:r>
          </w:p>
        </w:tc>
      </w:tr>
    </w:tbl>
    <w:p w14:paraId="268E012F" w14:textId="77777777" w:rsidR="00007937" w:rsidRPr="007C5165" w:rsidRDefault="00007937" w:rsidP="007C5165">
      <w:pPr>
        <w:pStyle w:val="Body"/>
        <w:widowControl w:val="0"/>
        <w:spacing w:after="120" w:line="240" w:lineRule="auto"/>
        <w:jc w:val="both"/>
        <w:rPr>
          <w:u w:val="single"/>
          <w:lang w:val="el-GR"/>
        </w:rPr>
      </w:pPr>
    </w:p>
    <w:p w14:paraId="268E0130" w14:textId="77777777" w:rsidR="00007937" w:rsidRPr="007C5165" w:rsidRDefault="00007937" w:rsidP="00007937">
      <w:pPr>
        <w:pStyle w:val="Body"/>
        <w:spacing w:line="240" w:lineRule="auto"/>
        <w:jc w:val="both"/>
        <w:rPr>
          <w:rStyle w:val="PageNumber"/>
          <w:rFonts w:eastAsia="Arial Unicode MS"/>
          <w:lang w:val="el-GR"/>
        </w:rPr>
      </w:pPr>
    </w:p>
    <w:p w14:paraId="268E0131" w14:textId="77777777" w:rsidR="00007937" w:rsidRPr="007C5165" w:rsidRDefault="00880F1F" w:rsidP="00007937">
      <w:pPr>
        <w:pStyle w:val="Body"/>
        <w:spacing w:line="240" w:lineRule="auto"/>
        <w:jc w:val="both"/>
        <w:rPr>
          <w:u w:val="single"/>
          <w:lang w:val="el-GR"/>
        </w:rPr>
      </w:pPr>
      <w:r w:rsidRPr="007C5165">
        <w:rPr>
          <w:u w:val="single"/>
          <w:lang w:val="el-GR"/>
        </w:rPr>
        <w:t>Άλλοι ειδικοί πληθυσμοί</w:t>
      </w:r>
    </w:p>
    <w:p w14:paraId="268E0132" w14:textId="77777777" w:rsidR="00007937" w:rsidRPr="007C5165" w:rsidRDefault="00007937" w:rsidP="00007937">
      <w:pPr>
        <w:pStyle w:val="Body"/>
        <w:spacing w:line="240" w:lineRule="auto"/>
        <w:jc w:val="both"/>
        <w:rPr>
          <w:i/>
          <w:iCs/>
          <w:lang w:val="el-GR"/>
        </w:rPr>
      </w:pPr>
    </w:p>
    <w:p w14:paraId="268E0133" w14:textId="77777777" w:rsidR="00007937" w:rsidRPr="007C5165" w:rsidRDefault="00880F1F" w:rsidP="00007937">
      <w:pPr>
        <w:pStyle w:val="Body"/>
        <w:spacing w:line="240" w:lineRule="auto"/>
        <w:jc w:val="both"/>
        <w:rPr>
          <w:rStyle w:val="PageNumber"/>
          <w:rFonts w:eastAsia="Arial Unicode MS"/>
          <w:lang w:val="el-GR"/>
        </w:rPr>
      </w:pPr>
      <w:r w:rsidRPr="007C5165">
        <w:rPr>
          <w:rStyle w:val="PageNumber"/>
          <w:rFonts w:eastAsia="Arial Unicode MS"/>
          <w:lang w:val="el-GR"/>
        </w:rPr>
        <w:t>Τα δεδομένα σχετικά με την αποτελεσματικότητα και την ασφάλεια του Ogluo είναι πολύ περιορισμένα σε ασθενείς ηλικίας 65 ετών, ενώ δεν υφίστανται για τους ασθενείς ηλικίας 75 ετών και άνω, για τις έγκυες ασθενείς ή τους ασθενείς με ηπατική ή νεφρική δυσλειτουργία. Σύμφωνα με τα δεδομένα από τις κλινικές δοκιμές και την εμπειρία μετά την κυκλοφορία στην αγορά, η συχνότητα, το είδος και η σοβαρότητα των ανεπιθύμητων ενεργειών που παρατηρούνται σε ηλικιωμένους ασθενείς και ασθενείς με νεφρική ή ηπατική δυσλειτουργία αναμένεται να είναι τα ίδια με αυτά που παρατηρούνται στον γενικό πληθυσμό.</w:t>
      </w:r>
    </w:p>
    <w:p w14:paraId="268E0134" w14:textId="77777777" w:rsidR="00007937" w:rsidRPr="007C5165" w:rsidRDefault="00007937" w:rsidP="00007937">
      <w:pPr>
        <w:pStyle w:val="Body"/>
        <w:spacing w:line="240" w:lineRule="auto"/>
        <w:jc w:val="both"/>
        <w:rPr>
          <w:rStyle w:val="PageNumber"/>
          <w:rFonts w:eastAsia="Arial Unicode MS"/>
          <w:lang w:val="el-GR"/>
        </w:rPr>
      </w:pPr>
    </w:p>
    <w:p w14:paraId="268E0135" w14:textId="77777777" w:rsidR="00007937" w:rsidRPr="007C5165" w:rsidRDefault="00880F1F" w:rsidP="00007937">
      <w:pPr>
        <w:pStyle w:val="Body"/>
        <w:spacing w:line="240" w:lineRule="auto"/>
        <w:rPr>
          <w:u w:val="single"/>
          <w:lang w:val="el-GR"/>
        </w:rPr>
      </w:pPr>
      <w:r w:rsidRPr="007C5165">
        <w:rPr>
          <w:u w:val="single"/>
          <w:lang w:val="el-GR"/>
        </w:rPr>
        <w:t>Αναφορά πιθανολογούμενων ανεπιθύμητων ενεργειών</w:t>
      </w:r>
    </w:p>
    <w:p w14:paraId="268E0136" w14:textId="77777777" w:rsidR="00007937" w:rsidRPr="007C5165" w:rsidRDefault="00007937" w:rsidP="00007937">
      <w:pPr>
        <w:pStyle w:val="Body"/>
        <w:spacing w:line="240" w:lineRule="auto"/>
        <w:rPr>
          <w:rStyle w:val="PageNumber"/>
          <w:rFonts w:eastAsia="Arial Unicode MS"/>
          <w:lang w:val="el-GR"/>
        </w:rPr>
      </w:pPr>
    </w:p>
    <w:p w14:paraId="268E0137" w14:textId="77777777" w:rsidR="00007937" w:rsidRPr="007C5165" w:rsidRDefault="00880F1F" w:rsidP="00007937">
      <w:pPr>
        <w:pStyle w:val="Body"/>
        <w:spacing w:line="240" w:lineRule="auto"/>
        <w:rPr>
          <w:shd w:val="clear" w:color="auto" w:fill="FFFF00"/>
          <w:lang w:val="el-GR"/>
        </w:rPr>
      </w:pPr>
      <w:r w:rsidRPr="007C5165">
        <w:rPr>
          <w:rStyle w:val="PageNumber"/>
          <w:rFonts w:eastAsia="Arial Unicode MS"/>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7C5165">
        <w:rPr>
          <w:shd w:val="clear" w:color="auto" w:fill="C0C0C0"/>
          <w:lang w:val="el-GR"/>
        </w:rPr>
        <w:t xml:space="preserve">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sidRPr="007C5165">
        <w:rPr>
          <w:rStyle w:val="Hyperlink0"/>
          <w:lang w:val="el-GR"/>
        </w:rPr>
        <w:t>Παράρτημα V</w:t>
      </w:r>
      <w:r>
        <w:fldChar w:fldCharType="end"/>
      </w:r>
      <w:r w:rsidRPr="007C5165">
        <w:rPr>
          <w:shd w:val="clear" w:color="auto" w:fill="C0C0C0"/>
          <w:lang w:val="el-GR"/>
        </w:rPr>
        <w:t>.</w:t>
      </w:r>
    </w:p>
    <w:p w14:paraId="268E0138" w14:textId="77777777" w:rsidR="00007937" w:rsidRPr="007C5165" w:rsidRDefault="00007937" w:rsidP="00007937">
      <w:pPr>
        <w:pStyle w:val="Body"/>
        <w:spacing w:line="240" w:lineRule="auto"/>
        <w:rPr>
          <w:shd w:val="clear" w:color="auto" w:fill="FFFF00"/>
          <w:lang w:val="el-GR"/>
        </w:rPr>
      </w:pPr>
    </w:p>
    <w:p w14:paraId="268E0139" w14:textId="77777777" w:rsidR="00007937" w:rsidRPr="007C5165" w:rsidRDefault="00880F1F" w:rsidP="00007937">
      <w:pPr>
        <w:pStyle w:val="Style5"/>
        <w:numPr>
          <w:ilvl w:val="1"/>
          <w:numId w:val="7"/>
        </w:numPr>
        <w:rPr>
          <w:lang w:val="el-GR"/>
        </w:rPr>
      </w:pPr>
      <w:r w:rsidRPr="007C5165">
        <w:rPr>
          <w:rStyle w:val="PageNumber"/>
          <w:lang w:val="el-GR"/>
        </w:rPr>
        <w:t>Υπερδοσολογία</w:t>
      </w:r>
    </w:p>
    <w:p w14:paraId="268E013A" w14:textId="77777777" w:rsidR="00007937" w:rsidRPr="007C5165" w:rsidRDefault="00007937" w:rsidP="00007937">
      <w:pPr>
        <w:pStyle w:val="Body"/>
        <w:tabs>
          <w:tab w:val="clear" w:pos="567"/>
        </w:tabs>
        <w:spacing w:line="240" w:lineRule="auto"/>
        <w:rPr>
          <w:b/>
          <w:bCs/>
          <w:lang w:val="el-GR"/>
        </w:rPr>
      </w:pPr>
    </w:p>
    <w:p w14:paraId="268E013B" w14:textId="77777777" w:rsidR="00007937" w:rsidRPr="007C5165" w:rsidRDefault="00880F1F" w:rsidP="00007937">
      <w:pPr>
        <w:pStyle w:val="Body"/>
        <w:tabs>
          <w:tab w:val="clear" w:pos="567"/>
        </w:tabs>
        <w:spacing w:line="240" w:lineRule="auto"/>
        <w:rPr>
          <w:color w:val="008100"/>
          <w:u w:color="008100"/>
          <w:lang w:val="el-GR"/>
        </w:rPr>
      </w:pPr>
      <w:r w:rsidRPr="007C5165">
        <w:rPr>
          <w:rStyle w:val="PageNumber"/>
          <w:rFonts w:eastAsia="Arial Unicode MS"/>
          <w:lang w:val="el-GR"/>
        </w:rPr>
        <w:t>Σε περίπτωση υπερδοσολογίας, ο ασθενής ενδέχεται να νιώσει ναυτία, να κάνει εμετό, να εμφανίσει αναστολή της κινητικότητας της γαστρεντερικής οδού και αύξηση της αρτηριακής πίεσης και του καρδιακού ρυθμού. Σε περίπτωση πιθανολογούμενης υπερδοσολογίας, τα επίπεδα καλίου στον ορό ενδέχεται να μειωθούν και, εάν χρειαστεί, πρέπει να παρακολουθούνται και να διορθώνονται. Εάν ο ασθενής παρουσιάσει σημαντική αύξηση της αρτηριακής πίεσης, η χρήση μη εκλεκτικού α-αδρενεργικού αποκλειστή έχει καταδειχθεί αποτελεσματική στη μείωση της αρτηριακής πίεσης για το σύντομο χρονικό διάστημα για το οποίο απαιτείται ο έλεγχός της (βλ. παράγραφο 4.4).</w:t>
      </w:r>
    </w:p>
    <w:p w14:paraId="268E013C" w14:textId="77777777" w:rsidR="00007937" w:rsidRPr="007C5165" w:rsidRDefault="00007937" w:rsidP="00007937">
      <w:pPr>
        <w:pStyle w:val="Body"/>
        <w:spacing w:line="240" w:lineRule="auto"/>
        <w:rPr>
          <w:shd w:val="clear" w:color="auto" w:fill="FFFF00"/>
          <w:lang w:val="el-GR"/>
        </w:rPr>
      </w:pPr>
    </w:p>
    <w:p w14:paraId="268E013D" w14:textId="77777777" w:rsidR="00007937" w:rsidRPr="007C5165" w:rsidRDefault="00007937" w:rsidP="00007937">
      <w:pPr>
        <w:pStyle w:val="Body"/>
        <w:spacing w:line="240" w:lineRule="auto"/>
        <w:rPr>
          <w:rStyle w:val="PageNumber"/>
          <w:rFonts w:eastAsia="Arial Unicode MS"/>
          <w:lang w:val="el-GR"/>
        </w:rPr>
      </w:pPr>
    </w:p>
    <w:p w14:paraId="268E013E" w14:textId="77777777" w:rsidR="00007937" w:rsidRPr="007C5165" w:rsidRDefault="00880F1F" w:rsidP="00007937">
      <w:pPr>
        <w:pStyle w:val="Style1"/>
        <w:numPr>
          <w:ilvl w:val="0"/>
          <w:numId w:val="8"/>
        </w:numPr>
        <w:rPr>
          <w:lang w:val="el-GR"/>
        </w:rPr>
      </w:pPr>
      <w:r w:rsidRPr="007C5165">
        <w:rPr>
          <w:rStyle w:val="PageNumber"/>
          <w:lang w:val="el-GR"/>
        </w:rPr>
        <w:t>ΦΑΡΜΑΚΟΛΟΓΙΚΕΣ ΙΔΙΟΤΗΤΕΣ</w:t>
      </w:r>
    </w:p>
    <w:p w14:paraId="268E013F" w14:textId="77777777" w:rsidR="00007937" w:rsidRPr="007C5165" w:rsidRDefault="00007937" w:rsidP="00007937">
      <w:pPr>
        <w:pStyle w:val="Body"/>
        <w:spacing w:line="240" w:lineRule="auto"/>
        <w:rPr>
          <w:lang w:val="el-GR"/>
        </w:rPr>
      </w:pPr>
    </w:p>
    <w:p w14:paraId="268E0140" w14:textId="77777777" w:rsidR="00007937" w:rsidRPr="007C5165" w:rsidRDefault="00880F1F" w:rsidP="00007937">
      <w:pPr>
        <w:pStyle w:val="Style5"/>
        <w:numPr>
          <w:ilvl w:val="1"/>
          <w:numId w:val="2"/>
        </w:numPr>
        <w:rPr>
          <w:lang w:val="el-GR"/>
        </w:rPr>
      </w:pPr>
      <w:r w:rsidRPr="007C5165">
        <w:rPr>
          <w:rStyle w:val="PageNumber"/>
          <w:lang w:val="el-GR"/>
        </w:rPr>
        <w:t>Φαρμακοδυναμικές ιδιότητες</w:t>
      </w:r>
    </w:p>
    <w:p w14:paraId="268E0141" w14:textId="77777777" w:rsidR="00007937" w:rsidRPr="007C5165" w:rsidRDefault="00007937" w:rsidP="00007937">
      <w:pPr>
        <w:pStyle w:val="Body"/>
        <w:spacing w:line="240" w:lineRule="auto"/>
        <w:rPr>
          <w:lang w:val="el-GR"/>
        </w:rPr>
      </w:pPr>
    </w:p>
    <w:p w14:paraId="268E0142"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Φαρμακοθεραπευτική κατηγορία: Παγκρεατικές ορμόνες, γλυκογονολυτικές ορμόνες: H04AA01.</w:t>
      </w:r>
    </w:p>
    <w:p w14:paraId="268E0143" w14:textId="77777777" w:rsidR="00007937" w:rsidRPr="007C5165" w:rsidRDefault="00007937" w:rsidP="00007937">
      <w:pPr>
        <w:pStyle w:val="Body"/>
        <w:spacing w:line="240" w:lineRule="auto"/>
        <w:rPr>
          <w:rStyle w:val="PageNumber"/>
          <w:rFonts w:eastAsia="Arial Unicode MS"/>
          <w:lang w:val="el-GR"/>
        </w:rPr>
      </w:pPr>
    </w:p>
    <w:p w14:paraId="268E0144" w14:textId="77777777" w:rsidR="00007937" w:rsidRPr="007C5165" w:rsidRDefault="00880F1F" w:rsidP="00007937">
      <w:pPr>
        <w:pStyle w:val="Header3"/>
        <w:rPr>
          <w:lang w:val="el-GR"/>
        </w:rPr>
      </w:pPr>
      <w:r w:rsidRPr="007C5165">
        <w:rPr>
          <w:rStyle w:val="PageNumber"/>
          <w:lang w:val="el-GR"/>
        </w:rPr>
        <w:t>Μηχανισμός δράσης</w:t>
      </w:r>
    </w:p>
    <w:p w14:paraId="268E0145" w14:textId="77777777" w:rsidR="00007937" w:rsidRPr="007C5165" w:rsidRDefault="00007937" w:rsidP="00007937">
      <w:pPr>
        <w:pStyle w:val="Body"/>
        <w:spacing w:line="240" w:lineRule="auto"/>
        <w:rPr>
          <w:rStyle w:val="PageNumber"/>
          <w:rFonts w:eastAsia="Arial Unicode MS"/>
          <w:lang w:val="el-GR"/>
        </w:rPr>
      </w:pPr>
    </w:p>
    <w:p w14:paraId="268E014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lastRenderedPageBreak/>
        <w:t>Η γλυκαγόνη είναι υπεργλυκαιμικός παράγοντας που κινητοποιεί το ηπατικό γλυκογόνο, το οποίο με τη σειρά του εισέρχεται στη ροή του αίματος με τη μορφή γλυκόζης. Τα αποθέματα γλυκογόνου στο ήπαρ είναι απαραίτητα προκειμένου η γλυκαγόνη να έχει αντί-υπογλυκαιμική δράση.</w:t>
      </w:r>
    </w:p>
    <w:p w14:paraId="268E0147" w14:textId="77777777" w:rsidR="00007937" w:rsidRPr="007C5165" w:rsidRDefault="00007937" w:rsidP="00007937">
      <w:pPr>
        <w:pStyle w:val="Body"/>
        <w:spacing w:line="240" w:lineRule="auto"/>
        <w:rPr>
          <w:rStyle w:val="PageNumber"/>
          <w:rFonts w:eastAsia="Arial Unicode MS"/>
          <w:lang w:val="el-GR"/>
        </w:rPr>
      </w:pPr>
    </w:p>
    <w:p w14:paraId="268E0148" w14:textId="77777777" w:rsidR="00007937" w:rsidRPr="007C5165" w:rsidRDefault="00880F1F" w:rsidP="00007937">
      <w:pPr>
        <w:pStyle w:val="Header3"/>
        <w:rPr>
          <w:lang w:val="el-GR"/>
        </w:rPr>
      </w:pPr>
      <w:r w:rsidRPr="007C5165">
        <w:rPr>
          <w:rStyle w:val="PageNumber"/>
          <w:lang w:val="el-GR"/>
        </w:rPr>
        <w:t>Φαρμακοδυναμικές επιδράσεις</w:t>
      </w:r>
    </w:p>
    <w:p w14:paraId="268E0149" w14:textId="77777777" w:rsidR="00007937" w:rsidRPr="007C5165" w:rsidRDefault="00007937" w:rsidP="00007937">
      <w:pPr>
        <w:pStyle w:val="Header3"/>
        <w:rPr>
          <w:lang w:val="el-GR"/>
        </w:rPr>
      </w:pPr>
    </w:p>
    <w:p w14:paraId="268E014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Μετά τη χορήγηση 1 mg Ogluo σε ενήλικες διαβητικούς ασθενείς, η μέση μέγιστη αύξηση της συγκέντρωσης γλυκόζης στο πλάσμα από τις αρχικές τιμές ήταν 176 mg/dL. Μετά τη χορήγηση, τα επίπεδα γλυκόζης στο πλάσμα αρχίζουν να αυξάνονται ήδη από τα 5 πρώτα λεπτά. Από τη στιγμή της ένεσης, ο μέσος χρόνος για την αύξηση της γλυκόζης στο πλάσμα &gt;70 mg/dL ή ≥20 mg/dL ήταν 14,8 (</w:t>
      </w:r>
      <w:r w:rsidRPr="007C5165">
        <w:rPr>
          <w:rStyle w:val="PageNumber"/>
          <w:rFonts w:eastAsia="Arial Unicode MS"/>
          <w:rtl/>
          <w:lang w:val="el-GR"/>
        </w:rPr>
        <w:t>±</w:t>
      </w:r>
      <w:r w:rsidRPr="007C5165">
        <w:rPr>
          <w:rStyle w:val="PageNumber"/>
          <w:rFonts w:eastAsia="Arial Unicode MS"/>
          <w:lang w:val="el-GR"/>
        </w:rPr>
        <w:t>5,3) λεπτά.</w:t>
      </w:r>
    </w:p>
    <w:p w14:paraId="268E014B" w14:textId="77777777" w:rsidR="00007937" w:rsidRPr="007C5165" w:rsidRDefault="00007937" w:rsidP="00007937">
      <w:pPr>
        <w:pStyle w:val="Body"/>
        <w:spacing w:line="240" w:lineRule="auto"/>
        <w:rPr>
          <w:rStyle w:val="PageNumber"/>
          <w:rFonts w:eastAsia="Arial Unicode MS"/>
          <w:lang w:val="el-GR"/>
        </w:rPr>
      </w:pPr>
    </w:p>
    <w:p w14:paraId="268E014C" w14:textId="77777777" w:rsidR="00007937" w:rsidRPr="007C5165" w:rsidRDefault="00880F1F" w:rsidP="00007937">
      <w:pPr>
        <w:pStyle w:val="Body"/>
        <w:spacing w:line="240" w:lineRule="auto"/>
        <w:rPr>
          <w:rStyle w:val="PageNumber"/>
          <w:rFonts w:eastAsia="Arial Unicode MS"/>
          <w:lang w:val="el-GR"/>
        </w:rPr>
      </w:pPr>
      <w:r w:rsidRPr="007C5165">
        <w:rPr>
          <w:u w:val="single"/>
          <w:lang w:val="el-GR"/>
        </w:rPr>
        <w:t>Κλινική αποτελεσματικότητα και ασφάλεια</w:t>
      </w:r>
    </w:p>
    <w:p w14:paraId="268E014D" w14:textId="77777777" w:rsidR="00007937" w:rsidRPr="007C5165" w:rsidRDefault="00007937" w:rsidP="00007937">
      <w:pPr>
        <w:pStyle w:val="Body"/>
        <w:spacing w:line="240" w:lineRule="auto"/>
        <w:rPr>
          <w:rStyle w:val="PageNumber"/>
          <w:rFonts w:eastAsia="Arial Unicode MS"/>
          <w:lang w:val="el-GR"/>
        </w:rPr>
      </w:pPr>
    </w:p>
    <w:p w14:paraId="268E014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αξιολογήθηκε σε 132 ενήλικες ασθενείς ηλικίας 18 έως 74 ετών με διαβήτη τύπου 1 σε μια πολυκεντρική, τυχαιοποιημένη, μονή τυφλή, διπλά διασταυρούμενη μελέτη ελεγχόμενη με δραστική ουσία. Στο πλαίσιο της μελέτης πραγματοποιήθηκαν 2 κλινικές επισκέψεις με μεσοδιάστημα 7 έως 28 ημερών, με τυχαία κατανομή σε ομάδες, όπου οι ασθενείς έλαβαν ενέσιμο διάλυμα γλυκαγόνης 1 mg στη μία και ανασυσταθείσα κόνι γλυκαγόνης 1 mg και διαλύτη για την παρασκευή ενέσιμου διαλύματος στην άλλη. Συνολικά 127 άτομα έλαβαν ένεση Ogluo και 123 άτομα έλαβαν κόνι γλυκαγόνης και διαλύτη για την παρασκευή ενέσιμου διαλύματος.</w:t>
      </w:r>
    </w:p>
    <w:p w14:paraId="268E014F" w14:textId="77777777" w:rsidR="00007937" w:rsidRPr="007C5165" w:rsidRDefault="00007937" w:rsidP="00007937">
      <w:pPr>
        <w:pStyle w:val="Body"/>
        <w:spacing w:line="240" w:lineRule="auto"/>
        <w:rPr>
          <w:rStyle w:val="PageNumber"/>
          <w:rFonts w:eastAsia="Arial Unicode MS"/>
          <w:lang w:val="el-GR"/>
        </w:rPr>
      </w:pPr>
    </w:p>
    <w:p w14:paraId="268E0150"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Η αποτελεσματικότητα του ενέσιμου διαλύματος γλυκαγόνης 1 mg συγκρίθηκε με το ανασυσταθέν διάλυμα κόνεως γλυκαγόνης 1 mg και διαλύτη για την παρασκευή ενέσιμου διαλύματος σε άτομα που βρίσκονταν σε κατάσταση επαγόμενης από ινσουλίνη υπογλυκαιμίας, με τη γλυκόζη πλάσματος κάτω από 3,0 mmol/L (&lt;54 mg/dL). Ως «επιτυχής» θεραπεία ορίστηκε η αύξηση της τιμής της γλυκόζης στο πλάσμα από τη στιγμή της χορήγησης της γλυκαγόνης σε απόλυτη τιμή πάνω από 3,89 mmol/L (&gt;70 mg/dL) ή η σχετική αύξηση 1,11 mmol/L (≥20 mg/dL) ή μεγαλύτερη, εντός 30 λεπτών από τη χορήγηση γλυκαγόνης. Το ποσοστό των ασθενών που έλαβαν «επιτυχή» θεραπεία ήταν 99,2% στην ομάδα που έλαβε ενέσιμο διάλυμα γλυκαγόνης 1 mg και 100% στην ομάδα που έλαβε ανασυσταθείσα κόνι γλυκαγόνης 1 mg και διαλύτη για την παρασκευή ενέσιμου διαλύματος, με τη σύγκριση μεταξύ των ομάδων να πληροί το προκαθορισμένο περιθώριο μη κατωτερότητας.</w:t>
      </w:r>
    </w:p>
    <w:p w14:paraId="268E0151" w14:textId="77777777" w:rsidR="00007937" w:rsidRPr="007C5165" w:rsidRDefault="00007937" w:rsidP="00007937">
      <w:pPr>
        <w:pStyle w:val="Body"/>
        <w:spacing w:line="240" w:lineRule="auto"/>
        <w:rPr>
          <w:rStyle w:val="PageNumber"/>
          <w:rFonts w:eastAsia="Arial Unicode MS"/>
          <w:lang w:val="el-GR"/>
        </w:rPr>
      </w:pPr>
    </w:p>
    <w:p w14:paraId="268E015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Από τη στιγμή της χορήγησης, χωρίς να υπολογίζεται ο χρόνος προετοιμασίας κάθε φαρμακευτικού προϊόντος πριν τη χορήγησή του, ο μέσος χρόνος της «επιτυχούς» θεραπείας ήταν 14,8 (</w:t>
      </w:r>
      <w:r w:rsidRPr="007C5165">
        <w:rPr>
          <w:rStyle w:val="PageNumber"/>
          <w:rFonts w:eastAsia="Arial Unicode MS"/>
          <w:rtl/>
          <w:lang w:val="el-GR"/>
        </w:rPr>
        <w:t>±</w:t>
      </w:r>
      <w:r w:rsidRPr="007C5165">
        <w:rPr>
          <w:rStyle w:val="PageNumber"/>
          <w:rFonts w:eastAsia="Arial Unicode MS"/>
          <w:lang w:val="el-GR"/>
        </w:rPr>
        <w:t>5,3) λεπτά στην ομάδα που έλαβε ενέσιμο διάλυμα γλυκαγόνης 1 mg και 10,4 (</w:t>
      </w:r>
      <w:r w:rsidRPr="007C5165">
        <w:rPr>
          <w:rStyle w:val="PageNumber"/>
          <w:rFonts w:eastAsia="Arial Unicode MS"/>
          <w:rtl/>
          <w:lang w:val="el-GR"/>
        </w:rPr>
        <w:t>±</w:t>
      </w:r>
      <w:r w:rsidRPr="007C5165">
        <w:rPr>
          <w:rStyle w:val="PageNumber"/>
          <w:rFonts w:eastAsia="Arial Unicode MS"/>
          <w:lang w:val="el-GR"/>
        </w:rPr>
        <w:t>1,8) λεπτά στην ομάδα που έλαβε ανασυσταθείσα κόνι γλυκαγόνης 1 mg και διαλύτη για την παρασκευή ενέσιμου διαλύματος.</w:t>
      </w:r>
    </w:p>
    <w:p w14:paraId="268E0153" w14:textId="77777777" w:rsidR="00007937" w:rsidRPr="007C5165" w:rsidRDefault="00007937" w:rsidP="00007937">
      <w:pPr>
        <w:pStyle w:val="Body"/>
        <w:spacing w:line="240" w:lineRule="auto"/>
        <w:rPr>
          <w:rStyle w:val="PageNumber"/>
          <w:rFonts w:eastAsia="Arial Unicode MS"/>
          <w:lang w:val="el-GR"/>
        </w:rPr>
      </w:pPr>
    </w:p>
    <w:p w14:paraId="268E0154"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Από τη στιγμή λήψης της απόφασης για χορήγηση θεραπείας έως τη χορήγηση της δόσης, συμπεριλαμβανομένου του χρόνου προετοιμασίας κάθε φαρμακευτικού προϊόντος πριν τη χορήγησή του, ο μέσος χρόνος της «επιτυχίας» θεραπείας ήταν 15,6 (</w:t>
      </w:r>
      <w:r w:rsidRPr="007C5165">
        <w:rPr>
          <w:rStyle w:val="PageNumber"/>
          <w:rFonts w:eastAsia="Arial Unicode MS"/>
          <w:rtl/>
          <w:lang w:val="el-GR"/>
        </w:rPr>
        <w:t>±</w:t>
      </w:r>
      <w:r w:rsidRPr="007C5165">
        <w:rPr>
          <w:rStyle w:val="PageNumber"/>
          <w:rFonts w:eastAsia="Arial Unicode MS"/>
          <w:lang w:val="el-GR"/>
        </w:rPr>
        <w:t>5,2) λεπτά στην ομάδα που έλαβε ενέσιμο διάλυμα γλυκαγόνης 1 mg και 12,2 (</w:t>
      </w:r>
      <w:r w:rsidRPr="007C5165">
        <w:rPr>
          <w:rStyle w:val="PageNumber"/>
          <w:rFonts w:eastAsia="Arial Unicode MS"/>
          <w:rtl/>
          <w:lang w:val="el-GR"/>
        </w:rPr>
        <w:t>±</w:t>
      </w:r>
      <w:r w:rsidRPr="007C5165">
        <w:rPr>
          <w:rStyle w:val="PageNumber"/>
          <w:rFonts w:eastAsia="Arial Unicode MS"/>
          <w:lang w:val="el-GR"/>
        </w:rPr>
        <w:t>2,0) λεπτά στην ομάδα που έλαβε ανασυσταθείσα κόνι γλυκαγόνης 1 mg και διαλύτη για την παρασκευή ενέσιμου διαλύματος.</w:t>
      </w:r>
    </w:p>
    <w:p w14:paraId="268E0155" w14:textId="77777777" w:rsidR="00007937" w:rsidRPr="007C5165" w:rsidRDefault="00007937" w:rsidP="00007937">
      <w:pPr>
        <w:pStyle w:val="Body"/>
        <w:spacing w:line="240" w:lineRule="auto"/>
        <w:rPr>
          <w:rStyle w:val="PageNumber"/>
          <w:rFonts w:eastAsia="Arial Unicode MS"/>
          <w:lang w:val="el-GR"/>
        </w:rPr>
      </w:pPr>
    </w:p>
    <w:p w14:paraId="268E0156" w14:textId="77777777" w:rsidR="00007937" w:rsidRPr="007C5165" w:rsidRDefault="00880F1F" w:rsidP="00007937">
      <w:pPr>
        <w:pStyle w:val="Header3"/>
        <w:keepNext/>
        <w:rPr>
          <w:lang w:val="el-GR"/>
        </w:rPr>
      </w:pPr>
      <w:r w:rsidRPr="007C5165">
        <w:rPr>
          <w:rStyle w:val="PageNumber"/>
          <w:lang w:val="el-GR"/>
        </w:rPr>
        <w:t>Παιδιατρικός πληθυσμός</w:t>
      </w:r>
    </w:p>
    <w:p w14:paraId="268E0157" w14:textId="77777777" w:rsidR="00007937" w:rsidRPr="007C5165" w:rsidRDefault="00007937" w:rsidP="00007937">
      <w:pPr>
        <w:pStyle w:val="Header3"/>
        <w:keepNext/>
        <w:rPr>
          <w:lang w:val="el-GR"/>
        </w:rPr>
      </w:pPr>
    </w:p>
    <w:p w14:paraId="268E015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Το Ogluo αξιολογήθηκε σε 31 παιδιατρικούς ασθενείς ηλικίας 2 έως 18 ετών (7 ασθενείς στην ηλικιακή ομάδα 2-&lt;6, 13 ασθενείς στην ηλικιακή ομάδα 6-&lt;12 και 11 ασθενείς στην ηλικιακή ομάδα 12-&lt;18 ετών) με σακχαρώδη διαβήτη τύπου 1 σε μια ανοικτής επισήμανσης, διαδοχική, μη ελεγχόμενη κλινική μελέτη. Η αποτελεσματικότητα αξιολογήθηκε με βάση την αύξηση της μέσης γλυκόζης πλάσματος από τις αρχικές τιμές 30 λεπτά μετά τη χορήγηση της δόσης. Στατιστικά σημαντικές αλλαγές από τις αρχικές τιμές των 81,4 mg/dL [SD=18,3], 84,2 mg/dL [SD (τυπική απόκλιση) =25,3], και 54,0 mg/dL [SD=27,3] παρατηρήθηκαν στην ηλικιακή ομάδα 2-&lt; 6 ετών, 6-&lt;12 ετών, και 12-&lt; 18 ετών [1 mg δόση], αντίστοιχα). Στο σύνολο των 31 ατόμων ο μέσος χρόνος για την αύξηση της γλυκόζης του πλάσματος ≥25 mg/dL από την αρχική τιμή ήταν 18,9 λεπτά.</w:t>
      </w:r>
    </w:p>
    <w:p w14:paraId="268E0159" w14:textId="77777777" w:rsidR="00007937" w:rsidRPr="007C5165" w:rsidRDefault="00007937" w:rsidP="00007937">
      <w:pPr>
        <w:pStyle w:val="Body"/>
        <w:spacing w:line="240" w:lineRule="auto"/>
        <w:rPr>
          <w:rStyle w:val="PageNumber"/>
          <w:rFonts w:eastAsia="Arial Unicode MS"/>
          <w:lang w:val="el-GR"/>
        </w:rPr>
      </w:pPr>
    </w:p>
    <w:p w14:paraId="268E015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lastRenderedPageBreak/>
        <w:t>Στους παιδιατρικούς ασθενείς με διαβήτη τύπου 1 (2 έως &lt;18 ετών), η μέση μέγιστη αύξηση γλυκόζης από τις αρχικές τιμές ήταν 134 mg/dL (2 έως &lt;6 ετών), 145 mg/dL (6 έως &lt;12 ετών), και 123 mg/dL (12 έως &lt;18 ετών).</w:t>
      </w:r>
    </w:p>
    <w:p w14:paraId="268E015B" w14:textId="77777777" w:rsidR="007C5165" w:rsidRDefault="00880F1F" w:rsidP="007C5165">
      <w:pPr>
        <w:pStyle w:val="Body"/>
        <w:spacing w:line="240" w:lineRule="auto"/>
        <w:rPr>
          <w:rStyle w:val="PageNumber"/>
          <w:rFonts w:eastAsia="Arial Unicode MS"/>
          <w:lang w:val="fr-CA"/>
        </w:rPr>
      </w:pPr>
      <w:r>
        <w:rPr>
          <w:rStyle w:val="PageNumber"/>
          <w:rFonts w:eastAsia="Arial Unicode MS"/>
          <w:lang w:val="fr-CA"/>
        </w:rPr>
        <w:t xml:space="preserve"> </w:t>
      </w:r>
    </w:p>
    <w:p w14:paraId="268E015C" w14:textId="77777777" w:rsidR="00007937" w:rsidRPr="007C5165" w:rsidRDefault="00880F1F" w:rsidP="007C5165">
      <w:pPr>
        <w:pStyle w:val="Body"/>
        <w:spacing w:line="240" w:lineRule="auto"/>
        <w:rPr>
          <w:lang w:val="el-GR"/>
        </w:rPr>
      </w:pPr>
      <w:r w:rsidRPr="007C5165">
        <w:rPr>
          <w:rStyle w:val="PageNumber"/>
          <w:lang w:val="el-GR"/>
        </w:rPr>
        <w:t>Φαρμακοκινητικές ιδιότητες</w:t>
      </w:r>
    </w:p>
    <w:p w14:paraId="268E015D" w14:textId="77777777" w:rsidR="00007937" w:rsidRPr="007C5165" w:rsidRDefault="00007937" w:rsidP="00007937">
      <w:pPr>
        <w:pStyle w:val="Body"/>
        <w:rPr>
          <w:rStyle w:val="PageNumber"/>
          <w:rFonts w:eastAsia="Arial Unicode MS"/>
          <w:lang w:val="el-GR"/>
        </w:rPr>
      </w:pPr>
    </w:p>
    <w:p w14:paraId="268E015E" w14:textId="77777777" w:rsidR="00007937" w:rsidRPr="007C5165" w:rsidRDefault="00880F1F" w:rsidP="00007937">
      <w:pPr>
        <w:pStyle w:val="Header3"/>
        <w:rPr>
          <w:lang w:val="el-GR"/>
        </w:rPr>
      </w:pPr>
      <w:r w:rsidRPr="007C5165">
        <w:rPr>
          <w:rStyle w:val="PageNumber"/>
          <w:lang w:val="el-GR"/>
        </w:rPr>
        <w:t>Απορρόφηση</w:t>
      </w:r>
    </w:p>
    <w:p w14:paraId="268E015F" w14:textId="77777777" w:rsidR="00007937" w:rsidRPr="007C5165" w:rsidRDefault="00007937" w:rsidP="00007937">
      <w:pPr>
        <w:pStyle w:val="Header3"/>
        <w:rPr>
          <w:lang w:val="el-GR"/>
        </w:rPr>
      </w:pPr>
    </w:p>
    <w:p w14:paraId="268E0160"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υποδόρια ένεση 1 mg Ogluo σε ενήλικα άτομα με σακχαρώδη διαβήτη τύπου 1 είχε ως αποτέλεσμα μέση C</w:t>
      </w:r>
      <w:r w:rsidRPr="007C5165">
        <w:rPr>
          <w:rFonts w:eastAsia="Arial Unicode MS" w:cs="Arial Unicode MS"/>
          <w:vertAlign w:val="subscript"/>
          <w:lang w:val="el-GR"/>
        </w:rPr>
        <w:t>max</w:t>
      </w:r>
      <w:r w:rsidRPr="007C5165">
        <w:rPr>
          <w:rStyle w:val="PageNumber"/>
          <w:rFonts w:eastAsia="Arial Unicode MS"/>
          <w:lang w:val="el-GR"/>
        </w:rPr>
        <w:t xml:space="preserve"> γλυκαγόνης της τάξης των 2481,3 pg/mL, t</w:t>
      </w:r>
      <w:r w:rsidRPr="007C5165">
        <w:rPr>
          <w:rFonts w:eastAsia="Arial Unicode MS" w:cs="Arial Unicode MS"/>
          <w:vertAlign w:val="subscript"/>
          <w:lang w:val="el-GR"/>
        </w:rPr>
        <w:t xml:space="preserve">max </w:t>
      </w:r>
      <w:r w:rsidRPr="007C5165">
        <w:rPr>
          <w:rStyle w:val="PageNumber"/>
          <w:rFonts w:eastAsia="Arial Unicode MS"/>
          <w:lang w:val="el-GR"/>
        </w:rPr>
        <w:t>50 λεπτών και AUC</w:t>
      </w:r>
      <w:r w:rsidRPr="007C5165">
        <w:rPr>
          <w:rFonts w:eastAsia="Arial Unicode MS" w:cs="Arial Unicode MS"/>
          <w:vertAlign w:val="subscript"/>
          <w:lang w:val="el-GR"/>
        </w:rPr>
        <w:t xml:space="preserve">0-240min </w:t>
      </w:r>
      <w:r w:rsidRPr="007C5165">
        <w:rPr>
          <w:rStyle w:val="PageNumber"/>
          <w:rFonts w:eastAsia="Arial Unicode MS"/>
          <w:lang w:val="el-GR"/>
        </w:rPr>
        <w:t>της τάξης των 3454,6 pg*hr/mL.</w:t>
      </w:r>
    </w:p>
    <w:p w14:paraId="268E0161" w14:textId="77777777" w:rsidR="00007937" w:rsidRPr="007C5165" w:rsidRDefault="00007937" w:rsidP="00007937">
      <w:pPr>
        <w:pStyle w:val="Body"/>
        <w:rPr>
          <w:rStyle w:val="PageNumber"/>
          <w:rFonts w:eastAsia="Arial Unicode MS"/>
          <w:lang w:val="el-GR"/>
        </w:rPr>
      </w:pPr>
    </w:p>
    <w:p w14:paraId="268E0162" w14:textId="77777777" w:rsidR="00007937" w:rsidRPr="007C5165" w:rsidRDefault="00880F1F" w:rsidP="00007937">
      <w:pPr>
        <w:pStyle w:val="Header3"/>
        <w:rPr>
          <w:lang w:val="el-GR"/>
        </w:rPr>
      </w:pPr>
      <w:r w:rsidRPr="007C5165">
        <w:rPr>
          <w:rStyle w:val="PageNumber"/>
          <w:lang w:val="el-GR"/>
        </w:rPr>
        <w:t>Κατανομή</w:t>
      </w:r>
    </w:p>
    <w:p w14:paraId="268E0163" w14:textId="77777777" w:rsidR="00007937" w:rsidRPr="007C5165" w:rsidRDefault="00007937" w:rsidP="00007937">
      <w:pPr>
        <w:pStyle w:val="Header3"/>
        <w:rPr>
          <w:lang w:val="el-GR"/>
        </w:rPr>
      </w:pPr>
    </w:p>
    <w:p w14:paraId="268E0164"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Ο φαινομενικός όγκος κατανομής ήταν κατά προσέγγιση 137-2425 λίτρα.</w:t>
      </w:r>
    </w:p>
    <w:p w14:paraId="268E0165" w14:textId="77777777" w:rsidR="00007937" w:rsidRPr="007C5165" w:rsidRDefault="00007937" w:rsidP="00007937">
      <w:pPr>
        <w:pStyle w:val="Body"/>
        <w:rPr>
          <w:rStyle w:val="PageNumber"/>
          <w:rFonts w:eastAsia="Arial Unicode MS"/>
          <w:lang w:val="el-GR"/>
        </w:rPr>
      </w:pPr>
    </w:p>
    <w:p w14:paraId="268E0166" w14:textId="77777777" w:rsidR="00007937" w:rsidRPr="007C5165" w:rsidRDefault="00880F1F" w:rsidP="00007937">
      <w:pPr>
        <w:pStyle w:val="Header3"/>
        <w:rPr>
          <w:lang w:val="el-GR"/>
        </w:rPr>
      </w:pPr>
      <w:r w:rsidRPr="007C5165">
        <w:rPr>
          <w:rStyle w:val="PageNumber"/>
          <w:lang w:val="el-GR"/>
        </w:rPr>
        <w:t>Βιομετασχηματισμός</w:t>
      </w:r>
    </w:p>
    <w:p w14:paraId="268E0167" w14:textId="77777777" w:rsidR="00007937" w:rsidRPr="007C5165" w:rsidRDefault="00007937" w:rsidP="00007937">
      <w:pPr>
        <w:pStyle w:val="Header3"/>
        <w:rPr>
          <w:lang w:val="el-GR"/>
        </w:rPr>
      </w:pPr>
    </w:p>
    <w:p w14:paraId="268E0168"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γλυκαγόνη αποδομείται σε μεγάλο βαθμό στο ήπαρ, τους νεφρούς και το πλάσμα.</w:t>
      </w:r>
    </w:p>
    <w:p w14:paraId="268E0169" w14:textId="77777777" w:rsidR="00007937" w:rsidRPr="007C5165" w:rsidRDefault="00007937" w:rsidP="00007937">
      <w:pPr>
        <w:pStyle w:val="Body"/>
        <w:rPr>
          <w:rStyle w:val="PageNumber"/>
          <w:rFonts w:eastAsia="Arial Unicode MS"/>
          <w:lang w:val="el-GR"/>
        </w:rPr>
      </w:pPr>
    </w:p>
    <w:p w14:paraId="268E016A" w14:textId="77777777" w:rsidR="00007937" w:rsidRPr="007C5165" w:rsidRDefault="00880F1F" w:rsidP="00007937">
      <w:pPr>
        <w:pStyle w:val="Header3"/>
        <w:rPr>
          <w:lang w:val="el-GR"/>
        </w:rPr>
      </w:pPr>
      <w:r w:rsidRPr="007C5165">
        <w:rPr>
          <w:rStyle w:val="PageNumber"/>
          <w:lang w:val="el-GR"/>
        </w:rPr>
        <w:t>Αποβολή</w:t>
      </w:r>
    </w:p>
    <w:p w14:paraId="268E016B" w14:textId="77777777" w:rsidR="00007937" w:rsidRPr="007C5165" w:rsidRDefault="00007937" w:rsidP="00007937">
      <w:pPr>
        <w:pStyle w:val="Header3"/>
        <w:rPr>
          <w:lang w:val="el-GR"/>
        </w:rPr>
      </w:pPr>
    </w:p>
    <w:p w14:paraId="268E016C"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 xml:space="preserve">Ο μέσος χρόνος ημίσειας ζωής του Ogluo προσδιορίστηκε σε 31,9 </w:t>
      </w:r>
      <w:r w:rsidRPr="007C5165">
        <w:rPr>
          <w:rStyle w:val="PageNumber"/>
          <w:rFonts w:eastAsia="Arial Unicode MS"/>
          <w:rtl/>
          <w:lang w:val="el-GR"/>
        </w:rPr>
        <w:t xml:space="preserve">± </w:t>
      </w:r>
      <w:r w:rsidRPr="007C5165">
        <w:rPr>
          <w:rStyle w:val="PageNumber"/>
          <w:rFonts w:eastAsia="Arial Unicode MS"/>
          <w:lang w:val="el-GR"/>
        </w:rPr>
        <w:t>9,13 λεπτά.</w:t>
      </w:r>
    </w:p>
    <w:p w14:paraId="268E016D" w14:textId="77777777" w:rsidR="00007937" w:rsidRPr="007C5165" w:rsidRDefault="00007937" w:rsidP="00007937">
      <w:pPr>
        <w:pStyle w:val="Body"/>
        <w:rPr>
          <w:rStyle w:val="PageNumber"/>
          <w:rFonts w:eastAsia="Arial Unicode MS"/>
          <w:lang w:val="el-GR"/>
        </w:rPr>
      </w:pPr>
    </w:p>
    <w:p w14:paraId="268E016E" w14:textId="77777777" w:rsidR="00007937" w:rsidRPr="007C5165" w:rsidRDefault="00880F1F" w:rsidP="00007937">
      <w:pPr>
        <w:pStyle w:val="Body"/>
        <w:rPr>
          <w:rStyle w:val="PageNumber"/>
          <w:rFonts w:eastAsia="Arial Unicode MS"/>
          <w:lang w:val="el-GR"/>
        </w:rPr>
      </w:pPr>
      <w:r w:rsidRPr="007C5165">
        <w:rPr>
          <w:rFonts w:eastAsia="Arial Unicode MS" w:cs="Arial Unicode MS"/>
          <w:u w:val="single"/>
          <w:lang w:val="el-GR"/>
        </w:rPr>
        <w:t>Παιδιατρικός πληθυσμός</w:t>
      </w:r>
    </w:p>
    <w:p w14:paraId="268E016F" w14:textId="77777777" w:rsidR="00007937" w:rsidRPr="007C5165" w:rsidRDefault="00007937" w:rsidP="00007937">
      <w:pPr>
        <w:pStyle w:val="Body"/>
        <w:rPr>
          <w:rStyle w:val="PageNumber"/>
          <w:rFonts w:eastAsia="Arial Unicode MS"/>
          <w:lang w:val="el-GR"/>
        </w:rPr>
      </w:pPr>
    </w:p>
    <w:p w14:paraId="268E0170"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υποδόρια ένεση 0,5 mg Ogluo σε άτομα με σακχαρώδη διαβήτη τύπου 1 ηλικίας 2 έως κάτω των 6 ετών είχε ως αποτέλεσμα μέση C</w:t>
      </w:r>
      <w:r w:rsidRPr="007C5165">
        <w:rPr>
          <w:rFonts w:eastAsia="Arial Unicode MS" w:cs="Arial Unicode MS"/>
          <w:vertAlign w:val="subscript"/>
          <w:lang w:val="el-GR"/>
        </w:rPr>
        <w:t>max</w:t>
      </w:r>
      <w:r w:rsidRPr="007C5165">
        <w:rPr>
          <w:rStyle w:val="PageNumber"/>
          <w:rFonts w:eastAsia="Arial Unicode MS"/>
          <w:lang w:val="el-GR"/>
        </w:rPr>
        <w:t xml:space="preserve"> γλυκαγόνης της τάξης των 2 300 pg/mL, t</w:t>
      </w:r>
      <w:r w:rsidRPr="007C5165">
        <w:rPr>
          <w:rFonts w:eastAsia="Arial Unicode MS" w:cs="Arial Unicode MS"/>
          <w:vertAlign w:val="subscript"/>
          <w:lang w:val="el-GR"/>
        </w:rPr>
        <w:t>max</w:t>
      </w:r>
      <w:r w:rsidRPr="007C5165">
        <w:rPr>
          <w:rStyle w:val="PageNumber"/>
          <w:rFonts w:eastAsia="Arial Unicode MS"/>
          <w:lang w:val="el-GR"/>
        </w:rPr>
        <w:t xml:space="preserve"> 41 λεπτών και AUC</w:t>
      </w:r>
      <w:r w:rsidRPr="007C5165">
        <w:rPr>
          <w:rFonts w:eastAsia="Arial Unicode MS" w:cs="Arial Unicode MS"/>
          <w:vertAlign w:val="subscript"/>
          <w:lang w:val="el-GR"/>
        </w:rPr>
        <w:t>0-180min</w:t>
      </w:r>
      <w:r w:rsidRPr="007C5165">
        <w:rPr>
          <w:rStyle w:val="PageNumber"/>
          <w:rFonts w:eastAsia="Arial Unicode MS"/>
          <w:lang w:val="el-GR"/>
        </w:rPr>
        <w:t xml:space="preserve"> της τάξης των 138 900 pg/mL*min. Η υποδόρια ένεση 0,5 mg Ogluo σε υποκείμενα με σακχαρώδη διαβήτη τύπου 1 ηλικίας 6 έως κάτω των 12 ετών είχε ως αποτέλεσμα μέση C</w:t>
      </w:r>
      <w:r w:rsidRPr="007C5165">
        <w:rPr>
          <w:rFonts w:eastAsia="Arial Unicode MS" w:cs="Arial Unicode MS"/>
          <w:vertAlign w:val="subscript"/>
          <w:lang w:val="el-GR"/>
        </w:rPr>
        <w:t>max</w:t>
      </w:r>
      <w:r w:rsidRPr="007C5165">
        <w:rPr>
          <w:rStyle w:val="PageNumber"/>
          <w:rFonts w:eastAsia="Arial Unicode MS"/>
          <w:lang w:val="el-GR"/>
        </w:rPr>
        <w:t xml:space="preserve"> της τάξης των 1 600 pg/mL, διάμεσο t</w:t>
      </w:r>
      <w:r w:rsidRPr="007C5165">
        <w:rPr>
          <w:rFonts w:eastAsia="Arial Unicode MS" w:cs="Arial Unicode MS"/>
          <w:vertAlign w:val="subscript"/>
          <w:lang w:val="el-GR"/>
        </w:rPr>
        <w:t>max</w:t>
      </w:r>
      <w:r w:rsidRPr="007C5165">
        <w:rPr>
          <w:rStyle w:val="PageNumber"/>
          <w:rFonts w:eastAsia="Arial Unicode MS"/>
          <w:lang w:val="el-GR"/>
        </w:rPr>
        <w:t xml:space="preserve"> 34 λεπτών και AUC</w:t>
      </w:r>
      <w:r w:rsidRPr="007C5165">
        <w:rPr>
          <w:rFonts w:eastAsia="Arial Unicode MS" w:cs="Arial Unicode MS"/>
          <w:vertAlign w:val="subscript"/>
          <w:lang w:val="el-GR"/>
        </w:rPr>
        <w:t>0-180min</w:t>
      </w:r>
      <w:r w:rsidRPr="007C5165">
        <w:rPr>
          <w:rStyle w:val="PageNumber"/>
          <w:rFonts w:eastAsia="Arial Unicode MS"/>
          <w:lang w:val="el-GR"/>
        </w:rPr>
        <w:t xml:space="preserve"> της τάξης των 104 700 pg/mL*min. Η υποδόρια ένεση 1 mg Ogluo σε υποκείμενα με σακχαρώδη διαβήτη τύπου 1 ηλικίας 12 έως κάτω των 18 ετών είχε ως αποτέλεσμα μέση C</w:t>
      </w:r>
      <w:r w:rsidRPr="007C5165">
        <w:rPr>
          <w:rFonts w:eastAsia="Arial Unicode MS" w:cs="Arial Unicode MS"/>
          <w:vertAlign w:val="subscript"/>
          <w:lang w:val="el-GR"/>
        </w:rPr>
        <w:t>max</w:t>
      </w:r>
      <w:r w:rsidRPr="007C5165">
        <w:rPr>
          <w:rStyle w:val="PageNumber"/>
          <w:rFonts w:eastAsia="Arial Unicode MS"/>
          <w:lang w:val="el-GR"/>
        </w:rPr>
        <w:t xml:space="preserve"> της τάξης των 1 900 pg/mL, t</w:t>
      </w:r>
      <w:r w:rsidRPr="007C5165">
        <w:rPr>
          <w:rFonts w:eastAsia="Arial Unicode MS" w:cs="Arial Unicode MS"/>
          <w:vertAlign w:val="subscript"/>
          <w:lang w:val="el-GR"/>
        </w:rPr>
        <w:t>max</w:t>
      </w:r>
      <w:r w:rsidRPr="007C5165">
        <w:rPr>
          <w:rStyle w:val="PageNumber"/>
          <w:rFonts w:eastAsia="Arial Unicode MS"/>
          <w:lang w:val="el-GR"/>
        </w:rPr>
        <w:t xml:space="preserve"> 51 λεπτών και AUC</w:t>
      </w:r>
      <w:r w:rsidRPr="007C5165">
        <w:rPr>
          <w:rFonts w:eastAsia="Arial Unicode MS" w:cs="Arial Unicode MS"/>
          <w:vertAlign w:val="subscript"/>
          <w:lang w:val="el-GR"/>
        </w:rPr>
        <w:t>0-180min</w:t>
      </w:r>
      <w:r w:rsidRPr="007C5165">
        <w:rPr>
          <w:rStyle w:val="PageNumber"/>
          <w:rFonts w:eastAsia="Arial Unicode MS"/>
          <w:lang w:val="el-GR"/>
        </w:rPr>
        <w:t xml:space="preserve"> της τάξης των 134 300 pg/mL*min.</w:t>
      </w:r>
    </w:p>
    <w:p w14:paraId="268E0171" w14:textId="77777777" w:rsidR="00007937" w:rsidRPr="007C5165" w:rsidRDefault="00007937" w:rsidP="00007937">
      <w:pPr>
        <w:pStyle w:val="Body"/>
        <w:rPr>
          <w:rStyle w:val="PageNumber"/>
          <w:rFonts w:eastAsia="Arial Unicode MS"/>
          <w:lang w:val="el-GR"/>
        </w:rPr>
      </w:pPr>
    </w:p>
    <w:p w14:paraId="268E0172" w14:textId="77777777" w:rsidR="00007937" w:rsidRPr="007C5165" w:rsidRDefault="00880F1F" w:rsidP="00007937">
      <w:pPr>
        <w:pStyle w:val="Style5"/>
        <w:numPr>
          <w:ilvl w:val="1"/>
          <w:numId w:val="2"/>
        </w:numPr>
        <w:rPr>
          <w:lang w:val="el-GR"/>
        </w:rPr>
      </w:pPr>
      <w:r w:rsidRPr="007C5165">
        <w:rPr>
          <w:rStyle w:val="PageNumber"/>
          <w:lang w:val="el-GR"/>
        </w:rPr>
        <w:t>Προκλινικά δεδομένα για την ασφάλεια</w:t>
      </w:r>
    </w:p>
    <w:p w14:paraId="268E0173" w14:textId="77777777" w:rsidR="00007937" w:rsidRPr="007C5165" w:rsidRDefault="00007937" w:rsidP="00007937">
      <w:pPr>
        <w:pStyle w:val="Body"/>
        <w:spacing w:line="240" w:lineRule="auto"/>
        <w:rPr>
          <w:rStyle w:val="PageNumber"/>
          <w:rFonts w:eastAsia="Arial Unicode MS"/>
          <w:lang w:val="el-GR"/>
        </w:rPr>
      </w:pPr>
    </w:p>
    <w:p w14:paraId="268E0174"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τοξικότητας στην αναπαραγωγική ικανότητα και ανάπτυξη.</w:t>
      </w:r>
    </w:p>
    <w:p w14:paraId="268E0175" w14:textId="77777777" w:rsidR="00007937" w:rsidRPr="007C5165" w:rsidRDefault="00007937" w:rsidP="00007937">
      <w:pPr>
        <w:pStyle w:val="Body"/>
        <w:spacing w:line="240" w:lineRule="auto"/>
        <w:rPr>
          <w:rStyle w:val="PageNumber"/>
          <w:rFonts w:eastAsia="Arial Unicode MS"/>
          <w:lang w:val="el-GR"/>
        </w:rPr>
      </w:pPr>
    </w:p>
    <w:p w14:paraId="268E0176" w14:textId="77777777" w:rsidR="00007937" w:rsidRPr="007C5165" w:rsidRDefault="00880F1F" w:rsidP="00007937">
      <w:pPr>
        <w:pStyle w:val="Style1"/>
        <w:numPr>
          <w:ilvl w:val="0"/>
          <w:numId w:val="2"/>
        </w:numPr>
        <w:rPr>
          <w:lang w:val="el-GR"/>
        </w:rPr>
      </w:pPr>
      <w:r w:rsidRPr="007C5165">
        <w:rPr>
          <w:rStyle w:val="PageNumber"/>
          <w:lang w:val="el-GR"/>
        </w:rPr>
        <w:t>ΦΑΡΜΑΚΕΥΤΙΚΕΣ ΠΛΗΡΟΦΟΡΙΕΣ</w:t>
      </w:r>
    </w:p>
    <w:p w14:paraId="268E0177" w14:textId="77777777" w:rsidR="00007937" w:rsidRPr="007C5165" w:rsidRDefault="00007937" w:rsidP="00007937">
      <w:pPr>
        <w:pStyle w:val="Body"/>
        <w:keepNext/>
        <w:spacing w:line="240" w:lineRule="auto"/>
        <w:rPr>
          <w:rStyle w:val="PageNumber"/>
          <w:rFonts w:eastAsia="Arial Unicode MS"/>
          <w:lang w:val="el-GR"/>
        </w:rPr>
      </w:pPr>
    </w:p>
    <w:p w14:paraId="268E0178" w14:textId="77777777" w:rsidR="00007937" w:rsidRPr="007C5165" w:rsidRDefault="00880F1F" w:rsidP="00007937">
      <w:pPr>
        <w:pStyle w:val="Style5"/>
        <w:numPr>
          <w:ilvl w:val="1"/>
          <w:numId w:val="2"/>
        </w:numPr>
        <w:rPr>
          <w:lang w:val="el-GR"/>
        </w:rPr>
      </w:pPr>
      <w:r w:rsidRPr="007C5165">
        <w:rPr>
          <w:rStyle w:val="PageNumber"/>
          <w:lang w:val="el-GR"/>
        </w:rPr>
        <w:t>Κατάλογος εκδόχων</w:t>
      </w:r>
    </w:p>
    <w:p w14:paraId="268E0179" w14:textId="77777777" w:rsidR="00007937" w:rsidRPr="007C5165" w:rsidRDefault="00007937" w:rsidP="00007937">
      <w:pPr>
        <w:pStyle w:val="Body"/>
        <w:keepNext/>
        <w:spacing w:line="240" w:lineRule="auto"/>
        <w:rPr>
          <w:i/>
          <w:iCs/>
          <w:lang w:val="el-GR"/>
        </w:rPr>
      </w:pPr>
    </w:p>
    <w:p w14:paraId="268E017A" w14:textId="77777777" w:rsidR="00007937" w:rsidRPr="007C5165" w:rsidRDefault="00880F1F" w:rsidP="00007937">
      <w:pPr>
        <w:pStyle w:val="Body"/>
        <w:keepNext/>
        <w:spacing w:line="240" w:lineRule="auto"/>
        <w:rPr>
          <w:rStyle w:val="PageNumber"/>
          <w:rFonts w:eastAsia="Arial Unicode MS"/>
          <w:lang w:val="el-GR"/>
        </w:rPr>
      </w:pPr>
      <w:r w:rsidRPr="007C5165">
        <w:rPr>
          <w:rStyle w:val="PageNumber"/>
          <w:rFonts w:eastAsia="Arial Unicode MS"/>
          <w:lang w:val="el-GR"/>
        </w:rPr>
        <w:t>Διϋδρική τρεχαλόζη</w:t>
      </w:r>
    </w:p>
    <w:p w14:paraId="268E017B" w14:textId="77777777" w:rsidR="00007937" w:rsidRPr="007C5165" w:rsidRDefault="00880F1F" w:rsidP="00007937">
      <w:pPr>
        <w:pStyle w:val="Body"/>
        <w:keepNext/>
        <w:spacing w:line="240" w:lineRule="auto"/>
        <w:rPr>
          <w:rStyle w:val="PageNumber"/>
          <w:rFonts w:eastAsia="Arial Unicode MS"/>
          <w:lang w:val="el-GR"/>
        </w:rPr>
      </w:pPr>
      <w:r w:rsidRPr="007C5165">
        <w:rPr>
          <w:rStyle w:val="PageNumber"/>
          <w:rFonts w:eastAsia="Arial Unicode MS"/>
          <w:lang w:val="el-GR"/>
        </w:rPr>
        <w:t>Διμεθυλοσουλφοξείδιο (DMSO)</w:t>
      </w:r>
    </w:p>
    <w:p w14:paraId="268E017C" w14:textId="77777777" w:rsidR="00007937" w:rsidRPr="007C5165" w:rsidRDefault="00880F1F" w:rsidP="00007937">
      <w:pPr>
        <w:pStyle w:val="Body"/>
        <w:keepNext/>
        <w:spacing w:line="240" w:lineRule="auto"/>
        <w:rPr>
          <w:rStyle w:val="PageNumber"/>
          <w:rFonts w:eastAsia="Arial Unicode MS"/>
          <w:lang w:val="el-GR"/>
        </w:rPr>
      </w:pPr>
      <w:r w:rsidRPr="007C5165">
        <w:rPr>
          <w:rStyle w:val="PageNumber"/>
          <w:rFonts w:eastAsia="Arial Unicode MS"/>
          <w:lang w:val="el-GR"/>
        </w:rPr>
        <w:t>Θειικό οξύ</w:t>
      </w:r>
    </w:p>
    <w:p w14:paraId="268E017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Ύδωρ για ενέσιμα</w:t>
      </w:r>
    </w:p>
    <w:p w14:paraId="268E017E" w14:textId="77777777" w:rsidR="00007937" w:rsidRPr="007C5165" w:rsidRDefault="00007937" w:rsidP="00007937">
      <w:pPr>
        <w:pStyle w:val="Body"/>
        <w:spacing w:line="240" w:lineRule="auto"/>
        <w:rPr>
          <w:rStyle w:val="PageNumber"/>
          <w:rFonts w:eastAsia="Arial Unicode MS"/>
          <w:lang w:val="el-GR"/>
        </w:rPr>
      </w:pPr>
    </w:p>
    <w:p w14:paraId="268E017F" w14:textId="77777777" w:rsidR="00007937" w:rsidRPr="007C5165" w:rsidRDefault="00880F1F" w:rsidP="00007937">
      <w:pPr>
        <w:pStyle w:val="Style5"/>
        <w:numPr>
          <w:ilvl w:val="1"/>
          <w:numId w:val="2"/>
        </w:numPr>
        <w:rPr>
          <w:lang w:val="el-GR"/>
        </w:rPr>
      </w:pPr>
      <w:r w:rsidRPr="007C5165">
        <w:rPr>
          <w:rStyle w:val="PageNumber"/>
          <w:lang w:val="el-GR"/>
        </w:rPr>
        <w:t>Ασυμβατότητες</w:t>
      </w:r>
    </w:p>
    <w:p w14:paraId="268E0180" w14:textId="77777777" w:rsidR="00007937" w:rsidRPr="007C5165" w:rsidRDefault="00007937" w:rsidP="00007937">
      <w:pPr>
        <w:pStyle w:val="Body"/>
        <w:spacing w:line="240" w:lineRule="auto"/>
        <w:rPr>
          <w:rStyle w:val="PageNumber"/>
          <w:rFonts w:eastAsia="Arial Unicode MS"/>
          <w:lang w:val="el-GR"/>
        </w:rPr>
      </w:pPr>
    </w:p>
    <w:p w14:paraId="268E018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Δεν εφαρμόζεται.</w:t>
      </w:r>
    </w:p>
    <w:p w14:paraId="268E0182" w14:textId="77777777" w:rsidR="00007937" w:rsidRPr="007C5165" w:rsidRDefault="00007937" w:rsidP="00007937">
      <w:pPr>
        <w:pStyle w:val="Body"/>
        <w:spacing w:line="240" w:lineRule="auto"/>
        <w:rPr>
          <w:rStyle w:val="PageNumber"/>
          <w:rFonts w:eastAsia="Arial Unicode MS"/>
          <w:lang w:val="el-GR"/>
        </w:rPr>
      </w:pPr>
    </w:p>
    <w:p w14:paraId="268E0183" w14:textId="77777777" w:rsidR="00007937" w:rsidRPr="007C5165" w:rsidRDefault="00880F1F" w:rsidP="00007937">
      <w:pPr>
        <w:pStyle w:val="Style5"/>
        <w:numPr>
          <w:ilvl w:val="1"/>
          <w:numId w:val="2"/>
        </w:numPr>
        <w:rPr>
          <w:lang w:val="el-GR"/>
        </w:rPr>
      </w:pPr>
      <w:r w:rsidRPr="007C5165">
        <w:rPr>
          <w:rStyle w:val="PageNumber"/>
          <w:lang w:val="el-GR"/>
        </w:rPr>
        <w:t>Διάρκεια ζωής</w:t>
      </w:r>
    </w:p>
    <w:p w14:paraId="38107DC8" w14:textId="77777777" w:rsidR="00C163B9" w:rsidRPr="007C5165" w:rsidRDefault="00C163B9" w:rsidP="00C163B9">
      <w:pPr>
        <w:pStyle w:val="Body"/>
        <w:spacing w:line="240" w:lineRule="auto"/>
        <w:ind w:left="567" w:hanging="567"/>
        <w:rPr>
          <w:rStyle w:val="PageNumber"/>
          <w:rFonts w:eastAsia="Arial Unicode MS"/>
          <w:lang w:val="el-GR"/>
        </w:rPr>
      </w:pPr>
      <w:r w:rsidRPr="007C5165">
        <w:rPr>
          <w:rStyle w:val="PageNumber"/>
          <w:rFonts w:eastAsia="Arial Unicode MS"/>
          <w:lang w:val="el-GR"/>
        </w:rPr>
        <w:lastRenderedPageBreak/>
        <w:t>Ogluo 0,5 mg ενέσιμο διάλυμα σε προγεμισμένη συσκευή τύπου πένας.</w:t>
      </w:r>
    </w:p>
    <w:p w14:paraId="6BB63A4B" w14:textId="77777777" w:rsidR="00C163B9" w:rsidRPr="00EB1F41" w:rsidRDefault="00C163B9" w:rsidP="00C163B9">
      <w:pPr>
        <w:pStyle w:val="Body"/>
        <w:spacing w:line="240" w:lineRule="auto"/>
        <w:ind w:left="567" w:hanging="567"/>
        <w:rPr>
          <w:rStyle w:val="PageNumber"/>
          <w:rFonts w:eastAsia="Arial Unicode MS"/>
          <w:lang w:val="el-GR"/>
        </w:rPr>
      </w:pPr>
      <w:r w:rsidRPr="00EB1F41">
        <w:rPr>
          <w:rStyle w:val="PageNumber"/>
          <w:rFonts w:eastAsia="Arial Unicode MS"/>
          <w:lang w:val="el-GR"/>
        </w:rPr>
        <w:t>Ogluo 0,5 mg ενέσιμο διάλυμα σε προγεμισμένη σύριγγα.</w:t>
      </w:r>
    </w:p>
    <w:p w14:paraId="1E73D3D2" w14:textId="77777777" w:rsidR="00EB1F41" w:rsidRDefault="00EB1F41" w:rsidP="00C163B9">
      <w:pPr>
        <w:pStyle w:val="Body"/>
        <w:spacing w:line="240" w:lineRule="auto"/>
        <w:ind w:hanging="567"/>
        <w:rPr>
          <w:rStyle w:val="PageNumber"/>
          <w:rFonts w:eastAsia="Arial Unicode MS"/>
          <w:lang w:val="el-GR"/>
        </w:rPr>
      </w:pPr>
    </w:p>
    <w:p w14:paraId="268E0185" w14:textId="1118F7BA" w:rsidR="00007937"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2 χρόνια.</w:t>
      </w:r>
    </w:p>
    <w:p w14:paraId="6F87A1F2" w14:textId="77777777" w:rsidR="00C163B9" w:rsidRDefault="00C163B9" w:rsidP="00C163B9">
      <w:pPr>
        <w:pStyle w:val="Body"/>
        <w:spacing w:line="240" w:lineRule="auto"/>
        <w:rPr>
          <w:rStyle w:val="PageNumber"/>
          <w:rFonts w:eastAsia="Arial Unicode MS"/>
          <w:lang w:val="el-GR"/>
        </w:rPr>
      </w:pPr>
    </w:p>
    <w:p w14:paraId="03353676" w14:textId="3672DCA6" w:rsidR="00C163B9" w:rsidRPr="007C5165" w:rsidRDefault="00C163B9" w:rsidP="00C163B9">
      <w:pPr>
        <w:pStyle w:val="Body"/>
        <w:spacing w:line="240" w:lineRule="auto"/>
        <w:rPr>
          <w:rStyle w:val="PageNumber"/>
          <w:rFonts w:eastAsia="Arial Unicode MS"/>
          <w:lang w:val="el-GR"/>
        </w:rPr>
      </w:pPr>
      <w:r w:rsidRPr="007C5165">
        <w:rPr>
          <w:rStyle w:val="PageNumber"/>
          <w:rFonts w:eastAsia="Arial Unicode MS"/>
          <w:lang w:val="el-GR"/>
        </w:rPr>
        <w:t>Ogluo 1 mg ενέσιμο διάλυμα σε προγεμισμένη συσκευή τύπου πένας.</w:t>
      </w:r>
    </w:p>
    <w:p w14:paraId="2B76FC00" w14:textId="77777777" w:rsidR="00C163B9" w:rsidRPr="007C5165" w:rsidRDefault="00C163B9" w:rsidP="00C163B9">
      <w:pPr>
        <w:pStyle w:val="Body"/>
        <w:spacing w:line="240" w:lineRule="auto"/>
        <w:rPr>
          <w:rStyle w:val="PageNumber"/>
          <w:rFonts w:eastAsia="Arial Unicode MS"/>
          <w:lang w:val="el-GR"/>
        </w:rPr>
      </w:pPr>
      <w:r w:rsidRPr="007C5165">
        <w:rPr>
          <w:rStyle w:val="PageNumber"/>
          <w:rFonts w:eastAsia="Arial Unicode MS"/>
          <w:lang w:val="el-GR"/>
        </w:rPr>
        <w:t>Ogluo 1 mg ενέσιμο διάλυμα σε προγεμισμένη σύριγγα.</w:t>
      </w:r>
    </w:p>
    <w:p w14:paraId="0EAE4926" w14:textId="77777777" w:rsidR="00C163B9" w:rsidRPr="007C5165" w:rsidRDefault="00C163B9" w:rsidP="00C163B9">
      <w:pPr>
        <w:pStyle w:val="Body"/>
        <w:spacing w:line="240" w:lineRule="auto"/>
        <w:rPr>
          <w:rStyle w:val="PageNumber"/>
          <w:rFonts w:eastAsia="Arial Unicode MS"/>
          <w:lang w:val="el-GR"/>
        </w:rPr>
      </w:pPr>
    </w:p>
    <w:p w14:paraId="4F38E350" w14:textId="07F0F502" w:rsidR="00C163B9" w:rsidRDefault="00E401D0" w:rsidP="00C163B9">
      <w:pPr>
        <w:pStyle w:val="Body"/>
        <w:spacing w:line="240" w:lineRule="auto"/>
        <w:rPr>
          <w:rStyle w:val="PageNumber"/>
          <w:rFonts w:eastAsia="Arial Unicode MS"/>
          <w:lang w:val="el-GR"/>
        </w:rPr>
      </w:pPr>
      <w:r>
        <w:rPr>
          <w:rStyle w:val="PageNumber"/>
          <w:rFonts w:eastAsia="Arial Unicode MS"/>
          <w:lang w:val="en-GB"/>
        </w:rPr>
        <w:t>30</w:t>
      </w:r>
      <w:r w:rsidRPr="00EB1F41">
        <w:rPr>
          <w:rStyle w:val="PageNumber"/>
          <w:rFonts w:eastAsia="Arial Unicode MS"/>
          <w:lang w:val="el-GR"/>
        </w:rPr>
        <w:t xml:space="preserve"> </w:t>
      </w:r>
      <w:r w:rsidR="00C163B9" w:rsidRPr="00EB1F41">
        <w:rPr>
          <w:rStyle w:val="PageNumber"/>
          <w:rFonts w:eastAsia="Arial Unicode MS"/>
          <w:lang w:val="el-GR"/>
        </w:rPr>
        <w:t>μήνες</w:t>
      </w:r>
    </w:p>
    <w:p w14:paraId="547549DB" w14:textId="77777777" w:rsidR="00C163B9" w:rsidRPr="00932437" w:rsidRDefault="00C163B9" w:rsidP="00C163B9">
      <w:pPr>
        <w:rPr>
          <w:noProof/>
          <w:szCs w:val="22"/>
        </w:rPr>
      </w:pPr>
    </w:p>
    <w:p w14:paraId="710ABD0A" w14:textId="77777777" w:rsidR="00EB1F41" w:rsidRPr="007C5165" w:rsidRDefault="00EB1F41" w:rsidP="00007937">
      <w:pPr>
        <w:pStyle w:val="Body"/>
        <w:spacing w:line="240" w:lineRule="auto"/>
        <w:rPr>
          <w:rStyle w:val="PageNumber"/>
          <w:rFonts w:eastAsia="Arial Unicode MS"/>
          <w:lang w:val="el-GR"/>
        </w:rPr>
      </w:pPr>
    </w:p>
    <w:p w14:paraId="268E0187" w14:textId="77777777" w:rsidR="00007937" w:rsidRPr="007C5165" w:rsidRDefault="00880F1F" w:rsidP="00007937">
      <w:pPr>
        <w:pStyle w:val="Style5"/>
        <w:numPr>
          <w:ilvl w:val="1"/>
          <w:numId w:val="2"/>
        </w:numPr>
        <w:rPr>
          <w:lang w:val="el-GR"/>
        </w:rPr>
      </w:pPr>
      <w:r w:rsidRPr="007C5165">
        <w:rPr>
          <w:rStyle w:val="PageNumber"/>
          <w:lang w:val="el-GR"/>
        </w:rPr>
        <w:t>Ιδιαίτερες προφυλάξεις κατά τη φύλαξη του προϊόντος</w:t>
      </w:r>
    </w:p>
    <w:p w14:paraId="268E0188" w14:textId="77777777" w:rsidR="00007937" w:rsidRPr="007C5165" w:rsidRDefault="00007937" w:rsidP="00007937">
      <w:pPr>
        <w:pStyle w:val="Body"/>
        <w:spacing w:line="240" w:lineRule="auto"/>
        <w:rPr>
          <w:rStyle w:val="PageNumber"/>
          <w:rFonts w:eastAsia="Arial Unicode MS"/>
          <w:lang w:val="el-GR"/>
        </w:rPr>
      </w:pPr>
    </w:p>
    <w:p w14:paraId="268E018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18A" w14:textId="77777777" w:rsidR="00007937" w:rsidRPr="007C5165" w:rsidRDefault="00007937" w:rsidP="00007937">
      <w:pPr>
        <w:pStyle w:val="Body"/>
        <w:spacing w:line="240" w:lineRule="auto"/>
        <w:rPr>
          <w:rStyle w:val="PageNumber"/>
          <w:rFonts w:eastAsia="Arial Unicode MS"/>
          <w:lang w:val="el-GR"/>
        </w:rPr>
      </w:pPr>
    </w:p>
    <w:p w14:paraId="268E018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18C" w14:textId="77777777" w:rsidR="00007937" w:rsidRPr="007C5165" w:rsidRDefault="00007937" w:rsidP="00007937">
      <w:pPr>
        <w:pStyle w:val="Body"/>
        <w:spacing w:line="240" w:lineRule="auto"/>
        <w:rPr>
          <w:rStyle w:val="PageNumber"/>
          <w:rFonts w:eastAsia="Arial Unicode MS"/>
          <w:lang w:val="el-GR"/>
        </w:rPr>
      </w:pPr>
    </w:p>
    <w:p w14:paraId="268E018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18E" w14:textId="77777777" w:rsidR="00007937" w:rsidRPr="007C5165" w:rsidRDefault="00007937" w:rsidP="00007937">
      <w:pPr>
        <w:pStyle w:val="Body"/>
        <w:spacing w:line="240" w:lineRule="auto"/>
        <w:rPr>
          <w:rStyle w:val="PageNumber"/>
          <w:rFonts w:eastAsia="Arial Unicode MS"/>
          <w:lang w:val="el-GR"/>
        </w:rPr>
      </w:pPr>
    </w:p>
    <w:p w14:paraId="268E018F" w14:textId="77777777" w:rsidR="00007937" w:rsidRPr="007C5165" w:rsidRDefault="00007937" w:rsidP="00007937">
      <w:pPr>
        <w:pStyle w:val="Body"/>
        <w:spacing w:line="240" w:lineRule="auto"/>
        <w:rPr>
          <w:rStyle w:val="PageNumber"/>
          <w:rFonts w:eastAsia="Arial Unicode MS"/>
          <w:lang w:val="el-GR"/>
        </w:rPr>
      </w:pPr>
    </w:p>
    <w:p w14:paraId="268E0190" w14:textId="77777777" w:rsidR="00007937" w:rsidRPr="007C5165" w:rsidRDefault="00880F1F" w:rsidP="00007937">
      <w:pPr>
        <w:pStyle w:val="Style5"/>
        <w:numPr>
          <w:ilvl w:val="1"/>
          <w:numId w:val="2"/>
        </w:numPr>
        <w:rPr>
          <w:lang w:val="el-GR"/>
        </w:rPr>
      </w:pPr>
      <w:r w:rsidRPr="007C5165">
        <w:rPr>
          <w:rStyle w:val="PageNumber"/>
          <w:lang w:val="el-GR"/>
        </w:rPr>
        <w:t>Φύση και συστατικά του περιέκτη</w:t>
      </w:r>
    </w:p>
    <w:p w14:paraId="268E0191" w14:textId="77777777" w:rsidR="00007937" w:rsidRPr="007C5165" w:rsidRDefault="00007937" w:rsidP="00007937">
      <w:pPr>
        <w:pStyle w:val="Body"/>
        <w:rPr>
          <w:rStyle w:val="PageNumber"/>
          <w:rFonts w:eastAsia="Arial Unicode MS"/>
          <w:lang w:val="el-GR"/>
        </w:rPr>
      </w:pPr>
    </w:p>
    <w:p w14:paraId="268E0192" w14:textId="77777777" w:rsidR="00007937" w:rsidRPr="007C5165" w:rsidRDefault="00880F1F" w:rsidP="00007937">
      <w:pPr>
        <w:pStyle w:val="Header3"/>
        <w:rPr>
          <w:lang w:val="el-GR"/>
        </w:rPr>
      </w:pPr>
      <w:r w:rsidRPr="007C5165">
        <w:rPr>
          <w:rStyle w:val="PageNumber"/>
          <w:lang w:val="el-GR"/>
        </w:rPr>
        <w:t>Ogluo 0,5 mg ενέσιμο διάλυμα σε προγεμισμένη συσκευή τύπου πένας</w:t>
      </w:r>
    </w:p>
    <w:p w14:paraId="268E0193" w14:textId="77777777" w:rsidR="00007937" w:rsidRPr="007C5165" w:rsidRDefault="00007937" w:rsidP="00007937">
      <w:pPr>
        <w:pStyle w:val="Header3"/>
        <w:rPr>
          <w:lang w:val="el-GR"/>
        </w:rPr>
      </w:pPr>
    </w:p>
    <w:p w14:paraId="268E0194"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Μια προγεμισμένη συσκευή τύπου πένας μίας δόσης με σύριγγα του 1 mL από πολυμερές κυκλικής ολεφίνης, με ελαστικό έμβολο χλωροβουτυλίου επικαλυμμένο με ETFE, βελόνα μεγέθους 27 από ανοξείδωτο χάλυβα, εύκαμπτο προστατευτικό βελόνας από καουτσούκ βρωμοβουτυλίου και κόκκινο καπάκι.</w:t>
      </w:r>
    </w:p>
    <w:p w14:paraId="268E0195" w14:textId="77777777" w:rsidR="00007937" w:rsidRPr="007C5165" w:rsidRDefault="00880F1F" w:rsidP="00007937">
      <w:pPr>
        <w:pStyle w:val="Body"/>
        <w:rPr>
          <w:lang w:val="el-GR"/>
        </w:rPr>
      </w:pPr>
      <w:r w:rsidRPr="007C5165">
        <w:rPr>
          <w:rStyle w:val="PageNumber"/>
          <w:rFonts w:eastAsia="Arial Unicode MS"/>
          <w:lang w:val="el-GR"/>
        </w:rPr>
        <w:t>Κάθε προγεμισμένη συσκευή τύπου πένας περιέχει 0,1 mL ενέσιμου διαλύματος και είναι ατομικά συσκευασμένη σε αλουμινένιο θύλακα με κυρίαρχο χρώμα το κόκκινο, σε λευκό κουτί με κόκκινη εκτύπωση που απεικονίζει μια προγεμισμένη συσκευή τύπου πένας.</w:t>
      </w:r>
    </w:p>
    <w:p w14:paraId="268E0196" w14:textId="77777777" w:rsidR="00007937" w:rsidRPr="007C5165" w:rsidRDefault="00007937" w:rsidP="00007937">
      <w:pPr>
        <w:pStyle w:val="Body"/>
        <w:rPr>
          <w:lang w:val="el-GR"/>
        </w:rPr>
      </w:pPr>
    </w:p>
    <w:p w14:paraId="268E0197"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Μεγέθη συσκευασίας μίας και δύο προγεμισμένων συσκευών τύπου πένας μίας δόσης.</w:t>
      </w:r>
    </w:p>
    <w:p w14:paraId="268E0198" w14:textId="77777777" w:rsidR="00007937" w:rsidRPr="007C5165" w:rsidRDefault="00007937" w:rsidP="00007937">
      <w:pPr>
        <w:pStyle w:val="Body"/>
        <w:rPr>
          <w:rStyle w:val="PageNumber"/>
          <w:rFonts w:eastAsia="Arial Unicode MS"/>
          <w:lang w:val="el-GR"/>
        </w:rPr>
      </w:pPr>
    </w:p>
    <w:p w14:paraId="268E0199" w14:textId="77777777" w:rsidR="00007937" w:rsidRPr="007C5165" w:rsidRDefault="00880F1F" w:rsidP="00007937">
      <w:pPr>
        <w:pStyle w:val="Header3"/>
        <w:rPr>
          <w:lang w:val="el-GR"/>
        </w:rPr>
      </w:pPr>
      <w:r w:rsidRPr="007C5165">
        <w:rPr>
          <w:rStyle w:val="PageNumber"/>
          <w:lang w:val="el-GR"/>
        </w:rPr>
        <w:t>Ogluo 1 mg ενέσιμο διάλυμα σε προγεμισμένη συσκευή τύπου πένας</w:t>
      </w:r>
    </w:p>
    <w:p w14:paraId="268E019A" w14:textId="77777777" w:rsidR="00007937" w:rsidRPr="007C5165" w:rsidRDefault="00007937" w:rsidP="00007937">
      <w:pPr>
        <w:pStyle w:val="Header3"/>
        <w:rPr>
          <w:lang w:val="el-GR"/>
        </w:rPr>
      </w:pPr>
    </w:p>
    <w:p w14:paraId="268E019B"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Μια προγεμισμένη συσκευή τύπου πένας μίας δόσης με σύριγγα του 1 mL από πολυμερές κυκλικής ολεφίνης, με ελαστικό έμβολο χλωροβουτυλίου επικαλυμμένο με ETFE, βελόνα μεγέθους 27 από ανοξείδωτο χάλυβα, εύκαμπτο προστατευτικό βελόνας από καουτσούκ βρωμοβουτυλίου και κόκκινο καπάκι.</w:t>
      </w:r>
    </w:p>
    <w:p w14:paraId="268E019C"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Κάθε προγεμισμένη συσκευή τύπου πένας περιέχει 0,2 mL ενέσιμου διαλύματος και είναι ατομικά συσκευασμένη σε αλουμινένιο θύλακα με κυρίαρχο χρώμα το μπλε, σε λευκό κουτί με μπλε εκτύπωση που απεικονίζει μια προγεμισμένη συσκευή τύπου πένας.</w:t>
      </w:r>
    </w:p>
    <w:p w14:paraId="268E019D" w14:textId="77777777" w:rsidR="00007937" w:rsidRPr="007C5165" w:rsidRDefault="00007937" w:rsidP="00007937">
      <w:pPr>
        <w:pStyle w:val="Body"/>
        <w:rPr>
          <w:rStyle w:val="PageNumber"/>
          <w:rFonts w:eastAsia="Arial Unicode MS"/>
          <w:lang w:val="el-GR"/>
        </w:rPr>
      </w:pPr>
    </w:p>
    <w:p w14:paraId="268E019E"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Μεγέθη συσκευασίας μίας και δύο προγεμισμένων συσκευών τύπου πένας μίας δόσης.</w:t>
      </w:r>
    </w:p>
    <w:p w14:paraId="268E019F" w14:textId="77777777" w:rsidR="00007937" w:rsidRPr="007C5165" w:rsidRDefault="00007937" w:rsidP="00007937">
      <w:pPr>
        <w:pStyle w:val="Body"/>
        <w:rPr>
          <w:rStyle w:val="PageNumber"/>
          <w:rFonts w:eastAsia="Arial Unicode MS"/>
          <w:lang w:val="el-GR"/>
        </w:rPr>
      </w:pPr>
    </w:p>
    <w:p w14:paraId="268E01A0" w14:textId="77777777" w:rsidR="00007937" w:rsidRPr="007C5165" w:rsidRDefault="00880F1F" w:rsidP="00007937">
      <w:pPr>
        <w:pStyle w:val="Header3"/>
        <w:rPr>
          <w:lang w:val="el-GR"/>
        </w:rPr>
      </w:pPr>
      <w:r w:rsidRPr="007C5165">
        <w:rPr>
          <w:rStyle w:val="PageNumber"/>
          <w:lang w:val="el-GR"/>
        </w:rPr>
        <w:t>Ogluo 0,5 mg ενέσιμο διάλυμα σε προγεμισμένη σύριγγα</w:t>
      </w:r>
    </w:p>
    <w:p w14:paraId="268E01A1" w14:textId="77777777" w:rsidR="00007937" w:rsidRPr="007C5165" w:rsidRDefault="00007937" w:rsidP="00007937">
      <w:pPr>
        <w:pStyle w:val="Header3"/>
        <w:rPr>
          <w:lang w:val="el-GR"/>
        </w:rPr>
      </w:pPr>
    </w:p>
    <w:p w14:paraId="268E01A2"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Μια προγεμισμένη σύριγγα 1 mL από πολυμερές κυκλικής ολεφίνης με ελαστικό έμβολο χλωροβουτυλίου επικαλυμμένο με ETFE, βελόνα μεγέθους 27 από ανοξείδωτο χάλυβα και άκαμπτο προστατευτικό βελόνας από καουτσούκ βρωμοβουτυλίου.</w:t>
      </w:r>
    </w:p>
    <w:p w14:paraId="268E01A3"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Κάθε σύριγγα περιέχει 0,1 mL ενέσιμου διαλύματος και είναι ατομικά συσκευασμένη σε αλουμινένιο θύλακα με κυρίαρχο χρώμα το κόκκινο, σε λευκό κουτί με κόκκινη εκτύπωση που απεικονίζει μια προγεμισμένη σύριγγα.</w:t>
      </w:r>
    </w:p>
    <w:p w14:paraId="268E01A4" w14:textId="77777777" w:rsidR="00007937" w:rsidRPr="007C5165" w:rsidRDefault="00007937" w:rsidP="00007937">
      <w:pPr>
        <w:pStyle w:val="Body"/>
        <w:rPr>
          <w:rStyle w:val="PageNumber"/>
          <w:rFonts w:eastAsia="Arial Unicode MS"/>
          <w:lang w:val="el-GR"/>
        </w:rPr>
      </w:pPr>
    </w:p>
    <w:p w14:paraId="268E01A5"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lastRenderedPageBreak/>
        <w:t>Μεγέθη συσκευασίας μίας και δύο προγεμισμένων συρίγγων μίας δόσης.</w:t>
      </w:r>
    </w:p>
    <w:p w14:paraId="268E01A6" w14:textId="77777777" w:rsidR="00007937" w:rsidRPr="007C5165" w:rsidRDefault="00007937" w:rsidP="00007937">
      <w:pPr>
        <w:pStyle w:val="Body"/>
        <w:rPr>
          <w:rStyle w:val="PageNumber"/>
          <w:rFonts w:eastAsia="Arial Unicode MS"/>
          <w:lang w:val="el-GR"/>
        </w:rPr>
      </w:pPr>
    </w:p>
    <w:p w14:paraId="268E01A7" w14:textId="77777777" w:rsidR="00007937" w:rsidRPr="007C5165" w:rsidRDefault="00880F1F" w:rsidP="00007937">
      <w:pPr>
        <w:pStyle w:val="Header3"/>
        <w:rPr>
          <w:lang w:val="el-GR"/>
        </w:rPr>
      </w:pPr>
      <w:r w:rsidRPr="007C5165">
        <w:rPr>
          <w:rStyle w:val="PageNumber"/>
          <w:lang w:val="el-GR"/>
        </w:rPr>
        <w:t>Ogluo 1 mg ενέσιμο διάλυμα σε προγεμισμένη σύριγγα</w:t>
      </w:r>
    </w:p>
    <w:p w14:paraId="268E01A8" w14:textId="77777777" w:rsidR="00007937" w:rsidRPr="007C5165" w:rsidRDefault="00007937" w:rsidP="00007937">
      <w:pPr>
        <w:pStyle w:val="Header3"/>
        <w:rPr>
          <w:lang w:val="el-GR"/>
        </w:rPr>
      </w:pPr>
    </w:p>
    <w:p w14:paraId="268E01A9"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Μια προγεμισμένη σύριγγα 1 mL από πολυμερές κυκλικής ολεφίνης με ελαστικό έμβολο χλωροβουτυλίου επικαλυμμένο με ETFE, βελόνα μεγέθους 27 από ανοξείδωτο χάλυβα και άκαμπτο προστατευτικό βελόνας από καουτσούκ βρωμοβουτυλίου.</w:t>
      </w:r>
    </w:p>
    <w:p w14:paraId="268E01AA"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Κάθε σύριγγα περιέχει 0,2 mL ενέσιμου διαλύματος και είναι ατομικά συσκευασμένη σε αλουμινένιο θύλακα με κυρίαρχο χρώμα το μπλε, σε λευκό κουτί με μπλε εκτύπωση που απεικονίζει μια προγεμισμένη σύριγγα.</w:t>
      </w:r>
    </w:p>
    <w:p w14:paraId="268E01AB" w14:textId="77777777" w:rsidR="00007937" w:rsidRPr="007C5165" w:rsidRDefault="00007937" w:rsidP="00007937">
      <w:pPr>
        <w:pStyle w:val="Body"/>
        <w:rPr>
          <w:rStyle w:val="PageNumber"/>
          <w:rFonts w:eastAsia="Arial Unicode MS"/>
          <w:lang w:val="el-GR"/>
        </w:rPr>
      </w:pPr>
    </w:p>
    <w:p w14:paraId="268E01AC"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Μεγέθη συσκευασίας μίας και δύο προγεμισμένων συρίγγων μίας δόσης.</w:t>
      </w:r>
    </w:p>
    <w:p w14:paraId="268E01AD" w14:textId="77777777" w:rsidR="00007937" w:rsidRPr="007C5165" w:rsidRDefault="00007937" w:rsidP="00007937">
      <w:pPr>
        <w:pStyle w:val="Body"/>
        <w:rPr>
          <w:rStyle w:val="PageNumber"/>
          <w:rFonts w:eastAsia="Arial Unicode MS"/>
          <w:lang w:val="el-GR"/>
        </w:rPr>
      </w:pPr>
    </w:p>
    <w:p w14:paraId="268E01A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Μπορεί να μην κυκλοφορούν όλες οι συσκευασίες.</w:t>
      </w:r>
    </w:p>
    <w:p w14:paraId="268E01AF" w14:textId="77777777" w:rsidR="00007937" w:rsidRPr="007C5165" w:rsidRDefault="00007937" w:rsidP="00007937">
      <w:pPr>
        <w:pStyle w:val="Body"/>
        <w:spacing w:line="240" w:lineRule="auto"/>
        <w:rPr>
          <w:rStyle w:val="PageNumber"/>
          <w:rFonts w:eastAsia="Arial Unicode MS"/>
          <w:lang w:val="el-GR"/>
        </w:rPr>
      </w:pPr>
    </w:p>
    <w:p w14:paraId="268E01B0" w14:textId="77777777" w:rsidR="00007937" w:rsidRPr="007C5165" w:rsidRDefault="00880F1F" w:rsidP="00007937">
      <w:pPr>
        <w:pStyle w:val="Style5"/>
        <w:numPr>
          <w:ilvl w:val="1"/>
          <w:numId w:val="2"/>
        </w:numPr>
        <w:rPr>
          <w:lang w:val="el-GR"/>
        </w:rPr>
      </w:pPr>
      <w:r w:rsidRPr="007C5165">
        <w:rPr>
          <w:rStyle w:val="PageNumber"/>
          <w:lang w:val="el-GR"/>
        </w:rPr>
        <w:t>Ιδιαίτερες προφυλάξεις απόρριψης και άλλος χειρισμός</w:t>
      </w:r>
    </w:p>
    <w:p w14:paraId="268E01B1" w14:textId="77777777" w:rsidR="00007937" w:rsidRPr="007C5165" w:rsidRDefault="00007937" w:rsidP="00007937">
      <w:pPr>
        <w:pStyle w:val="Body"/>
        <w:spacing w:line="240" w:lineRule="auto"/>
        <w:rPr>
          <w:rStyle w:val="PageNumber"/>
          <w:rFonts w:eastAsia="Arial Unicode MS"/>
          <w:lang w:val="el-GR"/>
        </w:rPr>
      </w:pPr>
    </w:p>
    <w:p w14:paraId="268E01B2" w14:textId="77777777" w:rsidR="00007937" w:rsidRPr="007C5165" w:rsidRDefault="00880F1F" w:rsidP="00007937">
      <w:pPr>
        <w:pStyle w:val="Body"/>
        <w:spacing w:line="240" w:lineRule="auto"/>
        <w:rPr>
          <w:lang w:val="el-GR"/>
        </w:rPr>
      </w:pPr>
      <w:r w:rsidRPr="007C5165">
        <w:rPr>
          <w:rStyle w:val="PageNumber"/>
          <w:rFonts w:eastAsia="Arial Unicode MS"/>
          <w:lang w:val="el-GR"/>
        </w:rPr>
        <w:t>Αυτό το φαρμακευτικό προϊόν είναι έτοιμο για χρήση και προορίζεται για μία μόνο χρήση.</w:t>
      </w:r>
    </w:p>
    <w:p w14:paraId="268E01B3" w14:textId="77777777" w:rsidR="00007937" w:rsidRPr="007C5165" w:rsidRDefault="00007937" w:rsidP="00007937">
      <w:pPr>
        <w:pStyle w:val="Body"/>
        <w:spacing w:line="240" w:lineRule="auto"/>
        <w:rPr>
          <w:lang w:val="el-GR"/>
        </w:rPr>
      </w:pPr>
    </w:p>
    <w:p w14:paraId="268E01B4" w14:textId="77777777" w:rsidR="00007937" w:rsidRPr="007C5165" w:rsidRDefault="00880F1F" w:rsidP="00007937">
      <w:pPr>
        <w:pStyle w:val="Body"/>
        <w:spacing w:line="240" w:lineRule="auto"/>
        <w:rPr>
          <w:lang w:val="el-GR"/>
        </w:rPr>
      </w:pPr>
      <w:r w:rsidRPr="007C5165">
        <w:rPr>
          <w:rStyle w:val="PageNumber"/>
          <w:rFonts w:eastAsia="Arial Unicode MS"/>
          <w:lang w:val="el-GR"/>
        </w:rPr>
        <w:t>Η συσκευή μίας δόσης περιέχει μόνο μία δόση.</w:t>
      </w:r>
    </w:p>
    <w:p w14:paraId="268E01B5" w14:textId="77777777" w:rsidR="00007937" w:rsidRPr="007C5165" w:rsidRDefault="00007937" w:rsidP="00007937">
      <w:pPr>
        <w:pStyle w:val="Body"/>
        <w:spacing w:line="240" w:lineRule="auto"/>
        <w:rPr>
          <w:lang w:val="el-GR"/>
        </w:rPr>
      </w:pPr>
    </w:p>
    <w:p w14:paraId="268E01B6" w14:textId="77777777" w:rsidR="00007937" w:rsidRPr="007C5165" w:rsidRDefault="00880F1F" w:rsidP="00007937">
      <w:pPr>
        <w:pStyle w:val="Body"/>
        <w:spacing w:line="240" w:lineRule="auto"/>
        <w:rPr>
          <w:lang w:val="el-GR"/>
        </w:rPr>
      </w:pPr>
      <w:r w:rsidRPr="007C5165">
        <w:rPr>
          <w:rStyle w:val="PageNumber"/>
          <w:rFonts w:eastAsia="Arial Unicode MS"/>
          <w:lang w:val="el-GR"/>
        </w:rPr>
        <w:t>Οι οδηγίες χρήσης του φαρμακευτικού προϊόντος στο φύλλο οδηγιών χρήσης πρέπει να ακολουθούνται προσεκτικά.</w:t>
      </w:r>
    </w:p>
    <w:p w14:paraId="268E01B7" w14:textId="77777777" w:rsidR="00007937" w:rsidRPr="007C5165" w:rsidRDefault="00007937" w:rsidP="00007937">
      <w:pPr>
        <w:pStyle w:val="Body"/>
        <w:spacing w:line="240" w:lineRule="auto"/>
        <w:rPr>
          <w:lang w:val="el-GR"/>
        </w:rPr>
      </w:pPr>
    </w:p>
    <w:p w14:paraId="268E01B8"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1B9" w14:textId="77777777" w:rsidR="00007937" w:rsidRPr="007C5165" w:rsidRDefault="00007937" w:rsidP="00007937">
      <w:pPr>
        <w:pStyle w:val="Body"/>
        <w:spacing w:line="240" w:lineRule="auto"/>
        <w:rPr>
          <w:lang w:val="el-GR"/>
        </w:rPr>
      </w:pPr>
    </w:p>
    <w:p w14:paraId="268E01BA" w14:textId="77777777" w:rsidR="00007937" w:rsidRPr="007C5165" w:rsidRDefault="00007937" w:rsidP="00007937">
      <w:pPr>
        <w:pStyle w:val="Body"/>
        <w:spacing w:line="240" w:lineRule="auto"/>
        <w:rPr>
          <w:lang w:val="el-GR"/>
        </w:rPr>
      </w:pPr>
    </w:p>
    <w:p w14:paraId="268E01BB" w14:textId="77777777" w:rsidR="00007937" w:rsidRPr="007C5165" w:rsidRDefault="00880F1F" w:rsidP="00007937">
      <w:pPr>
        <w:pStyle w:val="Style1"/>
        <w:numPr>
          <w:ilvl w:val="0"/>
          <w:numId w:val="2"/>
        </w:numPr>
        <w:rPr>
          <w:lang w:val="el-GR"/>
        </w:rPr>
      </w:pPr>
      <w:r w:rsidRPr="007C5165">
        <w:rPr>
          <w:rStyle w:val="PageNumber"/>
          <w:lang w:val="el-GR"/>
        </w:rPr>
        <w:t>ΚΑΤΟΧΟΣ ΤΗΣ ΑΔΕΙΑΣ ΚΥΚΛΟΦΟΡΙΑΣ</w:t>
      </w:r>
    </w:p>
    <w:p w14:paraId="268E01BC" w14:textId="77777777" w:rsidR="00007937" w:rsidRPr="007C5165" w:rsidRDefault="00007937" w:rsidP="00007937">
      <w:pPr>
        <w:pStyle w:val="Body"/>
        <w:spacing w:line="240" w:lineRule="auto"/>
        <w:rPr>
          <w:rStyle w:val="PageNumber"/>
          <w:rFonts w:eastAsia="Arial Unicode MS"/>
          <w:lang w:val="el-GR"/>
        </w:rPr>
      </w:pPr>
    </w:p>
    <w:p w14:paraId="038256C6" w14:textId="77777777" w:rsidR="00880F1F" w:rsidRPr="00947866" w:rsidRDefault="00880F1F" w:rsidP="00880F1F">
      <w:pPr>
        <w:rPr>
          <w:rFonts w:eastAsiaTheme="minorHAnsi"/>
          <w:lang w:val="nl-NL"/>
        </w:rPr>
      </w:pPr>
      <w:r w:rsidRPr="00947866">
        <w:rPr>
          <w:rFonts w:eastAsiaTheme="minorHAnsi"/>
          <w:lang w:val="nl-NL"/>
        </w:rPr>
        <w:t>Tetris Pharma B.V</w:t>
      </w:r>
    </w:p>
    <w:p w14:paraId="693D6724" w14:textId="38813A51" w:rsidR="00880F1F" w:rsidRPr="00947866" w:rsidRDefault="00880F1F" w:rsidP="00880F1F">
      <w:pPr>
        <w:rPr>
          <w:rFonts w:eastAsiaTheme="minorHAnsi"/>
          <w:lang w:val="nl-NL"/>
        </w:rPr>
      </w:pPr>
      <w:r w:rsidRPr="00947866">
        <w:rPr>
          <w:rFonts w:eastAsiaTheme="minorHAnsi"/>
          <w:lang w:val="nl-NL"/>
        </w:rPr>
        <w:t>Bargelaan 200</w:t>
      </w:r>
    </w:p>
    <w:p w14:paraId="4B20FE33" w14:textId="77777777" w:rsidR="002D6E88" w:rsidRPr="00947866" w:rsidRDefault="002D6E88" w:rsidP="002D6E88">
      <w:pPr>
        <w:rPr>
          <w:rFonts w:eastAsiaTheme="minorHAnsi"/>
          <w:lang w:val="nl-NL"/>
        </w:rPr>
      </w:pPr>
      <w:r w:rsidRPr="00947866">
        <w:rPr>
          <w:rFonts w:eastAsiaTheme="minorHAnsi"/>
          <w:lang w:val="nl-NL"/>
        </w:rPr>
        <w:t>Element Offices</w:t>
      </w:r>
    </w:p>
    <w:p w14:paraId="5AB10401" w14:textId="77777777" w:rsidR="00880F1F" w:rsidRDefault="00880F1F" w:rsidP="00880F1F">
      <w:pPr>
        <w:rPr>
          <w:rFonts w:eastAsiaTheme="minorHAnsi"/>
          <w:lang w:val="nl-NL"/>
        </w:rPr>
      </w:pPr>
      <w:r w:rsidRPr="00947866">
        <w:rPr>
          <w:rFonts w:eastAsiaTheme="minorHAnsi"/>
          <w:lang w:val="nl-NL"/>
        </w:rPr>
        <w:t>2333 CW Leiden</w:t>
      </w:r>
    </w:p>
    <w:p w14:paraId="4FBF29B2" w14:textId="275DF5F2" w:rsidR="00880F1F" w:rsidRPr="00880F1F" w:rsidRDefault="00880F1F" w:rsidP="00880F1F">
      <w:pPr>
        <w:rPr>
          <w:rFonts w:eastAsiaTheme="minorHAnsi"/>
          <w:lang w:val="nl-NL"/>
        </w:rPr>
      </w:pPr>
      <w:r w:rsidRPr="00880F1F">
        <w:rPr>
          <w:rFonts w:eastAsia="Times New Roman"/>
          <w:color w:val="202124"/>
          <w:bdr w:val="none" w:sz="0" w:space="0" w:color="auto"/>
          <w:lang w:val="el-GR" w:eastAsia="en-GB"/>
        </w:rPr>
        <w:t>Ολλανδία</w:t>
      </w:r>
    </w:p>
    <w:p w14:paraId="268E01C2" w14:textId="4B38619F" w:rsidR="00007937" w:rsidRPr="007C5165" w:rsidRDefault="00007937" w:rsidP="00007937">
      <w:pPr>
        <w:pStyle w:val="Body"/>
        <w:spacing w:line="240" w:lineRule="auto"/>
        <w:rPr>
          <w:rStyle w:val="PageNumber"/>
          <w:rFonts w:eastAsia="Arial Unicode MS"/>
          <w:lang w:val="el-GR"/>
        </w:rPr>
      </w:pPr>
    </w:p>
    <w:p w14:paraId="268E01C3" w14:textId="77777777" w:rsidR="00007937" w:rsidRPr="007C5165" w:rsidRDefault="00007937" w:rsidP="00007937">
      <w:pPr>
        <w:pStyle w:val="Body"/>
        <w:spacing w:line="240" w:lineRule="auto"/>
        <w:rPr>
          <w:rStyle w:val="PageNumber"/>
          <w:rFonts w:eastAsia="Arial Unicode MS"/>
          <w:lang w:val="el-GR"/>
        </w:rPr>
      </w:pPr>
    </w:p>
    <w:p w14:paraId="268E01C4" w14:textId="77777777" w:rsidR="00007937" w:rsidRPr="007C5165" w:rsidRDefault="00007937" w:rsidP="00007937">
      <w:pPr>
        <w:pStyle w:val="Body"/>
        <w:spacing w:line="240" w:lineRule="auto"/>
        <w:rPr>
          <w:rStyle w:val="PageNumber"/>
          <w:rFonts w:eastAsia="Arial Unicode MS"/>
          <w:lang w:val="el-GR"/>
        </w:rPr>
      </w:pPr>
    </w:p>
    <w:p w14:paraId="268E01C5" w14:textId="77777777" w:rsidR="00007937" w:rsidRPr="007C5165" w:rsidRDefault="00880F1F" w:rsidP="00007937">
      <w:pPr>
        <w:pStyle w:val="Style1"/>
        <w:numPr>
          <w:ilvl w:val="0"/>
          <w:numId w:val="2"/>
        </w:numPr>
        <w:rPr>
          <w:lang w:val="el-GR"/>
        </w:rPr>
      </w:pPr>
      <w:r w:rsidRPr="007C5165">
        <w:rPr>
          <w:rStyle w:val="PageNumber"/>
          <w:lang w:val="el-GR"/>
        </w:rPr>
        <w:t>ΑΡΙΘΜΟΣ(ΟΙ) ΑΔΕΙΑΣ ΚΥΚΛΟΦΟΡΙΑΣ</w:t>
      </w:r>
    </w:p>
    <w:p w14:paraId="268E01C6" w14:textId="77777777" w:rsidR="00007937" w:rsidRPr="007C5165" w:rsidRDefault="00880F1F" w:rsidP="00007937">
      <w:pPr>
        <w:pStyle w:val="Style1"/>
        <w:rPr>
          <w:lang w:val="el-GR"/>
        </w:rPr>
      </w:pPr>
      <w:r w:rsidRPr="007C5165">
        <w:rPr>
          <w:lang w:val="el-GR"/>
        </w:rPr>
        <w:br/>
      </w:r>
    </w:p>
    <w:p w14:paraId="268E01C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EU/1/20/1523/001</w:t>
      </w:r>
    </w:p>
    <w:p w14:paraId="268E01C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EU/1/20/1523/002</w:t>
      </w:r>
    </w:p>
    <w:p w14:paraId="268E01C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EU/1/20/1523/003</w:t>
      </w:r>
    </w:p>
    <w:p w14:paraId="268E01C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EU/1/20/1523/004</w:t>
      </w:r>
    </w:p>
    <w:p w14:paraId="268E01C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EU/1/20/1523/005</w:t>
      </w:r>
    </w:p>
    <w:p w14:paraId="268E01CC"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EU/1/20/1523/006</w:t>
      </w:r>
    </w:p>
    <w:p w14:paraId="268E01C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EU/1/20/1523/007</w:t>
      </w:r>
    </w:p>
    <w:p w14:paraId="268E01C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EU/1/20/1523/008</w:t>
      </w:r>
      <w:r w:rsidRPr="007C5165">
        <w:rPr>
          <w:rStyle w:val="PageNumber"/>
          <w:rFonts w:eastAsia="Arial Unicode MS"/>
          <w:lang w:val="el-GR"/>
        </w:rPr>
        <w:br/>
      </w:r>
    </w:p>
    <w:p w14:paraId="268E01CF" w14:textId="77777777" w:rsidR="00007937" w:rsidRPr="007C5165" w:rsidRDefault="00007937" w:rsidP="00007937">
      <w:pPr>
        <w:pStyle w:val="Body"/>
        <w:spacing w:line="240" w:lineRule="auto"/>
        <w:rPr>
          <w:rStyle w:val="PageNumber"/>
          <w:rFonts w:eastAsia="Arial Unicode MS"/>
          <w:lang w:val="el-GR"/>
        </w:rPr>
      </w:pPr>
    </w:p>
    <w:p w14:paraId="268E01D0" w14:textId="77777777" w:rsidR="00007937" w:rsidRPr="007C5165" w:rsidRDefault="00007937" w:rsidP="00007937">
      <w:pPr>
        <w:pStyle w:val="Body"/>
        <w:spacing w:line="240" w:lineRule="auto"/>
        <w:rPr>
          <w:rStyle w:val="PageNumber"/>
          <w:rFonts w:eastAsia="Arial Unicode MS"/>
          <w:lang w:val="el-GR"/>
        </w:rPr>
      </w:pPr>
    </w:p>
    <w:p w14:paraId="268E01D1" w14:textId="77777777" w:rsidR="00007937" w:rsidRPr="007C5165" w:rsidRDefault="00880F1F" w:rsidP="00007937">
      <w:pPr>
        <w:pStyle w:val="Style1"/>
        <w:numPr>
          <w:ilvl w:val="0"/>
          <w:numId w:val="2"/>
        </w:numPr>
        <w:rPr>
          <w:lang w:val="el-GR"/>
        </w:rPr>
      </w:pPr>
      <w:r w:rsidRPr="007C5165">
        <w:rPr>
          <w:rStyle w:val="PageNumber"/>
          <w:lang w:val="el-GR"/>
        </w:rPr>
        <w:t>ΗΜΕΡΟΜΗΝΙΑ ΠΡΩΤΗΣ ΕΓΚΡΙΣΗΣ/ΑΝΑΝΕΩΣΗΣ ΤΗΣ ΑΔΕΙΑΣ</w:t>
      </w:r>
    </w:p>
    <w:p w14:paraId="268E01D2" w14:textId="77777777" w:rsidR="00007937" w:rsidRPr="007C5165" w:rsidRDefault="00007937" w:rsidP="00007937">
      <w:pPr>
        <w:pStyle w:val="Body"/>
        <w:spacing w:line="240" w:lineRule="auto"/>
        <w:rPr>
          <w:i/>
          <w:iCs/>
          <w:lang w:val="el-GR"/>
        </w:rPr>
      </w:pPr>
    </w:p>
    <w:p w14:paraId="0F992828" w14:textId="44B24D07" w:rsidR="00880F1F" w:rsidRPr="00880F1F" w:rsidRDefault="00880F1F" w:rsidP="00880F1F">
      <w:pPr>
        <w:pStyle w:val="HTMLPreformatted"/>
        <w:shd w:val="clear" w:color="auto" w:fill="F8F9FA"/>
        <w:spacing w:line="540" w:lineRule="atLeast"/>
        <w:rPr>
          <w:rFonts w:ascii="inherit" w:hAnsi="inherit"/>
          <w:color w:val="202124"/>
          <w:sz w:val="42"/>
          <w:szCs w:val="42"/>
        </w:rPr>
      </w:pPr>
      <w:r w:rsidRPr="007C5165">
        <w:rPr>
          <w:rStyle w:val="PageNumber"/>
          <w:rFonts w:eastAsia="Arial Unicode MS"/>
          <w:lang w:val="el-GR"/>
        </w:rPr>
        <w:t>Ημερομηνία πρώτης έγκρισης:</w:t>
      </w:r>
      <w:r>
        <w:rPr>
          <w:rStyle w:val="PageNumber"/>
          <w:rFonts w:eastAsia="Arial Unicode MS"/>
        </w:rPr>
        <w:t xml:space="preserve"> </w:t>
      </w:r>
      <w:r w:rsidRPr="00880F1F">
        <w:rPr>
          <w:rStyle w:val="PageNumber"/>
          <w:rFonts w:ascii="Times New Roman" w:eastAsia="Arial Unicode MS" w:hAnsi="Times New Roman" w:cs="Times New Roman"/>
          <w:sz w:val="24"/>
          <w:szCs w:val="24"/>
        </w:rPr>
        <w:t xml:space="preserve">11 </w:t>
      </w:r>
      <w:r w:rsidRPr="00880F1F">
        <w:rPr>
          <w:rStyle w:val="y2iqfc"/>
          <w:rFonts w:ascii="Times New Roman" w:hAnsi="Times New Roman" w:cs="Times New Roman"/>
          <w:color w:val="202124"/>
          <w:sz w:val="24"/>
          <w:szCs w:val="24"/>
          <w:lang w:val="el-GR"/>
        </w:rPr>
        <w:t>Φεβρουάριος</w:t>
      </w:r>
      <w:r w:rsidRPr="00880F1F">
        <w:rPr>
          <w:rStyle w:val="y2iqfc"/>
          <w:rFonts w:ascii="Times New Roman" w:hAnsi="Times New Roman" w:cs="Times New Roman"/>
          <w:color w:val="202124"/>
          <w:sz w:val="24"/>
          <w:szCs w:val="24"/>
        </w:rPr>
        <w:t xml:space="preserve"> 2021</w:t>
      </w:r>
    </w:p>
    <w:p w14:paraId="268E01D3" w14:textId="01A64A32" w:rsidR="00007937" w:rsidRPr="00880F1F" w:rsidRDefault="00007937" w:rsidP="00007937">
      <w:pPr>
        <w:pStyle w:val="Body"/>
        <w:spacing w:line="240" w:lineRule="auto"/>
        <w:rPr>
          <w:i/>
          <w:iCs/>
          <w:lang w:val="en-GB"/>
        </w:rPr>
      </w:pPr>
    </w:p>
    <w:p w14:paraId="268E01D4" w14:textId="77777777" w:rsidR="00007937" w:rsidRPr="007C5165" w:rsidRDefault="00007937" w:rsidP="00007937">
      <w:pPr>
        <w:pStyle w:val="Body"/>
        <w:spacing w:line="240" w:lineRule="auto"/>
        <w:rPr>
          <w:rStyle w:val="PageNumber"/>
          <w:rFonts w:eastAsia="Arial Unicode MS"/>
          <w:lang w:val="el-GR"/>
        </w:rPr>
      </w:pPr>
    </w:p>
    <w:p w14:paraId="268E01D5" w14:textId="77777777" w:rsidR="00007937" w:rsidRPr="007C5165" w:rsidRDefault="00007937" w:rsidP="00007937">
      <w:pPr>
        <w:pStyle w:val="Body"/>
        <w:spacing w:line="240" w:lineRule="auto"/>
        <w:rPr>
          <w:rStyle w:val="PageNumber"/>
          <w:rFonts w:eastAsia="Arial Unicode MS"/>
          <w:lang w:val="el-GR"/>
        </w:rPr>
      </w:pPr>
    </w:p>
    <w:p w14:paraId="268E01D6" w14:textId="77777777" w:rsidR="00007937" w:rsidRPr="007C5165" w:rsidRDefault="00880F1F" w:rsidP="00007937">
      <w:pPr>
        <w:pStyle w:val="Style1"/>
        <w:numPr>
          <w:ilvl w:val="0"/>
          <w:numId w:val="2"/>
        </w:numPr>
        <w:rPr>
          <w:lang w:val="el-GR"/>
        </w:rPr>
      </w:pPr>
      <w:r w:rsidRPr="007C5165">
        <w:rPr>
          <w:rStyle w:val="PageNumber"/>
          <w:lang w:val="el-GR"/>
        </w:rPr>
        <w:t>ΗΜΕΡΟΜΗΝΙΑ ΑΝΑΘΕΩΡΗΣΗΣ ΤΟΥ ΚΕΙΜΕΝΟΥ</w:t>
      </w:r>
    </w:p>
    <w:p w14:paraId="6D3D58C8" w14:textId="77777777" w:rsidR="00BA3D43" w:rsidRDefault="00BA3D43" w:rsidP="00007937">
      <w:pPr>
        <w:pStyle w:val="Body"/>
        <w:spacing w:line="240" w:lineRule="auto"/>
        <w:rPr>
          <w:rStyle w:val="PageNumber"/>
          <w:rFonts w:ascii="Arial Unicode MS" w:eastAsia="Arial Unicode MS" w:hAnsi="Arial Unicode MS"/>
          <w:lang w:val="el-GR"/>
        </w:rPr>
      </w:pPr>
    </w:p>
    <w:p w14:paraId="6E2374E1" w14:textId="77777777" w:rsidR="00393570" w:rsidRPr="00A71328" w:rsidRDefault="00393570" w:rsidP="00007937">
      <w:pPr>
        <w:pStyle w:val="Body"/>
        <w:spacing w:line="240" w:lineRule="auto"/>
        <w:rPr>
          <w:rStyle w:val="PageNumber"/>
          <w:rFonts w:eastAsia="Arial Unicode MS"/>
          <w:lang w:val="el-GR"/>
        </w:rPr>
      </w:pPr>
    </w:p>
    <w:p w14:paraId="268E01D8" w14:textId="2DE5B46E" w:rsidR="00007937" w:rsidRPr="007C5165" w:rsidRDefault="00BA3D43" w:rsidP="00007937">
      <w:pPr>
        <w:pStyle w:val="Body"/>
        <w:spacing w:line="240" w:lineRule="auto"/>
        <w:rPr>
          <w:lang w:val="el-GR"/>
        </w:rPr>
      </w:pPr>
      <w:r w:rsidRPr="007C5165">
        <w:rPr>
          <w:rStyle w:val="PageNumber"/>
          <w:rFonts w:eastAsia="Arial Unicode MS"/>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w:instrText>
      </w:r>
      <w:r>
        <w:fldChar w:fldCharType="separate"/>
      </w:r>
      <w:r w:rsidRPr="007C5165">
        <w:rPr>
          <w:rStyle w:val="Link"/>
          <w:lang w:val="el-GR"/>
        </w:rPr>
        <w:t>http://www.ema.europa.eu</w:t>
      </w:r>
      <w:r>
        <w:fldChar w:fldCharType="end"/>
      </w:r>
      <w:r w:rsidR="00880F1F" w:rsidRPr="007C5165">
        <w:rPr>
          <w:rStyle w:val="PageNumber"/>
          <w:rFonts w:ascii="Arial Unicode MS" w:eastAsia="Arial Unicode MS" w:hAnsi="Arial Unicode MS"/>
          <w:lang w:val="el-GR"/>
        </w:rPr>
        <w:br w:type="page"/>
      </w:r>
    </w:p>
    <w:p w14:paraId="520AD118" w14:textId="77777777" w:rsidR="00E87167" w:rsidRPr="007C5165" w:rsidRDefault="00E87167" w:rsidP="00E87167">
      <w:pPr>
        <w:pStyle w:val="Body"/>
        <w:spacing w:line="240" w:lineRule="auto"/>
        <w:rPr>
          <w:rStyle w:val="PageNumber"/>
          <w:rFonts w:eastAsia="Arial Unicode MS"/>
          <w:lang w:val="el-GR"/>
        </w:rPr>
      </w:pPr>
    </w:p>
    <w:p w14:paraId="04045991" w14:textId="77777777" w:rsidR="00E87167" w:rsidRPr="007C5165" w:rsidRDefault="00E87167" w:rsidP="00E87167">
      <w:pPr>
        <w:pStyle w:val="Body"/>
        <w:spacing w:line="240" w:lineRule="auto"/>
        <w:rPr>
          <w:rStyle w:val="PageNumber"/>
          <w:rFonts w:eastAsia="Arial Unicode MS"/>
          <w:lang w:val="el-GR"/>
        </w:rPr>
      </w:pPr>
    </w:p>
    <w:p w14:paraId="35ECCCF8" w14:textId="77777777" w:rsidR="00E87167" w:rsidRPr="007C5165" w:rsidRDefault="00E87167" w:rsidP="00E87167">
      <w:pPr>
        <w:pStyle w:val="Body"/>
        <w:spacing w:line="240" w:lineRule="auto"/>
        <w:rPr>
          <w:rStyle w:val="PageNumber"/>
          <w:rFonts w:eastAsia="Arial Unicode MS"/>
          <w:lang w:val="el-GR"/>
        </w:rPr>
      </w:pPr>
    </w:p>
    <w:p w14:paraId="58800FE6" w14:textId="77777777" w:rsidR="00E87167" w:rsidRPr="007C5165" w:rsidRDefault="00E87167" w:rsidP="00E87167">
      <w:pPr>
        <w:pStyle w:val="Body"/>
        <w:spacing w:line="240" w:lineRule="auto"/>
        <w:rPr>
          <w:rStyle w:val="PageNumber"/>
          <w:rFonts w:eastAsia="Arial Unicode MS"/>
          <w:lang w:val="el-GR"/>
        </w:rPr>
      </w:pPr>
    </w:p>
    <w:p w14:paraId="43EEC12C" w14:textId="77777777" w:rsidR="00E87167" w:rsidRPr="007C5165" w:rsidRDefault="00E87167" w:rsidP="00E87167">
      <w:pPr>
        <w:pStyle w:val="Body"/>
        <w:spacing w:line="240" w:lineRule="auto"/>
        <w:rPr>
          <w:rStyle w:val="PageNumber"/>
          <w:rFonts w:eastAsia="Arial Unicode MS"/>
          <w:lang w:val="el-GR"/>
        </w:rPr>
      </w:pPr>
    </w:p>
    <w:p w14:paraId="39758DED" w14:textId="77777777" w:rsidR="00E87167" w:rsidRPr="007C5165" w:rsidRDefault="00E87167" w:rsidP="00E87167">
      <w:pPr>
        <w:pStyle w:val="Body"/>
        <w:spacing w:line="240" w:lineRule="auto"/>
        <w:rPr>
          <w:rStyle w:val="PageNumber"/>
          <w:rFonts w:eastAsia="Arial Unicode MS"/>
          <w:lang w:val="el-GR"/>
        </w:rPr>
      </w:pPr>
    </w:p>
    <w:p w14:paraId="6DD287E0" w14:textId="77777777" w:rsidR="00E87167" w:rsidRPr="007C5165" w:rsidRDefault="00E87167" w:rsidP="00E87167">
      <w:pPr>
        <w:pStyle w:val="Body"/>
        <w:spacing w:line="240" w:lineRule="auto"/>
        <w:rPr>
          <w:rStyle w:val="PageNumber"/>
          <w:rFonts w:eastAsia="Arial Unicode MS"/>
          <w:lang w:val="el-GR"/>
        </w:rPr>
      </w:pPr>
    </w:p>
    <w:p w14:paraId="40B380DB" w14:textId="77777777" w:rsidR="00E87167" w:rsidRPr="007C5165" w:rsidRDefault="00E87167" w:rsidP="00E87167">
      <w:pPr>
        <w:pStyle w:val="Body"/>
        <w:spacing w:line="240" w:lineRule="auto"/>
        <w:rPr>
          <w:rStyle w:val="PageNumber"/>
          <w:rFonts w:eastAsia="Arial Unicode MS"/>
          <w:lang w:val="el-GR"/>
        </w:rPr>
      </w:pPr>
    </w:p>
    <w:p w14:paraId="41631B5D" w14:textId="77777777" w:rsidR="00E87167" w:rsidRPr="007C5165" w:rsidRDefault="00E87167" w:rsidP="00E87167">
      <w:pPr>
        <w:pStyle w:val="Body"/>
        <w:spacing w:line="240" w:lineRule="auto"/>
        <w:rPr>
          <w:rStyle w:val="PageNumber"/>
          <w:rFonts w:eastAsia="Arial Unicode MS"/>
          <w:lang w:val="el-GR"/>
        </w:rPr>
      </w:pPr>
    </w:p>
    <w:p w14:paraId="121D9568" w14:textId="77777777" w:rsidR="00E87167" w:rsidRPr="007C5165" w:rsidRDefault="00E87167" w:rsidP="00E87167">
      <w:pPr>
        <w:pStyle w:val="Body"/>
        <w:spacing w:line="240" w:lineRule="auto"/>
        <w:rPr>
          <w:rStyle w:val="PageNumber"/>
          <w:rFonts w:eastAsia="Arial Unicode MS"/>
          <w:lang w:val="el-GR"/>
        </w:rPr>
      </w:pPr>
    </w:p>
    <w:p w14:paraId="13F9695C" w14:textId="77777777" w:rsidR="00E87167" w:rsidRPr="007C5165" w:rsidRDefault="00E87167" w:rsidP="00E87167">
      <w:pPr>
        <w:pStyle w:val="Body"/>
        <w:spacing w:line="240" w:lineRule="auto"/>
        <w:rPr>
          <w:rStyle w:val="PageNumber"/>
          <w:rFonts w:eastAsia="Arial Unicode MS"/>
          <w:lang w:val="el-GR"/>
        </w:rPr>
      </w:pPr>
    </w:p>
    <w:p w14:paraId="624BB933" w14:textId="77777777" w:rsidR="00E87167" w:rsidRPr="007C5165" w:rsidRDefault="00E87167" w:rsidP="00E87167">
      <w:pPr>
        <w:pStyle w:val="Heading"/>
        <w:jc w:val="center"/>
        <w:rPr>
          <w:lang w:val="el-GR"/>
        </w:rPr>
      </w:pPr>
      <w:bookmarkStart w:id="1" w:name="EL2"/>
      <w:bookmarkEnd w:id="1"/>
      <w:r w:rsidRPr="007C5165">
        <w:rPr>
          <w:rStyle w:val="PageNumber"/>
          <w:lang w:val="el-GR"/>
        </w:rPr>
        <w:t>ΠΑΡΑΡΤΗΜΑ ΙΙ</w:t>
      </w:r>
    </w:p>
    <w:p w14:paraId="0E0CBE02" w14:textId="77777777" w:rsidR="00E87167" w:rsidRPr="007C5165" w:rsidRDefault="00E87167" w:rsidP="00E87167">
      <w:pPr>
        <w:pStyle w:val="Body"/>
        <w:spacing w:line="240" w:lineRule="auto"/>
        <w:ind w:right="1416"/>
        <w:rPr>
          <w:rStyle w:val="PageNumber"/>
          <w:rFonts w:eastAsia="Arial Unicode MS"/>
          <w:lang w:val="el-GR"/>
        </w:rPr>
      </w:pPr>
    </w:p>
    <w:p w14:paraId="19E21C75" w14:textId="77777777" w:rsidR="00E87167" w:rsidRPr="007C5165" w:rsidRDefault="00E87167" w:rsidP="00E87167">
      <w:pPr>
        <w:pStyle w:val="Style2"/>
        <w:numPr>
          <w:ilvl w:val="0"/>
          <w:numId w:val="10"/>
        </w:numPr>
        <w:rPr>
          <w:lang w:val="el-GR"/>
        </w:rPr>
      </w:pPr>
      <w:r w:rsidRPr="007C5165">
        <w:rPr>
          <w:rStyle w:val="PageNumber"/>
          <w:lang w:val="el-GR"/>
        </w:rPr>
        <w:t>ΠΑΡΑΣΚΕΥΑΣΤΗΣ ΥΠΕΥΘΥΝΟΣ ΓΙΑ ΤΗΝ ΑΠΟΔΕΣΜΕΥΣΗ ΤΩΝ ΠΑΡΤΙΔΩΝ</w:t>
      </w:r>
    </w:p>
    <w:p w14:paraId="126A8428" w14:textId="77777777" w:rsidR="00E87167" w:rsidRPr="007C5165" w:rsidRDefault="00E87167" w:rsidP="00E87167">
      <w:pPr>
        <w:pStyle w:val="Body"/>
        <w:spacing w:line="240" w:lineRule="auto"/>
        <w:ind w:left="567" w:hanging="567"/>
        <w:rPr>
          <w:rStyle w:val="PageNumber"/>
          <w:rFonts w:eastAsia="Arial Unicode MS"/>
          <w:lang w:val="el-GR"/>
        </w:rPr>
      </w:pPr>
    </w:p>
    <w:p w14:paraId="1B5CA93B" w14:textId="77777777" w:rsidR="00E87167" w:rsidRPr="007C5165" w:rsidRDefault="00E87167" w:rsidP="00E87167">
      <w:pPr>
        <w:pStyle w:val="Style2"/>
        <w:numPr>
          <w:ilvl w:val="0"/>
          <w:numId w:val="10"/>
        </w:numPr>
        <w:rPr>
          <w:lang w:val="el-GR"/>
        </w:rPr>
      </w:pPr>
      <w:r w:rsidRPr="007C5165">
        <w:rPr>
          <w:rStyle w:val="PageNumber"/>
          <w:lang w:val="el-GR"/>
        </w:rPr>
        <w:t>ΟΡΟΙ Ή ΠΕΡΙΟΡΙΣΜΟΙ ΣΧΕΤΙΚΑ ΜΕ ΤΗ ΔΙΑΘΕΣΗ ΚΑΙ ΤΗ ΧΡΗΣΗ</w:t>
      </w:r>
    </w:p>
    <w:p w14:paraId="4CD506D6" w14:textId="77777777" w:rsidR="00E87167" w:rsidRPr="007C5165" w:rsidRDefault="00E87167" w:rsidP="00E87167">
      <w:pPr>
        <w:pStyle w:val="Body"/>
        <w:spacing w:line="240" w:lineRule="auto"/>
        <w:ind w:left="567" w:hanging="567"/>
        <w:rPr>
          <w:rStyle w:val="PageNumber"/>
          <w:rFonts w:eastAsia="Arial Unicode MS"/>
          <w:lang w:val="el-GR"/>
        </w:rPr>
      </w:pPr>
    </w:p>
    <w:p w14:paraId="237427BF" w14:textId="77777777" w:rsidR="00E87167" w:rsidRPr="007C5165" w:rsidRDefault="00E87167" w:rsidP="00E87167">
      <w:pPr>
        <w:pStyle w:val="Style2"/>
        <w:numPr>
          <w:ilvl w:val="0"/>
          <w:numId w:val="10"/>
        </w:numPr>
        <w:rPr>
          <w:lang w:val="el-GR"/>
        </w:rPr>
      </w:pPr>
      <w:r w:rsidRPr="007C5165">
        <w:rPr>
          <w:rStyle w:val="PageNumber"/>
          <w:lang w:val="el-GR"/>
        </w:rPr>
        <w:t>ΑΛΛΟΙ ΟΡΟΙ ΚΑΙ ΑΠΑΙΤΗΣΕΙΣ ΤΗΣ ΑΔΕΙΑΣ ΚΥΚΛΟΦΟΡΙΑΣ</w:t>
      </w:r>
    </w:p>
    <w:p w14:paraId="3A25825C" w14:textId="77777777" w:rsidR="00E87167" w:rsidRPr="007C5165" w:rsidRDefault="00E87167" w:rsidP="00E87167">
      <w:pPr>
        <w:pStyle w:val="Body"/>
        <w:spacing w:line="240" w:lineRule="auto"/>
        <w:ind w:right="1558"/>
        <w:rPr>
          <w:b/>
          <w:bCs/>
          <w:lang w:val="el-GR"/>
        </w:rPr>
      </w:pPr>
    </w:p>
    <w:p w14:paraId="4C06D132" w14:textId="77777777" w:rsidR="00E87167" w:rsidRPr="007C5165" w:rsidRDefault="00E87167" w:rsidP="00E87167">
      <w:pPr>
        <w:pStyle w:val="Style2"/>
        <w:numPr>
          <w:ilvl w:val="0"/>
          <w:numId w:val="10"/>
        </w:numPr>
        <w:rPr>
          <w:lang w:val="el-GR"/>
        </w:rPr>
      </w:pPr>
      <w:r w:rsidRPr="007C5165">
        <w:rPr>
          <w:caps/>
          <w:lang w:val="el-GR"/>
        </w:rPr>
        <w:t>ΟΡΟΙ Ή ΠΕΡΙΟΡΙΣΜΟΙ ΣΧΕΤΙΚΑ ΜΕ ΤΗΝ ΑΣΦΑΛΗ ΚΑΙ ΑΠΟΤΕΛΕΣΜΑΤΙΚΗ ΧΡΗΣΗ ΤΟΥ ΦΑΡΜΑΚΕΥΤΙΚΟΥ ΠΡΟΪΟΝΤΟΣ</w:t>
      </w:r>
    </w:p>
    <w:p w14:paraId="3C9459D5" w14:textId="77777777" w:rsidR="00E87167" w:rsidRPr="007C5165" w:rsidRDefault="00E87167" w:rsidP="00E87167">
      <w:pPr>
        <w:pStyle w:val="Style3"/>
        <w:rPr>
          <w:lang w:val="el-GR"/>
        </w:rPr>
      </w:pPr>
      <w:r w:rsidRPr="007C5165">
        <w:rPr>
          <w:rStyle w:val="PageNumber"/>
          <w:rFonts w:ascii="Arial Unicode MS" w:eastAsia="Arial Unicode MS" w:hAnsi="Arial Unicode MS"/>
          <w:b w:val="0"/>
          <w:bCs w:val="0"/>
          <w:lang w:val="el-GR"/>
        </w:rPr>
        <w:br w:type="page"/>
      </w:r>
    </w:p>
    <w:p w14:paraId="22472516" w14:textId="77777777" w:rsidR="00E87167" w:rsidRPr="007C5165" w:rsidRDefault="00E87167" w:rsidP="00E87167">
      <w:pPr>
        <w:pStyle w:val="Style3"/>
        <w:numPr>
          <w:ilvl w:val="0"/>
          <w:numId w:val="12"/>
        </w:numPr>
        <w:rPr>
          <w:lang w:val="el-GR"/>
        </w:rPr>
      </w:pPr>
      <w:bookmarkStart w:id="2" w:name="EL3"/>
      <w:bookmarkEnd w:id="2"/>
      <w:r w:rsidRPr="007C5165">
        <w:rPr>
          <w:rStyle w:val="PageNumber"/>
          <w:rFonts w:eastAsia="Arial Unicode MS"/>
          <w:lang w:val="el-GR"/>
        </w:rPr>
        <w:lastRenderedPageBreak/>
        <w:t>ΠΑΡΑΣΚΕΥΑΣΤΗΣ ΥΠΕΥΘΥΝΟΣ ΓΙΑ ΤΗΝ ΑΠΟΔΕΣΜΕΥΣΗ ΤΩΝ ΠΑΡΤΙΔΩΝ</w:t>
      </w:r>
    </w:p>
    <w:p w14:paraId="1E667544" w14:textId="77777777" w:rsidR="00E87167" w:rsidRPr="007C5165" w:rsidRDefault="00E87167" w:rsidP="00E87167">
      <w:pPr>
        <w:pStyle w:val="Body"/>
        <w:spacing w:line="240" w:lineRule="auto"/>
        <w:ind w:right="1416"/>
        <w:rPr>
          <w:rStyle w:val="PageNumber"/>
          <w:rFonts w:eastAsia="Arial Unicode MS"/>
          <w:lang w:val="el-GR"/>
        </w:rPr>
      </w:pPr>
    </w:p>
    <w:p w14:paraId="5BAD74FD" w14:textId="77777777" w:rsidR="00E87167" w:rsidRPr="007C5165" w:rsidRDefault="00E87167" w:rsidP="00E87167">
      <w:pPr>
        <w:pStyle w:val="Body"/>
        <w:spacing w:line="240" w:lineRule="auto"/>
        <w:rPr>
          <w:rStyle w:val="PageNumber"/>
          <w:rFonts w:eastAsia="Arial Unicode MS"/>
          <w:lang w:val="el-GR"/>
        </w:rPr>
      </w:pPr>
    </w:p>
    <w:p w14:paraId="286DEC19" w14:textId="77777777" w:rsidR="00E87167" w:rsidRPr="007C5165" w:rsidRDefault="00E87167" w:rsidP="00E87167">
      <w:pPr>
        <w:pStyle w:val="Header3"/>
        <w:rPr>
          <w:lang w:val="el-GR"/>
        </w:rPr>
      </w:pPr>
      <w:r w:rsidRPr="007C5165">
        <w:rPr>
          <w:rStyle w:val="PageNumber"/>
          <w:lang w:val="el-GR"/>
        </w:rPr>
        <w:t>Όνομα και διεύθυνση του παρασκευαστή που είναι υπεύθυνος για την αποδέσμευση των παρτίδων</w:t>
      </w:r>
    </w:p>
    <w:p w14:paraId="1C073AEC" w14:textId="77777777" w:rsidR="00E87167" w:rsidRPr="007C5165" w:rsidRDefault="00E87167" w:rsidP="00E87167">
      <w:pPr>
        <w:pStyle w:val="Body"/>
        <w:spacing w:line="240" w:lineRule="auto"/>
        <w:rPr>
          <w:rStyle w:val="PageNumber"/>
          <w:rFonts w:eastAsia="Arial Unicode MS"/>
          <w:lang w:val="el-GR"/>
        </w:rPr>
      </w:pPr>
    </w:p>
    <w:p w14:paraId="2D28ECD8" w14:textId="3D7C3DC0" w:rsidR="00B24177" w:rsidRDefault="00B24177" w:rsidP="00B24177">
      <w:bookmarkStart w:id="3" w:name="_Hlk114926396"/>
      <w:bookmarkStart w:id="4" w:name="_Hlk114925936"/>
      <w:proofErr w:type="spellStart"/>
      <w:r w:rsidRPr="005B74F5">
        <w:t>AcertiPharma</w:t>
      </w:r>
      <w:proofErr w:type="spellEnd"/>
      <w:r w:rsidRPr="005B74F5">
        <w:t xml:space="preserve"> B.V., </w:t>
      </w:r>
    </w:p>
    <w:p w14:paraId="1612DE0F" w14:textId="77777777" w:rsidR="00B24177" w:rsidRDefault="00B24177" w:rsidP="00B24177">
      <w:proofErr w:type="spellStart"/>
      <w:r w:rsidRPr="005B74F5">
        <w:t>Boschstraat</w:t>
      </w:r>
      <w:proofErr w:type="spellEnd"/>
      <w:r w:rsidRPr="005B74F5">
        <w:t xml:space="preserve"> 51,</w:t>
      </w:r>
    </w:p>
    <w:p w14:paraId="6CDD92C7" w14:textId="77777777" w:rsidR="00B24177" w:rsidRDefault="00B24177" w:rsidP="00B24177">
      <w:r w:rsidRPr="005B74F5">
        <w:t xml:space="preserve"> Breda, 4811 GC, </w:t>
      </w:r>
    </w:p>
    <w:p w14:paraId="0B54D861" w14:textId="77777777" w:rsidR="00B24177" w:rsidRDefault="00B24177" w:rsidP="00B24177">
      <w:pPr>
        <w:pStyle w:val="Body"/>
        <w:spacing w:line="240" w:lineRule="auto"/>
      </w:pPr>
      <w:proofErr w:type="spellStart"/>
      <w:r w:rsidRPr="00E81D06">
        <w:t>Ολλ</w:t>
      </w:r>
      <w:proofErr w:type="spellEnd"/>
      <w:r w:rsidRPr="00E81D06">
        <w:t>ανδία</w:t>
      </w:r>
    </w:p>
    <w:p w14:paraId="5AA5EEC6" w14:textId="77777777" w:rsidR="00D05AB3" w:rsidRPr="007C5165" w:rsidRDefault="00D05AB3" w:rsidP="00B24177">
      <w:pPr>
        <w:pStyle w:val="Body"/>
        <w:spacing w:line="240" w:lineRule="auto"/>
        <w:rPr>
          <w:rStyle w:val="PageNumber"/>
          <w:rFonts w:eastAsia="Arial Unicode MS"/>
          <w:lang w:val="el-GR"/>
        </w:rPr>
      </w:pPr>
    </w:p>
    <w:p w14:paraId="59A61063" w14:textId="74B577EE" w:rsidR="00456020" w:rsidRPr="009B4A19" w:rsidRDefault="00456020" w:rsidP="00456020">
      <w:pPr>
        <w:tabs>
          <w:tab w:val="left" w:pos="1701"/>
        </w:tabs>
        <w:rPr>
          <w:strike/>
          <w:rPrChange w:id="5" w:author="Author">
            <w:rPr/>
          </w:rPrChange>
        </w:rPr>
      </w:pPr>
      <w:r w:rsidRPr="009B4A19">
        <w:rPr>
          <w:strike/>
          <w:rPrChange w:id="6" w:author="Author">
            <w:rPr/>
          </w:rPrChange>
        </w:rPr>
        <w:t xml:space="preserve">Manufacturing Packaging </w:t>
      </w:r>
      <w:proofErr w:type="spellStart"/>
      <w:r w:rsidRPr="009B4A19">
        <w:rPr>
          <w:strike/>
          <w:rPrChange w:id="7" w:author="Author">
            <w:rPr/>
          </w:rPrChange>
        </w:rPr>
        <w:t>Farmaca</w:t>
      </w:r>
      <w:proofErr w:type="spellEnd"/>
      <w:r w:rsidRPr="009B4A19">
        <w:rPr>
          <w:strike/>
          <w:rPrChange w:id="8" w:author="Author">
            <w:rPr/>
          </w:rPrChange>
        </w:rPr>
        <w:t xml:space="preserve"> (MPF) B.V.</w:t>
      </w:r>
    </w:p>
    <w:p w14:paraId="52CF8905" w14:textId="19AA7967" w:rsidR="00456020" w:rsidRPr="009B4A19" w:rsidRDefault="00456020" w:rsidP="00456020">
      <w:pPr>
        <w:tabs>
          <w:tab w:val="left" w:pos="1701"/>
        </w:tabs>
        <w:rPr>
          <w:strike/>
          <w:rPrChange w:id="9" w:author="Author">
            <w:rPr/>
          </w:rPrChange>
        </w:rPr>
      </w:pPr>
      <w:r w:rsidRPr="009B4A19">
        <w:rPr>
          <w:strike/>
          <w:rPrChange w:id="10" w:author="Author">
            <w:rPr/>
          </w:rPrChange>
        </w:rPr>
        <w:t>Neptunus 12</w:t>
      </w:r>
    </w:p>
    <w:p w14:paraId="7EC86399" w14:textId="6E0B568C" w:rsidR="00456020" w:rsidRPr="009B4A19" w:rsidRDefault="00456020" w:rsidP="00456020">
      <w:pPr>
        <w:tabs>
          <w:tab w:val="left" w:pos="1701"/>
        </w:tabs>
        <w:rPr>
          <w:strike/>
          <w:rPrChange w:id="11" w:author="Author">
            <w:rPr/>
          </w:rPrChange>
        </w:rPr>
      </w:pPr>
      <w:r w:rsidRPr="009B4A19">
        <w:rPr>
          <w:strike/>
          <w:rPrChange w:id="12" w:author="Author">
            <w:rPr/>
          </w:rPrChange>
        </w:rPr>
        <w:t>Heerenveen, 8448CN</w:t>
      </w:r>
    </w:p>
    <w:bookmarkEnd w:id="3"/>
    <w:bookmarkEnd w:id="4"/>
    <w:p w14:paraId="37059DB2" w14:textId="6D36D8C9" w:rsidR="00E87167" w:rsidRPr="009B4A19" w:rsidRDefault="00456020" w:rsidP="00E87167">
      <w:pPr>
        <w:pStyle w:val="Body"/>
        <w:spacing w:line="240" w:lineRule="auto"/>
        <w:rPr>
          <w:rStyle w:val="PageNumber"/>
          <w:rFonts w:eastAsia="Arial Unicode MS"/>
          <w:strike/>
          <w:lang w:val="el-GR"/>
          <w:rPrChange w:id="13" w:author="Author">
            <w:rPr>
              <w:rStyle w:val="PageNumber"/>
              <w:rFonts w:eastAsia="Arial Unicode MS"/>
              <w:lang w:val="el-GR"/>
            </w:rPr>
          </w:rPrChange>
        </w:rPr>
      </w:pPr>
      <w:proofErr w:type="spellStart"/>
      <w:r w:rsidRPr="009B4A19">
        <w:rPr>
          <w:strike/>
          <w:rPrChange w:id="14" w:author="Author">
            <w:rPr/>
          </w:rPrChange>
        </w:rPr>
        <w:t>Ολλ</w:t>
      </w:r>
      <w:proofErr w:type="spellEnd"/>
      <w:r w:rsidRPr="009B4A19">
        <w:rPr>
          <w:strike/>
          <w:rPrChange w:id="15" w:author="Author">
            <w:rPr/>
          </w:rPrChange>
        </w:rPr>
        <w:t>ανδία</w:t>
      </w:r>
    </w:p>
    <w:p w14:paraId="35D989A8" w14:textId="56931DF1" w:rsidR="00D05AB3" w:rsidRPr="009B4A19" w:rsidRDefault="00D05AB3" w:rsidP="00E87167">
      <w:pPr>
        <w:pStyle w:val="Body"/>
        <w:spacing w:line="240" w:lineRule="auto"/>
        <w:rPr>
          <w:rStyle w:val="PageNumber"/>
          <w:rFonts w:eastAsia="Arial Unicode MS"/>
          <w:strike/>
          <w:lang w:val="en-US"/>
          <w:rPrChange w:id="16" w:author="Author">
            <w:rPr>
              <w:rStyle w:val="PageNumber"/>
              <w:rFonts w:eastAsia="Arial Unicode MS"/>
              <w:lang w:val="en-US"/>
            </w:rPr>
          </w:rPrChange>
        </w:rPr>
      </w:pPr>
      <w:r w:rsidRPr="009B4A19">
        <w:rPr>
          <w:rStyle w:val="PageNumber"/>
          <w:rFonts w:eastAsia="Arial Unicode MS"/>
          <w:strike/>
          <w:lang w:val="el-GR"/>
          <w:rPrChange w:id="17" w:author="Author">
            <w:rPr>
              <w:rStyle w:val="PageNumber"/>
              <w:rFonts w:eastAsia="Arial Unicode MS"/>
              <w:lang w:val="el-GR"/>
            </w:rPr>
          </w:rPrChange>
        </w:rPr>
        <w:t>Στο έντυπο φύλλο οδηγιών του φαρμάκου πρέπει να αναγράφεται το όνομα και η διεύθυνση του παρασκευαστή που είναι υπεύθυνος για την κυκλοφορία της συγκεκριμένης παρτίδας.</w:t>
      </w:r>
    </w:p>
    <w:p w14:paraId="0054C2F2" w14:textId="77777777" w:rsidR="00E87167" w:rsidRPr="007C5165" w:rsidRDefault="00E87167" w:rsidP="00E87167">
      <w:pPr>
        <w:pStyle w:val="Style3"/>
        <w:numPr>
          <w:ilvl w:val="0"/>
          <w:numId w:val="12"/>
        </w:numPr>
        <w:rPr>
          <w:lang w:val="el-GR"/>
        </w:rPr>
      </w:pPr>
      <w:bookmarkStart w:id="18" w:name="EL4"/>
      <w:bookmarkEnd w:id="18"/>
      <w:r w:rsidRPr="007C5165">
        <w:rPr>
          <w:rStyle w:val="PageNumber"/>
          <w:rFonts w:eastAsia="Arial Unicode MS"/>
          <w:lang w:val="el-GR"/>
        </w:rPr>
        <w:t>ΟΡΟΙ Ή ΠΕΡΙΟΡΙΣΜΟΙ ΣΧΕΤΙΚΑ ΜΕ ΤΗ ΔΙΑΘΕΣΗ ΚΑΙ ΤΗ ΧΡΗΣΗ</w:t>
      </w:r>
    </w:p>
    <w:p w14:paraId="4EC77E80" w14:textId="77777777" w:rsidR="00E87167" w:rsidRPr="007C5165" w:rsidRDefault="00E87167" w:rsidP="00E87167">
      <w:pPr>
        <w:pStyle w:val="Body"/>
        <w:spacing w:line="240" w:lineRule="auto"/>
        <w:rPr>
          <w:rStyle w:val="PageNumber"/>
          <w:rFonts w:eastAsia="Arial Unicode MS"/>
          <w:lang w:val="el-GR"/>
        </w:rPr>
      </w:pPr>
    </w:p>
    <w:p w14:paraId="564CE45E" w14:textId="77777777" w:rsidR="00E87167" w:rsidRPr="007C5165" w:rsidRDefault="00E87167" w:rsidP="00E87167">
      <w:pPr>
        <w:pStyle w:val="Body"/>
        <w:spacing w:line="240" w:lineRule="auto"/>
        <w:rPr>
          <w:rStyle w:val="PageNumber"/>
          <w:rFonts w:eastAsia="Arial Unicode MS"/>
          <w:lang w:val="el-GR"/>
        </w:rPr>
      </w:pPr>
      <w:r w:rsidRPr="007C5165">
        <w:rPr>
          <w:rStyle w:val="PageNumber"/>
          <w:rFonts w:eastAsia="Arial Unicode MS"/>
          <w:lang w:val="el-GR"/>
        </w:rPr>
        <w:t>Φαρμακευτικό προϊόν για το οποίο απαιτείται ιατρική συνταγή.</w:t>
      </w:r>
    </w:p>
    <w:p w14:paraId="5EE1D9A4" w14:textId="77777777" w:rsidR="00E87167" w:rsidRPr="007C5165" w:rsidRDefault="00E87167" w:rsidP="00E87167">
      <w:pPr>
        <w:pStyle w:val="Body"/>
        <w:spacing w:line="240" w:lineRule="auto"/>
        <w:rPr>
          <w:rStyle w:val="PageNumber"/>
          <w:rFonts w:eastAsia="Arial Unicode MS"/>
          <w:lang w:val="el-GR"/>
        </w:rPr>
      </w:pPr>
    </w:p>
    <w:p w14:paraId="19674D36" w14:textId="77777777" w:rsidR="00E87167" w:rsidRPr="007C5165" w:rsidRDefault="00E87167" w:rsidP="00E87167">
      <w:pPr>
        <w:pStyle w:val="Body"/>
        <w:spacing w:line="240" w:lineRule="auto"/>
        <w:rPr>
          <w:rStyle w:val="PageNumber"/>
          <w:rFonts w:eastAsia="Arial Unicode MS"/>
          <w:lang w:val="el-GR"/>
        </w:rPr>
      </w:pPr>
    </w:p>
    <w:p w14:paraId="2B09C1EC" w14:textId="77777777" w:rsidR="00E87167" w:rsidRPr="007C5165" w:rsidRDefault="00E87167" w:rsidP="00E87167">
      <w:pPr>
        <w:pStyle w:val="Style3"/>
        <w:numPr>
          <w:ilvl w:val="0"/>
          <w:numId w:val="12"/>
        </w:numPr>
        <w:rPr>
          <w:lang w:val="el-GR"/>
        </w:rPr>
      </w:pPr>
      <w:bookmarkStart w:id="19" w:name="EL5"/>
      <w:bookmarkEnd w:id="19"/>
      <w:r w:rsidRPr="007C5165">
        <w:rPr>
          <w:rStyle w:val="PageNumber"/>
          <w:rFonts w:eastAsia="Arial Unicode MS"/>
          <w:lang w:val="el-GR"/>
        </w:rPr>
        <w:t>ΑΛΛΟΙ ΟΡΟΙ ΚΑΙ ΑΠΑΙΤΗΣΕΙΣ ΤΗΣ ΑΔΕΙΑΣ ΚΥΚΛΟΦΟΡΙΑΣ</w:t>
      </w:r>
    </w:p>
    <w:p w14:paraId="30614224" w14:textId="77777777" w:rsidR="00E87167" w:rsidRPr="007C5165" w:rsidRDefault="00E87167" w:rsidP="00E87167">
      <w:pPr>
        <w:pStyle w:val="Body"/>
        <w:spacing w:line="240" w:lineRule="auto"/>
        <w:rPr>
          <w:u w:val="single"/>
          <w:lang w:val="el-GR"/>
        </w:rPr>
      </w:pPr>
    </w:p>
    <w:p w14:paraId="1E333CE4" w14:textId="77777777" w:rsidR="00E87167" w:rsidRPr="007C5165" w:rsidRDefault="00E87167" w:rsidP="00E87167">
      <w:pPr>
        <w:pStyle w:val="Body"/>
        <w:numPr>
          <w:ilvl w:val="0"/>
          <w:numId w:val="13"/>
        </w:numPr>
        <w:spacing w:line="240" w:lineRule="auto"/>
        <w:rPr>
          <w:b/>
          <w:bCs/>
          <w:lang w:val="el-GR"/>
        </w:rPr>
      </w:pPr>
      <w:r w:rsidRPr="007C5165">
        <w:rPr>
          <w:rStyle w:val="PageNumber"/>
          <w:rFonts w:eastAsia="Arial Unicode MS"/>
          <w:b/>
          <w:bCs/>
          <w:lang w:val="el-GR"/>
        </w:rPr>
        <w:t>Εκθέσεις περιοδικής παρακολούθησης της ασφάλειας (PSURs)</w:t>
      </w:r>
    </w:p>
    <w:p w14:paraId="2EB3BA31" w14:textId="77777777" w:rsidR="00E87167" w:rsidRPr="007C5165" w:rsidRDefault="00E87167" w:rsidP="00E87167">
      <w:pPr>
        <w:pStyle w:val="Body"/>
        <w:spacing w:line="240" w:lineRule="auto"/>
        <w:ind w:right="567"/>
        <w:rPr>
          <w:lang w:val="el-GR"/>
        </w:rPr>
      </w:pPr>
    </w:p>
    <w:p w14:paraId="3FFAA897" w14:textId="77777777" w:rsidR="00E87167" w:rsidRPr="007C5165" w:rsidRDefault="00E87167" w:rsidP="00E87167">
      <w:pPr>
        <w:pStyle w:val="Body"/>
        <w:spacing w:line="240" w:lineRule="auto"/>
        <w:ind w:right="567"/>
        <w:rPr>
          <w:rStyle w:val="PageNumber"/>
          <w:rFonts w:eastAsia="Arial Unicode MS"/>
          <w:lang w:val="el-GR"/>
        </w:rPr>
      </w:pPr>
      <w:r w:rsidRPr="007C5165">
        <w:rPr>
          <w:rStyle w:val="PageNumber"/>
          <w:rFonts w:eastAsia="Arial Unicode MS"/>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0E228AF1" w14:textId="77777777" w:rsidR="00E87167" w:rsidRPr="007C5165" w:rsidRDefault="00E87167" w:rsidP="00E87167">
      <w:pPr>
        <w:pStyle w:val="Body"/>
        <w:spacing w:line="240" w:lineRule="auto"/>
        <w:ind w:right="567"/>
        <w:rPr>
          <w:rStyle w:val="PageNumber"/>
          <w:rFonts w:eastAsia="Arial Unicode MS"/>
          <w:lang w:val="el-GR"/>
        </w:rPr>
      </w:pPr>
    </w:p>
    <w:p w14:paraId="5E38EA1C" w14:textId="77777777" w:rsidR="00E87167" w:rsidRPr="007C5165" w:rsidRDefault="00E87167" w:rsidP="00E87167">
      <w:pPr>
        <w:pStyle w:val="Body"/>
        <w:spacing w:line="240" w:lineRule="auto"/>
        <w:rPr>
          <w:u w:val="single"/>
          <w:lang w:val="el-GR"/>
        </w:rPr>
      </w:pPr>
    </w:p>
    <w:p w14:paraId="487A149B" w14:textId="77777777" w:rsidR="00E87167" w:rsidRPr="007C5165" w:rsidRDefault="00E87167" w:rsidP="00E87167">
      <w:pPr>
        <w:pStyle w:val="Style3"/>
        <w:numPr>
          <w:ilvl w:val="0"/>
          <w:numId w:val="14"/>
        </w:numPr>
        <w:rPr>
          <w:lang w:val="el-GR"/>
        </w:rPr>
      </w:pPr>
      <w:bookmarkStart w:id="20" w:name="EL6"/>
      <w:bookmarkEnd w:id="20"/>
      <w:r w:rsidRPr="007C5165">
        <w:rPr>
          <w:rStyle w:val="PageNumber"/>
          <w:rFonts w:eastAsia="Arial Unicode MS"/>
          <w:lang w:val="el-GR"/>
        </w:rPr>
        <w:t>ΟΡΟΙ Ή ΠΕΡΙΟΡΙΣΜΟΙ ΣΧΕΤΙΚΑ ΜΕ ΤΗΝ ΑΣΦΑΛΗ ΚΑΙ ΑΠΟΤΕΛΕΣΜΑΤΙΚΗ ΧΡΗΣΗ ΤΟΥ ΦΑΡΜΑΚΕΥΤΙΚΟΥ ΠΡΟΪΟΝΤΟΣ</w:t>
      </w:r>
    </w:p>
    <w:p w14:paraId="0E754F62" w14:textId="77777777" w:rsidR="00E87167" w:rsidRPr="007C5165" w:rsidRDefault="00E87167" w:rsidP="00E87167">
      <w:pPr>
        <w:pStyle w:val="Body"/>
        <w:spacing w:line="240" w:lineRule="auto"/>
        <w:rPr>
          <w:u w:val="single"/>
          <w:lang w:val="el-GR"/>
        </w:rPr>
      </w:pPr>
    </w:p>
    <w:p w14:paraId="45732A9C" w14:textId="77777777" w:rsidR="00E87167" w:rsidRPr="007C5165" w:rsidRDefault="00E87167" w:rsidP="00E87167">
      <w:pPr>
        <w:pStyle w:val="Body"/>
        <w:numPr>
          <w:ilvl w:val="0"/>
          <w:numId w:val="15"/>
        </w:numPr>
        <w:spacing w:line="240" w:lineRule="auto"/>
        <w:rPr>
          <w:b/>
          <w:bCs/>
          <w:lang w:val="el-GR"/>
        </w:rPr>
      </w:pPr>
      <w:r w:rsidRPr="007C5165">
        <w:rPr>
          <w:rStyle w:val="PageNumber"/>
          <w:rFonts w:eastAsia="Arial Unicode MS"/>
          <w:b/>
          <w:bCs/>
          <w:lang w:val="el-GR"/>
        </w:rPr>
        <w:t>Σχέδιο διαχείρισης κινδύνου (ΣΔΚ)</w:t>
      </w:r>
    </w:p>
    <w:p w14:paraId="6E366B80" w14:textId="77777777" w:rsidR="00E87167" w:rsidRPr="007C5165" w:rsidRDefault="00E87167" w:rsidP="00E87167">
      <w:pPr>
        <w:pStyle w:val="Body"/>
        <w:spacing w:line="240" w:lineRule="auto"/>
        <w:ind w:left="720"/>
        <w:rPr>
          <w:b/>
          <w:bCs/>
          <w:lang w:val="el-GR"/>
        </w:rPr>
      </w:pPr>
    </w:p>
    <w:p w14:paraId="38C6FC9F" w14:textId="77777777" w:rsidR="00E87167" w:rsidRPr="007C5165" w:rsidRDefault="00E87167" w:rsidP="00E87167">
      <w:pPr>
        <w:pStyle w:val="Body"/>
        <w:spacing w:line="240" w:lineRule="auto"/>
        <w:ind w:right="567"/>
        <w:rPr>
          <w:rStyle w:val="PageNumber"/>
          <w:rFonts w:eastAsia="Arial Unicode MS"/>
          <w:lang w:val="el-GR"/>
        </w:rPr>
      </w:pPr>
      <w:r w:rsidRPr="007C5165">
        <w:rPr>
          <w:rStyle w:val="PageNumber"/>
          <w:rFonts w:eastAsia="Arial Unicode MS"/>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επικαιροποιήσεις του ΣΔΚ.</w:t>
      </w:r>
    </w:p>
    <w:p w14:paraId="44D621A0" w14:textId="77777777" w:rsidR="00E87167" w:rsidRPr="007C5165" w:rsidRDefault="00E87167" w:rsidP="00E87167">
      <w:pPr>
        <w:pStyle w:val="Body"/>
        <w:spacing w:line="240" w:lineRule="auto"/>
        <w:rPr>
          <w:rStyle w:val="PageNumber"/>
          <w:rFonts w:eastAsia="Arial Unicode MS"/>
          <w:lang w:val="el-GR"/>
        </w:rPr>
      </w:pPr>
    </w:p>
    <w:p w14:paraId="65D4C400" w14:textId="77777777" w:rsidR="00E87167" w:rsidRPr="007C5165" w:rsidRDefault="00E87167" w:rsidP="00E87167">
      <w:pPr>
        <w:pStyle w:val="Body"/>
        <w:spacing w:line="240" w:lineRule="auto"/>
        <w:rPr>
          <w:rStyle w:val="PageNumber"/>
          <w:rFonts w:eastAsia="Arial Unicode MS"/>
          <w:lang w:val="el-GR"/>
        </w:rPr>
      </w:pPr>
      <w:r w:rsidRPr="007C5165">
        <w:rPr>
          <w:rStyle w:val="PageNumber"/>
          <w:rFonts w:eastAsia="Arial Unicode MS"/>
          <w:lang w:val="el-GR"/>
        </w:rPr>
        <w:t>Ένα επικαιροποιημένο ΣΔΚ θα πρέπει να κατατεθεί:</w:t>
      </w:r>
    </w:p>
    <w:p w14:paraId="2E701BC7" w14:textId="77777777" w:rsidR="00E87167" w:rsidRPr="007C5165" w:rsidRDefault="00E87167" w:rsidP="00E87167">
      <w:pPr>
        <w:pStyle w:val="Body"/>
        <w:numPr>
          <w:ilvl w:val="1"/>
          <w:numId w:val="17"/>
        </w:numPr>
        <w:spacing w:line="240" w:lineRule="auto"/>
        <w:rPr>
          <w:lang w:val="el-GR"/>
        </w:rPr>
      </w:pPr>
      <w:r w:rsidRPr="007C5165">
        <w:rPr>
          <w:rStyle w:val="PageNumber"/>
          <w:rFonts w:eastAsia="Arial Unicode MS"/>
          <w:lang w:val="el-GR"/>
        </w:rPr>
        <w:t>Μετά από αίτημα του Ευρωπαϊκού Οργανισμού Φαρμάκων,</w:t>
      </w:r>
    </w:p>
    <w:p w14:paraId="1DE66ABA" w14:textId="77777777" w:rsidR="00E87167" w:rsidRPr="007C5165" w:rsidRDefault="00E87167" w:rsidP="00E87167">
      <w:pPr>
        <w:pStyle w:val="Body"/>
        <w:numPr>
          <w:ilvl w:val="1"/>
          <w:numId w:val="17"/>
        </w:numPr>
        <w:spacing w:line="240" w:lineRule="auto"/>
        <w:rPr>
          <w:lang w:val="el-GR"/>
        </w:rPr>
      </w:pPr>
      <w:r w:rsidRPr="007C5165">
        <w:rPr>
          <w:rStyle w:val="PageNumber"/>
          <w:rFonts w:eastAsia="Arial Unicode MS"/>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B991559" w14:textId="77777777" w:rsidR="00E87167" w:rsidRPr="007C5165" w:rsidRDefault="00E87167" w:rsidP="00E87167">
      <w:pPr>
        <w:pStyle w:val="Body"/>
        <w:tabs>
          <w:tab w:val="clear" w:pos="567"/>
        </w:tabs>
        <w:spacing w:line="240" w:lineRule="auto"/>
        <w:ind w:left="1134"/>
        <w:rPr>
          <w:rStyle w:val="PageNumber"/>
          <w:rFonts w:eastAsia="Arial Unicode MS"/>
          <w:lang w:val="el-GR"/>
        </w:rPr>
      </w:pPr>
    </w:p>
    <w:p w14:paraId="2AD4BE84" w14:textId="77777777" w:rsidR="00E87167" w:rsidRPr="007C5165" w:rsidRDefault="00E87167" w:rsidP="00E87167">
      <w:pPr>
        <w:pStyle w:val="ListParagraph"/>
        <w:numPr>
          <w:ilvl w:val="0"/>
          <w:numId w:val="19"/>
        </w:numPr>
        <w:spacing w:line="240" w:lineRule="auto"/>
        <w:rPr>
          <w:lang w:val="el-GR"/>
        </w:rPr>
      </w:pPr>
      <w:r w:rsidRPr="007C5165">
        <w:rPr>
          <w:rStyle w:val="Strong"/>
          <w:rFonts w:eastAsia="Symbol"/>
          <w:lang w:val="el-GR"/>
        </w:rPr>
        <w:t>Επιπρόσθετα μέτρα ελαχιστοποίησης κινδύνου</w:t>
      </w:r>
    </w:p>
    <w:p w14:paraId="3E9D96DC" w14:textId="77777777" w:rsidR="00E87167" w:rsidRPr="007C5165" w:rsidRDefault="00E87167" w:rsidP="00E87167">
      <w:pPr>
        <w:pStyle w:val="ListParagraph"/>
        <w:rPr>
          <w:rStyle w:val="PageNumber"/>
          <w:rFonts w:eastAsia="Arial Unicode MS"/>
          <w:lang w:val="el-GR"/>
        </w:rPr>
      </w:pPr>
    </w:p>
    <w:p w14:paraId="3EB145A5" w14:textId="77777777" w:rsidR="00E87167" w:rsidRPr="007C5165" w:rsidRDefault="00E87167" w:rsidP="00E87167">
      <w:pPr>
        <w:pStyle w:val="C-BodyText"/>
        <w:spacing w:line="240" w:lineRule="auto"/>
        <w:rPr>
          <w:rFonts w:ascii="Times New Roman" w:eastAsia="Times New Roman" w:hAnsi="Times New Roman" w:cs="Times New Roman"/>
          <w:sz w:val="22"/>
          <w:szCs w:val="22"/>
          <w:lang w:val="el-GR"/>
        </w:rPr>
      </w:pPr>
      <w:r w:rsidRPr="007C5165">
        <w:rPr>
          <w:rFonts w:ascii="Times New Roman" w:hAnsi="Times New Roman"/>
          <w:sz w:val="22"/>
          <w:szCs w:val="22"/>
          <w:lang w:val="el-GR"/>
        </w:rPr>
        <w:t>Πριν από την κυκλοφορία του Ogluo (γλυκαγόνη), για τη θεραπεία της σοβαρής υπογλυκαιμίας σε ενήλικες, εφήβους και παιδιά ηλικίας 2 ετών και άνω με σακχαρώδη διαβήτη, σε κάθε κράτος μέλος της EΕ, ο Κάτοχος της Άδειας Κυκλοφορίας (ΚΑΚ) πρέπει να συμφωνήσει με την εθνική αρμόδια αρχή σχετικά με το περιεχόμενο και τη μορφή του εκπαιδευτικού υλικού, συμπεριλαμβανομένων των μέσων επικοινωνίας, των μεθόδων διανομής και τυχόν άλλων ζητημάτων που αφορούν το πρόγραμμα.</w:t>
      </w:r>
    </w:p>
    <w:p w14:paraId="31C9AEF9" w14:textId="77777777" w:rsidR="00E87167" w:rsidRPr="007C5165" w:rsidRDefault="00E87167" w:rsidP="00E87167">
      <w:pPr>
        <w:pStyle w:val="C-BodyText"/>
        <w:spacing w:line="240" w:lineRule="auto"/>
        <w:rPr>
          <w:rFonts w:ascii="Times New Roman" w:eastAsia="Times New Roman" w:hAnsi="Times New Roman" w:cs="Times New Roman"/>
          <w:sz w:val="22"/>
          <w:szCs w:val="22"/>
          <w:lang w:val="el-GR"/>
        </w:rPr>
      </w:pPr>
      <w:r w:rsidRPr="007C5165">
        <w:rPr>
          <w:rFonts w:ascii="Times New Roman" w:hAnsi="Times New Roman"/>
          <w:sz w:val="22"/>
          <w:szCs w:val="22"/>
          <w:lang w:val="el-GR"/>
        </w:rPr>
        <w:lastRenderedPageBreak/>
        <w:t>Το εκπαιδευτικό υλικό αποσκοπεί στην παροχή καθοδήγησης σχετικά με τον τρόπο ελαχιστοποίησης του σημαντικού δυνητικού κινδύνου που αναφέρεται στο σχέδιο διαχείρισης κινδύνου σχετικά με την ακατάλληλη χρήση της συσκευής, η οποία συνεπάγεται απώλεια του οφέλους του φαρμάκου.</w:t>
      </w:r>
    </w:p>
    <w:p w14:paraId="214A4CBE" w14:textId="77777777" w:rsidR="00E87167" w:rsidRPr="007C5165" w:rsidRDefault="00E87167" w:rsidP="00E87167">
      <w:pPr>
        <w:pStyle w:val="C-BodyText"/>
        <w:rPr>
          <w:rFonts w:ascii="Times New Roman" w:eastAsia="Times New Roman" w:hAnsi="Times New Roman" w:cs="Times New Roman"/>
          <w:sz w:val="22"/>
          <w:szCs w:val="22"/>
          <w:lang w:val="el-GR"/>
        </w:rPr>
      </w:pPr>
      <w:r w:rsidRPr="007C5165">
        <w:rPr>
          <w:rFonts w:ascii="Times New Roman" w:hAnsi="Times New Roman"/>
          <w:sz w:val="22"/>
          <w:szCs w:val="22"/>
          <w:lang w:val="el-GR"/>
        </w:rPr>
        <w:t>Ο ΚΑΚ θα διασφαλίσει ότι σε κάθε κράτος μέλος όπου κυκλοφορεί το Ogluo, όλοι οι επαγγελματίες υγείας και οι ασθενείς/φροντιστές που αναμένεται να συνταγογραφήσουν, να χορηγήσουν ή να χρησιμοποιήσουν το Ogluo έχουν πρόσβαση στα ακόλουθα:</w:t>
      </w:r>
    </w:p>
    <w:p w14:paraId="3A6ED709"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Φυλλάδιο χορήγησης</w:t>
      </w:r>
    </w:p>
    <w:p w14:paraId="493C4F15"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Εκπαιδευτικό βίντεο.</w:t>
      </w:r>
    </w:p>
    <w:p w14:paraId="29B2B82A" w14:textId="77777777" w:rsidR="00E87167" w:rsidRPr="007C5165" w:rsidRDefault="00E87167" w:rsidP="00E87167">
      <w:pPr>
        <w:pStyle w:val="C-BodyText"/>
        <w:rPr>
          <w:rFonts w:ascii="Times New Roman" w:eastAsia="Times New Roman" w:hAnsi="Times New Roman" w:cs="Times New Roman"/>
          <w:sz w:val="22"/>
          <w:szCs w:val="22"/>
          <w:lang w:val="el-GR"/>
        </w:rPr>
      </w:pPr>
      <w:r w:rsidRPr="007C5165">
        <w:rPr>
          <w:rFonts w:ascii="Times New Roman" w:hAnsi="Times New Roman"/>
          <w:sz w:val="22"/>
          <w:szCs w:val="22"/>
          <w:lang w:val="el-GR"/>
        </w:rPr>
        <w:t xml:space="preserve">Το </w:t>
      </w:r>
      <w:r w:rsidRPr="007C5165">
        <w:rPr>
          <w:rFonts w:ascii="Times New Roman" w:hAnsi="Times New Roman"/>
          <w:b/>
          <w:bCs/>
          <w:sz w:val="22"/>
          <w:szCs w:val="22"/>
          <w:lang w:val="el-GR"/>
        </w:rPr>
        <w:t>φυλλάδιο χορήγησης</w:t>
      </w:r>
      <w:r w:rsidRPr="007C5165">
        <w:rPr>
          <w:rFonts w:ascii="Times New Roman" w:hAnsi="Times New Roman"/>
          <w:sz w:val="22"/>
          <w:szCs w:val="22"/>
          <w:lang w:val="el-GR"/>
        </w:rPr>
        <w:t xml:space="preserve"> πρέπει να περιέχει τα ακόλουθα βασικά στοιχεία:</w:t>
      </w:r>
    </w:p>
    <w:p w14:paraId="484FED70"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Οι ασθενείς πρέπει να λαμβάνουν το φυλλάδιο χορήγησης από τους επαγγελματίας υγείας κατά την αρχική συνταγογράφηση του Ogluo και κατόπιν εκπαίδευσης.</w:t>
      </w:r>
    </w:p>
    <w:p w14:paraId="3D54B4C9"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Είναι σημαντικό να μην δοκιμάζεται η συσκευή μίας δόσης εκ των προτέρων, να μην αφαιρείται εκ των προτέρων η συσκευή μίας δόσης από τον αλουμινένιο θύλακα και να διασφαλίζεται ότι ο ασθενής κατανοεί ότι κάθε συσκευή μίας δόσης Ogluo μπορεί να χρησιμοποιηθεί μόνο μία φορά.</w:t>
      </w:r>
    </w:p>
    <w:p w14:paraId="75A8475A"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Για περισσότερες λεπτομέρειες σχετικά με τη χορήγηση και τον χειρισμό του Ogluo οι ασθενείς μπορούν να ανατρέχουν στο φύλλο οδηγιών του προϊόντος.</w:t>
      </w:r>
    </w:p>
    <w:p w14:paraId="53C63AB6"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Οι ασθενείς μπορούν να χρησιμοποιούν το φυλλάδιο για να εκπαιδεύσουν τους οικείους τους σχετικά με τον ορθό χειρισμό και τη χορήγηση του Ogluo.</w:t>
      </w:r>
    </w:p>
    <w:p w14:paraId="76C72B0F"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Εάν ο ασθενής δεν αποκριθεί εντός 15 λεπτών, μπορείτε να χορηγήσετε πρόσθετη δόση Ogluo από νέα συσκευή, εν αναμονή επείγουσας ιατρικής βοήθειας.</w:t>
      </w:r>
    </w:p>
    <w:p w14:paraId="51CBE193"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Το φυλλάδιο πρέπει να περιέχει τη διεύθυνση URL και τον κωδικό QR με τη διεύθυνση του δικτυακού τόπου μέσω του οποίου οι ασθενείς μπορούν να έχουν πρόσβαση στο εκπαιδευτικό βίντεο.</w:t>
      </w:r>
    </w:p>
    <w:p w14:paraId="15999973" w14:textId="77777777" w:rsidR="00E87167" w:rsidRPr="007C5165" w:rsidRDefault="00E87167" w:rsidP="00E87167">
      <w:pPr>
        <w:pStyle w:val="C-BodyText"/>
        <w:rPr>
          <w:rFonts w:ascii="Times New Roman" w:eastAsia="Times New Roman" w:hAnsi="Times New Roman" w:cs="Times New Roman"/>
          <w:sz w:val="22"/>
          <w:szCs w:val="22"/>
          <w:lang w:val="el-GR"/>
        </w:rPr>
      </w:pPr>
      <w:r w:rsidRPr="007C5165">
        <w:rPr>
          <w:rFonts w:ascii="Times New Roman" w:hAnsi="Times New Roman"/>
          <w:sz w:val="22"/>
          <w:szCs w:val="22"/>
          <w:lang w:val="el-GR"/>
        </w:rPr>
        <w:t xml:space="preserve">Το </w:t>
      </w:r>
      <w:r w:rsidRPr="007C5165">
        <w:rPr>
          <w:rFonts w:ascii="Times New Roman" w:hAnsi="Times New Roman"/>
          <w:b/>
          <w:bCs/>
          <w:sz w:val="22"/>
          <w:szCs w:val="22"/>
          <w:lang w:val="el-GR"/>
        </w:rPr>
        <w:t>εκπαιδευτικό βίντεο</w:t>
      </w:r>
      <w:r w:rsidRPr="007C5165">
        <w:rPr>
          <w:rFonts w:ascii="Times New Roman" w:hAnsi="Times New Roman"/>
          <w:sz w:val="22"/>
          <w:szCs w:val="22"/>
          <w:lang w:val="el-GR"/>
        </w:rPr>
        <w:t xml:space="preserve"> πρέπει να περιέχει τα ακόλουθα βασικά στοιχεία:</w:t>
      </w:r>
    </w:p>
    <w:p w14:paraId="40A08A79" w14:textId="77777777" w:rsidR="00E87167" w:rsidRPr="007C5165" w:rsidRDefault="00E87167" w:rsidP="00E87167">
      <w:pPr>
        <w:pStyle w:val="Default"/>
        <w:rPr>
          <w:lang w:val="el-GR"/>
        </w:rPr>
      </w:pPr>
    </w:p>
    <w:p w14:paraId="69ED188D"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Για να υποστηριχθεί ο ορθός χειρισμός και η σωστή χορήγηση του Ogluo, πρέπει να παρέχονται αναλυτικές οδηγίες σχετικά με την κατάλληλη χρήση του Ogluo.</w:t>
      </w:r>
    </w:p>
    <w:p w14:paraId="47D3B5D5" w14:textId="77777777" w:rsidR="00E87167" w:rsidRPr="007C5165" w:rsidRDefault="00E87167" w:rsidP="00E87167">
      <w:pPr>
        <w:pStyle w:val="Body"/>
        <w:numPr>
          <w:ilvl w:val="0"/>
          <w:numId w:val="20"/>
        </w:numPr>
        <w:spacing w:line="240" w:lineRule="auto"/>
        <w:rPr>
          <w:lang w:val="el-GR"/>
        </w:rPr>
      </w:pPr>
      <w:r w:rsidRPr="007C5165">
        <w:rPr>
          <w:rStyle w:val="PageNumber"/>
          <w:rFonts w:eastAsia="Arial Unicode MS"/>
          <w:lang w:val="el-GR"/>
        </w:rPr>
        <w:t>Εάν ο ασθενής δεν αποκριθεί εντός 15 λεπτών, μπορείτε να χορηγήσετε πρόσθετη δόση Ogluo από νέα συσκευή, εν αναμονή επείγουσας ιατρικής βοήθειας.</w:t>
      </w:r>
    </w:p>
    <w:p w14:paraId="1FF399B4" w14:textId="77777777" w:rsidR="00E87167" w:rsidRPr="007C5165" w:rsidRDefault="00E87167" w:rsidP="00E87167">
      <w:pPr>
        <w:pStyle w:val="NormalAgency"/>
        <w:rPr>
          <w:rStyle w:val="PageNumber"/>
          <w:lang w:val="el-GR"/>
        </w:rPr>
      </w:pPr>
    </w:p>
    <w:p w14:paraId="5F5C4264" w14:textId="77777777" w:rsidR="00E87167" w:rsidRPr="007C5165" w:rsidRDefault="00E87167" w:rsidP="00E87167">
      <w:pPr>
        <w:pStyle w:val="Body"/>
        <w:tabs>
          <w:tab w:val="clear" w:pos="567"/>
        </w:tabs>
        <w:spacing w:line="240" w:lineRule="auto"/>
        <w:rPr>
          <w:lang w:val="el-GR"/>
        </w:rPr>
      </w:pPr>
      <w:r w:rsidRPr="007C5165">
        <w:rPr>
          <w:rStyle w:val="PageNumber"/>
          <w:rFonts w:ascii="Arial Unicode MS" w:eastAsia="Arial Unicode MS" w:hAnsi="Arial Unicode MS"/>
          <w:lang w:val="el-GR"/>
        </w:rPr>
        <w:br w:type="page"/>
      </w:r>
    </w:p>
    <w:p w14:paraId="268E01D9" w14:textId="77777777" w:rsidR="00007937" w:rsidRPr="007C5165" w:rsidRDefault="00007937" w:rsidP="00007937">
      <w:pPr>
        <w:pStyle w:val="Body"/>
        <w:spacing w:line="240" w:lineRule="auto"/>
        <w:rPr>
          <w:rStyle w:val="PageNumber"/>
          <w:rFonts w:eastAsia="Arial Unicode MS"/>
          <w:lang w:val="el-GR"/>
        </w:rPr>
      </w:pPr>
    </w:p>
    <w:p w14:paraId="268E01DA" w14:textId="77777777" w:rsidR="00007937" w:rsidRPr="007C5165" w:rsidRDefault="00007937" w:rsidP="00007937">
      <w:pPr>
        <w:pStyle w:val="Body"/>
        <w:spacing w:line="240" w:lineRule="auto"/>
        <w:rPr>
          <w:rStyle w:val="PageNumber"/>
          <w:rFonts w:eastAsia="Arial Unicode MS"/>
          <w:lang w:val="el-GR"/>
        </w:rPr>
      </w:pPr>
    </w:p>
    <w:p w14:paraId="268E01DB" w14:textId="77777777" w:rsidR="00007937" w:rsidRPr="007C5165" w:rsidRDefault="00007937" w:rsidP="00007937">
      <w:pPr>
        <w:pStyle w:val="Body"/>
        <w:spacing w:line="240" w:lineRule="auto"/>
        <w:rPr>
          <w:rStyle w:val="PageNumber"/>
          <w:rFonts w:eastAsia="Arial Unicode MS"/>
          <w:lang w:val="el-GR"/>
        </w:rPr>
      </w:pPr>
    </w:p>
    <w:p w14:paraId="268E01DC" w14:textId="77777777" w:rsidR="00007937" w:rsidRPr="007C5165" w:rsidRDefault="00007937" w:rsidP="00007937">
      <w:pPr>
        <w:pStyle w:val="Body"/>
        <w:spacing w:line="240" w:lineRule="auto"/>
        <w:rPr>
          <w:rStyle w:val="PageNumber"/>
          <w:rFonts w:eastAsia="Arial Unicode MS"/>
          <w:lang w:val="el-GR"/>
        </w:rPr>
      </w:pPr>
    </w:p>
    <w:p w14:paraId="268E01DD" w14:textId="77777777" w:rsidR="00007937" w:rsidRPr="007C5165" w:rsidRDefault="00007937" w:rsidP="00007937">
      <w:pPr>
        <w:pStyle w:val="Body"/>
        <w:spacing w:line="240" w:lineRule="auto"/>
        <w:rPr>
          <w:rStyle w:val="PageNumber"/>
          <w:rFonts w:eastAsia="Arial Unicode MS"/>
          <w:lang w:val="el-GR"/>
        </w:rPr>
      </w:pPr>
    </w:p>
    <w:p w14:paraId="268E01DE" w14:textId="77777777" w:rsidR="00007937" w:rsidRPr="007C5165" w:rsidRDefault="00007937" w:rsidP="00007937">
      <w:pPr>
        <w:pStyle w:val="Body"/>
        <w:spacing w:line="240" w:lineRule="auto"/>
        <w:rPr>
          <w:rStyle w:val="PageNumber"/>
          <w:rFonts w:eastAsia="Arial Unicode MS"/>
          <w:lang w:val="el-GR"/>
        </w:rPr>
      </w:pPr>
    </w:p>
    <w:p w14:paraId="268E01DF" w14:textId="77777777" w:rsidR="00007937" w:rsidRPr="007C5165" w:rsidRDefault="00007937" w:rsidP="00007937">
      <w:pPr>
        <w:pStyle w:val="Body"/>
        <w:spacing w:line="240" w:lineRule="auto"/>
        <w:rPr>
          <w:rStyle w:val="PageNumber"/>
          <w:rFonts w:eastAsia="Arial Unicode MS"/>
          <w:lang w:val="el-GR"/>
        </w:rPr>
      </w:pPr>
    </w:p>
    <w:p w14:paraId="268E01E0" w14:textId="77777777" w:rsidR="00007937" w:rsidRPr="007C5165" w:rsidRDefault="00007937" w:rsidP="00007937">
      <w:pPr>
        <w:pStyle w:val="Body"/>
        <w:spacing w:line="240" w:lineRule="auto"/>
        <w:rPr>
          <w:rStyle w:val="PageNumber"/>
          <w:rFonts w:eastAsia="Arial Unicode MS"/>
          <w:lang w:val="el-GR"/>
        </w:rPr>
      </w:pPr>
    </w:p>
    <w:p w14:paraId="268E01E1" w14:textId="77777777" w:rsidR="00007937" w:rsidRPr="007C5165" w:rsidRDefault="00007937" w:rsidP="00007937">
      <w:pPr>
        <w:pStyle w:val="Body"/>
        <w:spacing w:line="240" w:lineRule="auto"/>
        <w:rPr>
          <w:rStyle w:val="PageNumber"/>
          <w:rFonts w:eastAsia="Arial Unicode MS"/>
          <w:lang w:val="el-GR"/>
        </w:rPr>
      </w:pPr>
    </w:p>
    <w:p w14:paraId="268E01E2" w14:textId="77777777" w:rsidR="00007937" w:rsidRPr="007C5165" w:rsidRDefault="00007937" w:rsidP="00007937">
      <w:pPr>
        <w:pStyle w:val="Body"/>
        <w:spacing w:line="240" w:lineRule="auto"/>
        <w:rPr>
          <w:rStyle w:val="PageNumber"/>
          <w:rFonts w:eastAsia="Arial Unicode MS"/>
          <w:lang w:val="el-GR"/>
        </w:rPr>
      </w:pPr>
    </w:p>
    <w:p w14:paraId="268E01E3" w14:textId="77777777" w:rsidR="00007937" w:rsidRPr="007C5165" w:rsidRDefault="00007937" w:rsidP="00007937">
      <w:pPr>
        <w:pStyle w:val="Body"/>
        <w:spacing w:line="240" w:lineRule="auto"/>
        <w:rPr>
          <w:rStyle w:val="PageNumber"/>
          <w:rFonts w:eastAsia="Arial Unicode MS"/>
          <w:lang w:val="el-GR"/>
        </w:rPr>
      </w:pPr>
    </w:p>
    <w:p w14:paraId="268E0230" w14:textId="77777777" w:rsidR="00007937" w:rsidRPr="007C5165" w:rsidRDefault="00007937" w:rsidP="00007937">
      <w:pPr>
        <w:pStyle w:val="Body"/>
        <w:spacing w:line="240" w:lineRule="auto"/>
        <w:rPr>
          <w:rStyle w:val="PageNumber"/>
          <w:rFonts w:eastAsia="Arial Unicode MS"/>
          <w:lang w:val="el-GR"/>
        </w:rPr>
      </w:pPr>
    </w:p>
    <w:p w14:paraId="268E0231" w14:textId="77777777" w:rsidR="00007937" w:rsidRPr="007C5165" w:rsidRDefault="00007937" w:rsidP="00007937">
      <w:pPr>
        <w:pStyle w:val="Body"/>
        <w:spacing w:line="240" w:lineRule="auto"/>
        <w:rPr>
          <w:rStyle w:val="PageNumber"/>
          <w:rFonts w:eastAsia="Arial Unicode MS"/>
          <w:lang w:val="el-GR"/>
        </w:rPr>
      </w:pPr>
    </w:p>
    <w:p w14:paraId="268E0232" w14:textId="77777777" w:rsidR="00007937" w:rsidRPr="007C5165" w:rsidRDefault="00007937" w:rsidP="00007937">
      <w:pPr>
        <w:pStyle w:val="Body"/>
        <w:spacing w:line="240" w:lineRule="auto"/>
        <w:rPr>
          <w:rStyle w:val="PageNumber"/>
          <w:rFonts w:eastAsia="Arial Unicode MS"/>
          <w:lang w:val="el-GR"/>
        </w:rPr>
      </w:pPr>
    </w:p>
    <w:p w14:paraId="268E0233" w14:textId="77777777" w:rsidR="00007937" w:rsidRPr="007C5165" w:rsidRDefault="00007937" w:rsidP="00007937">
      <w:pPr>
        <w:pStyle w:val="Body"/>
        <w:spacing w:line="240" w:lineRule="auto"/>
        <w:rPr>
          <w:rStyle w:val="PageNumber"/>
          <w:rFonts w:eastAsia="Arial Unicode MS"/>
          <w:lang w:val="el-GR"/>
        </w:rPr>
      </w:pPr>
    </w:p>
    <w:p w14:paraId="268E0234" w14:textId="77777777" w:rsidR="00007937" w:rsidRPr="007C5165" w:rsidRDefault="00007937" w:rsidP="00007937">
      <w:pPr>
        <w:pStyle w:val="Body"/>
        <w:spacing w:line="240" w:lineRule="auto"/>
        <w:rPr>
          <w:lang w:val="el-GR"/>
        </w:rPr>
      </w:pPr>
    </w:p>
    <w:p w14:paraId="268E0235" w14:textId="77777777" w:rsidR="00007937" w:rsidRPr="007C5165" w:rsidRDefault="00007937" w:rsidP="00007937">
      <w:pPr>
        <w:pStyle w:val="Body"/>
        <w:spacing w:line="240" w:lineRule="auto"/>
        <w:rPr>
          <w:lang w:val="el-GR"/>
        </w:rPr>
      </w:pPr>
    </w:p>
    <w:p w14:paraId="268E0236" w14:textId="77777777" w:rsidR="00007937" w:rsidRPr="007C5165" w:rsidRDefault="00007937" w:rsidP="00007937">
      <w:pPr>
        <w:pStyle w:val="Body"/>
        <w:spacing w:line="240" w:lineRule="auto"/>
        <w:rPr>
          <w:rStyle w:val="PageNumber"/>
          <w:rFonts w:eastAsia="Arial Unicode MS"/>
          <w:lang w:val="el-GR"/>
        </w:rPr>
      </w:pPr>
    </w:p>
    <w:p w14:paraId="268E0237" w14:textId="77777777" w:rsidR="00007937" w:rsidRPr="007C5165" w:rsidRDefault="00007937" w:rsidP="00007937">
      <w:pPr>
        <w:pStyle w:val="Body"/>
        <w:spacing w:line="240" w:lineRule="auto"/>
        <w:rPr>
          <w:rStyle w:val="PageNumber"/>
          <w:rFonts w:eastAsia="Arial Unicode MS"/>
          <w:lang w:val="el-GR"/>
        </w:rPr>
      </w:pPr>
    </w:p>
    <w:p w14:paraId="268E0238" w14:textId="77777777" w:rsidR="00007937" w:rsidRPr="007C5165" w:rsidRDefault="00007937" w:rsidP="00007937">
      <w:pPr>
        <w:pStyle w:val="Body"/>
        <w:spacing w:line="240" w:lineRule="auto"/>
        <w:rPr>
          <w:rStyle w:val="PageNumber"/>
          <w:rFonts w:eastAsia="Arial Unicode MS"/>
          <w:lang w:val="el-GR"/>
        </w:rPr>
      </w:pPr>
    </w:p>
    <w:p w14:paraId="268E0239" w14:textId="77777777" w:rsidR="00007937" w:rsidRPr="007C5165" w:rsidRDefault="00007937" w:rsidP="00007937">
      <w:pPr>
        <w:pStyle w:val="Body"/>
        <w:spacing w:line="240" w:lineRule="auto"/>
        <w:rPr>
          <w:rStyle w:val="PageNumber"/>
          <w:rFonts w:eastAsia="Arial Unicode MS"/>
          <w:lang w:val="el-GR"/>
        </w:rPr>
      </w:pPr>
    </w:p>
    <w:p w14:paraId="268E023A" w14:textId="77777777" w:rsidR="00007937" w:rsidRPr="007C5165" w:rsidRDefault="00007937" w:rsidP="00007937">
      <w:pPr>
        <w:pStyle w:val="Body"/>
        <w:spacing w:line="240" w:lineRule="auto"/>
        <w:rPr>
          <w:rStyle w:val="PageNumber"/>
          <w:rFonts w:eastAsia="Arial Unicode MS"/>
          <w:lang w:val="el-GR"/>
        </w:rPr>
      </w:pPr>
    </w:p>
    <w:p w14:paraId="268E023B" w14:textId="77777777" w:rsidR="00007937" w:rsidRPr="007C5165" w:rsidRDefault="00007937" w:rsidP="00007937">
      <w:pPr>
        <w:pStyle w:val="Body"/>
        <w:spacing w:line="240" w:lineRule="auto"/>
        <w:rPr>
          <w:rStyle w:val="PageNumber"/>
          <w:rFonts w:eastAsia="Arial Unicode MS"/>
          <w:lang w:val="el-GR"/>
        </w:rPr>
      </w:pPr>
    </w:p>
    <w:p w14:paraId="268E023C" w14:textId="77777777" w:rsidR="00007937" w:rsidRPr="007C5165" w:rsidRDefault="00007937" w:rsidP="00007937">
      <w:pPr>
        <w:pStyle w:val="Body"/>
        <w:spacing w:line="240" w:lineRule="auto"/>
        <w:rPr>
          <w:rStyle w:val="PageNumber"/>
          <w:rFonts w:eastAsia="Arial Unicode MS"/>
          <w:lang w:val="el-GR"/>
        </w:rPr>
      </w:pPr>
    </w:p>
    <w:p w14:paraId="268E023D" w14:textId="77777777" w:rsidR="00007937" w:rsidRPr="007C5165" w:rsidRDefault="00007937" w:rsidP="00007937">
      <w:pPr>
        <w:pStyle w:val="Body"/>
        <w:rPr>
          <w:rStyle w:val="PageNumber"/>
          <w:rFonts w:eastAsia="Arial Unicode MS"/>
          <w:lang w:val="el-GR"/>
        </w:rPr>
      </w:pPr>
    </w:p>
    <w:p w14:paraId="268E023E" w14:textId="77777777" w:rsidR="00007937" w:rsidRPr="007C5165" w:rsidRDefault="00007937" w:rsidP="00007937">
      <w:pPr>
        <w:pStyle w:val="Body"/>
        <w:rPr>
          <w:rStyle w:val="PageNumber"/>
          <w:rFonts w:eastAsia="Arial Unicode MS"/>
          <w:lang w:val="el-GR"/>
        </w:rPr>
      </w:pPr>
    </w:p>
    <w:p w14:paraId="268E023F" w14:textId="77777777" w:rsidR="00007937" w:rsidRPr="007C5165" w:rsidRDefault="00007937" w:rsidP="00007937">
      <w:pPr>
        <w:pStyle w:val="Body"/>
        <w:rPr>
          <w:rStyle w:val="PageNumber"/>
          <w:rFonts w:eastAsia="Arial Unicode MS"/>
          <w:lang w:val="el-GR"/>
        </w:rPr>
      </w:pPr>
    </w:p>
    <w:p w14:paraId="268E0240" w14:textId="77777777" w:rsidR="00007937" w:rsidRPr="007C5165" w:rsidRDefault="00007937" w:rsidP="00007937">
      <w:pPr>
        <w:pStyle w:val="Body"/>
        <w:rPr>
          <w:rStyle w:val="PageNumber"/>
          <w:rFonts w:eastAsia="Arial Unicode MS"/>
          <w:lang w:val="el-GR"/>
        </w:rPr>
      </w:pPr>
    </w:p>
    <w:p w14:paraId="268E0241" w14:textId="77777777" w:rsidR="00007937" w:rsidRPr="007C5165" w:rsidRDefault="00007937" w:rsidP="00007937">
      <w:pPr>
        <w:pStyle w:val="Body"/>
        <w:rPr>
          <w:rStyle w:val="PageNumber"/>
          <w:rFonts w:eastAsia="Arial Unicode MS"/>
          <w:lang w:val="el-GR"/>
        </w:rPr>
      </w:pPr>
    </w:p>
    <w:p w14:paraId="268E0242" w14:textId="77777777" w:rsidR="00007937" w:rsidRPr="007C5165" w:rsidRDefault="00007937" w:rsidP="00007937">
      <w:pPr>
        <w:pStyle w:val="Body"/>
        <w:rPr>
          <w:rStyle w:val="PageNumber"/>
          <w:rFonts w:eastAsia="Arial Unicode MS"/>
          <w:lang w:val="el-GR"/>
        </w:rPr>
      </w:pPr>
    </w:p>
    <w:p w14:paraId="268E0243" w14:textId="77777777" w:rsidR="00007937" w:rsidRPr="007C5165" w:rsidRDefault="00880F1F" w:rsidP="00007937">
      <w:pPr>
        <w:pStyle w:val="Heading"/>
        <w:jc w:val="center"/>
        <w:rPr>
          <w:lang w:val="el-GR"/>
        </w:rPr>
      </w:pPr>
      <w:bookmarkStart w:id="21" w:name="EL7"/>
      <w:bookmarkEnd w:id="21"/>
      <w:r w:rsidRPr="007C5165">
        <w:rPr>
          <w:rStyle w:val="PageNumber"/>
          <w:lang w:val="el-GR"/>
        </w:rPr>
        <w:t>ΠΑΡΑΡΤΗΜΑ ΙΙΙ</w:t>
      </w:r>
    </w:p>
    <w:p w14:paraId="268E0244" w14:textId="77777777" w:rsidR="00007937" w:rsidRPr="007C5165" w:rsidRDefault="00007937" w:rsidP="00007937">
      <w:pPr>
        <w:pStyle w:val="Body"/>
        <w:spacing w:line="240" w:lineRule="auto"/>
        <w:jc w:val="center"/>
        <w:rPr>
          <w:b/>
          <w:bCs/>
          <w:lang w:val="el-GR"/>
        </w:rPr>
      </w:pPr>
    </w:p>
    <w:p w14:paraId="268E0245" w14:textId="77777777" w:rsidR="00007937" w:rsidRPr="007C5165" w:rsidRDefault="00880F1F" w:rsidP="00007937">
      <w:pPr>
        <w:pStyle w:val="Heading"/>
        <w:jc w:val="center"/>
        <w:rPr>
          <w:lang w:val="el-GR"/>
        </w:rPr>
      </w:pPr>
      <w:r w:rsidRPr="007C5165">
        <w:rPr>
          <w:rStyle w:val="PageNumber"/>
          <w:lang w:val="el-GR"/>
        </w:rPr>
        <w:t>ΕΠΙΣΗΜΑΝΣΗ ΚΑΙ ΦΥΛΛΟ ΟΔΗΓΙΩΝ ΧΡΗΣHΣ</w:t>
      </w:r>
    </w:p>
    <w:p w14:paraId="268E0246" w14:textId="77777777" w:rsidR="00007937" w:rsidRPr="007C5165" w:rsidRDefault="00880F1F" w:rsidP="00007937">
      <w:pPr>
        <w:pStyle w:val="Body"/>
        <w:spacing w:line="240" w:lineRule="auto"/>
        <w:rPr>
          <w:lang w:val="el-GR"/>
        </w:rPr>
      </w:pPr>
      <w:r w:rsidRPr="007C5165">
        <w:rPr>
          <w:rStyle w:val="PageNumber"/>
          <w:rFonts w:ascii="Arial Unicode MS" w:eastAsia="Arial Unicode MS" w:hAnsi="Arial Unicode MS"/>
          <w:lang w:val="el-GR"/>
        </w:rPr>
        <w:br w:type="page"/>
      </w:r>
    </w:p>
    <w:p w14:paraId="268E0247" w14:textId="77777777" w:rsidR="00007937" w:rsidRPr="007C5165" w:rsidRDefault="00007937" w:rsidP="00007937">
      <w:pPr>
        <w:pStyle w:val="Body"/>
        <w:rPr>
          <w:rStyle w:val="PageNumber"/>
          <w:rFonts w:eastAsia="Arial Unicode MS"/>
          <w:lang w:val="el-GR"/>
        </w:rPr>
      </w:pPr>
    </w:p>
    <w:p w14:paraId="268E0248" w14:textId="77777777" w:rsidR="00007937" w:rsidRPr="007C5165" w:rsidRDefault="00007937" w:rsidP="00007937">
      <w:pPr>
        <w:pStyle w:val="Body"/>
        <w:rPr>
          <w:rStyle w:val="PageNumber"/>
          <w:rFonts w:eastAsia="Arial Unicode MS"/>
          <w:lang w:val="el-GR"/>
        </w:rPr>
      </w:pPr>
    </w:p>
    <w:p w14:paraId="268E0249" w14:textId="77777777" w:rsidR="00007937" w:rsidRPr="007C5165" w:rsidRDefault="00007937" w:rsidP="00007937">
      <w:pPr>
        <w:pStyle w:val="Body"/>
        <w:rPr>
          <w:rStyle w:val="PageNumber"/>
          <w:rFonts w:eastAsia="Arial Unicode MS"/>
          <w:lang w:val="el-GR"/>
        </w:rPr>
      </w:pPr>
    </w:p>
    <w:p w14:paraId="268E024A" w14:textId="77777777" w:rsidR="00007937" w:rsidRPr="007C5165" w:rsidRDefault="00007937" w:rsidP="00007937">
      <w:pPr>
        <w:pStyle w:val="Body"/>
        <w:rPr>
          <w:rStyle w:val="PageNumber"/>
          <w:rFonts w:eastAsia="Arial Unicode MS"/>
          <w:lang w:val="el-GR"/>
        </w:rPr>
      </w:pPr>
    </w:p>
    <w:p w14:paraId="268E024B" w14:textId="77777777" w:rsidR="00007937" w:rsidRPr="007C5165" w:rsidRDefault="00007937" w:rsidP="00007937">
      <w:pPr>
        <w:pStyle w:val="Body"/>
        <w:rPr>
          <w:rStyle w:val="PageNumber"/>
          <w:rFonts w:eastAsia="Arial Unicode MS"/>
          <w:lang w:val="el-GR"/>
        </w:rPr>
      </w:pPr>
    </w:p>
    <w:p w14:paraId="268E024C" w14:textId="77777777" w:rsidR="00007937" w:rsidRPr="007C5165" w:rsidRDefault="00007937" w:rsidP="00007937">
      <w:pPr>
        <w:pStyle w:val="Body"/>
        <w:rPr>
          <w:rStyle w:val="PageNumber"/>
          <w:rFonts w:eastAsia="Arial Unicode MS"/>
          <w:lang w:val="el-GR"/>
        </w:rPr>
      </w:pPr>
    </w:p>
    <w:p w14:paraId="268E024D" w14:textId="77777777" w:rsidR="00007937" w:rsidRPr="007C5165" w:rsidRDefault="00007937" w:rsidP="00007937">
      <w:pPr>
        <w:pStyle w:val="Body"/>
        <w:rPr>
          <w:rStyle w:val="PageNumber"/>
          <w:rFonts w:eastAsia="Arial Unicode MS"/>
          <w:lang w:val="el-GR"/>
        </w:rPr>
      </w:pPr>
    </w:p>
    <w:p w14:paraId="268E024E" w14:textId="77777777" w:rsidR="00007937" w:rsidRPr="007C5165" w:rsidRDefault="00007937" w:rsidP="00007937">
      <w:pPr>
        <w:pStyle w:val="Body"/>
        <w:rPr>
          <w:rStyle w:val="PageNumber"/>
          <w:rFonts w:eastAsia="Arial Unicode MS"/>
          <w:lang w:val="el-GR"/>
        </w:rPr>
      </w:pPr>
    </w:p>
    <w:p w14:paraId="268E024F" w14:textId="77777777" w:rsidR="00007937" w:rsidRPr="007C5165" w:rsidRDefault="00007937" w:rsidP="00007937">
      <w:pPr>
        <w:pStyle w:val="Body"/>
        <w:rPr>
          <w:rStyle w:val="PageNumber"/>
          <w:rFonts w:eastAsia="Arial Unicode MS"/>
          <w:lang w:val="el-GR"/>
        </w:rPr>
      </w:pPr>
    </w:p>
    <w:p w14:paraId="268E0250" w14:textId="77777777" w:rsidR="00007937" w:rsidRPr="007C5165" w:rsidRDefault="00007937" w:rsidP="00007937">
      <w:pPr>
        <w:pStyle w:val="Body"/>
        <w:rPr>
          <w:rStyle w:val="PageNumber"/>
          <w:rFonts w:eastAsia="Arial Unicode MS"/>
          <w:lang w:val="el-GR"/>
        </w:rPr>
      </w:pPr>
    </w:p>
    <w:p w14:paraId="268E0251" w14:textId="77777777" w:rsidR="00007937" w:rsidRPr="007C5165" w:rsidRDefault="00007937" w:rsidP="00007937">
      <w:pPr>
        <w:pStyle w:val="Body"/>
        <w:rPr>
          <w:rStyle w:val="PageNumber"/>
          <w:rFonts w:eastAsia="Arial Unicode MS"/>
          <w:lang w:val="el-GR"/>
        </w:rPr>
      </w:pPr>
    </w:p>
    <w:p w14:paraId="268E0252" w14:textId="77777777" w:rsidR="00007937" w:rsidRPr="007C5165" w:rsidRDefault="00007937" w:rsidP="00007937">
      <w:pPr>
        <w:pStyle w:val="Body"/>
        <w:rPr>
          <w:rStyle w:val="PageNumber"/>
          <w:rFonts w:eastAsia="Arial Unicode MS"/>
          <w:lang w:val="el-GR"/>
        </w:rPr>
      </w:pPr>
    </w:p>
    <w:p w14:paraId="268E0253" w14:textId="77777777" w:rsidR="00007937" w:rsidRPr="007C5165" w:rsidRDefault="00007937" w:rsidP="00007937">
      <w:pPr>
        <w:pStyle w:val="Body"/>
        <w:rPr>
          <w:rStyle w:val="PageNumber"/>
          <w:rFonts w:eastAsia="Arial Unicode MS"/>
          <w:lang w:val="el-GR"/>
        </w:rPr>
      </w:pPr>
    </w:p>
    <w:p w14:paraId="268E0254" w14:textId="77777777" w:rsidR="00007937" w:rsidRPr="007C5165" w:rsidRDefault="00007937" w:rsidP="00007937">
      <w:pPr>
        <w:pStyle w:val="Body"/>
        <w:rPr>
          <w:rStyle w:val="PageNumber"/>
          <w:rFonts w:eastAsia="Arial Unicode MS"/>
          <w:lang w:val="el-GR"/>
        </w:rPr>
      </w:pPr>
    </w:p>
    <w:p w14:paraId="268E0255" w14:textId="77777777" w:rsidR="00007937" w:rsidRPr="007C5165" w:rsidRDefault="00007937" w:rsidP="00007937">
      <w:pPr>
        <w:pStyle w:val="Body"/>
        <w:rPr>
          <w:rStyle w:val="PageNumber"/>
          <w:rFonts w:eastAsia="Arial Unicode MS"/>
          <w:lang w:val="el-GR"/>
        </w:rPr>
      </w:pPr>
    </w:p>
    <w:p w14:paraId="268E0256" w14:textId="77777777" w:rsidR="00007937" w:rsidRPr="007C5165" w:rsidRDefault="00007937" w:rsidP="00007937">
      <w:pPr>
        <w:pStyle w:val="Body"/>
        <w:rPr>
          <w:b/>
          <w:bCs/>
          <w:lang w:val="el-GR"/>
        </w:rPr>
      </w:pPr>
    </w:p>
    <w:p w14:paraId="268E0257" w14:textId="77777777" w:rsidR="00007937" w:rsidRPr="007C5165" w:rsidRDefault="00007937" w:rsidP="00007937">
      <w:pPr>
        <w:pStyle w:val="Body"/>
        <w:rPr>
          <w:b/>
          <w:bCs/>
          <w:lang w:val="el-GR"/>
        </w:rPr>
      </w:pPr>
    </w:p>
    <w:p w14:paraId="268E0258" w14:textId="77777777" w:rsidR="00007937" w:rsidRPr="007C5165" w:rsidRDefault="00007937" w:rsidP="00007937">
      <w:pPr>
        <w:pStyle w:val="Body"/>
        <w:rPr>
          <w:b/>
          <w:bCs/>
          <w:lang w:val="el-GR"/>
        </w:rPr>
      </w:pPr>
    </w:p>
    <w:p w14:paraId="268E0259" w14:textId="77777777" w:rsidR="00007937" w:rsidRPr="007C5165" w:rsidRDefault="00007937" w:rsidP="00007937">
      <w:pPr>
        <w:pStyle w:val="Body"/>
        <w:rPr>
          <w:b/>
          <w:bCs/>
          <w:lang w:val="el-GR"/>
        </w:rPr>
      </w:pPr>
    </w:p>
    <w:p w14:paraId="268E025A" w14:textId="77777777" w:rsidR="00007937" w:rsidRPr="007C5165" w:rsidRDefault="00007937" w:rsidP="00007937">
      <w:pPr>
        <w:pStyle w:val="Body"/>
        <w:rPr>
          <w:b/>
          <w:bCs/>
          <w:lang w:val="el-GR"/>
        </w:rPr>
      </w:pPr>
    </w:p>
    <w:p w14:paraId="268E025B" w14:textId="77777777" w:rsidR="00007937" w:rsidRPr="007C5165" w:rsidRDefault="00007937" w:rsidP="00007937">
      <w:pPr>
        <w:pStyle w:val="Body"/>
        <w:rPr>
          <w:b/>
          <w:bCs/>
          <w:lang w:val="el-GR"/>
        </w:rPr>
      </w:pPr>
    </w:p>
    <w:p w14:paraId="268E025C" w14:textId="77777777" w:rsidR="00007937" w:rsidRPr="007C5165" w:rsidRDefault="00007937" w:rsidP="00007937">
      <w:pPr>
        <w:pStyle w:val="Body"/>
        <w:rPr>
          <w:rStyle w:val="PageNumber"/>
          <w:rFonts w:eastAsia="Arial Unicode MS"/>
          <w:lang w:val="el-GR"/>
        </w:rPr>
      </w:pPr>
    </w:p>
    <w:p w14:paraId="268E025D" w14:textId="77777777" w:rsidR="00007937" w:rsidRPr="007C5165" w:rsidRDefault="00880F1F" w:rsidP="00007937">
      <w:pPr>
        <w:pStyle w:val="Style4"/>
        <w:numPr>
          <w:ilvl w:val="0"/>
          <w:numId w:val="22"/>
        </w:numPr>
        <w:rPr>
          <w:lang w:val="el-GR"/>
        </w:rPr>
      </w:pPr>
      <w:bookmarkStart w:id="22" w:name="EL8"/>
      <w:bookmarkEnd w:id="22"/>
      <w:r w:rsidRPr="007C5165">
        <w:rPr>
          <w:rStyle w:val="PageNumber"/>
          <w:lang w:val="el-GR"/>
        </w:rPr>
        <w:t>ΕΠΙΣΗΜΑΝΣΗ</w:t>
      </w:r>
    </w:p>
    <w:p w14:paraId="268E025E" w14:textId="77777777" w:rsidR="00007937" w:rsidRPr="007C5165" w:rsidRDefault="00880F1F" w:rsidP="00007937">
      <w:pPr>
        <w:pStyle w:val="Body"/>
        <w:shd w:val="clear" w:color="auto" w:fill="FFFFFF"/>
        <w:spacing w:line="240" w:lineRule="auto"/>
        <w:rPr>
          <w:lang w:val="el-GR"/>
        </w:rPr>
      </w:pPr>
      <w:r w:rsidRPr="007C5165">
        <w:rPr>
          <w:rStyle w:val="PageNumber"/>
          <w:rFonts w:ascii="Arial Unicode MS" w:eastAsia="Arial Unicode MS" w:hAnsi="Arial Unicode MS"/>
          <w:lang w:val="el-GR"/>
        </w:rPr>
        <w:br w:type="page"/>
      </w:r>
    </w:p>
    <w:p w14:paraId="268E025F"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ΕΝΔΕΙΞΕΙΣ ΠΟΥ ΠΡΕΠΕΙ ΝΑ ΑΝΑΓΡΑΦΟΝΤΑΙ ΣΤΗΝ ΕΞΩΤΕΡΙΚΗ ΣΥΣΚΕΥΑΣΙΑ</w:t>
      </w:r>
    </w:p>
    <w:p w14:paraId="268E0260"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261"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t>ΕΞΩΤΕΡΙΚΟ ΚΟΥΤΙ - ΠΡΟΓΕΜΙΣΜΕΝΗ ΣΥΣΚΕΥΗ ΤΥΠΟΥ ΠΕΝΑΣ (0,5 MG)</w:t>
      </w:r>
    </w:p>
    <w:p w14:paraId="268E0262" w14:textId="77777777" w:rsidR="00007937" w:rsidRPr="007C5165" w:rsidRDefault="00007937" w:rsidP="00007937">
      <w:pPr>
        <w:pStyle w:val="Body"/>
        <w:spacing w:line="240" w:lineRule="auto"/>
        <w:rPr>
          <w:lang w:val="el-GR"/>
        </w:rPr>
      </w:pPr>
    </w:p>
    <w:p w14:paraId="268E0263" w14:textId="77777777" w:rsidR="00007937" w:rsidRPr="007C5165" w:rsidRDefault="00007937" w:rsidP="00007937">
      <w:pPr>
        <w:pStyle w:val="Body"/>
        <w:spacing w:line="240" w:lineRule="auto"/>
        <w:rPr>
          <w:lang w:val="el-GR"/>
        </w:rPr>
      </w:pPr>
    </w:p>
    <w:p w14:paraId="268E0264" w14:textId="77777777" w:rsidR="00007937" w:rsidRPr="007C5165" w:rsidRDefault="00880F1F" w:rsidP="00007937">
      <w:pPr>
        <w:pStyle w:val="Style7"/>
        <w:numPr>
          <w:ilvl w:val="1"/>
          <w:numId w:val="12"/>
        </w:numPr>
        <w:rPr>
          <w:lang w:val="el-GR"/>
        </w:rPr>
      </w:pPr>
      <w:r w:rsidRPr="007C5165">
        <w:rPr>
          <w:rStyle w:val="PageNumber"/>
          <w:lang w:val="el-GR"/>
        </w:rPr>
        <w:t>ΟΝΟΜΑΣΙΑ ΤΟΥ ΦΑΡΜΑΚΕΥΤΙΚΟΥ ΠΡΟΪΟΝΤΟΣ</w:t>
      </w:r>
    </w:p>
    <w:p w14:paraId="268E0265" w14:textId="77777777" w:rsidR="00007937" w:rsidRPr="007C5165" w:rsidRDefault="00007937" w:rsidP="00007937">
      <w:pPr>
        <w:pStyle w:val="Body"/>
        <w:spacing w:line="240" w:lineRule="auto"/>
        <w:rPr>
          <w:lang w:val="el-GR"/>
        </w:rPr>
      </w:pPr>
    </w:p>
    <w:p w14:paraId="268E0266" w14:textId="77777777" w:rsidR="00007937" w:rsidRPr="007C5165" w:rsidRDefault="00880F1F" w:rsidP="00007937">
      <w:pPr>
        <w:pStyle w:val="Body"/>
        <w:spacing w:line="240" w:lineRule="auto"/>
        <w:rPr>
          <w:lang w:val="el-GR"/>
        </w:rPr>
      </w:pPr>
      <w:r w:rsidRPr="007C5165">
        <w:rPr>
          <w:lang w:val="el-GR"/>
        </w:rPr>
        <w:t>Ogluo 0,5 mg ενέσιμο διάλυμα σε προγεμισμένη συσκευή τύπου πένας</w:t>
      </w:r>
    </w:p>
    <w:p w14:paraId="268E0267" w14:textId="77777777" w:rsidR="00007937" w:rsidRPr="007C5165" w:rsidRDefault="00880F1F" w:rsidP="00007937">
      <w:pPr>
        <w:pStyle w:val="Body"/>
        <w:spacing w:line="240" w:lineRule="auto"/>
        <w:rPr>
          <w:b/>
          <w:bCs/>
          <w:lang w:val="el-GR"/>
        </w:rPr>
      </w:pPr>
      <w:r w:rsidRPr="007C5165">
        <w:rPr>
          <w:lang w:val="el-GR"/>
        </w:rPr>
        <w:t>γλυκαγόνη</w:t>
      </w:r>
    </w:p>
    <w:p w14:paraId="268E0268" w14:textId="77777777" w:rsidR="00007937" w:rsidRPr="007C5165" w:rsidRDefault="00007937" w:rsidP="00007937">
      <w:pPr>
        <w:pStyle w:val="Body"/>
        <w:spacing w:line="240" w:lineRule="auto"/>
        <w:rPr>
          <w:lang w:val="el-GR"/>
        </w:rPr>
      </w:pPr>
    </w:p>
    <w:p w14:paraId="268E0269" w14:textId="77777777" w:rsidR="00007937" w:rsidRPr="007C5165" w:rsidRDefault="00007937" w:rsidP="00007937">
      <w:pPr>
        <w:pStyle w:val="Body"/>
        <w:spacing w:line="240" w:lineRule="auto"/>
        <w:rPr>
          <w:lang w:val="el-GR"/>
        </w:rPr>
      </w:pPr>
    </w:p>
    <w:p w14:paraId="268E026A" w14:textId="77777777" w:rsidR="00007937" w:rsidRPr="007C5165" w:rsidRDefault="00880F1F" w:rsidP="00007937">
      <w:pPr>
        <w:pStyle w:val="Style7"/>
        <w:numPr>
          <w:ilvl w:val="1"/>
          <w:numId w:val="12"/>
        </w:numPr>
        <w:rPr>
          <w:lang w:val="el-GR"/>
        </w:rPr>
      </w:pPr>
      <w:r w:rsidRPr="007C5165">
        <w:rPr>
          <w:rStyle w:val="PageNumber"/>
          <w:lang w:val="el-GR"/>
        </w:rPr>
        <w:t>ΣΥΝΘΕΣΗ ΣΕ ΔΡΑΣΤΙΚΗ(ΕΣ) ΟΥΣΙΑ(ΕΣ)</w:t>
      </w:r>
    </w:p>
    <w:p w14:paraId="268E026B" w14:textId="77777777" w:rsidR="00007937" w:rsidRPr="007C5165" w:rsidRDefault="00007937" w:rsidP="00007937">
      <w:pPr>
        <w:pStyle w:val="Body"/>
        <w:spacing w:line="240" w:lineRule="auto"/>
        <w:rPr>
          <w:lang w:val="el-GR"/>
        </w:rPr>
      </w:pPr>
    </w:p>
    <w:p w14:paraId="268E026C" w14:textId="77777777" w:rsidR="00007937" w:rsidRPr="007C5165" w:rsidRDefault="00880F1F" w:rsidP="00007937">
      <w:pPr>
        <w:pStyle w:val="Body"/>
        <w:spacing w:line="240" w:lineRule="auto"/>
        <w:rPr>
          <w:lang w:val="el-GR"/>
        </w:rPr>
      </w:pPr>
      <w:r w:rsidRPr="007C5165">
        <w:rPr>
          <w:lang w:val="el-GR"/>
        </w:rPr>
        <w:t>Κάθε προγεμισμένη συσκευή τύπου πένας περιέχει 0,5 mg γλυκαγόνης σε 0,1 mL</w:t>
      </w:r>
    </w:p>
    <w:p w14:paraId="268E026D" w14:textId="77777777" w:rsidR="00007937" w:rsidRPr="007C5165" w:rsidRDefault="00007937" w:rsidP="00007937">
      <w:pPr>
        <w:pStyle w:val="Body"/>
        <w:spacing w:line="240" w:lineRule="auto"/>
        <w:rPr>
          <w:lang w:val="el-GR"/>
        </w:rPr>
      </w:pPr>
    </w:p>
    <w:p w14:paraId="268E026E" w14:textId="77777777" w:rsidR="00007937" w:rsidRPr="007C5165" w:rsidRDefault="00007937" w:rsidP="00007937">
      <w:pPr>
        <w:pStyle w:val="Body"/>
        <w:spacing w:line="240" w:lineRule="auto"/>
        <w:rPr>
          <w:lang w:val="el-GR"/>
        </w:rPr>
      </w:pPr>
    </w:p>
    <w:p w14:paraId="268E026F" w14:textId="77777777" w:rsidR="00007937" w:rsidRPr="007C5165" w:rsidRDefault="00880F1F" w:rsidP="00007937">
      <w:pPr>
        <w:pStyle w:val="Style7"/>
        <w:numPr>
          <w:ilvl w:val="1"/>
          <w:numId w:val="12"/>
        </w:numPr>
        <w:rPr>
          <w:lang w:val="el-GR"/>
        </w:rPr>
      </w:pPr>
      <w:r w:rsidRPr="007C5165">
        <w:rPr>
          <w:rStyle w:val="PageNumber"/>
          <w:lang w:val="el-GR"/>
        </w:rPr>
        <w:t>ΚΑΤΑΛΟΓΟΣ ΕΚΔΟΧΩΝ</w:t>
      </w:r>
    </w:p>
    <w:p w14:paraId="268E0270" w14:textId="77777777" w:rsidR="00007937" w:rsidRPr="007C5165" w:rsidRDefault="00007937" w:rsidP="00007937">
      <w:pPr>
        <w:pStyle w:val="Body"/>
        <w:spacing w:line="240" w:lineRule="auto"/>
        <w:rPr>
          <w:lang w:val="el-GR"/>
        </w:rPr>
      </w:pPr>
    </w:p>
    <w:p w14:paraId="268E0271" w14:textId="77777777" w:rsidR="00007937" w:rsidRPr="007C5165" w:rsidRDefault="00880F1F" w:rsidP="00007937">
      <w:pPr>
        <w:pStyle w:val="Body"/>
        <w:spacing w:line="240" w:lineRule="auto"/>
        <w:rPr>
          <w:lang w:val="el-GR"/>
        </w:rPr>
      </w:pPr>
      <w:r w:rsidRPr="007C5165">
        <w:rPr>
          <w:lang w:val="el-GR"/>
        </w:rPr>
        <w:t>Περιέχει επίσης διϋδρική τρεχαλόζη, διμεθυλοσουλφοξείδιο, θειικό οξύ και ύδωρ για ενέσιμα. Βλ. το φύλλο οδηγιών χρήσης για περαιτέρω πληροφορίες.</w:t>
      </w:r>
    </w:p>
    <w:p w14:paraId="268E0272" w14:textId="77777777" w:rsidR="00007937" w:rsidRPr="007C5165" w:rsidRDefault="00007937" w:rsidP="00007937">
      <w:pPr>
        <w:pStyle w:val="Body"/>
        <w:spacing w:line="240" w:lineRule="auto"/>
        <w:rPr>
          <w:lang w:val="el-GR"/>
        </w:rPr>
      </w:pPr>
    </w:p>
    <w:p w14:paraId="268E0273" w14:textId="77777777" w:rsidR="00007937" w:rsidRPr="007C5165" w:rsidRDefault="00007937" w:rsidP="00007937">
      <w:pPr>
        <w:pStyle w:val="Body"/>
        <w:spacing w:line="240" w:lineRule="auto"/>
        <w:rPr>
          <w:lang w:val="el-GR"/>
        </w:rPr>
      </w:pPr>
    </w:p>
    <w:p w14:paraId="268E0274" w14:textId="77777777" w:rsidR="00007937" w:rsidRPr="007C5165" w:rsidRDefault="00880F1F" w:rsidP="00007937">
      <w:pPr>
        <w:pStyle w:val="Style7"/>
        <w:numPr>
          <w:ilvl w:val="1"/>
          <w:numId w:val="12"/>
        </w:numPr>
        <w:rPr>
          <w:lang w:val="el-GR"/>
        </w:rPr>
      </w:pPr>
      <w:r w:rsidRPr="007C5165">
        <w:rPr>
          <w:rStyle w:val="PageNumber"/>
          <w:lang w:val="el-GR"/>
        </w:rPr>
        <w:t>ΦΑΡΜΑΚΟΤΕΧΝΙΚΗ ΜΟΡΦΗ ΚΑΙ ΠΕΡΙΕΧΟΜΕΝΟ</w:t>
      </w:r>
    </w:p>
    <w:p w14:paraId="268E0275" w14:textId="77777777" w:rsidR="00007937" w:rsidRPr="007C5165" w:rsidRDefault="00007937" w:rsidP="00007937">
      <w:pPr>
        <w:pStyle w:val="Body"/>
        <w:spacing w:line="240" w:lineRule="auto"/>
        <w:rPr>
          <w:lang w:val="el-GR"/>
        </w:rPr>
      </w:pPr>
    </w:p>
    <w:p w14:paraId="268E0276" w14:textId="77777777" w:rsidR="00007937" w:rsidRPr="007C5165" w:rsidRDefault="00880F1F" w:rsidP="00007937">
      <w:pPr>
        <w:pStyle w:val="Body"/>
        <w:spacing w:line="240" w:lineRule="auto"/>
        <w:rPr>
          <w:lang w:val="el-GR"/>
        </w:rPr>
      </w:pPr>
      <w:r w:rsidRPr="007C5165">
        <w:rPr>
          <w:shd w:val="clear" w:color="auto" w:fill="C0C0C0"/>
          <w:lang w:val="el-GR"/>
        </w:rPr>
        <w:t>Ενέσιμο διάλυμα</w:t>
      </w:r>
    </w:p>
    <w:p w14:paraId="268E0277" w14:textId="77777777" w:rsidR="00007937" w:rsidRPr="007C5165" w:rsidRDefault="00007937" w:rsidP="00007937">
      <w:pPr>
        <w:pStyle w:val="Body"/>
        <w:spacing w:line="240" w:lineRule="auto"/>
        <w:rPr>
          <w:lang w:val="el-GR"/>
        </w:rPr>
      </w:pPr>
    </w:p>
    <w:p w14:paraId="268E0278" w14:textId="77777777" w:rsidR="00007937" w:rsidRPr="007C5165" w:rsidRDefault="00880F1F" w:rsidP="00007937">
      <w:pPr>
        <w:pStyle w:val="Body"/>
        <w:spacing w:line="240" w:lineRule="auto"/>
        <w:rPr>
          <w:lang w:val="el-GR"/>
        </w:rPr>
      </w:pPr>
      <w:r w:rsidRPr="007C5165">
        <w:rPr>
          <w:lang w:val="el-GR"/>
        </w:rPr>
        <w:t>1 προγεμισμένη συσκευή τύπου πένας μίας δόσης</w:t>
      </w:r>
    </w:p>
    <w:p w14:paraId="268E0279" w14:textId="77777777" w:rsidR="00007937" w:rsidRPr="007C5165" w:rsidRDefault="00880F1F" w:rsidP="00007937">
      <w:pPr>
        <w:pStyle w:val="Body"/>
        <w:spacing w:line="240" w:lineRule="auto"/>
        <w:rPr>
          <w:lang w:val="el-GR"/>
        </w:rPr>
      </w:pPr>
      <w:r w:rsidRPr="007C5165">
        <w:rPr>
          <w:shd w:val="clear" w:color="auto" w:fill="C0C0C0"/>
          <w:lang w:val="el-GR"/>
        </w:rPr>
        <w:t>2 προγεμισμένες συσκευές τύπου πένας μίας δόσης</w:t>
      </w:r>
    </w:p>
    <w:p w14:paraId="268E027A" w14:textId="77777777" w:rsidR="00007937" w:rsidRPr="007C5165" w:rsidRDefault="00007937" w:rsidP="00007937">
      <w:pPr>
        <w:pStyle w:val="Body"/>
        <w:spacing w:line="240" w:lineRule="auto"/>
        <w:rPr>
          <w:lang w:val="el-GR"/>
        </w:rPr>
      </w:pPr>
    </w:p>
    <w:p w14:paraId="268E027B" w14:textId="77777777" w:rsidR="00007937" w:rsidRPr="007C5165" w:rsidRDefault="00007937" w:rsidP="00007937">
      <w:pPr>
        <w:pStyle w:val="Body"/>
        <w:spacing w:line="240" w:lineRule="auto"/>
        <w:rPr>
          <w:lang w:val="el-GR"/>
        </w:rPr>
      </w:pPr>
    </w:p>
    <w:p w14:paraId="268E027C" w14:textId="77777777" w:rsidR="00007937" w:rsidRPr="007C5165" w:rsidRDefault="00880F1F" w:rsidP="00007937">
      <w:pPr>
        <w:pStyle w:val="Style7"/>
        <w:numPr>
          <w:ilvl w:val="1"/>
          <w:numId w:val="12"/>
        </w:numPr>
        <w:rPr>
          <w:lang w:val="el-GR"/>
        </w:rPr>
      </w:pPr>
      <w:r w:rsidRPr="007C5165">
        <w:rPr>
          <w:rStyle w:val="PageNumber"/>
          <w:lang w:val="el-GR"/>
        </w:rPr>
        <w:t>ΤΡΟΠΟΣ ΚΑΙ ΟΔΟΣ(ΟΙ) ΧΟΡΗΓΗΣΗΣ</w:t>
      </w:r>
    </w:p>
    <w:p w14:paraId="268E027D" w14:textId="77777777" w:rsidR="00007937" w:rsidRPr="007C5165" w:rsidRDefault="00007937" w:rsidP="00007937">
      <w:pPr>
        <w:pStyle w:val="Body"/>
        <w:spacing w:line="240" w:lineRule="auto"/>
        <w:rPr>
          <w:lang w:val="el-GR"/>
        </w:rPr>
      </w:pPr>
    </w:p>
    <w:p w14:paraId="268E027E" w14:textId="77777777" w:rsidR="00007937" w:rsidRPr="007C5165" w:rsidRDefault="00880F1F" w:rsidP="00007937">
      <w:pPr>
        <w:pStyle w:val="Body"/>
        <w:spacing w:line="240" w:lineRule="auto"/>
        <w:rPr>
          <w:lang w:val="el-GR"/>
        </w:rPr>
      </w:pPr>
      <w:r w:rsidRPr="007C5165">
        <w:rPr>
          <w:lang w:val="el-GR"/>
        </w:rPr>
        <w:t>Διαβάστε το φύλλο οδηγιών χρήσης πριν από τη χρήση</w:t>
      </w:r>
    </w:p>
    <w:p w14:paraId="268E027F" w14:textId="77777777" w:rsidR="00007937" w:rsidRPr="007C5165" w:rsidRDefault="00880F1F" w:rsidP="00007937">
      <w:pPr>
        <w:pStyle w:val="Body"/>
        <w:spacing w:line="240" w:lineRule="auto"/>
        <w:rPr>
          <w:lang w:val="el-GR"/>
        </w:rPr>
      </w:pPr>
      <w:r w:rsidRPr="007C5165">
        <w:rPr>
          <w:lang w:val="el-GR"/>
        </w:rPr>
        <w:t>υποδόρια χρήση</w:t>
      </w:r>
    </w:p>
    <w:p w14:paraId="268E0280" w14:textId="77777777" w:rsidR="00007937" w:rsidRPr="007C5165" w:rsidRDefault="00007937" w:rsidP="00007937">
      <w:pPr>
        <w:pStyle w:val="Body"/>
        <w:spacing w:line="240" w:lineRule="auto"/>
        <w:rPr>
          <w:lang w:val="el-GR"/>
        </w:rPr>
      </w:pPr>
    </w:p>
    <w:p w14:paraId="268E0281" w14:textId="77777777" w:rsidR="00007937" w:rsidRPr="007C5165" w:rsidRDefault="00007937" w:rsidP="00007937">
      <w:pPr>
        <w:pStyle w:val="Body"/>
        <w:spacing w:line="240" w:lineRule="auto"/>
        <w:rPr>
          <w:lang w:val="el-GR"/>
        </w:rPr>
      </w:pPr>
    </w:p>
    <w:p w14:paraId="268E0282" w14:textId="77777777" w:rsidR="00007937" w:rsidRPr="007C5165" w:rsidRDefault="00880F1F" w:rsidP="00007937">
      <w:pPr>
        <w:pStyle w:val="Style7"/>
        <w:numPr>
          <w:ilvl w:val="1"/>
          <w:numId w:val="12"/>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283" w14:textId="77777777" w:rsidR="00007937" w:rsidRPr="007C5165" w:rsidRDefault="00007937" w:rsidP="00007937">
      <w:pPr>
        <w:pStyle w:val="Body"/>
        <w:spacing w:line="240" w:lineRule="auto"/>
        <w:rPr>
          <w:lang w:val="el-GR"/>
        </w:rPr>
      </w:pPr>
    </w:p>
    <w:p w14:paraId="268E0284" w14:textId="77777777" w:rsidR="00007937" w:rsidRPr="007C5165" w:rsidRDefault="00880F1F" w:rsidP="00007937">
      <w:pPr>
        <w:pStyle w:val="Body"/>
        <w:rPr>
          <w:lang w:val="el-GR"/>
        </w:rPr>
      </w:pPr>
      <w:r w:rsidRPr="007C5165">
        <w:rPr>
          <w:rFonts w:eastAsia="Arial Unicode MS" w:cs="Arial Unicode MS"/>
          <w:lang w:val="el-GR"/>
        </w:rPr>
        <w:t>Να φυλάσσεται σε θέση, την οποία δεν βλέπουν και δεν προσεγγίζουν τα παιδιά</w:t>
      </w:r>
    </w:p>
    <w:p w14:paraId="268E0285" w14:textId="77777777" w:rsidR="00007937" w:rsidRPr="007C5165" w:rsidRDefault="00007937" w:rsidP="00007937">
      <w:pPr>
        <w:pStyle w:val="Body"/>
        <w:spacing w:line="240" w:lineRule="auto"/>
        <w:rPr>
          <w:lang w:val="el-GR"/>
        </w:rPr>
      </w:pPr>
    </w:p>
    <w:p w14:paraId="268E0286" w14:textId="77777777" w:rsidR="00007937" w:rsidRPr="007C5165" w:rsidRDefault="00007937" w:rsidP="00007937">
      <w:pPr>
        <w:pStyle w:val="Body"/>
        <w:spacing w:line="240" w:lineRule="auto"/>
        <w:rPr>
          <w:lang w:val="el-GR"/>
        </w:rPr>
      </w:pPr>
    </w:p>
    <w:p w14:paraId="268E0287" w14:textId="77777777" w:rsidR="00007937" w:rsidRPr="007C5165" w:rsidRDefault="00880F1F" w:rsidP="00007937">
      <w:pPr>
        <w:pStyle w:val="Style7"/>
        <w:numPr>
          <w:ilvl w:val="1"/>
          <w:numId w:val="12"/>
        </w:numPr>
        <w:rPr>
          <w:lang w:val="el-GR"/>
        </w:rPr>
      </w:pPr>
      <w:r w:rsidRPr="007C5165">
        <w:rPr>
          <w:rStyle w:val="PageNumber"/>
          <w:lang w:val="el-GR"/>
        </w:rPr>
        <w:t>ΑΛΛΗ(ΕΣ) ΕΙΔΙΚΗ(ΕΣ) ΠΡΟΕΙΔΟΠΟΙΗΣΗ(ΕΙΣ), ΕΑΝ ΕΙΝΑΙ ΑΠΑΡΑΙΤΗΤΗ(ΕΣ)</w:t>
      </w:r>
    </w:p>
    <w:p w14:paraId="268E0288" w14:textId="77777777" w:rsidR="00007937" w:rsidRPr="007C5165" w:rsidRDefault="00007937" w:rsidP="00007937">
      <w:pPr>
        <w:pStyle w:val="Body"/>
        <w:spacing w:line="240" w:lineRule="auto"/>
        <w:rPr>
          <w:lang w:val="el-GR"/>
        </w:rPr>
      </w:pPr>
    </w:p>
    <w:p w14:paraId="268E0289" w14:textId="77777777" w:rsidR="00007937" w:rsidRPr="007C5165" w:rsidRDefault="00007937" w:rsidP="00007937">
      <w:pPr>
        <w:pStyle w:val="Body"/>
        <w:tabs>
          <w:tab w:val="left" w:pos="749"/>
        </w:tabs>
        <w:spacing w:line="240" w:lineRule="auto"/>
        <w:rPr>
          <w:lang w:val="el-GR"/>
        </w:rPr>
      </w:pPr>
    </w:p>
    <w:p w14:paraId="268E028A" w14:textId="77777777" w:rsidR="00007937" w:rsidRPr="007C5165" w:rsidRDefault="00007937" w:rsidP="00007937">
      <w:pPr>
        <w:pStyle w:val="Body"/>
        <w:tabs>
          <w:tab w:val="left" w:pos="749"/>
        </w:tabs>
        <w:spacing w:line="240" w:lineRule="auto"/>
        <w:rPr>
          <w:lang w:val="el-GR"/>
        </w:rPr>
      </w:pPr>
    </w:p>
    <w:p w14:paraId="268E028B" w14:textId="77777777" w:rsidR="00007937" w:rsidRPr="007C5165" w:rsidRDefault="00880F1F" w:rsidP="00007937">
      <w:pPr>
        <w:pStyle w:val="Style7"/>
        <w:numPr>
          <w:ilvl w:val="1"/>
          <w:numId w:val="12"/>
        </w:numPr>
        <w:rPr>
          <w:lang w:val="el-GR"/>
        </w:rPr>
      </w:pPr>
      <w:r w:rsidRPr="007C5165">
        <w:rPr>
          <w:rStyle w:val="PageNumber"/>
          <w:lang w:val="el-GR"/>
        </w:rPr>
        <w:t>ΗΜΕΡΟΜΗΝΙΑ ΛΗΞΗΣ</w:t>
      </w:r>
    </w:p>
    <w:p w14:paraId="268E028C" w14:textId="77777777" w:rsidR="00007937" w:rsidRPr="007C5165" w:rsidRDefault="00007937" w:rsidP="00007937">
      <w:pPr>
        <w:pStyle w:val="Body"/>
        <w:spacing w:line="240" w:lineRule="auto"/>
        <w:rPr>
          <w:shd w:val="clear" w:color="auto" w:fill="C0C0C0"/>
          <w:lang w:val="el-GR"/>
        </w:rPr>
      </w:pPr>
    </w:p>
    <w:p w14:paraId="268E028D" w14:textId="77777777" w:rsidR="00007937" w:rsidRPr="007C5165" w:rsidRDefault="00880F1F" w:rsidP="00007937">
      <w:pPr>
        <w:pStyle w:val="Body"/>
        <w:spacing w:line="240" w:lineRule="auto"/>
        <w:rPr>
          <w:lang w:val="el-GR"/>
        </w:rPr>
      </w:pPr>
      <w:r w:rsidRPr="007C5165">
        <w:rPr>
          <w:lang w:val="el-GR"/>
        </w:rPr>
        <w:t>ΛΗΞΗ</w:t>
      </w:r>
    </w:p>
    <w:p w14:paraId="268E028E" w14:textId="77777777" w:rsidR="00007937" w:rsidRPr="007C5165" w:rsidRDefault="00007937" w:rsidP="00007937">
      <w:pPr>
        <w:pStyle w:val="Body"/>
        <w:spacing w:line="240" w:lineRule="auto"/>
        <w:rPr>
          <w:lang w:val="el-GR"/>
        </w:rPr>
      </w:pPr>
    </w:p>
    <w:p w14:paraId="268E028F" w14:textId="77777777" w:rsidR="00007937" w:rsidRPr="007C5165" w:rsidRDefault="00880F1F" w:rsidP="00007937">
      <w:pPr>
        <w:pStyle w:val="Style7"/>
        <w:numPr>
          <w:ilvl w:val="1"/>
          <w:numId w:val="12"/>
        </w:numPr>
        <w:rPr>
          <w:lang w:val="el-GR"/>
        </w:rPr>
      </w:pPr>
      <w:r w:rsidRPr="007C5165">
        <w:rPr>
          <w:rStyle w:val="PageNumber"/>
          <w:lang w:val="el-GR"/>
        </w:rPr>
        <w:t>ΕΙΔΙΚΕΣ ΣΥΝΘΗΚΕΣ ΦΥΛΑΞΗΣ</w:t>
      </w:r>
    </w:p>
    <w:p w14:paraId="268E0290" w14:textId="77777777" w:rsidR="00007937" w:rsidRPr="007C5165" w:rsidRDefault="00007937" w:rsidP="00007937">
      <w:pPr>
        <w:pStyle w:val="Body"/>
        <w:spacing w:line="240" w:lineRule="auto"/>
        <w:rPr>
          <w:lang w:val="el-GR"/>
        </w:rPr>
      </w:pPr>
    </w:p>
    <w:p w14:paraId="268E029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292" w14:textId="77777777" w:rsidR="00007937" w:rsidRPr="007C5165" w:rsidRDefault="00007937" w:rsidP="00007937">
      <w:pPr>
        <w:pStyle w:val="Body"/>
        <w:spacing w:line="240" w:lineRule="auto"/>
        <w:rPr>
          <w:lang w:val="el-GR"/>
        </w:rPr>
      </w:pPr>
    </w:p>
    <w:p w14:paraId="268E0293" w14:textId="77777777" w:rsidR="00007937" w:rsidRPr="007C5165" w:rsidRDefault="00880F1F" w:rsidP="00007937">
      <w:pPr>
        <w:pStyle w:val="Body"/>
        <w:spacing w:line="240" w:lineRule="auto"/>
        <w:rPr>
          <w:lang w:val="el-GR"/>
        </w:rPr>
      </w:pPr>
      <w:r w:rsidRPr="007C5165">
        <w:rPr>
          <w:lang w:val="el-GR"/>
        </w:rPr>
        <w:t>Μην ψύχετε ή καταψύχετε. Μην φυλάσσετε σε θερμοκρασία κάτω των 15°C.</w:t>
      </w:r>
    </w:p>
    <w:p w14:paraId="268E0294" w14:textId="77777777" w:rsidR="00007937" w:rsidRPr="007C5165" w:rsidRDefault="00007937" w:rsidP="00007937">
      <w:pPr>
        <w:pStyle w:val="Body"/>
        <w:spacing w:line="240" w:lineRule="auto"/>
        <w:rPr>
          <w:lang w:val="el-GR"/>
        </w:rPr>
      </w:pPr>
    </w:p>
    <w:p w14:paraId="268E0295" w14:textId="77777777" w:rsidR="00007937" w:rsidRPr="007C5165" w:rsidRDefault="00880F1F" w:rsidP="00007937">
      <w:pPr>
        <w:pStyle w:val="Body"/>
        <w:spacing w:line="240" w:lineRule="auto"/>
        <w:rPr>
          <w:lang w:val="el-GR"/>
        </w:rPr>
      </w:pPr>
      <w:r w:rsidRPr="007C5165">
        <w:rPr>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296" w14:textId="77777777" w:rsidR="00007937" w:rsidRPr="007C5165" w:rsidRDefault="00007937" w:rsidP="00007937">
      <w:pPr>
        <w:pStyle w:val="Body"/>
        <w:spacing w:line="240" w:lineRule="auto"/>
        <w:rPr>
          <w:lang w:val="el-GR"/>
        </w:rPr>
      </w:pPr>
    </w:p>
    <w:p w14:paraId="268E0297" w14:textId="77777777" w:rsidR="00007937" w:rsidRPr="007C5165" w:rsidRDefault="00007937" w:rsidP="00007937">
      <w:pPr>
        <w:pStyle w:val="Body"/>
        <w:spacing w:line="240" w:lineRule="auto"/>
        <w:rPr>
          <w:lang w:val="el-GR"/>
        </w:rPr>
      </w:pPr>
    </w:p>
    <w:p w14:paraId="268E0298" w14:textId="77777777" w:rsidR="00007937" w:rsidRPr="007C5165" w:rsidRDefault="00880F1F" w:rsidP="00007937">
      <w:pPr>
        <w:pStyle w:val="Style7"/>
        <w:numPr>
          <w:ilvl w:val="1"/>
          <w:numId w:val="12"/>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299" w14:textId="77777777" w:rsidR="00007937" w:rsidRPr="007C5165" w:rsidRDefault="00007937" w:rsidP="00007937">
      <w:pPr>
        <w:pStyle w:val="Body"/>
        <w:spacing w:line="240" w:lineRule="auto"/>
        <w:rPr>
          <w:lang w:val="el-GR"/>
        </w:rPr>
      </w:pPr>
    </w:p>
    <w:p w14:paraId="268E029A" w14:textId="77777777" w:rsidR="00007937" w:rsidRPr="007C5165" w:rsidRDefault="00880F1F" w:rsidP="00007937">
      <w:pPr>
        <w:pStyle w:val="Body"/>
        <w:spacing w:line="240" w:lineRule="auto"/>
        <w:rPr>
          <w:lang w:val="el-GR"/>
        </w:rPr>
      </w:pPr>
      <w:r w:rsidRPr="007C5165">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29B" w14:textId="77777777" w:rsidR="00007937" w:rsidRPr="007C5165" w:rsidRDefault="00007937" w:rsidP="00007937">
      <w:pPr>
        <w:pStyle w:val="Body"/>
        <w:spacing w:line="240" w:lineRule="auto"/>
        <w:rPr>
          <w:lang w:val="el-GR"/>
        </w:rPr>
      </w:pPr>
    </w:p>
    <w:p w14:paraId="268E029C" w14:textId="77777777" w:rsidR="00007937" w:rsidRPr="007C5165" w:rsidRDefault="00007937" w:rsidP="00007937">
      <w:pPr>
        <w:pStyle w:val="Body"/>
        <w:spacing w:line="240" w:lineRule="auto"/>
        <w:rPr>
          <w:lang w:val="el-GR"/>
        </w:rPr>
      </w:pPr>
    </w:p>
    <w:p w14:paraId="268E029D" w14:textId="77777777" w:rsidR="00007937" w:rsidRPr="007C5165" w:rsidRDefault="00880F1F" w:rsidP="00007937">
      <w:pPr>
        <w:pStyle w:val="Style7"/>
        <w:numPr>
          <w:ilvl w:val="1"/>
          <w:numId w:val="12"/>
        </w:numPr>
        <w:rPr>
          <w:lang w:val="el-GR"/>
        </w:rPr>
      </w:pPr>
      <w:r w:rsidRPr="007C5165">
        <w:rPr>
          <w:rStyle w:val="PageNumber"/>
          <w:lang w:val="el-GR"/>
        </w:rPr>
        <w:t>ΟΝΟΜΑ ΚΑΙ ΔΙΕΥΘΥΝΣΗ ΚΑΤΟΧΟΥ ΤΗΣ ΑΔΕΙΑΣ ΚΥΚΛΟΦΟΡΙΑΣ</w:t>
      </w:r>
    </w:p>
    <w:p w14:paraId="268E029E" w14:textId="77777777" w:rsidR="00007937" w:rsidRPr="007C5165" w:rsidRDefault="00007937" w:rsidP="00007937">
      <w:pPr>
        <w:pStyle w:val="Body"/>
        <w:spacing w:line="240" w:lineRule="auto"/>
        <w:rPr>
          <w:rStyle w:val="PageNumber"/>
          <w:rFonts w:eastAsia="Arial Unicode MS"/>
          <w:lang w:val="el-GR"/>
        </w:rPr>
      </w:pPr>
    </w:p>
    <w:p w14:paraId="5C68CA59"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Tetris Pharma B.V</w:t>
      </w:r>
    </w:p>
    <w:p w14:paraId="7C24855B" w14:textId="3057B87E" w:rsidR="00880F1F" w:rsidRPr="00456020" w:rsidRDefault="00880F1F" w:rsidP="00880F1F">
      <w:pPr>
        <w:rPr>
          <w:rFonts w:eastAsiaTheme="minorHAnsi"/>
          <w:sz w:val="22"/>
          <w:szCs w:val="22"/>
          <w:lang w:val="nl-NL"/>
        </w:rPr>
      </w:pPr>
      <w:r w:rsidRPr="00456020">
        <w:rPr>
          <w:rFonts w:eastAsiaTheme="minorHAnsi"/>
          <w:sz w:val="22"/>
          <w:szCs w:val="22"/>
          <w:lang w:val="nl-NL"/>
        </w:rPr>
        <w:t>Bargelaan 200</w:t>
      </w:r>
    </w:p>
    <w:p w14:paraId="470DA3CD" w14:textId="77777777" w:rsidR="002D6E88" w:rsidRPr="00456020" w:rsidRDefault="002D6E88" w:rsidP="002D6E88">
      <w:pPr>
        <w:rPr>
          <w:rFonts w:eastAsiaTheme="minorHAnsi"/>
          <w:sz w:val="22"/>
          <w:szCs w:val="22"/>
          <w:lang w:val="nl-NL"/>
        </w:rPr>
      </w:pPr>
      <w:r w:rsidRPr="00456020">
        <w:rPr>
          <w:rFonts w:eastAsiaTheme="minorHAnsi"/>
          <w:sz w:val="22"/>
          <w:szCs w:val="22"/>
          <w:lang w:val="nl-NL"/>
        </w:rPr>
        <w:t>Element Offices</w:t>
      </w:r>
    </w:p>
    <w:p w14:paraId="201CE248"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2333 CW Leiden</w:t>
      </w:r>
    </w:p>
    <w:p w14:paraId="268E02A5" w14:textId="38795B89" w:rsidR="00007937" w:rsidRPr="00456020" w:rsidRDefault="00880F1F" w:rsidP="00007937">
      <w:pPr>
        <w:pStyle w:val="Body"/>
        <w:spacing w:line="240" w:lineRule="auto"/>
        <w:rPr>
          <w:lang w:val="el-GR"/>
        </w:rPr>
      </w:pPr>
      <w:r w:rsidRPr="00456020">
        <w:rPr>
          <w:color w:val="202124"/>
          <w:bdr w:val="none" w:sz="0" w:space="0" w:color="auto"/>
          <w:lang w:val="el-GR" w:eastAsia="en-GB"/>
        </w:rPr>
        <w:t>Ολλανδία</w:t>
      </w:r>
    </w:p>
    <w:p w14:paraId="268E02A6" w14:textId="77777777" w:rsidR="00007937" w:rsidRPr="007C5165" w:rsidRDefault="00007937" w:rsidP="00007937">
      <w:pPr>
        <w:pStyle w:val="Body"/>
        <w:spacing w:line="240" w:lineRule="auto"/>
        <w:rPr>
          <w:lang w:val="el-GR"/>
        </w:rPr>
      </w:pPr>
    </w:p>
    <w:p w14:paraId="268E02A7" w14:textId="77777777" w:rsidR="00007937" w:rsidRPr="007C5165" w:rsidRDefault="00880F1F" w:rsidP="00007937">
      <w:pPr>
        <w:pStyle w:val="Style7"/>
        <w:numPr>
          <w:ilvl w:val="1"/>
          <w:numId w:val="12"/>
        </w:numPr>
        <w:rPr>
          <w:lang w:val="el-GR"/>
        </w:rPr>
      </w:pPr>
      <w:r w:rsidRPr="007C5165">
        <w:rPr>
          <w:rStyle w:val="PageNumber"/>
          <w:lang w:val="el-GR"/>
        </w:rPr>
        <w:t>ΑΡΙΘΜΟΣ(ΟΙ) ΑΔΕΙΑΣ ΚΥΚΛΟΦΟΡΙΑΣ</w:t>
      </w:r>
    </w:p>
    <w:p w14:paraId="268E02A8" w14:textId="77777777" w:rsidR="00007937" w:rsidRPr="007C5165" w:rsidRDefault="00007937" w:rsidP="00007937">
      <w:pPr>
        <w:pStyle w:val="Body"/>
        <w:spacing w:line="240" w:lineRule="auto"/>
        <w:rPr>
          <w:lang w:val="el-GR"/>
        </w:rPr>
      </w:pPr>
    </w:p>
    <w:p w14:paraId="268E02A9" w14:textId="77777777" w:rsidR="00007937" w:rsidRPr="007C5165" w:rsidRDefault="00880F1F" w:rsidP="00007937">
      <w:pPr>
        <w:pStyle w:val="Body"/>
        <w:spacing w:line="240" w:lineRule="auto"/>
        <w:rPr>
          <w:shd w:val="clear" w:color="auto" w:fill="C0C0C0"/>
          <w:lang w:val="el-GR"/>
        </w:rPr>
      </w:pPr>
      <w:r w:rsidRPr="007C5165">
        <w:rPr>
          <w:lang w:val="el-GR"/>
        </w:rPr>
        <w:t xml:space="preserve">EU/1/201523/001 - </w:t>
      </w:r>
      <w:r w:rsidRPr="007C5165">
        <w:rPr>
          <w:shd w:val="clear" w:color="auto" w:fill="C0C0C0"/>
          <w:lang w:val="el-GR"/>
        </w:rPr>
        <w:t>Ogluo 0,5 mg ενέσιμο διάλυμα σε προγεμισμένη συσκευή τύπου πένας – 1 συσκευή τύπου πένας μίας δόσης</w:t>
      </w:r>
    </w:p>
    <w:p w14:paraId="268E02AA" w14:textId="77777777" w:rsidR="00007937" w:rsidRPr="007C5165" w:rsidRDefault="00880F1F" w:rsidP="00007937">
      <w:pPr>
        <w:pStyle w:val="Body"/>
        <w:spacing w:line="240" w:lineRule="auto"/>
        <w:rPr>
          <w:lang w:val="el-GR"/>
        </w:rPr>
      </w:pPr>
      <w:r w:rsidRPr="007C5165">
        <w:rPr>
          <w:shd w:val="clear" w:color="auto" w:fill="C0C0C0"/>
          <w:lang w:val="el-GR"/>
        </w:rPr>
        <w:t>EU/1/20/1523/002 - Ogluo 0,5 mg ενέσιμο διάλυμα σε προγεμισμένη συσκευή τύπου πένας – 2 συσκευές τύπου πένας μίας δόσης</w:t>
      </w:r>
    </w:p>
    <w:p w14:paraId="268E02AB" w14:textId="77777777" w:rsidR="00007937" w:rsidRPr="007C5165" w:rsidRDefault="00007937" w:rsidP="00007937">
      <w:pPr>
        <w:pStyle w:val="Body"/>
        <w:spacing w:line="240" w:lineRule="auto"/>
        <w:rPr>
          <w:shd w:val="clear" w:color="auto" w:fill="FFFF00"/>
          <w:lang w:val="el-GR"/>
        </w:rPr>
      </w:pPr>
    </w:p>
    <w:p w14:paraId="268E02AC" w14:textId="77777777" w:rsidR="00007937" w:rsidRPr="007C5165" w:rsidRDefault="00880F1F" w:rsidP="00007937">
      <w:pPr>
        <w:pStyle w:val="Style7"/>
        <w:numPr>
          <w:ilvl w:val="1"/>
          <w:numId w:val="12"/>
        </w:numPr>
        <w:rPr>
          <w:lang w:val="el-GR"/>
        </w:rPr>
      </w:pPr>
      <w:r w:rsidRPr="007C5165">
        <w:rPr>
          <w:rStyle w:val="PageNumber"/>
          <w:lang w:val="el-GR"/>
        </w:rPr>
        <w:t>ΑΡΙΘΜΟΣ ΠΑΡΤΙΔΑΣ</w:t>
      </w:r>
    </w:p>
    <w:p w14:paraId="268E02AD" w14:textId="77777777" w:rsidR="00007937" w:rsidRPr="007C5165" w:rsidRDefault="00007937" w:rsidP="00007937">
      <w:pPr>
        <w:pStyle w:val="Body"/>
        <w:spacing w:line="240" w:lineRule="auto"/>
        <w:rPr>
          <w:i/>
          <w:iCs/>
          <w:lang w:val="el-GR"/>
        </w:rPr>
      </w:pPr>
    </w:p>
    <w:p w14:paraId="268E02A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Παρτίδα</w:t>
      </w:r>
    </w:p>
    <w:p w14:paraId="268E02AF" w14:textId="77777777" w:rsidR="00007937" w:rsidRPr="007C5165" w:rsidRDefault="00007937" w:rsidP="00007937">
      <w:pPr>
        <w:pStyle w:val="Body"/>
        <w:spacing w:line="240" w:lineRule="auto"/>
        <w:rPr>
          <w:rStyle w:val="PageNumber"/>
          <w:rFonts w:eastAsia="Arial Unicode MS"/>
          <w:lang w:val="el-GR"/>
        </w:rPr>
      </w:pPr>
    </w:p>
    <w:p w14:paraId="268E02B0" w14:textId="77777777" w:rsidR="00007937" w:rsidRPr="007C5165" w:rsidRDefault="00880F1F" w:rsidP="00007937">
      <w:pPr>
        <w:pStyle w:val="Style7"/>
        <w:numPr>
          <w:ilvl w:val="1"/>
          <w:numId w:val="12"/>
        </w:numPr>
        <w:rPr>
          <w:lang w:val="el-GR"/>
        </w:rPr>
      </w:pPr>
      <w:r w:rsidRPr="007C5165">
        <w:rPr>
          <w:rStyle w:val="PageNumber"/>
          <w:lang w:val="el-GR"/>
        </w:rPr>
        <w:t>ΓΕΝΙΚΗ ΚΑΤΑΤΑΞΗ ΓΙΑ ΤΗ ΔΙΑΘΕΣΗ</w:t>
      </w:r>
    </w:p>
    <w:p w14:paraId="268E02B1" w14:textId="77777777" w:rsidR="00007937" w:rsidRPr="007C5165" w:rsidRDefault="00007937" w:rsidP="00007937">
      <w:pPr>
        <w:pStyle w:val="Body"/>
        <w:spacing w:line="240" w:lineRule="auto"/>
        <w:rPr>
          <w:i/>
          <w:iCs/>
          <w:lang w:val="el-GR"/>
        </w:rPr>
      </w:pPr>
    </w:p>
    <w:p w14:paraId="268E02B2" w14:textId="77777777" w:rsidR="00007937" w:rsidRPr="007C5165" w:rsidRDefault="00007937" w:rsidP="00007937">
      <w:pPr>
        <w:pStyle w:val="Body"/>
        <w:spacing w:line="240" w:lineRule="auto"/>
        <w:rPr>
          <w:rStyle w:val="PageNumber"/>
          <w:rFonts w:eastAsia="Arial Unicode MS"/>
          <w:lang w:val="el-GR"/>
        </w:rPr>
      </w:pPr>
    </w:p>
    <w:p w14:paraId="268E02B3" w14:textId="77777777" w:rsidR="00007937" w:rsidRPr="007C5165" w:rsidRDefault="00880F1F" w:rsidP="00007937">
      <w:pPr>
        <w:pStyle w:val="Style7"/>
        <w:numPr>
          <w:ilvl w:val="1"/>
          <w:numId w:val="12"/>
        </w:numPr>
        <w:rPr>
          <w:lang w:val="el-GR"/>
        </w:rPr>
      </w:pPr>
      <w:r w:rsidRPr="007C5165">
        <w:rPr>
          <w:rStyle w:val="PageNumber"/>
          <w:lang w:val="el-GR"/>
        </w:rPr>
        <w:t>ΟΔΗΓΙΕΣ ΧΡΗΣΗΣ</w:t>
      </w:r>
    </w:p>
    <w:p w14:paraId="268E02B4" w14:textId="77777777" w:rsidR="00007937" w:rsidRPr="007C5165" w:rsidRDefault="00007937" w:rsidP="00007937">
      <w:pPr>
        <w:pStyle w:val="Body"/>
        <w:spacing w:line="240" w:lineRule="auto"/>
        <w:rPr>
          <w:rStyle w:val="PageNumber"/>
          <w:rFonts w:eastAsia="Arial Unicode MS"/>
          <w:lang w:val="el-GR"/>
        </w:rPr>
      </w:pPr>
    </w:p>
    <w:p w14:paraId="268E02B5" w14:textId="77777777" w:rsidR="00007937" w:rsidRPr="007C5165" w:rsidRDefault="00007937" w:rsidP="00007937">
      <w:pPr>
        <w:pStyle w:val="Body"/>
        <w:spacing w:line="240" w:lineRule="auto"/>
        <w:rPr>
          <w:rStyle w:val="PageNumber"/>
          <w:rFonts w:eastAsia="Arial Unicode MS"/>
          <w:lang w:val="el-GR"/>
        </w:rPr>
      </w:pPr>
    </w:p>
    <w:p w14:paraId="268E02B6" w14:textId="77777777" w:rsidR="00007937" w:rsidRPr="007C5165" w:rsidRDefault="00880F1F" w:rsidP="00007937">
      <w:pPr>
        <w:pStyle w:val="Style7"/>
        <w:numPr>
          <w:ilvl w:val="1"/>
          <w:numId w:val="12"/>
        </w:numPr>
        <w:rPr>
          <w:lang w:val="el-GR"/>
        </w:rPr>
      </w:pPr>
      <w:r w:rsidRPr="007C5165">
        <w:rPr>
          <w:rStyle w:val="PageNumber"/>
          <w:lang w:val="el-GR"/>
        </w:rPr>
        <w:t>ΠΛΗΡΟΦΟΡΙΕΣ ΣΕ BRAILLE</w:t>
      </w:r>
    </w:p>
    <w:p w14:paraId="268E02B7" w14:textId="77777777" w:rsidR="00007937" w:rsidRPr="007C5165" w:rsidRDefault="00007937" w:rsidP="00007937">
      <w:pPr>
        <w:pStyle w:val="Body"/>
        <w:keepNext/>
        <w:spacing w:line="240" w:lineRule="auto"/>
        <w:rPr>
          <w:rStyle w:val="PageNumber"/>
          <w:rFonts w:eastAsia="Arial Unicode MS"/>
          <w:lang w:val="el-GR"/>
        </w:rPr>
      </w:pPr>
    </w:p>
    <w:p w14:paraId="268E02B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w:t>
      </w:r>
    </w:p>
    <w:p w14:paraId="268E02B9" w14:textId="77777777" w:rsidR="00007937" w:rsidRPr="007C5165" w:rsidRDefault="00007937" w:rsidP="00007937">
      <w:pPr>
        <w:pStyle w:val="Body"/>
        <w:spacing w:line="240" w:lineRule="auto"/>
        <w:rPr>
          <w:shd w:val="clear" w:color="auto" w:fill="CCCCCC"/>
          <w:lang w:val="el-GR"/>
        </w:rPr>
      </w:pPr>
    </w:p>
    <w:p w14:paraId="268E02BA" w14:textId="77777777" w:rsidR="00007937" w:rsidRPr="007C5165" w:rsidRDefault="00880F1F" w:rsidP="00007937">
      <w:pPr>
        <w:pStyle w:val="Style7"/>
        <w:numPr>
          <w:ilvl w:val="1"/>
          <w:numId w:val="12"/>
        </w:numPr>
        <w:rPr>
          <w:lang w:val="el-GR"/>
        </w:rPr>
      </w:pPr>
      <w:r w:rsidRPr="007C5165">
        <w:rPr>
          <w:rStyle w:val="PageNumber"/>
          <w:lang w:val="el-GR"/>
        </w:rPr>
        <w:t>ΜΟΝΑΔΙΚΟΣ ΑΝΑΓΝΩΡΙΣΤΙΚΟΣ ΚΩΔΙΚΟΣ – ΔΙΣΔΙΑΣΤΑΤΟΣ ΓΡΑΜΜΩΤΟΣ ΚΩΔΙΚΑΣ (2D)</w:t>
      </w:r>
    </w:p>
    <w:p w14:paraId="268E02B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2BC" w14:textId="77777777" w:rsidR="00007937" w:rsidRPr="007C5165" w:rsidRDefault="00880F1F" w:rsidP="00007937">
      <w:pPr>
        <w:pStyle w:val="Body"/>
        <w:spacing w:line="240" w:lineRule="auto"/>
        <w:rPr>
          <w:shd w:val="clear" w:color="auto" w:fill="CCCCCC"/>
          <w:lang w:val="el-GR"/>
        </w:rPr>
      </w:pPr>
      <w:r w:rsidRPr="007C5165">
        <w:rPr>
          <w:shd w:val="clear" w:color="auto" w:fill="C0C0C0"/>
          <w:lang w:val="el-GR"/>
        </w:rPr>
        <w:t>Δισδιάστατος γραμμωτός κώδικας (2D) που φέρει τον περιληφθέντα μοναδικό αναγνωριστικό κωδικό.</w:t>
      </w:r>
    </w:p>
    <w:p w14:paraId="268E02BD" w14:textId="77777777" w:rsidR="00007937" w:rsidRPr="007C5165" w:rsidRDefault="00007937" w:rsidP="00007937">
      <w:pPr>
        <w:pStyle w:val="Body"/>
        <w:spacing w:line="240" w:lineRule="auto"/>
        <w:rPr>
          <w:shd w:val="clear" w:color="auto" w:fill="CCCCCC"/>
          <w:lang w:val="el-GR"/>
        </w:rPr>
      </w:pPr>
    </w:p>
    <w:p w14:paraId="268E02BE" w14:textId="77777777" w:rsidR="00007937" w:rsidRPr="007C5165" w:rsidRDefault="00880F1F" w:rsidP="00007937">
      <w:pPr>
        <w:pStyle w:val="Style7"/>
        <w:numPr>
          <w:ilvl w:val="1"/>
          <w:numId w:val="12"/>
        </w:numPr>
        <w:rPr>
          <w:lang w:val="el-GR"/>
        </w:rPr>
      </w:pPr>
      <w:r w:rsidRPr="007C5165">
        <w:rPr>
          <w:rStyle w:val="PageNumber"/>
          <w:lang w:val="el-GR"/>
        </w:rPr>
        <w:t>ΜΟΝΑΔΙΚΟΣ ΑΝΑΓΝΩΡΙΣΤΙΚΟΣ ΚΩΔΙΚΟΣ – ΔΕΔΟΜΕΝΑ ΑΝΑΓΝΩΣΙΜΑ ΑΠΟ ΤΟΝ ΑΝΘΡΩΠΟ</w:t>
      </w:r>
    </w:p>
    <w:p w14:paraId="268E02BF"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2C0"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PC</w:t>
      </w:r>
    </w:p>
    <w:p w14:paraId="268E02C1"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SN</w:t>
      </w:r>
    </w:p>
    <w:p w14:paraId="268E02C2"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NN</w:t>
      </w:r>
    </w:p>
    <w:p w14:paraId="268E02C3" w14:textId="77777777" w:rsidR="00007937" w:rsidRPr="007C5165" w:rsidRDefault="00007937" w:rsidP="00007937">
      <w:pPr>
        <w:pStyle w:val="Body"/>
        <w:rPr>
          <w:rStyle w:val="PageNumber"/>
          <w:rFonts w:eastAsia="Arial Unicode MS"/>
          <w:lang w:val="el-GR"/>
        </w:rPr>
      </w:pPr>
    </w:p>
    <w:p w14:paraId="268E02C4"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ΕΝΔΕΙΞΕΙΣ ΠΟΥ ΠΡΕΠΕΙ ΝΑ ΑΝΑΓΡΑΦΟΝΤΑΙ ΣΤΗΝ ΕΞΩΤΕΡΙΚΗ ΣΥΣΚΕΥΑΣΙΑ</w:t>
      </w:r>
    </w:p>
    <w:p w14:paraId="268E02C5"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2C6"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ΑΛΟΥΜΙΝΕΝΙΟΣ ΘΥΛΑΚΑΣ - ΠΡΟΓΕΜΙΣΜΕΝΗ ΣΥΣΚΕΥΗ ΤΥΠΟΥ ΠΕΝΑΣ (0,5 MG)</w:t>
      </w:r>
    </w:p>
    <w:p w14:paraId="268E02C7" w14:textId="77777777" w:rsidR="00007937" w:rsidRPr="007C5165" w:rsidRDefault="00007937" w:rsidP="00007937">
      <w:pPr>
        <w:pStyle w:val="Body"/>
        <w:spacing w:line="240" w:lineRule="auto"/>
        <w:rPr>
          <w:rStyle w:val="PageNumber"/>
          <w:rFonts w:eastAsia="Arial Unicode MS"/>
          <w:lang w:val="el-GR"/>
        </w:rPr>
      </w:pPr>
    </w:p>
    <w:p w14:paraId="268E02C8" w14:textId="77777777" w:rsidR="00007937" w:rsidRPr="007C5165" w:rsidRDefault="00007937" w:rsidP="00007937">
      <w:pPr>
        <w:pStyle w:val="Body"/>
        <w:spacing w:line="240" w:lineRule="auto"/>
        <w:rPr>
          <w:rStyle w:val="PageNumber"/>
          <w:rFonts w:eastAsia="Arial Unicode MS"/>
          <w:lang w:val="el-GR"/>
        </w:rPr>
      </w:pPr>
    </w:p>
    <w:p w14:paraId="268E02C9" w14:textId="77777777" w:rsidR="00007937" w:rsidRPr="007C5165" w:rsidRDefault="00880F1F" w:rsidP="00007937">
      <w:pPr>
        <w:pStyle w:val="Style8"/>
        <w:numPr>
          <w:ilvl w:val="1"/>
          <w:numId w:val="10"/>
        </w:numPr>
        <w:rPr>
          <w:lang w:val="el-GR"/>
        </w:rPr>
      </w:pPr>
      <w:r w:rsidRPr="007C5165">
        <w:rPr>
          <w:rStyle w:val="PageNumber"/>
          <w:lang w:val="el-GR"/>
        </w:rPr>
        <w:t>ΟΝΟΜΑΣΙΑ ΤΟΥ ΦΑΡΜΑΚΕΥΤΙΚΟΥ ΠΡΟΪΟΝΤΟΣ</w:t>
      </w:r>
    </w:p>
    <w:p w14:paraId="268E02CA" w14:textId="77777777" w:rsidR="00007937" w:rsidRPr="007C5165" w:rsidRDefault="00007937" w:rsidP="00007937">
      <w:pPr>
        <w:pStyle w:val="Body"/>
        <w:spacing w:line="240" w:lineRule="auto"/>
        <w:rPr>
          <w:rStyle w:val="PageNumber"/>
          <w:rFonts w:eastAsia="Arial Unicode MS"/>
          <w:lang w:val="el-GR"/>
        </w:rPr>
      </w:pPr>
    </w:p>
    <w:p w14:paraId="268E02C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 ενέσιμο διάλυμα σε προγεμισμένη συσκευή τύπου πένας</w:t>
      </w:r>
    </w:p>
    <w:p w14:paraId="268E02CC" w14:textId="77777777" w:rsidR="00007937" w:rsidRPr="007C5165" w:rsidRDefault="00880F1F" w:rsidP="00007937">
      <w:pPr>
        <w:pStyle w:val="Body"/>
        <w:spacing w:line="240" w:lineRule="auto"/>
        <w:rPr>
          <w:rStyle w:val="Strong"/>
          <w:rFonts w:eastAsia="Symbol"/>
          <w:lang w:val="el-GR"/>
        </w:rPr>
      </w:pPr>
      <w:r w:rsidRPr="007C5165">
        <w:rPr>
          <w:rStyle w:val="PageNumber"/>
          <w:rFonts w:eastAsia="Arial Unicode MS"/>
          <w:lang w:val="el-GR"/>
        </w:rPr>
        <w:t>γλυκαγόνη</w:t>
      </w:r>
    </w:p>
    <w:p w14:paraId="268E02CD" w14:textId="77777777" w:rsidR="00007937" w:rsidRPr="007C5165" w:rsidRDefault="00007937" w:rsidP="00007937">
      <w:pPr>
        <w:pStyle w:val="Body"/>
        <w:spacing w:line="240" w:lineRule="auto"/>
        <w:rPr>
          <w:rStyle w:val="PageNumber"/>
          <w:rFonts w:eastAsia="Arial Unicode MS"/>
          <w:lang w:val="el-GR"/>
        </w:rPr>
      </w:pPr>
    </w:p>
    <w:p w14:paraId="268E02CE" w14:textId="77777777" w:rsidR="00007937" w:rsidRPr="007C5165" w:rsidRDefault="00007937" w:rsidP="00007937">
      <w:pPr>
        <w:pStyle w:val="Body"/>
        <w:spacing w:line="240" w:lineRule="auto"/>
        <w:rPr>
          <w:rStyle w:val="PageNumber"/>
          <w:rFonts w:eastAsia="Arial Unicode MS"/>
          <w:lang w:val="el-GR"/>
        </w:rPr>
      </w:pPr>
    </w:p>
    <w:p w14:paraId="268E02CF" w14:textId="77777777" w:rsidR="00007937" w:rsidRPr="007C5165" w:rsidRDefault="00880F1F" w:rsidP="00007937">
      <w:pPr>
        <w:pStyle w:val="Style8"/>
        <w:numPr>
          <w:ilvl w:val="1"/>
          <w:numId w:val="10"/>
        </w:numPr>
        <w:rPr>
          <w:lang w:val="el-GR"/>
        </w:rPr>
      </w:pPr>
      <w:r w:rsidRPr="007C5165">
        <w:rPr>
          <w:rStyle w:val="PageNumber"/>
          <w:lang w:val="el-GR"/>
        </w:rPr>
        <w:t>ΣΥΝΘΕΣΗ ΣΕ ΔΡΑΣΤΙΚΗ(ΕΣ) ΟΥΣΙΑ(ΕΣ)</w:t>
      </w:r>
    </w:p>
    <w:p w14:paraId="268E02D0" w14:textId="77777777" w:rsidR="00007937" w:rsidRPr="007C5165" w:rsidRDefault="00007937" w:rsidP="00007937">
      <w:pPr>
        <w:pStyle w:val="Body"/>
        <w:spacing w:line="240" w:lineRule="auto"/>
        <w:rPr>
          <w:rStyle w:val="PageNumber"/>
          <w:rFonts w:eastAsia="Arial Unicode MS"/>
          <w:lang w:val="el-GR"/>
        </w:rPr>
      </w:pPr>
    </w:p>
    <w:p w14:paraId="268E02D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Κάθε προγεμισμένη συσκευή τύπου πένας περιέχει 0,5 mg γλυκαγόνης σε 0,1 mL</w:t>
      </w:r>
    </w:p>
    <w:p w14:paraId="268E02D2" w14:textId="77777777" w:rsidR="00007937" w:rsidRPr="007C5165" w:rsidRDefault="00007937" w:rsidP="00007937">
      <w:pPr>
        <w:pStyle w:val="Body"/>
        <w:spacing w:line="240" w:lineRule="auto"/>
        <w:rPr>
          <w:rStyle w:val="PageNumber"/>
          <w:rFonts w:eastAsia="Arial Unicode MS"/>
          <w:lang w:val="el-GR"/>
        </w:rPr>
      </w:pPr>
    </w:p>
    <w:p w14:paraId="268E02D3" w14:textId="77777777" w:rsidR="00007937" w:rsidRPr="007C5165" w:rsidRDefault="00007937" w:rsidP="00007937">
      <w:pPr>
        <w:pStyle w:val="Body"/>
        <w:spacing w:line="240" w:lineRule="auto"/>
        <w:rPr>
          <w:rStyle w:val="PageNumber"/>
          <w:rFonts w:eastAsia="Arial Unicode MS"/>
          <w:lang w:val="el-GR"/>
        </w:rPr>
      </w:pPr>
    </w:p>
    <w:p w14:paraId="268E02D4" w14:textId="77777777" w:rsidR="00007937" w:rsidRPr="007C5165" w:rsidRDefault="00880F1F" w:rsidP="00007937">
      <w:pPr>
        <w:pStyle w:val="Style8"/>
        <w:numPr>
          <w:ilvl w:val="1"/>
          <w:numId w:val="10"/>
        </w:numPr>
        <w:rPr>
          <w:lang w:val="el-GR"/>
        </w:rPr>
      </w:pPr>
      <w:r w:rsidRPr="007C5165">
        <w:rPr>
          <w:rStyle w:val="PageNumber"/>
          <w:lang w:val="el-GR"/>
        </w:rPr>
        <w:t>ΚΑΤΑΛΟΓΟΣ ΕΚΔΟΧΩΝ</w:t>
      </w:r>
    </w:p>
    <w:p w14:paraId="268E02D5" w14:textId="77777777" w:rsidR="00007937" w:rsidRPr="007C5165" w:rsidRDefault="00007937" w:rsidP="00007937">
      <w:pPr>
        <w:pStyle w:val="Body"/>
        <w:spacing w:line="240" w:lineRule="auto"/>
        <w:rPr>
          <w:rStyle w:val="PageNumber"/>
          <w:rFonts w:eastAsia="Arial Unicode MS"/>
          <w:lang w:val="el-GR"/>
        </w:rPr>
      </w:pPr>
    </w:p>
    <w:p w14:paraId="268E02D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Περιέχει επίσης διϋδρική τρεχαλόζη, διμεθυλοσουλφοξείδιο, θειικό οξύ και ύδωρ για ενέσιμα. Βλ. το φύλλο οδηγιών χρήσης για περαιτέρω πληροφορίες.</w:t>
      </w:r>
    </w:p>
    <w:p w14:paraId="268E02D7" w14:textId="77777777" w:rsidR="00007937" w:rsidRPr="007C5165" w:rsidRDefault="00007937" w:rsidP="00007937">
      <w:pPr>
        <w:pStyle w:val="Body"/>
        <w:spacing w:line="240" w:lineRule="auto"/>
        <w:rPr>
          <w:lang w:val="el-GR"/>
        </w:rPr>
      </w:pPr>
    </w:p>
    <w:p w14:paraId="268E02D8" w14:textId="77777777" w:rsidR="00007937" w:rsidRPr="007C5165" w:rsidRDefault="00007937" w:rsidP="00007937">
      <w:pPr>
        <w:pStyle w:val="Body"/>
        <w:spacing w:line="240" w:lineRule="auto"/>
        <w:rPr>
          <w:lang w:val="el-GR"/>
        </w:rPr>
      </w:pPr>
    </w:p>
    <w:p w14:paraId="268E02D9" w14:textId="77777777" w:rsidR="00007937" w:rsidRPr="007C5165" w:rsidRDefault="00880F1F" w:rsidP="00007937">
      <w:pPr>
        <w:pStyle w:val="Style8"/>
        <w:numPr>
          <w:ilvl w:val="1"/>
          <w:numId w:val="10"/>
        </w:numPr>
        <w:rPr>
          <w:lang w:val="el-GR"/>
        </w:rPr>
      </w:pPr>
      <w:r w:rsidRPr="007C5165">
        <w:rPr>
          <w:rStyle w:val="PageNumber"/>
          <w:lang w:val="el-GR"/>
        </w:rPr>
        <w:t>ΦΑΡΜΑΚΟΤΕΧΝΙΚΗ ΜΟΡΦΗ ΚΑΙ ΠΕΡΙΕΧΟΜΕΝΟ</w:t>
      </w:r>
    </w:p>
    <w:p w14:paraId="268E02DA" w14:textId="77777777" w:rsidR="00007937" w:rsidRPr="007C5165" w:rsidRDefault="00007937" w:rsidP="00007937">
      <w:pPr>
        <w:pStyle w:val="Body"/>
        <w:spacing w:line="240" w:lineRule="auto"/>
        <w:rPr>
          <w:lang w:val="el-GR"/>
        </w:rPr>
      </w:pPr>
    </w:p>
    <w:p w14:paraId="268E02DB" w14:textId="77777777" w:rsidR="00007937" w:rsidRPr="007C5165" w:rsidRDefault="00880F1F" w:rsidP="00007937">
      <w:pPr>
        <w:pStyle w:val="Body"/>
        <w:spacing w:line="240" w:lineRule="auto"/>
        <w:rPr>
          <w:lang w:val="el-GR"/>
        </w:rPr>
      </w:pPr>
      <w:r w:rsidRPr="007C5165">
        <w:rPr>
          <w:shd w:val="clear" w:color="auto" w:fill="C0C0C0"/>
          <w:lang w:val="el-GR"/>
        </w:rPr>
        <w:t>Ενέσιμο διάλυμα</w:t>
      </w:r>
    </w:p>
    <w:p w14:paraId="268E02DC" w14:textId="77777777" w:rsidR="00007937" w:rsidRPr="007C5165" w:rsidRDefault="00007937" w:rsidP="00007937">
      <w:pPr>
        <w:pStyle w:val="Body"/>
        <w:spacing w:line="240" w:lineRule="auto"/>
        <w:rPr>
          <w:lang w:val="el-GR"/>
        </w:rPr>
      </w:pPr>
    </w:p>
    <w:p w14:paraId="268E02DD" w14:textId="77777777" w:rsidR="00007937" w:rsidRPr="007C5165" w:rsidRDefault="00880F1F" w:rsidP="00007937">
      <w:pPr>
        <w:pStyle w:val="Body"/>
        <w:spacing w:line="240" w:lineRule="auto"/>
        <w:rPr>
          <w:lang w:val="el-GR"/>
        </w:rPr>
      </w:pPr>
      <w:r w:rsidRPr="007C5165">
        <w:rPr>
          <w:lang w:val="el-GR"/>
        </w:rPr>
        <w:t>1 προγεμισμένη συσκευή τύπου πένας μίας δόσης</w:t>
      </w:r>
    </w:p>
    <w:p w14:paraId="268E02DE" w14:textId="77777777" w:rsidR="00007937" w:rsidRPr="007C5165" w:rsidRDefault="00880F1F" w:rsidP="00007937">
      <w:pPr>
        <w:pStyle w:val="Body"/>
        <w:spacing w:line="240" w:lineRule="auto"/>
        <w:rPr>
          <w:lang w:val="el-GR"/>
        </w:rPr>
      </w:pPr>
      <w:r w:rsidRPr="007C5165">
        <w:rPr>
          <w:lang w:val="el-GR"/>
        </w:rPr>
        <w:t>2 προγεμισμένες συσκευές τύπου πένας μιας δόσης</w:t>
      </w:r>
    </w:p>
    <w:p w14:paraId="268E02DF" w14:textId="77777777" w:rsidR="00007937" w:rsidRPr="007C5165" w:rsidRDefault="00007937" w:rsidP="00007937">
      <w:pPr>
        <w:pStyle w:val="Body"/>
        <w:spacing w:line="240" w:lineRule="auto"/>
        <w:rPr>
          <w:lang w:val="el-GR"/>
        </w:rPr>
      </w:pPr>
    </w:p>
    <w:p w14:paraId="268E02E0" w14:textId="77777777" w:rsidR="00007937" w:rsidRPr="007C5165" w:rsidRDefault="00007937" w:rsidP="00007937">
      <w:pPr>
        <w:pStyle w:val="Body"/>
        <w:spacing w:line="240" w:lineRule="auto"/>
        <w:rPr>
          <w:lang w:val="el-GR"/>
        </w:rPr>
      </w:pPr>
    </w:p>
    <w:p w14:paraId="268E02E1" w14:textId="77777777" w:rsidR="00007937" w:rsidRPr="007C5165" w:rsidRDefault="00880F1F" w:rsidP="00007937">
      <w:pPr>
        <w:pStyle w:val="Style8"/>
        <w:numPr>
          <w:ilvl w:val="1"/>
          <w:numId w:val="10"/>
        </w:numPr>
        <w:rPr>
          <w:lang w:val="el-GR"/>
        </w:rPr>
      </w:pPr>
      <w:r w:rsidRPr="007C5165">
        <w:rPr>
          <w:rStyle w:val="PageNumber"/>
          <w:lang w:val="el-GR"/>
        </w:rPr>
        <w:t>ΤΡΟΠΟΣ ΚΑΙ ΟΔΟΣ(ΟΙ) ΧΟΡΗΓΗΣΗΣ</w:t>
      </w:r>
    </w:p>
    <w:p w14:paraId="268E02E2" w14:textId="77777777" w:rsidR="00007937" w:rsidRPr="007C5165" w:rsidRDefault="00007937" w:rsidP="00007937">
      <w:pPr>
        <w:pStyle w:val="Body"/>
        <w:spacing w:line="240" w:lineRule="auto"/>
        <w:rPr>
          <w:rStyle w:val="PageNumber"/>
          <w:rFonts w:eastAsia="Arial Unicode MS"/>
          <w:lang w:val="el-GR"/>
        </w:rPr>
      </w:pPr>
    </w:p>
    <w:p w14:paraId="268E02E3" w14:textId="77777777" w:rsidR="00007937" w:rsidRPr="007C5165" w:rsidRDefault="00880F1F" w:rsidP="00007937">
      <w:pPr>
        <w:pStyle w:val="ListParagraph"/>
        <w:numPr>
          <w:ilvl w:val="0"/>
          <w:numId w:val="24"/>
        </w:numPr>
        <w:spacing w:line="240" w:lineRule="auto"/>
        <w:rPr>
          <w:lang w:val="el-GR"/>
        </w:rPr>
      </w:pPr>
      <w:r w:rsidRPr="007C5165">
        <w:rPr>
          <w:rStyle w:val="PageNumber"/>
          <w:rFonts w:eastAsia="Arial Unicode MS"/>
          <w:lang w:val="el-GR"/>
        </w:rPr>
        <w:t>Προετοιμάστε</w:t>
      </w:r>
    </w:p>
    <w:p w14:paraId="268E02E4" w14:textId="77777777" w:rsidR="00007937" w:rsidRPr="007C5165" w:rsidRDefault="00007937" w:rsidP="00007937">
      <w:pPr>
        <w:pStyle w:val="ListParagraph"/>
        <w:spacing w:line="240" w:lineRule="auto"/>
        <w:ind w:left="153" w:hanging="153"/>
        <w:rPr>
          <w:rStyle w:val="PageNumber"/>
          <w:rFonts w:eastAsia="Arial Unicode MS"/>
          <w:lang w:val="el-GR"/>
        </w:rPr>
      </w:pPr>
    </w:p>
    <w:p w14:paraId="268E02E5" w14:textId="77777777" w:rsidR="00007937" w:rsidRPr="007C5165" w:rsidRDefault="00880F1F" w:rsidP="00007937">
      <w:pPr>
        <w:pStyle w:val="ListParagraph"/>
        <w:numPr>
          <w:ilvl w:val="1"/>
          <w:numId w:val="26"/>
        </w:numPr>
        <w:spacing w:line="240" w:lineRule="auto"/>
        <w:rPr>
          <w:lang w:val="el-GR"/>
        </w:rPr>
      </w:pPr>
      <w:r w:rsidRPr="007C5165">
        <w:rPr>
          <w:rStyle w:val="PageNumber"/>
          <w:rFonts w:eastAsia="Arial Unicode MS"/>
          <w:lang w:val="el-GR"/>
        </w:rPr>
        <w:t>Σχίστε τον θύλακα στη διακεκομμένη γραμμή. Αφαιρέστε τη συσκευή τύπου πένας.</w:t>
      </w:r>
    </w:p>
    <w:p w14:paraId="268E02E6" w14:textId="77777777" w:rsidR="00007937" w:rsidRPr="007C5165" w:rsidRDefault="00007937" w:rsidP="00007937">
      <w:pPr>
        <w:pStyle w:val="Body"/>
        <w:spacing w:line="240" w:lineRule="auto"/>
        <w:ind w:left="1080"/>
        <w:rPr>
          <w:rStyle w:val="PageNumber"/>
          <w:rFonts w:eastAsia="Arial Unicode MS"/>
          <w:lang w:val="el-GR"/>
        </w:rPr>
      </w:pPr>
    </w:p>
    <w:p w14:paraId="268E02E7" w14:textId="77777777" w:rsidR="00007937" w:rsidRPr="007C5165" w:rsidRDefault="00880F1F" w:rsidP="00007937">
      <w:pPr>
        <w:pStyle w:val="Body"/>
        <w:spacing w:line="240" w:lineRule="auto"/>
        <w:ind w:left="1080"/>
        <w:rPr>
          <w:rStyle w:val="PageNumber"/>
          <w:rFonts w:eastAsia="Arial Unicode MS"/>
          <w:lang w:val="el-GR"/>
        </w:rPr>
      </w:pPr>
      <w:r w:rsidRPr="007C5165">
        <w:rPr>
          <w:noProof/>
          <w:lang w:val="el-GR"/>
        </w:rPr>
        <mc:AlternateContent>
          <mc:Choice Requires="wps">
            <w:drawing>
              <wp:anchor distT="0" distB="0" distL="0" distR="0" simplePos="0" relativeHeight="251658240" behindDoc="0" locked="0" layoutInCell="1" allowOverlap="1" wp14:anchorId="268E0983" wp14:editId="268E0984">
                <wp:simplePos x="0" y="0"/>
                <wp:positionH relativeFrom="column">
                  <wp:posOffset>689448</wp:posOffset>
                </wp:positionH>
                <wp:positionV relativeFrom="line">
                  <wp:posOffset>9449</wp:posOffset>
                </wp:positionV>
                <wp:extent cx="702861" cy="301563"/>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702861" cy="301563"/>
                        </a:xfrm>
                        <a:prstGeom prst="rect">
                          <a:avLst/>
                        </a:prstGeom>
                        <a:solidFill>
                          <a:srgbClr val="FFFFFF"/>
                        </a:solidFill>
                        <a:ln w="12700">
                          <a:noFill/>
                          <a:miter lim="400000"/>
                        </a:ln>
                        <a:effectLst/>
                      </wps:spPr>
                      <wps:txbx>
                        <w:txbxContent>
                          <w:p w14:paraId="268E0A70" w14:textId="77777777" w:rsidR="007C5165" w:rsidRPr="0036554B" w:rsidRDefault="00880F1F" w:rsidP="00007937">
                            <w:pPr>
                              <w:pStyle w:val="Body"/>
                              <w:spacing w:line="240" w:lineRule="auto"/>
                              <w:rPr>
                                <w:lang w:val="el-GR"/>
                              </w:rPr>
                            </w:pPr>
                            <w:r w:rsidRPr="00B6721A">
                              <w:rPr>
                                <w:sz w:val="12"/>
                                <w:szCs w:val="12"/>
                                <w:highlight w:val="lightGray"/>
                                <w:lang w:val="el-GR"/>
                              </w:rPr>
                              <w:t>Σχίστε τον θύλακα στη διακεκομμένη γραμμή. Αφαιρέστε τη συσκευή τύπου πένας.</w:t>
                            </w:r>
                          </w:p>
                        </w:txbxContent>
                      </wps:txbx>
                      <wps:bodyPr wrap="square" lIns="0" tIns="0" rIns="0" bIns="0" numCol="1" anchor="t"/>
                    </wps:wsp>
                  </a:graphicData>
                </a:graphic>
              </wp:anchor>
            </w:drawing>
          </mc:Choice>
          <mc:Fallback>
            <w:pict>
              <v:shapetype w14:anchorId="268E0983" id="_x0000_t202" coordsize="21600,21600" o:spt="202" path="m,l,21600r21600,l21600,xe">
                <v:stroke joinstyle="miter"/>
                <v:path gradientshapeok="t" o:connecttype="rect"/>
              </v:shapetype>
              <v:shape id="officeArt object" o:spid="_x0000_s1026" type="#_x0000_t202" alt="Text Box 2" style="position:absolute;left:0;text-align:left;margin-left:54.3pt;margin-top:.75pt;width:55.35pt;height:23.75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" stroked="f" strokeweight="1pt">
                <v:stroke miterlimit="4"/>
                <v:textbox inset="0,0,0,0">
                  <w:txbxContent>
                    <w:p w14:paraId="268E0A70" w14:textId="77777777" w:rsidR="007C5165" w:rsidRPr="0036554B" w:rsidRDefault="00880F1F" w:rsidP="00007937">
                      <w:pPr>
                        <w:pStyle w:val="Body"/>
                        <w:spacing w:line="240" w:lineRule="auto"/>
                        <w:rPr>
                          <w:lang w:val="el-GR"/>
                        </w:rPr>
                      </w:pPr>
                      <w:r w:rsidRPr="00B6721A">
                        <w:rPr>
                          <w:sz w:val="12"/>
                          <w:szCs w:val="12"/>
                          <w:highlight w:val="lightGray"/>
                          <w:lang w:val="el-GR"/>
                        </w:rPr>
                        <w:t>Σχίστε τον θύλακα στη διακεκομμένη γραμμή. Αφαιρέστε τη συσκευή τύπου πένας.</w:t>
                      </w:r>
                    </w:p>
                  </w:txbxContent>
                </v:textbox>
                <w10:wrap anchory="line"/>
              </v:shape>
            </w:pict>
          </mc:Fallback>
        </mc:AlternateContent>
      </w:r>
      <w:r w:rsidRPr="007C5165">
        <w:rPr>
          <w:noProof/>
          <w:lang w:val="el-GR"/>
        </w:rPr>
        <w:drawing>
          <wp:inline distT="0" distB="0" distL="0" distR="0" wp14:anchorId="268E0985" wp14:editId="268E0986">
            <wp:extent cx="723157" cy="93980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878837648" name="image1.png"/>
                    <pic:cNvPicPr>
                      <a:picLocks noChangeAspect="1"/>
                    </pic:cNvPicPr>
                  </pic:nvPicPr>
                  <pic:blipFill>
                    <a:blip r:embed="rId7"/>
                    <a:srcRect r="3658" b="2686"/>
                    <a:stretch>
                      <a:fillRect/>
                    </a:stretch>
                  </pic:blipFill>
                  <pic:spPr>
                    <a:xfrm>
                      <a:off x="0" y="0"/>
                      <a:ext cx="723157" cy="939801"/>
                    </a:xfrm>
                    <a:prstGeom prst="rect">
                      <a:avLst/>
                    </a:prstGeom>
                    <a:ln w="12700">
                      <a:noFill/>
                      <a:miter lim="400000"/>
                    </a:ln>
                    <a:effectLst/>
                  </pic:spPr>
                </pic:pic>
              </a:graphicData>
            </a:graphic>
          </wp:inline>
        </w:drawing>
      </w:r>
    </w:p>
    <w:p w14:paraId="268E02E8" w14:textId="77777777" w:rsidR="00007937" w:rsidRPr="007C5165" w:rsidRDefault="00007937" w:rsidP="00007937">
      <w:pPr>
        <w:pStyle w:val="Body"/>
        <w:spacing w:line="240" w:lineRule="auto"/>
        <w:ind w:left="1440"/>
        <w:rPr>
          <w:rStyle w:val="PageNumber"/>
          <w:rFonts w:eastAsia="Arial Unicode MS"/>
          <w:lang w:val="el-GR"/>
        </w:rPr>
      </w:pPr>
    </w:p>
    <w:p w14:paraId="268E02E9" w14:textId="77777777" w:rsidR="00007937" w:rsidRPr="007C5165" w:rsidRDefault="00880F1F" w:rsidP="00007937">
      <w:pPr>
        <w:pStyle w:val="ListParagraph"/>
        <w:numPr>
          <w:ilvl w:val="1"/>
          <w:numId w:val="26"/>
        </w:numPr>
        <w:spacing w:line="240" w:lineRule="auto"/>
        <w:rPr>
          <w:lang w:val="el-GR"/>
        </w:rPr>
      </w:pPr>
      <w:r w:rsidRPr="007C5165">
        <w:rPr>
          <w:rStyle w:val="PageNumber"/>
          <w:rFonts w:eastAsia="Arial Unicode MS"/>
          <w:lang w:val="el-GR"/>
        </w:rPr>
        <w:t>Βγάλτε το κόκκινο καπάκι.</w:t>
      </w:r>
    </w:p>
    <w:p w14:paraId="268E02EA" w14:textId="77777777" w:rsidR="00007937" w:rsidRPr="007C5165" w:rsidRDefault="00880F1F" w:rsidP="00007937">
      <w:pPr>
        <w:pStyle w:val="ListParagraph"/>
        <w:numPr>
          <w:ilvl w:val="1"/>
          <w:numId w:val="26"/>
        </w:numPr>
        <w:spacing w:line="240" w:lineRule="auto"/>
        <w:rPr>
          <w:lang w:val="el-GR"/>
        </w:rPr>
      </w:pPr>
      <w:r w:rsidRPr="007C5165">
        <w:rPr>
          <w:rStyle w:val="PageNumber"/>
          <w:rFonts w:eastAsia="Arial Unicode MS"/>
          <w:lang w:val="el-GR"/>
        </w:rPr>
        <w:t>Επιλέξτε το σημείο χορήγησης της ένεσης και αποκαλύψτε το δέρμα.</w:t>
      </w:r>
    </w:p>
    <w:p w14:paraId="268E02EB"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662336" behindDoc="0" locked="0" layoutInCell="1" allowOverlap="1" wp14:anchorId="268E0987" wp14:editId="268E0988">
                <wp:simplePos x="0" y="0"/>
                <wp:positionH relativeFrom="column">
                  <wp:posOffset>1822673</wp:posOffset>
                </wp:positionH>
                <wp:positionV relativeFrom="line">
                  <wp:posOffset>324757</wp:posOffset>
                </wp:positionV>
                <wp:extent cx="510282" cy="129610"/>
                <wp:effectExtent l="0" t="0" r="4445" b="3810"/>
                <wp:wrapNone/>
                <wp:docPr id="1073741831" name="officeArt object" descr="Text Box 19"/>
                <wp:cNvGraphicFramePr/>
                <a:graphic xmlns:a="http://schemas.openxmlformats.org/drawingml/2006/main">
                  <a:graphicData uri="http://schemas.microsoft.com/office/word/2010/wordprocessingShape">
                    <wps:wsp>
                      <wps:cNvSpPr txBox="1"/>
                      <wps:spPr>
                        <a:xfrm>
                          <a:off x="0" y="0"/>
                          <a:ext cx="510282" cy="129610"/>
                        </a:xfrm>
                        <a:prstGeom prst="rect">
                          <a:avLst/>
                        </a:prstGeom>
                        <a:solidFill>
                          <a:srgbClr val="FFFFFF"/>
                        </a:solidFill>
                        <a:ln w="12700">
                          <a:noFill/>
                          <a:miter lim="400000"/>
                        </a:ln>
                        <a:effectLst/>
                      </wps:spPr>
                      <wps:txbx>
                        <w:txbxContent>
                          <w:p w14:paraId="268E0A71" w14:textId="77777777" w:rsidR="007C5165" w:rsidRPr="00B6721A" w:rsidRDefault="00880F1F" w:rsidP="00007937">
                            <w:pPr>
                              <w:pStyle w:val="Body"/>
                              <w:spacing w:line="240" w:lineRule="auto"/>
                              <w:jc w:val="center"/>
                              <w:rPr>
                                <w:color w:val="auto"/>
                              </w:rPr>
                            </w:pPr>
                            <w:r w:rsidRPr="00B6721A">
                              <w:rPr>
                                <w:color w:val="auto"/>
                                <w:sz w:val="12"/>
                                <w:szCs w:val="12"/>
                              </w:rPr>
                              <w:t>Εμπρόσθια όψη</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 w14:anchorId="268E0987" id="_x0000_s1027" type="#_x0000_t202" alt="Text Box 19" style="position:absolute;left:0;text-align:left;margin-left:143.5pt;margin-top:25.55pt;width:40.2pt;height:10.2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" stroked="f" strokeweight="1pt">
                <v:stroke miterlimit="4"/>
                <v:textbox inset="0,0,0,0">
                  <w:txbxContent>
                    <w:p w14:paraId="268E0A71" w14:textId="77777777" w:rsidR="007C5165" w:rsidRPr="00B6721A" w:rsidRDefault="00880F1F" w:rsidP="00007937">
                      <w:pPr>
                        <w:pStyle w:val="Body"/>
                        <w:spacing w:line="240" w:lineRule="auto"/>
                        <w:jc w:val="center"/>
                        <w:rPr>
                          <w:color w:val="auto"/>
                        </w:rPr>
                      </w:pPr>
                      <w:r w:rsidRPr="00B6721A">
                        <w:rPr>
                          <w:color w:val="auto"/>
                          <w:sz w:val="12"/>
                          <w:szCs w:val="12"/>
                        </w:rPr>
                        <w:t>Εμπρόσθια όψη</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664384" behindDoc="0" locked="0" layoutInCell="1" allowOverlap="1" wp14:anchorId="268E0989" wp14:editId="268E098A">
                <wp:simplePos x="0" y="0"/>
                <wp:positionH relativeFrom="page">
                  <wp:posOffset>3584916</wp:posOffset>
                </wp:positionH>
                <wp:positionV relativeFrom="line">
                  <wp:posOffset>325271</wp:posOffset>
                </wp:positionV>
                <wp:extent cx="429904" cy="127000"/>
                <wp:effectExtent l="0" t="0" r="0" b="0"/>
                <wp:wrapNone/>
                <wp:docPr id="1073741827" name="officeArt object" descr="Text Box 4"/>
                <wp:cNvGraphicFramePr/>
                <a:graphic xmlns:a="http://schemas.openxmlformats.org/drawingml/2006/main">
                  <a:graphicData uri="http://schemas.microsoft.com/office/word/2010/wordprocessingShape">
                    <wps:wsp>
                      <wps:cNvSpPr txBox="1"/>
                      <wps:spPr>
                        <a:xfrm>
                          <a:off x="0" y="0"/>
                          <a:ext cx="429904" cy="127000"/>
                        </a:xfrm>
                        <a:prstGeom prst="rect">
                          <a:avLst/>
                        </a:prstGeom>
                        <a:solidFill>
                          <a:srgbClr val="FFFFFF"/>
                        </a:solidFill>
                        <a:ln w="12700">
                          <a:noFill/>
                          <a:miter lim="400000"/>
                        </a:ln>
                        <a:effectLst/>
                      </wps:spPr>
                      <wps:txbx>
                        <w:txbxContent>
                          <w:p w14:paraId="268E0A72" w14:textId="77777777" w:rsidR="007C5165" w:rsidRDefault="00880F1F" w:rsidP="00007937">
                            <w:pPr>
                              <w:pStyle w:val="Body"/>
                              <w:spacing w:line="240" w:lineRule="auto"/>
                              <w:jc w:val="center"/>
                            </w:pPr>
                            <w:r>
                              <w:rPr>
                                <w:sz w:val="12"/>
                                <w:szCs w:val="12"/>
                              </w:rPr>
                              <w:t>Οπίσθια όψη</w:t>
                            </w:r>
                          </w:p>
                        </w:txbxContent>
                      </wps:txbx>
                      <wps:bodyPr wrap="square" lIns="0" tIns="0" rIns="0" bIns="0" numCol="1" anchor="t"/>
                    </wps:wsp>
                  </a:graphicData>
                </a:graphic>
              </wp:anchor>
            </w:drawing>
          </mc:Choice>
          <mc:Fallback>
            <w:pict>
              <v:shape w14:anchorId="268E0989" id="_x0000_s1028" type="#_x0000_t202" alt="Text Box 4" style="position:absolute;left:0;text-align:left;margin-left:282.3pt;margin-top:25.6pt;width:33.85pt;height:10pt;z-index:25166438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" stroked="f" strokeweight="1pt">
                <v:stroke miterlimit="4"/>
                <v:textbox inset="0,0,0,0">
                  <w:txbxContent>
                    <w:p w14:paraId="268E0A72" w14:textId="77777777" w:rsidR="007C5165" w:rsidRDefault="00880F1F" w:rsidP="00007937">
                      <w:pPr>
                        <w:pStyle w:val="Body"/>
                        <w:spacing w:line="240" w:lineRule="auto"/>
                        <w:jc w:val="center"/>
                      </w:pPr>
                      <w:r>
                        <w:rPr>
                          <w:sz w:val="12"/>
                          <w:szCs w:val="12"/>
                        </w:rPr>
                        <w:t>Οπίσθια όψη</w:t>
                      </w:r>
                    </w:p>
                  </w:txbxContent>
                </v:textbox>
                <w10:wrap anchorx="page" anchory="line"/>
              </v:shape>
            </w:pict>
          </mc:Fallback>
        </mc:AlternateContent>
      </w:r>
      <w:r w:rsidR="00007937" w:rsidRPr="007C5165">
        <w:rPr>
          <w:noProof/>
          <w:lang w:val="el-GR"/>
        </w:rPr>
        <mc:AlternateContent>
          <mc:Choice Requires="wps">
            <w:drawing>
              <wp:anchor distT="0" distB="0" distL="0" distR="0" simplePos="0" relativeHeight="251660288" behindDoc="0" locked="0" layoutInCell="1" allowOverlap="1" wp14:anchorId="268E098B" wp14:editId="268E098C">
                <wp:simplePos x="0" y="0"/>
                <wp:positionH relativeFrom="column">
                  <wp:posOffset>769344</wp:posOffset>
                </wp:positionH>
                <wp:positionV relativeFrom="line">
                  <wp:posOffset>76447</wp:posOffset>
                </wp:positionV>
                <wp:extent cx="549137" cy="230588"/>
                <wp:effectExtent l="0" t="0" r="0" b="0"/>
                <wp:wrapNone/>
                <wp:docPr id="1073741828" name="officeArt object" descr="Text Box 14"/>
                <wp:cNvGraphicFramePr/>
                <a:graphic xmlns:a="http://schemas.openxmlformats.org/drawingml/2006/main">
                  <a:graphicData uri="http://schemas.microsoft.com/office/word/2010/wordprocessingShape">
                    <wps:wsp>
                      <wps:cNvSpPr txBox="1"/>
                      <wps:spPr>
                        <a:xfrm>
                          <a:off x="0" y="0"/>
                          <a:ext cx="549137" cy="230588"/>
                        </a:xfrm>
                        <a:prstGeom prst="rect">
                          <a:avLst/>
                        </a:prstGeom>
                        <a:solidFill>
                          <a:srgbClr val="FFFFFF"/>
                        </a:solidFill>
                        <a:ln w="12700">
                          <a:noFill/>
                          <a:miter lim="400000"/>
                        </a:ln>
                        <a:effectLst/>
                      </wps:spPr>
                      <wps:txbx>
                        <w:txbxContent>
                          <w:p w14:paraId="268E0A73" w14:textId="77777777" w:rsidR="007C5165" w:rsidRPr="00B6721A" w:rsidRDefault="00880F1F" w:rsidP="00007937">
                            <w:pPr>
                              <w:pStyle w:val="Body"/>
                              <w:spacing w:line="240" w:lineRule="auto"/>
                              <w:rPr>
                                <w:color w:val="auto"/>
                              </w:rPr>
                            </w:pPr>
                            <w:r w:rsidRPr="00B6721A">
                              <w:rPr>
                                <w:color w:val="auto"/>
                                <w:sz w:val="12"/>
                                <w:szCs w:val="12"/>
                                <w:highlight w:val="lightGray"/>
                              </w:rPr>
                              <w:t>Βγάλτε το κόκκινο καπάκι.</w:t>
                            </w:r>
                          </w:p>
                        </w:txbxContent>
                      </wps:txbx>
                      <wps:bodyPr wrap="square" lIns="0" tIns="0" rIns="0" bIns="0" numCol="1" anchor="t"/>
                    </wps:wsp>
                  </a:graphicData>
                </a:graphic>
              </wp:anchor>
            </w:drawing>
          </mc:Choice>
          <mc:Fallback>
            <w:pict>
              <v:shape w14:anchorId="268E098B" id="_x0000_s1029" type="#_x0000_t202" alt="Text Box 14" style="position:absolute;left:0;text-align:left;margin-left:60.6pt;margin-top:6pt;width:43.25pt;height:18.1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" stroked="f" strokeweight="1pt">
                <v:stroke miterlimit="4"/>
                <v:textbox inset="0,0,0,0">
                  <w:txbxContent>
                    <w:p w14:paraId="268E0A73" w14:textId="77777777" w:rsidR="007C5165" w:rsidRPr="00B6721A" w:rsidRDefault="00880F1F" w:rsidP="00007937">
                      <w:pPr>
                        <w:pStyle w:val="Body"/>
                        <w:spacing w:line="240" w:lineRule="auto"/>
                        <w:rPr>
                          <w:color w:val="auto"/>
                        </w:rPr>
                      </w:pPr>
                      <w:r w:rsidRPr="00B6721A">
                        <w:rPr>
                          <w:color w:val="auto"/>
                          <w:sz w:val="12"/>
                          <w:szCs w:val="12"/>
                          <w:highlight w:val="lightGray"/>
                        </w:rPr>
                        <w:t>Βγάλτε το κόκκινο καπάκι.</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668480" behindDoc="0" locked="0" layoutInCell="1" allowOverlap="1" wp14:anchorId="268E098D" wp14:editId="268E098E">
                <wp:simplePos x="0" y="0"/>
                <wp:positionH relativeFrom="column">
                  <wp:posOffset>1821824</wp:posOffset>
                </wp:positionH>
                <wp:positionV relativeFrom="line">
                  <wp:posOffset>995925</wp:posOffset>
                </wp:positionV>
                <wp:extent cx="1357952" cy="338584"/>
                <wp:effectExtent l="0" t="0" r="0" b="0"/>
                <wp:wrapNone/>
                <wp:docPr id="1073741829" name="officeArt object" descr="Text Box 6"/>
                <wp:cNvGraphicFramePr/>
                <a:graphic xmlns:a="http://schemas.openxmlformats.org/drawingml/2006/main">
                  <a:graphicData uri="http://schemas.microsoft.com/office/word/2010/wordprocessingShape">
                    <wps:wsp>
                      <wps:cNvSpPr txBox="1"/>
                      <wps:spPr>
                        <a:xfrm>
                          <a:off x="0" y="0"/>
                          <a:ext cx="1357952" cy="338584"/>
                        </a:xfrm>
                        <a:prstGeom prst="rect">
                          <a:avLst/>
                        </a:prstGeom>
                        <a:solidFill>
                          <a:srgbClr val="FFFFFF"/>
                        </a:solidFill>
                        <a:ln w="12700">
                          <a:noFill/>
                          <a:miter lim="400000"/>
                        </a:ln>
                        <a:effectLst/>
                      </wps:spPr>
                      <wps:txbx>
                        <w:txbxContent>
                          <w:p w14:paraId="268E0A74"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εξωτερικό μέρος του άνω βραχίονα</w:t>
                            </w:r>
                          </w:p>
                        </w:txbxContent>
                      </wps:txbx>
                      <wps:bodyPr wrap="square" lIns="0" tIns="0" rIns="0" bIns="0" numCol="1" anchor="t"/>
                    </wps:wsp>
                  </a:graphicData>
                </a:graphic>
              </wp:anchor>
            </w:drawing>
          </mc:Choice>
          <mc:Fallback>
            <w:pict>
              <v:shape w14:anchorId="268E098D" id="_x0000_s1030" type="#_x0000_t202" alt="Text Box 6" style="position:absolute;left:0;text-align:left;margin-left:143.45pt;margin-top:78.4pt;width:106.95pt;height:26.65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" stroked="f" strokeweight="1pt">
                <v:stroke miterlimit="4"/>
                <v:textbox inset="0,0,0,0">
                  <w:txbxContent>
                    <w:p w14:paraId="268E0A74"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εξωτερικό μέρος του άνω βραχίονα</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666432" behindDoc="0" locked="0" layoutInCell="1" allowOverlap="1" wp14:anchorId="268E098F" wp14:editId="268E0990">
                <wp:simplePos x="0" y="0"/>
                <wp:positionH relativeFrom="column">
                  <wp:posOffset>1656714</wp:posOffset>
                </wp:positionH>
                <wp:positionV relativeFrom="line">
                  <wp:posOffset>6568</wp:posOffset>
                </wp:positionV>
                <wp:extent cx="1692322" cy="199424"/>
                <wp:effectExtent l="0" t="0" r="0" b="0"/>
                <wp:wrapNone/>
                <wp:docPr id="1073741830" name="officeArt object" descr="Text Box 18"/>
                <wp:cNvGraphicFramePr/>
                <a:graphic xmlns:a="http://schemas.openxmlformats.org/drawingml/2006/main">
                  <a:graphicData uri="http://schemas.microsoft.com/office/word/2010/wordprocessingShape">
                    <wps:wsp>
                      <wps:cNvSpPr txBox="1"/>
                      <wps:spPr>
                        <a:xfrm>
                          <a:off x="0" y="0"/>
                          <a:ext cx="1692322" cy="199424"/>
                        </a:xfrm>
                        <a:prstGeom prst="rect">
                          <a:avLst/>
                        </a:prstGeom>
                        <a:solidFill>
                          <a:srgbClr val="FFFFFF"/>
                        </a:solidFill>
                        <a:ln w="12700">
                          <a:noFill/>
                          <a:miter lim="400000"/>
                        </a:ln>
                        <a:effectLst/>
                      </wps:spPr>
                      <wps:txbx>
                        <w:txbxContent>
                          <w:p w14:paraId="268E0A75"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wps:txbx>
                      <wps:bodyPr wrap="square" lIns="0" tIns="0" rIns="0" bIns="0" numCol="1" anchor="t"/>
                    </wps:wsp>
                  </a:graphicData>
                </a:graphic>
              </wp:anchor>
            </w:drawing>
          </mc:Choice>
          <mc:Fallback>
            <w:pict>
              <v:shape w14:anchorId="268E098F" id="_x0000_s1031" type="#_x0000_t202" alt="Text Box 18" style="position:absolute;left:0;text-align:left;margin-left:130.45pt;margin-top:.5pt;width:133.25pt;height:15.7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" stroked="f" strokeweight="1pt">
                <v:stroke miterlimit="4"/>
                <v:textbox inset="0,0,0,0">
                  <w:txbxContent>
                    <w:p w14:paraId="268E0A75"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v:textbox>
                <w10:wrap anchory="line"/>
              </v:shape>
            </w:pict>
          </mc:Fallback>
        </mc:AlternateContent>
      </w:r>
      <w:r w:rsidR="00007937" w:rsidRPr="007C5165">
        <w:rPr>
          <w:noProof/>
          <w:lang w:val="el-GR"/>
        </w:rPr>
        <w:drawing>
          <wp:inline distT="0" distB="0" distL="0" distR="0" wp14:anchorId="268E0991" wp14:editId="268E0992">
            <wp:extent cx="722821" cy="1136650"/>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148304751" name="image2.png"/>
                    <pic:cNvPicPr>
                      <a:picLocks noChangeAspect="1"/>
                    </pic:cNvPicPr>
                  </pic:nvPicPr>
                  <pic:blipFill>
                    <a:blip r:embed="rId8"/>
                    <a:stretch>
                      <a:fillRect/>
                    </a:stretch>
                  </pic:blipFill>
                  <pic:spPr>
                    <a:xfrm>
                      <a:off x="0" y="0"/>
                      <a:ext cx="722821" cy="1136650"/>
                    </a:xfrm>
                    <a:prstGeom prst="rect">
                      <a:avLst/>
                    </a:prstGeom>
                    <a:ln w="12700">
                      <a:noFill/>
                      <a:miter lim="400000"/>
                    </a:ln>
                    <a:effectLst/>
                  </pic:spPr>
                </pic:pic>
              </a:graphicData>
            </a:graphic>
          </wp:inline>
        </w:drawing>
      </w:r>
      <w:r w:rsidR="00007937" w:rsidRPr="007C5165">
        <w:rPr>
          <w:lang w:val="el-GR"/>
        </w:rPr>
        <w:t xml:space="preserve"> </w:t>
      </w:r>
      <w:r w:rsidR="00007937" w:rsidRPr="007C5165">
        <w:rPr>
          <w:rStyle w:val="PageNumber"/>
          <w:rFonts w:eastAsia="Arial Unicode MS"/>
          <w:noProof/>
          <w:lang w:val="el-GR"/>
        </w:rPr>
        <w:drawing>
          <wp:inline distT="0" distB="0" distL="0" distR="0" wp14:anchorId="268E0993" wp14:editId="268E0994">
            <wp:extent cx="1677563" cy="119380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79364487" name="image3.png"/>
                    <pic:cNvPicPr>
                      <a:picLocks noChangeAspect="1"/>
                    </pic:cNvPicPr>
                  </pic:nvPicPr>
                  <pic:blipFill>
                    <a:blip r:embed="rId9"/>
                    <a:srcRect r="2494"/>
                    <a:stretch>
                      <a:fillRect/>
                    </a:stretch>
                  </pic:blipFill>
                  <pic:spPr>
                    <a:xfrm>
                      <a:off x="0" y="0"/>
                      <a:ext cx="1677563" cy="1193800"/>
                    </a:xfrm>
                    <a:prstGeom prst="rect">
                      <a:avLst/>
                    </a:prstGeom>
                    <a:ln w="12700">
                      <a:noFill/>
                      <a:miter lim="400000"/>
                    </a:ln>
                    <a:effectLst/>
                  </pic:spPr>
                </pic:pic>
              </a:graphicData>
            </a:graphic>
          </wp:inline>
        </w:drawing>
      </w:r>
    </w:p>
    <w:p w14:paraId="268E02EC" w14:textId="77777777" w:rsidR="00007937" w:rsidRPr="007C5165" w:rsidRDefault="00007937" w:rsidP="00007937">
      <w:pPr>
        <w:pStyle w:val="ListParagraph"/>
        <w:spacing w:line="240" w:lineRule="auto"/>
        <w:ind w:left="1440"/>
        <w:rPr>
          <w:lang w:val="el-GR"/>
        </w:rPr>
      </w:pPr>
    </w:p>
    <w:p w14:paraId="268E02ED" w14:textId="77777777" w:rsidR="00007937" w:rsidRPr="007C5165" w:rsidRDefault="00880F1F" w:rsidP="00007937">
      <w:pPr>
        <w:pStyle w:val="ListParagraph"/>
        <w:numPr>
          <w:ilvl w:val="0"/>
          <w:numId w:val="24"/>
        </w:numPr>
        <w:spacing w:line="240" w:lineRule="auto"/>
        <w:rPr>
          <w:lang w:val="el-GR"/>
        </w:rPr>
      </w:pPr>
      <w:r w:rsidRPr="007C5165">
        <w:rPr>
          <w:rStyle w:val="PageNumber"/>
          <w:rFonts w:eastAsia="Arial Unicode MS"/>
          <w:lang w:val="el-GR"/>
        </w:rPr>
        <w:t>Κάνετε την ένεση</w:t>
      </w:r>
    </w:p>
    <w:p w14:paraId="268E02EE" w14:textId="77777777" w:rsidR="00007937" w:rsidRPr="007C5165" w:rsidRDefault="00880F1F" w:rsidP="00007937">
      <w:pPr>
        <w:pStyle w:val="ListParagraph"/>
        <w:numPr>
          <w:ilvl w:val="1"/>
          <w:numId w:val="26"/>
        </w:numPr>
        <w:spacing w:line="240" w:lineRule="auto"/>
        <w:rPr>
          <w:lang w:val="el-GR"/>
        </w:rPr>
      </w:pPr>
      <w:r w:rsidRPr="007C5165">
        <w:rPr>
          <w:rStyle w:val="Strong"/>
          <w:rFonts w:eastAsia="Symbol"/>
          <w:lang w:val="el-GR"/>
        </w:rPr>
        <w:t>Εισάγετε</w:t>
      </w:r>
      <w:r w:rsidRPr="007C5165">
        <w:rPr>
          <w:rStyle w:val="PageNumber"/>
          <w:rFonts w:eastAsia="Arial Unicode MS"/>
          <w:lang w:val="el-GR"/>
        </w:rPr>
        <w:t xml:space="preserve"> στο δέρμα για να ξεκινήσει η χορήγηση.</w:t>
      </w:r>
    </w:p>
    <w:p w14:paraId="268E02EF" w14:textId="77777777" w:rsidR="00007937" w:rsidRPr="007C5165" w:rsidRDefault="00880F1F" w:rsidP="00007937">
      <w:pPr>
        <w:pStyle w:val="ListParagraph"/>
        <w:numPr>
          <w:ilvl w:val="1"/>
          <w:numId w:val="26"/>
        </w:numPr>
        <w:spacing w:line="240" w:lineRule="auto"/>
        <w:rPr>
          <w:lang w:val="el-GR"/>
        </w:rPr>
      </w:pPr>
      <w:r w:rsidRPr="007C5165">
        <w:rPr>
          <w:rStyle w:val="Strong"/>
          <w:rFonts w:eastAsia="Symbol"/>
          <w:lang w:val="el-GR"/>
        </w:rPr>
        <w:t>Κρατήστε</w:t>
      </w:r>
      <w:r w:rsidRPr="007C5165">
        <w:rPr>
          <w:rStyle w:val="PageNumber"/>
          <w:rFonts w:eastAsia="Arial Unicode MS"/>
          <w:lang w:val="el-GR"/>
        </w:rPr>
        <w:t xml:space="preserve"> σταθερά για 5 δευτερόλεπτα.</w:t>
      </w:r>
    </w:p>
    <w:p w14:paraId="268E02F0" w14:textId="77777777" w:rsidR="00007937" w:rsidRPr="007C5165" w:rsidRDefault="00880F1F" w:rsidP="00007937">
      <w:pPr>
        <w:pStyle w:val="ListParagraph"/>
        <w:numPr>
          <w:ilvl w:val="1"/>
          <w:numId w:val="26"/>
        </w:numPr>
        <w:spacing w:line="240" w:lineRule="auto"/>
        <w:rPr>
          <w:lang w:val="el-GR"/>
        </w:rPr>
      </w:pPr>
      <w:r w:rsidRPr="007C5165">
        <w:rPr>
          <w:rStyle w:val="Strong"/>
          <w:rFonts w:eastAsia="Symbol"/>
          <w:lang w:val="el-GR"/>
        </w:rPr>
        <w:t xml:space="preserve">Περιμένετε </w:t>
      </w:r>
      <w:r w:rsidRPr="007C5165">
        <w:rPr>
          <w:rStyle w:val="PageNumber"/>
          <w:rFonts w:eastAsia="Arial Unicode MS"/>
          <w:lang w:val="el-GR"/>
        </w:rPr>
        <w:t>έως ότου η θυρίδα παρατήρησης γίνει κόκκινη.</w:t>
      </w:r>
    </w:p>
    <w:p w14:paraId="268E02F1" w14:textId="77777777" w:rsidR="00007937" w:rsidRPr="007C5165" w:rsidRDefault="00007937" w:rsidP="00007937">
      <w:pPr>
        <w:pStyle w:val="ListParagraph"/>
        <w:spacing w:line="240" w:lineRule="auto"/>
        <w:ind w:left="1440"/>
        <w:rPr>
          <w:rStyle w:val="PageNumber"/>
          <w:rFonts w:eastAsia="Arial Unicode MS"/>
          <w:lang w:val="el-GR"/>
        </w:rPr>
      </w:pPr>
    </w:p>
    <w:p w14:paraId="268E02F2"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680768" behindDoc="0" locked="0" layoutInCell="1" allowOverlap="1" wp14:anchorId="268E0995" wp14:editId="268E0996">
                <wp:simplePos x="0" y="0"/>
                <wp:positionH relativeFrom="column">
                  <wp:posOffset>1320256</wp:posOffset>
                </wp:positionH>
                <wp:positionV relativeFrom="line">
                  <wp:posOffset>938243</wp:posOffset>
                </wp:positionV>
                <wp:extent cx="1407381" cy="311499"/>
                <wp:effectExtent l="0" t="0" r="2540" b="0"/>
                <wp:wrapNone/>
                <wp:docPr id="1073741834" name="officeArt object" descr="Text Box 25"/>
                <wp:cNvGraphicFramePr/>
                <a:graphic xmlns:a="http://schemas.openxmlformats.org/drawingml/2006/main">
                  <a:graphicData uri="http://schemas.microsoft.com/office/word/2010/wordprocessingShape">
                    <wps:wsp>
                      <wps:cNvSpPr txBox="1"/>
                      <wps:spPr>
                        <a:xfrm>
                          <a:off x="0" y="0"/>
                          <a:ext cx="1407381" cy="311499"/>
                        </a:xfrm>
                        <a:prstGeom prst="rect">
                          <a:avLst/>
                        </a:prstGeom>
                        <a:solidFill>
                          <a:srgbClr val="FFFFFF"/>
                        </a:solidFill>
                        <a:ln w="12700">
                          <a:noFill/>
                          <a:miter lim="400000"/>
                        </a:ln>
                        <a:effectLst/>
                      </wps:spPr>
                      <wps:txbx>
                        <w:txbxContent>
                          <w:p w14:paraId="268E0A76" w14:textId="77777777" w:rsidR="007C5165" w:rsidRPr="0036554B" w:rsidRDefault="00880F1F" w:rsidP="00007937">
                            <w:pPr>
                              <w:pStyle w:val="Body"/>
                              <w:spacing w:line="240" w:lineRule="auto"/>
                              <w:jc w:val="center"/>
                              <w:rPr>
                                <w:lang w:val="el-GR"/>
                              </w:rPr>
                            </w:pPr>
                            <w:r w:rsidRPr="00B6721A">
                              <w:rPr>
                                <w:sz w:val="12"/>
                                <w:szCs w:val="12"/>
                                <w:highlight w:val="lightGray"/>
                                <w:lang w:val="el-GR"/>
                              </w:rPr>
                              <w:t>Ανασηκώστε τη συσκευή τύπου πένας από το σημείο της ένεσης, κρατώντας την σε όρθια θέση.</w:t>
                            </w:r>
                          </w:p>
                        </w:txbxContent>
                      </wps:txbx>
                      <wps:bodyPr wrap="square" lIns="0" tIns="0" rIns="0" bIns="0" numCol="1" anchor="t"/>
                    </wps:wsp>
                  </a:graphicData>
                </a:graphic>
                <wp14:sizeRelV relativeFrom="margin">
                  <wp14:pctHeight>0</wp14:pctHeight>
                </wp14:sizeRelV>
              </wp:anchor>
            </w:drawing>
          </mc:Choice>
          <mc:Fallback>
            <w:pict>
              <v:shape w14:anchorId="268E0995" id="_x0000_s1032" type="#_x0000_t202" alt="Text Box 25" style="position:absolute;left:0;text-align:left;margin-left:103.95pt;margin-top:73.9pt;width:110.8pt;height:24.55pt;z-index:25168076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" stroked="f" strokeweight="1pt">
                <v:stroke miterlimit="4"/>
                <v:textbox inset="0,0,0,0">
                  <w:txbxContent>
                    <w:p w14:paraId="268E0A76" w14:textId="77777777" w:rsidR="007C5165" w:rsidRPr="0036554B" w:rsidRDefault="00880F1F" w:rsidP="00007937">
                      <w:pPr>
                        <w:pStyle w:val="Body"/>
                        <w:spacing w:line="240" w:lineRule="auto"/>
                        <w:jc w:val="center"/>
                        <w:rPr>
                          <w:lang w:val="el-GR"/>
                        </w:rPr>
                      </w:pPr>
                      <w:r w:rsidRPr="00B6721A">
                        <w:rPr>
                          <w:sz w:val="12"/>
                          <w:szCs w:val="12"/>
                          <w:highlight w:val="lightGray"/>
                          <w:lang w:val="el-GR"/>
                        </w:rPr>
                        <w:t>Ανασηκώστε τη συσκευή τύπου πένας από το σημείο της ένεσης, κρατώντας την σε όρθια θέση.</w:t>
                      </w:r>
                    </w:p>
                  </w:txbxContent>
                </v:textbox>
                <w10:wrap anchory="line"/>
              </v:shape>
            </w:pict>
          </mc:Fallback>
        </mc:AlternateContent>
      </w:r>
      <w:r w:rsidRPr="007C5165">
        <w:rPr>
          <w:noProof/>
          <w:lang w:val="el-GR"/>
        </w:rPr>
        <mc:AlternateContent>
          <mc:Choice Requires="wps">
            <w:drawing>
              <wp:anchor distT="0" distB="0" distL="0" distR="0" simplePos="0" relativeHeight="251678720" behindDoc="0" locked="0" layoutInCell="1" allowOverlap="1" wp14:anchorId="268E0997" wp14:editId="268E0998">
                <wp:simplePos x="0" y="0"/>
                <wp:positionH relativeFrom="page">
                  <wp:posOffset>3350411</wp:posOffset>
                </wp:positionH>
                <wp:positionV relativeFrom="line">
                  <wp:posOffset>5714</wp:posOffset>
                </wp:positionV>
                <wp:extent cx="602653" cy="301563"/>
                <wp:effectExtent l="0" t="0" r="0" b="0"/>
                <wp:wrapNone/>
                <wp:docPr id="1073741835" name="officeArt object" descr="Text Box 7"/>
                <wp:cNvGraphicFramePr/>
                <a:graphic xmlns:a="http://schemas.openxmlformats.org/drawingml/2006/main">
                  <a:graphicData uri="http://schemas.microsoft.com/office/word/2010/wordprocessingShape">
                    <wps:wsp>
                      <wps:cNvSpPr txBox="1"/>
                      <wps:spPr>
                        <a:xfrm>
                          <a:off x="0" y="0"/>
                          <a:ext cx="602653" cy="301563"/>
                        </a:xfrm>
                        <a:prstGeom prst="rect">
                          <a:avLst/>
                        </a:prstGeom>
                        <a:solidFill>
                          <a:srgbClr val="FFFFFF"/>
                        </a:solidFill>
                        <a:ln w="12700">
                          <a:noFill/>
                          <a:miter lim="400000"/>
                        </a:ln>
                        <a:effectLst/>
                      </wps:spPr>
                      <wps:txbx>
                        <w:txbxContent>
                          <w:p w14:paraId="268E0A77"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 xml:space="preserve">Περιμένετε </w:t>
                            </w:r>
                            <w:r w:rsidRPr="00B6721A">
                              <w:rPr>
                                <w:sz w:val="12"/>
                                <w:szCs w:val="12"/>
                                <w:highlight w:val="lightGray"/>
                                <w:lang w:val="el-GR"/>
                              </w:rPr>
                              <w:t>έως ότου η θυρίδα παρατήρησης γίνει κόκκινη.</w:t>
                            </w:r>
                          </w:p>
                        </w:txbxContent>
                      </wps:txbx>
                      <wps:bodyPr wrap="square" lIns="0" tIns="0" rIns="0" bIns="0" numCol="1" anchor="t"/>
                    </wps:wsp>
                  </a:graphicData>
                </a:graphic>
              </wp:anchor>
            </w:drawing>
          </mc:Choice>
          <mc:Fallback>
            <w:pict>
              <v:shape w14:anchorId="268E0997" id="_x0000_s1033" type="#_x0000_t202" alt="Text Box 7" style="position:absolute;left:0;text-align:left;margin-left:263.8pt;margin-top:.45pt;width:47.45pt;height:23.75pt;z-index:25167872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" stroked="f" strokeweight="1pt">
                <v:stroke miterlimit="4"/>
                <v:textbox inset="0,0,0,0">
                  <w:txbxContent>
                    <w:p w14:paraId="268E0A77"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 xml:space="preserve">Περιμένετε </w:t>
                      </w:r>
                      <w:r w:rsidRPr="00B6721A">
                        <w:rPr>
                          <w:sz w:val="12"/>
                          <w:szCs w:val="12"/>
                          <w:highlight w:val="lightGray"/>
                          <w:lang w:val="el-GR"/>
                        </w:rPr>
                        <w:t>έως ότου η θυρίδα παρατήρησης γίνει κόκκινη.</w:t>
                      </w:r>
                    </w:p>
                  </w:txbxContent>
                </v:textbox>
                <w10:wrap anchorx="page" anchory="line"/>
              </v:shape>
            </w:pict>
          </mc:Fallback>
        </mc:AlternateContent>
      </w:r>
      <w:r w:rsidRPr="007C5165">
        <w:rPr>
          <w:noProof/>
          <w:lang w:val="el-GR"/>
        </w:rPr>
        <mc:AlternateContent>
          <mc:Choice Requires="wps">
            <w:drawing>
              <wp:anchor distT="0" distB="0" distL="0" distR="0" simplePos="0" relativeHeight="251674624" behindDoc="0" locked="0" layoutInCell="1" allowOverlap="1" wp14:anchorId="268E0999" wp14:editId="268E099A">
                <wp:simplePos x="0" y="0"/>
                <wp:positionH relativeFrom="page">
                  <wp:posOffset>2592705</wp:posOffset>
                </wp:positionH>
                <wp:positionV relativeFrom="line">
                  <wp:posOffset>824939</wp:posOffset>
                </wp:positionV>
                <wp:extent cx="723331" cy="127000"/>
                <wp:effectExtent l="0" t="0" r="0" b="0"/>
                <wp:wrapNone/>
                <wp:docPr id="1073741836" name="officeArt object" descr="Text Box 9"/>
                <wp:cNvGraphicFramePr/>
                <a:graphic xmlns:a="http://schemas.openxmlformats.org/drawingml/2006/main">
                  <a:graphicData uri="http://schemas.microsoft.com/office/word/2010/wordprocessingShape">
                    <wps:wsp>
                      <wps:cNvSpPr txBox="1"/>
                      <wps:spPr>
                        <a:xfrm>
                          <a:off x="0" y="0"/>
                          <a:ext cx="723331" cy="127000"/>
                        </a:xfrm>
                        <a:prstGeom prst="rect">
                          <a:avLst/>
                        </a:prstGeom>
                        <a:solidFill>
                          <a:srgbClr val="FFFFFF"/>
                        </a:solidFill>
                        <a:ln w="12700">
                          <a:noFill/>
                          <a:miter lim="400000"/>
                        </a:ln>
                        <a:effectLst/>
                      </wps:spPr>
                      <wps:txbx>
                        <w:txbxContent>
                          <w:p w14:paraId="268E0A78" w14:textId="77777777" w:rsidR="007C5165" w:rsidRDefault="00880F1F" w:rsidP="00007937">
                            <w:pPr>
                              <w:pStyle w:val="Body"/>
                              <w:spacing w:line="240" w:lineRule="auto"/>
                              <w:jc w:val="center"/>
                            </w:pPr>
                            <w:r w:rsidRPr="00B6721A">
                              <w:rPr>
                                <w:b/>
                                <w:bCs/>
                                <w:sz w:val="10"/>
                                <w:szCs w:val="10"/>
                                <w:highlight w:val="lightGray"/>
                              </w:rPr>
                              <w:t>Κρατήστε σταθερά για 5 δευτερόλεπτα.</w:t>
                            </w:r>
                          </w:p>
                        </w:txbxContent>
                      </wps:txbx>
                      <wps:bodyPr wrap="square" lIns="0" tIns="0" rIns="0" bIns="0" numCol="1" anchor="t"/>
                    </wps:wsp>
                  </a:graphicData>
                </a:graphic>
              </wp:anchor>
            </w:drawing>
          </mc:Choice>
          <mc:Fallback>
            <w:pict>
              <v:shape w14:anchorId="268E0999" id="_x0000_s1034" type="#_x0000_t202" alt="Text Box 9" style="position:absolute;left:0;text-align:left;margin-left:204.15pt;margin-top:64.95pt;width:56.95pt;height:10pt;z-index:25167462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" stroked="f" strokeweight="1pt">
                <v:stroke miterlimit="4"/>
                <v:textbox inset="0,0,0,0">
                  <w:txbxContent>
                    <w:p w14:paraId="268E0A78" w14:textId="77777777" w:rsidR="007C5165" w:rsidRDefault="00880F1F" w:rsidP="00007937">
                      <w:pPr>
                        <w:pStyle w:val="Body"/>
                        <w:spacing w:line="240" w:lineRule="auto"/>
                        <w:jc w:val="center"/>
                      </w:pPr>
                      <w:r w:rsidRPr="00B6721A">
                        <w:rPr>
                          <w:b/>
                          <w:bCs/>
                          <w:sz w:val="10"/>
                          <w:szCs w:val="10"/>
                          <w:highlight w:val="lightGray"/>
                        </w:rPr>
                        <w:t>Κρατήστε σταθερά για 5 δευτερόλεπτα.</w:t>
                      </w:r>
                    </w:p>
                  </w:txbxContent>
                </v:textbox>
                <w10:wrap anchorx="page" anchory="line"/>
              </v:shape>
            </w:pict>
          </mc:Fallback>
        </mc:AlternateContent>
      </w:r>
      <w:r w:rsidRPr="007C5165">
        <w:rPr>
          <w:noProof/>
          <w:lang w:val="el-GR"/>
        </w:rPr>
        <mc:AlternateContent>
          <mc:Choice Requires="wps">
            <w:drawing>
              <wp:anchor distT="0" distB="0" distL="0" distR="0" simplePos="0" relativeHeight="251672576" behindDoc="0" locked="0" layoutInCell="1" allowOverlap="1" wp14:anchorId="268E099B" wp14:editId="268E099C">
                <wp:simplePos x="0" y="0"/>
                <wp:positionH relativeFrom="column">
                  <wp:posOffset>1390649</wp:posOffset>
                </wp:positionH>
                <wp:positionV relativeFrom="line">
                  <wp:posOffset>649870</wp:posOffset>
                </wp:positionV>
                <wp:extent cx="429895" cy="127000"/>
                <wp:effectExtent l="0" t="0" r="0" b="0"/>
                <wp:wrapNone/>
                <wp:docPr id="1073741837" name="officeArt object" descr="Text Box 8"/>
                <wp:cNvGraphicFramePr/>
                <a:graphic xmlns:a="http://schemas.openxmlformats.org/drawingml/2006/main">
                  <a:graphicData uri="http://schemas.microsoft.com/office/word/2010/wordprocessingShape">
                    <wps:wsp>
                      <wps:cNvSpPr txBox="1"/>
                      <wps:spPr>
                        <a:xfrm>
                          <a:off x="0" y="0"/>
                          <a:ext cx="429895" cy="127000"/>
                        </a:xfrm>
                        <a:prstGeom prst="rect">
                          <a:avLst/>
                        </a:prstGeom>
                        <a:solidFill>
                          <a:srgbClr val="FFFFFF"/>
                        </a:solidFill>
                        <a:ln w="12700">
                          <a:noFill/>
                          <a:miter lim="400000"/>
                        </a:ln>
                        <a:effectLst/>
                      </wps:spPr>
                      <wps:txbx>
                        <w:txbxContent>
                          <w:p w14:paraId="268E0A79" w14:textId="77777777" w:rsidR="007C5165" w:rsidRDefault="00880F1F" w:rsidP="00007937">
                            <w:pPr>
                              <w:pStyle w:val="Body"/>
                              <w:spacing w:line="240" w:lineRule="auto"/>
                              <w:jc w:val="center"/>
                            </w:pPr>
                            <w:r>
                              <w:rPr>
                                <w:sz w:val="12"/>
                                <w:szCs w:val="12"/>
                              </w:rPr>
                              <w:t>«Κλικ»</w:t>
                            </w:r>
                          </w:p>
                        </w:txbxContent>
                      </wps:txbx>
                      <wps:bodyPr wrap="square" lIns="0" tIns="0" rIns="0" bIns="0" numCol="1" anchor="t"/>
                    </wps:wsp>
                  </a:graphicData>
                </a:graphic>
              </wp:anchor>
            </w:drawing>
          </mc:Choice>
          <mc:Fallback>
            <w:pict>
              <v:shape w14:anchorId="268E099B" id="_x0000_s1035" type="#_x0000_t202" alt="Text Box 8" style="position:absolute;left:0;text-align:left;margin-left:109.5pt;margin-top:51.15pt;width:33.85pt;height:10pt;z-index:25167257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" stroked="f" strokeweight="1pt">
                <v:stroke miterlimit="4"/>
                <v:textbox inset="0,0,0,0">
                  <w:txbxContent>
                    <w:p w14:paraId="268E0A79" w14:textId="77777777" w:rsidR="007C5165" w:rsidRDefault="00880F1F" w:rsidP="00007937">
                      <w:pPr>
                        <w:pStyle w:val="Body"/>
                        <w:spacing w:line="240" w:lineRule="auto"/>
                        <w:jc w:val="center"/>
                      </w:pPr>
                      <w:r>
                        <w:rPr>
                          <w:sz w:val="12"/>
                          <w:szCs w:val="12"/>
                        </w:rPr>
                        <w:t>«Κλικ»</w:t>
                      </w:r>
                    </w:p>
                  </w:txbxContent>
                </v:textbox>
                <w10:wrap anchory="line"/>
              </v:shape>
            </w:pict>
          </mc:Fallback>
        </mc:AlternateContent>
      </w:r>
      <w:r w:rsidRPr="007C5165">
        <w:rPr>
          <w:noProof/>
          <w:lang w:val="el-GR"/>
        </w:rPr>
        <mc:AlternateContent>
          <mc:Choice Requires="wps">
            <w:drawing>
              <wp:anchor distT="0" distB="0" distL="0" distR="0" simplePos="0" relativeHeight="251676672" behindDoc="0" locked="0" layoutInCell="1" allowOverlap="1" wp14:anchorId="268E099D" wp14:editId="268E099E">
                <wp:simplePos x="0" y="0"/>
                <wp:positionH relativeFrom="column">
                  <wp:posOffset>1781023</wp:posOffset>
                </wp:positionH>
                <wp:positionV relativeFrom="line">
                  <wp:posOffset>5952</wp:posOffset>
                </wp:positionV>
                <wp:extent cx="580029" cy="301024"/>
                <wp:effectExtent l="0" t="0" r="0" b="0"/>
                <wp:wrapNone/>
                <wp:docPr id="1073741838" name="officeArt object" descr="Text Box 27"/>
                <wp:cNvGraphicFramePr/>
                <a:graphic xmlns:a="http://schemas.openxmlformats.org/drawingml/2006/main">
                  <a:graphicData uri="http://schemas.microsoft.com/office/word/2010/wordprocessingShape">
                    <wps:wsp>
                      <wps:cNvSpPr txBox="1"/>
                      <wps:spPr>
                        <a:xfrm>
                          <a:off x="0" y="0"/>
                          <a:ext cx="580029" cy="301024"/>
                        </a:xfrm>
                        <a:prstGeom prst="rect">
                          <a:avLst/>
                        </a:prstGeom>
                        <a:solidFill>
                          <a:srgbClr val="FFFFFF"/>
                        </a:solidFill>
                        <a:ln w="12700">
                          <a:noFill/>
                          <a:miter lim="400000"/>
                        </a:ln>
                        <a:effectLst/>
                      </wps:spPr>
                      <wps:txbx>
                        <w:txbxContent>
                          <w:p w14:paraId="268E0A7A" w14:textId="77777777" w:rsidR="007C5165" w:rsidRDefault="00880F1F" w:rsidP="00007937">
                            <w:pPr>
                              <w:pStyle w:val="Body"/>
                              <w:spacing w:line="240" w:lineRule="auto"/>
                              <w:jc w:val="center"/>
                            </w:pPr>
                            <w:r w:rsidRPr="00B6721A">
                              <w:rPr>
                                <w:b/>
                                <w:bCs/>
                                <w:sz w:val="14"/>
                                <w:szCs w:val="14"/>
                                <w:highlight w:val="lightGray"/>
                              </w:rPr>
                              <w:t>Κρατήστε</w:t>
                            </w:r>
                            <w:r w:rsidRPr="00B6721A">
                              <w:rPr>
                                <w:sz w:val="14"/>
                                <w:szCs w:val="14"/>
                                <w:highlight w:val="lightGray"/>
                              </w:rPr>
                              <w:t xml:space="preserve"> σταθερά για 5 δευτερόλεπτα</w:t>
                            </w:r>
                          </w:p>
                        </w:txbxContent>
                      </wps:txbx>
                      <wps:bodyPr wrap="square" lIns="0" tIns="0" rIns="0" bIns="0" numCol="1" anchor="t"/>
                    </wps:wsp>
                  </a:graphicData>
                </a:graphic>
              </wp:anchor>
            </w:drawing>
          </mc:Choice>
          <mc:Fallback>
            <w:pict>
              <v:shape w14:anchorId="268E099D" id="_x0000_s1036" type="#_x0000_t202" alt="Text Box 27" style="position:absolute;left:0;text-align:left;margin-left:140.25pt;margin-top:.45pt;width:45.65pt;height:23.7pt;z-index:25167667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" stroked="f" strokeweight="1pt">
                <v:stroke miterlimit="4"/>
                <v:textbox inset="0,0,0,0">
                  <w:txbxContent>
                    <w:p w14:paraId="268E0A7A" w14:textId="77777777" w:rsidR="007C5165" w:rsidRDefault="00880F1F" w:rsidP="00007937">
                      <w:pPr>
                        <w:pStyle w:val="Body"/>
                        <w:spacing w:line="240" w:lineRule="auto"/>
                        <w:jc w:val="center"/>
                      </w:pPr>
                      <w:r w:rsidRPr="00B6721A">
                        <w:rPr>
                          <w:b/>
                          <w:bCs/>
                          <w:sz w:val="14"/>
                          <w:szCs w:val="14"/>
                          <w:highlight w:val="lightGray"/>
                        </w:rPr>
                        <w:t>Κρατήστε</w:t>
                      </w:r>
                      <w:r w:rsidRPr="00B6721A">
                        <w:rPr>
                          <w:sz w:val="14"/>
                          <w:szCs w:val="14"/>
                          <w:highlight w:val="lightGray"/>
                        </w:rPr>
                        <w:t xml:space="preserve"> σταθερά για 5 δευτερόλεπτα</w:t>
                      </w:r>
                    </w:p>
                  </w:txbxContent>
                </v:textbox>
                <w10:wrap anchory="line"/>
              </v:shape>
            </w:pict>
          </mc:Fallback>
        </mc:AlternateContent>
      </w:r>
      <w:r w:rsidRPr="007C5165">
        <w:rPr>
          <w:noProof/>
          <w:lang w:val="el-GR"/>
        </w:rPr>
        <mc:AlternateContent>
          <mc:Choice Requires="wps">
            <w:drawing>
              <wp:anchor distT="0" distB="0" distL="0" distR="0" simplePos="0" relativeHeight="251670528" behindDoc="0" locked="0" layoutInCell="1" allowOverlap="1" wp14:anchorId="268E099F" wp14:editId="268E09A0">
                <wp:simplePos x="0" y="0"/>
                <wp:positionH relativeFrom="column">
                  <wp:posOffset>948842</wp:posOffset>
                </wp:positionH>
                <wp:positionV relativeFrom="line">
                  <wp:posOffset>6112</wp:posOffset>
                </wp:positionV>
                <wp:extent cx="593677" cy="301563"/>
                <wp:effectExtent l="0" t="0" r="0" b="0"/>
                <wp:wrapNone/>
                <wp:docPr id="1073741839" name="officeArt object" descr="Text Box 28"/>
                <wp:cNvGraphicFramePr/>
                <a:graphic xmlns:a="http://schemas.openxmlformats.org/drawingml/2006/main">
                  <a:graphicData uri="http://schemas.microsoft.com/office/word/2010/wordprocessingShape">
                    <wps:wsp>
                      <wps:cNvSpPr txBox="1"/>
                      <wps:spPr>
                        <a:xfrm>
                          <a:off x="0" y="0"/>
                          <a:ext cx="593677" cy="301563"/>
                        </a:xfrm>
                        <a:prstGeom prst="rect">
                          <a:avLst/>
                        </a:prstGeom>
                        <a:solidFill>
                          <a:srgbClr val="FFFFFF"/>
                        </a:solidFill>
                        <a:ln w="12700">
                          <a:noFill/>
                          <a:miter lim="400000"/>
                        </a:ln>
                        <a:effectLst/>
                      </wps:spPr>
                      <wps:txbx>
                        <w:txbxContent>
                          <w:p w14:paraId="268E0A7B"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Εισάγετε</w:t>
                            </w:r>
                            <w:r w:rsidRPr="00B6721A">
                              <w:rPr>
                                <w:sz w:val="12"/>
                                <w:szCs w:val="12"/>
                                <w:highlight w:val="lightGray"/>
                                <w:lang w:val="el-GR"/>
                              </w:rPr>
                              <w:t xml:space="preserve"> στο δέρμα για να ξεκινήσει η χορήγηση.</w:t>
                            </w:r>
                          </w:p>
                        </w:txbxContent>
                      </wps:txbx>
                      <wps:bodyPr wrap="square" lIns="0" tIns="0" rIns="0" bIns="0" numCol="1" anchor="t"/>
                    </wps:wsp>
                  </a:graphicData>
                </a:graphic>
              </wp:anchor>
            </w:drawing>
          </mc:Choice>
          <mc:Fallback>
            <w:pict>
              <v:shape w14:anchorId="268E099F" id="_x0000_s1037" type="#_x0000_t202" alt="Text Box 28" style="position:absolute;left:0;text-align:left;margin-left:74.7pt;margin-top:.5pt;width:46.75pt;height:23.75pt;z-index:2516705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" stroked="f" strokeweight="1pt">
                <v:stroke miterlimit="4"/>
                <v:textbox inset="0,0,0,0">
                  <w:txbxContent>
                    <w:p w14:paraId="268E0A7B"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Εισάγετε</w:t>
                      </w:r>
                      <w:r w:rsidRPr="00B6721A">
                        <w:rPr>
                          <w:sz w:val="12"/>
                          <w:szCs w:val="12"/>
                          <w:highlight w:val="lightGray"/>
                          <w:lang w:val="el-GR"/>
                        </w:rPr>
                        <w:t xml:space="preserve"> στο δέρμα για να ξεκινήσει η χορήγηση.</w:t>
                      </w:r>
                    </w:p>
                  </w:txbxContent>
                </v:textbox>
                <w10:wrap anchory="line"/>
              </v:shape>
            </w:pict>
          </mc:Fallback>
        </mc:AlternateContent>
      </w:r>
      <w:r w:rsidRPr="007C5165">
        <w:rPr>
          <w:lang w:val="el-GR"/>
        </w:rPr>
        <w:t xml:space="preserve"> </w:t>
      </w:r>
      <w:r w:rsidRPr="007C5165">
        <w:rPr>
          <w:rStyle w:val="PageNumber"/>
          <w:rFonts w:eastAsia="Arial Unicode MS"/>
          <w:noProof/>
          <w:lang w:val="el-GR"/>
        </w:rPr>
        <w:drawing>
          <wp:inline distT="0" distB="0" distL="0" distR="0" wp14:anchorId="268E09A1" wp14:editId="268E09A2">
            <wp:extent cx="2083455" cy="1035050"/>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461983118" name="image4.png"/>
                    <pic:cNvPicPr>
                      <a:picLocks noChangeAspect="1"/>
                    </pic:cNvPicPr>
                  </pic:nvPicPr>
                  <pic:blipFill>
                    <a:blip r:embed="rId10"/>
                    <a:srcRect b="2053"/>
                    <a:stretch>
                      <a:fillRect/>
                    </a:stretch>
                  </pic:blipFill>
                  <pic:spPr>
                    <a:xfrm>
                      <a:off x="0" y="0"/>
                      <a:ext cx="2083455" cy="1035050"/>
                    </a:xfrm>
                    <a:prstGeom prst="rect">
                      <a:avLst/>
                    </a:prstGeom>
                    <a:ln w="12700">
                      <a:noFill/>
                      <a:miter lim="400000"/>
                    </a:ln>
                    <a:effectLst/>
                  </pic:spPr>
                </pic:pic>
              </a:graphicData>
            </a:graphic>
          </wp:inline>
        </w:drawing>
      </w:r>
    </w:p>
    <w:p w14:paraId="268E02F3" w14:textId="77777777" w:rsidR="00007937" w:rsidRPr="007C5165" w:rsidRDefault="00007937" w:rsidP="00007937">
      <w:pPr>
        <w:pStyle w:val="ListParagraph"/>
        <w:spacing w:line="240" w:lineRule="auto"/>
        <w:ind w:left="0"/>
        <w:rPr>
          <w:lang w:val="el-GR"/>
        </w:rPr>
      </w:pPr>
    </w:p>
    <w:p w14:paraId="268E02F4" w14:textId="77777777" w:rsidR="00007937" w:rsidRPr="007C5165" w:rsidRDefault="00880F1F" w:rsidP="00007937">
      <w:pPr>
        <w:pStyle w:val="ListParagraph"/>
        <w:numPr>
          <w:ilvl w:val="1"/>
          <w:numId w:val="26"/>
        </w:numPr>
        <w:spacing w:line="240" w:lineRule="auto"/>
        <w:rPr>
          <w:lang w:val="el-GR"/>
        </w:rPr>
      </w:pPr>
      <w:r w:rsidRPr="007C5165">
        <w:rPr>
          <w:rStyle w:val="Strong"/>
          <w:rFonts w:eastAsia="Symbol"/>
          <w:lang w:val="el-GR"/>
        </w:rPr>
        <w:t xml:space="preserve"> </w:t>
      </w:r>
      <w:r w:rsidRPr="007C5165">
        <w:rPr>
          <w:rStyle w:val="PageNumber"/>
          <w:rFonts w:eastAsia="Arial Unicode MS"/>
          <w:lang w:val="el-GR"/>
        </w:rPr>
        <w:t>Ανασηκώστε τη συσκευή τύπου πένας από το σημείο της ένεσης, κρατώντας την σε όρθια θέση.</w:t>
      </w:r>
    </w:p>
    <w:p w14:paraId="268E02F5" w14:textId="77777777" w:rsidR="00007937" w:rsidRPr="007C5165" w:rsidRDefault="00007937" w:rsidP="00007937">
      <w:pPr>
        <w:pStyle w:val="ListParagraph"/>
        <w:spacing w:line="240" w:lineRule="auto"/>
        <w:ind w:left="1440"/>
        <w:rPr>
          <w:rStyle w:val="PageNumber"/>
          <w:rFonts w:eastAsia="Arial Unicode MS"/>
          <w:lang w:val="el-GR"/>
        </w:rPr>
      </w:pPr>
    </w:p>
    <w:p w14:paraId="268E02F6" w14:textId="77777777" w:rsidR="00007937" w:rsidRPr="007C5165" w:rsidRDefault="00880F1F" w:rsidP="00007937">
      <w:pPr>
        <w:pStyle w:val="ListParagraph"/>
        <w:numPr>
          <w:ilvl w:val="0"/>
          <w:numId w:val="24"/>
        </w:numPr>
        <w:spacing w:line="240" w:lineRule="auto"/>
        <w:rPr>
          <w:lang w:val="el-GR"/>
        </w:rPr>
      </w:pPr>
      <w:r w:rsidRPr="007C5165">
        <w:rPr>
          <w:rStyle w:val="PageNumber"/>
          <w:rFonts w:eastAsia="Arial Unicode MS"/>
          <w:lang w:val="el-GR"/>
        </w:rPr>
        <w:t>Βοηθήστε</w:t>
      </w:r>
    </w:p>
    <w:p w14:paraId="268E02F7" w14:textId="77777777" w:rsidR="00007937" w:rsidRPr="007C5165" w:rsidRDefault="00880F1F" w:rsidP="00007937">
      <w:pPr>
        <w:pStyle w:val="ListParagraph"/>
        <w:numPr>
          <w:ilvl w:val="1"/>
          <w:numId w:val="26"/>
        </w:numPr>
        <w:spacing w:line="240" w:lineRule="auto"/>
        <w:rPr>
          <w:lang w:val="el-GR"/>
        </w:rPr>
      </w:pPr>
      <w:r w:rsidRPr="007C5165">
        <w:rPr>
          <w:rStyle w:val="PageNumber"/>
          <w:rFonts w:eastAsia="Arial Unicode MS"/>
          <w:lang w:val="el-GR"/>
        </w:rPr>
        <w:t>Γυρίστε τον ασθενή στο πλάι.</w:t>
      </w:r>
    </w:p>
    <w:p w14:paraId="268E02F8" w14:textId="77777777" w:rsidR="00007937" w:rsidRPr="007C5165" w:rsidRDefault="00880F1F" w:rsidP="00007937">
      <w:pPr>
        <w:pStyle w:val="ListParagraph"/>
        <w:spacing w:line="240" w:lineRule="auto"/>
        <w:ind w:left="1440"/>
        <w:rPr>
          <w:rStyle w:val="PageNumber"/>
          <w:rFonts w:eastAsia="Arial Unicode MS"/>
          <w:lang w:val="el-GR"/>
        </w:rPr>
      </w:pPr>
      <w:r w:rsidRPr="007C5165">
        <w:rPr>
          <w:noProof/>
          <w:lang w:val="el-GR"/>
        </w:rPr>
        <mc:AlternateContent>
          <mc:Choice Requires="wps">
            <w:drawing>
              <wp:anchor distT="0" distB="0" distL="0" distR="0" simplePos="0" relativeHeight="251682816" behindDoc="0" locked="0" layoutInCell="1" allowOverlap="1" wp14:anchorId="268E09A3" wp14:editId="268E09A4">
                <wp:simplePos x="0" y="0"/>
                <wp:positionH relativeFrom="page">
                  <wp:posOffset>1818752</wp:posOffset>
                </wp:positionH>
                <wp:positionV relativeFrom="line">
                  <wp:posOffset>165162</wp:posOffset>
                </wp:positionV>
                <wp:extent cx="900430" cy="482321"/>
                <wp:effectExtent l="0" t="0" r="0" b="0"/>
                <wp:wrapNone/>
                <wp:docPr id="1073741841" name="officeArt object" descr="Text Box 33"/>
                <wp:cNvGraphicFramePr/>
                <a:graphic xmlns:a="http://schemas.openxmlformats.org/drawingml/2006/main">
                  <a:graphicData uri="http://schemas.microsoft.com/office/word/2010/wordprocessingShape">
                    <wps:wsp>
                      <wps:cNvSpPr txBox="1"/>
                      <wps:spPr>
                        <a:xfrm>
                          <a:off x="0" y="0"/>
                          <a:ext cx="900430" cy="482321"/>
                        </a:xfrm>
                        <a:prstGeom prst="rect">
                          <a:avLst/>
                        </a:prstGeom>
                        <a:solidFill>
                          <a:srgbClr val="FFFFFF"/>
                        </a:solidFill>
                        <a:ln w="12700">
                          <a:noFill/>
                          <a:miter lim="400000"/>
                        </a:ln>
                        <a:effectLst/>
                      </wps:spPr>
                      <wps:txbx>
                        <w:txbxContent>
                          <w:p w14:paraId="268E0A7C" w14:textId="77777777" w:rsidR="007C5165" w:rsidRDefault="00880F1F" w:rsidP="00007937">
                            <w:pPr>
                              <w:pStyle w:val="Body"/>
                              <w:spacing w:line="240" w:lineRule="auto"/>
                            </w:pPr>
                            <w:r w:rsidRPr="00B6721A">
                              <w:rPr>
                                <w:sz w:val="14"/>
                                <w:szCs w:val="14"/>
                                <w:highlight w:val="lightGray"/>
                                <w:lang w:val="el-GR"/>
                              </w:rPr>
                              <w:t xml:space="preserve">Γυρίστε τον ασθενή στο πλάι. </w:t>
                            </w:r>
                            <w:r w:rsidRPr="00B6721A">
                              <w:rPr>
                                <w:sz w:val="14"/>
                                <w:szCs w:val="14"/>
                                <w:highlight w:val="lightGray"/>
                              </w:rPr>
                              <w:t>Καλέστε επείγουσα ιατρική βοήθεια.</w:t>
                            </w:r>
                          </w:p>
                        </w:txbxContent>
                      </wps:txbx>
                      <wps:bodyPr wrap="square" lIns="0" tIns="0" rIns="0" bIns="0" numCol="1" anchor="t"/>
                    </wps:wsp>
                  </a:graphicData>
                </a:graphic>
                <wp14:sizeRelV relativeFrom="margin">
                  <wp14:pctHeight>0</wp14:pctHeight>
                </wp14:sizeRelV>
              </wp:anchor>
            </w:drawing>
          </mc:Choice>
          <mc:Fallback>
            <w:pict>
              <v:shape w14:anchorId="268E09A3" id="_x0000_s1038" type="#_x0000_t202" alt="Text Box 33" style="position:absolute;left:0;text-align:left;margin-left:143.2pt;margin-top:13pt;width:70.9pt;height:38pt;z-index:251682816;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" stroked="f" strokeweight="1pt">
                <v:stroke miterlimit="4"/>
                <v:textbox inset="0,0,0,0">
                  <w:txbxContent>
                    <w:p w14:paraId="268E0A7C" w14:textId="77777777" w:rsidR="007C5165" w:rsidRDefault="00880F1F" w:rsidP="00007937">
                      <w:pPr>
                        <w:pStyle w:val="Body"/>
                        <w:spacing w:line="240" w:lineRule="auto"/>
                      </w:pPr>
                      <w:r w:rsidRPr="00B6721A">
                        <w:rPr>
                          <w:sz w:val="14"/>
                          <w:szCs w:val="14"/>
                          <w:highlight w:val="lightGray"/>
                          <w:lang w:val="el-GR"/>
                        </w:rPr>
                        <w:t xml:space="preserve">Γυρίστε τον ασθενή στο πλάι. </w:t>
                      </w:r>
                      <w:r w:rsidRPr="00B6721A">
                        <w:rPr>
                          <w:sz w:val="14"/>
                          <w:szCs w:val="14"/>
                          <w:highlight w:val="lightGray"/>
                        </w:rPr>
                        <w:t>Καλέστε επείγουσα ιατρική βοήθεια.</w:t>
                      </w:r>
                    </w:p>
                  </w:txbxContent>
                </v:textbox>
                <w10:wrap anchorx="page" anchory="line"/>
              </v:shape>
            </w:pict>
          </mc:Fallback>
        </mc:AlternateContent>
      </w:r>
      <w:r w:rsidR="00007937" w:rsidRPr="007C5165">
        <w:rPr>
          <w:rStyle w:val="PageNumber"/>
          <w:rFonts w:eastAsia="Arial Unicode MS"/>
          <w:lang w:val="el-GR"/>
        </w:rPr>
        <w:t>Καλέστε επείγουσα ιατρική βοήθεια</w:t>
      </w:r>
    </w:p>
    <w:p w14:paraId="268E02F9" w14:textId="77777777" w:rsidR="00007937" w:rsidRPr="007C5165" w:rsidRDefault="00880F1F" w:rsidP="00007937">
      <w:pPr>
        <w:pStyle w:val="ListParagraph"/>
        <w:spacing w:line="240" w:lineRule="auto"/>
        <w:ind w:left="1440"/>
        <w:rPr>
          <w:rStyle w:val="PageNumber"/>
          <w:rFonts w:eastAsia="Arial Unicode MS"/>
          <w:lang w:val="el-GR"/>
        </w:rPr>
      </w:pPr>
      <w:r w:rsidRPr="007C5165">
        <w:rPr>
          <w:rStyle w:val="PageNumber"/>
          <w:rFonts w:eastAsia="Arial Unicode MS"/>
          <w:noProof/>
          <w:lang w:val="el-GR"/>
        </w:rPr>
        <w:drawing>
          <wp:inline distT="0" distB="0" distL="0" distR="0" wp14:anchorId="268E09A5" wp14:editId="268E09A6">
            <wp:extent cx="807001" cy="1072835"/>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948761646" name="image5.png"/>
                    <pic:cNvPicPr>
                      <a:picLocks noChangeAspect="1"/>
                    </pic:cNvPicPr>
                  </pic:nvPicPr>
                  <pic:blipFill>
                    <a:blip r:embed="rId11"/>
                    <a:srcRect r="3955"/>
                    <a:stretch>
                      <a:fillRect/>
                    </a:stretch>
                  </pic:blipFill>
                  <pic:spPr>
                    <a:xfrm>
                      <a:off x="0" y="0"/>
                      <a:ext cx="807001" cy="1072835"/>
                    </a:xfrm>
                    <a:prstGeom prst="rect">
                      <a:avLst/>
                    </a:prstGeom>
                    <a:ln w="12700">
                      <a:noFill/>
                      <a:miter lim="400000"/>
                    </a:ln>
                    <a:effectLst/>
                  </pic:spPr>
                </pic:pic>
              </a:graphicData>
            </a:graphic>
          </wp:inline>
        </w:drawing>
      </w:r>
    </w:p>
    <w:p w14:paraId="268E02FA" w14:textId="77777777" w:rsidR="00007937" w:rsidRPr="007C5165" w:rsidRDefault="00880F1F" w:rsidP="00007937">
      <w:pPr>
        <w:pStyle w:val="ListParagraph"/>
        <w:numPr>
          <w:ilvl w:val="1"/>
          <w:numId w:val="26"/>
        </w:numPr>
        <w:spacing w:line="240" w:lineRule="auto"/>
        <w:rPr>
          <w:lang w:val="el-GR"/>
        </w:rPr>
      </w:pPr>
      <w:r w:rsidRPr="007C5165">
        <w:rPr>
          <w:rStyle w:val="PageNumber"/>
          <w:rFonts w:eastAsia="Arial Unicode MS"/>
          <w:lang w:val="el-GR"/>
        </w:rPr>
        <w:t>Μετά την ένεση, το κίτρινο προστατευτικό της βελόνας ασφαλίζει τη βελόνα.</w:t>
      </w:r>
    </w:p>
    <w:p w14:paraId="268E02FB" w14:textId="77777777" w:rsidR="00007937" w:rsidRPr="007C5165" w:rsidRDefault="00007937" w:rsidP="00007937">
      <w:pPr>
        <w:pStyle w:val="ListParagraph"/>
        <w:spacing w:line="240" w:lineRule="auto"/>
        <w:ind w:left="1440"/>
        <w:rPr>
          <w:lang w:val="el-GR"/>
        </w:rPr>
      </w:pPr>
    </w:p>
    <w:p w14:paraId="268E02FC" w14:textId="77777777" w:rsidR="00007937" w:rsidRPr="007C5165" w:rsidRDefault="00880F1F" w:rsidP="00007937">
      <w:pPr>
        <w:pStyle w:val="Body"/>
        <w:spacing w:line="240" w:lineRule="auto"/>
        <w:ind w:left="1440"/>
        <w:rPr>
          <w:lang w:val="el-GR"/>
        </w:rPr>
      </w:pPr>
      <w:r w:rsidRPr="007C5165">
        <w:rPr>
          <w:noProof/>
          <w:lang w:val="el-GR"/>
        </w:rPr>
        <mc:AlternateContent>
          <mc:Choice Requires="wps">
            <w:drawing>
              <wp:anchor distT="0" distB="0" distL="0" distR="0" simplePos="0" relativeHeight="251691008" behindDoc="0" locked="0" layoutInCell="1" allowOverlap="1" wp14:anchorId="268E09A7" wp14:editId="268E09A8">
                <wp:simplePos x="0" y="0"/>
                <wp:positionH relativeFrom="page">
                  <wp:posOffset>5814695</wp:posOffset>
                </wp:positionH>
                <wp:positionV relativeFrom="line">
                  <wp:posOffset>105616</wp:posOffset>
                </wp:positionV>
                <wp:extent cx="266065" cy="127000"/>
                <wp:effectExtent l="0" t="0" r="0" b="0"/>
                <wp:wrapNone/>
                <wp:docPr id="1073741843" name="officeArt object" descr="Text Box 20"/>
                <wp:cNvGraphicFramePr/>
                <a:graphic xmlns:a="http://schemas.openxmlformats.org/drawingml/2006/main">
                  <a:graphicData uri="http://schemas.microsoft.com/office/word/2010/wordprocessingShape">
                    <wps:wsp>
                      <wps:cNvSpPr txBox="1"/>
                      <wps:spPr>
                        <a:xfrm>
                          <a:off x="0" y="0"/>
                          <a:ext cx="266065" cy="127000"/>
                        </a:xfrm>
                        <a:prstGeom prst="rect">
                          <a:avLst/>
                        </a:prstGeom>
                        <a:solidFill>
                          <a:srgbClr val="FF0000"/>
                        </a:solidFill>
                        <a:ln w="12700">
                          <a:noFill/>
                          <a:miter lim="400000"/>
                        </a:ln>
                        <a:effectLst/>
                      </wps:spPr>
                      <wps:txbx>
                        <w:txbxContent>
                          <w:p w14:paraId="268E0A7D" w14:textId="77777777" w:rsidR="007C5165" w:rsidRDefault="00880F1F" w:rsidP="00007937">
                            <w:pPr>
                              <w:pStyle w:val="Body"/>
                              <w:spacing w:line="240" w:lineRule="auto"/>
                            </w:pPr>
                            <w:r>
                              <w:rPr>
                                <w:b/>
                                <w:bCs/>
                                <w:color w:val="FFFFFF"/>
                                <w:sz w:val="14"/>
                                <w:szCs w:val="14"/>
                                <w:u w:color="FFFFFF"/>
                                <w:lang w:val="ru-RU"/>
                              </w:rPr>
                              <w:t>0,5 mg</w:t>
                            </w:r>
                          </w:p>
                        </w:txbxContent>
                      </wps:txbx>
                      <wps:bodyPr wrap="square" lIns="0" tIns="0" rIns="0" bIns="0" numCol="1" anchor="t"/>
                    </wps:wsp>
                  </a:graphicData>
                </a:graphic>
              </wp:anchor>
            </w:drawing>
          </mc:Choice>
          <mc:Fallback>
            <w:pict>
              <v:shape w14:anchorId="268E09A7" id="_x0000_s1039" type="#_x0000_t202" alt="Text Box 20" style="position:absolute;left:0;text-align:left;margin-left:457.85pt;margin-top:8.3pt;width:20.95pt;height:10pt;z-index:25169100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" fillcolor="red" stroked="f" strokeweight="1pt">
                <v:stroke miterlimit="4"/>
                <v:textbox inset="0,0,0,0">
                  <w:txbxContent>
                    <w:p w14:paraId="268E0A7D" w14:textId="77777777" w:rsidR="007C5165" w:rsidRDefault="00880F1F" w:rsidP="00007937">
                      <w:pPr>
                        <w:pStyle w:val="Body"/>
                        <w:spacing w:line="240" w:lineRule="auto"/>
                      </w:pPr>
                      <w:r>
                        <w:rPr>
                          <w:b/>
                          <w:bCs/>
                          <w:color w:val="FFFFFF"/>
                          <w:sz w:val="14"/>
                          <w:szCs w:val="14"/>
                          <w:u w:color="FFFFFF"/>
                          <w:lang w:val="ru-RU"/>
                        </w:rPr>
                        <w:t>0,5 mg</w:t>
                      </w:r>
                    </w:p>
                  </w:txbxContent>
                </v:textbox>
                <w10:wrap anchorx="page" anchory="line"/>
              </v:shape>
            </w:pict>
          </mc:Fallback>
        </mc:AlternateContent>
      </w:r>
      <w:r w:rsidRPr="007C5165">
        <w:rPr>
          <w:noProof/>
          <w:lang w:val="el-GR"/>
        </w:rPr>
        <mc:AlternateContent>
          <mc:Choice Requires="wps">
            <w:drawing>
              <wp:anchor distT="0" distB="0" distL="0" distR="0" simplePos="0" relativeHeight="251688960" behindDoc="0" locked="0" layoutInCell="1" allowOverlap="1" wp14:anchorId="268E09A9" wp14:editId="268E09AA">
                <wp:simplePos x="0" y="0"/>
                <wp:positionH relativeFrom="page">
                  <wp:posOffset>5417651</wp:posOffset>
                </wp:positionH>
                <wp:positionV relativeFrom="line">
                  <wp:posOffset>79598</wp:posOffset>
                </wp:positionV>
                <wp:extent cx="381664" cy="199424"/>
                <wp:effectExtent l="0" t="0" r="0" b="0"/>
                <wp:wrapNone/>
                <wp:docPr id="1073741844" name="officeArt object" descr="Text Box 34"/>
                <wp:cNvGraphicFramePr/>
                <a:graphic xmlns:a="http://schemas.openxmlformats.org/drawingml/2006/main">
                  <a:graphicData uri="http://schemas.microsoft.com/office/word/2010/wordprocessingShape">
                    <wps:wsp>
                      <wps:cNvSpPr txBox="1"/>
                      <wps:spPr>
                        <a:xfrm>
                          <a:off x="0" y="0"/>
                          <a:ext cx="381664" cy="199424"/>
                        </a:xfrm>
                        <a:prstGeom prst="rect">
                          <a:avLst/>
                        </a:prstGeom>
                        <a:solidFill>
                          <a:srgbClr val="FFFFFF"/>
                        </a:solidFill>
                        <a:ln w="12700">
                          <a:noFill/>
                          <a:miter lim="400000"/>
                        </a:ln>
                        <a:effectLst/>
                      </wps:spPr>
                      <wps:txbx>
                        <w:txbxContent>
                          <w:p w14:paraId="268E0A7E" w14:textId="77777777" w:rsidR="007C5165" w:rsidRDefault="00880F1F" w:rsidP="00007937">
                            <w:pPr>
                              <w:pStyle w:val="Body"/>
                              <w:spacing w:line="240" w:lineRule="auto"/>
                              <w:rPr>
                                <w:b/>
                                <w:bCs/>
                                <w:color w:val="FF0000"/>
                                <w:sz w:val="14"/>
                                <w:szCs w:val="14"/>
                                <w:u w:color="FF0000"/>
                              </w:rPr>
                            </w:pPr>
                            <w:r>
                              <w:rPr>
                                <w:b/>
                                <w:bCs/>
                                <w:color w:val="FF0000"/>
                                <w:sz w:val="14"/>
                                <w:szCs w:val="14"/>
                                <w:u w:color="FF0000"/>
                              </w:rPr>
                              <w:t>Ogluo</w:t>
                            </w:r>
                            <w:r>
                              <w:rPr>
                                <w:b/>
                                <w:bCs/>
                                <w:color w:val="FF0000"/>
                                <w:sz w:val="14"/>
                                <w:szCs w:val="14"/>
                                <w:u w:color="FF0000"/>
                                <w:vertAlign w:val="superscript"/>
                              </w:rPr>
                              <w:t>TM</w:t>
                            </w:r>
                          </w:p>
                          <w:p w14:paraId="268E0A7F" w14:textId="77777777" w:rsidR="007C5165" w:rsidRDefault="00880F1F" w:rsidP="00007937">
                            <w:pPr>
                              <w:pStyle w:val="Body"/>
                              <w:spacing w:line="240" w:lineRule="auto"/>
                            </w:pPr>
                            <w:r>
                              <w:rPr>
                                <w:b/>
                                <w:bCs/>
                                <w:color w:val="FF0000"/>
                                <w:sz w:val="14"/>
                                <w:szCs w:val="14"/>
                                <w:u w:color="FF0000"/>
                              </w:rPr>
                              <w:t>Ένεση</w:t>
                            </w:r>
                          </w:p>
                        </w:txbxContent>
                      </wps:txbx>
                      <wps:bodyPr wrap="square" lIns="0" tIns="0" rIns="0" bIns="0" numCol="1" anchor="t"/>
                    </wps:wsp>
                  </a:graphicData>
                </a:graphic>
              </wp:anchor>
            </w:drawing>
          </mc:Choice>
          <mc:Fallback>
            <w:pict>
              <v:shape w14:anchorId="268E09A9" id="_x0000_s1040" type="#_x0000_t202" alt="Text Box 34" style="position:absolute;left:0;text-align:left;margin-left:426.6pt;margin-top:6.25pt;width:30.05pt;height:15.7pt;z-index:25168896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" stroked="f" strokeweight="1pt">
                <v:stroke miterlimit="4"/>
                <v:textbox inset="0,0,0,0">
                  <w:txbxContent>
                    <w:p w14:paraId="268E0A7E" w14:textId="77777777" w:rsidR="007C5165" w:rsidRDefault="00880F1F" w:rsidP="00007937">
                      <w:pPr>
                        <w:pStyle w:val="Body"/>
                        <w:spacing w:line="240" w:lineRule="auto"/>
                        <w:rPr>
                          <w:b/>
                          <w:bCs/>
                          <w:color w:val="FF0000"/>
                          <w:sz w:val="14"/>
                          <w:szCs w:val="14"/>
                          <w:u w:color="FF0000"/>
                        </w:rPr>
                      </w:pPr>
                      <w:r>
                        <w:rPr>
                          <w:b/>
                          <w:bCs/>
                          <w:color w:val="FF0000"/>
                          <w:sz w:val="14"/>
                          <w:szCs w:val="14"/>
                          <w:u w:color="FF0000"/>
                        </w:rPr>
                        <w:t>Ogluo</w:t>
                      </w:r>
                      <w:r>
                        <w:rPr>
                          <w:b/>
                          <w:bCs/>
                          <w:color w:val="FF0000"/>
                          <w:sz w:val="14"/>
                          <w:szCs w:val="14"/>
                          <w:u w:color="FF0000"/>
                          <w:vertAlign w:val="superscript"/>
                        </w:rPr>
                        <w:t>TM</w:t>
                      </w:r>
                    </w:p>
                    <w:p w14:paraId="268E0A7F" w14:textId="77777777" w:rsidR="007C5165" w:rsidRDefault="00880F1F" w:rsidP="00007937">
                      <w:pPr>
                        <w:pStyle w:val="Body"/>
                        <w:spacing w:line="240" w:lineRule="auto"/>
                      </w:pPr>
                      <w:r>
                        <w:rPr>
                          <w:b/>
                          <w:bCs/>
                          <w:color w:val="FF0000"/>
                          <w:sz w:val="14"/>
                          <w:szCs w:val="14"/>
                          <w:u w:color="FF0000"/>
                        </w:rPr>
                        <w:t>Ένεση</w:t>
                      </w:r>
                    </w:p>
                  </w:txbxContent>
                </v:textbox>
                <w10:wrap anchorx="page" anchory="line"/>
              </v:shape>
            </w:pict>
          </mc:Fallback>
        </mc:AlternateContent>
      </w:r>
      <w:r w:rsidRPr="007C5165">
        <w:rPr>
          <w:noProof/>
          <w:lang w:val="el-GR"/>
        </w:rPr>
        <mc:AlternateContent>
          <mc:Choice Requires="wps">
            <w:drawing>
              <wp:anchor distT="0" distB="0" distL="0" distR="0" simplePos="0" relativeHeight="251686912" behindDoc="0" locked="0" layoutInCell="1" allowOverlap="1" wp14:anchorId="268E09AB" wp14:editId="268E09AC">
                <wp:simplePos x="0" y="0"/>
                <wp:positionH relativeFrom="page">
                  <wp:posOffset>1952407</wp:posOffset>
                </wp:positionH>
                <wp:positionV relativeFrom="line">
                  <wp:posOffset>104775</wp:posOffset>
                </wp:positionV>
                <wp:extent cx="606804" cy="298866"/>
                <wp:effectExtent l="0" t="0" r="0" b="0"/>
                <wp:wrapNone/>
                <wp:docPr id="1073741845" name="officeArt object" descr="Text Box 35"/>
                <wp:cNvGraphicFramePr/>
                <a:graphic xmlns:a="http://schemas.openxmlformats.org/drawingml/2006/main">
                  <a:graphicData uri="http://schemas.microsoft.com/office/word/2010/wordprocessingShape">
                    <wps:wsp>
                      <wps:cNvSpPr txBox="1"/>
                      <wps:spPr>
                        <a:xfrm>
                          <a:off x="0" y="0"/>
                          <a:ext cx="606804" cy="298866"/>
                        </a:xfrm>
                        <a:prstGeom prst="rect">
                          <a:avLst/>
                        </a:prstGeom>
                        <a:solidFill>
                          <a:srgbClr val="FFFFFF"/>
                        </a:solidFill>
                        <a:ln w="12700">
                          <a:noFill/>
                          <a:miter lim="400000"/>
                        </a:ln>
                        <a:effectLst/>
                      </wps:spPr>
                      <wps:txbx>
                        <w:txbxContent>
                          <w:p w14:paraId="268E0A80" w14:textId="77777777" w:rsidR="007C5165" w:rsidRDefault="00880F1F" w:rsidP="00007937">
                            <w:pPr>
                              <w:pStyle w:val="Body"/>
                              <w:spacing w:line="240" w:lineRule="auto"/>
                            </w:pPr>
                            <w:r>
                              <w:rPr>
                                <w:rStyle w:val="Strong"/>
                                <w:rFonts w:eastAsia="Symbol"/>
                              </w:rPr>
                              <w:t>Κόκκινο καπάκι</w:t>
                            </w:r>
                          </w:p>
                        </w:txbxContent>
                      </wps:txbx>
                      <wps:bodyPr wrap="square" lIns="0" tIns="0" rIns="0" bIns="0" numCol="1" anchor="t"/>
                    </wps:wsp>
                  </a:graphicData>
                </a:graphic>
              </wp:anchor>
            </w:drawing>
          </mc:Choice>
          <mc:Fallback>
            <w:pict>
              <v:shape w14:anchorId="268E09AB" id="_x0000_s1041" type="#_x0000_t202" alt="Text Box 35" style="position:absolute;left:0;text-align:left;margin-left:153.75pt;margin-top:8.25pt;width:47.8pt;height:23.55pt;z-index:2516869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" stroked="f" strokeweight="1pt">
                <v:stroke miterlimit="4"/>
                <v:textbox inset="0,0,0,0">
                  <w:txbxContent>
                    <w:p w14:paraId="268E0A80" w14:textId="77777777" w:rsidR="007C5165" w:rsidRDefault="00880F1F" w:rsidP="00007937">
                      <w:pPr>
                        <w:pStyle w:val="Body"/>
                        <w:spacing w:line="240" w:lineRule="auto"/>
                      </w:pPr>
                      <w:r>
                        <w:rPr>
                          <w:rStyle w:val="Strong"/>
                          <w:rFonts w:eastAsia="Symbol"/>
                        </w:rPr>
                        <w:t>Κόκκινο καπάκι</w:t>
                      </w:r>
                    </w:p>
                  </w:txbxContent>
                </v:textbox>
                <w10:wrap anchorx="page" anchory="line"/>
              </v:shape>
            </w:pict>
          </mc:Fallback>
        </mc:AlternateContent>
      </w:r>
      <w:r w:rsidRPr="007C5165">
        <w:rPr>
          <w:noProof/>
          <w:lang w:val="el-GR"/>
        </w:rPr>
        <mc:AlternateContent>
          <mc:Choice Requires="wps">
            <w:drawing>
              <wp:anchor distT="0" distB="0" distL="0" distR="0" simplePos="0" relativeHeight="251684864" behindDoc="0" locked="0" layoutInCell="1" allowOverlap="1" wp14:anchorId="268E09AD" wp14:editId="268E09AE">
                <wp:simplePos x="0" y="0"/>
                <wp:positionH relativeFrom="page">
                  <wp:posOffset>3329030</wp:posOffset>
                </wp:positionH>
                <wp:positionV relativeFrom="line">
                  <wp:posOffset>89981</wp:posOffset>
                </wp:positionV>
                <wp:extent cx="798394" cy="298866"/>
                <wp:effectExtent l="0" t="0" r="0" b="0"/>
                <wp:wrapNone/>
                <wp:docPr id="1073741846" name="officeArt object" descr="Text Box 52"/>
                <wp:cNvGraphicFramePr/>
                <a:graphic xmlns:a="http://schemas.openxmlformats.org/drawingml/2006/main">
                  <a:graphicData uri="http://schemas.microsoft.com/office/word/2010/wordprocessingShape">
                    <wps:wsp>
                      <wps:cNvSpPr txBox="1"/>
                      <wps:spPr>
                        <a:xfrm>
                          <a:off x="0" y="0"/>
                          <a:ext cx="798394" cy="298866"/>
                        </a:xfrm>
                        <a:prstGeom prst="rect">
                          <a:avLst/>
                        </a:prstGeom>
                        <a:solidFill>
                          <a:srgbClr val="FFFFFF"/>
                        </a:solidFill>
                        <a:ln w="12700">
                          <a:noFill/>
                          <a:miter lim="400000"/>
                        </a:ln>
                        <a:effectLst/>
                      </wps:spPr>
                      <wps:txbx>
                        <w:txbxContent>
                          <w:p w14:paraId="268E0A81" w14:textId="77777777" w:rsidR="007C5165" w:rsidRDefault="00880F1F" w:rsidP="00007937">
                            <w:pPr>
                              <w:pStyle w:val="Body"/>
                              <w:spacing w:line="240" w:lineRule="auto"/>
                            </w:pPr>
                            <w:r>
                              <w:rPr>
                                <w:rStyle w:val="Strong"/>
                                <w:rFonts w:eastAsia="Symbol"/>
                              </w:rPr>
                              <w:t>Άκρο της βελόνας</w:t>
                            </w:r>
                          </w:p>
                        </w:txbxContent>
                      </wps:txbx>
                      <wps:bodyPr wrap="square" lIns="0" tIns="0" rIns="0" bIns="0" numCol="1" anchor="t"/>
                    </wps:wsp>
                  </a:graphicData>
                </a:graphic>
              </wp:anchor>
            </w:drawing>
          </mc:Choice>
          <mc:Fallback>
            <w:pict>
              <v:shape w14:anchorId="268E09AD" id="_x0000_s1042" type="#_x0000_t202" alt="Text Box 52" style="position:absolute;left:0;text-align:left;margin-left:262.15pt;margin-top:7.1pt;width:62.85pt;height:23.55pt;z-index:2516848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" stroked="f" strokeweight="1pt">
                <v:stroke miterlimit="4"/>
                <v:textbox inset="0,0,0,0">
                  <w:txbxContent>
                    <w:p w14:paraId="268E0A81" w14:textId="77777777" w:rsidR="007C5165" w:rsidRDefault="00880F1F" w:rsidP="00007937">
                      <w:pPr>
                        <w:pStyle w:val="Body"/>
                        <w:spacing w:line="240" w:lineRule="auto"/>
                      </w:pPr>
                      <w:r>
                        <w:rPr>
                          <w:rStyle w:val="Strong"/>
                          <w:rFonts w:eastAsia="Symbol"/>
                        </w:rPr>
                        <w:t>Άκρο της βελόνας</w:t>
                      </w:r>
                    </w:p>
                  </w:txbxContent>
                </v:textbox>
                <w10:wrap anchorx="page" anchory="line"/>
              </v:shape>
            </w:pict>
          </mc:Fallback>
        </mc:AlternateContent>
      </w:r>
      <w:r w:rsidRPr="007C5165">
        <w:rPr>
          <w:noProof/>
          <w:lang w:val="el-GR"/>
        </w:rPr>
        <w:drawing>
          <wp:inline distT="0" distB="0" distL="0" distR="0" wp14:anchorId="268E09AF" wp14:editId="268E09B0">
            <wp:extent cx="4845044" cy="382434"/>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50559206" name="image6.png"/>
                    <pic:cNvPicPr>
                      <a:picLocks noChangeAspect="1"/>
                    </pic:cNvPicPr>
                  </pic:nvPicPr>
                  <pic:blipFill>
                    <a:blip r:embed="rId12"/>
                    <a:stretch>
                      <a:fillRect/>
                    </a:stretch>
                  </pic:blipFill>
                  <pic:spPr>
                    <a:xfrm>
                      <a:off x="0" y="0"/>
                      <a:ext cx="4845044" cy="382434"/>
                    </a:xfrm>
                    <a:prstGeom prst="rect">
                      <a:avLst/>
                    </a:prstGeom>
                    <a:ln w="12700">
                      <a:noFill/>
                      <a:miter lim="400000"/>
                    </a:ln>
                    <a:effectLst/>
                  </pic:spPr>
                </pic:pic>
              </a:graphicData>
            </a:graphic>
          </wp:inline>
        </w:drawing>
      </w:r>
    </w:p>
    <w:p w14:paraId="268E02FD" w14:textId="77777777" w:rsidR="00007937" w:rsidRPr="007C5165" w:rsidRDefault="00007937" w:rsidP="00007937">
      <w:pPr>
        <w:pStyle w:val="Body"/>
        <w:spacing w:line="240" w:lineRule="auto"/>
        <w:rPr>
          <w:rStyle w:val="PageNumber"/>
          <w:rFonts w:eastAsia="Arial Unicode MS"/>
          <w:lang w:val="el-GR"/>
        </w:rPr>
      </w:pPr>
    </w:p>
    <w:p w14:paraId="268E02F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Διαβάστε το φύλλο οδηγιών χρήσης πριν από τη χρήση</w:t>
      </w:r>
    </w:p>
    <w:p w14:paraId="268E02FF" w14:textId="77777777" w:rsidR="00007937" w:rsidRPr="007C5165" w:rsidRDefault="00007937" w:rsidP="00007937">
      <w:pPr>
        <w:pStyle w:val="Body"/>
        <w:spacing w:line="240" w:lineRule="auto"/>
        <w:rPr>
          <w:lang w:val="el-GR"/>
        </w:rPr>
      </w:pPr>
    </w:p>
    <w:p w14:paraId="268E0300"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301" w14:textId="77777777" w:rsidR="00007937" w:rsidRPr="007C5165" w:rsidRDefault="00007937" w:rsidP="00007937">
      <w:pPr>
        <w:pStyle w:val="Body"/>
        <w:spacing w:line="240" w:lineRule="auto"/>
        <w:rPr>
          <w:lang w:val="el-GR"/>
        </w:rPr>
      </w:pPr>
    </w:p>
    <w:p w14:paraId="268E0302" w14:textId="77777777" w:rsidR="00007937" w:rsidRPr="007C5165" w:rsidRDefault="00007937" w:rsidP="00007937">
      <w:pPr>
        <w:pStyle w:val="Body"/>
        <w:spacing w:line="240" w:lineRule="auto"/>
        <w:ind w:left="1440"/>
        <w:rPr>
          <w:rStyle w:val="PageNumber"/>
          <w:rFonts w:eastAsia="Arial Unicode MS"/>
          <w:lang w:val="el-GR"/>
        </w:rPr>
      </w:pPr>
    </w:p>
    <w:p w14:paraId="268E0303" w14:textId="77777777" w:rsidR="00007937" w:rsidRPr="007C5165" w:rsidRDefault="00880F1F" w:rsidP="00007937">
      <w:pPr>
        <w:pStyle w:val="Style8"/>
        <w:numPr>
          <w:ilvl w:val="1"/>
          <w:numId w:val="27"/>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304" w14:textId="77777777" w:rsidR="00007937" w:rsidRPr="007C5165" w:rsidRDefault="00007937" w:rsidP="00007937">
      <w:pPr>
        <w:pStyle w:val="Body"/>
        <w:spacing w:line="240" w:lineRule="auto"/>
        <w:rPr>
          <w:rStyle w:val="PageNumber"/>
          <w:rFonts w:eastAsia="Arial Unicode MS"/>
          <w:lang w:val="el-GR"/>
        </w:rPr>
      </w:pPr>
    </w:p>
    <w:p w14:paraId="268E0305"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Να φυλάσσεται σε θέση, την οποία δεν βλέπουν και δεν προσεγγίζουν τα παιδιά.</w:t>
      </w:r>
    </w:p>
    <w:p w14:paraId="268E0306" w14:textId="77777777" w:rsidR="00007937" w:rsidRPr="007C5165" w:rsidRDefault="00007937" w:rsidP="00007937">
      <w:pPr>
        <w:pStyle w:val="Body"/>
        <w:spacing w:line="240" w:lineRule="auto"/>
        <w:rPr>
          <w:rStyle w:val="PageNumber"/>
          <w:rFonts w:eastAsia="Arial Unicode MS"/>
          <w:lang w:val="el-GR"/>
        </w:rPr>
      </w:pPr>
    </w:p>
    <w:p w14:paraId="268E0307" w14:textId="77777777" w:rsidR="00007937" w:rsidRPr="007C5165" w:rsidRDefault="00007937" w:rsidP="00007937">
      <w:pPr>
        <w:pStyle w:val="Body"/>
        <w:spacing w:line="240" w:lineRule="auto"/>
        <w:rPr>
          <w:rStyle w:val="PageNumber"/>
          <w:rFonts w:eastAsia="Arial Unicode MS"/>
          <w:lang w:val="el-GR"/>
        </w:rPr>
      </w:pPr>
    </w:p>
    <w:p w14:paraId="268E0308" w14:textId="77777777" w:rsidR="00007937" w:rsidRPr="007C5165" w:rsidRDefault="00880F1F" w:rsidP="00007937">
      <w:pPr>
        <w:pStyle w:val="Style8"/>
        <w:numPr>
          <w:ilvl w:val="1"/>
          <w:numId w:val="10"/>
        </w:numPr>
        <w:rPr>
          <w:lang w:val="el-GR"/>
        </w:rPr>
      </w:pPr>
      <w:r w:rsidRPr="007C5165">
        <w:rPr>
          <w:rStyle w:val="PageNumber"/>
          <w:lang w:val="el-GR"/>
        </w:rPr>
        <w:t>ΑΛΛΗ(ΕΣ) ΕΙΔΙΚΗ(ΕΣ) ΠΡΟΕΙΔΟΠΟΙΗΣΗ(ΕΙΣ), ΕΑΝ ΕΙΝΑΙ ΑΠΑΡΑΙΤΗΤΗ(ΕΣ)</w:t>
      </w:r>
    </w:p>
    <w:p w14:paraId="268E0309" w14:textId="77777777" w:rsidR="00007937" w:rsidRPr="007C5165" w:rsidRDefault="00007937" w:rsidP="00007937">
      <w:pPr>
        <w:pStyle w:val="Body"/>
        <w:spacing w:line="240" w:lineRule="auto"/>
        <w:rPr>
          <w:rStyle w:val="PageNumber"/>
          <w:rFonts w:eastAsia="Arial Unicode MS"/>
          <w:lang w:val="el-GR"/>
        </w:rPr>
      </w:pPr>
    </w:p>
    <w:p w14:paraId="268E030A" w14:textId="77777777" w:rsidR="00007937" w:rsidRPr="007C5165" w:rsidRDefault="00007937" w:rsidP="00007937">
      <w:pPr>
        <w:pStyle w:val="Body"/>
        <w:spacing w:line="240" w:lineRule="auto"/>
        <w:rPr>
          <w:lang w:val="el-GR"/>
        </w:rPr>
      </w:pPr>
    </w:p>
    <w:p w14:paraId="268E030B" w14:textId="77777777" w:rsidR="00007937" w:rsidRPr="007C5165" w:rsidRDefault="00007937" w:rsidP="00007937">
      <w:pPr>
        <w:pStyle w:val="Body"/>
        <w:tabs>
          <w:tab w:val="left" w:pos="749"/>
        </w:tabs>
        <w:spacing w:line="240" w:lineRule="auto"/>
        <w:rPr>
          <w:lang w:val="el-GR"/>
        </w:rPr>
      </w:pPr>
    </w:p>
    <w:p w14:paraId="268E030C" w14:textId="77777777" w:rsidR="00007937" w:rsidRPr="007C5165" w:rsidRDefault="00880F1F" w:rsidP="00007937">
      <w:pPr>
        <w:pStyle w:val="Style8"/>
        <w:numPr>
          <w:ilvl w:val="1"/>
          <w:numId w:val="10"/>
        </w:numPr>
        <w:rPr>
          <w:lang w:val="el-GR"/>
        </w:rPr>
      </w:pPr>
      <w:r w:rsidRPr="007C5165">
        <w:rPr>
          <w:rStyle w:val="PageNumber"/>
          <w:lang w:val="el-GR"/>
        </w:rPr>
        <w:t>ΗΜΕΡΟΜΗΝΙΑ ΛΗΞΗΣ</w:t>
      </w:r>
    </w:p>
    <w:p w14:paraId="268E030D" w14:textId="77777777" w:rsidR="00007937" w:rsidRPr="007C5165" w:rsidRDefault="00007937" w:rsidP="00007937">
      <w:pPr>
        <w:pStyle w:val="Body"/>
        <w:spacing w:line="240" w:lineRule="auto"/>
        <w:rPr>
          <w:lang w:val="el-GR"/>
        </w:rPr>
      </w:pPr>
    </w:p>
    <w:p w14:paraId="268E030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30F" w14:textId="77777777" w:rsidR="00007937" w:rsidRPr="007C5165" w:rsidRDefault="00007937" w:rsidP="00007937">
      <w:pPr>
        <w:pStyle w:val="Body"/>
        <w:spacing w:line="240" w:lineRule="auto"/>
        <w:rPr>
          <w:rStyle w:val="PageNumber"/>
          <w:rFonts w:eastAsia="Arial Unicode MS"/>
          <w:lang w:val="el-GR"/>
        </w:rPr>
      </w:pPr>
    </w:p>
    <w:p w14:paraId="268E0310" w14:textId="77777777" w:rsidR="00007937" w:rsidRPr="007C5165" w:rsidRDefault="00007937" w:rsidP="00007937">
      <w:pPr>
        <w:pStyle w:val="Body"/>
        <w:spacing w:line="240" w:lineRule="auto"/>
        <w:rPr>
          <w:rStyle w:val="PageNumber"/>
          <w:rFonts w:eastAsia="Arial Unicode MS"/>
          <w:lang w:val="el-GR"/>
        </w:rPr>
      </w:pPr>
    </w:p>
    <w:p w14:paraId="268E0311" w14:textId="77777777" w:rsidR="00007937" w:rsidRPr="007C5165" w:rsidRDefault="00880F1F" w:rsidP="00007937">
      <w:pPr>
        <w:pStyle w:val="Style8"/>
        <w:numPr>
          <w:ilvl w:val="1"/>
          <w:numId w:val="10"/>
        </w:numPr>
        <w:rPr>
          <w:lang w:val="el-GR"/>
        </w:rPr>
      </w:pPr>
      <w:r w:rsidRPr="007C5165">
        <w:rPr>
          <w:rStyle w:val="PageNumber"/>
          <w:lang w:val="el-GR"/>
        </w:rPr>
        <w:t>ΕΙΔΙΚΕΣ ΣΥΝΘΗΚΕΣ ΦΥΛΑΞΗΣ</w:t>
      </w:r>
    </w:p>
    <w:p w14:paraId="268E0312" w14:textId="77777777" w:rsidR="00007937" w:rsidRPr="007C5165" w:rsidRDefault="00007937" w:rsidP="00007937">
      <w:pPr>
        <w:pStyle w:val="Body"/>
        <w:spacing w:line="240" w:lineRule="auto"/>
        <w:rPr>
          <w:rStyle w:val="PageNumber"/>
          <w:rFonts w:eastAsia="Arial Unicode MS"/>
          <w:lang w:val="el-GR"/>
        </w:rPr>
      </w:pPr>
    </w:p>
    <w:p w14:paraId="268E031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314" w14:textId="77777777" w:rsidR="00007937" w:rsidRPr="007C5165" w:rsidRDefault="00007937" w:rsidP="00007937">
      <w:pPr>
        <w:pStyle w:val="Body"/>
        <w:spacing w:line="240" w:lineRule="auto"/>
        <w:rPr>
          <w:rStyle w:val="PageNumber"/>
          <w:rFonts w:eastAsia="Arial Unicode MS"/>
          <w:lang w:val="el-GR"/>
        </w:rPr>
      </w:pPr>
    </w:p>
    <w:p w14:paraId="268E0315"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316" w14:textId="77777777" w:rsidR="00007937" w:rsidRPr="007C5165" w:rsidRDefault="00007937" w:rsidP="00007937">
      <w:pPr>
        <w:pStyle w:val="Body"/>
        <w:spacing w:line="240" w:lineRule="auto"/>
        <w:rPr>
          <w:rStyle w:val="PageNumber"/>
          <w:rFonts w:eastAsia="Arial Unicode MS"/>
          <w:lang w:val="el-GR"/>
        </w:rPr>
      </w:pPr>
    </w:p>
    <w:p w14:paraId="268E031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318" w14:textId="77777777" w:rsidR="00007937" w:rsidRPr="007C5165" w:rsidRDefault="00007937" w:rsidP="00007937">
      <w:pPr>
        <w:pStyle w:val="Body"/>
        <w:spacing w:line="240" w:lineRule="auto"/>
        <w:rPr>
          <w:rStyle w:val="PageNumber"/>
          <w:rFonts w:eastAsia="Arial Unicode MS"/>
          <w:lang w:val="el-GR"/>
        </w:rPr>
      </w:pPr>
    </w:p>
    <w:p w14:paraId="268E0319" w14:textId="77777777" w:rsidR="00007937" w:rsidRPr="007C5165" w:rsidRDefault="00007937" w:rsidP="00007937">
      <w:pPr>
        <w:pStyle w:val="Body"/>
        <w:spacing w:line="240" w:lineRule="auto"/>
        <w:ind w:left="567" w:hanging="567"/>
        <w:rPr>
          <w:color w:val="FF0000"/>
          <w:u w:color="FF0000"/>
          <w:lang w:val="el-GR"/>
        </w:rPr>
      </w:pPr>
    </w:p>
    <w:p w14:paraId="268E031A" w14:textId="77777777" w:rsidR="00007937" w:rsidRPr="007C5165" w:rsidRDefault="00880F1F" w:rsidP="00007937">
      <w:pPr>
        <w:pStyle w:val="Style8"/>
        <w:numPr>
          <w:ilvl w:val="1"/>
          <w:numId w:val="10"/>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31B" w14:textId="77777777" w:rsidR="00007937" w:rsidRPr="007C5165" w:rsidRDefault="00007937" w:rsidP="00007937">
      <w:pPr>
        <w:pStyle w:val="Body"/>
        <w:spacing w:line="240" w:lineRule="auto"/>
        <w:rPr>
          <w:rStyle w:val="PageNumber"/>
          <w:rFonts w:eastAsia="Arial Unicode MS"/>
          <w:lang w:val="el-GR"/>
        </w:rPr>
      </w:pPr>
    </w:p>
    <w:p w14:paraId="268E031C"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31D" w14:textId="77777777" w:rsidR="00007937" w:rsidRPr="007C5165" w:rsidRDefault="00007937" w:rsidP="00007937">
      <w:pPr>
        <w:pStyle w:val="Body"/>
        <w:spacing w:line="240" w:lineRule="auto"/>
        <w:rPr>
          <w:lang w:val="el-GR"/>
        </w:rPr>
      </w:pPr>
    </w:p>
    <w:p w14:paraId="268E031E" w14:textId="77777777" w:rsidR="00007937" w:rsidRPr="007C5165" w:rsidRDefault="00007937" w:rsidP="00007937">
      <w:pPr>
        <w:pStyle w:val="Body"/>
        <w:spacing w:line="240" w:lineRule="auto"/>
        <w:rPr>
          <w:color w:val="FF0000"/>
          <w:u w:color="FF0000"/>
          <w:lang w:val="el-GR"/>
        </w:rPr>
      </w:pPr>
    </w:p>
    <w:p w14:paraId="268E031F" w14:textId="77777777" w:rsidR="00007937" w:rsidRPr="007C5165" w:rsidRDefault="00880F1F" w:rsidP="00007937">
      <w:pPr>
        <w:pStyle w:val="Style8"/>
        <w:numPr>
          <w:ilvl w:val="1"/>
          <w:numId w:val="10"/>
        </w:numPr>
        <w:rPr>
          <w:lang w:val="el-GR"/>
        </w:rPr>
      </w:pPr>
      <w:r w:rsidRPr="007C5165">
        <w:rPr>
          <w:rStyle w:val="PageNumber"/>
          <w:lang w:val="el-GR"/>
        </w:rPr>
        <w:t>ΟΝΟΜΑ ΚΑΙ ΔΙΕΥΘΥΝΣΗ ΚΑΤΟΧΟΥ ΤΗΣ ΑΔΕΙΑΣ ΚΥΚΛΟΦΟΡΙΑΣ</w:t>
      </w:r>
    </w:p>
    <w:p w14:paraId="268E0320" w14:textId="77777777" w:rsidR="00007937" w:rsidRPr="007C5165" w:rsidRDefault="00007937" w:rsidP="00007937">
      <w:pPr>
        <w:pStyle w:val="Body"/>
        <w:spacing w:line="240" w:lineRule="auto"/>
        <w:rPr>
          <w:rStyle w:val="PageNumber"/>
          <w:rFonts w:eastAsia="Arial Unicode MS"/>
          <w:lang w:val="el-GR"/>
        </w:rPr>
      </w:pPr>
    </w:p>
    <w:p w14:paraId="2C5EAFE4" w14:textId="77777777" w:rsidR="00880F1F" w:rsidRPr="00947866" w:rsidRDefault="00880F1F" w:rsidP="00880F1F">
      <w:pPr>
        <w:rPr>
          <w:rFonts w:eastAsiaTheme="minorHAnsi"/>
          <w:lang w:val="nl-NL"/>
        </w:rPr>
      </w:pPr>
      <w:r w:rsidRPr="00947866">
        <w:rPr>
          <w:rFonts w:eastAsiaTheme="minorHAnsi"/>
          <w:lang w:val="nl-NL"/>
        </w:rPr>
        <w:t>Tetris Pharma B.V</w:t>
      </w:r>
    </w:p>
    <w:p w14:paraId="43E1B25B" w14:textId="519D2F8C" w:rsidR="00880F1F" w:rsidRPr="00947866" w:rsidRDefault="00880F1F" w:rsidP="00880F1F">
      <w:pPr>
        <w:rPr>
          <w:rFonts w:eastAsiaTheme="minorHAnsi"/>
          <w:lang w:val="nl-NL"/>
        </w:rPr>
      </w:pPr>
      <w:r w:rsidRPr="00947866">
        <w:rPr>
          <w:rFonts w:eastAsiaTheme="minorHAnsi"/>
          <w:lang w:val="nl-NL"/>
        </w:rPr>
        <w:t>Bargelaan 200</w:t>
      </w:r>
    </w:p>
    <w:p w14:paraId="1BF46F92" w14:textId="77777777" w:rsidR="002D6E88" w:rsidRPr="00947866" w:rsidRDefault="002D6E88" w:rsidP="002D6E88">
      <w:pPr>
        <w:rPr>
          <w:rFonts w:eastAsiaTheme="minorHAnsi"/>
          <w:lang w:val="nl-NL"/>
        </w:rPr>
      </w:pPr>
      <w:r w:rsidRPr="00947866">
        <w:rPr>
          <w:rFonts w:eastAsiaTheme="minorHAnsi"/>
          <w:lang w:val="nl-NL"/>
        </w:rPr>
        <w:t>Element Offices</w:t>
      </w:r>
    </w:p>
    <w:p w14:paraId="448417D6" w14:textId="77777777" w:rsidR="00880F1F" w:rsidRDefault="00880F1F" w:rsidP="00880F1F">
      <w:pPr>
        <w:rPr>
          <w:rFonts w:eastAsiaTheme="minorHAnsi"/>
          <w:lang w:val="nl-NL"/>
        </w:rPr>
      </w:pPr>
      <w:r w:rsidRPr="00947866">
        <w:rPr>
          <w:rFonts w:eastAsiaTheme="minorHAnsi"/>
          <w:lang w:val="nl-NL"/>
        </w:rPr>
        <w:t>2333 CW Leiden</w:t>
      </w:r>
    </w:p>
    <w:p w14:paraId="268E0326" w14:textId="1D276E1E" w:rsidR="00007937" w:rsidRPr="007C5165" w:rsidRDefault="00880F1F" w:rsidP="00007937">
      <w:pPr>
        <w:pStyle w:val="Body"/>
        <w:spacing w:line="240" w:lineRule="auto"/>
        <w:rPr>
          <w:rStyle w:val="PageNumber"/>
          <w:rFonts w:eastAsia="Arial Unicode MS"/>
          <w:lang w:val="el-GR"/>
        </w:rPr>
      </w:pPr>
      <w:r w:rsidRPr="00880F1F">
        <w:rPr>
          <w:color w:val="202124"/>
          <w:sz w:val="24"/>
          <w:szCs w:val="24"/>
          <w:bdr w:val="none" w:sz="0" w:space="0" w:color="auto"/>
          <w:lang w:val="el-GR" w:eastAsia="en-GB"/>
        </w:rPr>
        <w:t>Ολλανδία</w:t>
      </w:r>
    </w:p>
    <w:p w14:paraId="268E0327" w14:textId="77777777" w:rsidR="00007937" w:rsidRPr="007C5165" w:rsidRDefault="00007937" w:rsidP="00007937">
      <w:pPr>
        <w:pStyle w:val="Body"/>
        <w:spacing w:line="240" w:lineRule="auto"/>
        <w:rPr>
          <w:color w:val="FF0000"/>
          <w:u w:color="FF0000"/>
          <w:lang w:val="el-GR"/>
        </w:rPr>
      </w:pPr>
    </w:p>
    <w:p w14:paraId="268E0328" w14:textId="77777777" w:rsidR="00007937" w:rsidRPr="007C5165" w:rsidRDefault="00007937" w:rsidP="00007937">
      <w:pPr>
        <w:pStyle w:val="Body"/>
        <w:spacing w:line="240" w:lineRule="auto"/>
        <w:rPr>
          <w:color w:val="FF0000"/>
          <w:u w:color="FF0000"/>
          <w:lang w:val="el-GR"/>
        </w:rPr>
      </w:pPr>
    </w:p>
    <w:p w14:paraId="268E0329" w14:textId="77777777" w:rsidR="00007937" w:rsidRPr="007C5165" w:rsidRDefault="00880F1F" w:rsidP="00007937">
      <w:pPr>
        <w:pStyle w:val="Style8"/>
        <w:numPr>
          <w:ilvl w:val="1"/>
          <w:numId w:val="10"/>
        </w:numPr>
        <w:rPr>
          <w:lang w:val="el-GR"/>
        </w:rPr>
      </w:pPr>
      <w:r w:rsidRPr="007C5165">
        <w:rPr>
          <w:rStyle w:val="PageNumber"/>
          <w:lang w:val="el-GR"/>
        </w:rPr>
        <w:t>ΑΡΙΘΜΟΣ(ΟΙ) ΑΔΕΙΑΣ ΚΥΚΛΟΦΟΡΙΑΣ</w:t>
      </w:r>
    </w:p>
    <w:p w14:paraId="268E032A" w14:textId="77777777" w:rsidR="00007937" w:rsidRPr="007C5165" w:rsidRDefault="00007937" w:rsidP="00007937">
      <w:pPr>
        <w:pStyle w:val="Body"/>
        <w:spacing w:line="240" w:lineRule="auto"/>
        <w:rPr>
          <w:rStyle w:val="PageNumber"/>
          <w:rFonts w:eastAsia="Arial Unicode MS"/>
          <w:lang w:val="el-GR"/>
        </w:rPr>
      </w:pPr>
    </w:p>
    <w:p w14:paraId="268E032B" w14:textId="77777777" w:rsidR="00007937" w:rsidRPr="007C5165" w:rsidRDefault="00880F1F" w:rsidP="00007937">
      <w:pPr>
        <w:pStyle w:val="Body"/>
        <w:spacing w:line="240" w:lineRule="auto"/>
        <w:rPr>
          <w:shd w:val="clear" w:color="auto" w:fill="C0C0C0"/>
          <w:lang w:val="el-GR"/>
        </w:rPr>
      </w:pPr>
      <w:r w:rsidRPr="007C5165">
        <w:rPr>
          <w:rStyle w:val="PageNumber"/>
          <w:rFonts w:eastAsia="Arial Unicode MS"/>
          <w:lang w:val="el-GR"/>
        </w:rPr>
        <w:t xml:space="preserve">EU/1/20/1523/001 - </w:t>
      </w:r>
      <w:r w:rsidRPr="007C5165">
        <w:rPr>
          <w:shd w:val="clear" w:color="auto" w:fill="C0C0C0"/>
          <w:lang w:val="el-GR"/>
        </w:rPr>
        <w:t>Ogluo 0,5 mg ενέσιμο διάλυμα σε προγεμισμένη συσκευή τύπου πένας – 1 συσκευή τύπου πένας μίας δόσης</w:t>
      </w:r>
    </w:p>
    <w:p w14:paraId="268E032C" w14:textId="77777777" w:rsidR="00007937" w:rsidRPr="007C5165" w:rsidRDefault="00880F1F" w:rsidP="00007937">
      <w:pPr>
        <w:pStyle w:val="Body"/>
        <w:spacing w:line="240" w:lineRule="auto"/>
        <w:rPr>
          <w:rStyle w:val="PageNumber"/>
          <w:rFonts w:eastAsia="Arial Unicode MS"/>
          <w:lang w:val="el-GR"/>
        </w:rPr>
      </w:pPr>
      <w:r w:rsidRPr="007C5165">
        <w:rPr>
          <w:shd w:val="clear" w:color="auto" w:fill="C0C0C0"/>
          <w:lang w:val="el-GR"/>
        </w:rPr>
        <w:t>EU/1/20/1523/002- Ogluo 0,5 mg ενέσιμο διάλυμα σε προγεμισμένη συσκευή τύπου πένας – 2 συσκευές τύπου πένας μίας δόσης</w:t>
      </w:r>
    </w:p>
    <w:p w14:paraId="268E032D" w14:textId="77777777" w:rsidR="00007937" w:rsidRPr="007C5165" w:rsidRDefault="00007937" w:rsidP="00007937">
      <w:pPr>
        <w:pStyle w:val="Body"/>
        <w:spacing w:line="240" w:lineRule="auto"/>
        <w:rPr>
          <w:shd w:val="clear" w:color="auto" w:fill="FFFF00"/>
          <w:lang w:val="el-GR"/>
        </w:rPr>
      </w:pPr>
    </w:p>
    <w:p w14:paraId="268E032E" w14:textId="77777777" w:rsidR="00007937" w:rsidRPr="007C5165" w:rsidRDefault="00007937" w:rsidP="00007937">
      <w:pPr>
        <w:pStyle w:val="Body"/>
        <w:spacing w:line="240" w:lineRule="auto"/>
        <w:rPr>
          <w:color w:val="FF0000"/>
          <w:u w:color="FF0000"/>
          <w:lang w:val="el-GR"/>
        </w:rPr>
      </w:pPr>
    </w:p>
    <w:p w14:paraId="268E032F" w14:textId="77777777" w:rsidR="00007937" w:rsidRPr="007C5165" w:rsidRDefault="00880F1F" w:rsidP="00007937">
      <w:pPr>
        <w:pStyle w:val="Style8"/>
        <w:numPr>
          <w:ilvl w:val="1"/>
          <w:numId w:val="10"/>
        </w:numPr>
        <w:rPr>
          <w:lang w:val="el-GR"/>
        </w:rPr>
      </w:pPr>
      <w:r w:rsidRPr="007C5165">
        <w:rPr>
          <w:rStyle w:val="PageNumber"/>
          <w:lang w:val="el-GR"/>
        </w:rPr>
        <w:t>ΑΡΙΘΜΟΣ ΠΑΡΤΙΔΑΣ</w:t>
      </w:r>
    </w:p>
    <w:p w14:paraId="268E0330" w14:textId="77777777" w:rsidR="00007937" w:rsidRPr="007C5165" w:rsidRDefault="00007937" w:rsidP="00007937">
      <w:pPr>
        <w:pStyle w:val="Body"/>
        <w:spacing w:line="240" w:lineRule="auto"/>
        <w:rPr>
          <w:i/>
          <w:iCs/>
          <w:lang w:val="el-GR"/>
        </w:rPr>
      </w:pPr>
    </w:p>
    <w:p w14:paraId="268E0331" w14:textId="77777777" w:rsidR="00007937" w:rsidRPr="007C5165" w:rsidRDefault="00880F1F" w:rsidP="00007937">
      <w:pPr>
        <w:pStyle w:val="Body"/>
        <w:spacing w:line="240" w:lineRule="auto"/>
        <w:rPr>
          <w:i/>
          <w:iCs/>
          <w:lang w:val="el-GR"/>
        </w:rPr>
      </w:pPr>
      <w:r w:rsidRPr="007C5165">
        <w:rPr>
          <w:rStyle w:val="PageNumber"/>
          <w:rFonts w:eastAsia="Arial Unicode MS"/>
          <w:lang w:val="el-GR"/>
        </w:rPr>
        <w:t>Παρτίδα</w:t>
      </w:r>
    </w:p>
    <w:p w14:paraId="268E0332" w14:textId="77777777" w:rsidR="00007937" w:rsidRPr="007C5165" w:rsidRDefault="00007937" w:rsidP="00007937">
      <w:pPr>
        <w:pStyle w:val="Body"/>
        <w:spacing w:line="240" w:lineRule="auto"/>
        <w:rPr>
          <w:rStyle w:val="PageNumber"/>
          <w:rFonts w:eastAsia="Arial Unicode MS"/>
          <w:lang w:val="el-GR"/>
        </w:rPr>
      </w:pPr>
    </w:p>
    <w:p w14:paraId="268E0333" w14:textId="77777777" w:rsidR="00007937" w:rsidRPr="007C5165" w:rsidRDefault="00007937" w:rsidP="00007937">
      <w:pPr>
        <w:pStyle w:val="Body"/>
        <w:spacing w:line="240" w:lineRule="auto"/>
        <w:rPr>
          <w:rStyle w:val="PageNumber"/>
          <w:rFonts w:eastAsia="Arial Unicode MS"/>
          <w:lang w:val="el-GR"/>
        </w:rPr>
      </w:pPr>
    </w:p>
    <w:p w14:paraId="268E0334" w14:textId="77777777" w:rsidR="00007937" w:rsidRPr="007C5165" w:rsidRDefault="00880F1F" w:rsidP="00007937">
      <w:pPr>
        <w:pStyle w:val="Style8"/>
        <w:numPr>
          <w:ilvl w:val="1"/>
          <w:numId w:val="10"/>
        </w:numPr>
        <w:rPr>
          <w:lang w:val="el-GR"/>
        </w:rPr>
      </w:pPr>
      <w:r w:rsidRPr="007C5165">
        <w:rPr>
          <w:rStyle w:val="PageNumber"/>
          <w:lang w:val="el-GR"/>
        </w:rPr>
        <w:t>ΓΕΝΙΚΗ ΚΑΤΑΤΑΞΗ ΓΙΑ ΤΗ ΔΙΑΘΕΣΗ</w:t>
      </w:r>
    </w:p>
    <w:p w14:paraId="268E0335" w14:textId="77777777" w:rsidR="00007937" w:rsidRPr="007C5165" w:rsidRDefault="00007937" w:rsidP="00007937">
      <w:pPr>
        <w:pStyle w:val="Body"/>
        <w:spacing w:line="240" w:lineRule="auto"/>
        <w:rPr>
          <w:i/>
          <w:iCs/>
          <w:lang w:val="el-GR"/>
        </w:rPr>
      </w:pPr>
    </w:p>
    <w:p w14:paraId="268E0336" w14:textId="77777777" w:rsidR="00007937" w:rsidRPr="007C5165" w:rsidRDefault="00007937" w:rsidP="00007937">
      <w:pPr>
        <w:pStyle w:val="Body"/>
        <w:spacing w:line="240" w:lineRule="auto"/>
        <w:rPr>
          <w:rStyle w:val="PageNumber"/>
          <w:rFonts w:eastAsia="Arial Unicode MS"/>
          <w:lang w:val="el-GR"/>
        </w:rPr>
      </w:pPr>
    </w:p>
    <w:p w14:paraId="268E0337" w14:textId="77777777" w:rsidR="00007937" w:rsidRPr="007C5165" w:rsidRDefault="00007937" w:rsidP="00007937">
      <w:pPr>
        <w:pStyle w:val="Body"/>
        <w:spacing w:line="240" w:lineRule="auto"/>
        <w:rPr>
          <w:rStyle w:val="PageNumber"/>
          <w:rFonts w:eastAsia="Arial Unicode MS"/>
          <w:lang w:val="el-GR"/>
        </w:rPr>
      </w:pPr>
    </w:p>
    <w:p w14:paraId="268E0338" w14:textId="77777777" w:rsidR="00007937" w:rsidRPr="007C5165" w:rsidRDefault="00880F1F" w:rsidP="00007937">
      <w:pPr>
        <w:pStyle w:val="Style8"/>
        <w:numPr>
          <w:ilvl w:val="1"/>
          <w:numId w:val="10"/>
        </w:numPr>
        <w:rPr>
          <w:lang w:val="el-GR"/>
        </w:rPr>
      </w:pPr>
      <w:r w:rsidRPr="007C5165">
        <w:rPr>
          <w:rStyle w:val="PageNumber"/>
          <w:lang w:val="el-GR"/>
        </w:rPr>
        <w:t>ΟΔΗΓΙΕΣ ΧΡΗΣΗΣ</w:t>
      </w:r>
    </w:p>
    <w:p w14:paraId="268E0339" w14:textId="77777777" w:rsidR="00007937" w:rsidRPr="007C5165" w:rsidRDefault="00007937" w:rsidP="00007937">
      <w:pPr>
        <w:pStyle w:val="Body"/>
        <w:spacing w:line="240" w:lineRule="auto"/>
        <w:rPr>
          <w:rStyle w:val="PageNumber"/>
          <w:rFonts w:eastAsia="Arial Unicode MS"/>
          <w:lang w:val="el-GR"/>
        </w:rPr>
      </w:pPr>
    </w:p>
    <w:p w14:paraId="268E033A" w14:textId="77777777" w:rsidR="00007937" w:rsidRPr="007C5165" w:rsidRDefault="00007937" w:rsidP="00007937">
      <w:pPr>
        <w:pStyle w:val="Body"/>
        <w:spacing w:line="240" w:lineRule="auto"/>
        <w:rPr>
          <w:rStyle w:val="PageNumber"/>
          <w:rFonts w:eastAsia="Arial Unicode MS"/>
          <w:lang w:val="el-GR"/>
        </w:rPr>
      </w:pPr>
    </w:p>
    <w:p w14:paraId="268E033B" w14:textId="77777777" w:rsidR="00007937" w:rsidRPr="007C5165" w:rsidRDefault="00880F1F" w:rsidP="00007937">
      <w:pPr>
        <w:pStyle w:val="Style8"/>
        <w:numPr>
          <w:ilvl w:val="1"/>
          <w:numId w:val="10"/>
        </w:numPr>
        <w:rPr>
          <w:lang w:val="el-GR"/>
        </w:rPr>
      </w:pPr>
      <w:r w:rsidRPr="007C5165">
        <w:rPr>
          <w:rStyle w:val="PageNumber"/>
          <w:lang w:val="el-GR"/>
        </w:rPr>
        <w:t>ΠΛΗΡΟΦΟΡΙΕΣ ΣΕ BRAILLE</w:t>
      </w:r>
    </w:p>
    <w:p w14:paraId="268E033C" w14:textId="77777777" w:rsidR="00007937" w:rsidRPr="007C5165" w:rsidRDefault="00007937" w:rsidP="00007937">
      <w:pPr>
        <w:pStyle w:val="Body"/>
        <w:spacing w:line="240" w:lineRule="auto"/>
        <w:rPr>
          <w:rStyle w:val="PageNumber"/>
          <w:rFonts w:eastAsia="Arial Unicode MS"/>
          <w:lang w:val="el-GR"/>
        </w:rPr>
      </w:pPr>
    </w:p>
    <w:p w14:paraId="268E033D" w14:textId="77777777" w:rsidR="00007937" w:rsidRPr="007C5165" w:rsidRDefault="00007937" w:rsidP="00007937">
      <w:pPr>
        <w:pStyle w:val="Body"/>
        <w:spacing w:line="240" w:lineRule="auto"/>
        <w:rPr>
          <w:shd w:val="clear" w:color="auto" w:fill="CCCCCC"/>
          <w:lang w:val="el-GR"/>
        </w:rPr>
      </w:pPr>
    </w:p>
    <w:p w14:paraId="268E033E" w14:textId="77777777" w:rsidR="00007937" w:rsidRPr="007C5165" w:rsidRDefault="00880F1F" w:rsidP="00007937">
      <w:pPr>
        <w:pStyle w:val="Style8"/>
        <w:numPr>
          <w:ilvl w:val="1"/>
          <w:numId w:val="10"/>
        </w:numPr>
        <w:rPr>
          <w:lang w:val="el-GR"/>
        </w:rPr>
      </w:pPr>
      <w:r w:rsidRPr="007C5165">
        <w:rPr>
          <w:rStyle w:val="PageNumber"/>
          <w:lang w:val="el-GR"/>
        </w:rPr>
        <w:t>ΜΟΝΑΔΙΚΟΣ ΑΝΑΓΝΩΡΙΣΤΙΚΟΣ ΚΩΔΙΚΟΣ – ΔΙΣΔΙΑΣΤΑΤΟΣ ΓΡΑΜΜΩΤΟΣ ΚΩΔΙΚΑΣ (2D)</w:t>
      </w:r>
    </w:p>
    <w:p w14:paraId="268E033F"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34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341" w14:textId="77777777" w:rsidR="00007937" w:rsidRPr="007C5165" w:rsidRDefault="00880F1F" w:rsidP="00007937">
      <w:pPr>
        <w:pStyle w:val="Style8"/>
        <w:numPr>
          <w:ilvl w:val="1"/>
          <w:numId w:val="10"/>
        </w:numPr>
        <w:rPr>
          <w:lang w:val="el-GR"/>
        </w:rPr>
      </w:pPr>
      <w:r w:rsidRPr="007C5165">
        <w:rPr>
          <w:rStyle w:val="PageNumber"/>
          <w:lang w:val="el-GR"/>
        </w:rPr>
        <w:t>ΜΟΝΑΔΙΚΟΣ ΑΝΑΓΝΩΡΙΣΤΙΚΟΣ ΚΩΔΙΚΟΣ – ΔΕΔΟΜΕΝΑ ΑΝΑΓΝΩΣΙΜΑ ΑΠΟ ΤΟΝ ΑΝΘΡΩΠΟ</w:t>
      </w:r>
    </w:p>
    <w:p w14:paraId="268E0342" w14:textId="77777777" w:rsidR="00007937" w:rsidRPr="007C5165" w:rsidRDefault="00007937" w:rsidP="00007937">
      <w:pPr>
        <w:pStyle w:val="Body"/>
        <w:spacing w:line="240" w:lineRule="auto"/>
        <w:rPr>
          <w:color w:val="FF0000"/>
          <w:u w:color="FF0000"/>
          <w:lang w:val="el-GR"/>
        </w:rPr>
      </w:pPr>
    </w:p>
    <w:p w14:paraId="268E0343" w14:textId="77777777" w:rsidR="00007937" w:rsidRPr="007C5165" w:rsidRDefault="00880F1F" w:rsidP="00007937">
      <w:pPr>
        <w:pStyle w:val="Body"/>
        <w:pageBreakBefore/>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ΕΛΑΧΙΣΤΕΣ ΕΝΔΕΙΞΕΙΣ ΠΟΥ ΠΡΕΠΕΙ ΝΑ ΑΝΑΓΡΑΦΟΝΤΑΙ ΣΤΙΣ ΜΙΚΡΕΣ ΣΤΟΙΧΕΙΩΔΕΙΣ ΣΥΣΚΕΥΑΣΙΕΣ</w:t>
      </w:r>
    </w:p>
    <w:p w14:paraId="268E0344"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345"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ΕΤΙΚΕΤΑ - ΠΡΟΓΕΜΙΣΜΕΝΗ ΣΥΣΚΕΥΗ ΤΥΠΟΥ ΠΕΝΑΣ (0,5 MG)</w:t>
      </w:r>
    </w:p>
    <w:p w14:paraId="268E0346" w14:textId="77777777" w:rsidR="00007937" w:rsidRPr="007C5165" w:rsidRDefault="00007937" w:rsidP="00007937">
      <w:pPr>
        <w:pStyle w:val="Body"/>
        <w:spacing w:line="240" w:lineRule="auto"/>
        <w:rPr>
          <w:rStyle w:val="PageNumber"/>
          <w:rFonts w:eastAsia="Arial Unicode MS"/>
          <w:lang w:val="el-GR"/>
        </w:rPr>
      </w:pPr>
    </w:p>
    <w:p w14:paraId="268E0347" w14:textId="77777777" w:rsidR="00007937" w:rsidRPr="007C5165" w:rsidRDefault="00007937" w:rsidP="00007937">
      <w:pPr>
        <w:pStyle w:val="Body"/>
        <w:spacing w:line="240" w:lineRule="auto"/>
        <w:rPr>
          <w:rStyle w:val="PageNumber"/>
          <w:rFonts w:eastAsia="Arial Unicode MS"/>
          <w:lang w:val="el-GR"/>
        </w:rPr>
      </w:pPr>
    </w:p>
    <w:p w14:paraId="268E0348" w14:textId="77777777" w:rsidR="00007937" w:rsidRPr="007C5165" w:rsidRDefault="00880F1F" w:rsidP="00007937">
      <w:pPr>
        <w:pStyle w:val="Style9"/>
        <w:numPr>
          <w:ilvl w:val="0"/>
          <w:numId w:val="29"/>
        </w:numPr>
        <w:rPr>
          <w:lang w:val="el-GR"/>
        </w:rPr>
      </w:pPr>
      <w:r w:rsidRPr="007C5165">
        <w:rPr>
          <w:rStyle w:val="PageNumber"/>
          <w:lang w:val="el-GR"/>
        </w:rPr>
        <w:t>ΟΝΟΜΑΣΙΑ ΤΟΥ ΦΑΡΜΑΚΕΥΤΙΚΟΥ ΠΡΟΪΟΝΤΟΣ ΚΑΙ ΟΔΟΣ(ΟΙ) ΧΟΡΗΓΗΣΗΣ</w:t>
      </w:r>
    </w:p>
    <w:p w14:paraId="268E0349" w14:textId="77777777" w:rsidR="00007937" w:rsidRPr="007C5165" w:rsidRDefault="00007937" w:rsidP="00007937">
      <w:pPr>
        <w:pStyle w:val="Body"/>
        <w:spacing w:line="240" w:lineRule="auto"/>
        <w:ind w:left="567" w:hanging="567"/>
        <w:rPr>
          <w:rStyle w:val="PageNumber"/>
          <w:rFonts w:eastAsia="Arial Unicode MS"/>
          <w:lang w:val="el-GR"/>
        </w:rPr>
      </w:pPr>
    </w:p>
    <w:p w14:paraId="268E034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 ένεση</w:t>
      </w:r>
    </w:p>
    <w:p w14:paraId="268E034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γλυκαγόνη</w:t>
      </w:r>
    </w:p>
    <w:p w14:paraId="268E034C" w14:textId="77777777" w:rsidR="00007937" w:rsidRPr="007C5165" w:rsidRDefault="00007937" w:rsidP="00007937">
      <w:pPr>
        <w:pStyle w:val="Body"/>
        <w:spacing w:line="240" w:lineRule="auto"/>
        <w:rPr>
          <w:rStyle w:val="PageNumber"/>
          <w:rFonts w:eastAsia="Arial Unicode MS"/>
          <w:lang w:val="el-GR"/>
        </w:rPr>
      </w:pPr>
    </w:p>
    <w:p w14:paraId="268E034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34E" w14:textId="77777777" w:rsidR="00007937" w:rsidRPr="007C5165" w:rsidRDefault="00007937" w:rsidP="00007937">
      <w:pPr>
        <w:pStyle w:val="Body"/>
        <w:spacing w:line="240" w:lineRule="auto"/>
        <w:rPr>
          <w:b/>
          <w:bCs/>
          <w:lang w:val="el-GR"/>
        </w:rPr>
      </w:pPr>
    </w:p>
    <w:p w14:paraId="268E034F" w14:textId="77777777" w:rsidR="00007937" w:rsidRPr="007C5165" w:rsidRDefault="00007937" w:rsidP="00007937">
      <w:pPr>
        <w:pStyle w:val="Body"/>
        <w:spacing w:line="240" w:lineRule="auto"/>
        <w:rPr>
          <w:rStyle w:val="PageNumber"/>
          <w:rFonts w:eastAsia="Arial Unicode MS"/>
          <w:lang w:val="el-GR"/>
        </w:rPr>
      </w:pPr>
    </w:p>
    <w:p w14:paraId="268E0350" w14:textId="77777777" w:rsidR="00007937" w:rsidRPr="007C5165" w:rsidRDefault="00880F1F" w:rsidP="00007937">
      <w:pPr>
        <w:pStyle w:val="Style9"/>
        <w:numPr>
          <w:ilvl w:val="0"/>
          <w:numId w:val="29"/>
        </w:numPr>
        <w:rPr>
          <w:lang w:val="el-GR"/>
        </w:rPr>
      </w:pPr>
      <w:r w:rsidRPr="007C5165">
        <w:rPr>
          <w:rStyle w:val="PageNumber"/>
          <w:lang w:val="el-GR"/>
        </w:rPr>
        <w:t>ΤΡΟΠΟΣ ΧΟΡΗΓΗΣΗΣ</w:t>
      </w:r>
    </w:p>
    <w:p w14:paraId="268E0351" w14:textId="77777777" w:rsidR="00007937" w:rsidRPr="007C5165" w:rsidRDefault="00007937" w:rsidP="00007937">
      <w:pPr>
        <w:pStyle w:val="Body"/>
        <w:spacing w:line="240" w:lineRule="auto"/>
        <w:rPr>
          <w:rStyle w:val="PageNumber"/>
          <w:rFonts w:eastAsia="Arial Unicode MS"/>
          <w:lang w:val="el-GR"/>
        </w:rPr>
      </w:pPr>
    </w:p>
    <w:p w14:paraId="268E035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Μία εφάπαξ δόση</w:t>
      </w:r>
    </w:p>
    <w:p w14:paraId="268E0353" w14:textId="77777777" w:rsidR="00007937" w:rsidRPr="007C5165" w:rsidRDefault="00007937" w:rsidP="00007937">
      <w:pPr>
        <w:pStyle w:val="Body"/>
        <w:spacing w:line="240" w:lineRule="auto"/>
        <w:rPr>
          <w:rStyle w:val="PageNumber"/>
          <w:rFonts w:eastAsia="Arial Unicode MS"/>
          <w:lang w:val="el-GR"/>
        </w:rPr>
      </w:pPr>
    </w:p>
    <w:p w14:paraId="268E0354" w14:textId="77777777" w:rsidR="00007937" w:rsidRPr="007C5165" w:rsidRDefault="00007937" w:rsidP="00007937">
      <w:pPr>
        <w:pStyle w:val="Body"/>
        <w:spacing w:line="240" w:lineRule="auto"/>
        <w:rPr>
          <w:rStyle w:val="PageNumber"/>
          <w:rFonts w:eastAsia="Arial Unicode MS"/>
          <w:lang w:val="el-GR"/>
        </w:rPr>
      </w:pPr>
    </w:p>
    <w:p w14:paraId="268E0355"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356" w14:textId="77777777" w:rsidR="00007937" w:rsidRPr="007C5165" w:rsidRDefault="00007937" w:rsidP="00007937">
      <w:pPr>
        <w:pStyle w:val="Body"/>
        <w:spacing w:line="240" w:lineRule="auto"/>
        <w:rPr>
          <w:i/>
          <w:iCs/>
          <w:shd w:val="clear" w:color="auto" w:fill="C0C0C0"/>
          <w:lang w:val="el-GR"/>
        </w:rPr>
      </w:pPr>
    </w:p>
    <w:p w14:paraId="268E035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358" w14:textId="77777777" w:rsidR="00007937" w:rsidRPr="007C5165" w:rsidRDefault="00007937" w:rsidP="00007937">
      <w:pPr>
        <w:pStyle w:val="Body"/>
        <w:spacing w:line="240" w:lineRule="auto"/>
        <w:rPr>
          <w:lang w:val="el-GR"/>
        </w:rPr>
      </w:pPr>
    </w:p>
    <w:p w14:paraId="268E0359" w14:textId="77777777" w:rsidR="00007937" w:rsidRPr="007C5165" w:rsidRDefault="00007937" w:rsidP="00007937">
      <w:pPr>
        <w:pStyle w:val="Body"/>
        <w:spacing w:line="240" w:lineRule="auto"/>
        <w:rPr>
          <w:lang w:val="el-GR"/>
        </w:rPr>
      </w:pPr>
    </w:p>
    <w:p w14:paraId="268E035A"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35B" w14:textId="77777777" w:rsidR="00007937" w:rsidRPr="007C5165" w:rsidRDefault="00007937" w:rsidP="00007937">
      <w:pPr>
        <w:pStyle w:val="Body"/>
        <w:spacing w:line="240" w:lineRule="auto"/>
        <w:rPr>
          <w:shd w:val="clear" w:color="auto" w:fill="C0C0C0"/>
          <w:lang w:val="el-GR"/>
        </w:rPr>
      </w:pPr>
    </w:p>
    <w:p w14:paraId="268E035C" w14:textId="77777777" w:rsidR="00007937" w:rsidRPr="007C5165" w:rsidRDefault="00880F1F" w:rsidP="00007937">
      <w:pPr>
        <w:pStyle w:val="Body"/>
        <w:spacing w:line="240" w:lineRule="auto"/>
        <w:ind w:right="113"/>
        <w:rPr>
          <w:rStyle w:val="PageNumber"/>
          <w:rFonts w:eastAsia="Arial Unicode MS"/>
          <w:lang w:val="el-GR"/>
        </w:rPr>
      </w:pPr>
      <w:r w:rsidRPr="007C5165">
        <w:rPr>
          <w:rStyle w:val="PageNumber"/>
          <w:rFonts w:eastAsia="Arial Unicode MS"/>
          <w:lang w:val="el-GR"/>
        </w:rPr>
        <w:t>Παρτίδα</w:t>
      </w:r>
    </w:p>
    <w:p w14:paraId="268E035D" w14:textId="77777777" w:rsidR="00007937" w:rsidRPr="007C5165" w:rsidRDefault="00007937" w:rsidP="00007937">
      <w:pPr>
        <w:pStyle w:val="Body"/>
        <w:spacing w:line="240" w:lineRule="auto"/>
        <w:ind w:right="113"/>
        <w:rPr>
          <w:lang w:val="el-GR"/>
        </w:rPr>
      </w:pPr>
    </w:p>
    <w:p w14:paraId="268E035E" w14:textId="77777777" w:rsidR="00007937" w:rsidRPr="007C5165" w:rsidRDefault="00007937" w:rsidP="00007937">
      <w:pPr>
        <w:pStyle w:val="Body"/>
        <w:spacing w:line="240" w:lineRule="auto"/>
        <w:ind w:right="113"/>
        <w:rPr>
          <w:lang w:val="el-GR"/>
        </w:rPr>
      </w:pPr>
    </w:p>
    <w:p w14:paraId="268E035F" w14:textId="77777777" w:rsidR="00007937" w:rsidRPr="007C5165" w:rsidRDefault="00880F1F" w:rsidP="00007937">
      <w:pPr>
        <w:pStyle w:val="Style9"/>
        <w:numPr>
          <w:ilvl w:val="0"/>
          <w:numId w:val="29"/>
        </w:numPr>
        <w:rPr>
          <w:lang w:val="el-GR"/>
        </w:rPr>
      </w:pPr>
      <w:r w:rsidRPr="007C5165">
        <w:rPr>
          <w:rStyle w:val="PageNumber"/>
          <w:lang w:val="el-GR"/>
        </w:rPr>
        <w:t>ΠΕΡΙΕΧΟΜΕΝΟ ΚΑΤΑ ΒΑΡΟΣ, ΚΑΤ' ΟΓΚΟ Ή ΚΑΤΑ ΜΟΝΑΔΑ</w:t>
      </w:r>
    </w:p>
    <w:p w14:paraId="268E0360" w14:textId="77777777" w:rsidR="00007937" w:rsidRPr="007C5165" w:rsidRDefault="00007937" w:rsidP="00007937">
      <w:pPr>
        <w:pStyle w:val="Body"/>
        <w:spacing w:line="240" w:lineRule="auto"/>
        <w:ind w:right="113"/>
        <w:rPr>
          <w:rStyle w:val="PageNumber"/>
          <w:rFonts w:eastAsia="Arial Unicode MS"/>
          <w:lang w:val="el-GR"/>
        </w:rPr>
      </w:pPr>
    </w:p>
    <w:p w14:paraId="268E036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0,5 mg</w:t>
      </w:r>
    </w:p>
    <w:p w14:paraId="268E0362" w14:textId="77777777" w:rsidR="00007937" w:rsidRPr="007C5165" w:rsidRDefault="00007937" w:rsidP="00007937">
      <w:pPr>
        <w:pStyle w:val="Body"/>
        <w:spacing w:line="240" w:lineRule="auto"/>
        <w:rPr>
          <w:rStyle w:val="PageNumber"/>
          <w:rFonts w:eastAsia="Arial Unicode MS"/>
          <w:lang w:val="el-GR"/>
        </w:rPr>
      </w:pPr>
    </w:p>
    <w:p w14:paraId="268E0363" w14:textId="77777777" w:rsidR="00007937" w:rsidRPr="007C5165" w:rsidRDefault="00007937" w:rsidP="00007937">
      <w:pPr>
        <w:pStyle w:val="Body"/>
        <w:spacing w:line="240" w:lineRule="auto"/>
        <w:ind w:right="113"/>
        <w:rPr>
          <w:rStyle w:val="PageNumber"/>
          <w:rFonts w:eastAsia="Arial Unicode MS"/>
          <w:lang w:val="el-GR"/>
        </w:rPr>
      </w:pPr>
    </w:p>
    <w:p w14:paraId="268E0364" w14:textId="77777777" w:rsidR="00007937" w:rsidRPr="007C5165" w:rsidRDefault="00880F1F" w:rsidP="00007937">
      <w:pPr>
        <w:pStyle w:val="Style9"/>
        <w:numPr>
          <w:ilvl w:val="0"/>
          <w:numId w:val="29"/>
        </w:numPr>
        <w:rPr>
          <w:lang w:val="el-GR"/>
        </w:rPr>
      </w:pPr>
      <w:r w:rsidRPr="007C5165">
        <w:rPr>
          <w:rStyle w:val="PageNumber"/>
          <w:lang w:val="el-GR"/>
        </w:rPr>
        <w:t>ΑΛΛΑ ΣΤΟΙΧΕΙΑ</w:t>
      </w:r>
    </w:p>
    <w:p w14:paraId="268E0365" w14:textId="77777777" w:rsidR="00007937" w:rsidRPr="007C5165" w:rsidRDefault="00007937" w:rsidP="00007937">
      <w:pPr>
        <w:pStyle w:val="Body"/>
        <w:spacing w:line="240" w:lineRule="auto"/>
        <w:ind w:right="113"/>
        <w:rPr>
          <w:rStyle w:val="PageNumber"/>
          <w:rFonts w:eastAsia="Arial Unicode MS"/>
          <w:lang w:val="el-GR"/>
        </w:rPr>
      </w:pPr>
    </w:p>
    <w:p w14:paraId="268E036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Άκρο της βελόνας</w:t>
      </w:r>
    </w:p>
    <w:p w14:paraId="268E0367" w14:textId="77777777" w:rsidR="00007937" w:rsidRPr="007C5165" w:rsidRDefault="00880F1F" w:rsidP="00007937">
      <w:pPr>
        <w:pStyle w:val="Body"/>
        <w:keepNext/>
        <w:pageBreakBefore/>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lastRenderedPageBreak/>
        <w:t>ΕΝΔΕΙΞΕΙΣ ΠΟΥ ΠΡΕΠΕΙ ΝΑ ΑΝΑΓΡΑΦΟΝΤΑΙ ΣΤΗΝ ΕΞΩΤΕΡΙΚΗ ΣΥΣΚΕΥΑΣΙΑ</w:t>
      </w:r>
    </w:p>
    <w:p w14:paraId="268E0368"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369"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t>ΕΞΩΤΕΡΙΚΟ ΚΟΥΤΙ - ΠΡΟΓΕΜΙΣΜΕΝΗ ΣΥΣΚΕΥΗ ΤΥΠΟΥ ΠΕΝΑΣ (1 MG)</w:t>
      </w:r>
    </w:p>
    <w:p w14:paraId="268E036A" w14:textId="77777777" w:rsidR="00007937" w:rsidRPr="007C5165" w:rsidRDefault="00007937" w:rsidP="00007937">
      <w:pPr>
        <w:pStyle w:val="Body"/>
        <w:spacing w:line="240" w:lineRule="auto"/>
        <w:rPr>
          <w:lang w:val="el-GR"/>
        </w:rPr>
      </w:pPr>
    </w:p>
    <w:p w14:paraId="268E036B" w14:textId="77777777" w:rsidR="00007937" w:rsidRPr="007C5165" w:rsidRDefault="00007937" w:rsidP="00007937">
      <w:pPr>
        <w:pStyle w:val="Body"/>
        <w:spacing w:line="240" w:lineRule="auto"/>
        <w:rPr>
          <w:lang w:val="el-GR"/>
        </w:rPr>
      </w:pPr>
    </w:p>
    <w:p w14:paraId="268E036C" w14:textId="77777777" w:rsidR="00007937" w:rsidRPr="007C5165" w:rsidRDefault="00880F1F" w:rsidP="00007937">
      <w:pPr>
        <w:pStyle w:val="Style9"/>
        <w:numPr>
          <w:ilvl w:val="0"/>
          <w:numId w:val="30"/>
        </w:numPr>
        <w:rPr>
          <w:lang w:val="el-GR"/>
        </w:rPr>
      </w:pPr>
      <w:r w:rsidRPr="007C5165">
        <w:rPr>
          <w:rStyle w:val="PageNumber"/>
          <w:lang w:val="el-GR"/>
        </w:rPr>
        <w:t>ΟΝΟΜΑΣΙΑ ΤΟΥ ΦΑΡΜΑΚΕΥΤΙΚΟΥ ΠΡΟΪΟΝΤΟΣ</w:t>
      </w:r>
    </w:p>
    <w:p w14:paraId="268E036D" w14:textId="77777777" w:rsidR="00007937" w:rsidRPr="007C5165" w:rsidRDefault="00007937" w:rsidP="00007937">
      <w:pPr>
        <w:pStyle w:val="Body"/>
        <w:spacing w:line="240" w:lineRule="auto"/>
        <w:rPr>
          <w:lang w:val="el-GR"/>
        </w:rPr>
      </w:pPr>
    </w:p>
    <w:p w14:paraId="268E036E" w14:textId="77777777" w:rsidR="00007937" w:rsidRPr="007C5165" w:rsidRDefault="00880F1F" w:rsidP="00007937">
      <w:pPr>
        <w:pStyle w:val="Body"/>
        <w:spacing w:line="240" w:lineRule="auto"/>
        <w:rPr>
          <w:lang w:val="el-GR"/>
        </w:rPr>
      </w:pPr>
      <w:r w:rsidRPr="007C5165">
        <w:rPr>
          <w:lang w:val="el-GR"/>
        </w:rPr>
        <w:t>Ogluo 1 mg ενέσιμο διάλυμα σε προγεμισμένη συσκευή τύπου πένας</w:t>
      </w:r>
    </w:p>
    <w:p w14:paraId="268E036F" w14:textId="77777777" w:rsidR="00007937" w:rsidRPr="007C5165" w:rsidRDefault="00880F1F" w:rsidP="00007937">
      <w:pPr>
        <w:pStyle w:val="Body"/>
        <w:spacing w:line="240" w:lineRule="auto"/>
        <w:rPr>
          <w:b/>
          <w:bCs/>
          <w:lang w:val="el-GR"/>
        </w:rPr>
      </w:pPr>
      <w:r w:rsidRPr="007C5165">
        <w:rPr>
          <w:lang w:val="el-GR"/>
        </w:rPr>
        <w:t>γλυκαγόνη</w:t>
      </w:r>
    </w:p>
    <w:p w14:paraId="268E0370" w14:textId="77777777" w:rsidR="00007937" w:rsidRPr="007C5165" w:rsidRDefault="00007937" w:rsidP="00007937">
      <w:pPr>
        <w:pStyle w:val="Body"/>
        <w:spacing w:line="240" w:lineRule="auto"/>
        <w:rPr>
          <w:lang w:val="el-GR"/>
        </w:rPr>
      </w:pPr>
    </w:p>
    <w:p w14:paraId="268E0371" w14:textId="77777777" w:rsidR="00007937" w:rsidRPr="007C5165" w:rsidRDefault="00007937" w:rsidP="00007937">
      <w:pPr>
        <w:pStyle w:val="Body"/>
        <w:spacing w:line="240" w:lineRule="auto"/>
        <w:rPr>
          <w:lang w:val="el-GR"/>
        </w:rPr>
      </w:pPr>
    </w:p>
    <w:p w14:paraId="268E0372" w14:textId="77777777" w:rsidR="00007937" w:rsidRPr="007C5165" w:rsidRDefault="00880F1F" w:rsidP="00007937">
      <w:pPr>
        <w:pStyle w:val="Style9"/>
        <w:numPr>
          <w:ilvl w:val="0"/>
          <w:numId w:val="29"/>
        </w:numPr>
        <w:rPr>
          <w:lang w:val="el-GR"/>
        </w:rPr>
      </w:pPr>
      <w:r w:rsidRPr="007C5165">
        <w:rPr>
          <w:rStyle w:val="PageNumber"/>
          <w:lang w:val="el-GR"/>
        </w:rPr>
        <w:t>ΣΥΝΘΕΣΗ ΣΕ ΔΡΑΣΤΙΚΗ(ΕΣ) ΟΥΣΙΑ(ΕΣ)</w:t>
      </w:r>
    </w:p>
    <w:p w14:paraId="268E0373" w14:textId="77777777" w:rsidR="00007937" w:rsidRPr="007C5165" w:rsidRDefault="00007937" w:rsidP="00007937">
      <w:pPr>
        <w:pStyle w:val="Body"/>
        <w:spacing w:line="240" w:lineRule="auto"/>
        <w:rPr>
          <w:lang w:val="el-GR"/>
        </w:rPr>
      </w:pPr>
    </w:p>
    <w:p w14:paraId="268E0374" w14:textId="77777777" w:rsidR="00007937" w:rsidRPr="007C5165" w:rsidRDefault="00880F1F" w:rsidP="00007937">
      <w:pPr>
        <w:pStyle w:val="Body"/>
        <w:spacing w:line="240" w:lineRule="auto"/>
        <w:rPr>
          <w:lang w:val="el-GR"/>
        </w:rPr>
      </w:pPr>
      <w:r w:rsidRPr="007C5165">
        <w:rPr>
          <w:lang w:val="el-GR"/>
        </w:rPr>
        <w:t>Κάθε προγεμισμένη συσκευή τύπου πένας περιέχει 1 mg γλυκαγόνης σε 0,2 mL</w:t>
      </w:r>
    </w:p>
    <w:p w14:paraId="268E0375" w14:textId="77777777" w:rsidR="00007937" w:rsidRPr="007C5165" w:rsidRDefault="00007937" w:rsidP="00007937">
      <w:pPr>
        <w:pStyle w:val="Body"/>
        <w:spacing w:line="240" w:lineRule="auto"/>
        <w:rPr>
          <w:lang w:val="el-GR"/>
        </w:rPr>
      </w:pPr>
    </w:p>
    <w:p w14:paraId="268E0376" w14:textId="77777777" w:rsidR="00007937" w:rsidRPr="007C5165" w:rsidRDefault="00007937" w:rsidP="00007937">
      <w:pPr>
        <w:pStyle w:val="Body"/>
        <w:spacing w:line="240" w:lineRule="auto"/>
        <w:rPr>
          <w:lang w:val="el-GR"/>
        </w:rPr>
      </w:pPr>
    </w:p>
    <w:p w14:paraId="268E0377" w14:textId="77777777" w:rsidR="00007937" w:rsidRPr="007C5165" w:rsidRDefault="00880F1F" w:rsidP="00007937">
      <w:pPr>
        <w:pStyle w:val="Style9"/>
        <w:numPr>
          <w:ilvl w:val="0"/>
          <w:numId w:val="29"/>
        </w:numPr>
        <w:rPr>
          <w:lang w:val="el-GR"/>
        </w:rPr>
      </w:pPr>
      <w:r w:rsidRPr="007C5165">
        <w:rPr>
          <w:rStyle w:val="PageNumber"/>
          <w:lang w:val="el-GR"/>
        </w:rPr>
        <w:t>ΚΑΤΑΛΟΓΟΣ ΕΚΔΟΧΩΝ</w:t>
      </w:r>
    </w:p>
    <w:p w14:paraId="268E0378" w14:textId="77777777" w:rsidR="00007937" w:rsidRPr="007C5165" w:rsidRDefault="00007937" w:rsidP="00007937">
      <w:pPr>
        <w:pStyle w:val="Body"/>
        <w:spacing w:line="240" w:lineRule="auto"/>
        <w:rPr>
          <w:rStyle w:val="PageNumber"/>
          <w:rFonts w:eastAsia="Arial Unicode MS"/>
          <w:lang w:val="el-GR"/>
        </w:rPr>
      </w:pPr>
    </w:p>
    <w:p w14:paraId="268E0379" w14:textId="77777777" w:rsidR="00007937" w:rsidRPr="007C5165" w:rsidRDefault="00880F1F" w:rsidP="00007937">
      <w:pPr>
        <w:pStyle w:val="Body"/>
        <w:spacing w:line="240" w:lineRule="auto"/>
        <w:rPr>
          <w:lang w:val="el-GR"/>
        </w:rPr>
      </w:pPr>
      <w:r w:rsidRPr="007C5165">
        <w:rPr>
          <w:lang w:val="el-GR"/>
        </w:rPr>
        <w:t>Περιέχει επίσης διϋδρική τρεχαλόζη, διμεθυλοσουλφοξείδιο, θειικό οξύ και ύδωρ για ενέσιμα. Βλ. το φύλλο οδηγιών χρήσης για περαιτέρω πληροφορίες.</w:t>
      </w:r>
    </w:p>
    <w:p w14:paraId="268E037A" w14:textId="77777777" w:rsidR="00007937" w:rsidRPr="007C5165" w:rsidRDefault="00007937" w:rsidP="00007937">
      <w:pPr>
        <w:pStyle w:val="Body"/>
        <w:spacing w:line="240" w:lineRule="auto"/>
        <w:rPr>
          <w:lang w:val="el-GR"/>
        </w:rPr>
      </w:pPr>
    </w:p>
    <w:p w14:paraId="268E037B" w14:textId="77777777" w:rsidR="00007937" w:rsidRPr="007C5165" w:rsidRDefault="00007937" w:rsidP="00007937">
      <w:pPr>
        <w:pStyle w:val="Body"/>
        <w:spacing w:line="240" w:lineRule="auto"/>
        <w:rPr>
          <w:lang w:val="el-GR"/>
        </w:rPr>
      </w:pPr>
    </w:p>
    <w:p w14:paraId="268E037C" w14:textId="77777777" w:rsidR="00007937" w:rsidRPr="007C5165" w:rsidRDefault="00880F1F" w:rsidP="00007937">
      <w:pPr>
        <w:pStyle w:val="Style9"/>
        <w:numPr>
          <w:ilvl w:val="0"/>
          <w:numId w:val="29"/>
        </w:numPr>
        <w:rPr>
          <w:lang w:val="el-GR"/>
        </w:rPr>
      </w:pPr>
      <w:r w:rsidRPr="007C5165">
        <w:rPr>
          <w:rStyle w:val="PageNumber"/>
          <w:lang w:val="el-GR"/>
        </w:rPr>
        <w:t>ΦΑΡΜΑΚΟΤΕΧΝΙΚΗ ΜΟΡΦΗ ΚΑΙ ΠΕΡΙΕΧΟΜΕΝΟ</w:t>
      </w:r>
    </w:p>
    <w:p w14:paraId="268E037D" w14:textId="77777777" w:rsidR="00007937" w:rsidRPr="007C5165" w:rsidRDefault="00007937" w:rsidP="00007937">
      <w:pPr>
        <w:pStyle w:val="Body"/>
        <w:spacing w:line="240" w:lineRule="auto"/>
        <w:rPr>
          <w:lang w:val="el-GR"/>
        </w:rPr>
      </w:pPr>
    </w:p>
    <w:p w14:paraId="268E037E" w14:textId="77777777" w:rsidR="00007937" w:rsidRPr="007C5165" w:rsidRDefault="00880F1F" w:rsidP="00007937">
      <w:pPr>
        <w:pStyle w:val="Body"/>
        <w:spacing w:line="240" w:lineRule="auto"/>
        <w:rPr>
          <w:lang w:val="el-GR"/>
        </w:rPr>
      </w:pPr>
      <w:r w:rsidRPr="007C5165">
        <w:rPr>
          <w:shd w:val="clear" w:color="auto" w:fill="C0C0C0"/>
          <w:lang w:val="el-GR"/>
        </w:rPr>
        <w:t>Ενέσιμο διάλυμα</w:t>
      </w:r>
    </w:p>
    <w:p w14:paraId="268E037F" w14:textId="77777777" w:rsidR="00007937" w:rsidRPr="007C5165" w:rsidRDefault="00007937" w:rsidP="00007937">
      <w:pPr>
        <w:pStyle w:val="Body"/>
        <w:spacing w:line="240" w:lineRule="auto"/>
        <w:rPr>
          <w:lang w:val="el-GR"/>
        </w:rPr>
      </w:pPr>
    </w:p>
    <w:p w14:paraId="268E0380" w14:textId="77777777" w:rsidR="00007937" w:rsidRPr="007C5165" w:rsidRDefault="00880F1F" w:rsidP="00007937">
      <w:pPr>
        <w:pStyle w:val="Body"/>
        <w:spacing w:line="240" w:lineRule="auto"/>
        <w:rPr>
          <w:lang w:val="el-GR"/>
        </w:rPr>
      </w:pPr>
      <w:r w:rsidRPr="007C5165">
        <w:rPr>
          <w:lang w:val="el-GR"/>
        </w:rPr>
        <w:t>1 προγεμισμένη συσκευή τύπου πένας μίας δόσης</w:t>
      </w:r>
    </w:p>
    <w:p w14:paraId="268E0381" w14:textId="77777777" w:rsidR="00007937" w:rsidRPr="007C5165" w:rsidRDefault="00880F1F" w:rsidP="00007937">
      <w:pPr>
        <w:pStyle w:val="Body"/>
        <w:spacing w:line="240" w:lineRule="auto"/>
        <w:rPr>
          <w:lang w:val="el-GR"/>
        </w:rPr>
      </w:pPr>
      <w:r w:rsidRPr="007C5165">
        <w:rPr>
          <w:shd w:val="clear" w:color="auto" w:fill="C0C0C0"/>
          <w:lang w:val="el-GR"/>
        </w:rPr>
        <w:t>2 προγεμισμένες συσκευές τύπου πένας μίας δόσης</w:t>
      </w:r>
    </w:p>
    <w:p w14:paraId="268E0382" w14:textId="77777777" w:rsidR="00007937" w:rsidRPr="007C5165" w:rsidRDefault="00007937" w:rsidP="00007937">
      <w:pPr>
        <w:pStyle w:val="Body"/>
        <w:spacing w:line="240" w:lineRule="auto"/>
        <w:rPr>
          <w:lang w:val="el-GR"/>
        </w:rPr>
      </w:pPr>
    </w:p>
    <w:p w14:paraId="268E0383" w14:textId="77777777" w:rsidR="00007937" w:rsidRPr="007C5165" w:rsidRDefault="00007937" w:rsidP="00007937">
      <w:pPr>
        <w:pStyle w:val="Body"/>
        <w:spacing w:line="240" w:lineRule="auto"/>
        <w:rPr>
          <w:lang w:val="el-GR"/>
        </w:rPr>
      </w:pPr>
    </w:p>
    <w:p w14:paraId="268E0384" w14:textId="77777777" w:rsidR="00007937" w:rsidRPr="007C5165" w:rsidRDefault="00880F1F" w:rsidP="00007937">
      <w:pPr>
        <w:pStyle w:val="Style9"/>
        <w:numPr>
          <w:ilvl w:val="0"/>
          <w:numId w:val="29"/>
        </w:numPr>
        <w:rPr>
          <w:lang w:val="el-GR"/>
        </w:rPr>
      </w:pPr>
      <w:r w:rsidRPr="007C5165">
        <w:rPr>
          <w:rStyle w:val="PageNumber"/>
          <w:lang w:val="el-GR"/>
        </w:rPr>
        <w:t>ΤΡΟΠΟΣ ΚΑΙ ΟΔΟΣ(ΟΙ) ΧΟΡΗΓΗΣΗΣ</w:t>
      </w:r>
    </w:p>
    <w:p w14:paraId="268E0385" w14:textId="77777777" w:rsidR="00007937" w:rsidRPr="007C5165" w:rsidRDefault="00007937" w:rsidP="00007937">
      <w:pPr>
        <w:pStyle w:val="Body"/>
        <w:spacing w:line="240" w:lineRule="auto"/>
        <w:rPr>
          <w:lang w:val="el-GR"/>
        </w:rPr>
      </w:pPr>
    </w:p>
    <w:p w14:paraId="268E0386" w14:textId="77777777" w:rsidR="00007937" w:rsidRPr="007C5165" w:rsidRDefault="00880F1F" w:rsidP="00007937">
      <w:pPr>
        <w:pStyle w:val="Body"/>
        <w:spacing w:line="240" w:lineRule="auto"/>
        <w:rPr>
          <w:lang w:val="el-GR"/>
        </w:rPr>
      </w:pPr>
      <w:r w:rsidRPr="007C5165">
        <w:rPr>
          <w:lang w:val="el-GR"/>
        </w:rPr>
        <w:t>υποδόρια χρήση</w:t>
      </w:r>
    </w:p>
    <w:p w14:paraId="268E0387" w14:textId="77777777" w:rsidR="00007937" w:rsidRPr="007C5165" w:rsidRDefault="00007937" w:rsidP="00007937">
      <w:pPr>
        <w:pStyle w:val="Body"/>
        <w:spacing w:line="240" w:lineRule="auto"/>
        <w:rPr>
          <w:lang w:val="el-GR"/>
        </w:rPr>
      </w:pPr>
    </w:p>
    <w:p w14:paraId="268E0388" w14:textId="77777777" w:rsidR="00007937" w:rsidRPr="007C5165" w:rsidRDefault="00880F1F" w:rsidP="00007937">
      <w:pPr>
        <w:pStyle w:val="Body"/>
        <w:spacing w:line="240" w:lineRule="auto"/>
        <w:rPr>
          <w:lang w:val="el-GR"/>
        </w:rPr>
      </w:pPr>
      <w:r w:rsidRPr="007C5165">
        <w:rPr>
          <w:lang w:val="el-GR"/>
        </w:rPr>
        <w:t>Διαβάστε το φύλλο οδηγιών χρήσης πριν από τη χρήση</w:t>
      </w:r>
    </w:p>
    <w:p w14:paraId="268E0389" w14:textId="77777777" w:rsidR="00007937" w:rsidRPr="007C5165" w:rsidRDefault="00007937" w:rsidP="00007937">
      <w:pPr>
        <w:pStyle w:val="Body"/>
        <w:spacing w:line="240" w:lineRule="auto"/>
        <w:rPr>
          <w:lang w:val="el-GR"/>
        </w:rPr>
      </w:pPr>
    </w:p>
    <w:p w14:paraId="268E038A" w14:textId="77777777" w:rsidR="00007937" w:rsidRPr="007C5165" w:rsidRDefault="00007937" w:rsidP="00007937">
      <w:pPr>
        <w:pStyle w:val="Body"/>
        <w:spacing w:line="240" w:lineRule="auto"/>
        <w:rPr>
          <w:lang w:val="el-GR"/>
        </w:rPr>
      </w:pPr>
    </w:p>
    <w:p w14:paraId="268E038B" w14:textId="77777777" w:rsidR="00007937" w:rsidRPr="007C5165" w:rsidRDefault="00880F1F" w:rsidP="00007937">
      <w:pPr>
        <w:pStyle w:val="Style9"/>
        <w:numPr>
          <w:ilvl w:val="0"/>
          <w:numId w:val="29"/>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38C" w14:textId="77777777" w:rsidR="00007937" w:rsidRPr="007C5165" w:rsidRDefault="00007937" w:rsidP="00007937">
      <w:pPr>
        <w:pStyle w:val="Body"/>
        <w:spacing w:line="240" w:lineRule="auto"/>
        <w:rPr>
          <w:lang w:val="el-GR"/>
        </w:rPr>
      </w:pPr>
    </w:p>
    <w:p w14:paraId="268E038D" w14:textId="77777777" w:rsidR="00007937" w:rsidRPr="007C5165" w:rsidRDefault="00880F1F" w:rsidP="00007937">
      <w:pPr>
        <w:pStyle w:val="Body"/>
        <w:rPr>
          <w:lang w:val="el-GR"/>
        </w:rPr>
      </w:pPr>
      <w:r w:rsidRPr="007C5165">
        <w:rPr>
          <w:rFonts w:eastAsia="Arial Unicode MS" w:cs="Arial Unicode MS"/>
          <w:lang w:val="el-GR"/>
        </w:rPr>
        <w:t>Να φυλάσσεται σε θέση, την οποία δεν βλέπουν και δεν προσεγγίζουν τα παιδιά</w:t>
      </w:r>
    </w:p>
    <w:p w14:paraId="268E038E" w14:textId="77777777" w:rsidR="00007937" w:rsidRPr="007C5165" w:rsidRDefault="00007937" w:rsidP="00007937">
      <w:pPr>
        <w:pStyle w:val="Body"/>
        <w:spacing w:line="240" w:lineRule="auto"/>
        <w:rPr>
          <w:lang w:val="el-GR"/>
        </w:rPr>
      </w:pPr>
    </w:p>
    <w:p w14:paraId="268E038F" w14:textId="77777777" w:rsidR="00007937" w:rsidRPr="007C5165" w:rsidRDefault="00007937" w:rsidP="00007937">
      <w:pPr>
        <w:pStyle w:val="Body"/>
        <w:spacing w:line="240" w:lineRule="auto"/>
        <w:rPr>
          <w:lang w:val="el-GR"/>
        </w:rPr>
      </w:pPr>
    </w:p>
    <w:p w14:paraId="268E0390" w14:textId="77777777" w:rsidR="00007937" w:rsidRPr="007C5165" w:rsidRDefault="00880F1F" w:rsidP="00007937">
      <w:pPr>
        <w:pStyle w:val="Style9"/>
        <w:numPr>
          <w:ilvl w:val="0"/>
          <w:numId w:val="29"/>
        </w:numPr>
        <w:rPr>
          <w:lang w:val="el-GR"/>
        </w:rPr>
      </w:pPr>
      <w:r w:rsidRPr="007C5165">
        <w:rPr>
          <w:rStyle w:val="PageNumber"/>
          <w:lang w:val="el-GR"/>
        </w:rPr>
        <w:t>ΑΛΛΗ(ΕΣ) ΕΙΔΙΚΗ(ΕΣ) ΠΡΟΕΙΔΟΠΟΙΗΣΗ(ΕΙΣ), ΕΑΝ ΕΙΝΑΙ ΑΠΑΡΑΙΤΗΤΗ(ΕΣ)</w:t>
      </w:r>
    </w:p>
    <w:p w14:paraId="268E0391" w14:textId="77777777" w:rsidR="00007937" w:rsidRPr="007C5165" w:rsidRDefault="00007937" w:rsidP="00007937">
      <w:pPr>
        <w:pStyle w:val="Body"/>
        <w:spacing w:line="240" w:lineRule="auto"/>
        <w:rPr>
          <w:lang w:val="el-GR"/>
        </w:rPr>
      </w:pPr>
    </w:p>
    <w:p w14:paraId="268E0392" w14:textId="77777777" w:rsidR="00007937" w:rsidRPr="007C5165" w:rsidRDefault="00007937" w:rsidP="00007937">
      <w:pPr>
        <w:pStyle w:val="Body"/>
        <w:tabs>
          <w:tab w:val="left" w:pos="749"/>
        </w:tabs>
        <w:spacing w:line="240" w:lineRule="auto"/>
        <w:rPr>
          <w:lang w:val="el-GR"/>
        </w:rPr>
      </w:pPr>
    </w:p>
    <w:p w14:paraId="268E0393"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394" w14:textId="77777777" w:rsidR="00007937" w:rsidRPr="007C5165" w:rsidRDefault="00007937" w:rsidP="00007937">
      <w:pPr>
        <w:pStyle w:val="Body"/>
        <w:keepNext/>
        <w:spacing w:line="240" w:lineRule="auto"/>
        <w:rPr>
          <w:lang w:val="el-GR"/>
        </w:rPr>
      </w:pPr>
    </w:p>
    <w:p w14:paraId="268E0395" w14:textId="77777777" w:rsidR="00007937" w:rsidRPr="007C5165" w:rsidRDefault="00880F1F" w:rsidP="00007937">
      <w:pPr>
        <w:pStyle w:val="Body"/>
        <w:spacing w:line="240" w:lineRule="auto"/>
        <w:rPr>
          <w:lang w:val="el-GR"/>
        </w:rPr>
      </w:pPr>
      <w:r w:rsidRPr="007C5165">
        <w:rPr>
          <w:lang w:val="el-GR"/>
        </w:rPr>
        <w:t>ΛΗΞΗ</w:t>
      </w:r>
    </w:p>
    <w:p w14:paraId="268E0396" w14:textId="77777777" w:rsidR="00007937" w:rsidRPr="007C5165" w:rsidRDefault="00007937" w:rsidP="00007937">
      <w:pPr>
        <w:pStyle w:val="Body"/>
        <w:spacing w:line="240" w:lineRule="auto"/>
        <w:rPr>
          <w:lang w:val="el-GR"/>
        </w:rPr>
      </w:pPr>
    </w:p>
    <w:p w14:paraId="268E0397" w14:textId="77777777" w:rsidR="00007937" w:rsidRPr="007C5165" w:rsidRDefault="00007937" w:rsidP="00007937">
      <w:pPr>
        <w:pStyle w:val="Body"/>
        <w:spacing w:line="240" w:lineRule="auto"/>
        <w:rPr>
          <w:lang w:val="el-GR"/>
        </w:rPr>
      </w:pPr>
    </w:p>
    <w:p w14:paraId="268E0398" w14:textId="77777777" w:rsidR="00007937" w:rsidRPr="007C5165" w:rsidRDefault="00880F1F" w:rsidP="00007937">
      <w:pPr>
        <w:pStyle w:val="Style9"/>
        <w:numPr>
          <w:ilvl w:val="0"/>
          <w:numId w:val="29"/>
        </w:numPr>
        <w:rPr>
          <w:lang w:val="el-GR"/>
        </w:rPr>
      </w:pPr>
      <w:r w:rsidRPr="007C5165">
        <w:rPr>
          <w:rStyle w:val="PageNumber"/>
          <w:lang w:val="el-GR"/>
        </w:rPr>
        <w:t>ΕΙΔΙΚΕΣ ΣΥΝΘΗΚΕΣ ΦΥΛΑΞΗΣ</w:t>
      </w:r>
    </w:p>
    <w:p w14:paraId="268E0399" w14:textId="77777777" w:rsidR="00007937" w:rsidRPr="007C5165" w:rsidRDefault="00007937" w:rsidP="00007937">
      <w:pPr>
        <w:pStyle w:val="Body"/>
        <w:spacing w:line="240" w:lineRule="auto"/>
        <w:rPr>
          <w:lang w:val="el-GR"/>
        </w:rPr>
      </w:pPr>
    </w:p>
    <w:p w14:paraId="268E039A" w14:textId="77777777" w:rsidR="00007937" w:rsidRPr="007C5165" w:rsidRDefault="00880F1F" w:rsidP="00007937">
      <w:pPr>
        <w:pStyle w:val="Body"/>
        <w:spacing w:line="240" w:lineRule="auto"/>
        <w:rPr>
          <w:lang w:val="el-GR"/>
        </w:rPr>
      </w:pPr>
      <w:r w:rsidRPr="007C5165">
        <w:rPr>
          <w:lang w:val="el-GR"/>
        </w:rPr>
        <w:t>Μη φυλάσσετε σε θερμοκρασία μεγαλύτερη των 25˚C.</w:t>
      </w:r>
    </w:p>
    <w:p w14:paraId="268E039B" w14:textId="77777777" w:rsidR="00007937" w:rsidRPr="007C5165" w:rsidRDefault="00007937" w:rsidP="00007937">
      <w:pPr>
        <w:pStyle w:val="Body"/>
        <w:spacing w:line="240" w:lineRule="auto"/>
        <w:rPr>
          <w:lang w:val="el-GR"/>
        </w:rPr>
      </w:pPr>
    </w:p>
    <w:p w14:paraId="268E039C" w14:textId="77777777" w:rsidR="00007937" w:rsidRPr="007C5165" w:rsidRDefault="00880F1F" w:rsidP="00007937">
      <w:pPr>
        <w:pStyle w:val="Body"/>
        <w:spacing w:line="240" w:lineRule="auto"/>
        <w:rPr>
          <w:lang w:val="el-GR"/>
        </w:rPr>
      </w:pPr>
      <w:r w:rsidRPr="007C5165">
        <w:rPr>
          <w:lang w:val="el-GR"/>
        </w:rPr>
        <w:lastRenderedPageBreak/>
        <w:t>Μην ψύχετε ή καταψύχετε. Μην φυλάσσετε σε θερμοκρασία κάτω των 15°C.</w:t>
      </w:r>
    </w:p>
    <w:p w14:paraId="268E039D" w14:textId="77777777" w:rsidR="00007937" w:rsidRPr="007C5165" w:rsidRDefault="00007937" w:rsidP="00007937">
      <w:pPr>
        <w:pStyle w:val="Body"/>
        <w:spacing w:line="240" w:lineRule="auto"/>
        <w:rPr>
          <w:lang w:val="el-GR"/>
        </w:rPr>
      </w:pPr>
    </w:p>
    <w:p w14:paraId="268E039E" w14:textId="77777777" w:rsidR="00007937" w:rsidRPr="007C5165" w:rsidRDefault="00880F1F" w:rsidP="00007937">
      <w:pPr>
        <w:pStyle w:val="Body"/>
        <w:spacing w:line="240" w:lineRule="auto"/>
        <w:rPr>
          <w:lang w:val="el-GR"/>
        </w:rPr>
      </w:pPr>
      <w:r w:rsidRPr="007C5165">
        <w:rPr>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39F" w14:textId="77777777" w:rsidR="00007937" w:rsidRPr="007C5165" w:rsidRDefault="00007937" w:rsidP="00007937">
      <w:pPr>
        <w:pStyle w:val="Body"/>
        <w:spacing w:line="240" w:lineRule="auto"/>
        <w:rPr>
          <w:lang w:val="el-GR"/>
        </w:rPr>
      </w:pPr>
    </w:p>
    <w:p w14:paraId="268E03A0" w14:textId="77777777" w:rsidR="00007937" w:rsidRPr="007C5165" w:rsidRDefault="00007937" w:rsidP="00007937">
      <w:pPr>
        <w:pStyle w:val="Body"/>
        <w:spacing w:line="240" w:lineRule="auto"/>
        <w:rPr>
          <w:lang w:val="el-GR"/>
        </w:rPr>
      </w:pPr>
    </w:p>
    <w:p w14:paraId="268E03A1" w14:textId="77777777" w:rsidR="00007937" w:rsidRPr="007C5165" w:rsidRDefault="00880F1F" w:rsidP="00007937">
      <w:pPr>
        <w:pStyle w:val="Style9"/>
        <w:numPr>
          <w:ilvl w:val="0"/>
          <w:numId w:val="29"/>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3A2" w14:textId="77777777" w:rsidR="00007937" w:rsidRPr="007C5165" w:rsidRDefault="00007937" w:rsidP="00007937">
      <w:pPr>
        <w:pStyle w:val="Body"/>
        <w:spacing w:line="240" w:lineRule="auto"/>
        <w:rPr>
          <w:lang w:val="el-GR"/>
        </w:rPr>
      </w:pPr>
    </w:p>
    <w:p w14:paraId="268E03A3" w14:textId="77777777" w:rsidR="00007937" w:rsidRPr="007C5165" w:rsidRDefault="00880F1F" w:rsidP="00007937">
      <w:pPr>
        <w:pStyle w:val="Body"/>
        <w:spacing w:line="240" w:lineRule="auto"/>
        <w:rPr>
          <w:lang w:val="el-GR"/>
        </w:rPr>
      </w:pPr>
      <w:r w:rsidRPr="007C5165">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3A4" w14:textId="77777777" w:rsidR="00007937" w:rsidRPr="007C5165" w:rsidRDefault="00007937" w:rsidP="00007937">
      <w:pPr>
        <w:pStyle w:val="Body"/>
        <w:spacing w:line="240" w:lineRule="auto"/>
        <w:rPr>
          <w:lang w:val="el-GR"/>
        </w:rPr>
      </w:pPr>
    </w:p>
    <w:p w14:paraId="268E03A5" w14:textId="77777777" w:rsidR="00007937" w:rsidRPr="007C5165" w:rsidRDefault="00007937" w:rsidP="00007937">
      <w:pPr>
        <w:pStyle w:val="Body"/>
        <w:spacing w:line="240" w:lineRule="auto"/>
        <w:rPr>
          <w:lang w:val="el-GR"/>
        </w:rPr>
      </w:pPr>
    </w:p>
    <w:p w14:paraId="268E03A6" w14:textId="77777777" w:rsidR="00007937" w:rsidRPr="007C5165" w:rsidRDefault="00880F1F" w:rsidP="00007937">
      <w:pPr>
        <w:pStyle w:val="Style9"/>
        <w:numPr>
          <w:ilvl w:val="0"/>
          <w:numId w:val="29"/>
        </w:numPr>
        <w:rPr>
          <w:lang w:val="el-GR"/>
        </w:rPr>
      </w:pPr>
      <w:r w:rsidRPr="007C5165">
        <w:rPr>
          <w:rStyle w:val="PageNumber"/>
          <w:lang w:val="el-GR"/>
        </w:rPr>
        <w:t>ΟΝΟΜΑ ΚΑΙ ΔΙΕΥΘΥΝΣΗ ΚΑΤΟΧΟΥ ΤΗΣ ΑΔΕΙΑΣ ΚΥΚΛΟΦΟΡΙΑΣ</w:t>
      </w:r>
    </w:p>
    <w:p w14:paraId="268E03A7" w14:textId="77777777" w:rsidR="00007937" w:rsidRPr="007C5165" w:rsidRDefault="00007937" w:rsidP="00007937">
      <w:pPr>
        <w:pStyle w:val="Body"/>
        <w:spacing w:line="240" w:lineRule="auto"/>
        <w:rPr>
          <w:lang w:val="el-GR"/>
        </w:rPr>
      </w:pPr>
    </w:p>
    <w:p w14:paraId="1504F17C" w14:textId="77777777" w:rsidR="00880F1F" w:rsidRPr="00947866" w:rsidRDefault="00880F1F" w:rsidP="00880F1F">
      <w:pPr>
        <w:rPr>
          <w:rFonts w:eastAsiaTheme="minorHAnsi"/>
          <w:lang w:val="nl-NL"/>
        </w:rPr>
      </w:pPr>
      <w:r w:rsidRPr="00947866">
        <w:rPr>
          <w:rFonts w:eastAsiaTheme="minorHAnsi"/>
          <w:lang w:val="nl-NL"/>
        </w:rPr>
        <w:t>Tetris Pharma B.V</w:t>
      </w:r>
    </w:p>
    <w:p w14:paraId="14409636" w14:textId="38342593" w:rsidR="00880F1F" w:rsidRPr="00947866" w:rsidRDefault="00880F1F" w:rsidP="00880F1F">
      <w:pPr>
        <w:rPr>
          <w:rFonts w:eastAsiaTheme="minorHAnsi"/>
          <w:lang w:val="nl-NL"/>
        </w:rPr>
      </w:pPr>
      <w:r w:rsidRPr="00947866">
        <w:rPr>
          <w:rFonts w:eastAsiaTheme="minorHAnsi"/>
          <w:lang w:val="nl-NL"/>
        </w:rPr>
        <w:t>Bargelaan 200</w:t>
      </w:r>
    </w:p>
    <w:p w14:paraId="47DB61AE" w14:textId="77777777" w:rsidR="002D6E88" w:rsidRPr="00947866" w:rsidRDefault="002D6E88" w:rsidP="002D6E88">
      <w:pPr>
        <w:rPr>
          <w:rFonts w:eastAsiaTheme="minorHAnsi"/>
          <w:lang w:val="nl-NL"/>
        </w:rPr>
      </w:pPr>
      <w:r w:rsidRPr="00947866">
        <w:rPr>
          <w:rFonts w:eastAsiaTheme="minorHAnsi"/>
          <w:lang w:val="nl-NL"/>
        </w:rPr>
        <w:t>Element Offices</w:t>
      </w:r>
    </w:p>
    <w:p w14:paraId="0CCF4FB1" w14:textId="77777777" w:rsidR="00880F1F" w:rsidRDefault="00880F1F" w:rsidP="00880F1F">
      <w:pPr>
        <w:rPr>
          <w:rFonts w:eastAsiaTheme="minorHAnsi"/>
          <w:lang w:val="nl-NL"/>
        </w:rPr>
      </w:pPr>
      <w:r w:rsidRPr="00947866">
        <w:rPr>
          <w:rFonts w:eastAsiaTheme="minorHAnsi"/>
          <w:lang w:val="nl-NL"/>
        </w:rPr>
        <w:t>2333 CW Leiden</w:t>
      </w:r>
    </w:p>
    <w:p w14:paraId="268E03AD" w14:textId="684CC4F8" w:rsidR="00007937" w:rsidRPr="007C5165" w:rsidRDefault="00880F1F" w:rsidP="00007937">
      <w:pPr>
        <w:pStyle w:val="Body"/>
        <w:spacing w:line="240" w:lineRule="auto"/>
        <w:rPr>
          <w:lang w:val="el-GR"/>
        </w:rPr>
      </w:pPr>
      <w:r w:rsidRPr="00880F1F">
        <w:rPr>
          <w:color w:val="202124"/>
          <w:sz w:val="24"/>
          <w:szCs w:val="24"/>
          <w:bdr w:val="none" w:sz="0" w:space="0" w:color="auto"/>
          <w:lang w:val="el-GR" w:eastAsia="en-GB"/>
        </w:rPr>
        <w:t>Ολλανδία</w:t>
      </w:r>
    </w:p>
    <w:p w14:paraId="268E03AE" w14:textId="77777777" w:rsidR="00007937" w:rsidRPr="007C5165" w:rsidRDefault="00007937" w:rsidP="00007937">
      <w:pPr>
        <w:pStyle w:val="Body"/>
        <w:spacing w:line="240" w:lineRule="auto"/>
        <w:rPr>
          <w:lang w:val="el-GR"/>
        </w:rPr>
      </w:pPr>
    </w:p>
    <w:p w14:paraId="268E03AF" w14:textId="77777777" w:rsidR="00007937" w:rsidRPr="007C5165" w:rsidRDefault="00007937" w:rsidP="00007937">
      <w:pPr>
        <w:pStyle w:val="Body"/>
        <w:spacing w:line="240" w:lineRule="auto"/>
        <w:rPr>
          <w:lang w:val="el-GR"/>
        </w:rPr>
      </w:pPr>
    </w:p>
    <w:p w14:paraId="268E03B0" w14:textId="77777777" w:rsidR="00007937" w:rsidRPr="007C5165" w:rsidRDefault="00880F1F" w:rsidP="00007937">
      <w:pPr>
        <w:pStyle w:val="Style9"/>
        <w:numPr>
          <w:ilvl w:val="0"/>
          <w:numId w:val="29"/>
        </w:numPr>
        <w:rPr>
          <w:lang w:val="el-GR"/>
        </w:rPr>
      </w:pPr>
      <w:r w:rsidRPr="007C5165">
        <w:rPr>
          <w:rStyle w:val="PageNumber"/>
          <w:lang w:val="el-GR"/>
        </w:rPr>
        <w:t>ΑΡΙΘΜΟΣ(ΟΙ) ΑΔΕΙΑΣ ΚΥΚΛΟΦΟΡΙΑΣ</w:t>
      </w:r>
    </w:p>
    <w:p w14:paraId="268E03B1" w14:textId="77777777" w:rsidR="00007937" w:rsidRPr="007C5165" w:rsidRDefault="00007937" w:rsidP="00007937">
      <w:pPr>
        <w:pStyle w:val="Body"/>
        <w:spacing w:line="240" w:lineRule="auto"/>
        <w:rPr>
          <w:lang w:val="el-GR"/>
        </w:rPr>
      </w:pPr>
    </w:p>
    <w:p w14:paraId="268E03B2"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EU/1/20/1523/005 - Ogluo 1 mg ενέσιμο διάλυμα σε προγεμισμένη συσκευή τύπου πένας – 1 συσκευή τύπου πένας μίας δόσης</w:t>
      </w:r>
    </w:p>
    <w:p w14:paraId="268E03B3"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EU/01/20/1523/006 - Ogluo 1 mg ενέσιμο διάλυμα σε προγεμισμένη συσκευή τύπου πένας – 2 συσκευές τύπου πένας μίας δόσης</w:t>
      </w:r>
    </w:p>
    <w:p w14:paraId="268E03B4" w14:textId="77777777" w:rsidR="00007937" w:rsidRPr="007C5165" w:rsidRDefault="00007937" w:rsidP="00007937">
      <w:pPr>
        <w:pStyle w:val="Body"/>
        <w:spacing w:line="240" w:lineRule="auto"/>
        <w:rPr>
          <w:shd w:val="clear" w:color="auto" w:fill="FFFF00"/>
          <w:lang w:val="el-GR"/>
        </w:rPr>
      </w:pPr>
    </w:p>
    <w:p w14:paraId="268E03B5" w14:textId="77777777" w:rsidR="00007937" w:rsidRPr="007C5165" w:rsidRDefault="00007937" w:rsidP="00007937">
      <w:pPr>
        <w:pStyle w:val="Body"/>
        <w:spacing w:line="240" w:lineRule="auto"/>
        <w:rPr>
          <w:lang w:val="el-GR"/>
        </w:rPr>
      </w:pPr>
    </w:p>
    <w:p w14:paraId="268E03B6"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3B7" w14:textId="77777777" w:rsidR="00007937" w:rsidRPr="007C5165" w:rsidRDefault="00007937" w:rsidP="00007937">
      <w:pPr>
        <w:pStyle w:val="Body"/>
        <w:spacing w:line="240" w:lineRule="auto"/>
        <w:rPr>
          <w:i/>
          <w:iCs/>
          <w:lang w:val="el-GR"/>
        </w:rPr>
      </w:pPr>
    </w:p>
    <w:p w14:paraId="268E03B8" w14:textId="77777777" w:rsidR="00007937" w:rsidRPr="007C5165" w:rsidRDefault="00880F1F" w:rsidP="00007937">
      <w:pPr>
        <w:pStyle w:val="Body"/>
        <w:spacing w:line="240" w:lineRule="auto"/>
        <w:rPr>
          <w:lang w:val="el-GR"/>
        </w:rPr>
      </w:pPr>
      <w:r w:rsidRPr="007C5165">
        <w:rPr>
          <w:lang w:val="el-GR"/>
        </w:rPr>
        <w:t>Παρτίδα</w:t>
      </w:r>
    </w:p>
    <w:p w14:paraId="268E03B9" w14:textId="77777777" w:rsidR="00007937" w:rsidRPr="007C5165" w:rsidRDefault="00007937" w:rsidP="00007937">
      <w:pPr>
        <w:pStyle w:val="Body"/>
        <w:spacing w:line="240" w:lineRule="auto"/>
        <w:rPr>
          <w:lang w:val="el-GR"/>
        </w:rPr>
      </w:pPr>
    </w:p>
    <w:p w14:paraId="268E03BA" w14:textId="77777777" w:rsidR="00007937" w:rsidRPr="007C5165" w:rsidRDefault="00880F1F" w:rsidP="00007937">
      <w:pPr>
        <w:pStyle w:val="Style9"/>
        <w:numPr>
          <w:ilvl w:val="0"/>
          <w:numId w:val="29"/>
        </w:numPr>
        <w:rPr>
          <w:lang w:val="el-GR"/>
        </w:rPr>
      </w:pPr>
      <w:r w:rsidRPr="007C5165">
        <w:rPr>
          <w:rStyle w:val="PageNumber"/>
          <w:lang w:val="el-GR"/>
        </w:rPr>
        <w:t>ΓΕΝΙΚΗ ΚΑΤΑΤΑΞΗ ΓΙΑ ΤΗ ΔΙΑΘΕΣΗ</w:t>
      </w:r>
    </w:p>
    <w:p w14:paraId="268E03BB" w14:textId="77777777" w:rsidR="00007937" w:rsidRPr="007C5165" w:rsidRDefault="00007937" w:rsidP="00007937">
      <w:pPr>
        <w:pStyle w:val="Body"/>
        <w:spacing w:line="240" w:lineRule="auto"/>
        <w:rPr>
          <w:lang w:val="el-GR"/>
        </w:rPr>
      </w:pPr>
    </w:p>
    <w:p w14:paraId="268E03BC" w14:textId="77777777" w:rsidR="00007937" w:rsidRPr="007C5165" w:rsidRDefault="00007937" w:rsidP="00007937">
      <w:pPr>
        <w:pStyle w:val="Body"/>
        <w:spacing w:line="240" w:lineRule="auto"/>
        <w:rPr>
          <w:lang w:val="el-GR"/>
        </w:rPr>
      </w:pPr>
    </w:p>
    <w:p w14:paraId="268E03BD" w14:textId="77777777" w:rsidR="00007937" w:rsidRPr="007C5165" w:rsidRDefault="00880F1F" w:rsidP="00007937">
      <w:pPr>
        <w:pStyle w:val="Style9"/>
        <w:numPr>
          <w:ilvl w:val="0"/>
          <w:numId w:val="29"/>
        </w:numPr>
        <w:rPr>
          <w:lang w:val="el-GR"/>
        </w:rPr>
      </w:pPr>
      <w:r w:rsidRPr="007C5165">
        <w:rPr>
          <w:rStyle w:val="PageNumber"/>
          <w:lang w:val="el-GR"/>
        </w:rPr>
        <w:t>ΟΔΗΓΙΕΣ ΧΡΗΣΗΣ</w:t>
      </w:r>
    </w:p>
    <w:p w14:paraId="268E03BE" w14:textId="77777777" w:rsidR="00007937" w:rsidRPr="007C5165" w:rsidRDefault="00007937" w:rsidP="00007937">
      <w:pPr>
        <w:pStyle w:val="Body"/>
        <w:spacing w:line="240" w:lineRule="auto"/>
        <w:rPr>
          <w:lang w:val="el-GR"/>
        </w:rPr>
      </w:pPr>
    </w:p>
    <w:p w14:paraId="268E03BF" w14:textId="77777777" w:rsidR="00007937" w:rsidRPr="007C5165" w:rsidRDefault="00007937" w:rsidP="00007937">
      <w:pPr>
        <w:pStyle w:val="Body"/>
        <w:spacing w:line="240" w:lineRule="auto"/>
        <w:rPr>
          <w:lang w:val="el-GR"/>
        </w:rPr>
      </w:pPr>
    </w:p>
    <w:p w14:paraId="268E03C0" w14:textId="77777777" w:rsidR="00007937" w:rsidRPr="007C5165" w:rsidRDefault="00880F1F" w:rsidP="00007937">
      <w:pPr>
        <w:pStyle w:val="Style9"/>
        <w:numPr>
          <w:ilvl w:val="0"/>
          <w:numId w:val="29"/>
        </w:numPr>
        <w:rPr>
          <w:lang w:val="el-GR"/>
        </w:rPr>
      </w:pPr>
      <w:r w:rsidRPr="007C5165">
        <w:rPr>
          <w:rStyle w:val="PageNumber"/>
          <w:lang w:val="el-GR"/>
        </w:rPr>
        <w:t>ΠΛΗΡΟΦΟΡΙΕΣ ΣΕ BRAILLE</w:t>
      </w:r>
    </w:p>
    <w:p w14:paraId="268E03C1" w14:textId="77777777" w:rsidR="00007937" w:rsidRPr="007C5165" w:rsidRDefault="00007937" w:rsidP="00007937">
      <w:pPr>
        <w:pStyle w:val="Body"/>
        <w:spacing w:line="240" w:lineRule="auto"/>
        <w:rPr>
          <w:lang w:val="el-GR"/>
        </w:rPr>
      </w:pPr>
    </w:p>
    <w:p w14:paraId="268E03C2" w14:textId="77777777" w:rsidR="00007937" w:rsidRPr="007C5165" w:rsidRDefault="00880F1F" w:rsidP="00007937">
      <w:pPr>
        <w:pStyle w:val="Body"/>
        <w:spacing w:line="240" w:lineRule="auto"/>
        <w:rPr>
          <w:lang w:val="el-GR"/>
        </w:rPr>
      </w:pPr>
      <w:r w:rsidRPr="007C5165">
        <w:rPr>
          <w:lang w:val="el-GR"/>
        </w:rPr>
        <w:t>Ogluo 1 mg</w:t>
      </w:r>
    </w:p>
    <w:p w14:paraId="268E03C3" w14:textId="77777777" w:rsidR="00007937" w:rsidRPr="007C5165" w:rsidRDefault="00007937" w:rsidP="00007937">
      <w:pPr>
        <w:pStyle w:val="Body"/>
        <w:spacing w:line="240" w:lineRule="auto"/>
        <w:rPr>
          <w:shd w:val="clear" w:color="auto" w:fill="CCCCCC"/>
          <w:lang w:val="el-GR"/>
        </w:rPr>
      </w:pPr>
    </w:p>
    <w:p w14:paraId="268E03C4" w14:textId="77777777" w:rsidR="00007937" w:rsidRPr="007C5165" w:rsidRDefault="00007937" w:rsidP="00007937">
      <w:pPr>
        <w:pStyle w:val="Body"/>
        <w:spacing w:line="240" w:lineRule="auto"/>
        <w:rPr>
          <w:shd w:val="clear" w:color="auto" w:fill="CCCCCC"/>
          <w:lang w:val="el-GR"/>
        </w:rPr>
      </w:pPr>
    </w:p>
    <w:p w14:paraId="268E03C5"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ΔΙΣΔΙΑΣΤΑΤΟΣ ΓΡΑΜΜΩΤΟΣ ΚΩΔΙΚΑΣ (2D)</w:t>
      </w:r>
    </w:p>
    <w:p w14:paraId="268E03C6" w14:textId="77777777" w:rsidR="00007937" w:rsidRPr="007C5165" w:rsidRDefault="00007937" w:rsidP="00007937">
      <w:pPr>
        <w:pStyle w:val="Body"/>
        <w:tabs>
          <w:tab w:val="clear" w:pos="567"/>
        </w:tabs>
        <w:spacing w:line="240" w:lineRule="auto"/>
        <w:rPr>
          <w:lang w:val="el-GR"/>
        </w:rPr>
      </w:pPr>
    </w:p>
    <w:p w14:paraId="268E03C7" w14:textId="77777777" w:rsidR="00007937" w:rsidRPr="007C5165" w:rsidRDefault="00880F1F" w:rsidP="00007937">
      <w:pPr>
        <w:pStyle w:val="Body"/>
        <w:spacing w:line="240" w:lineRule="auto"/>
        <w:rPr>
          <w:shd w:val="clear" w:color="auto" w:fill="CCCCCC"/>
          <w:lang w:val="el-GR"/>
        </w:rPr>
      </w:pPr>
      <w:r w:rsidRPr="007C5165">
        <w:rPr>
          <w:shd w:val="clear" w:color="auto" w:fill="C0C0C0"/>
          <w:lang w:val="el-GR"/>
        </w:rPr>
        <w:t>Δισδιάστατος γραμμωτός κώδικας (2D) που φέρει τον περιληφθέντα μοναδικό αναγνωριστικό κωδικό.</w:t>
      </w:r>
    </w:p>
    <w:p w14:paraId="268E03C8" w14:textId="3DBC3811" w:rsidR="00456020" w:rsidRDefault="0045602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olor w:val="000000"/>
          <w:sz w:val="22"/>
          <w:szCs w:val="22"/>
          <w:u w:color="000000"/>
          <w:shd w:val="clear" w:color="auto" w:fill="CCCCCC"/>
          <w:lang w:val="el-GR" w:eastAsia="fr-LU"/>
          <w14:textOutline w14:w="0" w14:cap="flat" w14:cmpd="sng" w14:algn="ctr">
            <w14:noFill/>
            <w14:prstDash w14:val="solid"/>
            <w14:bevel/>
          </w14:textOutline>
        </w:rPr>
      </w:pPr>
      <w:r>
        <w:rPr>
          <w:shd w:val="clear" w:color="auto" w:fill="CCCCCC"/>
          <w:lang w:val="el-GR"/>
        </w:rPr>
        <w:br w:type="page"/>
      </w:r>
    </w:p>
    <w:p w14:paraId="78BFC80D" w14:textId="77777777" w:rsidR="00007937" w:rsidRPr="007C5165" w:rsidRDefault="00007937" w:rsidP="00007937">
      <w:pPr>
        <w:pStyle w:val="Body"/>
        <w:spacing w:line="240" w:lineRule="auto"/>
        <w:rPr>
          <w:shd w:val="clear" w:color="auto" w:fill="CCCCCC"/>
          <w:lang w:val="el-GR"/>
        </w:rPr>
      </w:pPr>
    </w:p>
    <w:p w14:paraId="268E03C9" w14:textId="77777777" w:rsidR="00007937" w:rsidRPr="007C5165" w:rsidRDefault="00007937" w:rsidP="00007937">
      <w:pPr>
        <w:pStyle w:val="Body"/>
        <w:tabs>
          <w:tab w:val="clear" w:pos="567"/>
        </w:tabs>
        <w:spacing w:line="240" w:lineRule="auto"/>
        <w:rPr>
          <w:lang w:val="el-GR"/>
        </w:rPr>
      </w:pPr>
    </w:p>
    <w:p w14:paraId="268E03CA"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ΔΕΔΟΜΕΝΑ ΑΝΑΓΝΩΣΙΜΑ ΑΠΟ ΤΟΝ ΑΝΘΡΩΠΟ</w:t>
      </w:r>
    </w:p>
    <w:p w14:paraId="268E03CB" w14:textId="77777777" w:rsidR="00007937" w:rsidRPr="007C5165" w:rsidRDefault="00007937" w:rsidP="00007937">
      <w:pPr>
        <w:pStyle w:val="Body"/>
        <w:tabs>
          <w:tab w:val="clear" w:pos="567"/>
        </w:tabs>
        <w:spacing w:line="240" w:lineRule="auto"/>
        <w:rPr>
          <w:lang w:val="el-GR"/>
        </w:rPr>
      </w:pPr>
    </w:p>
    <w:p w14:paraId="268E03CC" w14:textId="77777777" w:rsidR="00007937" w:rsidRPr="007C5165" w:rsidRDefault="00880F1F" w:rsidP="00007937">
      <w:pPr>
        <w:pStyle w:val="Body"/>
        <w:rPr>
          <w:lang w:val="el-GR"/>
        </w:rPr>
      </w:pPr>
      <w:r w:rsidRPr="007C5165">
        <w:rPr>
          <w:rFonts w:eastAsia="Arial Unicode MS" w:cs="Arial Unicode MS"/>
          <w:lang w:val="el-GR"/>
        </w:rPr>
        <w:t>PC</w:t>
      </w:r>
    </w:p>
    <w:p w14:paraId="268E03CD" w14:textId="77777777" w:rsidR="00007937" w:rsidRPr="007C5165" w:rsidRDefault="00880F1F" w:rsidP="00007937">
      <w:pPr>
        <w:pStyle w:val="Body"/>
        <w:rPr>
          <w:lang w:val="el-GR"/>
        </w:rPr>
      </w:pPr>
      <w:r w:rsidRPr="007C5165">
        <w:rPr>
          <w:rFonts w:eastAsia="Arial Unicode MS" w:cs="Arial Unicode MS"/>
          <w:lang w:val="el-GR"/>
        </w:rPr>
        <w:t>SN</w:t>
      </w:r>
    </w:p>
    <w:p w14:paraId="268E03CE" w14:textId="77777777" w:rsidR="00007937" w:rsidRPr="007C5165" w:rsidRDefault="00880F1F" w:rsidP="00007937">
      <w:pPr>
        <w:pStyle w:val="Body"/>
        <w:rPr>
          <w:lang w:val="el-GR"/>
        </w:rPr>
      </w:pPr>
      <w:r w:rsidRPr="007C5165">
        <w:rPr>
          <w:rFonts w:eastAsia="Arial Unicode MS" w:cs="Arial Unicode MS"/>
          <w:lang w:val="el-GR"/>
        </w:rPr>
        <w:t>NN</w:t>
      </w:r>
    </w:p>
    <w:p w14:paraId="268E03CF" w14:textId="77777777" w:rsidR="00007937" w:rsidRPr="007C5165" w:rsidRDefault="00880F1F" w:rsidP="00B6721A">
      <w:pPr>
        <w:pStyle w:val="Body"/>
        <w:pageBreakBefore/>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ΕΝΔΕΙΞΕΙΣ ΠΟΥ ΠΡΕΠΕΙ ΝΑ ΑΝΑΓΡΑΦΟΝΤΑΙ ΣΤΗΝ ΕΞΩΤΕΡΙΚΗ ΣΥΣΚΕΥΑΣΙΑ</w:t>
      </w:r>
    </w:p>
    <w:p w14:paraId="268E03D0"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3D1"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ΑΛΟΥΜΙΝΕΝΙΟΣ ΘΥΛΑΚΑΣ - ΠΡΟΓΕΜΙΣΜΕΝΗ ΣΥΣΚΕΥΗ ΤΥΠΟΥ ΠΕΝΑΣ (1 MG)</w:t>
      </w:r>
    </w:p>
    <w:p w14:paraId="268E03D2" w14:textId="77777777" w:rsidR="00007937" w:rsidRPr="007C5165" w:rsidRDefault="00007937" w:rsidP="00007937">
      <w:pPr>
        <w:pStyle w:val="Body"/>
        <w:spacing w:line="240" w:lineRule="auto"/>
        <w:rPr>
          <w:lang w:val="el-GR"/>
        </w:rPr>
      </w:pPr>
    </w:p>
    <w:p w14:paraId="268E03D3" w14:textId="77777777" w:rsidR="00007937" w:rsidRPr="007C5165" w:rsidRDefault="00007937" w:rsidP="00007937">
      <w:pPr>
        <w:pStyle w:val="Body"/>
        <w:spacing w:line="240" w:lineRule="auto"/>
        <w:rPr>
          <w:lang w:val="el-GR"/>
        </w:rPr>
      </w:pPr>
    </w:p>
    <w:p w14:paraId="268E03D4" w14:textId="77777777" w:rsidR="00007937" w:rsidRPr="007C5165" w:rsidRDefault="00880F1F" w:rsidP="00007937">
      <w:pPr>
        <w:pStyle w:val="Style9"/>
        <w:numPr>
          <w:ilvl w:val="0"/>
          <w:numId w:val="31"/>
        </w:numPr>
        <w:rPr>
          <w:lang w:val="el-GR"/>
        </w:rPr>
      </w:pPr>
      <w:r w:rsidRPr="007C5165">
        <w:rPr>
          <w:rStyle w:val="PageNumber"/>
          <w:lang w:val="el-GR"/>
        </w:rPr>
        <w:t>ΟΝΟΜΑΣΙΑ ΤΟΥ ΦΑΡΜΑΚΕΥΤΙΚΟΥ ΠΡΟΪΟΝΤΟΣ</w:t>
      </w:r>
    </w:p>
    <w:p w14:paraId="268E03D5" w14:textId="77777777" w:rsidR="00007937" w:rsidRPr="007C5165" w:rsidRDefault="00007937" w:rsidP="00007937">
      <w:pPr>
        <w:pStyle w:val="Body"/>
        <w:spacing w:line="240" w:lineRule="auto"/>
        <w:rPr>
          <w:lang w:val="el-GR"/>
        </w:rPr>
      </w:pPr>
    </w:p>
    <w:p w14:paraId="268E03D6" w14:textId="77777777" w:rsidR="00007937" w:rsidRPr="007C5165" w:rsidRDefault="00880F1F" w:rsidP="00007937">
      <w:pPr>
        <w:pStyle w:val="Body"/>
        <w:spacing w:line="240" w:lineRule="auto"/>
        <w:rPr>
          <w:lang w:val="el-GR"/>
        </w:rPr>
      </w:pPr>
      <w:r w:rsidRPr="007C5165">
        <w:rPr>
          <w:lang w:val="el-GR"/>
        </w:rPr>
        <w:t>Ogluo 1 mg ενέσιμο διάλυμα σε προγεμισμένη συσκευή τύπου πένας</w:t>
      </w:r>
    </w:p>
    <w:p w14:paraId="268E03D7" w14:textId="77777777" w:rsidR="00007937" w:rsidRPr="007C5165" w:rsidRDefault="00880F1F" w:rsidP="00007937">
      <w:pPr>
        <w:pStyle w:val="Body"/>
        <w:spacing w:line="240" w:lineRule="auto"/>
        <w:rPr>
          <w:b/>
          <w:bCs/>
          <w:lang w:val="el-GR"/>
        </w:rPr>
      </w:pPr>
      <w:r w:rsidRPr="007C5165">
        <w:rPr>
          <w:lang w:val="el-GR"/>
        </w:rPr>
        <w:t>γλυκαγόνη</w:t>
      </w:r>
    </w:p>
    <w:p w14:paraId="268E03D8" w14:textId="77777777" w:rsidR="00007937" w:rsidRPr="007C5165" w:rsidRDefault="00007937" w:rsidP="00007937">
      <w:pPr>
        <w:pStyle w:val="Body"/>
        <w:spacing w:line="240" w:lineRule="auto"/>
        <w:rPr>
          <w:lang w:val="el-GR"/>
        </w:rPr>
      </w:pPr>
    </w:p>
    <w:p w14:paraId="268E03D9" w14:textId="77777777" w:rsidR="00007937" w:rsidRPr="007C5165" w:rsidRDefault="00007937" w:rsidP="00007937">
      <w:pPr>
        <w:pStyle w:val="Body"/>
        <w:spacing w:line="240" w:lineRule="auto"/>
        <w:rPr>
          <w:lang w:val="el-GR"/>
        </w:rPr>
      </w:pPr>
    </w:p>
    <w:p w14:paraId="268E03DA" w14:textId="77777777" w:rsidR="00007937" w:rsidRPr="007C5165" w:rsidRDefault="00880F1F" w:rsidP="00007937">
      <w:pPr>
        <w:pStyle w:val="Style9"/>
        <w:numPr>
          <w:ilvl w:val="0"/>
          <w:numId w:val="29"/>
        </w:numPr>
        <w:rPr>
          <w:lang w:val="el-GR"/>
        </w:rPr>
      </w:pPr>
      <w:r w:rsidRPr="007C5165">
        <w:rPr>
          <w:rStyle w:val="PageNumber"/>
          <w:lang w:val="el-GR"/>
        </w:rPr>
        <w:t>ΣΥΝΘΕΣΗ ΣΕ ΔΡΑΣΤΙΚΗ(ΕΣ) ΟΥΣΙΑ(ΕΣ)</w:t>
      </w:r>
    </w:p>
    <w:p w14:paraId="268E03DB" w14:textId="77777777" w:rsidR="00007937" w:rsidRPr="007C5165" w:rsidRDefault="00007937" w:rsidP="00007937">
      <w:pPr>
        <w:pStyle w:val="Body"/>
        <w:spacing w:line="240" w:lineRule="auto"/>
        <w:rPr>
          <w:lang w:val="el-GR"/>
        </w:rPr>
      </w:pPr>
    </w:p>
    <w:p w14:paraId="268E03DC" w14:textId="77777777" w:rsidR="00007937" w:rsidRPr="007C5165" w:rsidRDefault="00880F1F" w:rsidP="00007937">
      <w:pPr>
        <w:pStyle w:val="Body"/>
        <w:spacing w:line="240" w:lineRule="auto"/>
        <w:rPr>
          <w:lang w:val="el-GR"/>
        </w:rPr>
      </w:pPr>
      <w:r w:rsidRPr="007C5165">
        <w:rPr>
          <w:lang w:val="el-GR"/>
        </w:rPr>
        <w:t>Κάθε προγεμισμένη συσκευή τύπου πένας περιέχει 1 mg γλυκαγόνης σε 0,2 mL</w:t>
      </w:r>
    </w:p>
    <w:p w14:paraId="268E03DD" w14:textId="77777777" w:rsidR="00007937" w:rsidRPr="007C5165" w:rsidRDefault="00007937" w:rsidP="00007937">
      <w:pPr>
        <w:pStyle w:val="Body"/>
        <w:spacing w:line="240" w:lineRule="auto"/>
        <w:rPr>
          <w:lang w:val="el-GR"/>
        </w:rPr>
      </w:pPr>
    </w:p>
    <w:p w14:paraId="268E03DE" w14:textId="77777777" w:rsidR="00007937" w:rsidRPr="007C5165" w:rsidRDefault="00007937" w:rsidP="00007937">
      <w:pPr>
        <w:pStyle w:val="Body"/>
        <w:spacing w:line="240" w:lineRule="auto"/>
        <w:rPr>
          <w:lang w:val="el-GR"/>
        </w:rPr>
      </w:pPr>
    </w:p>
    <w:p w14:paraId="268E03DF" w14:textId="77777777" w:rsidR="00007937" w:rsidRPr="007C5165" w:rsidRDefault="00880F1F" w:rsidP="00007937">
      <w:pPr>
        <w:pStyle w:val="Style9"/>
        <w:numPr>
          <w:ilvl w:val="0"/>
          <w:numId w:val="29"/>
        </w:numPr>
        <w:rPr>
          <w:lang w:val="el-GR"/>
        </w:rPr>
      </w:pPr>
      <w:r w:rsidRPr="007C5165">
        <w:rPr>
          <w:rStyle w:val="PageNumber"/>
          <w:lang w:val="el-GR"/>
        </w:rPr>
        <w:t>ΚΑΤΑΛΟΓΟΣ ΕΚΔΟΧΩΝ</w:t>
      </w:r>
    </w:p>
    <w:p w14:paraId="268E03E0" w14:textId="77777777" w:rsidR="00007937" w:rsidRPr="007C5165" w:rsidRDefault="00007937" w:rsidP="00007937">
      <w:pPr>
        <w:pStyle w:val="Body"/>
        <w:spacing w:line="240" w:lineRule="auto"/>
        <w:rPr>
          <w:lang w:val="el-GR"/>
        </w:rPr>
      </w:pPr>
    </w:p>
    <w:p w14:paraId="268E03E1" w14:textId="77777777" w:rsidR="00007937" w:rsidRPr="007C5165" w:rsidRDefault="00880F1F" w:rsidP="00007937">
      <w:pPr>
        <w:pStyle w:val="Body"/>
        <w:spacing w:line="240" w:lineRule="auto"/>
        <w:rPr>
          <w:lang w:val="el-GR"/>
        </w:rPr>
      </w:pPr>
      <w:r w:rsidRPr="007C5165">
        <w:rPr>
          <w:lang w:val="el-GR"/>
        </w:rPr>
        <w:t>Περιέχει επίσης διϋδρική τρεχαλόζη, διμεθυλοσουλφοξείδιο, θειικό οξύ και ύδωρ για ενέσιμα. Βλ. το φύλλο οδηγιών χρήσης για περαιτέρω πληροφορίες.</w:t>
      </w:r>
    </w:p>
    <w:p w14:paraId="268E03E2" w14:textId="77777777" w:rsidR="00007937" w:rsidRPr="007C5165" w:rsidRDefault="00007937" w:rsidP="00007937">
      <w:pPr>
        <w:pStyle w:val="Body"/>
        <w:spacing w:line="240" w:lineRule="auto"/>
        <w:rPr>
          <w:lang w:val="el-GR"/>
        </w:rPr>
      </w:pPr>
    </w:p>
    <w:p w14:paraId="268E03E3" w14:textId="77777777" w:rsidR="00007937" w:rsidRPr="007C5165" w:rsidRDefault="00007937" w:rsidP="00007937">
      <w:pPr>
        <w:pStyle w:val="Body"/>
        <w:spacing w:line="240" w:lineRule="auto"/>
        <w:rPr>
          <w:lang w:val="el-GR"/>
        </w:rPr>
      </w:pPr>
    </w:p>
    <w:p w14:paraId="268E03E4" w14:textId="77777777" w:rsidR="00007937" w:rsidRPr="007C5165" w:rsidRDefault="00880F1F" w:rsidP="00007937">
      <w:pPr>
        <w:pStyle w:val="Style9"/>
        <w:numPr>
          <w:ilvl w:val="0"/>
          <w:numId w:val="29"/>
        </w:numPr>
        <w:rPr>
          <w:lang w:val="el-GR"/>
        </w:rPr>
      </w:pPr>
      <w:r w:rsidRPr="007C5165">
        <w:rPr>
          <w:rStyle w:val="PageNumber"/>
          <w:lang w:val="el-GR"/>
        </w:rPr>
        <w:t>ΦΑΡΜΑΚΟΤΕΧΝΙΚΗ ΜΟΡΦΗ ΚΑΙ ΠΕΡΙΕΧΟΜΕΝΟ</w:t>
      </w:r>
    </w:p>
    <w:p w14:paraId="268E03E5" w14:textId="77777777" w:rsidR="00007937" w:rsidRPr="007C5165" w:rsidRDefault="00007937" w:rsidP="00007937">
      <w:pPr>
        <w:pStyle w:val="Body"/>
        <w:spacing w:line="240" w:lineRule="auto"/>
        <w:rPr>
          <w:lang w:val="el-GR"/>
        </w:rPr>
      </w:pPr>
    </w:p>
    <w:p w14:paraId="268E03E6" w14:textId="77777777" w:rsidR="00007937" w:rsidRPr="007C5165" w:rsidRDefault="00880F1F" w:rsidP="00007937">
      <w:pPr>
        <w:pStyle w:val="Body"/>
        <w:spacing w:line="240" w:lineRule="auto"/>
        <w:rPr>
          <w:lang w:val="el-GR"/>
        </w:rPr>
      </w:pPr>
      <w:r w:rsidRPr="007C5165">
        <w:rPr>
          <w:shd w:val="clear" w:color="auto" w:fill="C0C0C0"/>
          <w:lang w:val="el-GR"/>
        </w:rPr>
        <w:t>Ενέσιμο διάλυμα</w:t>
      </w:r>
    </w:p>
    <w:p w14:paraId="268E03E7" w14:textId="77777777" w:rsidR="00007937" w:rsidRPr="007C5165" w:rsidRDefault="00007937" w:rsidP="00007937">
      <w:pPr>
        <w:pStyle w:val="Body"/>
        <w:spacing w:line="240" w:lineRule="auto"/>
        <w:rPr>
          <w:lang w:val="el-GR"/>
        </w:rPr>
      </w:pPr>
    </w:p>
    <w:p w14:paraId="268E03E8" w14:textId="77777777" w:rsidR="00007937" w:rsidRPr="007C5165" w:rsidRDefault="00880F1F" w:rsidP="00007937">
      <w:pPr>
        <w:pStyle w:val="Body"/>
        <w:spacing w:line="240" w:lineRule="auto"/>
        <w:rPr>
          <w:lang w:val="el-GR"/>
        </w:rPr>
      </w:pPr>
      <w:r w:rsidRPr="007C5165">
        <w:rPr>
          <w:lang w:val="el-GR"/>
        </w:rPr>
        <w:t>1 προγεμισμένη συσκευή τύπου πένας μίας δόσης</w:t>
      </w:r>
    </w:p>
    <w:p w14:paraId="268E03E9" w14:textId="77777777" w:rsidR="00007937" w:rsidRPr="007C5165" w:rsidRDefault="00880F1F" w:rsidP="00007937">
      <w:pPr>
        <w:pStyle w:val="Body"/>
        <w:spacing w:line="240" w:lineRule="auto"/>
        <w:rPr>
          <w:lang w:val="el-GR"/>
        </w:rPr>
      </w:pPr>
      <w:r w:rsidRPr="007C5165">
        <w:rPr>
          <w:lang w:val="el-GR"/>
        </w:rPr>
        <w:t>2 προγεμισμένες συσκευές τύπου πένας μιας δόσης</w:t>
      </w:r>
    </w:p>
    <w:p w14:paraId="268E03EA" w14:textId="77777777" w:rsidR="00007937" w:rsidRPr="007C5165" w:rsidRDefault="00007937" w:rsidP="00007937">
      <w:pPr>
        <w:pStyle w:val="Body"/>
        <w:spacing w:line="240" w:lineRule="auto"/>
        <w:rPr>
          <w:lang w:val="el-GR"/>
        </w:rPr>
      </w:pPr>
    </w:p>
    <w:p w14:paraId="268E03EB" w14:textId="77777777" w:rsidR="00007937" w:rsidRPr="007C5165" w:rsidRDefault="00007937" w:rsidP="00007937">
      <w:pPr>
        <w:pStyle w:val="Body"/>
        <w:spacing w:line="240" w:lineRule="auto"/>
        <w:rPr>
          <w:lang w:val="el-GR"/>
        </w:rPr>
      </w:pPr>
    </w:p>
    <w:p w14:paraId="268E03EC" w14:textId="77777777" w:rsidR="00007937" w:rsidRPr="007C5165" w:rsidRDefault="00880F1F" w:rsidP="00007937">
      <w:pPr>
        <w:pStyle w:val="Style9"/>
        <w:numPr>
          <w:ilvl w:val="0"/>
          <w:numId w:val="29"/>
        </w:numPr>
        <w:rPr>
          <w:lang w:val="el-GR"/>
        </w:rPr>
      </w:pPr>
      <w:r w:rsidRPr="007C5165">
        <w:rPr>
          <w:rStyle w:val="PageNumber"/>
          <w:lang w:val="el-GR"/>
        </w:rPr>
        <w:t>ΤΡΟΠΟΣ ΚΑΙ ΟΔΟΣ(ΟΙ) ΧΟΡΗΓΗΣΗΣ</w:t>
      </w:r>
    </w:p>
    <w:p w14:paraId="268E03ED" w14:textId="77777777" w:rsidR="00007937" w:rsidRPr="007C5165" w:rsidRDefault="00007937" w:rsidP="00007937">
      <w:pPr>
        <w:pStyle w:val="Body"/>
        <w:spacing w:line="240" w:lineRule="auto"/>
        <w:rPr>
          <w:lang w:val="el-GR"/>
        </w:rPr>
      </w:pPr>
    </w:p>
    <w:p w14:paraId="268E03EE" w14:textId="77777777" w:rsidR="00007937" w:rsidRPr="007C5165" w:rsidRDefault="00007937" w:rsidP="00007937">
      <w:pPr>
        <w:pStyle w:val="Body"/>
        <w:spacing w:line="240" w:lineRule="auto"/>
        <w:rPr>
          <w:lang w:val="el-GR"/>
        </w:rPr>
      </w:pPr>
    </w:p>
    <w:p w14:paraId="268E03EF" w14:textId="77777777" w:rsidR="00007937" w:rsidRPr="007C5165" w:rsidRDefault="00880F1F" w:rsidP="00007937">
      <w:pPr>
        <w:pStyle w:val="ListParagraph"/>
        <w:numPr>
          <w:ilvl w:val="0"/>
          <w:numId w:val="33"/>
        </w:numPr>
        <w:spacing w:line="240" w:lineRule="auto"/>
        <w:rPr>
          <w:lang w:val="el-GR"/>
        </w:rPr>
      </w:pPr>
      <w:r w:rsidRPr="007C5165">
        <w:rPr>
          <w:lang w:val="el-GR"/>
        </w:rPr>
        <w:t>Προετοιμάστε</w:t>
      </w:r>
    </w:p>
    <w:p w14:paraId="268E03F0" w14:textId="77777777" w:rsidR="00007937" w:rsidRPr="007C5165" w:rsidRDefault="00880F1F" w:rsidP="00007937">
      <w:pPr>
        <w:pStyle w:val="ListParagraph"/>
        <w:numPr>
          <w:ilvl w:val="1"/>
          <w:numId w:val="35"/>
        </w:numPr>
        <w:spacing w:line="240" w:lineRule="auto"/>
        <w:rPr>
          <w:lang w:val="el-GR"/>
        </w:rPr>
      </w:pPr>
      <w:r w:rsidRPr="007C5165">
        <w:rPr>
          <w:lang w:val="el-GR"/>
        </w:rPr>
        <w:t>Σχίστε τον θύλακα στη διακεκομμένη γραμμή. Αφαιρέστε τη συσκευή τύπου πένας.</w:t>
      </w:r>
    </w:p>
    <w:p w14:paraId="268E03F1" w14:textId="77777777" w:rsidR="00007937" w:rsidRPr="007C5165" w:rsidRDefault="00007937" w:rsidP="00007937">
      <w:pPr>
        <w:pStyle w:val="Body"/>
        <w:spacing w:line="240" w:lineRule="auto"/>
        <w:ind w:left="1080"/>
        <w:rPr>
          <w:lang w:val="el-GR"/>
        </w:rPr>
      </w:pPr>
    </w:p>
    <w:p w14:paraId="268E03F2" w14:textId="77777777" w:rsidR="00007937" w:rsidRPr="007C5165" w:rsidRDefault="00880F1F" w:rsidP="00007937">
      <w:pPr>
        <w:pStyle w:val="Body"/>
        <w:spacing w:line="240" w:lineRule="auto"/>
        <w:ind w:left="1080"/>
        <w:rPr>
          <w:lang w:val="el-GR"/>
        </w:rPr>
      </w:pPr>
      <w:r w:rsidRPr="007C5165">
        <w:rPr>
          <w:noProof/>
          <w:lang w:val="el-GR"/>
        </w:rPr>
        <mc:AlternateContent>
          <mc:Choice Requires="wps">
            <w:drawing>
              <wp:anchor distT="0" distB="0" distL="0" distR="0" simplePos="0" relativeHeight="251693056" behindDoc="0" locked="0" layoutInCell="1" allowOverlap="1" wp14:anchorId="268E09B1" wp14:editId="268E09B2">
                <wp:simplePos x="0" y="0"/>
                <wp:positionH relativeFrom="column">
                  <wp:posOffset>689448</wp:posOffset>
                </wp:positionH>
                <wp:positionV relativeFrom="line">
                  <wp:posOffset>9449</wp:posOffset>
                </wp:positionV>
                <wp:extent cx="702861" cy="301563"/>
                <wp:effectExtent l="0" t="0" r="0" b="0"/>
                <wp:wrapNone/>
                <wp:docPr id="1073741848" name="officeArt object" descr="Text Box 2"/>
                <wp:cNvGraphicFramePr/>
                <a:graphic xmlns:a="http://schemas.openxmlformats.org/drawingml/2006/main">
                  <a:graphicData uri="http://schemas.microsoft.com/office/word/2010/wordprocessingShape">
                    <wps:wsp>
                      <wps:cNvSpPr txBox="1"/>
                      <wps:spPr>
                        <a:xfrm>
                          <a:off x="0" y="0"/>
                          <a:ext cx="702861" cy="301563"/>
                        </a:xfrm>
                        <a:prstGeom prst="rect">
                          <a:avLst/>
                        </a:prstGeom>
                        <a:solidFill>
                          <a:srgbClr val="FFFFFF"/>
                        </a:solidFill>
                        <a:ln w="12700">
                          <a:noFill/>
                          <a:miter lim="400000"/>
                        </a:ln>
                        <a:effectLst/>
                      </wps:spPr>
                      <wps:txbx>
                        <w:txbxContent>
                          <w:p w14:paraId="268E0A82" w14:textId="77777777" w:rsidR="007C5165" w:rsidRPr="0036554B" w:rsidRDefault="00880F1F" w:rsidP="00007937">
                            <w:pPr>
                              <w:pStyle w:val="Body"/>
                              <w:spacing w:line="240" w:lineRule="auto"/>
                              <w:rPr>
                                <w:lang w:val="el-GR"/>
                              </w:rPr>
                            </w:pPr>
                            <w:r w:rsidRPr="00B6721A">
                              <w:rPr>
                                <w:sz w:val="12"/>
                                <w:szCs w:val="12"/>
                                <w:highlight w:val="lightGray"/>
                                <w:lang w:val="el-GR"/>
                              </w:rPr>
                              <w:t>Σχίστε τον θύλακα στη διακεκομμένη γραμμή. Αφαιρέστε τη συσκευή τύπου πένας.</w:t>
                            </w:r>
                          </w:p>
                        </w:txbxContent>
                      </wps:txbx>
                      <wps:bodyPr wrap="square" lIns="0" tIns="0" rIns="0" bIns="0" numCol="1" anchor="t"/>
                    </wps:wsp>
                  </a:graphicData>
                </a:graphic>
              </wp:anchor>
            </w:drawing>
          </mc:Choice>
          <mc:Fallback>
            <w:pict>
              <v:shape w14:anchorId="268E09B1" id="_x0000_s1043" type="#_x0000_t202" alt="Text Box 2" style="position:absolute;left:0;text-align:left;margin-left:54.3pt;margin-top:.75pt;width:55.35pt;height:23.75pt;z-index:2516930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" stroked="f" strokeweight="1pt">
                <v:stroke miterlimit="4"/>
                <v:textbox inset="0,0,0,0">
                  <w:txbxContent>
                    <w:p w14:paraId="268E0A82" w14:textId="77777777" w:rsidR="007C5165" w:rsidRPr="0036554B" w:rsidRDefault="00880F1F" w:rsidP="00007937">
                      <w:pPr>
                        <w:pStyle w:val="Body"/>
                        <w:spacing w:line="240" w:lineRule="auto"/>
                        <w:rPr>
                          <w:lang w:val="el-GR"/>
                        </w:rPr>
                      </w:pPr>
                      <w:r w:rsidRPr="00B6721A">
                        <w:rPr>
                          <w:sz w:val="12"/>
                          <w:szCs w:val="12"/>
                          <w:highlight w:val="lightGray"/>
                          <w:lang w:val="el-GR"/>
                        </w:rPr>
                        <w:t>Σχίστε τον θύλακα στη διακεκομμένη γραμμή. Αφαιρέστε τη συσκευή τύπου πένας.</w:t>
                      </w:r>
                    </w:p>
                  </w:txbxContent>
                </v:textbox>
                <w10:wrap anchory="line"/>
              </v:shape>
            </w:pict>
          </mc:Fallback>
        </mc:AlternateContent>
      </w:r>
      <w:r w:rsidRPr="007C5165">
        <w:rPr>
          <w:noProof/>
          <w:lang w:val="el-GR"/>
        </w:rPr>
        <w:drawing>
          <wp:inline distT="0" distB="0" distL="0" distR="0" wp14:anchorId="268E09B3" wp14:editId="268E09B4">
            <wp:extent cx="723157" cy="939801"/>
            <wp:effectExtent l="0" t="0" r="0" b="0"/>
            <wp:docPr id="1073741849" name="officeArt object"/>
            <wp:cNvGraphicFramePr/>
            <a:graphic xmlns:a="http://schemas.openxmlformats.org/drawingml/2006/main">
              <a:graphicData uri="http://schemas.openxmlformats.org/drawingml/2006/picture">
                <pic:pic xmlns:pic="http://schemas.openxmlformats.org/drawingml/2006/picture">
                  <pic:nvPicPr>
                    <pic:cNvPr id="1616714837" name="image1.png"/>
                    <pic:cNvPicPr>
                      <a:picLocks noChangeAspect="1"/>
                    </pic:cNvPicPr>
                  </pic:nvPicPr>
                  <pic:blipFill>
                    <a:blip r:embed="rId7"/>
                    <a:srcRect r="3658" b="2686"/>
                    <a:stretch>
                      <a:fillRect/>
                    </a:stretch>
                  </pic:blipFill>
                  <pic:spPr>
                    <a:xfrm>
                      <a:off x="0" y="0"/>
                      <a:ext cx="723157" cy="939801"/>
                    </a:xfrm>
                    <a:prstGeom prst="rect">
                      <a:avLst/>
                    </a:prstGeom>
                    <a:ln w="12700">
                      <a:noFill/>
                      <a:miter lim="400000"/>
                    </a:ln>
                    <a:effectLst/>
                  </pic:spPr>
                </pic:pic>
              </a:graphicData>
            </a:graphic>
          </wp:inline>
        </w:drawing>
      </w:r>
    </w:p>
    <w:p w14:paraId="268E03F3" w14:textId="77777777" w:rsidR="00007937" w:rsidRPr="007C5165" w:rsidRDefault="00007937" w:rsidP="00007937">
      <w:pPr>
        <w:pStyle w:val="Body"/>
        <w:spacing w:line="240" w:lineRule="auto"/>
        <w:ind w:left="1440"/>
        <w:rPr>
          <w:lang w:val="el-GR"/>
        </w:rPr>
      </w:pPr>
    </w:p>
    <w:p w14:paraId="268E03F4" w14:textId="77777777" w:rsidR="00007937" w:rsidRPr="007C5165" w:rsidRDefault="00880F1F" w:rsidP="00007937">
      <w:pPr>
        <w:pStyle w:val="ListParagraph"/>
        <w:numPr>
          <w:ilvl w:val="1"/>
          <w:numId w:val="35"/>
        </w:numPr>
        <w:spacing w:line="240" w:lineRule="auto"/>
        <w:rPr>
          <w:lang w:val="el-GR"/>
        </w:rPr>
      </w:pPr>
      <w:r w:rsidRPr="007C5165">
        <w:rPr>
          <w:lang w:val="el-GR"/>
        </w:rPr>
        <w:t>Βγάλτε το κόκκινο καπάκι.</w:t>
      </w:r>
    </w:p>
    <w:p w14:paraId="268E03F5" w14:textId="77777777" w:rsidR="00007937" w:rsidRPr="007C5165" w:rsidRDefault="00880F1F" w:rsidP="00007937">
      <w:pPr>
        <w:pStyle w:val="ListParagraph"/>
        <w:numPr>
          <w:ilvl w:val="1"/>
          <w:numId w:val="35"/>
        </w:numPr>
        <w:spacing w:line="240" w:lineRule="auto"/>
        <w:rPr>
          <w:lang w:val="el-GR"/>
        </w:rPr>
      </w:pPr>
      <w:r w:rsidRPr="007C5165">
        <w:rPr>
          <w:rStyle w:val="PageNumber"/>
          <w:rFonts w:eastAsia="Arial Unicode MS"/>
          <w:lang w:val="el-GR"/>
        </w:rPr>
        <w:t>Επιλέξτε το σημείο χορήγησης της ένεσης και αποκαλύψτε το δέρμα.</w:t>
      </w:r>
    </w:p>
    <w:p w14:paraId="268E03F6"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699200" behindDoc="0" locked="0" layoutInCell="1" allowOverlap="1" wp14:anchorId="268E09B5" wp14:editId="268E09B6">
                <wp:simplePos x="0" y="0"/>
                <wp:positionH relativeFrom="page">
                  <wp:posOffset>3584916</wp:posOffset>
                </wp:positionH>
                <wp:positionV relativeFrom="line">
                  <wp:posOffset>325271</wp:posOffset>
                </wp:positionV>
                <wp:extent cx="429904" cy="127000"/>
                <wp:effectExtent l="0" t="0" r="0" b="0"/>
                <wp:wrapNone/>
                <wp:docPr id="1073741850" name="officeArt object" descr="Text Box 24"/>
                <wp:cNvGraphicFramePr/>
                <a:graphic xmlns:a="http://schemas.openxmlformats.org/drawingml/2006/main">
                  <a:graphicData uri="http://schemas.microsoft.com/office/word/2010/wordprocessingShape">
                    <wps:wsp>
                      <wps:cNvSpPr txBox="1"/>
                      <wps:spPr>
                        <a:xfrm>
                          <a:off x="0" y="0"/>
                          <a:ext cx="429904" cy="127000"/>
                        </a:xfrm>
                        <a:prstGeom prst="rect">
                          <a:avLst/>
                        </a:prstGeom>
                        <a:solidFill>
                          <a:srgbClr val="FFFFFF"/>
                        </a:solidFill>
                        <a:ln w="12700">
                          <a:noFill/>
                          <a:miter lim="400000"/>
                        </a:ln>
                        <a:effectLst/>
                      </wps:spPr>
                      <wps:txbx>
                        <w:txbxContent>
                          <w:p w14:paraId="268E0A83" w14:textId="77777777" w:rsidR="007C5165" w:rsidRDefault="00880F1F" w:rsidP="00007937">
                            <w:pPr>
                              <w:pStyle w:val="Body"/>
                              <w:spacing w:line="240" w:lineRule="auto"/>
                              <w:jc w:val="center"/>
                            </w:pPr>
                            <w:r>
                              <w:rPr>
                                <w:sz w:val="12"/>
                                <w:szCs w:val="12"/>
                              </w:rPr>
                              <w:t>Οπίσθια όψη</w:t>
                            </w:r>
                          </w:p>
                        </w:txbxContent>
                      </wps:txbx>
                      <wps:bodyPr wrap="square" lIns="0" tIns="0" rIns="0" bIns="0" numCol="1" anchor="t"/>
                    </wps:wsp>
                  </a:graphicData>
                </a:graphic>
              </wp:anchor>
            </w:drawing>
          </mc:Choice>
          <mc:Fallback>
            <w:pict>
              <v:shape w14:anchorId="268E09B5" id="_x0000_s1044" type="#_x0000_t202" alt="Text Box 24" style="position:absolute;left:0;text-align:left;margin-left:282.3pt;margin-top:25.6pt;width:33.85pt;height:10pt;z-index:25169920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" stroked="f" strokeweight="1pt">
                <v:stroke miterlimit="4"/>
                <v:textbox inset="0,0,0,0">
                  <w:txbxContent>
                    <w:p w14:paraId="268E0A83" w14:textId="77777777" w:rsidR="007C5165" w:rsidRDefault="00880F1F" w:rsidP="00007937">
                      <w:pPr>
                        <w:pStyle w:val="Body"/>
                        <w:spacing w:line="240" w:lineRule="auto"/>
                        <w:jc w:val="center"/>
                      </w:pPr>
                      <w:r>
                        <w:rPr>
                          <w:sz w:val="12"/>
                          <w:szCs w:val="12"/>
                        </w:rPr>
                        <w:t>Οπίσθια όψη</w:t>
                      </w:r>
                    </w:p>
                  </w:txbxContent>
                </v:textbox>
                <w10:wrap anchorx="page" anchory="line"/>
              </v:shape>
            </w:pict>
          </mc:Fallback>
        </mc:AlternateContent>
      </w:r>
      <w:r w:rsidRPr="007C5165">
        <w:rPr>
          <w:noProof/>
          <w:lang w:val="el-GR"/>
        </w:rPr>
        <mc:AlternateContent>
          <mc:Choice Requires="wps">
            <w:drawing>
              <wp:anchor distT="0" distB="0" distL="0" distR="0" simplePos="0" relativeHeight="251695104" behindDoc="0" locked="0" layoutInCell="1" allowOverlap="1" wp14:anchorId="268E09B7" wp14:editId="268E09B8">
                <wp:simplePos x="0" y="0"/>
                <wp:positionH relativeFrom="column">
                  <wp:posOffset>769344</wp:posOffset>
                </wp:positionH>
                <wp:positionV relativeFrom="line">
                  <wp:posOffset>76447</wp:posOffset>
                </wp:positionV>
                <wp:extent cx="549137" cy="230588"/>
                <wp:effectExtent l="0" t="0" r="0" b="0"/>
                <wp:wrapNone/>
                <wp:docPr id="1073741851" name="officeArt object" descr="Text Box 53"/>
                <wp:cNvGraphicFramePr/>
                <a:graphic xmlns:a="http://schemas.openxmlformats.org/drawingml/2006/main">
                  <a:graphicData uri="http://schemas.microsoft.com/office/word/2010/wordprocessingShape">
                    <wps:wsp>
                      <wps:cNvSpPr txBox="1"/>
                      <wps:spPr>
                        <a:xfrm>
                          <a:off x="0" y="0"/>
                          <a:ext cx="549137" cy="230588"/>
                        </a:xfrm>
                        <a:prstGeom prst="rect">
                          <a:avLst/>
                        </a:prstGeom>
                        <a:solidFill>
                          <a:srgbClr val="FFFFFF"/>
                        </a:solidFill>
                        <a:ln w="12700">
                          <a:noFill/>
                          <a:miter lim="400000"/>
                        </a:ln>
                        <a:effectLst/>
                      </wps:spPr>
                      <wps:txbx>
                        <w:txbxContent>
                          <w:p w14:paraId="268E0A84" w14:textId="77777777" w:rsidR="007C5165" w:rsidRDefault="00880F1F" w:rsidP="00007937">
                            <w:pPr>
                              <w:pStyle w:val="Body"/>
                              <w:spacing w:line="240" w:lineRule="auto"/>
                            </w:pPr>
                            <w:r w:rsidRPr="00B6721A">
                              <w:rPr>
                                <w:sz w:val="12"/>
                                <w:szCs w:val="12"/>
                                <w:highlight w:val="lightGray"/>
                              </w:rPr>
                              <w:t>Βγάλτε το κόκκινο καπάκι.</w:t>
                            </w:r>
                          </w:p>
                        </w:txbxContent>
                      </wps:txbx>
                      <wps:bodyPr wrap="square" lIns="0" tIns="0" rIns="0" bIns="0" numCol="1" anchor="t"/>
                    </wps:wsp>
                  </a:graphicData>
                </a:graphic>
              </wp:anchor>
            </w:drawing>
          </mc:Choice>
          <mc:Fallback>
            <w:pict>
              <v:shape w14:anchorId="268E09B7" id="_x0000_s1045" type="#_x0000_t202" alt="Text Box 53" style="position:absolute;left:0;text-align:left;margin-left:60.6pt;margin-top:6pt;width:43.25pt;height:18.15pt;z-index:25169510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" stroked="f" strokeweight="1pt">
                <v:stroke miterlimit="4"/>
                <v:textbox inset="0,0,0,0">
                  <w:txbxContent>
                    <w:p w14:paraId="268E0A84" w14:textId="77777777" w:rsidR="007C5165" w:rsidRDefault="00880F1F" w:rsidP="00007937">
                      <w:pPr>
                        <w:pStyle w:val="Body"/>
                        <w:spacing w:line="240" w:lineRule="auto"/>
                      </w:pPr>
                      <w:r w:rsidRPr="00B6721A">
                        <w:rPr>
                          <w:sz w:val="12"/>
                          <w:szCs w:val="12"/>
                          <w:highlight w:val="lightGray"/>
                        </w:rPr>
                        <w:t>Βγάλτε το κόκκινο καπάκι.</w:t>
                      </w:r>
                    </w:p>
                  </w:txbxContent>
                </v:textbox>
                <w10:wrap anchory="line"/>
              </v:shape>
            </w:pict>
          </mc:Fallback>
        </mc:AlternateContent>
      </w:r>
      <w:r w:rsidRPr="007C5165">
        <w:rPr>
          <w:noProof/>
          <w:lang w:val="el-GR"/>
        </w:rPr>
        <mc:AlternateContent>
          <mc:Choice Requires="wps">
            <w:drawing>
              <wp:anchor distT="0" distB="0" distL="0" distR="0" simplePos="0" relativeHeight="251703296" behindDoc="0" locked="0" layoutInCell="1" allowOverlap="1" wp14:anchorId="268E09B9" wp14:editId="268E09BA">
                <wp:simplePos x="0" y="0"/>
                <wp:positionH relativeFrom="column">
                  <wp:posOffset>1821824</wp:posOffset>
                </wp:positionH>
                <wp:positionV relativeFrom="line">
                  <wp:posOffset>995925</wp:posOffset>
                </wp:positionV>
                <wp:extent cx="1357952" cy="338584"/>
                <wp:effectExtent l="0" t="0" r="0" b="0"/>
                <wp:wrapNone/>
                <wp:docPr id="1073741852" name="officeArt object" descr="Text Box 54"/>
                <wp:cNvGraphicFramePr/>
                <a:graphic xmlns:a="http://schemas.openxmlformats.org/drawingml/2006/main">
                  <a:graphicData uri="http://schemas.microsoft.com/office/word/2010/wordprocessingShape">
                    <wps:wsp>
                      <wps:cNvSpPr txBox="1"/>
                      <wps:spPr>
                        <a:xfrm>
                          <a:off x="0" y="0"/>
                          <a:ext cx="1357952" cy="338584"/>
                        </a:xfrm>
                        <a:prstGeom prst="rect">
                          <a:avLst/>
                        </a:prstGeom>
                        <a:solidFill>
                          <a:srgbClr val="FFFFFF"/>
                        </a:solidFill>
                        <a:ln w="12700">
                          <a:noFill/>
                          <a:miter lim="400000"/>
                        </a:ln>
                        <a:effectLst/>
                      </wps:spPr>
                      <wps:txbx>
                        <w:txbxContent>
                          <w:p w14:paraId="268E0A85"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εξωτερικό μέρος του άνω βραχίονα</w:t>
                            </w:r>
                          </w:p>
                        </w:txbxContent>
                      </wps:txbx>
                      <wps:bodyPr wrap="square" lIns="0" tIns="0" rIns="0" bIns="0" numCol="1" anchor="t"/>
                    </wps:wsp>
                  </a:graphicData>
                </a:graphic>
              </wp:anchor>
            </w:drawing>
          </mc:Choice>
          <mc:Fallback>
            <w:pict>
              <v:shape w14:anchorId="268E09B9" id="_x0000_s1046" type="#_x0000_t202" alt="Text Box 54" style="position:absolute;left:0;text-align:left;margin-left:143.45pt;margin-top:78.4pt;width:106.95pt;height:26.65pt;z-index:25170329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" stroked="f" strokeweight="1pt">
                <v:stroke miterlimit="4"/>
                <v:textbox inset="0,0,0,0">
                  <w:txbxContent>
                    <w:p w14:paraId="268E0A85"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εξωτερικό μέρος του άνω βραχίονα</w:t>
                      </w:r>
                    </w:p>
                  </w:txbxContent>
                </v:textbox>
                <w10:wrap anchory="line"/>
              </v:shape>
            </w:pict>
          </mc:Fallback>
        </mc:AlternateContent>
      </w:r>
      <w:r w:rsidRPr="007C5165">
        <w:rPr>
          <w:noProof/>
          <w:lang w:val="el-GR"/>
        </w:rPr>
        <mc:AlternateContent>
          <mc:Choice Requires="wps">
            <w:drawing>
              <wp:anchor distT="0" distB="0" distL="0" distR="0" simplePos="0" relativeHeight="251701248" behindDoc="0" locked="0" layoutInCell="1" allowOverlap="1" wp14:anchorId="268E09BB" wp14:editId="268E09BC">
                <wp:simplePos x="0" y="0"/>
                <wp:positionH relativeFrom="column">
                  <wp:posOffset>1656714</wp:posOffset>
                </wp:positionH>
                <wp:positionV relativeFrom="line">
                  <wp:posOffset>6568</wp:posOffset>
                </wp:positionV>
                <wp:extent cx="1692322" cy="199424"/>
                <wp:effectExtent l="0" t="0" r="0" b="0"/>
                <wp:wrapNone/>
                <wp:docPr id="1073741853" name="officeArt object" descr="Text Box 55"/>
                <wp:cNvGraphicFramePr/>
                <a:graphic xmlns:a="http://schemas.openxmlformats.org/drawingml/2006/main">
                  <a:graphicData uri="http://schemas.microsoft.com/office/word/2010/wordprocessingShape">
                    <wps:wsp>
                      <wps:cNvSpPr txBox="1"/>
                      <wps:spPr>
                        <a:xfrm>
                          <a:off x="0" y="0"/>
                          <a:ext cx="1692322" cy="199424"/>
                        </a:xfrm>
                        <a:prstGeom prst="rect">
                          <a:avLst/>
                        </a:prstGeom>
                        <a:solidFill>
                          <a:srgbClr val="FFFFFF"/>
                        </a:solidFill>
                        <a:ln w="12700">
                          <a:noFill/>
                          <a:miter lim="400000"/>
                        </a:ln>
                        <a:effectLst/>
                      </wps:spPr>
                      <wps:txbx>
                        <w:txbxContent>
                          <w:p w14:paraId="268E0A86"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wps:txbx>
                      <wps:bodyPr wrap="square" lIns="0" tIns="0" rIns="0" bIns="0" numCol="1" anchor="t"/>
                    </wps:wsp>
                  </a:graphicData>
                </a:graphic>
              </wp:anchor>
            </w:drawing>
          </mc:Choice>
          <mc:Fallback>
            <w:pict>
              <v:shape w14:anchorId="268E09BB" id="_x0000_s1047" type="#_x0000_t202" alt="Text Box 55" style="position:absolute;left:0;text-align:left;margin-left:130.45pt;margin-top:.5pt;width:133.25pt;height:15.7pt;z-index:25170124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" stroked="f" strokeweight="1pt">
                <v:stroke miterlimit="4"/>
                <v:textbox inset="0,0,0,0">
                  <w:txbxContent>
                    <w:p w14:paraId="268E0A86"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v:textbox>
                <w10:wrap anchory="line"/>
              </v:shape>
            </w:pict>
          </mc:Fallback>
        </mc:AlternateContent>
      </w:r>
      <w:r w:rsidRPr="007C5165">
        <w:rPr>
          <w:noProof/>
          <w:lang w:val="el-GR"/>
        </w:rPr>
        <mc:AlternateContent>
          <mc:Choice Requires="wps">
            <w:drawing>
              <wp:anchor distT="0" distB="0" distL="0" distR="0" simplePos="0" relativeHeight="251697152" behindDoc="0" locked="0" layoutInCell="1" allowOverlap="1" wp14:anchorId="268E09BD" wp14:editId="268E09BE">
                <wp:simplePos x="0" y="0"/>
                <wp:positionH relativeFrom="column">
                  <wp:posOffset>1902555</wp:posOffset>
                </wp:positionH>
                <wp:positionV relativeFrom="line">
                  <wp:posOffset>304742</wp:posOffset>
                </wp:positionV>
                <wp:extent cx="429904" cy="149163"/>
                <wp:effectExtent l="0" t="0" r="0" b="0"/>
                <wp:wrapNone/>
                <wp:docPr id="1073741854" name="officeArt object" descr="Text Box 56"/>
                <wp:cNvGraphicFramePr/>
                <a:graphic xmlns:a="http://schemas.openxmlformats.org/drawingml/2006/main">
                  <a:graphicData uri="http://schemas.microsoft.com/office/word/2010/wordprocessingShape">
                    <wps:wsp>
                      <wps:cNvSpPr txBox="1"/>
                      <wps:spPr>
                        <a:xfrm>
                          <a:off x="0" y="0"/>
                          <a:ext cx="429904" cy="149163"/>
                        </a:xfrm>
                        <a:prstGeom prst="rect">
                          <a:avLst/>
                        </a:prstGeom>
                        <a:solidFill>
                          <a:srgbClr val="FFFFFF"/>
                        </a:solidFill>
                        <a:ln w="12700">
                          <a:noFill/>
                          <a:miter lim="400000"/>
                        </a:ln>
                        <a:effectLst/>
                      </wps:spPr>
                      <wps:txbx>
                        <w:txbxContent>
                          <w:p w14:paraId="268E0A87" w14:textId="77777777" w:rsidR="007C5165" w:rsidRDefault="00880F1F" w:rsidP="00007937">
                            <w:pPr>
                              <w:pStyle w:val="Body"/>
                              <w:spacing w:line="240" w:lineRule="auto"/>
                              <w:jc w:val="center"/>
                            </w:pPr>
                            <w:r>
                              <w:rPr>
                                <w:sz w:val="12"/>
                                <w:szCs w:val="12"/>
                              </w:rPr>
                              <w:t>Εμπρόσθια όψη</w:t>
                            </w:r>
                          </w:p>
                        </w:txbxContent>
                      </wps:txbx>
                      <wps:bodyPr wrap="square" lIns="0" tIns="0" rIns="0" bIns="0" numCol="1" anchor="t"/>
                    </wps:wsp>
                  </a:graphicData>
                </a:graphic>
              </wp:anchor>
            </w:drawing>
          </mc:Choice>
          <mc:Fallback>
            <w:pict>
              <v:shape w14:anchorId="268E09BD" id="_x0000_s1048" type="#_x0000_t202" alt="Text Box 56" style="position:absolute;left:0;text-align:left;margin-left:149.8pt;margin-top:24pt;width:33.85pt;height:11.75pt;z-index:2516971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" stroked="f" strokeweight="1pt">
                <v:stroke miterlimit="4"/>
                <v:textbox inset="0,0,0,0">
                  <w:txbxContent>
                    <w:p w14:paraId="268E0A87" w14:textId="77777777" w:rsidR="007C5165" w:rsidRDefault="00880F1F" w:rsidP="00007937">
                      <w:pPr>
                        <w:pStyle w:val="Body"/>
                        <w:spacing w:line="240" w:lineRule="auto"/>
                        <w:jc w:val="center"/>
                      </w:pPr>
                      <w:r>
                        <w:rPr>
                          <w:sz w:val="12"/>
                          <w:szCs w:val="12"/>
                        </w:rPr>
                        <w:t>Εμπρόσθια όψη</w:t>
                      </w:r>
                    </w:p>
                  </w:txbxContent>
                </v:textbox>
                <w10:wrap anchory="line"/>
              </v:shape>
            </w:pict>
          </mc:Fallback>
        </mc:AlternateContent>
      </w:r>
      <w:r w:rsidRPr="007C5165">
        <w:rPr>
          <w:noProof/>
          <w:lang w:val="el-GR"/>
        </w:rPr>
        <w:drawing>
          <wp:inline distT="0" distB="0" distL="0" distR="0" wp14:anchorId="268E09BF" wp14:editId="268E09C0">
            <wp:extent cx="722821" cy="1136650"/>
            <wp:effectExtent l="0" t="0" r="0" b="0"/>
            <wp:docPr id="1073741855" name="officeArt object"/>
            <wp:cNvGraphicFramePr/>
            <a:graphic xmlns:a="http://schemas.openxmlformats.org/drawingml/2006/main">
              <a:graphicData uri="http://schemas.openxmlformats.org/drawingml/2006/picture">
                <pic:pic xmlns:pic="http://schemas.openxmlformats.org/drawingml/2006/picture">
                  <pic:nvPicPr>
                    <pic:cNvPr id="564182226" name="image2.png"/>
                    <pic:cNvPicPr>
                      <a:picLocks noChangeAspect="1"/>
                    </pic:cNvPicPr>
                  </pic:nvPicPr>
                  <pic:blipFill>
                    <a:blip r:embed="rId8"/>
                    <a:stretch>
                      <a:fillRect/>
                    </a:stretch>
                  </pic:blipFill>
                  <pic:spPr>
                    <a:xfrm>
                      <a:off x="0" y="0"/>
                      <a:ext cx="722821" cy="1136650"/>
                    </a:xfrm>
                    <a:prstGeom prst="rect">
                      <a:avLst/>
                    </a:prstGeom>
                    <a:ln w="12700">
                      <a:noFill/>
                      <a:miter lim="400000"/>
                    </a:ln>
                    <a:effectLst/>
                  </pic:spPr>
                </pic:pic>
              </a:graphicData>
            </a:graphic>
          </wp:inline>
        </w:drawing>
      </w:r>
      <w:r w:rsidRPr="007C5165">
        <w:rPr>
          <w:lang w:val="el-GR"/>
        </w:rPr>
        <w:t xml:space="preserve"> </w:t>
      </w:r>
      <w:r w:rsidRPr="007C5165">
        <w:rPr>
          <w:rStyle w:val="PageNumber"/>
          <w:rFonts w:eastAsia="Arial Unicode MS"/>
          <w:noProof/>
          <w:lang w:val="el-GR"/>
        </w:rPr>
        <w:drawing>
          <wp:inline distT="0" distB="0" distL="0" distR="0" wp14:anchorId="268E09C1" wp14:editId="268E09C2">
            <wp:extent cx="1677563" cy="1193800"/>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867089545" name="image3.png"/>
                    <pic:cNvPicPr>
                      <a:picLocks noChangeAspect="1"/>
                    </pic:cNvPicPr>
                  </pic:nvPicPr>
                  <pic:blipFill>
                    <a:blip r:embed="rId9"/>
                    <a:srcRect r="2494"/>
                    <a:stretch>
                      <a:fillRect/>
                    </a:stretch>
                  </pic:blipFill>
                  <pic:spPr>
                    <a:xfrm>
                      <a:off x="0" y="0"/>
                      <a:ext cx="1677563" cy="1193800"/>
                    </a:xfrm>
                    <a:prstGeom prst="rect">
                      <a:avLst/>
                    </a:prstGeom>
                    <a:ln w="12700">
                      <a:noFill/>
                      <a:miter lim="400000"/>
                    </a:ln>
                    <a:effectLst/>
                  </pic:spPr>
                </pic:pic>
              </a:graphicData>
            </a:graphic>
          </wp:inline>
        </w:drawing>
      </w:r>
    </w:p>
    <w:p w14:paraId="268E03F7" w14:textId="77777777" w:rsidR="00007937" w:rsidRPr="007C5165" w:rsidRDefault="00007937" w:rsidP="00007937">
      <w:pPr>
        <w:pStyle w:val="ListParagraph"/>
        <w:spacing w:line="240" w:lineRule="auto"/>
        <w:ind w:left="1440"/>
        <w:rPr>
          <w:lang w:val="el-GR"/>
        </w:rPr>
      </w:pPr>
    </w:p>
    <w:p w14:paraId="268E03F8" w14:textId="77777777" w:rsidR="00007937" w:rsidRPr="007C5165" w:rsidRDefault="00880F1F" w:rsidP="00007937">
      <w:pPr>
        <w:pStyle w:val="ListParagraph"/>
        <w:numPr>
          <w:ilvl w:val="0"/>
          <w:numId w:val="33"/>
        </w:numPr>
        <w:spacing w:line="240" w:lineRule="auto"/>
        <w:rPr>
          <w:lang w:val="el-GR"/>
        </w:rPr>
      </w:pPr>
      <w:r w:rsidRPr="007C5165">
        <w:rPr>
          <w:rStyle w:val="PageNumber"/>
          <w:rFonts w:eastAsia="Arial Unicode MS"/>
          <w:lang w:val="el-GR"/>
        </w:rPr>
        <w:t>Κάνετε την ένεση</w:t>
      </w:r>
    </w:p>
    <w:p w14:paraId="268E03F9" w14:textId="77777777" w:rsidR="00007937" w:rsidRPr="007C5165" w:rsidRDefault="00880F1F" w:rsidP="00007937">
      <w:pPr>
        <w:pStyle w:val="ListParagraph"/>
        <w:numPr>
          <w:ilvl w:val="1"/>
          <w:numId w:val="35"/>
        </w:numPr>
        <w:spacing w:line="240" w:lineRule="auto"/>
        <w:rPr>
          <w:lang w:val="el-GR"/>
        </w:rPr>
      </w:pPr>
      <w:r w:rsidRPr="007C5165">
        <w:rPr>
          <w:rStyle w:val="Strong"/>
          <w:rFonts w:eastAsia="Symbol"/>
          <w:lang w:val="el-GR"/>
        </w:rPr>
        <w:t>Εισάγετε</w:t>
      </w:r>
      <w:r w:rsidRPr="007C5165">
        <w:rPr>
          <w:rStyle w:val="PageNumber"/>
          <w:rFonts w:eastAsia="Arial Unicode MS"/>
          <w:lang w:val="el-GR"/>
        </w:rPr>
        <w:t xml:space="preserve"> στο δέρμα για να ξεκινήσει η χορήγηση.</w:t>
      </w:r>
    </w:p>
    <w:p w14:paraId="268E03FA" w14:textId="77777777" w:rsidR="00007937" w:rsidRPr="007C5165" w:rsidRDefault="00880F1F" w:rsidP="00007937">
      <w:pPr>
        <w:pStyle w:val="ListParagraph"/>
        <w:numPr>
          <w:ilvl w:val="1"/>
          <w:numId w:val="35"/>
        </w:numPr>
        <w:spacing w:line="240" w:lineRule="auto"/>
        <w:rPr>
          <w:lang w:val="el-GR"/>
        </w:rPr>
      </w:pPr>
      <w:r w:rsidRPr="007C5165">
        <w:rPr>
          <w:rStyle w:val="Strong"/>
          <w:rFonts w:eastAsia="Symbol"/>
          <w:lang w:val="el-GR"/>
        </w:rPr>
        <w:t>Κρατήστε</w:t>
      </w:r>
      <w:r w:rsidRPr="007C5165">
        <w:rPr>
          <w:rStyle w:val="PageNumber"/>
          <w:rFonts w:eastAsia="Arial Unicode MS"/>
          <w:lang w:val="el-GR"/>
        </w:rPr>
        <w:t xml:space="preserve"> σταθερά για 5 δευτερόλεπτα.</w:t>
      </w:r>
    </w:p>
    <w:p w14:paraId="268E03FB" w14:textId="77777777" w:rsidR="00007937" w:rsidRPr="007C5165" w:rsidRDefault="00880F1F" w:rsidP="00007937">
      <w:pPr>
        <w:pStyle w:val="ListParagraph"/>
        <w:numPr>
          <w:ilvl w:val="1"/>
          <w:numId w:val="35"/>
        </w:numPr>
        <w:spacing w:line="240" w:lineRule="auto"/>
        <w:rPr>
          <w:lang w:val="el-GR"/>
        </w:rPr>
      </w:pPr>
      <w:r w:rsidRPr="007C5165">
        <w:rPr>
          <w:rStyle w:val="Strong"/>
          <w:rFonts w:eastAsia="Symbol"/>
          <w:lang w:val="el-GR"/>
        </w:rPr>
        <w:lastRenderedPageBreak/>
        <w:t xml:space="preserve">Περιμένετε </w:t>
      </w:r>
      <w:r w:rsidRPr="007C5165">
        <w:rPr>
          <w:rStyle w:val="PageNumber"/>
          <w:rFonts w:eastAsia="Arial Unicode MS"/>
          <w:lang w:val="el-GR"/>
        </w:rPr>
        <w:t>έως ότου η θυρίδα παρατήρησης γίνει κόκκινη.</w:t>
      </w:r>
    </w:p>
    <w:p w14:paraId="268E03FC" w14:textId="77777777" w:rsidR="00007937" w:rsidRPr="007C5165" w:rsidRDefault="00007937" w:rsidP="00007937">
      <w:pPr>
        <w:pStyle w:val="ListParagraph"/>
        <w:spacing w:line="240" w:lineRule="auto"/>
        <w:ind w:left="1440"/>
        <w:rPr>
          <w:rStyle w:val="PageNumber"/>
          <w:rFonts w:eastAsia="Arial Unicode MS"/>
          <w:lang w:val="el-GR"/>
        </w:rPr>
      </w:pPr>
    </w:p>
    <w:p w14:paraId="268E03FD"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15584" behindDoc="0" locked="0" layoutInCell="1" allowOverlap="1" wp14:anchorId="268E09C3" wp14:editId="268E09C4">
                <wp:simplePos x="0" y="0"/>
                <wp:positionH relativeFrom="column">
                  <wp:posOffset>1320256</wp:posOffset>
                </wp:positionH>
                <wp:positionV relativeFrom="line">
                  <wp:posOffset>938125</wp:posOffset>
                </wp:positionV>
                <wp:extent cx="1407160" cy="281354"/>
                <wp:effectExtent l="0" t="0" r="2540" b="4445"/>
                <wp:wrapNone/>
                <wp:docPr id="1073741857" name="officeArt object" descr="Text Box 57"/>
                <wp:cNvGraphicFramePr/>
                <a:graphic xmlns:a="http://schemas.openxmlformats.org/drawingml/2006/main">
                  <a:graphicData uri="http://schemas.microsoft.com/office/word/2010/wordprocessingShape">
                    <wps:wsp>
                      <wps:cNvSpPr txBox="1"/>
                      <wps:spPr>
                        <a:xfrm>
                          <a:off x="0" y="0"/>
                          <a:ext cx="1407160" cy="281354"/>
                        </a:xfrm>
                        <a:prstGeom prst="rect">
                          <a:avLst/>
                        </a:prstGeom>
                        <a:solidFill>
                          <a:srgbClr val="FFFFFF"/>
                        </a:solidFill>
                        <a:ln w="12700">
                          <a:noFill/>
                          <a:miter lim="400000"/>
                        </a:ln>
                        <a:effectLst/>
                      </wps:spPr>
                      <wps:txbx>
                        <w:txbxContent>
                          <w:p w14:paraId="268E0A88" w14:textId="77777777" w:rsidR="007C5165" w:rsidRPr="0036554B" w:rsidRDefault="00880F1F" w:rsidP="00007937">
                            <w:pPr>
                              <w:pStyle w:val="Body"/>
                              <w:spacing w:line="240" w:lineRule="auto"/>
                              <w:jc w:val="center"/>
                              <w:rPr>
                                <w:lang w:val="el-GR"/>
                              </w:rPr>
                            </w:pPr>
                            <w:r w:rsidRPr="00B6721A">
                              <w:rPr>
                                <w:sz w:val="12"/>
                                <w:szCs w:val="12"/>
                                <w:highlight w:val="lightGray"/>
                                <w:lang w:val="el-GR"/>
                              </w:rPr>
                              <w:t>Ανασηκώστε τη συσκευή τύπου πένας από το σημείο της ένεσης, κρατώντας την σε όρθια θέση.</w:t>
                            </w:r>
                          </w:p>
                        </w:txbxContent>
                      </wps:txbx>
                      <wps:bodyPr wrap="square" lIns="0" tIns="0" rIns="0" bIns="0" numCol="1" anchor="t"/>
                    </wps:wsp>
                  </a:graphicData>
                </a:graphic>
                <wp14:sizeRelV relativeFrom="margin">
                  <wp14:pctHeight>0</wp14:pctHeight>
                </wp14:sizeRelV>
              </wp:anchor>
            </w:drawing>
          </mc:Choice>
          <mc:Fallback>
            <w:pict>
              <v:shape w14:anchorId="268E09C3" id="_x0000_s1049" type="#_x0000_t202" alt="Text Box 57" style="position:absolute;left:0;text-align:left;margin-left:103.95pt;margin-top:73.85pt;width:110.8pt;height:22.15pt;z-index:25171558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" stroked="f" strokeweight="1pt">
                <v:stroke miterlimit="4"/>
                <v:textbox inset="0,0,0,0">
                  <w:txbxContent>
                    <w:p w14:paraId="268E0A88" w14:textId="77777777" w:rsidR="007C5165" w:rsidRPr="0036554B" w:rsidRDefault="00880F1F" w:rsidP="00007937">
                      <w:pPr>
                        <w:pStyle w:val="Body"/>
                        <w:spacing w:line="240" w:lineRule="auto"/>
                        <w:jc w:val="center"/>
                        <w:rPr>
                          <w:lang w:val="el-GR"/>
                        </w:rPr>
                      </w:pPr>
                      <w:r w:rsidRPr="00B6721A">
                        <w:rPr>
                          <w:sz w:val="12"/>
                          <w:szCs w:val="12"/>
                          <w:highlight w:val="lightGray"/>
                          <w:lang w:val="el-GR"/>
                        </w:rPr>
                        <w:t>Ανασηκώστε τη συσκευή τύπου πένας από το σημείο της ένεσης, κρατώντας την σε όρθια θέση.</w:t>
                      </w:r>
                    </w:p>
                  </w:txbxContent>
                </v:textbox>
                <w10:wrap anchory="line"/>
              </v:shape>
            </w:pict>
          </mc:Fallback>
        </mc:AlternateContent>
      </w:r>
      <w:r w:rsidRPr="007C5165">
        <w:rPr>
          <w:noProof/>
          <w:lang w:val="el-GR"/>
        </w:rPr>
        <mc:AlternateContent>
          <mc:Choice Requires="wps">
            <w:drawing>
              <wp:anchor distT="0" distB="0" distL="0" distR="0" simplePos="0" relativeHeight="251709440" behindDoc="0" locked="0" layoutInCell="1" allowOverlap="1" wp14:anchorId="268E09C5" wp14:editId="268E09C6">
                <wp:simplePos x="0" y="0"/>
                <wp:positionH relativeFrom="page">
                  <wp:posOffset>2441987</wp:posOffset>
                </wp:positionH>
                <wp:positionV relativeFrom="line">
                  <wp:posOffset>773723</wp:posOffset>
                </wp:positionV>
                <wp:extent cx="994403" cy="164360"/>
                <wp:effectExtent l="0" t="0" r="0" b="7620"/>
                <wp:wrapNone/>
                <wp:docPr id="1073741859" name="officeArt object" descr="Text Box 59"/>
                <wp:cNvGraphicFramePr/>
                <a:graphic xmlns:a="http://schemas.openxmlformats.org/drawingml/2006/main">
                  <a:graphicData uri="http://schemas.microsoft.com/office/word/2010/wordprocessingShape">
                    <wps:wsp>
                      <wps:cNvSpPr txBox="1"/>
                      <wps:spPr>
                        <a:xfrm>
                          <a:off x="0" y="0"/>
                          <a:ext cx="994403" cy="164360"/>
                        </a:xfrm>
                        <a:prstGeom prst="rect">
                          <a:avLst/>
                        </a:prstGeom>
                        <a:solidFill>
                          <a:srgbClr val="FFFFFF"/>
                        </a:solidFill>
                        <a:ln w="12700">
                          <a:noFill/>
                          <a:miter lim="400000"/>
                        </a:ln>
                        <a:effectLst/>
                      </wps:spPr>
                      <wps:txbx>
                        <w:txbxContent>
                          <w:p w14:paraId="268E0A89" w14:textId="77777777" w:rsidR="007C5165" w:rsidRDefault="00880F1F" w:rsidP="00007937">
                            <w:pPr>
                              <w:pStyle w:val="Body"/>
                              <w:spacing w:line="240" w:lineRule="auto"/>
                              <w:jc w:val="center"/>
                            </w:pPr>
                            <w:r w:rsidRPr="00B6721A">
                              <w:rPr>
                                <w:b/>
                                <w:bCs/>
                                <w:sz w:val="10"/>
                                <w:szCs w:val="10"/>
                                <w:highlight w:val="lightGray"/>
                              </w:rPr>
                              <w:t>Κρατήστε σταθερά για 5 δευτερόλεπτα.</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 w14:anchorId="268E09C5" id="_x0000_s1050" type="#_x0000_t202" alt="Text Box 59" style="position:absolute;left:0;text-align:left;margin-left:192.3pt;margin-top:60.9pt;width:78.3pt;height:12.9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" stroked="f" strokeweight="1pt">
                <v:stroke miterlimit="4"/>
                <v:textbox inset="0,0,0,0">
                  <w:txbxContent>
                    <w:p w14:paraId="268E0A89" w14:textId="77777777" w:rsidR="007C5165" w:rsidRDefault="00880F1F" w:rsidP="00007937">
                      <w:pPr>
                        <w:pStyle w:val="Body"/>
                        <w:spacing w:line="240" w:lineRule="auto"/>
                        <w:jc w:val="center"/>
                      </w:pPr>
                      <w:r w:rsidRPr="00B6721A">
                        <w:rPr>
                          <w:b/>
                          <w:bCs/>
                          <w:sz w:val="10"/>
                          <w:szCs w:val="10"/>
                          <w:highlight w:val="lightGray"/>
                        </w:rPr>
                        <w:t>Κρατήστε σταθερά για 5 δευτερόλεπτα.</w:t>
                      </w:r>
                    </w:p>
                  </w:txbxContent>
                </v:textbox>
                <w10:wrap anchorx="page" anchory="line"/>
              </v:shape>
            </w:pict>
          </mc:Fallback>
        </mc:AlternateContent>
      </w:r>
      <w:r w:rsidR="00007937" w:rsidRPr="007C5165">
        <w:rPr>
          <w:noProof/>
          <w:lang w:val="el-GR"/>
        </w:rPr>
        <mc:AlternateContent>
          <mc:Choice Requires="wps">
            <w:drawing>
              <wp:anchor distT="0" distB="0" distL="0" distR="0" simplePos="0" relativeHeight="251713536" behindDoc="0" locked="0" layoutInCell="1" allowOverlap="1" wp14:anchorId="268E09C7" wp14:editId="268E09C8">
                <wp:simplePos x="0" y="0"/>
                <wp:positionH relativeFrom="page">
                  <wp:posOffset>3350411</wp:posOffset>
                </wp:positionH>
                <wp:positionV relativeFrom="line">
                  <wp:posOffset>5714</wp:posOffset>
                </wp:positionV>
                <wp:extent cx="602653" cy="301563"/>
                <wp:effectExtent l="0" t="0" r="0" b="0"/>
                <wp:wrapNone/>
                <wp:docPr id="1073741858" name="officeArt object" descr="Text Box 58"/>
                <wp:cNvGraphicFramePr/>
                <a:graphic xmlns:a="http://schemas.openxmlformats.org/drawingml/2006/main">
                  <a:graphicData uri="http://schemas.microsoft.com/office/word/2010/wordprocessingShape">
                    <wps:wsp>
                      <wps:cNvSpPr txBox="1"/>
                      <wps:spPr>
                        <a:xfrm>
                          <a:off x="0" y="0"/>
                          <a:ext cx="602653" cy="301563"/>
                        </a:xfrm>
                        <a:prstGeom prst="rect">
                          <a:avLst/>
                        </a:prstGeom>
                        <a:solidFill>
                          <a:srgbClr val="FFFFFF"/>
                        </a:solidFill>
                        <a:ln w="12700">
                          <a:noFill/>
                          <a:miter lim="400000"/>
                        </a:ln>
                        <a:effectLst/>
                      </wps:spPr>
                      <wps:txbx>
                        <w:txbxContent>
                          <w:p w14:paraId="268E0A8A"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 xml:space="preserve">Περιμένετε </w:t>
                            </w:r>
                            <w:r w:rsidRPr="00B6721A">
                              <w:rPr>
                                <w:sz w:val="12"/>
                                <w:szCs w:val="12"/>
                                <w:highlight w:val="lightGray"/>
                                <w:lang w:val="el-GR"/>
                              </w:rPr>
                              <w:t>έως ότου η θυρίδα παρατήρησης γίνει κόκκινη.</w:t>
                            </w:r>
                          </w:p>
                        </w:txbxContent>
                      </wps:txbx>
                      <wps:bodyPr wrap="square" lIns="0" tIns="0" rIns="0" bIns="0" numCol="1" anchor="t"/>
                    </wps:wsp>
                  </a:graphicData>
                </a:graphic>
              </wp:anchor>
            </w:drawing>
          </mc:Choice>
          <mc:Fallback>
            <w:pict>
              <v:shape w14:anchorId="268E09C7" id="_x0000_s1051" type="#_x0000_t202" alt="Text Box 58" style="position:absolute;left:0;text-align:left;margin-left:263.8pt;margin-top:.45pt;width:47.45pt;height:23.75pt;z-index:2517135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" stroked="f" strokeweight="1pt">
                <v:stroke miterlimit="4"/>
                <v:textbox inset="0,0,0,0">
                  <w:txbxContent>
                    <w:p w14:paraId="268E0A8A"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 xml:space="preserve">Περιμένετε </w:t>
                      </w:r>
                      <w:r w:rsidRPr="00B6721A">
                        <w:rPr>
                          <w:sz w:val="12"/>
                          <w:szCs w:val="12"/>
                          <w:highlight w:val="lightGray"/>
                          <w:lang w:val="el-GR"/>
                        </w:rPr>
                        <w:t>έως ότου η θυρίδα παρατήρησης γίνει κόκκινη.</w:t>
                      </w:r>
                    </w:p>
                  </w:txbxContent>
                </v:textbox>
                <w10:wrap anchorx="page" anchory="line"/>
              </v:shape>
            </w:pict>
          </mc:Fallback>
        </mc:AlternateContent>
      </w:r>
      <w:r w:rsidR="00007937" w:rsidRPr="007C5165">
        <w:rPr>
          <w:noProof/>
          <w:lang w:val="el-GR"/>
        </w:rPr>
        <mc:AlternateContent>
          <mc:Choice Requires="wps">
            <w:drawing>
              <wp:anchor distT="0" distB="0" distL="0" distR="0" simplePos="0" relativeHeight="251707392" behindDoc="0" locked="0" layoutInCell="1" allowOverlap="1" wp14:anchorId="268E09C9" wp14:editId="268E09CA">
                <wp:simplePos x="0" y="0"/>
                <wp:positionH relativeFrom="column">
                  <wp:posOffset>1390649</wp:posOffset>
                </wp:positionH>
                <wp:positionV relativeFrom="line">
                  <wp:posOffset>649870</wp:posOffset>
                </wp:positionV>
                <wp:extent cx="429895" cy="127000"/>
                <wp:effectExtent l="0" t="0" r="0" b="0"/>
                <wp:wrapNone/>
                <wp:docPr id="1073741860" name="officeArt object" descr="Text Box 60"/>
                <wp:cNvGraphicFramePr/>
                <a:graphic xmlns:a="http://schemas.openxmlformats.org/drawingml/2006/main">
                  <a:graphicData uri="http://schemas.microsoft.com/office/word/2010/wordprocessingShape">
                    <wps:wsp>
                      <wps:cNvSpPr txBox="1"/>
                      <wps:spPr>
                        <a:xfrm>
                          <a:off x="0" y="0"/>
                          <a:ext cx="429895" cy="127000"/>
                        </a:xfrm>
                        <a:prstGeom prst="rect">
                          <a:avLst/>
                        </a:prstGeom>
                        <a:solidFill>
                          <a:srgbClr val="FFFFFF"/>
                        </a:solidFill>
                        <a:ln w="12700">
                          <a:noFill/>
                          <a:miter lim="400000"/>
                        </a:ln>
                        <a:effectLst/>
                      </wps:spPr>
                      <wps:txbx>
                        <w:txbxContent>
                          <w:p w14:paraId="268E0A8B" w14:textId="77777777" w:rsidR="007C5165" w:rsidRDefault="00880F1F" w:rsidP="00007937">
                            <w:pPr>
                              <w:pStyle w:val="Body"/>
                              <w:spacing w:line="240" w:lineRule="auto"/>
                              <w:jc w:val="center"/>
                            </w:pPr>
                            <w:r>
                              <w:rPr>
                                <w:sz w:val="12"/>
                                <w:szCs w:val="12"/>
                              </w:rPr>
                              <w:t>«Κλικ»</w:t>
                            </w:r>
                          </w:p>
                        </w:txbxContent>
                      </wps:txbx>
                      <wps:bodyPr wrap="square" lIns="0" tIns="0" rIns="0" bIns="0" numCol="1" anchor="t"/>
                    </wps:wsp>
                  </a:graphicData>
                </a:graphic>
              </wp:anchor>
            </w:drawing>
          </mc:Choice>
          <mc:Fallback>
            <w:pict>
              <v:shape w14:anchorId="268E09C9" id="_x0000_s1052" type="#_x0000_t202" alt="Text Box 60" style="position:absolute;left:0;text-align:left;margin-left:109.5pt;margin-top:51.15pt;width:33.85pt;height:10pt;z-index:25170739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" stroked="f" strokeweight="1pt">
                <v:stroke miterlimit="4"/>
                <v:textbox inset="0,0,0,0">
                  <w:txbxContent>
                    <w:p w14:paraId="268E0A8B" w14:textId="77777777" w:rsidR="007C5165" w:rsidRDefault="00880F1F" w:rsidP="00007937">
                      <w:pPr>
                        <w:pStyle w:val="Body"/>
                        <w:spacing w:line="240" w:lineRule="auto"/>
                        <w:jc w:val="center"/>
                      </w:pPr>
                      <w:r>
                        <w:rPr>
                          <w:sz w:val="12"/>
                          <w:szCs w:val="12"/>
                        </w:rPr>
                        <w:t>«Κλικ»</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11488" behindDoc="0" locked="0" layoutInCell="1" allowOverlap="1" wp14:anchorId="268E09CB" wp14:editId="268E09CC">
                <wp:simplePos x="0" y="0"/>
                <wp:positionH relativeFrom="column">
                  <wp:posOffset>1781023</wp:posOffset>
                </wp:positionH>
                <wp:positionV relativeFrom="line">
                  <wp:posOffset>5952</wp:posOffset>
                </wp:positionV>
                <wp:extent cx="580029" cy="301024"/>
                <wp:effectExtent l="0" t="0" r="0" b="0"/>
                <wp:wrapNone/>
                <wp:docPr id="1073741861" name="officeArt object" descr="Text Box 61"/>
                <wp:cNvGraphicFramePr/>
                <a:graphic xmlns:a="http://schemas.openxmlformats.org/drawingml/2006/main">
                  <a:graphicData uri="http://schemas.microsoft.com/office/word/2010/wordprocessingShape">
                    <wps:wsp>
                      <wps:cNvSpPr txBox="1"/>
                      <wps:spPr>
                        <a:xfrm>
                          <a:off x="0" y="0"/>
                          <a:ext cx="580029" cy="301024"/>
                        </a:xfrm>
                        <a:prstGeom prst="rect">
                          <a:avLst/>
                        </a:prstGeom>
                        <a:solidFill>
                          <a:srgbClr val="FFFFFF"/>
                        </a:solidFill>
                        <a:ln w="12700">
                          <a:noFill/>
                          <a:miter lim="400000"/>
                        </a:ln>
                        <a:effectLst/>
                      </wps:spPr>
                      <wps:txbx>
                        <w:txbxContent>
                          <w:p w14:paraId="268E0A8C" w14:textId="77777777" w:rsidR="007C5165" w:rsidRDefault="00880F1F" w:rsidP="00007937">
                            <w:pPr>
                              <w:pStyle w:val="Body"/>
                              <w:spacing w:line="240" w:lineRule="auto"/>
                              <w:jc w:val="center"/>
                            </w:pPr>
                            <w:r w:rsidRPr="00B6721A">
                              <w:rPr>
                                <w:b/>
                                <w:bCs/>
                                <w:sz w:val="14"/>
                                <w:szCs w:val="14"/>
                                <w:highlight w:val="lightGray"/>
                              </w:rPr>
                              <w:t>Κρατήστε</w:t>
                            </w:r>
                            <w:r w:rsidRPr="00B6721A">
                              <w:rPr>
                                <w:sz w:val="14"/>
                                <w:szCs w:val="14"/>
                                <w:highlight w:val="lightGray"/>
                              </w:rPr>
                              <w:t xml:space="preserve"> σταθερά για 5 δευτερόλεπτα</w:t>
                            </w:r>
                          </w:p>
                        </w:txbxContent>
                      </wps:txbx>
                      <wps:bodyPr wrap="square" lIns="0" tIns="0" rIns="0" bIns="0" numCol="1" anchor="t"/>
                    </wps:wsp>
                  </a:graphicData>
                </a:graphic>
              </wp:anchor>
            </w:drawing>
          </mc:Choice>
          <mc:Fallback>
            <w:pict>
              <v:shape w14:anchorId="268E09CB" id="_x0000_s1053" type="#_x0000_t202" alt="Text Box 61" style="position:absolute;left:0;text-align:left;margin-left:140.25pt;margin-top:.45pt;width:45.65pt;height:23.7pt;z-index:2517114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" stroked="f" strokeweight="1pt">
                <v:stroke miterlimit="4"/>
                <v:textbox inset="0,0,0,0">
                  <w:txbxContent>
                    <w:p w14:paraId="268E0A8C" w14:textId="77777777" w:rsidR="007C5165" w:rsidRDefault="00880F1F" w:rsidP="00007937">
                      <w:pPr>
                        <w:pStyle w:val="Body"/>
                        <w:spacing w:line="240" w:lineRule="auto"/>
                        <w:jc w:val="center"/>
                      </w:pPr>
                      <w:r w:rsidRPr="00B6721A">
                        <w:rPr>
                          <w:b/>
                          <w:bCs/>
                          <w:sz w:val="14"/>
                          <w:szCs w:val="14"/>
                          <w:highlight w:val="lightGray"/>
                        </w:rPr>
                        <w:t>Κρατήστε</w:t>
                      </w:r>
                      <w:r w:rsidRPr="00B6721A">
                        <w:rPr>
                          <w:sz w:val="14"/>
                          <w:szCs w:val="14"/>
                          <w:highlight w:val="lightGray"/>
                        </w:rPr>
                        <w:t xml:space="preserve"> σταθερά για 5 δευτερόλεπτα</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05344" behindDoc="0" locked="0" layoutInCell="1" allowOverlap="1" wp14:anchorId="268E09CD" wp14:editId="268E09CE">
                <wp:simplePos x="0" y="0"/>
                <wp:positionH relativeFrom="column">
                  <wp:posOffset>948842</wp:posOffset>
                </wp:positionH>
                <wp:positionV relativeFrom="line">
                  <wp:posOffset>6112</wp:posOffset>
                </wp:positionV>
                <wp:extent cx="593677" cy="301563"/>
                <wp:effectExtent l="0" t="0" r="0" b="0"/>
                <wp:wrapNone/>
                <wp:docPr id="1073741862" name="officeArt object" descr="Text Box 2099501633"/>
                <wp:cNvGraphicFramePr/>
                <a:graphic xmlns:a="http://schemas.openxmlformats.org/drawingml/2006/main">
                  <a:graphicData uri="http://schemas.microsoft.com/office/word/2010/wordprocessingShape">
                    <wps:wsp>
                      <wps:cNvSpPr txBox="1"/>
                      <wps:spPr>
                        <a:xfrm>
                          <a:off x="0" y="0"/>
                          <a:ext cx="593677" cy="301563"/>
                        </a:xfrm>
                        <a:prstGeom prst="rect">
                          <a:avLst/>
                        </a:prstGeom>
                        <a:solidFill>
                          <a:srgbClr val="FFFFFF"/>
                        </a:solidFill>
                        <a:ln w="12700">
                          <a:noFill/>
                          <a:miter lim="400000"/>
                        </a:ln>
                        <a:effectLst/>
                      </wps:spPr>
                      <wps:txbx>
                        <w:txbxContent>
                          <w:p w14:paraId="268E0A8D"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Εισάγετε</w:t>
                            </w:r>
                            <w:r w:rsidRPr="00B6721A">
                              <w:rPr>
                                <w:sz w:val="12"/>
                                <w:szCs w:val="12"/>
                                <w:highlight w:val="lightGray"/>
                                <w:lang w:val="el-GR"/>
                              </w:rPr>
                              <w:t xml:space="preserve"> στο δέρμα για να ξεκινήσει η χορήγηση.</w:t>
                            </w:r>
                          </w:p>
                        </w:txbxContent>
                      </wps:txbx>
                      <wps:bodyPr wrap="square" lIns="0" tIns="0" rIns="0" bIns="0" numCol="1" anchor="t"/>
                    </wps:wsp>
                  </a:graphicData>
                </a:graphic>
              </wp:anchor>
            </w:drawing>
          </mc:Choice>
          <mc:Fallback>
            <w:pict>
              <v:shape w14:anchorId="268E09CD" id="_x0000_s1054" type="#_x0000_t202" alt="Text Box 2099501633" style="position:absolute;left:0;text-align:left;margin-left:74.7pt;margin-top:.5pt;width:46.75pt;height:23.75pt;z-index:25170534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" stroked="f" strokeweight="1pt">
                <v:stroke miterlimit="4"/>
                <v:textbox inset="0,0,0,0">
                  <w:txbxContent>
                    <w:p w14:paraId="268E0A8D" w14:textId="77777777" w:rsidR="007C5165" w:rsidRPr="0036554B" w:rsidRDefault="00880F1F" w:rsidP="00007937">
                      <w:pPr>
                        <w:pStyle w:val="Body"/>
                        <w:spacing w:line="240" w:lineRule="auto"/>
                        <w:jc w:val="center"/>
                        <w:rPr>
                          <w:lang w:val="el-GR"/>
                        </w:rPr>
                      </w:pPr>
                      <w:r w:rsidRPr="00B6721A">
                        <w:rPr>
                          <w:b/>
                          <w:bCs/>
                          <w:sz w:val="12"/>
                          <w:szCs w:val="12"/>
                          <w:highlight w:val="lightGray"/>
                          <w:lang w:val="el-GR"/>
                        </w:rPr>
                        <w:t>Εισάγετε</w:t>
                      </w:r>
                      <w:r w:rsidRPr="00B6721A">
                        <w:rPr>
                          <w:sz w:val="12"/>
                          <w:szCs w:val="12"/>
                          <w:highlight w:val="lightGray"/>
                          <w:lang w:val="el-GR"/>
                        </w:rPr>
                        <w:t xml:space="preserve"> στο δέρμα για να ξεκινήσει η χορήγηση.</w:t>
                      </w:r>
                    </w:p>
                  </w:txbxContent>
                </v:textbox>
                <w10:wrap anchory="line"/>
              </v:shape>
            </w:pict>
          </mc:Fallback>
        </mc:AlternateContent>
      </w:r>
      <w:r w:rsidR="00007937" w:rsidRPr="007C5165">
        <w:rPr>
          <w:lang w:val="el-GR"/>
        </w:rPr>
        <w:t xml:space="preserve"> </w:t>
      </w:r>
      <w:r w:rsidR="00007937" w:rsidRPr="007C5165">
        <w:rPr>
          <w:rStyle w:val="PageNumber"/>
          <w:rFonts w:eastAsia="Arial Unicode MS"/>
          <w:noProof/>
          <w:lang w:val="el-GR"/>
        </w:rPr>
        <w:drawing>
          <wp:inline distT="0" distB="0" distL="0" distR="0" wp14:anchorId="268E09CF" wp14:editId="268E09D0">
            <wp:extent cx="2083455" cy="1035050"/>
            <wp:effectExtent l="0" t="0" r="0" b="0"/>
            <wp:docPr id="1073741863" name="officeArt object"/>
            <wp:cNvGraphicFramePr/>
            <a:graphic xmlns:a="http://schemas.openxmlformats.org/drawingml/2006/main">
              <a:graphicData uri="http://schemas.openxmlformats.org/drawingml/2006/picture">
                <pic:pic xmlns:pic="http://schemas.openxmlformats.org/drawingml/2006/picture">
                  <pic:nvPicPr>
                    <pic:cNvPr id="1277622015" name="image4.png"/>
                    <pic:cNvPicPr>
                      <a:picLocks noChangeAspect="1"/>
                    </pic:cNvPicPr>
                  </pic:nvPicPr>
                  <pic:blipFill>
                    <a:blip r:embed="rId10"/>
                    <a:srcRect b="2053"/>
                    <a:stretch>
                      <a:fillRect/>
                    </a:stretch>
                  </pic:blipFill>
                  <pic:spPr>
                    <a:xfrm>
                      <a:off x="0" y="0"/>
                      <a:ext cx="2083455" cy="1035050"/>
                    </a:xfrm>
                    <a:prstGeom prst="rect">
                      <a:avLst/>
                    </a:prstGeom>
                    <a:ln w="12700">
                      <a:noFill/>
                      <a:miter lim="400000"/>
                    </a:ln>
                    <a:effectLst/>
                  </pic:spPr>
                </pic:pic>
              </a:graphicData>
            </a:graphic>
          </wp:inline>
        </w:drawing>
      </w:r>
    </w:p>
    <w:p w14:paraId="268E03FE" w14:textId="77777777" w:rsidR="00007937" w:rsidRPr="007C5165" w:rsidRDefault="00007937" w:rsidP="00007937">
      <w:pPr>
        <w:pStyle w:val="ListParagraph"/>
        <w:spacing w:line="240" w:lineRule="auto"/>
        <w:ind w:left="0"/>
        <w:rPr>
          <w:lang w:val="el-GR"/>
        </w:rPr>
      </w:pPr>
    </w:p>
    <w:p w14:paraId="268E03FF" w14:textId="77777777" w:rsidR="00007937" w:rsidRPr="007C5165" w:rsidRDefault="00880F1F" w:rsidP="00007937">
      <w:pPr>
        <w:pStyle w:val="ListParagraph"/>
        <w:numPr>
          <w:ilvl w:val="1"/>
          <w:numId w:val="35"/>
        </w:numPr>
        <w:spacing w:line="240" w:lineRule="auto"/>
        <w:rPr>
          <w:lang w:val="el-GR"/>
        </w:rPr>
      </w:pPr>
      <w:r w:rsidRPr="007C5165">
        <w:rPr>
          <w:rStyle w:val="Strong"/>
          <w:rFonts w:eastAsia="Symbol"/>
          <w:lang w:val="el-GR"/>
        </w:rPr>
        <w:t xml:space="preserve"> </w:t>
      </w:r>
      <w:r w:rsidRPr="007C5165">
        <w:rPr>
          <w:rStyle w:val="PageNumber"/>
          <w:rFonts w:eastAsia="Arial Unicode MS"/>
          <w:lang w:val="el-GR"/>
        </w:rPr>
        <w:t>Ανασηκώστε τη συσκευή τύπου πένας από το σημείο της ένεσης, κρατώντας την σε όρθια θέση.</w:t>
      </w:r>
    </w:p>
    <w:p w14:paraId="268E0400" w14:textId="77777777" w:rsidR="00007937" w:rsidRPr="007C5165" w:rsidRDefault="00007937" w:rsidP="00007937">
      <w:pPr>
        <w:pStyle w:val="ListParagraph"/>
        <w:spacing w:line="240" w:lineRule="auto"/>
        <w:ind w:left="1440"/>
        <w:rPr>
          <w:rStyle w:val="PageNumber"/>
          <w:rFonts w:eastAsia="Arial Unicode MS"/>
          <w:lang w:val="el-GR"/>
        </w:rPr>
      </w:pPr>
    </w:p>
    <w:p w14:paraId="268E0401" w14:textId="77777777" w:rsidR="00007937" w:rsidRPr="007C5165" w:rsidRDefault="00880F1F" w:rsidP="00007937">
      <w:pPr>
        <w:pStyle w:val="ListParagraph"/>
        <w:numPr>
          <w:ilvl w:val="0"/>
          <w:numId w:val="33"/>
        </w:numPr>
        <w:spacing w:line="240" w:lineRule="auto"/>
        <w:rPr>
          <w:lang w:val="el-GR"/>
        </w:rPr>
      </w:pPr>
      <w:r w:rsidRPr="007C5165">
        <w:rPr>
          <w:rStyle w:val="PageNumber"/>
          <w:rFonts w:eastAsia="Arial Unicode MS"/>
          <w:lang w:val="el-GR"/>
        </w:rPr>
        <w:t>Βοηθήστε</w:t>
      </w:r>
    </w:p>
    <w:p w14:paraId="268E0402" w14:textId="77777777" w:rsidR="00007937" w:rsidRPr="007C5165" w:rsidRDefault="00880F1F" w:rsidP="00007937">
      <w:pPr>
        <w:pStyle w:val="ListParagraph"/>
        <w:numPr>
          <w:ilvl w:val="1"/>
          <w:numId w:val="35"/>
        </w:numPr>
        <w:spacing w:line="240" w:lineRule="auto"/>
        <w:rPr>
          <w:lang w:val="el-GR"/>
        </w:rPr>
      </w:pPr>
      <w:r w:rsidRPr="007C5165">
        <w:rPr>
          <w:rStyle w:val="PageNumber"/>
          <w:rFonts w:eastAsia="Arial Unicode MS"/>
          <w:lang w:val="el-GR"/>
        </w:rPr>
        <w:t>Γυρίστε τον ασθενή στο πλάι.</w:t>
      </w:r>
    </w:p>
    <w:p w14:paraId="268E0403" w14:textId="77777777" w:rsidR="00007937" w:rsidRPr="007C5165" w:rsidRDefault="00880F1F" w:rsidP="00007937">
      <w:pPr>
        <w:pStyle w:val="ListParagraph"/>
        <w:numPr>
          <w:ilvl w:val="1"/>
          <w:numId w:val="35"/>
        </w:numPr>
        <w:spacing w:line="240" w:lineRule="auto"/>
        <w:rPr>
          <w:lang w:val="el-GR"/>
        </w:rPr>
      </w:pPr>
      <w:r w:rsidRPr="007C5165">
        <w:rPr>
          <w:rStyle w:val="PageNumber"/>
          <w:rFonts w:eastAsia="Arial Unicode MS"/>
          <w:lang w:val="el-GR"/>
        </w:rPr>
        <w:t>Καλέστε επείγουσα ιατρική βοήθεια.</w:t>
      </w:r>
    </w:p>
    <w:p w14:paraId="268E0404" w14:textId="77777777" w:rsidR="00007937" w:rsidRPr="007C5165" w:rsidRDefault="00007937" w:rsidP="00007937">
      <w:pPr>
        <w:pStyle w:val="ListParagraph"/>
        <w:spacing w:line="240" w:lineRule="auto"/>
        <w:ind w:left="1440"/>
        <w:rPr>
          <w:lang w:val="el-GR"/>
        </w:rPr>
      </w:pPr>
    </w:p>
    <w:p w14:paraId="268E0405"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17632" behindDoc="0" locked="0" layoutInCell="1" allowOverlap="1" wp14:anchorId="268E09D1" wp14:editId="268E09D2">
                <wp:simplePos x="0" y="0"/>
                <wp:positionH relativeFrom="page">
                  <wp:posOffset>1810179</wp:posOffset>
                </wp:positionH>
                <wp:positionV relativeFrom="line">
                  <wp:posOffset>20955</wp:posOffset>
                </wp:positionV>
                <wp:extent cx="900752" cy="301024"/>
                <wp:effectExtent l="0" t="0" r="0" b="0"/>
                <wp:wrapNone/>
                <wp:docPr id="1073741864" name="officeArt object" descr="Text Box 2099501634"/>
                <wp:cNvGraphicFramePr/>
                <a:graphic xmlns:a="http://schemas.openxmlformats.org/drawingml/2006/main">
                  <a:graphicData uri="http://schemas.microsoft.com/office/word/2010/wordprocessingShape">
                    <wps:wsp>
                      <wps:cNvSpPr txBox="1"/>
                      <wps:spPr>
                        <a:xfrm>
                          <a:off x="0" y="0"/>
                          <a:ext cx="900752" cy="301024"/>
                        </a:xfrm>
                        <a:prstGeom prst="rect">
                          <a:avLst/>
                        </a:prstGeom>
                        <a:solidFill>
                          <a:srgbClr val="FFFFFF"/>
                        </a:solidFill>
                        <a:ln w="12700">
                          <a:noFill/>
                          <a:miter lim="400000"/>
                        </a:ln>
                        <a:effectLst/>
                      </wps:spPr>
                      <wps:txbx>
                        <w:txbxContent>
                          <w:p w14:paraId="268E0A8E" w14:textId="77777777" w:rsidR="007C5165" w:rsidRDefault="00880F1F" w:rsidP="00007937">
                            <w:pPr>
                              <w:pStyle w:val="Body"/>
                              <w:spacing w:line="240" w:lineRule="auto"/>
                            </w:pPr>
                            <w:r w:rsidRPr="00B6721A">
                              <w:rPr>
                                <w:sz w:val="14"/>
                                <w:szCs w:val="14"/>
                                <w:highlight w:val="lightGray"/>
                                <w:lang w:val="el-GR"/>
                              </w:rPr>
                              <w:t xml:space="preserve">Γυρίστε τον ασθενή στο πλάι. </w:t>
                            </w:r>
                            <w:r w:rsidRPr="00B6721A">
                              <w:rPr>
                                <w:sz w:val="14"/>
                                <w:szCs w:val="14"/>
                                <w:highlight w:val="lightGray"/>
                              </w:rPr>
                              <w:t>Καλέστε επείγουσα ιατρική βοήθεια.</w:t>
                            </w:r>
                          </w:p>
                        </w:txbxContent>
                      </wps:txbx>
                      <wps:bodyPr wrap="square" lIns="0" tIns="0" rIns="0" bIns="0" numCol="1" anchor="t"/>
                    </wps:wsp>
                  </a:graphicData>
                </a:graphic>
              </wp:anchor>
            </w:drawing>
          </mc:Choice>
          <mc:Fallback>
            <w:pict>
              <v:shape w14:anchorId="268E09D1" id="_x0000_s1055" type="#_x0000_t202" alt="Text Box 2099501634" style="position:absolute;left:0;text-align:left;margin-left:142.55pt;margin-top:1.65pt;width:70.95pt;height:23.7pt;z-index:25171763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" stroked="f" strokeweight="1pt">
                <v:stroke miterlimit="4"/>
                <v:textbox inset="0,0,0,0">
                  <w:txbxContent>
                    <w:p w14:paraId="268E0A8E" w14:textId="77777777" w:rsidR="007C5165" w:rsidRDefault="00880F1F" w:rsidP="00007937">
                      <w:pPr>
                        <w:pStyle w:val="Body"/>
                        <w:spacing w:line="240" w:lineRule="auto"/>
                      </w:pPr>
                      <w:r w:rsidRPr="00B6721A">
                        <w:rPr>
                          <w:sz w:val="14"/>
                          <w:szCs w:val="14"/>
                          <w:highlight w:val="lightGray"/>
                          <w:lang w:val="el-GR"/>
                        </w:rPr>
                        <w:t xml:space="preserve">Γυρίστε τον ασθενή στο πλάι. </w:t>
                      </w:r>
                      <w:r w:rsidRPr="00B6721A">
                        <w:rPr>
                          <w:sz w:val="14"/>
                          <w:szCs w:val="14"/>
                          <w:highlight w:val="lightGray"/>
                        </w:rPr>
                        <w:t>Καλέστε επείγουσα ιατρική βοήθεια.</w:t>
                      </w:r>
                    </w:p>
                  </w:txbxContent>
                </v:textbox>
                <w10:wrap anchorx="page" anchory="line"/>
              </v:shape>
            </w:pict>
          </mc:Fallback>
        </mc:AlternateContent>
      </w:r>
      <w:r w:rsidRPr="007C5165">
        <w:rPr>
          <w:noProof/>
          <w:lang w:val="el-GR"/>
        </w:rPr>
        <w:drawing>
          <wp:inline distT="0" distB="0" distL="0" distR="0" wp14:anchorId="268E09D3" wp14:editId="268E09D4">
            <wp:extent cx="988729" cy="1060450"/>
            <wp:effectExtent l="0" t="0" r="0" b="0"/>
            <wp:docPr id="1073741865" name="officeArt object"/>
            <wp:cNvGraphicFramePr/>
            <a:graphic xmlns:a="http://schemas.openxmlformats.org/drawingml/2006/main">
              <a:graphicData uri="http://schemas.openxmlformats.org/drawingml/2006/picture">
                <pic:pic xmlns:pic="http://schemas.openxmlformats.org/drawingml/2006/picture">
                  <pic:nvPicPr>
                    <pic:cNvPr id="1063067826" name="image7.png"/>
                    <pic:cNvPicPr>
                      <a:picLocks noChangeAspect="1"/>
                    </pic:cNvPicPr>
                  </pic:nvPicPr>
                  <pic:blipFill>
                    <a:blip r:embed="rId13"/>
                    <a:stretch>
                      <a:fillRect/>
                    </a:stretch>
                  </pic:blipFill>
                  <pic:spPr>
                    <a:xfrm>
                      <a:off x="0" y="0"/>
                      <a:ext cx="988729" cy="1060450"/>
                    </a:xfrm>
                    <a:prstGeom prst="rect">
                      <a:avLst/>
                    </a:prstGeom>
                    <a:ln w="12700">
                      <a:noFill/>
                      <a:miter lim="400000"/>
                    </a:ln>
                    <a:effectLst/>
                  </pic:spPr>
                </pic:pic>
              </a:graphicData>
            </a:graphic>
          </wp:inline>
        </w:drawing>
      </w:r>
    </w:p>
    <w:p w14:paraId="268E0406" w14:textId="77777777" w:rsidR="00007937" w:rsidRPr="007C5165" w:rsidRDefault="00880F1F" w:rsidP="00007937">
      <w:pPr>
        <w:pStyle w:val="ListParagraph"/>
        <w:numPr>
          <w:ilvl w:val="1"/>
          <w:numId w:val="37"/>
        </w:numPr>
        <w:spacing w:line="240" w:lineRule="auto"/>
        <w:rPr>
          <w:lang w:val="el-GR"/>
        </w:rPr>
      </w:pPr>
      <w:r w:rsidRPr="007C5165">
        <w:rPr>
          <w:rStyle w:val="PageNumber"/>
          <w:rFonts w:eastAsia="Arial Unicode MS"/>
          <w:lang w:val="el-GR"/>
        </w:rPr>
        <w:t>Μετά την ένεση, το κίτρινο προστατευτικό της βελόνας ασφαλίζει τη βελόνα.</w:t>
      </w:r>
    </w:p>
    <w:p w14:paraId="268E0407" w14:textId="77777777" w:rsidR="00007937" w:rsidRPr="007C5165" w:rsidRDefault="00007937" w:rsidP="00007937">
      <w:pPr>
        <w:pStyle w:val="ListParagraph"/>
        <w:spacing w:line="240" w:lineRule="auto"/>
        <w:ind w:left="1080"/>
        <w:rPr>
          <w:lang w:val="el-GR"/>
        </w:rPr>
      </w:pPr>
    </w:p>
    <w:p w14:paraId="268E0408" w14:textId="77777777" w:rsidR="00007937" w:rsidRPr="007C5165" w:rsidRDefault="00880F1F" w:rsidP="00007937">
      <w:pPr>
        <w:pStyle w:val="ListParagraph"/>
        <w:spacing w:line="240" w:lineRule="auto"/>
        <w:ind w:left="1080"/>
        <w:rPr>
          <w:lang w:val="el-GR"/>
        </w:rPr>
      </w:pPr>
      <w:r w:rsidRPr="007C5165">
        <w:rPr>
          <w:noProof/>
          <w:lang w:val="el-GR"/>
        </w:rPr>
        <mc:AlternateContent>
          <mc:Choice Requires="wps">
            <w:drawing>
              <wp:anchor distT="0" distB="0" distL="0" distR="0" simplePos="0" relativeHeight="251723776" behindDoc="0" locked="0" layoutInCell="1" allowOverlap="1" wp14:anchorId="268E09D5" wp14:editId="268E09D6">
                <wp:simplePos x="0" y="0"/>
                <wp:positionH relativeFrom="page">
                  <wp:posOffset>5062220</wp:posOffset>
                </wp:positionH>
                <wp:positionV relativeFrom="line">
                  <wp:posOffset>101602</wp:posOffset>
                </wp:positionV>
                <wp:extent cx="334011" cy="174294"/>
                <wp:effectExtent l="0" t="0" r="0" b="0"/>
                <wp:wrapNone/>
                <wp:docPr id="1073741866" name="officeArt object" descr="Text Box 2099501645"/>
                <wp:cNvGraphicFramePr/>
                <a:graphic xmlns:a="http://schemas.openxmlformats.org/drawingml/2006/main">
                  <a:graphicData uri="http://schemas.microsoft.com/office/word/2010/wordprocessingShape">
                    <wps:wsp>
                      <wps:cNvSpPr txBox="1"/>
                      <wps:spPr>
                        <a:xfrm>
                          <a:off x="0" y="0"/>
                          <a:ext cx="334011" cy="174294"/>
                        </a:xfrm>
                        <a:prstGeom prst="rect">
                          <a:avLst/>
                        </a:prstGeom>
                        <a:solidFill>
                          <a:srgbClr val="FFFFFF"/>
                        </a:solidFill>
                        <a:ln w="12700">
                          <a:noFill/>
                          <a:miter lim="400000"/>
                        </a:ln>
                        <a:effectLst/>
                      </wps:spPr>
                      <wps:txbx>
                        <w:txbxContent>
                          <w:p w14:paraId="268E0A8F" w14:textId="77777777" w:rsidR="007C5165" w:rsidRDefault="00880F1F" w:rsidP="00007937">
                            <w:pPr>
                              <w:pStyle w:val="Body"/>
                              <w:tabs>
                                <w:tab w:val="clear" w:pos="567"/>
                                <w:tab w:val="left" w:pos="513"/>
                              </w:tabs>
                              <w:spacing w:line="240" w:lineRule="auto"/>
                              <w:rPr>
                                <w:b/>
                                <w:bCs/>
                                <w:color w:val="002060"/>
                                <w:sz w:val="13"/>
                                <w:szCs w:val="13"/>
                                <w:u w:color="002060"/>
                              </w:rPr>
                            </w:pPr>
                            <w:r>
                              <w:rPr>
                                <w:b/>
                                <w:bCs/>
                                <w:color w:val="002060"/>
                                <w:sz w:val="13"/>
                                <w:szCs w:val="13"/>
                                <w:u w:color="002060"/>
                              </w:rPr>
                              <w:t>Ogluo</w:t>
                            </w:r>
                            <w:r>
                              <w:rPr>
                                <w:b/>
                                <w:bCs/>
                                <w:color w:val="002060"/>
                                <w:sz w:val="11"/>
                                <w:szCs w:val="11"/>
                                <w:u w:color="002060"/>
                                <w:vertAlign w:val="superscript"/>
                              </w:rPr>
                              <w:t>TM</w:t>
                            </w:r>
                          </w:p>
                          <w:p w14:paraId="268E0A90" w14:textId="77777777" w:rsidR="007C5165" w:rsidRDefault="00880F1F" w:rsidP="00007937">
                            <w:pPr>
                              <w:pStyle w:val="Body"/>
                              <w:tabs>
                                <w:tab w:val="clear" w:pos="567"/>
                                <w:tab w:val="left" w:pos="513"/>
                              </w:tabs>
                              <w:spacing w:line="240" w:lineRule="auto"/>
                            </w:pPr>
                            <w:r>
                              <w:rPr>
                                <w:b/>
                                <w:bCs/>
                                <w:color w:val="002060"/>
                                <w:sz w:val="13"/>
                                <w:szCs w:val="13"/>
                                <w:u w:color="002060"/>
                              </w:rPr>
                              <w:t>Ένεση</w:t>
                            </w:r>
                          </w:p>
                        </w:txbxContent>
                      </wps:txbx>
                      <wps:bodyPr wrap="square" lIns="0" tIns="0" rIns="0" bIns="0" numCol="1" anchor="t"/>
                    </wps:wsp>
                  </a:graphicData>
                </a:graphic>
              </wp:anchor>
            </w:drawing>
          </mc:Choice>
          <mc:Fallback>
            <w:pict>
              <v:shape w14:anchorId="268E09D5" id="_x0000_s1056" type="#_x0000_t202" alt="Text Box 2099501645" style="position:absolute;left:0;text-align:left;margin-left:398.6pt;margin-top:8pt;width:26.3pt;height:13.7pt;z-index:25172377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" stroked="f" strokeweight="1pt">
                <v:stroke miterlimit="4"/>
                <v:textbox inset="0,0,0,0">
                  <w:txbxContent>
                    <w:p w14:paraId="268E0A8F" w14:textId="77777777" w:rsidR="007C5165" w:rsidRDefault="00880F1F" w:rsidP="00007937">
                      <w:pPr>
                        <w:pStyle w:val="Body"/>
                        <w:tabs>
                          <w:tab w:val="clear" w:pos="567"/>
                          <w:tab w:val="left" w:pos="513"/>
                        </w:tabs>
                        <w:spacing w:line="240" w:lineRule="auto"/>
                        <w:rPr>
                          <w:b/>
                          <w:bCs/>
                          <w:color w:val="002060"/>
                          <w:sz w:val="13"/>
                          <w:szCs w:val="13"/>
                          <w:u w:color="002060"/>
                        </w:rPr>
                      </w:pPr>
                      <w:r>
                        <w:rPr>
                          <w:b/>
                          <w:bCs/>
                          <w:color w:val="002060"/>
                          <w:sz w:val="13"/>
                          <w:szCs w:val="13"/>
                          <w:u w:color="002060"/>
                        </w:rPr>
                        <w:t>Ogluo</w:t>
                      </w:r>
                      <w:r>
                        <w:rPr>
                          <w:b/>
                          <w:bCs/>
                          <w:color w:val="002060"/>
                          <w:sz w:val="11"/>
                          <w:szCs w:val="11"/>
                          <w:u w:color="002060"/>
                          <w:vertAlign w:val="superscript"/>
                        </w:rPr>
                        <w:t>TM</w:t>
                      </w:r>
                    </w:p>
                    <w:p w14:paraId="268E0A90" w14:textId="77777777" w:rsidR="007C5165" w:rsidRDefault="00880F1F" w:rsidP="00007937">
                      <w:pPr>
                        <w:pStyle w:val="Body"/>
                        <w:tabs>
                          <w:tab w:val="clear" w:pos="567"/>
                          <w:tab w:val="left" w:pos="513"/>
                        </w:tabs>
                        <w:spacing w:line="240" w:lineRule="auto"/>
                      </w:pPr>
                      <w:r>
                        <w:rPr>
                          <w:b/>
                          <w:bCs/>
                          <w:color w:val="002060"/>
                          <w:sz w:val="13"/>
                          <w:szCs w:val="13"/>
                          <w:u w:color="002060"/>
                        </w:rPr>
                        <w:t>Ένεση</w:t>
                      </w:r>
                    </w:p>
                  </w:txbxContent>
                </v:textbox>
                <w10:wrap anchorx="page" anchory="line"/>
              </v:shape>
            </w:pict>
          </mc:Fallback>
        </mc:AlternateContent>
      </w:r>
      <w:r w:rsidRPr="007C5165">
        <w:rPr>
          <w:noProof/>
          <w:lang w:val="el-GR"/>
        </w:rPr>
        <mc:AlternateContent>
          <mc:Choice Requires="wps">
            <w:drawing>
              <wp:anchor distT="0" distB="0" distL="0" distR="0" simplePos="0" relativeHeight="251725824" behindDoc="0" locked="0" layoutInCell="1" allowOverlap="1" wp14:anchorId="268E09D7" wp14:editId="268E09D8">
                <wp:simplePos x="0" y="0"/>
                <wp:positionH relativeFrom="page">
                  <wp:posOffset>5402921</wp:posOffset>
                </wp:positionH>
                <wp:positionV relativeFrom="line">
                  <wp:posOffset>110405</wp:posOffset>
                </wp:positionV>
                <wp:extent cx="266132" cy="127000"/>
                <wp:effectExtent l="0" t="0" r="0" b="0"/>
                <wp:wrapNone/>
                <wp:docPr id="1073741867" name="officeArt object" descr="Text Box 2099501646"/>
                <wp:cNvGraphicFramePr/>
                <a:graphic xmlns:a="http://schemas.openxmlformats.org/drawingml/2006/main">
                  <a:graphicData uri="http://schemas.microsoft.com/office/word/2010/wordprocessingShape">
                    <wps:wsp>
                      <wps:cNvSpPr txBox="1"/>
                      <wps:spPr>
                        <a:xfrm>
                          <a:off x="0" y="0"/>
                          <a:ext cx="266132" cy="127000"/>
                        </a:xfrm>
                        <a:prstGeom prst="rect">
                          <a:avLst/>
                        </a:prstGeom>
                        <a:solidFill>
                          <a:srgbClr val="002060"/>
                        </a:solidFill>
                        <a:ln w="12700">
                          <a:noFill/>
                          <a:miter lim="400000"/>
                        </a:ln>
                        <a:effectLst/>
                      </wps:spPr>
                      <wps:txbx>
                        <w:txbxContent>
                          <w:p w14:paraId="268E0A91" w14:textId="77777777" w:rsidR="007C5165" w:rsidRDefault="00880F1F" w:rsidP="00007937">
                            <w:pPr>
                              <w:pStyle w:val="Body"/>
                              <w:spacing w:line="240" w:lineRule="auto"/>
                            </w:pPr>
                            <w:r>
                              <w:rPr>
                                <w:b/>
                                <w:bCs/>
                                <w:color w:val="FFFFFF"/>
                                <w:sz w:val="14"/>
                                <w:szCs w:val="14"/>
                                <w:u w:color="FFFFFF"/>
                              </w:rPr>
                              <w:t>1 mg</w:t>
                            </w:r>
                          </w:p>
                        </w:txbxContent>
                      </wps:txbx>
                      <wps:bodyPr wrap="square" lIns="0" tIns="0" rIns="0" bIns="0" numCol="1" anchor="t"/>
                    </wps:wsp>
                  </a:graphicData>
                </a:graphic>
              </wp:anchor>
            </w:drawing>
          </mc:Choice>
          <mc:Fallback>
            <w:pict>
              <v:shape w14:anchorId="268E09D7" id="_x0000_s1057" type="#_x0000_t202" alt="Text Box 2099501646" style="position:absolute;left:0;text-align:left;margin-left:425.45pt;margin-top:8.7pt;width:20.95pt;height:10pt;z-index:25172582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" fillcolor="#002060" stroked="f" strokeweight="1pt">
                <v:stroke miterlimit="4"/>
                <v:textbox inset="0,0,0,0">
                  <w:txbxContent>
                    <w:p w14:paraId="268E0A91" w14:textId="77777777" w:rsidR="007C5165" w:rsidRDefault="00880F1F" w:rsidP="00007937">
                      <w:pPr>
                        <w:pStyle w:val="Body"/>
                        <w:spacing w:line="240" w:lineRule="auto"/>
                      </w:pPr>
                      <w:r>
                        <w:rPr>
                          <w:b/>
                          <w:bCs/>
                          <w:color w:val="FFFFFF"/>
                          <w:sz w:val="14"/>
                          <w:szCs w:val="14"/>
                          <w:u w:color="FFFFFF"/>
                        </w:rPr>
                        <w:t>1 mg</w:t>
                      </w:r>
                    </w:p>
                  </w:txbxContent>
                </v:textbox>
                <w10:wrap anchorx="page" anchory="line"/>
              </v:shape>
            </w:pict>
          </mc:Fallback>
        </mc:AlternateContent>
      </w:r>
      <w:r w:rsidRPr="007C5165">
        <w:rPr>
          <w:noProof/>
          <w:lang w:val="el-GR"/>
        </w:rPr>
        <mc:AlternateContent>
          <mc:Choice Requires="wps">
            <w:drawing>
              <wp:anchor distT="0" distB="0" distL="0" distR="0" simplePos="0" relativeHeight="251719680" behindDoc="0" locked="0" layoutInCell="1" allowOverlap="1" wp14:anchorId="268E09D9" wp14:editId="268E09DA">
                <wp:simplePos x="0" y="0"/>
                <wp:positionH relativeFrom="page">
                  <wp:posOffset>1665055</wp:posOffset>
                </wp:positionH>
                <wp:positionV relativeFrom="line">
                  <wp:posOffset>117636</wp:posOffset>
                </wp:positionV>
                <wp:extent cx="606425" cy="298866"/>
                <wp:effectExtent l="0" t="0" r="0" b="0"/>
                <wp:wrapNone/>
                <wp:docPr id="1073741868" name="officeArt object" descr="Text Box 2099501647"/>
                <wp:cNvGraphicFramePr/>
                <a:graphic xmlns:a="http://schemas.openxmlformats.org/drawingml/2006/main">
                  <a:graphicData uri="http://schemas.microsoft.com/office/word/2010/wordprocessingShape">
                    <wps:wsp>
                      <wps:cNvSpPr txBox="1"/>
                      <wps:spPr>
                        <a:xfrm>
                          <a:off x="0" y="0"/>
                          <a:ext cx="606425" cy="298866"/>
                        </a:xfrm>
                        <a:prstGeom prst="rect">
                          <a:avLst/>
                        </a:prstGeom>
                        <a:solidFill>
                          <a:srgbClr val="FFFFFF"/>
                        </a:solidFill>
                        <a:ln w="12700">
                          <a:noFill/>
                          <a:miter lim="400000"/>
                        </a:ln>
                        <a:effectLst/>
                      </wps:spPr>
                      <wps:txbx>
                        <w:txbxContent>
                          <w:p w14:paraId="268E0A92" w14:textId="77777777" w:rsidR="007C5165" w:rsidRDefault="00880F1F" w:rsidP="00007937">
                            <w:pPr>
                              <w:pStyle w:val="Body"/>
                              <w:spacing w:line="240" w:lineRule="auto"/>
                            </w:pPr>
                            <w:r>
                              <w:rPr>
                                <w:rStyle w:val="Strong"/>
                                <w:rFonts w:eastAsia="Symbol"/>
                              </w:rPr>
                              <w:t>Κόκκινο καπάκι</w:t>
                            </w:r>
                          </w:p>
                        </w:txbxContent>
                      </wps:txbx>
                      <wps:bodyPr wrap="square" lIns="0" tIns="0" rIns="0" bIns="0" numCol="1" anchor="t"/>
                    </wps:wsp>
                  </a:graphicData>
                </a:graphic>
              </wp:anchor>
            </w:drawing>
          </mc:Choice>
          <mc:Fallback>
            <w:pict>
              <v:shape w14:anchorId="268E09D9" id="_x0000_s1058" type="#_x0000_t202" alt="Text Box 2099501647" style="position:absolute;left:0;text-align:left;margin-left:131.1pt;margin-top:9.25pt;width:47.75pt;height:23.55pt;z-index:25171968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" stroked="f" strokeweight="1pt">
                <v:stroke miterlimit="4"/>
                <v:textbox inset="0,0,0,0">
                  <w:txbxContent>
                    <w:p w14:paraId="268E0A92" w14:textId="77777777" w:rsidR="007C5165" w:rsidRDefault="00880F1F" w:rsidP="00007937">
                      <w:pPr>
                        <w:pStyle w:val="Body"/>
                        <w:spacing w:line="240" w:lineRule="auto"/>
                      </w:pPr>
                      <w:r>
                        <w:rPr>
                          <w:rStyle w:val="Strong"/>
                          <w:rFonts w:eastAsia="Symbol"/>
                        </w:rPr>
                        <w:t>Κόκκινο καπάκι</w:t>
                      </w:r>
                    </w:p>
                  </w:txbxContent>
                </v:textbox>
                <w10:wrap anchorx="page" anchory="line"/>
              </v:shape>
            </w:pict>
          </mc:Fallback>
        </mc:AlternateContent>
      </w:r>
      <w:r w:rsidRPr="007C5165">
        <w:rPr>
          <w:noProof/>
          <w:lang w:val="el-GR"/>
        </w:rPr>
        <mc:AlternateContent>
          <mc:Choice Requires="wps">
            <w:drawing>
              <wp:anchor distT="0" distB="0" distL="0" distR="0" simplePos="0" relativeHeight="251721728" behindDoc="0" locked="0" layoutInCell="1" allowOverlap="1" wp14:anchorId="268E09DB" wp14:editId="268E09DC">
                <wp:simplePos x="0" y="0"/>
                <wp:positionH relativeFrom="page">
                  <wp:posOffset>2933065</wp:posOffset>
                </wp:positionH>
                <wp:positionV relativeFrom="line">
                  <wp:posOffset>103505</wp:posOffset>
                </wp:positionV>
                <wp:extent cx="798195" cy="298866"/>
                <wp:effectExtent l="0" t="0" r="0" b="0"/>
                <wp:wrapNone/>
                <wp:docPr id="1073741869" name="officeArt object" descr="Text Box 2099501648"/>
                <wp:cNvGraphicFramePr/>
                <a:graphic xmlns:a="http://schemas.openxmlformats.org/drawingml/2006/main">
                  <a:graphicData uri="http://schemas.microsoft.com/office/word/2010/wordprocessingShape">
                    <wps:wsp>
                      <wps:cNvSpPr txBox="1"/>
                      <wps:spPr>
                        <a:xfrm>
                          <a:off x="0" y="0"/>
                          <a:ext cx="798195" cy="298866"/>
                        </a:xfrm>
                        <a:prstGeom prst="rect">
                          <a:avLst/>
                        </a:prstGeom>
                        <a:solidFill>
                          <a:srgbClr val="FFFFFF"/>
                        </a:solidFill>
                        <a:ln w="12700">
                          <a:noFill/>
                          <a:miter lim="400000"/>
                        </a:ln>
                        <a:effectLst/>
                      </wps:spPr>
                      <wps:txbx>
                        <w:txbxContent>
                          <w:p w14:paraId="268E0A93" w14:textId="77777777" w:rsidR="007C5165" w:rsidRDefault="00880F1F" w:rsidP="00007937">
                            <w:pPr>
                              <w:pStyle w:val="Body"/>
                              <w:spacing w:line="240" w:lineRule="auto"/>
                            </w:pPr>
                            <w:r>
                              <w:rPr>
                                <w:rStyle w:val="Strong"/>
                                <w:rFonts w:eastAsia="Symbol"/>
                              </w:rPr>
                              <w:t>Άκρο της βελόνας</w:t>
                            </w:r>
                          </w:p>
                        </w:txbxContent>
                      </wps:txbx>
                      <wps:bodyPr wrap="square" lIns="0" tIns="0" rIns="0" bIns="0" numCol="1" anchor="t"/>
                    </wps:wsp>
                  </a:graphicData>
                </a:graphic>
              </wp:anchor>
            </w:drawing>
          </mc:Choice>
          <mc:Fallback>
            <w:pict>
              <v:shape w14:anchorId="268E09DB" id="_x0000_s1059" type="#_x0000_t202" alt="Text Box 2099501648" style="position:absolute;left:0;text-align:left;margin-left:230.95pt;margin-top:8.15pt;width:62.85pt;height:23.55pt;z-index:25172172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" stroked="f" strokeweight="1pt">
                <v:stroke miterlimit="4"/>
                <v:textbox inset="0,0,0,0">
                  <w:txbxContent>
                    <w:p w14:paraId="268E0A93" w14:textId="77777777" w:rsidR="007C5165" w:rsidRDefault="00880F1F" w:rsidP="00007937">
                      <w:pPr>
                        <w:pStyle w:val="Body"/>
                        <w:spacing w:line="240" w:lineRule="auto"/>
                      </w:pPr>
                      <w:r>
                        <w:rPr>
                          <w:rStyle w:val="Strong"/>
                          <w:rFonts w:eastAsia="Symbol"/>
                        </w:rPr>
                        <w:t>Άκρο της βελόνας</w:t>
                      </w:r>
                    </w:p>
                  </w:txbxContent>
                </v:textbox>
                <w10:wrap anchorx="page" anchory="line"/>
              </v:shape>
            </w:pict>
          </mc:Fallback>
        </mc:AlternateContent>
      </w:r>
      <w:r w:rsidRPr="007C5165">
        <w:rPr>
          <w:lang w:val="el-GR"/>
        </w:rPr>
        <w:t xml:space="preserve"> </w:t>
      </w:r>
      <w:r w:rsidRPr="007C5165">
        <w:rPr>
          <w:rStyle w:val="PageNumber"/>
          <w:rFonts w:eastAsia="Arial Unicode MS"/>
          <w:noProof/>
          <w:lang w:val="el-GR"/>
        </w:rPr>
        <w:drawing>
          <wp:inline distT="0" distB="0" distL="0" distR="0" wp14:anchorId="268E09DD" wp14:editId="268E09DE">
            <wp:extent cx="4591050" cy="385160"/>
            <wp:effectExtent l="0" t="0" r="0" b="0"/>
            <wp:docPr id="1073741870" name="officeArt object"/>
            <wp:cNvGraphicFramePr/>
            <a:graphic xmlns:a="http://schemas.openxmlformats.org/drawingml/2006/main">
              <a:graphicData uri="http://schemas.openxmlformats.org/drawingml/2006/picture">
                <pic:pic xmlns:pic="http://schemas.openxmlformats.org/drawingml/2006/picture">
                  <pic:nvPicPr>
                    <pic:cNvPr id="1040553993" name="image8.png"/>
                    <pic:cNvPicPr>
                      <a:picLocks noChangeAspect="1"/>
                    </pic:cNvPicPr>
                  </pic:nvPicPr>
                  <pic:blipFill>
                    <a:blip r:embed="rId14"/>
                    <a:stretch>
                      <a:fillRect/>
                    </a:stretch>
                  </pic:blipFill>
                  <pic:spPr>
                    <a:xfrm>
                      <a:off x="0" y="0"/>
                      <a:ext cx="4591050" cy="385160"/>
                    </a:xfrm>
                    <a:prstGeom prst="rect">
                      <a:avLst/>
                    </a:prstGeom>
                    <a:ln w="12700">
                      <a:noFill/>
                      <a:miter lim="400000"/>
                    </a:ln>
                    <a:effectLst/>
                  </pic:spPr>
                </pic:pic>
              </a:graphicData>
            </a:graphic>
          </wp:inline>
        </w:drawing>
      </w:r>
    </w:p>
    <w:p w14:paraId="268E0409" w14:textId="77777777" w:rsidR="00007937" w:rsidRPr="007C5165" w:rsidRDefault="00007937" w:rsidP="00007937">
      <w:pPr>
        <w:pStyle w:val="Body"/>
        <w:spacing w:line="240" w:lineRule="auto"/>
        <w:rPr>
          <w:rStyle w:val="PageNumber"/>
          <w:rFonts w:eastAsia="Arial Unicode MS"/>
          <w:lang w:val="el-GR"/>
        </w:rPr>
      </w:pPr>
    </w:p>
    <w:p w14:paraId="268E040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Διαβάστε το φύλλο οδηγιών χρήσης πριν από τη χρήση</w:t>
      </w:r>
    </w:p>
    <w:p w14:paraId="268E040B" w14:textId="77777777" w:rsidR="00007937" w:rsidRPr="007C5165" w:rsidRDefault="00007937" w:rsidP="00007937">
      <w:pPr>
        <w:pStyle w:val="Body"/>
        <w:spacing w:line="240" w:lineRule="auto"/>
        <w:rPr>
          <w:lang w:val="el-GR"/>
        </w:rPr>
      </w:pPr>
    </w:p>
    <w:p w14:paraId="268E040C"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40D" w14:textId="77777777" w:rsidR="00007937" w:rsidRPr="007C5165" w:rsidRDefault="00007937" w:rsidP="00007937">
      <w:pPr>
        <w:pStyle w:val="Body"/>
        <w:spacing w:line="240" w:lineRule="auto"/>
        <w:rPr>
          <w:lang w:val="el-GR"/>
        </w:rPr>
      </w:pPr>
    </w:p>
    <w:p w14:paraId="268E040E" w14:textId="77777777" w:rsidR="00007937" w:rsidRPr="007C5165" w:rsidRDefault="00007937" w:rsidP="00007937">
      <w:pPr>
        <w:pStyle w:val="ListParagraph"/>
        <w:spacing w:line="240" w:lineRule="auto"/>
        <w:ind w:left="1080"/>
        <w:rPr>
          <w:lang w:val="el-GR"/>
        </w:rPr>
      </w:pPr>
    </w:p>
    <w:p w14:paraId="268E040F" w14:textId="77777777" w:rsidR="00007937" w:rsidRPr="007C5165" w:rsidRDefault="00880F1F" w:rsidP="00007937">
      <w:pPr>
        <w:pStyle w:val="Style9"/>
        <w:numPr>
          <w:ilvl w:val="0"/>
          <w:numId w:val="38"/>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410" w14:textId="77777777" w:rsidR="00007937" w:rsidRPr="007C5165" w:rsidRDefault="00007937" w:rsidP="00007937">
      <w:pPr>
        <w:pStyle w:val="Body"/>
        <w:spacing w:line="240" w:lineRule="auto"/>
        <w:rPr>
          <w:rStyle w:val="PageNumber"/>
          <w:rFonts w:eastAsia="Arial Unicode MS"/>
          <w:lang w:val="el-GR"/>
        </w:rPr>
      </w:pPr>
    </w:p>
    <w:p w14:paraId="268E0411"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Να φυλάσσεται σε θέση, την οποία δεν βλέπουν και δεν προσεγγίζουν τα παιδιά.</w:t>
      </w:r>
    </w:p>
    <w:p w14:paraId="268E0412" w14:textId="77777777" w:rsidR="00007937" w:rsidRPr="007C5165" w:rsidRDefault="00007937" w:rsidP="00007937">
      <w:pPr>
        <w:pStyle w:val="Body"/>
        <w:spacing w:line="240" w:lineRule="auto"/>
        <w:rPr>
          <w:rStyle w:val="PageNumber"/>
          <w:rFonts w:eastAsia="Arial Unicode MS"/>
          <w:lang w:val="el-GR"/>
        </w:rPr>
      </w:pPr>
    </w:p>
    <w:p w14:paraId="268E0413" w14:textId="77777777" w:rsidR="00007937" w:rsidRPr="007C5165" w:rsidRDefault="00007937" w:rsidP="00007937">
      <w:pPr>
        <w:pStyle w:val="Body"/>
        <w:spacing w:line="240" w:lineRule="auto"/>
        <w:rPr>
          <w:rStyle w:val="PageNumber"/>
          <w:rFonts w:eastAsia="Arial Unicode MS"/>
          <w:lang w:val="el-GR"/>
        </w:rPr>
      </w:pPr>
    </w:p>
    <w:p w14:paraId="268E0414" w14:textId="77777777" w:rsidR="00007937" w:rsidRPr="007C5165" w:rsidRDefault="00880F1F" w:rsidP="00007937">
      <w:pPr>
        <w:pStyle w:val="Style9"/>
        <w:numPr>
          <w:ilvl w:val="0"/>
          <w:numId w:val="29"/>
        </w:numPr>
        <w:rPr>
          <w:lang w:val="el-GR"/>
        </w:rPr>
      </w:pPr>
      <w:r w:rsidRPr="007C5165">
        <w:rPr>
          <w:rStyle w:val="PageNumber"/>
          <w:lang w:val="el-GR"/>
        </w:rPr>
        <w:t>ΑΛΛΗ(ΕΣ) ΕΙΔΙΚΗ(ΕΣ) ΠΡΟΕΙΔΟΠΟΙΗΣΗ(ΕΙΣ), ΕΑΝ ΕΙΝΑΙ ΑΠΑΡΑΙΤΗΤΗ(ΕΣ)</w:t>
      </w:r>
    </w:p>
    <w:p w14:paraId="268E0415" w14:textId="77777777" w:rsidR="00007937" w:rsidRPr="007C5165" w:rsidRDefault="00007937" w:rsidP="00007937">
      <w:pPr>
        <w:pStyle w:val="Body"/>
        <w:spacing w:line="240" w:lineRule="auto"/>
        <w:rPr>
          <w:rStyle w:val="PageNumber"/>
          <w:rFonts w:eastAsia="Arial Unicode MS"/>
          <w:lang w:val="el-GR"/>
        </w:rPr>
      </w:pPr>
    </w:p>
    <w:p w14:paraId="268E0416" w14:textId="77777777" w:rsidR="00007937" w:rsidRPr="007C5165" w:rsidRDefault="00007937" w:rsidP="00007937">
      <w:pPr>
        <w:pStyle w:val="Body"/>
        <w:spacing w:line="240" w:lineRule="auto"/>
        <w:rPr>
          <w:lang w:val="el-GR"/>
        </w:rPr>
      </w:pPr>
    </w:p>
    <w:p w14:paraId="268E0417"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418" w14:textId="77777777" w:rsidR="00007937" w:rsidRPr="007C5165" w:rsidRDefault="00007937" w:rsidP="00007937">
      <w:pPr>
        <w:pStyle w:val="Body"/>
        <w:spacing w:line="240" w:lineRule="auto"/>
        <w:rPr>
          <w:lang w:val="el-GR"/>
        </w:rPr>
      </w:pPr>
    </w:p>
    <w:p w14:paraId="268E041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41A" w14:textId="77777777" w:rsidR="00007937" w:rsidRPr="007C5165" w:rsidRDefault="00007937" w:rsidP="00007937">
      <w:pPr>
        <w:pStyle w:val="Body"/>
        <w:spacing w:line="240" w:lineRule="auto"/>
        <w:rPr>
          <w:rStyle w:val="PageNumber"/>
          <w:rFonts w:eastAsia="Arial Unicode MS"/>
          <w:lang w:val="el-GR"/>
        </w:rPr>
      </w:pPr>
    </w:p>
    <w:p w14:paraId="268E041B" w14:textId="77777777" w:rsidR="00007937" w:rsidRPr="007C5165" w:rsidRDefault="00007937" w:rsidP="00007937">
      <w:pPr>
        <w:pStyle w:val="Body"/>
        <w:spacing w:line="240" w:lineRule="auto"/>
        <w:rPr>
          <w:rStyle w:val="PageNumber"/>
          <w:rFonts w:eastAsia="Arial Unicode MS"/>
          <w:lang w:val="el-GR"/>
        </w:rPr>
      </w:pPr>
    </w:p>
    <w:p w14:paraId="268E041C" w14:textId="77777777" w:rsidR="00007937" w:rsidRPr="007C5165" w:rsidRDefault="00880F1F" w:rsidP="00007937">
      <w:pPr>
        <w:pStyle w:val="Style9"/>
        <w:numPr>
          <w:ilvl w:val="0"/>
          <w:numId w:val="29"/>
        </w:numPr>
        <w:rPr>
          <w:lang w:val="el-GR"/>
        </w:rPr>
      </w:pPr>
      <w:r w:rsidRPr="007C5165">
        <w:rPr>
          <w:rStyle w:val="PageNumber"/>
          <w:lang w:val="el-GR"/>
        </w:rPr>
        <w:t>ΕΙΔΙΚΕΣ ΣΥΝΘΗΚΕΣ ΦΥΛΑΞΗΣ</w:t>
      </w:r>
    </w:p>
    <w:p w14:paraId="268E041D" w14:textId="77777777" w:rsidR="00007937" w:rsidRPr="007C5165" w:rsidRDefault="00007937" w:rsidP="00007937">
      <w:pPr>
        <w:pStyle w:val="Body"/>
        <w:spacing w:line="240" w:lineRule="auto"/>
        <w:rPr>
          <w:rStyle w:val="PageNumber"/>
          <w:rFonts w:eastAsia="Arial Unicode MS"/>
          <w:lang w:val="el-GR"/>
        </w:rPr>
      </w:pPr>
    </w:p>
    <w:p w14:paraId="268E041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41F" w14:textId="77777777" w:rsidR="00007937" w:rsidRPr="007C5165" w:rsidRDefault="00007937" w:rsidP="00007937">
      <w:pPr>
        <w:pStyle w:val="Body"/>
        <w:spacing w:line="240" w:lineRule="auto"/>
        <w:rPr>
          <w:rStyle w:val="PageNumber"/>
          <w:rFonts w:eastAsia="Arial Unicode MS"/>
          <w:lang w:val="el-GR"/>
        </w:rPr>
      </w:pPr>
    </w:p>
    <w:p w14:paraId="268E0420"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421" w14:textId="77777777" w:rsidR="00007937" w:rsidRPr="007C5165" w:rsidRDefault="00007937" w:rsidP="00007937">
      <w:pPr>
        <w:pStyle w:val="Body"/>
        <w:spacing w:line="240" w:lineRule="auto"/>
        <w:rPr>
          <w:lang w:val="el-GR"/>
        </w:rPr>
      </w:pPr>
    </w:p>
    <w:p w14:paraId="268E0422" w14:textId="77777777" w:rsidR="00007937" w:rsidRPr="007C5165" w:rsidRDefault="00880F1F" w:rsidP="00007937">
      <w:pPr>
        <w:pStyle w:val="Body"/>
        <w:spacing w:line="240" w:lineRule="auto"/>
        <w:rPr>
          <w:lang w:val="el-GR"/>
        </w:rPr>
      </w:pPr>
      <w:r w:rsidRPr="007C5165">
        <w:rPr>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423" w14:textId="77777777" w:rsidR="00007937" w:rsidRPr="007C5165" w:rsidRDefault="00007937" w:rsidP="00007937">
      <w:pPr>
        <w:pStyle w:val="Body"/>
        <w:spacing w:line="240" w:lineRule="auto"/>
        <w:rPr>
          <w:lang w:val="el-GR"/>
        </w:rPr>
      </w:pPr>
    </w:p>
    <w:p w14:paraId="268E0424" w14:textId="77777777" w:rsidR="00007937" w:rsidRPr="007C5165" w:rsidRDefault="00007937" w:rsidP="00007937">
      <w:pPr>
        <w:pStyle w:val="Body"/>
        <w:spacing w:line="240" w:lineRule="auto"/>
        <w:rPr>
          <w:lang w:val="el-GR"/>
        </w:rPr>
      </w:pPr>
    </w:p>
    <w:p w14:paraId="268E0425" w14:textId="77777777" w:rsidR="00007937" w:rsidRPr="007C5165" w:rsidRDefault="00007937" w:rsidP="00007937">
      <w:pPr>
        <w:pStyle w:val="Body"/>
        <w:spacing w:line="240" w:lineRule="auto"/>
        <w:ind w:left="567" w:hanging="567"/>
        <w:rPr>
          <w:lang w:val="el-GR"/>
        </w:rPr>
      </w:pPr>
    </w:p>
    <w:p w14:paraId="268E0426" w14:textId="77777777" w:rsidR="00007937" w:rsidRPr="007C5165" w:rsidRDefault="00880F1F" w:rsidP="00007937">
      <w:pPr>
        <w:pStyle w:val="Style9"/>
        <w:numPr>
          <w:ilvl w:val="0"/>
          <w:numId w:val="29"/>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427" w14:textId="77777777" w:rsidR="00007937" w:rsidRPr="007C5165" w:rsidRDefault="00007937" w:rsidP="00007937">
      <w:pPr>
        <w:pStyle w:val="Body"/>
        <w:spacing w:line="240" w:lineRule="auto"/>
        <w:rPr>
          <w:lang w:val="el-GR"/>
        </w:rPr>
      </w:pPr>
    </w:p>
    <w:p w14:paraId="268E0428" w14:textId="77777777" w:rsidR="00007937" w:rsidRPr="007C5165" w:rsidRDefault="00880F1F" w:rsidP="00007937">
      <w:pPr>
        <w:pStyle w:val="Body"/>
        <w:spacing w:line="240" w:lineRule="auto"/>
        <w:rPr>
          <w:lang w:val="el-GR"/>
        </w:rPr>
      </w:pPr>
      <w:r w:rsidRPr="007C5165">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429" w14:textId="77777777" w:rsidR="00007937" w:rsidRPr="007C5165" w:rsidRDefault="00007937" w:rsidP="00007937">
      <w:pPr>
        <w:pStyle w:val="Body"/>
        <w:spacing w:line="240" w:lineRule="auto"/>
        <w:rPr>
          <w:lang w:val="el-GR"/>
        </w:rPr>
      </w:pPr>
    </w:p>
    <w:p w14:paraId="268E042A" w14:textId="77777777" w:rsidR="00007937" w:rsidRPr="007C5165" w:rsidRDefault="00007937" w:rsidP="00007937">
      <w:pPr>
        <w:pStyle w:val="Body"/>
        <w:spacing w:line="240" w:lineRule="auto"/>
        <w:rPr>
          <w:lang w:val="el-GR"/>
        </w:rPr>
      </w:pPr>
    </w:p>
    <w:p w14:paraId="268E042B" w14:textId="77777777" w:rsidR="00007937" w:rsidRPr="007C5165" w:rsidRDefault="00880F1F" w:rsidP="00007937">
      <w:pPr>
        <w:pStyle w:val="Style9"/>
        <w:numPr>
          <w:ilvl w:val="0"/>
          <w:numId w:val="29"/>
        </w:numPr>
        <w:rPr>
          <w:lang w:val="el-GR"/>
        </w:rPr>
      </w:pPr>
      <w:r w:rsidRPr="007C5165">
        <w:rPr>
          <w:rStyle w:val="PageNumber"/>
          <w:lang w:val="el-GR"/>
        </w:rPr>
        <w:t>ΟΝΟΜΑ ΚΑΙ ΔΙΕΥΘΥΝΣΗ ΚΑΤΟΧΟΥ ΤΗΣ ΑΔΕΙΑΣ ΚΥΚΛΟΦΟΡΙΑΣ</w:t>
      </w:r>
    </w:p>
    <w:p w14:paraId="268E042C" w14:textId="77777777" w:rsidR="00007937" w:rsidRPr="007C5165" w:rsidRDefault="00007937" w:rsidP="00007937">
      <w:pPr>
        <w:pStyle w:val="Body"/>
        <w:spacing w:line="240" w:lineRule="auto"/>
        <w:rPr>
          <w:lang w:val="el-GR"/>
        </w:rPr>
      </w:pPr>
    </w:p>
    <w:p w14:paraId="61A9463D" w14:textId="77777777" w:rsidR="00880F1F" w:rsidRPr="00947866" w:rsidRDefault="00880F1F" w:rsidP="00880F1F">
      <w:pPr>
        <w:rPr>
          <w:rFonts w:eastAsiaTheme="minorHAnsi"/>
          <w:lang w:val="nl-NL"/>
        </w:rPr>
      </w:pPr>
      <w:r w:rsidRPr="00947866">
        <w:rPr>
          <w:rFonts w:eastAsiaTheme="minorHAnsi"/>
          <w:lang w:val="nl-NL"/>
        </w:rPr>
        <w:t>Tetris Pharma B.V</w:t>
      </w:r>
    </w:p>
    <w:p w14:paraId="17BE3D61" w14:textId="7842B9E2" w:rsidR="00880F1F" w:rsidRPr="00947866" w:rsidRDefault="00880F1F" w:rsidP="00880F1F">
      <w:pPr>
        <w:rPr>
          <w:rFonts w:eastAsiaTheme="minorHAnsi"/>
          <w:lang w:val="nl-NL"/>
        </w:rPr>
      </w:pPr>
      <w:r w:rsidRPr="00947866">
        <w:rPr>
          <w:rFonts w:eastAsiaTheme="minorHAnsi"/>
          <w:lang w:val="nl-NL"/>
        </w:rPr>
        <w:t>Bargelaan 200</w:t>
      </w:r>
    </w:p>
    <w:p w14:paraId="6894C49A" w14:textId="77777777" w:rsidR="00F8182A" w:rsidRPr="00947866" w:rsidRDefault="00F8182A" w:rsidP="00F8182A">
      <w:pPr>
        <w:rPr>
          <w:rFonts w:eastAsiaTheme="minorHAnsi"/>
          <w:lang w:val="nl-NL"/>
        </w:rPr>
      </w:pPr>
      <w:r w:rsidRPr="00947866">
        <w:rPr>
          <w:rFonts w:eastAsiaTheme="minorHAnsi"/>
          <w:lang w:val="nl-NL"/>
        </w:rPr>
        <w:t>Element Offices</w:t>
      </w:r>
    </w:p>
    <w:p w14:paraId="78457718" w14:textId="77777777" w:rsidR="00880F1F" w:rsidRDefault="00880F1F" w:rsidP="00880F1F">
      <w:pPr>
        <w:rPr>
          <w:rFonts w:eastAsiaTheme="minorHAnsi"/>
          <w:lang w:val="nl-NL"/>
        </w:rPr>
      </w:pPr>
      <w:r w:rsidRPr="00947866">
        <w:rPr>
          <w:rFonts w:eastAsiaTheme="minorHAnsi"/>
          <w:lang w:val="nl-NL"/>
        </w:rPr>
        <w:t>2333 CW Leiden</w:t>
      </w:r>
    </w:p>
    <w:p w14:paraId="268E0432" w14:textId="78615F72" w:rsidR="00007937" w:rsidRPr="007C5165" w:rsidRDefault="00880F1F" w:rsidP="00007937">
      <w:pPr>
        <w:pStyle w:val="Body"/>
        <w:spacing w:line="240" w:lineRule="auto"/>
        <w:rPr>
          <w:lang w:val="el-GR"/>
        </w:rPr>
      </w:pPr>
      <w:r w:rsidRPr="00880F1F">
        <w:rPr>
          <w:color w:val="202124"/>
          <w:sz w:val="24"/>
          <w:szCs w:val="24"/>
          <w:bdr w:val="none" w:sz="0" w:space="0" w:color="auto"/>
          <w:lang w:val="el-GR" w:eastAsia="en-GB"/>
        </w:rPr>
        <w:t>Ολλανδία</w:t>
      </w:r>
    </w:p>
    <w:p w14:paraId="268E0433" w14:textId="77777777" w:rsidR="00007937" w:rsidRPr="007C5165" w:rsidRDefault="00007937" w:rsidP="00007937">
      <w:pPr>
        <w:pStyle w:val="Body"/>
        <w:spacing w:line="240" w:lineRule="auto"/>
        <w:rPr>
          <w:lang w:val="el-GR"/>
        </w:rPr>
      </w:pPr>
    </w:p>
    <w:p w14:paraId="268E0434" w14:textId="77777777" w:rsidR="00007937" w:rsidRPr="007C5165" w:rsidRDefault="00007937" w:rsidP="00007937">
      <w:pPr>
        <w:pStyle w:val="Body"/>
        <w:spacing w:line="240" w:lineRule="auto"/>
        <w:rPr>
          <w:lang w:val="el-GR"/>
        </w:rPr>
      </w:pPr>
    </w:p>
    <w:p w14:paraId="268E0435" w14:textId="77777777" w:rsidR="00007937" w:rsidRPr="007C5165" w:rsidRDefault="00880F1F" w:rsidP="00007937">
      <w:pPr>
        <w:pStyle w:val="Style9"/>
        <w:numPr>
          <w:ilvl w:val="0"/>
          <w:numId w:val="29"/>
        </w:numPr>
        <w:rPr>
          <w:lang w:val="el-GR"/>
        </w:rPr>
      </w:pPr>
      <w:r w:rsidRPr="007C5165">
        <w:rPr>
          <w:rStyle w:val="PageNumber"/>
          <w:lang w:val="el-GR"/>
        </w:rPr>
        <w:t>ΑΡΙΘΜΟΣ(ΟΙ) ΑΔΕΙΑΣ ΚΥΚΛΟΦΟΡΙΑΣ</w:t>
      </w:r>
    </w:p>
    <w:p w14:paraId="268E0436" w14:textId="77777777" w:rsidR="00007937" w:rsidRPr="007C5165" w:rsidRDefault="00007937" w:rsidP="00007937">
      <w:pPr>
        <w:pStyle w:val="Body"/>
        <w:spacing w:line="240" w:lineRule="auto"/>
        <w:rPr>
          <w:lang w:val="el-GR"/>
        </w:rPr>
      </w:pPr>
    </w:p>
    <w:p w14:paraId="268E0437"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EU/1/20/1523/005 - Ogluo 1 mg ενέσιμο διάλυμα σε προγεμισμένη συσκευή τύπου πένας – 1 συσκευή τύπου πένας μίας δόσης</w:t>
      </w:r>
    </w:p>
    <w:p w14:paraId="268E0438"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EU/1/20/1523/006 - Ogluo 1 mg ενέσιμο διάλυμα σε προγεμισμένη συσκευή τύπου πένας – 2 συσκευές τύπου πένας μίας δόσης</w:t>
      </w:r>
    </w:p>
    <w:p w14:paraId="268E0439" w14:textId="77777777" w:rsidR="00007937" w:rsidRPr="007C5165" w:rsidRDefault="00007937" w:rsidP="00007937">
      <w:pPr>
        <w:pStyle w:val="Body"/>
        <w:spacing w:line="240" w:lineRule="auto"/>
        <w:rPr>
          <w:shd w:val="clear" w:color="auto" w:fill="FFFF00"/>
          <w:lang w:val="el-GR"/>
        </w:rPr>
      </w:pPr>
    </w:p>
    <w:p w14:paraId="268E043A" w14:textId="77777777" w:rsidR="00007937" w:rsidRPr="007C5165" w:rsidRDefault="00007937" w:rsidP="00007937">
      <w:pPr>
        <w:pStyle w:val="Body"/>
        <w:spacing w:line="240" w:lineRule="auto"/>
        <w:rPr>
          <w:lang w:val="el-GR"/>
        </w:rPr>
      </w:pPr>
    </w:p>
    <w:p w14:paraId="268E043B"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43C" w14:textId="77777777" w:rsidR="00007937" w:rsidRPr="007C5165" w:rsidRDefault="00007937" w:rsidP="00007937">
      <w:pPr>
        <w:pStyle w:val="Body"/>
        <w:spacing w:line="240" w:lineRule="auto"/>
        <w:rPr>
          <w:i/>
          <w:iCs/>
          <w:lang w:val="el-GR"/>
        </w:rPr>
      </w:pPr>
    </w:p>
    <w:p w14:paraId="268E043D" w14:textId="77777777" w:rsidR="00007937" w:rsidRPr="007C5165" w:rsidRDefault="00880F1F" w:rsidP="00007937">
      <w:pPr>
        <w:pStyle w:val="Body"/>
        <w:spacing w:line="240" w:lineRule="auto"/>
        <w:rPr>
          <w:lang w:val="el-GR"/>
        </w:rPr>
      </w:pPr>
      <w:r w:rsidRPr="007C5165">
        <w:rPr>
          <w:lang w:val="el-GR"/>
        </w:rPr>
        <w:t>Παρτίδα</w:t>
      </w:r>
    </w:p>
    <w:p w14:paraId="268E043E" w14:textId="77777777" w:rsidR="00007937" w:rsidRPr="007C5165" w:rsidRDefault="00007937" w:rsidP="00007937">
      <w:pPr>
        <w:pStyle w:val="Body"/>
        <w:spacing w:line="240" w:lineRule="auto"/>
        <w:rPr>
          <w:lang w:val="el-GR"/>
        </w:rPr>
      </w:pPr>
    </w:p>
    <w:p w14:paraId="268E043F" w14:textId="77777777" w:rsidR="00007937" w:rsidRPr="007C5165" w:rsidRDefault="00007937" w:rsidP="00007937">
      <w:pPr>
        <w:pStyle w:val="Body"/>
        <w:spacing w:line="240" w:lineRule="auto"/>
        <w:rPr>
          <w:lang w:val="el-GR"/>
        </w:rPr>
      </w:pPr>
    </w:p>
    <w:p w14:paraId="268E0440" w14:textId="77777777" w:rsidR="00007937" w:rsidRPr="007C5165" w:rsidRDefault="00880F1F" w:rsidP="00007937">
      <w:pPr>
        <w:pStyle w:val="Style9"/>
        <w:numPr>
          <w:ilvl w:val="0"/>
          <w:numId w:val="29"/>
        </w:numPr>
        <w:rPr>
          <w:lang w:val="el-GR"/>
        </w:rPr>
      </w:pPr>
      <w:r w:rsidRPr="007C5165">
        <w:rPr>
          <w:rStyle w:val="PageNumber"/>
          <w:lang w:val="el-GR"/>
        </w:rPr>
        <w:t>ΓΕΝΙΚΗ ΚΑΤΑΤΑΞΗ ΓΙΑ ΤΗ ΔΙΑΘΕΣΗ</w:t>
      </w:r>
    </w:p>
    <w:p w14:paraId="268E0441" w14:textId="77777777" w:rsidR="00007937" w:rsidRPr="007C5165" w:rsidRDefault="00007937" w:rsidP="00007937">
      <w:pPr>
        <w:pStyle w:val="Body"/>
        <w:spacing w:line="240" w:lineRule="auto"/>
        <w:rPr>
          <w:i/>
          <w:iCs/>
          <w:lang w:val="el-GR"/>
        </w:rPr>
      </w:pPr>
    </w:p>
    <w:p w14:paraId="268E0442" w14:textId="77777777" w:rsidR="00007937" w:rsidRPr="007C5165" w:rsidRDefault="00007937" w:rsidP="00007937">
      <w:pPr>
        <w:pStyle w:val="Body"/>
        <w:spacing w:line="240" w:lineRule="auto"/>
        <w:rPr>
          <w:lang w:val="el-GR"/>
        </w:rPr>
      </w:pPr>
    </w:p>
    <w:p w14:paraId="268E0443" w14:textId="77777777" w:rsidR="00007937" w:rsidRPr="007C5165" w:rsidRDefault="00007937" w:rsidP="00007937">
      <w:pPr>
        <w:pStyle w:val="Body"/>
        <w:spacing w:line="240" w:lineRule="auto"/>
        <w:rPr>
          <w:lang w:val="el-GR"/>
        </w:rPr>
      </w:pPr>
    </w:p>
    <w:p w14:paraId="268E0444" w14:textId="77777777" w:rsidR="00007937" w:rsidRPr="007C5165" w:rsidRDefault="00880F1F" w:rsidP="00007937">
      <w:pPr>
        <w:pStyle w:val="Style9"/>
        <w:numPr>
          <w:ilvl w:val="0"/>
          <w:numId w:val="29"/>
        </w:numPr>
        <w:rPr>
          <w:lang w:val="el-GR"/>
        </w:rPr>
      </w:pPr>
      <w:r w:rsidRPr="007C5165">
        <w:rPr>
          <w:rStyle w:val="PageNumber"/>
          <w:lang w:val="el-GR"/>
        </w:rPr>
        <w:t>ΟΔΗΓΙΕΣ ΧΡΗΣΗΣ</w:t>
      </w:r>
    </w:p>
    <w:p w14:paraId="268E0445" w14:textId="77777777" w:rsidR="00007937" w:rsidRPr="007C5165" w:rsidRDefault="00007937" w:rsidP="00007937">
      <w:pPr>
        <w:pStyle w:val="Body"/>
        <w:spacing w:line="240" w:lineRule="auto"/>
        <w:rPr>
          <w:lang w:val="el-GR"/>
        </w:rPr>
      </w:pPr>
    </w:p>
    <w:p w14:paraId="268E0446" w14:textId="77777777" w:rsidR="00007937" w:rsidRPr="007C5165" w:rsidRDefault="00007937" w:rsidP="00007937">
      <w:pPr>
        <w:pStyle w:val="Body"/>
        <w:spacing w:line="240" w:lineRule="auto"/>
        <w:rPr>
          <w:lang w:val="el-GR"/>
        </w:rPr>
      </w:pPr>
    </w:p>
    <w:p w14:paraId="268E0447" w14:textId="77777777" w:rsidR="00007937" w:rsidRPr="007C5165" w:rsidRDefault="00880F1F" w:rsidP="00007937">
      <w:pPr>
        <w:pStyle w:val="Style9"/>
        <w:numPr>
          <w:ilvl w:val="0"/>
          <w:numId w:val="29"/>
        </w:numPr>
        <w:rPr>
          <w:lang w:val="el-GR"/>
        </w:rPr>
      </w:pPr>
      <w:r w:rsidRPr="007C5165">
        <w:rPr>
          <w:rStyle w:val="PageNumber"/>
          <w:lang w:val="el-GR"/>
        </w:rPr>
        <w:t>ΠΛΗΡΟΦΟΡΙΕΣ ΣΕ BRAILLE</w:t>
      </w:r>
    </w:p>
    <w:p w14:paraId="268E0448" w14:textId="77777777" w:rsidR="00007937" w:rsidRPr="007C5165" w:rsidRDefault="00007937" w:rsidP="00007937">
      <w:pPr>
        <w:pStyle w:val="Body"/>
        <w:spacing w:line="240" w:lineRule="auto"/>
        <w:rPr>
          <w:rStyle w:val="PageNumber"/>
          <w:rFonts w:eastAsia="Arial Unicode MS"/>
          <w:lang w:val="el-GR"/>
        </w:rPr>
      </w:pPr>
    </w:p>
    <w:p w14:paraId="268E0449" w14:textId="77777777" w:rsidR="00007937" w:rsidRPr="007C5165" w:rsidRDefault="00007937" w:rsidP="00007937">
      <w:pPr>
        <w:pStyle w:val="Body"/>
        <w:spacing w:line="240" w:lineRule="auto"/>
        <w:rPr>
          <w:shd w:val="clear" w:color="auto" w:fill="CCCCCC"/>
          <w:lang w:val="el-GR"/>
        </w:rPr>
      </w:pPr>
    </w:p>
    <w:p w14:paraId="268E044A"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ΔΙΣΔΙΑΣΤΑΤΟΣ ΓΡΑΜΜΩΤΟΣ ΚΩΔΙΚΑΣ (2D)</w:t>
      </w:r>
    </w:p>
    <w:p w14:paraId="268E044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44C"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44D"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ΔΕΔΟΜΕΝΑ ΑΝΑΓΝΩΣΙΜΑ ΑΠΟ ΤΟΝ ΑΝΘΡΩΠΟ</w:t>
      </w:r>
    </w:p>
    <w:p w14:paraId="268E044E"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44F" w14:textId="77777777" w:rsidR="00007937" w:rsidRPr="007C5165" w:rsidRDefault="00880F1F" w:rsidP="00007937">
      <w:pPr>
        <w:pStyle w:val="Body"/>
        <w:tabs>
          <w:tab w:val="clear" w:pos="567"/>
        </w:tabs>
        <w:spacing w:line="240" w:lineRule="auto"/>
        <w:rPr>
          <w:lang w:val="el-GR"/>
        </w:rPr>
      </w:pPr>
      <w:r w:rsidRPr="007C5165">
        <w:rPr>
          <w:rStyle w:val="PageNumber"/>
          <w:rFonts w:ascii="Arial Unicode MS" w:eastAsia="Arial Unicode MS" w:hAnsi="Arial Unicode MS"/>
          <w:lang w:val="el-GR"/>
        </w:rPr>
        <w:br w:type="page"/>
      </w:r>
    </w:p>
    <w:p w14:paraId="268E0450"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ΕΛΑΧΙΣΤΕΣ ΕΝΔΕΙΞΕΙΣ ΠΟΥ ΠΡΕΠΕΙ ΝΑ ΑΝΑΓΡΑΦΟΝΤΑΙ ΣΤΙΣ ΜΙΚΡΕΣ ΣΤΟΙΧΕΙΩΔΕΙΣ ΣΥΣΚΕΥΑΣΙΕΣ</w:t>
      </w:r>
    </w:p>
    <w:p w14:paraId="268E0451"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452"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ΕΤΙΚΕΤΑ - ΠΡΟΓΕΜΙΣΜΕΝΗ ΣΥΣΚΕΥΗ ΤΥΠΟΥ ΠΕΝΑΣ (1 MG)</w:t>
      </w:r>
    </w:p>
    <w:p w14:paraId="268E0453" w14:textId="77777777" w:rsidR="00007937" w:rsidRPr="007C5165" w:rsidRDefault="00007937" w:rsidP="00007937">
      <w:pPr>
        <w:pStyle w:val="Body"/>
        <w:spacing w:line="240" w:lineRule="auto"/>
        <w:rPr>
          <w:rStyle w:val="PageNumber"/>
          <w:rFonts w:eastAsia="Arial Unicode MS"/>
          <w:lang w:val="el-GR"/>
        </w:rPr>
      </w:pPr>
    </w:p>
    <w:p w14:paraId="268E0454" w14:textId="77777777" w:rsidR="00007937" w:rsidRPr="007C5165" w:rsidRDefault="00007937" w:rsidP="00007937">
      <w:pPr>
        <w:pStyle w:val="Body"/>
        <w:spacing w:line="240" w:lineRule="auto"/>
        <w:rPr>
          <w:rStyle w:val="PageNumber"/>
          <w:rFonts w:eastAsia="Arial Unicode MS"/>
          <w:lang w:val="el-GR"/>
        </w:rPr>
      </w:pPr>
    </w:p>
    <w:p w14:paraId="268E0455" w14:textId="77777777" w:rsidR="00007937" w:rsidRPr="007C5165" w:rsidRDefault="00880F1F" w:rsidP="00007937">
      <w:pPr>
        <w:pStyle w:val="Style9"/>
        <w:numPr>
          <w:ilvl w:val="0"/>
          <w:numId w:val="39"/>
        </w:numPr>
        <w:rPr>
          <w:lang w:val="el-GR"/>
        </w:rPr>
      </w:pPr>
      <w:r w:rsidRPr="007C5165">
        <w:rPr>
          <w:rStyle w:val="PageNumber"/>
          <w:lang w:val="el-GR"/>
        </w:rPr>
        <w:t>ΟΝΟΜΑΣΙΑ ΤΟΥ ΦΑΡΜΑΚΕΥΤΙΚΟΥ ΠΡΟΪΟΝΤΟΣ ΚΑΙ ΟΔΟΣ(ΟΙ) ΧΟΡΗΓΗΣΗΣ</w:t>
      </w:r>
    </w:p>
    <w:p w14:paraId="268E0456" w14:textId="77777777" w:rsidR="00007937" w:rsidRPr="007C5165" w:rsidRDefault="00007937" w:rsidP="00007937">
      <w:pPr>
        <w:pStyle w:val="Body"/>
        <w:spacing w:line="240" w:lineRule="auto"/>
        <w:ind w:left="567" w:hanging="567"/>
        <w:rPr>
          <w:rStyle w:val="PageNumber"/>
          <w:rFonts w:eastAsia="Arial Unicode MS"/>
          <w:lang w:val="el-GR"/>
        </w:rPr>
      </w:pPr>
    </w:p>
    <w:p w14:paraId="268E045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1 mg ένεση</w:t>
      </w:r>
    </w:p>
    <w:p w14:paraId="268E045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γλυκαγόνη</w:t>
      </w:r>
    </w:p>
    <w:p w14:paraId="268E0459" w14:textId="77777777" w:rsidR="00007937" w:rsidRPr="007C5165" w:rsidRDefault="00007937" w:rsidP="00007937">
      <w:pPr>
        <w:pStyle w:val="Body"/>
        <w:spacing w:line="240" w:lineRule="auto"/>
        <w:rPr>
          <w:rStyle w:val="PageNumber"/>
          <w:rFonts w:eastAsia="Arial Unicode MS"/>
          <w:lang w:val="el-GR"/>
        </w:rPr>
      </w:pPr>
    </w:p>
    <w:p w14:paraId="268E045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45B" w14:textId="77777777" w:rsidR="00007937" w:rsidRPr="007C5165" w:rsidRDefault="00007937" w:rsidP="00007937">
      <w:pPr>
        <w:pStyle w:val="Body"/>
        <w:spacing w:line="240" w:lineRule="auto"/>
        <w:rPr>
          <w:b/>
          <w:bCs/>
          <w:lang w:val="el-GR"/>
        </w:rPr>
      </w:pPr>
    </w:p>
    <w:p w14:paraId="268E045C" w14:textId="77777777" w:rsidR="00007937" w:rsidRPr="007C5165" w:rsidRDefault="00007937" w:rsidP="00007937">
      <w:pPr>
        <w:pStyle w:val="Body"/>
        <w:spacing w:line="240" w:lineRule="auto"/>
        <w:rPr>
          <w:rStyle w:val="PageNumber"/>
          <w:rFonts w:eastAsia="Arial Unicode MS"/>
          <w:lang w:val="el-GR"/>
        </w:rPr>
      </w:pPr>
    </w:p>
    <w:p w14:paraId="268E045D" w14:textId="77777777" w:rsidR="00007937" w:rsidRPr="007C5165" w:rsidRDefault="00880F1F" w:rsidP="00007937">
      <w:pPr>
        <w:pStyle w:val="Style9"/>
        <w:numPr>
          <w:ilvl w:val="0"/>
          <w:numId w:val="29"/>
        </w:numPr>
        <w:rPr>
          <w:lang w:val="el-GR"/>
        </w:rPr>
      </w:pPr>
      <w:r w:rsidRPr="007C5165">
        <w:rPr>
          <w:rStyle w:val="PageNumber"/>
          <w:lang w:val="el-GR"/>
        </w:rPr>
        <w:t>ΤΡΟΠΟΣ ΧΟΡΗΓΗΣΗΣ</w:t>
      </w:r>
    </w:p>
    <w:p w14:paraId="268E045E" w14:textId="77777777" w:rsidR="00007937" w:rsidRPr="007C5165" w:rsidRDefault="00007937" w:rsidP="00007937">
      <w:pPr>
        <w:pStyle w:val="Body"/>
        <w:spacing w:line="240" w:lineRule="auto"/>
        <w:rPr>
          <w:rStyle w:val="PageNumber"/>
          <w:rFonts w:eastAsia="Arial Unicode MS"/>
          <w:lang w:val="el-GR"/>
        </w:rPr>
      </w:pPr>
    </w:p>
    <w:p w14:paraId="268E045F"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Μία εφάπαξ δόση</w:t>
      </w:r>
    </w:p>
    <w:p w14:paraId="268E0460" w14:textId="77777777" w:rsidR="00007937" w:rsidRPr="007C5165" w:rsidRDefault="00007937" w:rsidP="00007937">
      <w:pPr>
        <w:pStyle w:val="Body"/>
        <w:spacing w:line="240" w:lineRule="auto"/>
        <w:rPr>
          <w:rStyle w:val="PageNumber"/>
          <w:rFonts w:eastAsia="Arial Unicode MS"/>
          <w:lang w:val="el-GR"/>
        </w:rPr>
      </w:pPr>
    </w:p>
    <w:p w14:paraId="268E0461" w14:textId="77777777" w:rsidR="00007937" w:rsidRPr="007C5165" w:rsidRDefault="00007937" w:rsidP="00007937">
      <w:pPr>
        <w:pStyle w:val="Body"/>
        <w:spacing w:line="240" w:lineRule="auto"/>
        <w:rPr>
          <w:rStyle w:val="PageNumber"/>
          <w:rFonts w:eastAsia="Arial Unicode MS"/>
          <w:lang w:val="el-GR"/>
        </w:rPr>
      </w:pPr>
    </w:p>
    <w:p w14:paraId="268E0462"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463" w14:textId="77777777" w:rsidR="00007937" w:rsidRPr="007C5165" w:rsidRDefault="00007937" w:rsidP="00007937">
      <w:pPr>
        <w:pStyle w:val="Body"/>
        <w:spacing w:line="240" w:lineRule="auto"/>
        <w:rPr>
          <w:i/>
          <w:iCs/>
          <w:shd w:val="clear" w:color="auto" w:fill="C0C0C0"/>
          <w:lang w:val="el-GR"/>
        </w:rPr>
      </w:pPr>
    </w:p>
    <w:p w14:paraId="268E0464"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465" w14:textId="77777777" w:rsidR="00007937" w:rsidRPr="007C5165" w:rsidRDefault="00007937" w:rsidP="00007937">
      <w:pPr>
        <w:pStyle w:val="Body"/>
        <w:spacing w:line="240" w:lineRule="auto"/>
        <w:rPr>
          <w:lang w:val="el-GR"/>
        </w:rPr>
      </w:pPr>
    </w:p>
    <w:p w14:paraId="268E0466" w14:textId="77777777" w:rsidR="00007937" w:rsidRPr="007C5165" w:rsidRDefault="00007937" w:rsidP="00007937">
      <w:pPr>
        <w:pStyle w:val="Body"/>
        <w:spacing w:line="240" w:lineRule="auto"/>
        <w:rPr>
          <w:lang w:val="el-GR"/>
        </w:rPr>
      </w:pPr>
    </w:p>
    <w:p w14:paraId="268E0467"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468" w14:textId="77777777" w:rsidR="00007937" w:rsidRPr="007C5165" w:rsidRDefault="00007937" w:rsidP="00007937">
      <w:pPr>
        <w:pStyle w:val="Body"/>
        <w:spacing w:line="240" w:lineRule="auto"/>
        <w:rPr>
          <w:shd w:val="clear" w:color="auto" w:fill="C0C0C0"/>
          <w:lang w:val="el-GR"/>
        </w:rPr>
      </w:pPr>
    </w:p>
    <w:p w14:paraId="268E0469" w14:textId="77777777" w:rsidR="00007937" w:rsidRPr="007C5165" w:rsidRDefault="00880F1F" w:rsidP="00007937">
      <w:pPr>
        <w:pStyle w:val="Body"/>
        <w:spacing w:line="240" w:lineRule="auto"/>
        <w:ind w:right="113"/>
        <w:rPr>
          <w:rStyle w:val="PageNumber"/>
          <w:rFonts w:eastAsia="Arial Unicode MS"/>
          <w:lang w:val="el-GR"/>
        </w:rPr>
      </w:pPr>
      <w:r w:rsidRPr="007C5165">
        <w:rPr>
          <w:rStyle w:val="PageNumber"/>
          <w:rFonts w:eastAsia="Arial Unicode MS"/>
          <w:lang w:val="el-GR"/>
        </w:rPr>
        <w:t>Παρτίδα</w:t>
      </w:r>
    </w:p>
    <w:p w14:paraId="268E046A" w14:textId="77777777" w:rsidR="00007937" w:rsidRPr="007C5165" w:rsidRDefault="00007937" w:rsidP="00007937">
      <w:pPr>
        <w:pStyle w:val="Body"/>
        <w:spacing w:line="240" w:lineRule="auto"/>
        <w:ind w:right="113"/>
        <w:rPr>
          <w:lang w:val="el-GR"/>
        </w:rPr>
      </w:pPr>
    </w:p>
    <w:p w14:paraId="268E046B" w14:textId="77777777" w:rsidR="00007937" w:rsidRPr="007C5165" w:rsidRDefault="00007937" w:rsidP="00007937">
      <w:pPr>
        <w:pStyle w:val="Body"/>
        <w:spacing w:line="240" w:lineRule="auto"/>
        <w:ind w:right="113"/>
        <w:rPr>
          <w:lang w:val="el-GR"/>
        </w:rPr>
      </w:pPr>
    </w:p>
    <w:p w14:paraId="268E046C" w14:textId="77777777" w:rsidR="00007937" w:rsidRPr="007C5165" w:rsidRDefault="00880F1F" w:rsidP="00007937">
      <w:pPr>
        <w:pStyle w:val="Style9"/>
        <w:numPr>
          <w:ilvl w:val="0"/>
          <w:numId w:val="29"/>
        </w:numPr>
        <w:rPr>
          <w:lang w:val="el-GR"/>
        </w:rPr>
      </w:pPr>
      <w:r w:rsidRPr="007C5165">
        <w:rPr>
          <w:rStyle w:val="PageNumber"/>
          <w:lang w:val="el-GR"/>
        </w:rPr>
        <w:t>ΠΕΡΙΕΧΟΜΕΝΟ ΚΑΤΑ ΒΑΡΟΣ, ΚΑΤ' ΟΓΚΟ Ή ΚΑΤΑ ΜΟΝΑΔΑ</w:t>
      </w:r>
    </w:p>
    <w:p w14:paraId="268E046D" w14:textId="77777777" w:rsidR="00007937" w:rsidRPr="007C5165" w:rsidRDefault="00007937" w:rsidP="00007937">
      <w:pPr>
        <w:pStyle w:val="Body"/>
        <w:spacing w:line="240" w:lineRule="auto"/>
        <w:ind w:right="113"/>
        <w:rPr>
          <w:rStyle w:val="PageNumber"/>
          <w:rFonts w:eastAsia="Arial Unicode MS"/>
          <w:lang w:val="el-GR"/>
        </w:rPr>
      </w:pPr>
    </w:p>
    <w:p w14:paraId="268E046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1 mg</w:t>
      </w:r>
    </w:p>
    <w:p w14:paraId="268E046F" w14:textId="77777777" w:rsidR="00007937" w:rsidRPr="007C5165" w:rsidRDefault="00007937" w:rsidP="00007937">
      <w:pPr>
        <w:pStyle w:val="Body"/>
        <w:spacing w:line="240" w:lineRule="auto"/>
        <w:rPr>
          <w:rStyle w:val="PageNumber"/>
          <w:rFonts w:eastAsia="Arial Unicode MS"/>
          <w:lang w:val="el-GR"/>
        </w:rPr>
      </w:pPr>
    </w:p>
    <w:p w14:paraId="268E0470" w14:textId="77777777" w:rsidR="00007937" w:rsidRPr="007C5165" w:rsidRDefault="00007937" w:rsidP="00007937">
      <w:pPr>
        <w:pStyle w:val="Body"/>
        <w:spacing w:line="240" w:lineRule="auto"/>
        <w:ind w:right="113"/>
        <w:rPr>
          <w:rStyle w:val="PageNumber"/>
          <w:rFonts w:eastAsia="Arial Unicode MS"/>
          <w:lang w:val="el-GR"/>
        </w:rPr>
      </w:pPr>
    </w:p>
    <w:p w14:paraId="268E0471" w14:textId="77777777" w:rsidR="00007937" w:rsidRPr="007C5165" w:rsidRDefault="00880F1F" w:rsidP="00007937">
      <w:pPr>
        <w:pStyle w:val="Style9"/>
        <w:numPr>
          <w:ilvl w:val="0"/>
          <w:numId w:val="29"/>
        </w:numPr>
        <w:rPr>
          <w:lang w:val="el-GR"/>
        </w:rPr>
      </w:pPr>
      <w:r w:rsidRPr="007C5165">
        <w:rPr>
          <w:rStyle w:val="PageNumber"/>
          <w:lang w:val="el-GR"/>
        </w:rPr>
        <w:t>ΑΛΛΑ ΣΤΟΙΧΕΙΑ</w:t>
      </w:r>
    </w:p>
    <w:p w14:paraId="268E0472" w14:textId="77777777" w:rsidR="00007937" w:rsidRPr="007C5165" w:rsidRDefault="00007937" w:rsidP="00007937">
      <w:pPr>
        <w:pStyle w:val="Body"/>
        <w:spacing w:line="240" w:lineRule="auto"/>
        <w:ind w:right="113"/>
        <w:rPr>
          <w:rStyle w:val="PageNumber"/>
          <w:rFonts w:eastAsia="Arial Unicode MS"/>
          <w:lang w:val="el-GR"/>
        </w:rPr>
      </w:pPr>
    </w:p>
    <w:p w14:paraId="268E047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Άκρο της βελόνας</w:t>
      </w:r>
    </w:p>
    <w:p w14:paraId="268E0474" w14:textId="77777777" w:rsidR="00007937" w:rsidRPr="007C5165" w:rsidRDefault="00007937" w:rsidP="00007937">
      <w:pPr>
        <w:pStyle w:val="Body"/>
        <w:spacing w:line="240" w:lineRule="auto"/>
        <w:rPr>
          <w:rStyle w:val="PageNumber"/>
          <w:rFonts w:eastAsia="Arial Unicode MS"/>
          <w:lang w:val="el-GR"/>
        </w:rPr>
      </w:pPr>
    </w:p>
    <w:p w14:paraId="268E0475" w14:textId="77777777" w:rsidR="00007937" w:rsidRPr="007C5165" w:rsidRDefault="00880F1F" w:rsidP="00007937">
      <w:pPr>
        <w:pStyle w:val="Body"/>
        <w:spacing w:line="240" w:lineRule="auto"/>
        <w:outlineLvl w:val="0"/>
        <w:rPr>
          <w:lang w:val="el-GR"/>
        </w:rPr>
      </w:pPr>
      <w:r w:rsidRPr="007C5165">
        <w:rPr>
          <w:rStyle w:val="PageNumber"/>
          <w:rFonts w:ascii="Arial Unicode MS" w:eastAsia="Arial Unicode MS" w:hAnsi="Arial Unicode MS"/>
          <w:lang w:val="el-GR"/>
        </w:rPr>
        <w:br w:type="page"/>
      </w:r>
    </w:p>
    <w:p w14:paraId="268E0476"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ΕΝΔΕΙΞΕΙΣ ΠΟΥ ΠΡΕΠΕΙ ΝΑ ΑΝΑΓΡΑΦΟΝΤΑΙ ΣΤΗΝ ΕΞΩΤΕΡΙΚΗ ΣΥΣΚΕΥΑΣΙΑ</w:t>
      </w:r>
    </w:p>
    <w:p w14:paraId="268E0477"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478"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ΕΞΩΤΕΡΙΚΟ ΚΟΥΤΙ - ΠΡΟΓΕΜΙΣΜΕΝΗ ΣΥΡΙΓΓΑ (0,5 MG)</w:t>
      </w:r>
    </w:p>
    <w:p w14:paraId="268E0479" w14:textId="77777777" w:rsidR="00007937" w:rsidRPr="007C5165" w:rsidRDefault="00007937" w:rsidP="00007937">
      <w:pPr>
        <w:pStyle w:val="Body"/>
        <w:spacing w:line="240" w:lineRule="auto"/>
        <w:rPr>
          <w:color w:val="FF0000"/>
          <w:u w:color="FF0000"/>
          <w:lang w:val="el-GR"/>
        </w:rPr>
      </w:pPr>
    </w:p>
    <w:p w14:paraId="268E047A" w14:textId="77777777" w:rsidR="00007937" w:rsidRPr="007C5165" w:rsidRDefault="00007937" w:rsidP="00007937">
      <w:pPr>
        <w:pStyle w:val="Body"/>
        <w:spacing w:line="240" w:lineRule="auto"/>
        <w:rPr>
          <w:rStyle w:val="PageNumber"/>
          <w:rFonts w:eastAsia="Arial Unicode MS"/>
          <w:lang w:val="el-GR"/>
        </w:rPr>
      </w:pPr>
    </w:p>
    <w:p w14:paraId="268E047B" w14:textId="77777777" w:rsidR="00007937" w:rsidRPr="007C5165" w:rsidRDefault="00880F1F" w:rsidP="00007937">
      <w:pPr>
        <w:pStyle w:val="Style9"/>
        <w:numPr>
          <w:ilvl w:val="0"/>
          <w:numId w:val="40"/>
        </w:numPr>
        <w:rPr>
          <w:lang w:val="el-GR"/>
        </w:rPr>
      </w:pPr>
      <w:r w:rsidRPr="007C5165">
        <w:rPr>
          <w:rStyle w:val="PageNumber"/>
          <w:lang w:val="el-GR"/>
        </w:rPr>
        <w:t>ΟΝΟΜΑΣΙΑ ΤΟΥ ΦΑΡΜΑΚΕΥΤΙΚΟΥ ΠΡΟΪΟΝΤΟΣ</w:t>
      </w:r>
    </w:p>
    <w:p w14:paraId="268E047C" w14:textId="77777777" w:rsidR="00007937" w:rsidRPr="007C5165" w:rsidRDefault="00007937" w:rsidP="00007937">
      <w:pPr>
        <w:pStyle w:val="Body"/>
        <w:spacing w:line="240" w:lineRule="auto"/>
        <w:rPr>
          <w:rStyle w:val="PageNumber"/>
          <w:rFonts w:eastAsia="Arial Unicode MS"/>
          <w:lang w:val="el-GR"/>
        </w:rPr>
      </w:pPr>
    </w:p>
    <w:p w14:paraId="268E047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 ενέσιμο διάλυμα σε προγεμισμένη σύριγγα</w:t>
      </w:r>
    </w:p>
    <w:p w14:paraId="268E047E" w14:textId="77777777" w:rsidR="00007937" w:rsidRPr="007C5165" w:rsidRDefault="00880F1F" w:rsidP="00007937">
      <w:pPr>
        <w:pStyle w:val="Body"/>
        <w:spacing w:line="240" w:lineRule="auto"/>
        <w:rPr>
          <w:rStyle w:val="Strong"/>
          <w:rFonts w:eastAsia="Symbol"/>
          <w:lang w:val="el-GR"/>
        </w:rPr>
      </w:pPr>
      <w:r w:rsidRPr="007C5165">
        <w:rPr>
          <w:rStyle w:val="PageNumber"/>
          <w:rFonts w:eastAsia="Arial Unicode MS"/>
          <w:lang w:val="el-GR"/>
        </w:rPr>
        <w:t>γλυκαγόνη</w:t>
      </w:r>
    </w:p>
    <w:p w14:paraId="268E047F" w14:textId="77777777" w:rsidR="00007937" w:rsidRPr="007C5165" w:rsidRDefault="00007937" w:rsidP="00007937">
      <w:pPr>
        <w:pStyle w:val="Body"/>
        <w:spacing w:line="240" w:lineRule="auto"/>
        <w:rPr>
          <w:color w:val="FF0000"/>
          <w:u w:color="FF0000"/>
          <w:lang w:val="el-GR"/>
        </w:rPr>
      </w:pPr>
    </w:p>
    <w:p w14:paraId="268E0480" w14:textId="77777777" w:rsidR="00007937" w:rsidRPr="007C5165" w:rsidRDefault="00007937" w:rsidP="00007937">
      <w:pPr>
        <w:pStyle w:val="Body"/>
        <w:spacing w:line="240" w:lineRule="auto"/>
        <w:rPr>
          <w:rStyle w:val="PageNumber"/>
          <w:rFonts w:eastAsia="Arial Unicode MS"/>
          <w:lang w:val="el-GR"/>
        </w:rPr>
      </w:pPr>
    </w:p>
    <w:p w14:paraId="268E0481" w14:textId="77777777" w:rsidR="00007937" w:rsidRPr="007C5165" w:rsidRDefault="00880F1F" w:rsidP="00007937">
      <w:pPr>
        <w:pStyle w:val="Style9"/>
        <w:numPr>
          <w:ilvl w:val="0"/>
          <w:numId w:val="29"/>
        </w:numPr>
        <w:rPr>
          <w:lang w:val="el-GR"/>
        </w:rPr>
      </w:pPr>
      <w:r w:rsidRPr="007C5165">
        <w:rPr>
          <w:rStyle w:val="PageNumber"/>
          <w:lang w:val="el-GR"/>
        </w:rPr>
        <w:t>ΣΥΝΘΕΣΗ ΣΕ ΔΡΑΣΤΙΚΗ(ΕΣ) ΟΥΣΙΑ(ΕΣ)</w:t>
      </w:r>
    </w:p>
    <w:p w14:paraId="268E0482" w14:textId="77777777" w:rsidR="00007937" w:rsidRPr="007C5165" w:rsidRDefault="00007937" w:rsidP="00007937">
      <w:pPr>
        <w:pStyle w:val="Body"/>
        <w:spacing w:line="240" w:lineRule="auto"/>
        <w:rPr>
          <w:rStyle w:val="PageNumber"/>
          <w:rFonts w:eastAsia="Arial Unicode MS"/>
          <w:lang w:val="el-GR"/>
        </w:rPr>
      </w:pPr>
    </w:p>
    <w:p w14:paraId="268E048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Κάθε προγεμισμένη σύριγγα περιέχει 0,5 mg γλυκαγόνης σε 0,1 mL</w:t>
      </w:r>
    </w:p>
    <w:p w14:paraId="268E0484" w14:textId="77777777" w:rsidR="00007937" w:rsidRPr="007C5165" w:rsidRDefault="00007937" w:rsidP="00007937">
      <w:pPr>
        <w:pStyle w:val="Body"/>
        <w:spacing w:line="240" w:lineRule="auto"/>
        <w:rPr>
          <w:rStyle w:val="PageNumber"/>
          <w:rFonts w:eastAsia="Arial Unicode MS"/>
          <w:lang w:val="el-GR"/>
        </w:rPr>
      </w:pPr>
    </w:p>
    <w:p w14:paraId="268E0485" w14:textId="77777777" w:rsidR="00007937" w:rsidRPr="007C5165" w:rsidRDefault="00007937" w:rsidP="00007937">
      <w:pPr>
        <w:pStyle w:val="Body"/>
        <w:spacing w:line="240" w:lineRule="auto"/>
        <w:rPr>
          <w:rStyle w:val="PageNumber"/>
          <w:rFonts w:eastAsia="Arial Unicode MS"/>
          <w:lang w:val="el-GR"/>
        </w:rPr>
      </w:pPr>
    </w:p>
    <w:p w14:paraId="268E0486" w14:textId="77777777" w:rsidR="00007937" w:rsidRPr="007C5165" w:rsidRDefault="00880F1F" w:rsidP="00007937">
      <w:pPr>
        <w:pStyle w:val="Style9"/>
        <w:numPr>
          <w:ilvl w:val="0"/>
          <w:numId w:val="29"/>
        </w:numPr>
        <w:rPr>
          <w:lang w:val="el-GR"/>
        </w:rPr>
      </w:pPr>
      <w:r w:rsidRPr="007C5165">
        <w:rPr>
          <w:rStyle w:val="PageNumber"/>
          <w:lang w:val="el-GR"/>
        </w:rPr>
        <w:t>ΚΑΤΑΛΟΓΟΣ ΕΚΔΟΧΩΝ</w:t>
      </w:r>
    </w:p>
    <w:p w14:paraId="268E0487" w14:textId="77777777" w:rsidR="00007937" w:rsidRPr="007C5165" w:rsidRDefault="00007937" w:rsidP="00007937">
      <w:pPr>
        <w:pStyle w:val="Body"/>
        <w:spacing w:line="240" w:lineRule="auto"/>
        <w:rPr>
          <w:rStyle w:val="PageNumber"/>
          <w:rFonts w:eastAsia="Arial Unicode MS"/>
          <w:lang w:val="el-GR"/>
        </w:rPr>
      </w:pPr>
    </w:p>
    <w:p w14:paraId="268E048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Περιέχει επίσης διϋδρική τρεχαλόζη, διμεθυλοσουλφοξείδιο (DMSO), θειικό οξύ και ύδωρ για ενέσιμα. Βλ. το φύλλο οδηγιών χρήσης για περαιτέρω πληροφορίες.</w:t>
      </w:r>
    </w:p>
    <w:p w14:paraId="268E0489" w14:textId="77777777" w:rsidR="00007937" w:rsidRPr="007C5165" w:rsidRDefault="00007937" w:rsidP="00007937">
      <w:pPr>
        <w:pStyle w:val="Body"/>
        <w:spacing w:line="240" w:lineRule="auto"/>
        <w:rPr>
          <w:rStyle w:val="PageNumber"/>
          <w:rFonts w:eastAsia="Arial Unicode MS"/>
          <w:lang w:val="el-GR"/>
        </w:rPr>
      </w:pPr>
    </w:p>
    <w:p w14:paraId="268E048A" w14:textId="77777777" w:rsidR="00007937" w:rsidRPr="007C5165" w:rsidRDefault="00007937" w:rsidP="00007937">
      <w:pPr>
        <w:pStyle w:val="Body"/>
        <w:spacing w:line="240" w:lineRule="auto"/>
        <w:rPr>
          <w:color w:val="FF0000"/>
          <w:u w:color="FF0000"/>
          <w:lang w:val="el-GR"/>
        </w:rPr>
      </w:pPr>
    </w:p>
    <w:p w14:paraId="268E048B" w14:textId="77777777" w:rsidR="00007937" w:rsidRPr="007C5165" w:rsidRDefault="00880F1F" w:rsidP="00007937">
      <w:pPr>
        <w:pStyle w:val="Style9"/>
        <w:numPr>
          <w:ilvl w:val="0"/>
          <w:numId w:val="29"/>
        </w:numPr>
        <w:rPr>
          <w:lang w:val="el-GR"/>
        </w:rPr>
      </w:pPr>
      <w:r w:rsidRPr="007C5165">
        <w:rPr>
          <w:rStyle w:val="PageNumber"/>
          <w:lang w:val="el-GR"/>
        </w:rPr>
        <w:t>ΦΑΡΜΑΚΟΤΕΧΝΙΚΗ ΜΟΡΦΗ ΚΑΙ ΠΕΡΙΕΧΟΜΕΝΟ</w:t>
      </w:r>
    </w:p>
    <w:p w14:paraId="268E048C" w14:textId="77777777" w:rsidR="00007937" w:rsidRPr="007C5165" w:rsidRDefault="00007937" w:rsidP="00007937">
      <w:pPr>
        <w:pStyle w:val="Body"/>
        <w:spacing w:line="240" w:lineRule="auto"/>
        <w:rPr>
          <w:rStyle w:val="PageNumber"/>
          <w:rFonts w:eastAsia="Arial Unicode MS"/>
          <w:lang w:val="el-GR"/>
        </w:rPr>
      </w:pPr>
    </w:p>
    <w:p w14:paraId="268E048D" w14:textId="77777777" w:rsidR="00007937" w:rsidRPr="007C5165" w:rsidRDefault="00880F1F" w:rsidP="00007937">
      <w:pPr>
        <w:pStyle w:val="Body"/>
        <w:spacing w:line="240" w:lineRule="auto"/>
        <w:rPr>
          <w:rStyle w:val="PageNumber"/>
          <w:rFonts w:eastAsia="Arial Unicode MS"/>
          <w:lang w:val="el-GR"/>
        </w:rPr>
      </w:pPr>
      <w:r w:rsidRPr="007C5165">
        <w:rPr>
          <w:shd w:val="clear" w:color="auto" w:fill="C0C0C0"/>
          <w:lang w:val="el-GR"/>
        </w:rPr>
        <w:t>Ενέσιμο διάλυμα</w:t>
      </w:r>
    </w:p>
    <w:p w14:paraId="268E048E" w14:textId="77777777" w:rsidR="00007937" w:rsidRPr="007C5165" w:rsidRDefault="00007937" w:rsidP="00007937">
      <w:pPr>
        <w:pStyle w:val="Body"/>
        <w:spacing w:line="240" w:lineRule="auto"/>
        <w:rPr>
          <w:shd w:val="clear" w:color="auto" w:fill="FFFF00"/>
          <w:lang w:val="el-GR"/>
        </w:rPr>
      </w:pPr>
    </w:p>
    <w:p w14:paraId="268E048F"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1 προγεμισμένη σύριγγα μίας δόσης</w:t>
      </w:r>
    </w:p>
    <w:p w14:paraId="268E0490" w14:textId="77777777" w:rsidR="00007937" w:rsidRPr="007C5165" w:rsidRDefault="00880F1F" w:rsidP="00007937">
      <w:pPr>
        <w:pStyle w:val="Body"/>
        <w:spacing w:line="240" w:lineRule="auto"/>
        <w:rPr>
          <w:rStyle w:val="PageNumber"/>
          <w:rFonts w:eastAsia="Arial Unicode MS"/>
          <w:lang w:val="el-GR"/>
        </w:rPr>
      </w:pPr>
      <w:r w:rsidRPr="007C5165">
        <w:rPr>
          <w:shd w:val="clear" w:color="auto" w:fill="C0C0C0"/>
          <w:lang w:val="el-GR"/>
        </w:rPr>
        <w:t>2 προγεμισμένες σύριγγες μίας δόσης</w:t>
      </w:r>
    </w:p>
    <w:p w14:paraId="268E0491" w14:textId="77777777" w:rsidR="00007937" w:rsidRPr="007C5165" w:rsidRDefault="00007937" w:rsidP="00007937">
      <w:pPr>
        <w:pStyle w:val="Body"/>
        <w:spacing w:line="240" w:lineRule="auto"/>
        <w:rPr>
          <w:shd w:val="clear" w:color="auto" w:fill="FFFF00"/>
          <w:lang w:val="el-GR"/>
        </w:rPr>
      </w:pPr>
    </w:p>
    <w:p w14:paraId="268E0492" w14:textId="77777777" w:rsidR="00007937" w:rsidRPr="007C5165" w:rsidRDefault="00007937" w:rsidP="00007937">
      <w:pPr>
        <w:pStyle w:val="Body"/>
        <w:spacing w:line="240" w:lineRule="auto"/>
        <w:rPr>
          <w:color w:val="FF0000"/>
          <w:u w:color="FF0000"/>
          <w:lang w:val="el-GR"/>
        </w:rPr>
      </w:pPr>
    </w:p>
    <w:p w14:paraId="268E0493" w14:textId="77777777" w:rsidR="00007937" w:rsidRPr="007C5165" w:rsidRDefault="00880F1F" w:rsidP="00007937">
      <w:pPr>
        <w:pStyle w:val="Style9"/>
        <w:numPr>
          <w:ilvl w:val="0"/>
          <w:numId w:val="29"/>
        </w:numPr>
        <w:rPr>
          <w:lang w:val="el-GR"/>
        </w:rPr>
      </w:pPr>
      <w:r w:rsidRPr="007C5165">
        <w:rPr>
          <w:rStyle w:val="PageNumber"/>
          <w:lang w:val="el-GR"/>
        </w:rPr>
        <w:t>ΤΡΟΠΟΣ ΚΑΙ ΟΔΟΣ(ΟΙ) ΧΟΡΗΓΗΣΗΣ</w:t>
      </w:r>
    </w:p>
    <w:p w14:paraId="268E0494" w14:textId="77777777" w:rsidR="00007937" w:rsidRPr="007C5165" w:rsidRDefault="00007937" w:rsidP="00007937">
      <w:pPr>
        <w:pStyle w:val="Body"/>
        <w:spacing w:line="240" w:lineRule="auto"/>
        <w:rPr>
          <w:rStyle w:val="PageNumber"/>
          <w:rFonts w:eastAsia="Arial Unicode MS"/>
          <w:lang w:val="el-GR"/>
        </w:rPr>
      </w:pPr>
    </w:p>
    <w:p w14:paraId="268E0495" w14:textId="77777777" w:rsidR="00007937" w:rsidRPr="007C5165" w:rsidRDefault="00007937" w:rsidP="00007937">
      <w:pPr>
        <w:pStyle w:val="Body"/>
        <w:spacing w:line="240" w:lineRule="auto"/>
        <w:rPr>
          <w:rStyle w:val="PageNumber"/>
          <w:rFonts w:eastAsia="Arial Unicode MS"/>
          <w:lang w:val="el-GR"/>
        </w:rPr>
      </w:pPr>
    </w:p>
    <w:p w14:paraId="268E049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Διαβάστε το φύλλο οδηγιών χρήσης πριν από τη χρήση</w:t>
      </w:r>
    </w:p>
    <w:p w14:paraId="268E049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498" w14:textId="77777777" w:rsidR="00007937" w:rsidRPr="007C5165" w:rsidRDefault="00007937" w:rsidP="00007937">
      <w:pPr>
        <w:pStyle w:val="Body"/>
        <w:spacing w:line="240" w:lineRule="auto"/>
        <w:rPr>
          <w:rStyle w:val="PageNumber"/>
          <w:rFonts w:eastAsia="Arial Unicode MS"/>
          <w:lang w:val="el-GR"/>
        </w:rPr>
      </w:pPr>
    </w:p>
    <w:p w14:paraId="268E0499" w14:textId="77777777" w:rsidR="00007937" w:rsidRPr="007C5165" w:rsidRDefault="00007937" w:rsidP="00007937">
      <w:pPr>
        <w:pStyle w:val="Body"/>
        <w:spacing w:line="240" w:lineRule="auto"/>
        <w:rPr>
          <w:rStyle w:val="PageNumber"/>
          <w:rFonts w:eastAsia="Arial Unicode MS"/>
          <w:lang w:val="el-GR"/>
        </w:rPr>
      </w:pPr>
    </w:p>
    <w:p w14:paraId="268E049A" w14:textId="77777777" w:rsidR="00007937" w:rsidRPr="007C5165" w:rsidRDefault="00880F1F" w:rsidP="00007937">
      <w:pPr>
        <w:pStyle w:val="Style9"/>
        <w:numPr>
          <w:ilvl w:val="0"/>
          <w:numId w:val="29"/>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49B" w14:textId="77777777" w:rsidR="00007937" w:rsidRPr="007C5165" w:rsidRDefault="00007937" w:rsidP="00007937">
      <w:pPr>
        <w:pStyle w:val="Body"/>
        <w:spacing w:line="240" w:lineRule="auto"/>
        <w:rPr>
          <w:rStyle w:val="PageNumber"/>
          <w:rFonts w:eastAsia="Arial Unicode MS"/>
          <w:lang w:val="el-GR"/>
        </w:rPr>
      </w:pPr>
    </w:p>
    <w:p w14:paraId="268E049C"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Να φυλάσσεται σε θέση, την οποία δεν βλέπουν και δεν προσεγγίζουν τα παιδιά.</w:t>
      </w:r>
    </w:p>
    <w:p w14:paraId="268E049D" w14:textId="77777777" w:rsidR="00007937" w:rsidRPr="007C5165" w:rsidRDefault="00007937" w:rsidP="00007937">
      <w:pPr>
        <w:pStyle w:val="Body"/>
        <w:spacing w:line="240" w:lineRule="auto"/>
        <w:rPr>
          <w:rStyle w:val="PageNumber"/>
          <w:rFonts w:eastAsia="Arial Unicode MS"/>
          <w:lang w:val="el-GR"/>
        </w:rPr>
      </w:pPr>
    </w:p>
    <w:p w14:paraId="268E049E" w14:textId="77777777" w:rsidR="00007937" w:rsidRPr="007C5165" w:rsidRDefault="00007937" w:rsidP="00007937">
      <w:pPr>
        <w:pStyle w:val="Body"/>
        <w:spacing w:line="240" w:lineRule="auto"/>
        <w:rPr>
          <w:rStyle w:val="PageNumber"/>
          <w:rFonts w:eastAsia="Arial Unicode MS"/>
          <w:lang w:val="el-GR"/>
        </w:rPr>
      </w:pPr>
    </w:p>
    <w:p w14:paraId="268E049F" w14:textId="77777777" w:rsidR="00007937" w:rsidRPr="007C5165" w:rsidRDefault="00880F1F" w:rsidP="00007937">
      <w:pPr>
        <w:pStyle w:val="Style9"/>
        <w:numPr>
          <w:ilvl w:val="0"/>
          <w:numId w:val="29"/>
        </w:numPr>
        <w:rPr>
          <w:lang w:val="el-GR"/>
        </w:rPr>
      </w:pPr>
      <w:r w:rsidRPr="007C5165">
        <w:rPr>
          <w:rStyle w:val="PageNumber"/>
          <w:lang w:val="el-GR"/>
        </w:rPr>
        <w:t>ΑΛΛΗ(ΕΣ) ΕΙΔΙΚΗ(ΕΣ) ΠΡΟΕΙΔΟΠΟΙΗΣΗ(ΕΙΣ), ΕΑΝ ΕΙΝΑΙ ΑΠΑΡΑΙΤΗΤΗ(ΕΣ)</w:t>
      </w:r>
    </w:p>
    <w:p w14:paraId="268E04A0" w14:textId="77777777" w:rsidR="00007937" w:rsidRPr="007C5165" w:rsidRDefault="00007937" w:rsidP="00007937">
      <w:pPr>
        <w:pStyle w:val="Body"/>
        <w:spacing w:line="240" w:lineRule="auto"/>
        <w:rPr>
          <w:rStyle w:val="PageNumber"/>
          <w:rFonts w:eastAsia="Arial Unicode MS"/>
          <w:lang w:val="el-GR"/>
        </w:rPr>
      </w:pPr>
    </w:p>
    <w:p w14:paraId="268E04A1" w14:textId="77777777" w:rsidR="00007937" w:rsidRPr="007C5165" w:rsidRDefault="00007937" w:rsidP="00007937">
      <w:pPr>
        <w:pStyle w:val="Body"/>
        <w:rPr>
          <w:rStyle w:val="PageNumber"/>
          <w:rFonts w:eastAsia="Arial Unicode MS"/>
          <w:lang w:val="el-GR"/>
        </w:rPr>
      </w:pPr>
    </w:p>
    <w:p w14:paraId="268E04A2"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4A3" w14:textId="77777777" w:rsidR="00007937" w:rsidRPr="007C5165" w:rsidRDefault="00007937" w:rsidP="00007937">
      <w:pPr>
        <w:pStyle w:val="Body"/>
        <w:rPr>
          <w:rStyle w:val="PageNumber"/>
          <w:rFonts w:eastAsia="Arial Unicode MS"/>
          <w:lang w:val="el-GR"/>
        </w:rPr>
      </w:pPr>
    </w:p>
    <w:p w14:paraId="268E04A4"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ΛΗΞΗ</w:t>
      </w:r>
    </w:p>
    <w:p w14:paraId="268E04A5" w14:textId="77777777" w:rsidR="00007937" w:rsidRPr="007C5165" w:rsidRDefault="00007937" w:rsidP="00007937">
      <w:pPr>
        <w:pStyle w:val="Body"/>
        <w:rPr>
          <w:rStyle w:val="PageNumber"/>
          <w:rFonts w:eastAsia="Arial Unicode MS"/>
          <w:lang w:val="el-GR"/>
        </w:rPr>
      </w:pPr>
    </w:p>
    <w:p w14:paraId="268E04A6" w14:textId="77777777" w:rsidR="00007937" w:rsidRPr="007C5165" w:rsidRDefault="00007937" w:rsidP="00007937">
      <w:pPr>
        <w:pStyle w:val="Body"/>
        <w:rPr>
          <w:rStyle w:val="PageNumber"/>
          <w:rFonts w:eastAsia="Arial Unicode MS"/>
          <w:lang w:val="el-GR"/>
        </w:rPr>
      </w:pPr>
    </w:p>
    <w:p w14:paraId="268E04A7" w14:textId="77777777" w:rsidR="00007937" w:rsidRPr="007C5165" w:rsidRDefault="00880F1F" w:rsidP="00007937">
      <w:pPr>
        <w:pStyle w:val="Style9"/>
        <w:numPr>
          <w:ilvl w:val="0"/>
          <w:numId w:val="29"/>
        </w:numPr>
        <w:rPr>
          <w:lang w:val="el-GR"/>
        </w:rPr>
      </w:pPr>
      <w:r w:rsidRPr="007C5165">
        <w:rPr>
          <w:rStyle w:val="PageNumber"/>
          <w:lang w:val="el-GR"/>
        </w:rPr>
        <w:t>ΕΙΔΙΚΕΣ ΣΥΝΘΗΚΕΣ ΦΥΛΑΞΗΣ</w:t>
      </w:r>
    </w:p>
    <w:p w14:paraId="268E04A8" w14:textId="77777777" w:rsidR="00007937" w:rsidRPr="007C5165" w:rsidRDefault="00007937" w:rsidP="00007937">
      <w:pPr>
        <w:pStyle w:val="Body"/>
        <w:rPr>
          <w:rStyle w:val="PageNumber"/>
          <w:rFonts w:eastAsia="Arial Unicode MS"/>
          <w:lang w:val="el-GR"/>
        </w:rPr>
      </w:pPr>
    </w:p>
    <w:p w14:paraId="268E04A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4AA" w14:textId="77777777" w:rsidR="00007937" w:rsidRPr="007C5165" w:rsidRDefault="00007937" w:rsidP="00007937">
      <w:pPr>
        <w:pStyle w:val="Body"/>
        <w:spacing w:line="240" w:lineRule="auto"/>
        <w:rPr>
          <w:rStyle w:val="PageNumber"/>
          <w:rFonts w:eastAsia="Arial Unicode MS"/>
          <w:lang w:val="el-GR"/>
        </w:rPr>
      </w:pPr>
    </w:p>
    <w:p w14:paraId="268E04A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lastRenderedPageBreak/>
        <w:t>Μην ψύχετε ή καταψύχετε. Μην φυλάσσετε σε θερμοκρασία κάτω των 15°C.</w:t>
      </w:r>
    </w:p>
    <w:p w14:paraId="268E04AC" w14:textId="77777777" w:rsidR="00007937" w:rsidRPr="007C5165" w:rsidRDefault="00007937" w:rsidP="00007937">
      <w:pPr>
        <w:pStyle w:val="Body"/>
        <w:spacing w:line="240" w:lineRule="auto"/>
        <w:rPr>
          <w:rStyle w:val="PageNumber"/>
          <w:rFonts w:eastAsia="Arial Unicode MS"/>
          <w:lang w:val="el-GR"/>
        </w:rPr>
      </w:pPr>
    </w:p>
    <w:p w14:paraId="268E04A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4AE" w14:textId="77777777" w:rsidR="00007937" w:rsidRPr="007C5165" w:rsidRDefault="00007937" w:rsidP="00007937">
      <w:pPr>
        <w:pStyle w:val="Body"/>
        <w:spacing w:line="240" w:lineRule="auto"/>
        <w:rPr>
          <w:rStyle w:val="PageNumber"/>
          <w:rFonts w:eastAsia="Arial Unicode MS"/>
          <w:lang w:val="el-GR"/>
        </w:rPr>
      </w:pPr>
    </w:p>
    <w:p w14:paraId="268E04AF" w14:textId="77777777" w:rsidR="00007937" w:rsidRPr="007C5165" w:rsidRDefault="00007937" w:rsidP="00007937">
      <w:pPr>
        <w:pStyle w:val="Body"/>
        <w:spacing w:line="240" w:lineRule="auto"/>
        <w:rPr>
          <w:rStyle w:val="PageNumber"/>
          <w:rFonts w:eastAsia="Arial Unicode MS"/>
          <w:lang w:val="el-GR"/>
        </w:rPr>
      </w:pPr>
    </w:p>
    <w:p w14:paraId="268E04B0" w14:textId="77777777" w:rsidR="00007937" w:rsidRPr="007C5165" w:rsidRDefault="00880F1F" w:rsidP="00007937">
      <w:pPr>
        <w:pStyle w:val="Style9"/>
        <w:numPr>
          <w:ilvl w:val="0"/>
          <w:numId w:val="29"/>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4B1" w14:textId="77777777" w:rsidR="00007937" w:rsidRPr="007C5165" w:rsidRDefault="00007937" w:rsidP="00007937">
      <w:pPr>
        <w:pStyle w:val="Body"/>
        <w:spacing w:line="240" w:lineRule="auto"/>
        <w:rPr>
          <w:rStyle w:val="PageNumber"/>
          <w:rFonts w:eastAsia="Arial Unicode MS"/>
          <w:lang w:val="el-GR"/>
        </w:rPr>
      </w:pPr>
    </w:p>
    <w:p w14:paraId="268E04B2" w14:textId="77777777" w:rsidR="00007937" w:rsidRPr="007C5165" w:rsidRDefault="00880F1F" w:rsidP="00007937">
      <w:pPr>
        <w:pStyle w:val="Body"/>
        <w:spacing w:line="240" w:lineRule="auto"/>
        <w:rPr>
          <w:lang w:val="el-GR"/>
        </w:rPr>
      </w:pPr>
      <w:r w:rsidRPr="007C5165">
        <w:rPr>
          <w:rStyle w:val="PageNumber"/>
          <w:rFonts w:eastAsia="Arial Unicode MS"/>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4B3" w14:textId="77777777" w:rsidR="00007937" w:rsidRPr="007C5165" w:rsidRDefault="00007937" w:rsidP="00007937">
      <w:pPr>
        <w:pStyle w:val="Body"/>
        <w:spacing w:line="240" w:lineRule="auto"/>
        <w:rPr>
          <w:color w:val="FF0000"/>
          <w:u w:color="FF0000"/>
          <w:lang w:val="el-GR"/>
        </w:rPr>
      </w:pPr>
    </w:p>
    <w:p w14:paraId="268E04B4" w14:textId="77777777" w:rsidR="00007937" w:rsidRPr="007C5165" w:rsidRDefault="00007937" w:rsidP="00007937">
      <w:pPr>
        <w:pStyle w:val="Body"/>
        <w:spacing w:line="240" w:lineRule="auto"/>
        <w:rPr>
          <w:color w:val="FF0000"/>
          <w:u w:color="FF0000"/>
          <w:lang w:val="el-GR"/>
        </w:rPr>
      </w:pPr>
    </w:p>
    <w:p w14:paraId="268E04B5" w14:textId="77777777" w:rsidR="00007937" w:rsidRPr="007C5165" w:rsidRDefault="00880F1F" w:rsidP="00007937">
      <w:pPr>
        <w:pStyle w:val="Style9"/>
        <w:numPr>
          <w:ilvl w:val="0"/>
          <w:numId w:val="29"/>
        </w:numPr>
        <w:rPr>
          <w:lang w:val="el-GR"/>
        </w:rPr>
      </w:pPr>
      <w:r w:rsidRPr="007C5165">
        <w:rPr>
          <w:rStyle w:val="PageNumber"/>
          <w:lang w:val="el-GR"/>
        </w:rPr>
        <w:t>ΟΝΟΜΑ ΚΑΙ ΔΙΕΥΘΥΝΣΗ ΚΑΤΟΧΟΥ ΤΗΣ ΑΔΕΙΑΣ ΚΥΚΛΟΦΟΡΙΑΣ</w:t>
      </w:r>
    </w:p>
    <w:p w14:paraId="268E04B6" w14:textId="77777777" w:rsidR="00007937" w:rsidRPr="007C5165" w:rsidRDefault="00007937" w:rsidP="00007937">
      <w:pPr>
        <w:pStyle w:val="Body"/>
        <w:spacing w:line="240" w:lineRule="auto"/>
        <w:rPr>
          <w:rStyle w:val="PageNumber"/>
          <w:rFonts w:eastAsia="Arial Unicode MS"/>
          <w:lang w:val="el-GR"/>
        </w:rPr>
      </w:pPr>
    </w:p>
    <w:p w14:paraId="50E8615C"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Tetris Pharma B.V</w:t>
      </w:r>
    </w:p>
    <w:p w14:paraId="7DEBF397"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Element Offices</w:t>
      </w:r>
    </w:p>
    <w:p w14:paraId="5FECDAA5" w14:textId="1960A540" w:rsidR="00880F1F" w:rsidRPr="00456020" w:rsidRDefault="00880F1F" w:rsidP="00880F1F">
      <w:pPr>
        <w:rPr>
          <w:rFonts w:eastAsiaTheme="minorHAnsi"/>
          <w:sz w:val="22"/>
          <w:szCs w:val="22"/>
          <w:lang w:val="nl-NL"/>
        </w:rPr>
      </w:pPr>
      <w:r w:rsidRPr="00456020">
        <w:rPr>
          <w:rFonts w:eastAsiaTheme="minorHAnsi"/>
          <w:sz w:val="22"/>
          <w:szCs w:val="22"/>
          <w:lang w:val="nl-NL"/>
        </w:rPr>
        <w:t>Bargelaan 200</w:t>
      </w:r>
    </w:p>
    <w:p w14:paraId="4EEDFF03" w14:textId="77777777" w:rsidR="00F8182A" w:rsidRPr="00456020" w:rsidRDefault="00F8182A" w:rsidP="00F8182A">
      <w:pPr>
        <w:rPr>
          <w:rFonts w:eastAsiaTheme="minorHAnsi"/>
          <w:sz w:val="22"/>
          <w:szCs w:val="22"/>
          <w:lang w:val="nl-NL"/>
        </w:rPr>
      </w:pPr>
      <w:r w:rsidRPr="00456020">
        <w:rPr>
          <w:rFonts w:eastAsiaTheme="minorHAnsi"/>
          <w:sz w:val="22"/>
          <w:szCs w:val="22"/>
          <w:lang w:val="nl-NL"/>
        </w:rPr>
        <w:t>Element Offices</w:t>
      </w:r>
    </w:p>
    <w:p w14:paraId="1C8CD046"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2333 CW Leiden</w:t>
      </w:r>
    </w:p>
    <w:p w14:paraId="268E04BC" w14:textId="43527F64" w:rsidR="00007937" w:rsidRPr="00456020" w:rsidRDefault="00880F1F" w:rsidP="00007937">
      <w:pPr>
        <w:pStyle w:val="Body"/>
        <w:spacing w:line="240" w:lineRule="auto"/>
        <w:rPr>
          <w:rStyle w:val="PageNumber"/>
          <w:rFonts w:eastAsia="Arial Unicode MS"/>
          <w:lang w:val="el-GR"/>
        </w:rPr>
      </w:pPr>
      <w:r w:rsidRPr="00456020">
        <w:rPr>
          <w:color w:val="202124"/>
          <w:bdr w:val="none" w:sz="0" w:space="0" w:color="auto"/>
          <w:lang w:val="el-GR" w:eastAsia="en-GB"/>
        </w:rPr>
        <w:t>Ολλανδία</w:t>
      </w:r>
    </w:p>
    <w:p w14:paraId="268E04BD" w14:textId="77777777" w:rsidR="00007937" w:rsidRPr="007C5165" w:rsidRDefault="00007937" w:rsidP="00007937">
      <w:pPr>
        <w:pStyle w:val="Body"/>
        <w:spacing w:line="240" w:lineRule="auto"/>
        <w:rPr>
          <w:color w:val="FF0000"/>
          <w:u w:color="FF0000"/>
          <w:lang w:val="el-GR"/>
        </w:rPr>
      </w:pPr>
    </w:p>
    <w:p w14:paraId="268E04BE" w14:textId="77777777" w:rsidR="00007937" w:rsidRPr="007C5165" w:rsidRDefault="00007937" w:rsidP="00007937">
      <w:pPr>
        <w:pStyle w:val="Body"/>
        <w:spacing w:line="240" w:lineRule="auto"/>
        <w:rPr>
          <w:color w:val="FF0000"/>
          <w:u w:color="FF0000"/>
          <w:lang w:val="el-GR"/>
        </w:rPr>
      </w:pPr>
    </w:p>
    <w:p w14:paraId="268E04BF" w14:textId="77777777" w:rsidR="00007937" w:rsidRPr="007C5165" w:rsidRDefault="00880F1F" w:rsidP="00007937">
      <w:pPr>
        <w:pStyle w:val="Style9"/>
        <w:numPr>
          <w:ilvl w:val="0"/>
          <w:numId w:val="29"/>
        </w:numPr>
        <w:rPr>
          <w:lang w:val="el-GR"/>
        </w:rPr>
      </w:pPr>
      <w:r w:rsidRPr="007C5165">
        <w:rPr>
          <w:rStyle w:val="PageNumber"/>
          <w:lang w:val="el-GR"/>
        </w:rPr>
        <w:t>ΑΡΙΘΜΟΣ(ΟΙ) ΑΔΕΙΑΣ ΚΥΚΛΟΦΟΡΙΑΣ</w:t>
      </w:r>
    </w:p>
    <w:p w14:paraId="268E04C0" w14:textId="77777777" w:rsidR="00007937" w:rsidRPr="007C5165" w:rsidRDefault="00007937" w:rsidP="00007937">
      <w:pPr>
        <w:pStyle w:val="Body"/>
        <w:spacing w:line="240" w:lineRule="auto"/>
        <w:rPr>
          <w:rStyle w:val="PageNumber"/>
          <w:rFonts w:eastAsia="Arial Unicode MS"/>
          <w:lang w:val="el-GR"/>
        </w:rPr>
      </w:pPr>
    </w:p>
    <w:p w14:paraId="268E04C1" w14:textId="77777777" w:rsidR="00007937" w:rsidRPr="007C5165" w:rsidRDefault="00880F1F" w:rsidP="00007937">
      <w:pPr>
        <w:pStyle w:val="Body"/>
        <w:spacing w:line="240" w:lineRule="auto"/>
        <w:rPr>
          <w:shd w:val="clear" w:color="auto" w:fill="C0C0C0"/>
          <w:lang w:val="el-GR"/>
        </w:rPr>
      </w:pPr>
      <w:r w:rsidRPr="007C5165">
        <w:rPr>
          <w:rStyle w:val="PageNumber"/>
          <w:rFonts w:eastAsia="Arial Unicode MS"/>
          <w:lang w:val="el-GR"/>
        </w:rPr>
        <w:t xml:space="preserve">EU/1/20/1523/003 - </w:t>
      </w:r>
      <w:r w:rsidRPr="007C5165">
        <w:rPr>
          <w:shd w:val="clear" w:color="auto" w:fill="C0C0C0"/>
          <w:lang w:val="el-GR"/>
        </w:rPr>
        <w:t xml:space="preserve"> Ogluo 0,5 mg ενέσιμο διάλυμα σε προγεμισμένη σύριγγα – 1 σύριγγα μίας δόσης</w:t>
      </w:r>
    </w:p>
    <w:p w14:paraId="268E04C2"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EU/1/20/1523/004 - Ogluo 0,5 mg ενέσιμο διάλυμα σε προγεμισμένη σύριγγα – 2 σύριγγες μίας δόσης</w:t>
      </w:r>
    </w:p>
    <w:p w14:paraId="268E04C3" w14:textId="77777777" w:rsidR="00007937" w:rsidRPr="007C5165" w:rsidRDefault="00007937" w:rsidP="00007937">
      <w:pPr>
        <w:pStyle w:val="Body"/>
        <w:spacing w:line="240" w:lineRule="auto"/>
        <w:rPr>
          <w:color w:val="FF0000"/>
          <w:u w:color="FF0000"/>
          <w:lang w:val="el-GR"/>
        </w:rPr>
      </w:pPr>
    </w:p>
    <w:p w14:paraId="268E04C4" w14:textId="77777777" w:rsidR="00007937" w:rsidRPr="007C5165" w:rsidRDefault="00007937" w:rsidP="00007937">
      <w:pPr>
        <w:pStyle w:val="Body"/>
        <w:spacing w:line="240" w:lineRule="auto"/>
        <w:rPr>
          <w:color w:val="FF0000"/>
          <w:u w:color="FF0000"/>
          <w:lang w:val="el-GR"/>
        </w:rPr>
      </w:pPr>
    </w:p>
    <w:p w14:paraId="268E04C5"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4C6" w14:textId="77777777" w:rsidR="00007937" w:rsidRPr="007C5165" w:rsidRDefault="00007937" w:rsidP="00007937">
      <w:pPr>
        <w:pStyle w:val="Body"/>
        <w:spacing w:line="240" w:lineRule="auto"/>
        <w:rPr>
          <w:i/>
          <w:iCs/>
          <w:lang w:val="el-GR"/>
        </w:rPr>
      </w:pPr>
    </w:p>
    <w:p w14:paraId="268E04C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Παρτίδα</w:t>
      </w:r>
    </w:p>
    <w:p w14:paraId="268E04C8" w14:textId="77777777" w:rsidR="00007937" w:rsidRPr="007C5165" w:rsidRDefault="00007937" w:rsidP="00007937">
      <w:pPr>
        <w:pStyle w:val="Body"/>
        <w:spacing w:line="240" w:lineRule="auto"/>
        <w:rPr>
          <w:rStyle w:val="PageNumber"/>
          <w:rFonts w:eastAsia="Arial Unicode MS"/>
          <w:lang w:val="el-GR"/>
        </w:rPr>
      </w:pPr>
    </w:p>
    <w:p w14:paraId="268E04C9" w14:textId="77777777" w:rsidR="00007937" w:rsidRPr="007C5165" w:rsidRDefault="00007937" w:rsidP="00007937">
      <w:pPr>
        <w:pStyle w:val="Body"/>
        <w:spacing w:line="240" w:lineRule="auto"/>
        <w:rPr>
          <w:rStyle w:val="PageNumber"/>
          <w:rFonts w:eastAsia="Arial Unicode MS"/>
          <w:lang w:val="el-GR"/>
        </w:rPr>
      </w:pPr>
    </w:p>
    <w:p w14:paraId="268E04CA" w14:textId="77777777" w:rsidR="00007937" w:rsidRPr="007C5165" w:rsidRDefault="00880F1F" w:rsidP="00007937">
      <w:pPr>
        <w:pStyle w:val="Style9"/>
        <w:numPr>
          <w:ilvl w:val="0"/>
          <w:numId w:val="29"/>
        </w:numPr>
        <w:rPr>
          <w:lang w:val="el-GR"/>
        </w:rPr>
      </w:pPr>
      <w:r w:rsidRPr="007C5165">
        <w:rPr>
          <w:rStyle w:val="PageNumber"/>
          <w:lang w:val="el-GR"/>
        </w:rPr>
        <w:t>ΓΕΝΙΚΗ ΚΑΤΑΤΑΞΗ ΓΙΑ ΤΗ ΔΙΑΘΕΣΗ</w:t>
      </w:r>
    </w:p>
    <w:p w14:paraId="268E04CB" w14:textId="77777777" w:rsidR="00007937" w:rsidRPr="007C5165" w:rsidRDefault="00007937" w:rsidP="00007937">
      <w:pPr>
        <w:pStyle w:val="Body"/>
        <w:spacing w:line="240" w:lineRule="auto"/>
        <w:rPr>
          <w:rStyle w:val="PageNumber"/>
          <w:rFonts w:eastAsia="Arial Unicode MS"/>
          <w:lang w:val="el-GR"/>
        </w:rPr>
      </w:pPr>
    </w:p>
    <w:p w14:paraId="268E04CC" w14:textId="77777777" w:rsidR="00007937" w:rsidRPr="007C5165" w:rsidRDefault="00007937" w:rsidP="00007937">
      <w:pPr>
        <w:pStyle w:val="Body"/>
        <w:spacing w:line="240" w:lineRule="auto"/>
        <w:rPr>
          <w:rStyle w:val="PageNumber"/>
          <w:rFonts w:eastAsia="Arial Unicode MS"/>
          <w:lang w:val="el-GR"/>
        </w:rPr>
      </w:pPr>
    </w:p>
    <w:p w14:paraId="268E04CD" w14:textId="77777777" w:rsidR="00007937" w:rsidRPr="007C5165" w:rsidRDefault="00880F1F" w:rsidP="00007937">
      <w:pPr>
        <w:pStyle w:val="Style9"/>
        <w:numPr>
          <w:ilvl w:val="0"/>
          <w:numId w:val="29"/>
        </w:numPr>
        <w:rPr>
          <w:lang w:val="el-GR"/>
        </w:rPr>
      </w:pPr>
      <w:r w:rsidRPr="007C5165">
        <w:rPr>
          <w:rStyle w:val="PageNumber"/>
          <w:lang w:val="el-GR"/>
        </w:rPr>
        <w:t>ΟΔΗΓΙΕΣ ΧΡΗΣΗΣ</w:t>
      </w:r>
    </w:p>
    <w:p w14:paraId="268E04CE" w14:textId="77777777" w:rsidR="00007937" w:rsidRPr="007C5165" w:rsidRDefault="00007937" w:rsidP="00007937">
      <w:pPr>
        <w:pStyle w:val="Body"/>
        <w:spacing w:line="240" w:lineRule="auto"/>
        <w:rPr>
          <w:rStyle w:val="PageNumber"/>
          <w:rFonts w:eastAsia="Arial Unicode MS"/>
          <w:lang w:val="el-GR"/>
        </w:rPr>
      </w:pPr>
    </w:p>
    <w:p w14:paraId="268E04CF" w14:textId="77777777" w:rsidR="00007937" w:rsidRPr="007C5165" w:rsidRDefault="00007937" w:rsidP="00007937">
      <w:pPr>
        <w:pStyle w:val="Body"/>
        <w:spacing w:line="240" w:lineRule="auto"/>
        <w:rPr>
          <w:rStyle w:val="PageNumber"/>
          <w:rFonts w:eastAsia="Arial Unicode MS"/>
          <w:lang w:val="el-GR"/>
        </w:rPr>
      </w:pPr>
    </w:p>
    <w:p w14:paraId="268E04D0" w14:textId="77777777" w:rsidR="00007937" w:rsidRPr="007C5165" w:rsidRDefault="00880F1F" w:rsidP="00007937">
      <w:pPr>
        <w:pStyle w:val="Style9"/>
        <w:numPr>
          <w:ilvl w:val="0"/>
          <w:numId w:val="29"/>
        </w:numPr>
        <w:rPr>
          <w:lang w:val="el-GR"/>
        </w:rPr>
      </w:pPr>
      <w:r w:rsidRPr="007C5165">
        <w:rPr>
          <w:rStyle w:val="PageNumber"/>
          <w:lang w:val="el-GR"/>
        </w:rPr>
        <w:t>ΠΛΗΡΟΦΟΡΙΕΣ ΣΕ BRAILLE</w:t>
      </w:r>
    </w:p>
    <w:p w14:paraId="268E04D1" w14:textId="77777777" w:rsidR="00007937" w:rsidRPr="007C5165" w:rsidRDefault="00007937" w:rsidP="00007937">
      <w:pPr>
        <w:pStyle w:val="Body"/>
        <w:spacing w:line="240" w:lineRule="auto"/>
        <w:rPr>
          <w:rStyle w:val="PageNumber"/>
          <w:rFonts w:eastAsia="Arial Unicode MS"/>
          <w:lang w:val="el-GR"/>
        </w:rPr>
      </w:pPr>
    </w:p>
    <w:p w14:paraId="268E04D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w:t>
      </w:r>
    </w:p>
    <w:p w14:paraId="268E04D3" w14:textId="77777777" w:rsidR="00007937" w:rsidRPr="007C5165" w:rsidRDefault="00007937" w:rsidP="00007937">
      <w:pPr>
        <w:pStyle w:val="Body"/>
        <w:spacing w:line="240" w:lineRule="auto"/>
        <w:rPr>
          <w:shd w:val="clear" w:color="auto" w:fill="CCCCCC"/>
          <w:lang w:val="el-GR"/>
        </w:rPr>
      </w:pPr>
    </w:p>
    <w:p w14:paraId="268E04D4" w14:textId="77777777" w:rsidR="00007937" w:rsidRPr="007C5165" w:rsidRDefault="00007937" w:rsidP="00007937">
      <w:pPr>
        <w:pStyle w:val="Body"/>
        <w:spacing w:line="240" w:lineRule="auto"/>
        <w:rPr>
          <w:shd w:val="clear" w:color="auto" w:fill="CCCCCC"/>
          <w:lang w:val="el-GR"/>
        </w:rPr>
      </w:pPr>
    </w:p>
    <w:p w14:paraId="268E04D5"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ΔΙΣΔΙΑΣΤΑΤΟΣ ΓΡΑΜΜΩΤΟΣ ΚΩΔΙΚΑΣ (2D)</w:t>
      </w:r>
    </w:p>
    <w:p w14:paraId="268E04D6"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4D7" w14:textId="77777777" w:rsidR="00007937" w:rsidRPr="007C5165" w:rsidRDefault="00880F1F" w:rsidP="00007937">
      <w:pPr>
        <w:pStyle w:val="Body"/>
        <w:spacing w:line="240" w:lineRule="auto"/>
        <w:rPr>
          <w:rStyle w:val="PageNumber"/>
          <w:rFonts w:eastAsia="Arial Unicode MS"/>
          <w:lang w:val="el-GR"/>
        </w:rPr>
      </w:pPr>
      <w:r w:rsidRPr="007C5165">
        <w:rPr>
          <w:shd w:val="clear" w:color="auto" w:fill="C0C0C0"/>
          <w:lang w:val="el-GR"/>
        </w:rPr>
        <w:t>Δισδιάστατος γραμμωτός κώδικας (2D) που φέρει τον περιληφθέντα μοναδικό αναγνωριστικό κωδικό.</w:t>
      </w:r>
    </w:p>
    <w:p w14:paraId="268E04D8" w14:textId="0C2E6F54" w:rsidR="00456020" w:rsidRDefault="0045602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olor w:val="000000"/>
          <w:sz w:val="22"/>
          <w:szCs w:val="22"/>
          <w:u w:color="000000"/>
          <w:shd w:val="clear" w:color="auto" w:fill="CCCCCC"/>
          <w:lang w:val="el-GR" w:eastAsia="fr-LU"/>
          <w14:textOutline w14:w="0" w14:cap="flat" w14:cmpd="sng" w14:algn="ctr">
            <w14:noFill/>
            <w14:prstDash w14:val="solid"/>
            <w14:bevel/>
          </w14:textOutline>
        </w:rPr>
      </w:pPr>
      <w:r>
        <w:rPr>
          <w:shd w:val="clear" w:color="auto" w:fill="CCCCCC"/>
          <w:lang w:val="el-GR"/>
        </w:rPr>
        <w:br w:type="page"/>
      </w:r>
    </w:p>
    <w:p w14:paraId="6C71B305" w14:textId="77777777" w:rsidR="00007937" w:rsidRPr="007C5165" w:rsidRDefault="00007937" w:rsidP="00007937">
      <w:pPr>
        <w:pStyle w:val="Body"/>
        <w:spacing w:line="240" w:lineRule="auto"/>
        <w:rPr>
          <w:shd w:val="clear" w:color="auto" w:fill="CCCCCC"/>
          <w:lang w:val="el-GR"/>
        </w:rPr>
      </w:pPr>
    </w:p>
    <w:p w14:paraId="268E04D9"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ΔΕΔΟΜΕΝΑ ΑΝΑΓΝΩΣΙΜΑ ΑΠΟ ΤΟΝ ΑΝΘΡΩΠΟ</w:t>
      </w:r>
    </w:p>
    <w:p w14:paraId="268E04DA" w14:textId="77777777" w:rsidR="00007937" w:rsidRPr="007C5165" w:rsidRDefault="00007937" w:rsidP="00007937">
      <w:pPr>
        <w:pStyle w:val="Body"/>
        <w:tabs>
          <w:tab w:val="clear" w:pos="567"/>
        </w:tabs>
        <w:spacing w:line="240" w:lineRule="auto"/>
        <w:rPr>
          <w:color w:val="FF0000"/>
          <w:u w:color="FF0000"/>
          <w:lang w:val="el-GR"/>
        </w:rPr>
      </w:pPr>
    </w:p>
    <w:p w14:paraId="268E04DB" w14:textId="77777777" w:rsidR="00007937" w:rsidRPr="00F8182A" w:rsidRDefault="00880F1F" w:rsidP="00007937">
      <w:pPr>
        <w:pStyle w:val="Body"/>
        <w:rPr>
          <w:color w:val="auto"/>
          <w:u w:color="FF0000"/>
          <w:lang w:val="el-GR"/>
        </w:rPr>
      </w:pPr>
      <w:r w:rsidRPr="00F8182A">
        <w:rPr>
          <w:rFonts w:eastAsia="Arial Unicode MS" w:cs="Arial Unicode MS"/>
          <w:color w:val="auto"/>
          <w:u w:color="FF0000"/>
          <w:lang w:val="el-GR"/>
        </w:rPr>
        <w:t>PC</w:t>
      </w:r>
    </w:p>
    <w:p w14:paraId="268E04DC" w14:textId="77777777" w:rsidR="00007937" w:rsidRPr="00F8182A" w:rsidRDefault="00880F1F" w:rsidP="00007937">
      <w:pPr>
        <w:pStyle w:val="Body"/>
        <w:rPr>
          <w:color w:val="auto"/>
          <w:u w:color="FF0000"/>
          <w:lang w:val="el-GR"/>
        </w:rPr>
      </w:pPr>
      <w:r w:rsidRPr="00F8182A">
        <w:rPr>
          <w:rFonts w:eastAsia="Arial Unicode MS" w:cs="Arial Unicode MS"/>
          <w:color w:val="auto"/>
          <w:u w:color="FF0000"/>
          <w:lang w:val="el-GR"/>
        </w:rPr>
        <w:t>SN</w:t>
      </w:r>
    </w:p>
    <w:p w14:paraId="268E04DD" w14:textId="77777777" w:rsidR="00007937" w:rsidRPr="00F8182A" w:rsidRDefault="00880F1F" w:rsidP="00007937">
      <w:pPr>
        <w:pStyle w:val="Body"/>
        <w:rPr>
          <w:color w:val="auto"/>
          <w:u w:color="FF0000"/>
          <w:lang w:val="el-GR"/>
        </w:rPr>
      </w:pPr>
      <w:r w:rsidRPr="00F8182A">
        <w:rPr>
          <w:rFonts w:eastAsia="Arial Unicode MS" w:cs="Arial Unicode MS"/>
          <w:color w:val="auto"/>
          <w:u w:color="FF0000"/>
          <w:lang w:val="el-GR"/>
        </w:rPr>
        <w:t>NN</w:t>
      </w:r>
    </w:p>
    <w:p w14:paraId="268E04DE" w14:textId="77777777" w:rsidR="00007937" w:rsidRPr="007C5165" w:rsidRDefault="00007937" w:rsidP="00007937">
      <w:pPr>
        <w:pStyle w:val="Body"/>
        <w:rPr>
          <w:color w:val="FF0000"/>
          <w:u w:color="FF0000"/>
          <w:lang w:val="el-GR"/>
        </w:rPr>
      </w:pPr>
    </w:p>
    <w:p w14:paraId="268E04DF" w14:textId="77777777" w:rsidR="00007937" w:rsidRPr="007C5165" w:rsidRDefault="00880F1F" w:rsidP="00B6721A">
      <w:pPr>
        <w:pStyle w:val="Body"/>
        <w:pageBreakBefore/>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ΕΝΔΕΙΞΕΙΣ ΠΟΥ ΠΡΕΠΕΙ ΝΑ ΑΝΑΓΡΑΦΟΝΤΑΙ ΣΤΗΝ ΕΞΩΤΕΡΙΚΗ ΣΥΣΚΕΥΑΣΙΑ</w:t>
      </w:r>
    </w:p>
    <w:p w14:paraId="268E04E0"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ΑΛΟΥΜΙΝΕΝΙΟΣ ΘΥΛΑΚΑΣ - ΠΡΟΓΕΜΙΣΜΕΝΗ ΣΥΡΙΓΓΑ (0,5 MG)</w:t>
      </w:r>
    </w:p>
    <w:p w14:paraId="268E04E1" w14:textId="77777777" w:rsidR="00007937" w:rsidRPr="007C5165" w:rsidRDefault="00007937" w:rsidP="00007937">
      <w:pPr>
        <w:pStyle w:val="Body"/>
        <w:spacing w:line="240" w:lineRule="auto"/>
        <w:rPr>
          <w:color w:val="FF0000"/>
          <w:u w:color="FF0000"/>
          <w:lang w:val="el-GR"/>
        </w:rPr>
      </w:pPr>
    </w:p>
    <w:p w14:paraId="268E04E2" w14:textId="77777777" w:rsidR="00007937" w:rsidRPr="007C5165" w:rsidRDefault="00007937" w:rsidP="00007937">
      <w:pPr>
        <w:pStyle w:val="Body"/>
        <w:spacing w:line="240" w:lineRule="auto"/>
        <w:rPr>
          <w:rStyle w:val="PageNumber"/>
          <w:rFonts w:eastAsia="Arial Unicode MS"/>
          <w:lang w:val="el-GR"/>
        </w:rPr>
      </w:pPr>
    </w:p>
    <w:p w14:paraId="268E04E3" w14:textId="77777777" w:rsidR="00007937" w:rsidRPr="007C5165" w:rsidRDefault="00880F1F" w:rsidP="00007937">
      <w:pPr>
        <w:pStyle w:val="Style9"/>
        <w:numPr>
          <w:ilvl w:val="0"/>
          <w:numId w:val="41"/>
        </w:numPr>
        <w:rPr>
          <w:lang w:val="el-GR"/>
        </w:rPr>
      </w:pPr>
      <w:r w:rsidRPr="007C5165">
        <w:rPr>
          <w:rStyle w:val="PageNumber"/>
          <w:lang w:val="el-GR"/>
        </w:rPr>
        <w:t>ΟΝΟΜΑΣΙΑ ΤΟΥ ΦΑΡΜΑΚΕΥΤΙΚΟΥ ΠΡΟΪΟΝΤΟΣ</w:t>
      </w:r>
    </w:p>
    <w:p w14:paraId="268E04E4" w14:textId="77777777" w:rsidR="00007937" w:rsidRPr="007C5165" w:rsidRDefault="00007937" w:rsidP="00007937">
      <w:pPr>
        <w:pStyle w:val="Body"/>
        <w:spacing w:line="240" w:lineRule="auto"/>
        <w:rPr>
          <w:rStyle w:val="PageNumber"/>
          <w:rFonts w:eastAsia="Arial Unicode MS"/>
          <w:lang w:val="el-GR"/>
        </w:rPr>
      </w:pPr>
    </w:p>
    <w:p w14:paraId="268E04E5"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0,5 mg ενέσιμο διάλυμα σε προγεμισμένη σύριγγα</w:t>
      </w:r>
    </w:p>
    <w:p w14:paraId="268E04E6" w14:textId="77777777" w:rsidR="00007937" w:rsidRPr="007C5165" w:rsidRDefault="00880F1F" w:rsidP="00007937">
      <w:pPr>
        <w:pStyle w:val="Body"/>
        <w:spacing w:line="240" w:lineRule="auto"/>
        <w:rPr>
          <w:rStyle w:val="Strong"/>
          <w:rFonts w:eastAsia="Symbol"/>
          <w:lang w:val="el-GR"/>
        </w:rPr>
      </w:pPr>
      <w:r w:rsidRPr="007C5165">
        <w:rPr>
          <w:rStyle w:val="PageNumber"/>
          <w:rFonts w:eastAsia="Arial Unicode MS"/>
          <w:lang w:val="el-GR"/>
        </w:rPr>
        <w:t>γλυκαγόνη</w:t>
      </w:r>
    </w:p>
    <w:p w14:paraId="268E04E7" w14:textId="77777777" w:rsidR="00007937" w:rsidRPr="007C5165" w:rsidRDefault="00007937" w:rsidP="00007937">
      <w:pPr>
        <w:pStyle w:val="Body"/>
        <w:spacing w:line="240" w:lineRule="auto"/>
        <w:rPr>
          <w:color w:val="FF0000"/>
          <w:u w:color="FF0000"/>
          <w:lang w:val="el-GR"/>
        </w:rPr>
      </w:pPr>
    </w:p>
    <w:p w14:paraId="268E04E8" w14:textId="77777777" w:rsidR="00007937" w:rsidRPr="007C5165" w:rsidRDefault="00007937" w:rsidP="00007937">
      <w:pPr>
        <w:pStyle w:val="Body"/>
        <w:spacing w:line="240" w:lineRule="auto"/>
        <w:rPr>
          <w:rStyle w:val="PageNumber"/>
          <w:rFonts w:eastAsia="Arial Unicode MS"/>
          <w:lang w:val="el-GR"/>
        </w:rPr>
      </w:pPr>
    </w:p>
    <w:p w14:paraId="268E04E9" w14:textId="77777777" w:rsidR="00007937" w:rsidRPr="007C5165" w:rsidRDefault="00880F1F" w:rsidP="00007937">
      <w:pPr>
        <w:pStyle w:val="Style9"/>
        <w:numPr>
          <w:ilvl w:val="0"/>
          <w:numId w:val="29"/>
        </w:numPr>
        <w:rPr>
          <w:lang w:val="el-GR"/>
        </w:rPr>
      </w:pPr>
      <w:r w:rsidRPr="007C5165">
        <w:rPr>
          <w:rStyle w:val="PageNumber"/>
          <w:lang w:val="el-GR"/>
        </w:rPr>
        <w:t>ΣΥΝΘΕΣΗ ΣΕ ΔΡΑΣΤΙΚΗ(ΕΣ) ΟΥΣΙΑ(ΕΣ)</w:t>
      </w:r>
    </w:p>
    <w:p w14:paraId="268E04EA" w14:textId="77777777" w:rsidR="00007937" w:rsidRPr="007C5165" w:rsidRDefault="00007937" w:rsidP="00007937">
      <w:pPr>
        <w:pStyle w:val="Body"/>
        <w:spacing w:line="240" w:lineRule="auto"/>
        <w:rPr>
          <w:rStyle w:val="PageNumber"/>
          <w:rFonts w:eastAsia="Arial Unicode MS"/>
          <w:lang w:val="el-GR"/>
        </w:rPr>
      </w:pPr>
    </w:p>
    <w:p w14:paraId="268E04E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Κάθε προγεμισμένη σύριγγα περιέχει 0,5 mg γλυκαγόνης σε 0,1 mL</w:t>
      </w:r>
    </w:p>
    <w:p w14:paraId="268E04EC" w14:textId="77777777" w:rsidR="00007937" w:rsidRPr="007C5165" w:rsidRDefault="00007937" w:rsidP="00007937">
      <w:pPr>
        <w:pStyle w:val="Body"/>
        <w:spacing w:line="240" w:lineRule="auto"/>
        <w:rPr>
          <w:rStyle w:val="PageNumber"/>
          <w:rFonts w:eastAsia="Arial Unicode MS"/>
          <w:lang w:val="el-GR"/>
        </w:rPr>
      </w:pPr>
    </w:p>
    <w:p w14:paraId="268E04ED" w14:textId="77777777" w:rsidR="00007937" w:rsidRPr="007C5165" w:rsidRDefault="00007937" w:rsidP="00007937">
      <w:pPr>
        <w:pStyle w:val="Body"/>
        <w:spacing w:line="240" w:lineRule="auto"/>
        <w:rPr>
          <w:rStyle w:val="PageNumber"/>
          <w:rFonts w:eastAsia="Arial Unicode MS"/>
          <w:lang w:val="el-GR"/>
        </w:rPr>
      </w:pPr>
    </w:p>
    <w:p w14:paraId="268E04EE" w14:textId="77777777" w:rsidR="00007937" w:rsidRPr="007C5165" w:rsidRDefault="00880F1F" w:rsidP="00007937">
      <w:pPr>
        <w:pStyle w:val="Style9"/>
        <w:numPr>
          <w:ilvl w:val="0"/>
          <w:numId w:val="29"/>
        </w:numPr>
        <w:rPr>
          <w:lang w:val="el-GR"/>
        </w:rPr>
      </w:pPr>
      <w:r w:rsidRPr="007C5165">
        <w:rPr>
          <w:rStyle w:val="PageNumber"/>
          <w:lang w:val="el-GR"/>
        </w:rPr>
        <w:t>ΚΑΤΑΛΟΓΟΣ ΕΚΔΟΧΩΝ</w:t>
      </w:r>
    </w:p>
    <w:p w14:paraId="268E04EF" w14:textId="77777777" w:rsidR="00007937" w:rsidRPr="007C5165" w:rsidRDefault="00007937" w:rsidP="00007937">
      <w:pPr>
        <w:pStyle w:val="Body"/>
        <w:spacing w:line="240" w:lineRule="auto"/>
        <w:rPr>
          <w:rStyle w:val="PageNumber"/>
          <w:rFonts w:eastAsia="Arial Unicode MS"/>
          <w:lang w:val="el-GR"/>
        </w:rPr>
      </w:pPr>
    </w:p>
    <w:p w14:paraId="268E04F0"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Περιέχει επίσης διϋδρική τρεχαλόζη, διμεθυλοσουλφοξείδιο (DMSO), θειικό οξύ και ύδωρ για ενέσιμα. Για περισσότερες πληροφορίες, ανατρέξτε στο φύλλο οδηγιών χρήσης.</w:t>
      </w:r>
    </w:p>
    <w:p w14:paraId="268E04F1" w14:textId="77777777" w:rsidR="00007937" w:rsidRPr="007C5165" w:rsidRDefault="00007937" w:rsidP="00007937">
      <w:pPr>
        <w:pStyle w:val="Body"/>
        <w:spacing w:line="240" w:lineRule="auto"/>
        <w:rPr>
          <w:rStyle w:val="PageNumber"/>
          <w:rFonts w:eastAsia="Arial Unicode MS"/>
          <w:lang w:val="el-GR"/>
        </w:rPr>
      </w:pPr>
    </w:p>
    <w:p w14:paraId="268E04F2" w14:textId="77777777" w:rsidR="00007937" w:rsidRPr="007C5165" w:rsidRDefault="00007937" w:rsidP="00007937">
      <w:pPr>
        <w:pStyle w:val="Body"/>
        <w:spacing w:line="240" w:lineRule="auto"/>
        <w:rPr>
          <w:color w:val="FF0000"/>
          <w:u w:color="FF0000"/>
          <w:lang w:val="el-GR"/>
        </w:rPr>
      </w:pPr>
    </w:p>
    <w:p w14:paraId="268E04F3" w14:textId="77777777" w:rsidR="00007937" w:rsidRPr="007C5165" w:rsidRDefault="00880F1F" w:rsidP="00007937">
      <w:pPr>
        <w:pStyle w:val="Style9"/>
        <w:numPr>
          <w:ilvl w:val="0"/>
          <w:numId w:val="29"/>
        </w:numPr>
        <w:rPr>
          <w:lang w:val="el-GR"/>
        </w:rPr>
      </w:pPr>
      <w:r w:rsidRPr="007C5165">
        <w:rPr>
          <w:rStyle w:val="PageNumber"/>
          <w:lang w:val="el-GR"/>
        </w:rPr>
        <w:t>ΦΑΡΜΑΚΟΤΕΧΝΙΚΗ ΜΟΡΦΗ ΚΑΙ ΠΕΡΙΕΧΟΜΕΝΟ</w:t>
      </w:r>
    </w:p>
    <w:p w14:paraId="268E04F4" w14:textId="77777777" w:rsidR="00007937" w:rsidRPr="007C5165" w:rsidRDefault="00007937" w:rsidP="00007937">
      <w:pPr>
        <w:pStyle w:val="Body"/>
        <w:spacing w:line="240" w:lineRule="auto"/>
        <w:rPr>
          <w:rStyle w:val="PageNumber"/>
          <w:rFonts w:eastAsia="Arial Unicode MS"/>
          <w:lang w:val="el-GR"/>
        </w:rPr>
      </w:pPr>
    </w:p>
    <w:p w14:paraId="268E04F5" w14:textId="77777777" w:rsidR="00007937" w:rsidRPr="007C5165" w:rsidRDefault="00880F1F" w:rsidP="00007937">
      <w:pPr>
        <w:pStyle w:val="Body"/>
        <w:spacing w:line="240" w:lineRule="auto"/>
        <w:rPr>
          <w:rStyle w:val="PageNumber"/>
          <w:rFonts w:eastAsia="Arial Unicode MS"/>
          <w:lang w:val="el-GR"/>
        </w:rPr>
      </w:pPr>
      <w:r w:rsidRPr="007C5165">
        <w:rPr>
          <w:shd w:val="clear" w:color="auto" w:fill="C0C0C0"/>
          <w:lang w:val="el-GR"/>
        </w:rPr>
        <w:t>Ενέσιμο διάλυμα</w:t>
      </w:r>
    </w:p>
    <w:p w14:paraId="268E04F6" w14:textId="77777777" w:rsidR="00007937" w:rsidRPr="007C5165" w:rsidRDefault="00007937" w:rsidP="00007937">
      <w:pPr>
        <w:pStyle w:val="Body"/>
        <w:spacing w:line="240" w:lineRule="auto"/>
        <w:rPr>
          <w:shd w:val="clear" w:color="auto" w:fill="FFFF00"/>
          <w:lang w:val="el-GR"/>
        </w:rPr>
      </w:pPr>
    </w:p>
    <w:p w14:paraId="268E04F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1 προγεμισμένη σύριγγα μίας δόσης</w:t>
      </w:r>
    </w:p>
    <w:p w14:paraId="268E04F8" w14:textId="77777777" w:rsidR="00007937" w:rsidRPr="007C5165" w:rsidRDefault="00880F1F" w:rsidP="00007937">
      <w:pPr>
        <w:pStyle w:val="Body"/>
        <w:spacing w:line="240" w:lineRule="auto"/>
        <w:rPr>
          <w:rStyle w:val="PageNumber"/>
          <w:rFonts w:eastAsia="Arial Unicode MS"/>
          <w:lang w:val="el-GR"/>
        </w:rPr>
      </w:pPr>
      <w:r w:rsidRPr="00B6721A">
        <w:rPr>
          <w:rStyle w:val="PageNumber"/>
          <w:rFonts w:eastAsia="Arial Unicode MS"/>
          <w:highlight w:val="lightGray"/>
          <w:lang w:val="el-GR"/>
        </w:rPr>
        <w:t>2 προγεμισμένες σύριγγες μιας δόσης</w:t>
      </w:r>
    </w:p>
    <w:p w14:paraId="268E04F9" w14:textId="77777777" w:rsidR="00007937" w:rsidRPr="007C5165" w:rsidRDefault="00007937" w:rsidP="00007937">
      <w:pPr>
        <w:pStyle w:val="Body"/>
        <w:spacing w:line="240" w:lineRule="auto"/>
        <w:rPr>
          <w:shd w:val="clear" w:color="auto" w:fill="FFFF00"/>
          <w:lang w:val="el-GR"/>
        </w:rPr>
      </w:pPr>
    </w:p>
    <w:p w14:paraId="268E04FA" w14:textId="77777777" w:rsidR="00007937" w:rsidRPr="007C5165" w:rsidRDefault="00007937" w:rsidP="00007937">
      <w:pPr>
        <w:pStyle w:val="Body"/>
        <w:spacing w:line="240" w:lineRule="auto"/>
        <w:rPr>
          <w:color w:val="FF0000"/>
          <w:u w:color="FF0000"/>
          <w:lang w:val="el-GR"/>
        </w:rPr>
      </w:pPr>
    </w:p>
    <w:p w14:paraId="268E04FB" w14:textId="77777777" w:rsidR="00007937" w:rsidRPr="007C5165" w:rsidRDefault="00880F1F" w:rsidP="00007937">
      <w:pPr>
        <w:pStyle w:val="Style9"/>
        <w:numPr>
          <w:ilvl w:val="0"/>
          <w:numId w:val="29"/>
        </w:numPr>
        <w:rPr>
          <w:lang w:val="el-GR"/>
        </w:rPr>
      </w:pPr>
      <w:r w:rsidRPr="007C5165">
        <w:rPr>
          <w:rStyle w:val="PageNumber"/>
          <w:lang w:val="el-GR"/>
        </w:rPr>
        <w:t>ΤΡΟΠΟΣ ΚΑΙ ΟΔΟΣ(ΟΙ) ΧΟΡΗΓΗΣΗΣ</w:t>
      </w:r>
    </w:p>
    <w:p w14:paraId="268E04FC" w14:textId="77777777" w:rsidR="00007937" w:rsidRPr="007C5165" w:rsidRDefault="00007937" w:rsidP="00007937">
      <w:pPr>
        <w:pStyle w:val="Body"/>
        <w:spacing w:line="240" w:lineRule="auto"/>
        <w:rPr>
          <w:rStyle w:val="PageNumber"/>
          <w:rFonts w:eastAsia="Arial Unicode MS"/>
          <w:lang w:val="el-GR"/>
        </w:rPr>
      </w:pPr>
    </w:p>
    <w:p w14:paraId="268E04FD" w14:textId="77777777" w:rsidR="00007937" w:rsidRPr="007C5165" w:rsidRDefault="00007937" w:rsidP="00007937">
      <w:pPr>
        <w:pStyle w:val="Body"/>
        <w:spacing w:line="240" w:lineRule="auto"/>
        <w:rPr>
          <w:rStyle w:val="PageNumber"/>
          <w:rFonts w:eastAsia="Arial Unicode MS"/>
          <w:lang w:val="el-GR"/>
        </w:rPr>
      </w:pPr>
    </w:p>
    <w:p w14:paraId="268E04FE" w14:textId="77777777" w:rsidR="00007937" w:rsidRPr="007C5165" w:rsidRDefault="00880F1F" w:rsidP="00007937">
      <w:pPr>
        <w:pStyle w:val="ListParagraph"/>
        <w:numPr>
          <w:ilvl w:val="0"/>
          <w:numId w:val="43"/>
        </w:numPr>
        <w:spacing w:line="240" w:lineRule="auto"/>
        <w:rPr>
          <w:lang w:val="el-GR"/>
        </w:rPr>
      </w:pPr>
      <w:r w:rsidRPr="007C5165">
        <w:rPr>
          <w:lang w:val="el-GR"/>
        </w:rPr>
        <w:t>Προετοιμάστε</w:t>
      </w:r>
    </w:p>
    <w:p w14:paraId="268E04FF" w14:textId="77777777" w:rsidR="00007937" w:rsidRPr="007C5165" w:rsidRDefault="00880F1F" w:rsidP="00007937">
      <w:pPr>
        <w:pStyle w:val="ListParagraph"/>
        <w:numPr>
          <w:ilvl w:val="1"/>
          <w:numId w:val="45"/>
        </w:numPr>
        <w:spacing w:line="240" w:lineRule="auto"/>
        <w:rPr>
          <w:lang w:val="el-GR"/>
        </w:rPr>
      </w:pPr>
      <w:r w:rsidRPr="007C5165">
        <w:rPr>
          <w:lang w:val="el-GR"/>
        </w:rPr>
        <w:t>Σχίστε τον θύλακα στη διακεκομμένη γραμμή. Αφαιρέστε τη σύριγγα.</w:t>
      </w:r>
    </w:p>
    <w:p w14:paraId="268E0500" w14:textId="77777777" w:rsidR="00007937" w:rsidRPr="007C5165" w:rsidRDefault="00880F1F" w:rsidP="00007937">
      <w:pPr>
        <w:pStyle w:val="Body"/>
        <w:spacing w:line="240" w:lineRule="auto"/>
        <w:ind w:left="1440"/>
        <w:rPr>
          <w:lang w:val="el-GR"/>
        </w:rPr>
      </w:pPr>
      <w:r w:rsidRPr="007C5165">
        <w:rPr>
          <w:noProof/>
          <w:lang w:val="el-GR"/>
        </w:rPr>
        <mc:AlternateContent>
          <mc:Choice Requires="wps">
            <w:drawing>
              <wp:anchor distT="0" distB="0" distL="0" distR="0" simplePos="0" relativeHeight="251727872" behindDoc="0" locked="0" layoutInCell="1" allowOverlap="1" wp14:anchorId="268E09DF" wp14:editId="268E09E0">
                <wp:simplePos x="0" y="0"/>
                <wp:positionH relativeFrom="column">
                  <wp:posOffset>911859</wp:posOffset>
                </wp:positionH>
                <wp:positionV relativeFrom="line">
                  <wp:posOffset>13638</wp:posOffset>
                </wp:positionV>
                <wp:extent cx="808356" cy="402624"/>
                <wp:effectExtent l="0" t="0" r="0" b="0"/>
                <wp:wrapNone/>
                <wp:docPr id="1073741871" name="officeArt object" descr="Text Box 2"/>
                <wp:cNvGraphicFramePr/>
                <a:graphic xmlns:a="http://schemas.openxmlformats.org/drawingml/2006/main">
                  <a:graphicData uri="http://schemas.microsoft.com/office/word/2010/wordprocessingShape">
                    <wps:wsp>
                      <wps:cNvSpPr txBox="1"/>
                      <wps:spPr>
                        <a:xfrm>
                          <a:off x="0" y="0"/>
                          <a:ext cx="808356" cy="402624"/>
                        </a:xfrm>
                        <a:prstGeom prst="rect">
                          <a:avLst/>
                        </a:prstGeom>
                        <a:solidFill>
                          <a:srgbClr val="FFFFFF"/>
                        </a:solidFill>
                        <a:ln w="12700">
                          <a:noFill/>
                          <a:miter lim="400000"/>
                        </a:ln>
                        <a:effectLst/>
                      </wps:spPr>
                      <wps:txbx>
                        <w:txbxContent>
                          <w:p w14:paraId="268E0A94" w14:textId="77777777" w:rsidR="007C5165" w:rsidRDefault="00880F1F" w:rsidP="00007937">
                            <w:pPr>
                              <w:pStyle w:val="Body"/>
                              <w:spacing w:line="240" w:lineRule="auto"/>
                            </w:pPr>
                            <w:r w:rsidRPr="00B6721A">
                              <w:rPr>
                                <w:sz w:val="14"/>
                                <w:szCs w:val="14"/>
                                <w:highlight w:val="lightGray"/>
                                <w:lang w:val="el-GR"/>
                              </w:rPr>
                              <w:t xml:space="preserve">Σχίστε τον θύλακα στη διακεκομμένη γραμμή. </w:t>
                            </w:r>
                            <w:r w:rsidRPr="00B6721A">
                              <w:rPr>
                                <w:sz w:val="14"/>
                                <w:szCs w:val="14"/>
                                <w:highlight w:val="lightGray"/>
                              </w:rPr>
                              <w:t>Αφαιρέστε τη σύριγγα.</w:t>
                            </w:r>
                          </w:p>
                        </w:txbxContent>
                      </wps:txbx>
                      <wps:bodyPr wrap="square" lIns="0" tIns="0" rIns="0" bIns="0" numCol="1" anchor="t"/>
                    </wps:wsp>
                  </a:graphicData>
                </a:graphic>
              </wp:anchor>
            </w:drawing>
          </mc:Choice>
          <mc:Fallback>
            <w:pict>
              <v:shape w14:anchorId="268E09DF" id="_x0000_s1060" type="#_x0000_t202" alt="Text Box 2" style="position:absolute;left:0;text-align:left;margin-left:71.8pt;margin-top:1.05pt;width:63.65pt;height:31.7pt;z-index:25172787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" stroked="f" strokeweight="1pt">
                <v:stroke miterlimit="4"/>
                <v:textbox inset="0,0,0,0">
                  <w:txbxContent>
                    <w:p w14:paraId="268E0A94" w14:textId="77777777" w:rsidR="007C5165" w:rsidRDefault="00880F1F" w:rsidP="00007937">
                      <w:pPr>
                        <w:pStyle w:val="Body"/>
                        <w:spacing w:line="240" w:lineRule="auto"/>
                      </w:pPr>
                      <w:r w:rsidRPr="00B6721A">
                        <w:rPr>
                          <w:sz w:val="14"/>
                          <w:szCs w:val="14"/>
                          <w:highlight w:val="lightGray"/>
                          <w:lang w:val="el-GR"/>
                        </w:rPr>
                        <w:t xml:space="preserve">Σχίστε τον θύλακα στη διακεκομμένη γραμμή. </w:t>
                      </w:r>
                      <w:r w:rsidRPr="00B6721A">
                        <w:rPr>
                          <w:sz w:val="14"/>
                          <w:szCs w:val="14"/>
                          <w:highlight w:val="lightGray"/>
                        </w:rPr>
                        <w:t>Αφαιρέστε τη σύριγγα.</w:t>
                      </w:r>
                    </w:p>
                  </w:txbxContent>
                </v:textbox>
                <w10:wrap anchory="line"/>
              </v:shape>
            </w:pict>
          </mc:Fallback>
        </mc:AlternateContent>
      </w:r>
      <w:r w:rsidRPr="007C5165">
        <w:rPr>
          <w:noProof/>
          <w:lang w:val="el-GR"/>
        </w:rPr>
        <w:drawing>
          <wp:inline distT="0" distB="0" distL="0" distR="0" wp14:anchorId="268E09E1" wp14:editId="268E09E2">
            <wp:extent cx="808929" cy="1174750"/>
            <wp:effectExtent l="0" t="0" r="0" b="0"/>
            <wp:docPr id="1073741872" name="officeArt object"/>
            <wp:cNvGraphicFramePr/>
            <a:graphic xmlns:a="http://schemas.openxmlformats.org/drawingml/2006/main">
              <a:graphicData uri="http://schemas.openxmlformats.org/drawingml/2006/picture">
                <pic:pic xmlns:pic="http://schemas.openxmlformats.org/drawingml/2006/picture">
                  <pic:nvPicPr>
                    <pic:cNvPr id="163815949" name="image9.png"/>
                    <pic:cNvPicPr>
                      <a:picLocks noChangeAspect="1"/>
                    </pic:cNvPicPr>
                  </pic:nvPicPr>
                  <pic:blipFill>
                    <a:blip r:embed="rId15"/>
                    <a:stretch>
                      <a:fillRect/>
                    </a:stretch>
                  </pic:blipFill>
                  <pic:spPr>
                    <a:xfrm>
                      <a:off x="0" y="0"/>
                      <a:ext cx="808929" cy="1174750"/>
                    </a:xfrm>
                    <a:prstGeom prst="rect">
                      <a:avLst/>
                    </a:prstGeom>
                    <a:ln w="12700">
                      <a:noFill/>
                      <a:miter lim="400000"/>
                    </a:ln>
                    <a:effectLst/>
                  </pic:spPr>
                </pic:pic>
              </a:graphicData>
            </a:graphic>
          </wp:inline>
        </w:drawing>
      </w:r>
    </w:p>
    <w:p w14:paraId="268E0501" w14:textId="77777777" w:rsidR="00007937" w:rsidRPr="007C5165" w:rsidRDefault="00007937" w:rsidP="00007937">
      <w:pPr>
        <w:pStyle w:val="Body"/>
        <w:spacing w:line="240" w:lineRule="auto"/>
        <w:ind w:left="1440"/>
        <w:rPr>
          <w:lang w:val="el-GR"/>
        </w:rPr>
      </w:pPr>
    </w:p>
    <w:p w14:paraId="268E0502" w14:textId="77777777" w:rsidR="00007937" w:rsidRPr="007C5165" w:rsidRDefault="00880F1F" w:rsidP="00007937">
      <w:pPr>
        <w:pStyle w:val="ListParagraph"/>
        <w:numPr>
          <w:ilvl w:val="1"/>
          <w:numId w:val="45"/>
        </w:numPr>
        <w:spacing w:line="240" w:lineRule="auto"/>
        <w:rPr>
          <w:lang w:val="el-GR"/>
        </w:rPr>
      </w:pPr>
      <w:r w:rsidRPr="007C5165">
        <w:rPr>
          <w:lang w:val="el-GR"/>
        </w:rPr>
        <w:t>Επιλέξτε το σημείο χορήγησης της ένεσης και αποκαλύψτε το δέρμα.</w:t>
      </w:r>
    </w:p>
    <w:p w14:paraId="268E0503" w14:textId="77777777" w:rsidR="00007937" w:rsidRPr="007C5165" w:rsidRDefault="00007937" w:rsidP="00007937">
      <w:pPr>
        <w:pStyle w:val="ListParagraph"/>
        <w:spacing w:line="240" w:lineRule="auto"/>
        <w:ind w:left="1440"/>
        <w:rPr>
          <w:lang w:val="el-GR"/>
        </w:rPr>
      </w:pPr>
    </w:p>
    <w:p w14:paraId="268E0504"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31968" behindDoc="0" locked="0" layoutInCell="1" allowOverlap="1" wp14:anchorId="268E09E3" wp14:editId="268E09E4">
                <wp:simplePos x="0" y="0"/>
                <wp:positionH relativeFrom="page">
                  <wp:posOffset>2713055</wp:posOffset>
                </wp:positionH>
                <wp:positionV relativeFrom="line">
                  <wp:posOffset>244622</wp:posOffset>
                </wp:positionV>
                <wp:extent cx="777359" cy="127000"/>
                <wp:effectExtent l="0" t="0" r="3810" b="6350"/>
                <wp:wrapNone/>
                <wp:docPr id="1073741874" name="officeArt object" descr="Text Box 2099501643"/>
                <wp:cNvGraphicFramePr/>
                <a:graphic xmlns:a="http://schemas.openxmlformats.org/drawingml/2006/main">
                  <a:graphicData uri="http://schemas.microsoft.com/office/word/2010/wordprocessingShape">
                    <wps:wsp>
                      <wps:cNvSpPr txBox="1"/>
                      <wps:spPr>
                        <a:xfrm>
                          <a:off x="0" y="0"/>
                          <a:ext cx="777359" cy="127000"/>
                        </a:xfrm>
                        <a:prstGeom prst="rect">
                          <a:avLst/>
                        </a:prstGeom>
                        <a:solidFill>
                          <a:srgbClr val="FFFFFF"/>
                        </a:solidFill>
                        <a:ln w="12700">
                          <a:noFill/>
                          <a:miter lim="400000"/>
                        </a:ln>
                        <a:effectLst/>
                      </wps:spPr>
                      <wps:txbx>
                        <w:txbxContent>
                          <w:p w14:paraId="268E0A95" w14:textId="77777777" w:rsidR="007C5165" w:rsidRDefault="00880F1F" w:rsidP="00007937">
                            <w:pPr>
                              <w:pStyle w:val="Body"/>
                              <w:spacing w:line="240" w:lineRule="auto"/>
                              <w:jc w:val="center"/>
                            </w:pPr>
                            <w:r>
                              <w:rPr>
                                <w:sz w:val="12"/>
                                <w:szCs w:val="12"/>
                              </w:rPr>
                              <w:t>Οπίσθια όψη</w:t>
                            </w:r>
                          </w:p>
                        </w:txbxContent>
                      </wps:txbx>
                      <wps:bodyPr wrap="square" lIns="0" tIns="0" rIns="0" bIns="0" numCol="1" anchor="t"/>
                    </wps:wsp>
                  </a:graphicData>
                </a:graphic>
                <wp14:sizeRelH relativeFrom="margin">
                  <wp14:pctWidth>0</wp14:pctWidth>
                </wp14:sizeRelH>
              </wp:anchor>
            </w:drawing>
          </mc:Choice>
          <mc:Fallback>
            <w:pict>
              <v:shape w14:anchorId="268E09E3" id="_x0000_s1061" type="#_x0000_t202" alt="Text Box 2099501643" style="position:absolute;left:0;text-align:left;margin-left:213.65pt;margin-top:19.25pt;width:61.2pt;height:10pt;z-index:25173196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" stroked="f" strokeweight="1pt">
                <v:stroke miterlimit="4"/>
                <v:textbox inset="0,0,0,0">
                  <w:txbxContent>
                    <w:p w14:paraId="268E0A95" w14:textId="77777777" w:rsidR="007C5165" w:rsidRDefault="00880F1F" w:rsidP="00007937">
                      <w:pPr>
                        <w:pStyle w:val="Body"/>
                        <w:spacing w:line="240" w:lineRule="auto"/>
                        <w:jc w:val="center"/>
                      </w:pPr>
                      <w:r>
                        <w:rPr>
                          <w:sz w:val="12"/>
                          <w:szCs w:val="12"/>
                        </w:rPr>
                        <w:t>Οπίσθια όψη</w:t>
                      </w:r>
                    </w:p>
                  </w:txbxContent>
                </v:textbox>
                <w10:wrap anchorx="page" anchory="line"/>
              </v:shape>
            </w:pict>
          </mc:Fallback>
        </mc:AlternateContent>
      </w:r>
      <w:r w:rsidR="00007937" w:rsidRPr="007C5165">
        <w:rPr>
          <w:noProof/>
          <w:lang w:val="el-GR"/>
        </w:rPr>
        <mc:AlternateContent>
          <mc:Choice Requires="wps">
            <w:drawing>
              <wp:anchor distT="0" distB="0" distL="0" distR="0" simplePos="0" relativeHeight="251729920" behindDoc="0" locked="0" layoutInCell="1" allowOverlap="1" wp14:anchorId="268E09E5" wp14:editId="268E09E6">
                <wp:simplePos x="0" y="0"/>
                <wp:positionH relativeFrom="column">
                  <wp:posOffset>837935</wp:posOffset>
                </wp:positionH>
                <wp:positionV relativeFrom="line">
                  <wp:posOffset>244622</wp:posOffset>
                </wp:positionV>
                <wp:extent cx="711242" cy="149163"/>
                <wp:effectExtent l="0" t="0" r="0" b="3810"/>
                <wp:wrapNone/>
                <wp:docPr id="1073741873" name="officeArt object" descr="Text Box 2099501651"/>
                <wp:cNvGraphicFramePr/>
                <a:graphic xmlns:a="http://schemas.openxmlformats.org/drawingml/2006/main">
                  <a:graphicData uri="http://schemas.microsoft.com/office/word/2010/wordprocessingShape">
                    <wps:wsp>
                      <wps:cNvSpPr txBox="1"/>
                      <wps:spPr>
                        <a:xfrm>
                          <a:off x="0" y="0"/>
                          <a:ext cx="711242" cy="149163"/>
                        </a:xfrm>
                        <a:prstGeom prst="rect">
                          <a:avLst/>
                        </a:prstGeom>
                        <a:solidFill>
                          <a:srgbClr val="FFFFFF"/>
                        </a:solidFill>
                        <a:ln w="12700">
                          <a:noFill/>
                          <a:miter lim="400000"/>
                        </a:ln>
                        <a:effectLst/>
                      </wps:spPr>
                      <wps:txbx>
                        <w:txbxContent>
                          <w:p w14:paraId="268E0A96" w14:textId="77777777" w:rsidR="007C5165" w:rsidRDefault="00880F1F" w:rsidP="00007937">
                            <w:pPr>
                              <w:pStyle w:val="Body"/>
                              <w:spacing w:line="240" w:lineRule="auto"/>
                              <w:jc w:val="center"/>
                            </w:pPr>
                            <w:r>
                              <w:rPr>
                                <w:sz w:val="12"/>
                                <w:szCs w:val="12"/>
                              </w:rPr>
                              <w:t>Εμπρόσθια όψη</w:t>
                            </w:r>
                          </w:p>
                        </w:txbxContent>
                      </wps:txbx>
                      <wps:bodyPr wrap="square" lIns="0" tIns="0" rIns="0" bIns="0" numCol="1" anchor="t"/>
                    </wps:wsp>
                  </a:graphicData>
                </a:graphic>
                <wp14:sizeRelH relativeFrom="margin">
                  <wp14:pctWidth>0</wp14:pctWidth>
                </wp14:sizeRelH>
              </wp:anchor>
            </w:drawing>
          </mc:Choice>
          <mc:Fallback>
            <w:pict>
              <v:shape w14:anchorId="268E09E5" id="_x0000_s1062" type="#_x0000_t202" alt="Text Box 2099501651" style="position:absolute;left:0;text-align:left;margin-left:66pt;margin-top:19.25pt;width:56pt;height:11.75pt;z-index:251729920;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" stroked="f" strokeweight="1pt">
                <v:stroke miterlimit="4"/>
                <v:textbox inset="0,0,0,0">
                  <w:txbxContent>
                    <w:p w14:paraId="268E0A96" w14:textId="77777777" w:rsidR="007C5165" w:rsidRDefault="00880F1F" w:rsidP="00007937">
                      <w:pPr>
                        <w:pStyle w:val="Body"/>
                        <w:spacing w:line="240" w:lineRule="auto"/>
                        <w:jc w:val="center"/>
                      </w:pPr>
                      <w:r>
                        <w:rPr>
                          <w:sz w:val="12"/>
                          <w:szCs w:val="12"/>
                        </w:rPr>
                        <w:t>Εμπρόσθια όψη</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36064" behindDoc="0" locked="0" layoutInCell="1" allowOverlap="1" wp14:anchorId="268E09E7" wp14:editId="268E09E8">
                <wp:simplePos x="0" y="0"/>
                <wp:positionH relativeFrom="column">
                  <wp:posOffset>1065530</wp:posOffset>
                </wp:positionH>
                <wp:positionV relativeFrom="line">
                  <wp:posOffset>1045646</wp:posOffset>
                </wp:positionV>
                <wp:extent cx="1357952" cy="338584"/>
                <wp:effectExtent l="0" t="0" r="0" b="0"/>
                <wp:wrapNone/>
                <wp:docPr id="1073741875" name="officeArt object" descr="Text Box 2099501644"/>
                <wp:cNvGraphicFramePr/>
                <a:graphic xmlns:a="http://schemas.openxmlformats.org/drawingml/2006/main">
                  <a:graphicData uri="http://schemas.microsoft.com/office/word/2010/wordprocessingShape">
                    <wps:wsp>
                      <wps:cNvSpPr txBox="1"/>
                      <wps:spPr>
                        <a:xfrm>
                          <a:off x="0" y="0"/>
                          <a:ext cx="1357952" cy="338584"/>
                        </a:xfrm>
                        <a:prstGeom prst="rect">
                          <a:avLst/>
                        </a:prstGeom>
                        <a:solidFill>
                          <a:srgbClr val="FFFFFF"/>
                        </a:solidFill>
                        <a:ln w="12700">
                          <a:noFill/>
                          <a:miter lim="400000"/>
                        </a:ln>
                        <a:effectLst/>
                      </wps:spPr>
                      <wps:txbx>
                        <w:txbxContent>
                          <w:p w14:paraId="268E0A97"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άνω βραχίονας</w:t>
                            </w:r>
                          </w:p>
                        </w:txbxContent>
                      </wps:txbx>
                      <wps:bodyPr wrap="square" lIns="0" tIns="0" rIns="0" bIns="0" numCol="1" anchor="t"/>
                    </wps:wsp>
                  </a:graphicData>
                </a:graphic>
              </wp:anchor>
            </w:drawing>
          </mc:Choice>
          <mc:Fallback>
            <w:pict>
              <v:shape w14:anchorId="268E09E7" id="_x0000_s1063" type="#_x0000_t202" alt="Text Box 2099501644" style="position:absolute;left:0;text-align:left;margin-left:83.9pt;margin-top:82.35pt;width:106.95pt;height:26.65pt;z-index:2517360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" stroked="f" strokeweight="1pt">
                <v:stroke miterlimit="4"/>
                <v:textbox inset="0,0,0,0">
                  <w:txbxContent>
                    <w:p w14:paraId="268E0A97"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άνω βραχίονας</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34016" behindDoc="0" locked="0" layoutInCell="1" allowOverlap="1" wp14:anchorId="268E09E9" wp14:editId="268E09EA">
                <wp:simplePos x="0" y="0"/>
                <wp:positionH relativeFrom="column">
                  <wp:posOffset>900430</wp:posOffset>
                </wp:positionH>
                <wp:positionV relativeFrom="line">
                  <wp:posOffset>4444</wp:posOffset>
                </wp:positionV>
                <wp:extent cx="1692275" cy="199424"/>
                <wp:effectExtent l="0" t="0" r="0" b="0"/>
                <wp:wrapNone/>
                <wp:docPr id="1073741876" name="officeArt object" descr="Text Box 2099501652"/>
                <wp:cNvGraphicFramePr/>
                <a:graphic xmlns:a="http://schemas.openxmlformats.org/drawingml/2006/main">
                  <a:graphicData uri="http://schemas.microsoft.com/office/word/2010/wordprocessingShape">
                    <wps:wsp>
                      <wps:cNvSpPr txBox="1"/>
                      <wps:spPr>
                        <a:xfrm>
                          <a:off x="0" y="0"/>
                          <a:ext cx="1692275" cy="199424"/>
                        </a:xfrm>
                        <a:prstGeom prst="rect">
                          <a:avLst/>
                        </a:prstGeom>
                        <a:solidFill>
                          <a:srgbClr val="FFFFFF"/>
                        </a:solidFill>
                        <a:ln w="12700">
                          <a:noFill/>
                          <a:miter lim="400000"/>
                        </a:ln>
                        <a:effectLst/>
                      </wps:spPr>
                      <wps:txbx>
                        <w:txbxContent>
                          <w:p w14:paraId="268E0A98"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wps:txbx>
                      <wps:bodyPr wrap="square" lIns="0" tIns="0" rIns="0" bIns="0" numCol="1" anchor="t"/>
                    </wps:wsp>
                  </a:graphicData>
                </a:graphic>
              </wp:anchor>
            </w:drawing>
          </mc:Choice>
          <mc:Fallback>
            <w:pict>
              <v:shape w14:anchorId="268E09E9" id="_x0000_s1064" type="#_x0000_t202" alt="Text Box 2099501652" style="position:absolute;left:0;text-align:left;margin-left:70.9pt;margin-top:.35pt;width:133.25pt;height:15.7pt;z-index:2517340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" stroked="f" strokeweight="1pt">
                <v:stroke miterlimit="4"/>
                <v:textbox inset="0,0,0,0">
                  <w:txbxContent>
                    <w:p w14:paraId="268E0A98"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v:textbox>
                <w10:wrap anchory="line"/>
              </v:shape>
            </w:pict>
          </mc:Fallback>
        </mc:AlternateContent>
      </w:r>
      <w:r w:rsidR="00007937" w:rsidRPr="007C5165">
        <w:rPr>
          <w:lang w:val="el-GR"/>
        </w:rPr>
        <w:t xml:space="preserve"> </w:t>
      </w:r>
      <w:r w:rsidR="00007937" w:rsidRPr="007C5165">
        <w:rPr>
          <w:rStyle w:val="PageNumber"/>
          <w:rFonts w:eastAsia="Arial Unicode MS"/>
          <w:noProof/>
          <w:lang w:val="el-GR"/>
        </w:rPr>
        <w:drawing>
          <wp:inline distT="0" distB="0" distL="0" distR="0" wp14:anchorId="268E09EB" wp14:editId="268E09EC">
            <wp:extent cx="1631635" cy="1289051"/>
            <wp:effectExtent l="0" t="0" r="0" b="0"/>
            <wp:docPr id="1073741877" name="officeArt object"/>
            <wp:cNvGraphicFramePr/>
            <a:graphic xmlns:a="http://schemas.openxmlformats.org/drawingml/2006/main">
              <a:graphicData uri="http://schemas.openxmlformats.org/drawingml/2006/picture">
                <pic:pic xmlns:pic="http://schemas.openxmlformats.org/drawingml/2006/picture">
                  <pic:nvPicPr>
                    <pic:cNvPr id="314900491" name="image10.png"/>
                    <pic:cNvPicPr>
                      <a:picLocks noChangeAspect="1"/>
                    </pic:cNvPicPr>
                  </pic:nvPicPr>
                  <pic:blipFill>
                    <a:blip r:embed="rId16"/>
                    <a:srcRect b="2202"/>
                    <a:stretch>
                      <a:fillRect/>
                    </a:stretch>
                  </pic:blipFill>
                  <pic:spPr>
                    <a:xfrm>
                      <a:off x="0" y="0"/>
                      <a:ext cx="1631635" cy="1289051"/>
                    </a:xfrm>
                    <a:prstGeom prst="rect">
                      <a:avLst/>
                    </a:prstGeom>
                    <a:ln w="12700">
                      <a:noFill/>
                      <a:miter lim="400000"/>
                    </a:ln>
                    <a:effectLst/>
                  </pic:spPr>
                </pic:pic>
              </a:graphicData>
            </a:graphic>
          </wp:inline>
        </w:drawing>
      </w:r>
    </w:p>
    <w:p w14:paraId="268E0505" w14:textId="77777777" w:rsidR="00007937" w:rsidRPr="007C5165" w:rsidRDefault="00007937" w:rsidP="00007937">
      <w:pPr>
        <w:pStyle w:val="ListParagraph"/>
        <w:spacing w:line="240" w:lineRule="auto"/>
        <w:ind w:left="1440"/>
        <w:rPr>
          <w:lang w:val="el-GR"/>
        </w:rPr>
      </w:pPr>
    </w:p>
    <w:p w14:paraId="268E0506" w14:textId="77777777" w:rsidR="00007937" w:rsidRPr="007C5165" w:rsidRDefault="00880F1F" w:rsidP="00007937">
      <w:pPr>
        <w:pStyle w:val="ListParagraph"/>
        <w:numPr>
          <w:ilvl w:val="1"/>
          <w:numId w:val="45"/>
        </w:numPr>
        <w:spacing w:line="240" w:lineRule="auto"/>
        <w:rPr>
          <w:lang w:val="el-GR"/>
        </w:rPr>
      </w:pPr>
      <w:r w:rsidRPr="007C5165">
        <w:rPr>
          <w:lang w:val="el-GR"/>
        </w:rPr>
        <w:t>Βγάλτε το καπάκι της βελόνας.</w:t>
      </w:r>
    </w:p>
    <w:p w14:paraId="268E0507" w14:textId="77777777" w:rsidR="00007937" w:rsidRPr="007C5165" w:rsidRDefault="00880F1F" w:rsidP="00007937">
      <w:pPr>
        <w:pStyle w:val="ListParagraph"/>
        <w:numPr>
          <w:ilvl w:val="1"/>
          <w:numId w:val="45"/>
        </w:numPr>
        <w:spacing w:line="240" w:lineRule="auto"/>
        <w:rPr>
          <w:lang w:val="el-GR"/>
        </w:rPr>
      </w:pPr>
      <w:r w:rsidRPr="007C5165">
        <w:rPr>
          <w:b/>
          <w:bCs/>
          <w:lang w:val="el-GR"/>
        </w:rPr>
        <w:t>Μην</w:t>
      </w:r>
      <w:r w:rsidRPr="007C5165">
        <w:rPr>
          <w:lang w:val="el-GR"/>
        </w:rPr>
        <w:t xml:space="preserve"> αφαιρείτε τις φυσαλίδες αέρα.</w:t>
      </w:r>
    </w:p>
    <w:p w14:paraId="268E0508" w14:textId="77777777" w:rsidR="00007937" w:rsidRPr="007C5165" w:rsidRDefault="00880F1F" w:rsidP="00007937">
      <w:pPr>
        <w:pStyle w:val="ListParagraph"/>
        <w:spacing w:line="240" w:lineRule="auto"/>
        <w:ind w:left="1440"/>
        <w:rPr>
          <w:lang w:val="el-GR"/>
        </w:rPr>
      </w:pPr>
      <w:r w:rsidRPr="007C5165">
        <w:rPr>
          <w:noProof/>
          <w:lang w:val="el-GR"/>
        </w:rPr>
        <w:lastRenderedPageBreak/>
        <mc:AlternateContent>
          <mc:Choice Requires="wps">
            <w:drawing>
              <wp:anchor distT="0" distB="0" distL="0" distR="0" simplePos="0" relativeHeight="251738112" behindDoc="0" locked="0" layoutInCell="1" allowOverlap="1" wp14:anchorId="268E09ED" wp14:editId="268E09EE">
                <wp:simplePos x="0" y="0"/>
                <wp:positionH relativeFrom="column">
                  <wp:posOffset>868080</wp:posOffset>
                </wp:positionH>
                <wp:positionV relativeFrom="line">
                  <wp:posOffset>33536</wp:posOffset>
                </wp:positionV>
                <wp:extent cx="1088533" cy="432079"/>
                <wp:effectExtent l="0" t="0" r="0" b="6350"/>
                <wp:wrapNone/>
                <wp:docPr id="1073741878" name="officeArt object" descr="Text Box 2099501653"/>
                <wp:cNvGraphicFramePr/>
                <a:graphic xmlns:a="http://schemas.openxmlformats.org/drawingml/2006/main">
                  <a:graphicData uri="http://schemas.microsoft.com/office/word/2010/wordprocessingShape">
                    <wps:wsp>
                      <wps:cNvSpPr txBox="1"/>
                      <wps:spPr>
                        <a:xfrm>
                          <a:off x="0" y="0"/>
                          <a:ext cx="1088533" cy="432079"/>
                        </a:xfrm>
                        <a:prstGeom prst="rect">
                          <a:avLst/>
                        </a:prstGeom>
                        <a:solidFill>
                          <a:srgbClr val="FFFFFF"/>
                        </a:solidFill>
                        <a:ln w="12700">
                          <a:noFill/>
                          <a:miter lim="400000"/>
                        </a:ln>
                        <a:effectLst/>
                      </wps:spPr>
                      <wps:txbx>
                        <w:txbxContent>
                          <w:p w14:paraId="268E0A99" w14:textId="77777777" w:rsidR="007C5165" w:rsidRPr="00B6721A" w:rsidRDefault="00880F1F" w:rsidP="00007937">
                            <w:pPr>
                              <w:pStyle w:val="Body"/>
                              <w:spacing w:line="240" w:lineRule="auto"/>
                              <w:jc w:val="center"/>
                              <w:rPr>
                                <w:sz w:val="14"/>
                                <w:szCs w:val="14"/>
                                <w:highlight w:val="lightGray"/>
                                <w:lang w:val="el-GR"/>
                              </w:rPr>
                            </w:pPr>
                            <w:r w:rsidRPr="00B6721A">
                              <w:rPr>
                                <w:sz w:val="14"/>
                                <w:szCs w:val="14"/>
                                <w:highlight w:val="lightGray"/>
                                <w:lang w:val="el-GR"/>
                              </w:rPr>
                              <w:t>Βγάλτε το καπάκι της βελόνας.</w:t>
                            </w:r>
                          </w:p>
                          <w:p w14:paraId="268E0A9A" w14:textId="77777777" w:rsidR="007C5165" w:rsidRPr="0036554B" w:rsidRDefault="00880F1F" w:rsidP="00007937">
                            <w:pPr>
                              <w:pStyle w:val="Body"/>
                              <w:spacing w:line="240" w:lineRule="auto"/>
                              <w:jc w:val="center"/>
                              <w:rPr>
                                <w:lang w:val="el-GR"/>
                              </w:rPr>
                            </w:pPr>
                            <w:r w:rsidRPr="00B6721A">
                              <w:rPr>
                                <w:b/>
                                <w:bCs/>
                                <w:color w:val="FF0000"/>
                                <w:sz w:val="14"/>
                                <w:szCs w:val="14"/>
                                <w:highlight w:val="lightGray"/>
                                <w:u w:color="FF0000"/>
                                <w:lang w:val="el-GR"/>
                              </w:rPr>
                              <w:t>ΜΗΝ</w:t>
                            </w:r>
                            <w:r w:rsidRPr="00B6721A">
                              <w:rPr>
                                <w:color w:val="FF0000"/>
                                <w:sz w:val="14"/>
                                <w:szCs w:val="14"/>
                                <w:highlight w:val="lightGray"/>
                                <w:u w:color="FF0000"/>
                                <w:lang w:val="el-GR"/>
                              </w:rPr>
                              <w:t xml:space="preserve"> αφαιρείτε τις φυσαλίδες αέρα.</w:t>
                            </w:r>
                          </w:p>
                        </w:txbxContent>
                      </wps:txbx>
                      <wps:bodyPr wrap="square" lIns="0" tIns="0" rIns="0" bIns="0" numCol="1" anchor="t"/>
                    </wps:wsp>
                  </a:graphicData>
                </a:graphic>
                <wp14:sizeRelV relativeFrom="margin">
                  <wp14:pctHeight>0</wp14:pctHeight>
                </wp14:sizeRelV>
              </wp:anchor>
            </w:drawing>
          </mc:Choice>
          <mc:Fallback>
            <w:pict>
              <v:shape w14:anchorId="268E09ED" id="_x0000_s1065" type="#_x0000_t202" alt="Text Box 2099501653" style="position:absolute;left:0;text-align:left;margin-left:68.35pt;margin-top:2.65pt;width:85.7pt;height:34pt;z-index:251738112;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" stroked="f" strokeweight="1pt">
                <v:stroke miterlimit="4"/>
                <v:textbox inset="0,0,0,0">
                  <w:txbxContent>
                    <w:p w14:paraId="268E0A99" w14:textId="77777777" w:rsidR="007C5165" w:rsidRPr="00B6721A" w:rsidRDefault="00880F1F" w:rsidP="00007937">
                      <w:pPr>
                        <w:pStyle w:val="Body"/>
                        <w:spacing w:line="240" w:lineRule="auto"/>
                        <w:jc w:val="center"/>
                        <w:rPr>
                          <w:sz w:val="14"/>
                          <w:szCs w:val="14"/>
                          <w:highlight w:val="lightGray"/>
                          <w:lang w:val="el-GR"/>
                        </w:rPr>
                      </w:pPr>
                      <w:r w:rsidRPr="00B6721A">
                        <w:rPr>
                          <w:sz w:val="14"/>
                          <w:szCs w:val="14"/>
                          <w:highlight w:val="lightGray"/>
                          <w:lang w:val="el-GR"/>
                        </w:rPr>
                        <w:t>Βγάλτε το καπάκι της βελόνας.</w:t>
                      </w:r>
                    </w:p>
                    <w:p w14:paraId="268E0A9A" w14:textId="77777777" w:rsidR="007C5165" w:rsidRPr="0036554B" w:rsidRDefault="00880F1F" w:rsidP="00007937">
                      <w:pPr>
                        <w:pStyle w:val="Body"/>
                        <w:spacing w:line="240" w:lineRule="auto"/>
                        <w:jc w:val="center"/>
                        <w:rPr>
                          <w:lang w:val="el-GR"/>
                        </w:rPr>
                      </w:pPr>
                      <w:r w:rsidRPr="00B6721A">
                        <w:rPr>
                          <w:b/>
                          <w:bCs/>
                          <w:color w:val="FF0000"/>
                          <w:sz w:val="14"/>
                          <w:szCs w:val="14"/>
                          <w:highlight w:val="lightGray"/>
                          <w:u w:color="FF0000"/>
                          <w:lang w:val="el-GR"/>
                        </w:rPr>
                        <w:t>ΜΗΝ</w:t>
                      </w:r>
                      <w:r w:rsidRPr="00B6721A">
                        <w:rPr>
                          <w:color w:val="FF0000"/>
                          <w:sz w:val="14"/>
                          <w:szCs w:val="14"/>
                          <w:highlight w:val="lightGray"/>
                          <w:u w:color="FF0000"/>
                          <w:lang w:val="el-GR"/>
                        </w:rPr>
                        <w:t xml:space="preserve"> αφαιρείτε τις φυσαλίδες αέρα.</w:t>
                      </w:r>
                    </w:p>
                  </w:txbxContent>
                </v:textbox>
                <w10:wrap anchory="line"/>
              </v:shape>
            </w:pict>
          </mc:Fallback>
        </mc:AlternateContent>
      </w:r>
      <w:r w:rsidRPr="007C5165">
        <w:rPr>
          <w:noProof/>
          <w:lang w:val="el-GR"/>
        </w:rPr>
        <w:drawing>
          <wp:inline distT="0" distB="0" distL="0" distR="0" wp14:anchorId="268E09EF" wp14:editId="268E09F0">
            <wp:extent cx="1009650" cy="1278378"/>
            <wp:effectExtent l="0" t="0" r="0" b="0"/>
            <wp:docPr id="1073741879" name="officeArt object"/>
            <wp:cNvGraphicFramePr/>
            <a:graphic xmlns:a="http://schemas.openxmlformats.org/drawingml/2006/main">
              <a:graphicData uri="http://schemas.openxmlformats.org/drawingml/2006/picture">
                <pic:pic xmlns:pic="http://schemas.openxmlformats.org/drawingml/2006/picture">
                  <pic:nvPicPr>
                    <pic:cNvPr id="1269258610" name="image11.png"/>
                    <pic:cNvPicPr>
                      <a:picLocks noChangeAspect="1"/>
                    </pic:cNvPicPr>
                  </pic:nvPicPr>
                  <pic:blipFill>
                    <a:blip r:embed="rId17"/>
                    <a:srcRect r="2593" b="2631"/>
                    <a:stretch>
                      <a:fillRect/>
                    </a:stretch>
                  </pic:blipFill>
                  <pic:spPr>
                    <a:xfrm>
                      <a:off x="0" y="0"/>
                      <a:ext cx="1009650" cy="1278378"/>
                    </a:xfrm>
                    <a:prstGeom prst="rect">
                      <a:avLst/>
                    </a:prstGeom>
                    <a:ln w="12700">
                      <a:noFill/>
                      <a:miter lim="400000"/>
                    </a:ln>
                    <a:effectLst/>
                  </pic:spPr>
                </pic:pic>
              </a:graphicData>
            </a:graphic>
          </wp:inline>
        </w:drawing>
      </w:r>
    </w:p>
    <w:p w14:paraId="268E0509" w14:textId="77777777" w:rsidR="00007937" w:rsidRPr="007C5165" w:rsidRDefault="00007937" w:rsidP="00007937">
      <w:pPr>
        <w:pStyle w:val="ListParagraph"/>
        <w:spacing w:line="240" w:lineRule="auto"/>
        <w:ind w:left="1440"/>
        <w:rPr>
          <w:lang w:val="el-GR"/>
        </w:rPr>
      </w:pPr>
    </w:p>
    <w:p w14:paraId="268E050A" w14:textId="77777777" w:rsidR="00007937" w:rsidRPr="007C5165" w:rsidRDefault="00880F1F" w:rsidP="00007937">
      <w:pPr>
        <w:pStyle w:val="ListParagraph"/>
        <w:numPr>
          <w:ilvl w:val="0"/>
          <w:numId w:val="43"/>
        </w:numPr>
        <w:spacing w:line="240" w:lineRule="auto"/>
        <w:rPr>
          <w:lang w:val="el-GR"/>
        </w:rPr>
      </w:pPr>
      <w:r w:rsidRPr="007C5165">
        <w:rPr>
          <w:lang w:val="el-GR"/>
        </w:rPr>
        <w:t>Κάνετε την ένεση</w:t>
      </w:r>
    </w:p>
    <w:p w14:paraId="268E050B" w14:textId="77777777" w:rsidR="00007937" w:rsidRPr="007C5165" w:rsidRDefault="00880F1F" w:rsidP="00007937">
      <w:pPr>
        <w:pStyle w:val="ListParagraph"/>
        <w:numPr>
          <w:ilvl w:val="1"/>
          <w:numId w:val="45"/>
        </w:numPr>
        <w:spacing w:line="240" w:lineRule="auto"/>
        <w:rPr>
          <w:lang w:val="el-GR"/>
        </w:rPr>
      </w:pPr>
      <w:r w:rsidRPr="007C5165">
        <w:rPr>
          <w:b/>
          <w:bCs/>
          <w:lang w:val="el-GR"/>
        </w:rPr>
        <w:t>Πιάστε</w:t>
      </w:r>
      <w:r w:rsidRPr="007C5165">
        <w:rPr>
          <w:lang w:val="el-GR"/>
        </w:rPr>
        <w:t xml:space="preserve"> το δέρμα.</w:t>
      </w:r>
    </w:p>
    <w:p w14:paraId="268E050C" w14:textId="77777777" w:rsidR="00007937" w:rsidRPr="007C5165" w:rsidRDefault="00880F1F" w:rsidP="00007937">
      <w:pPr>
        <w:pStyle w:val="ListParagraph"/>
        <w:numPr>
          <w:ilvl w:val="1"/>
          <w:numId w:val="45"/>
        </w:numPr>
        <w:spacing w:line="240" w:lineRule="auto"/>
        <w:rPr>
          <w:lang w:val="el-GR"/>
        </w:rPr>
      </w:pPr>
      <w:r w:rsidRPr="007C5165">
        <w:rPr>
          <w:b/>
          <w:bCs/>
          <w:lang w:val="el-GR"/>
        </w:rPr>
        <w:t>Εισαγάγετε</w:t>
      </w:r>
      <w:r w:rsidRPr="007C5165">
        <w:rPr>
          <w:lang w:val="el-GR"/>
        </w:rPr>
        <w:t xml:space="preserve"> τη βελόνα σε γωνία 90 μοιρών.</w:t>
      </w:r>
    </w:p>
    <w:p w14:paraId="268E050D" w14:textId="77777777" w:rsidR="00007937" w:rsidRPr="007C5165" w:rsidRDefault="00880F1F" w:rsidP="00007937">
      <w:pPr>
        <w:pStyle w:val="ListParagraph"/>
        <w:numPr>
          <w:ilvl w:val="1"/>
          <w:numId w:val="45"/>
        </w:numPr>
        <w:spacing w:line="240" w:lineRule="auto"/>
        <w:rPr>
          <w:lang w:val="el-GR"/>
        </w:rPr>
      </w:pPr>
      <w:r w:rsidRPr="007C5165">
        <w:rPr>
          <w:b/>
          <w:bCs/>
          <w:lang w:val="el-GR"/>
        </w:rPr>
        <w:t>Πιέστε</w:t>
      </w:r>
      <w:r w:rsidRPr="007C5165">
        <w:rPr>
          <w:lang w:val="el-GR"/>
        </w:rPr>
        <w:t xml:space="preserve"> το έμβολο προς τα κάτω για να χορηγήσετε την ένεση.</w:t>
      </w:r>
    </w:p>
    <w:p w14:paraId="268E050E"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50400" behindDoc="0" locked="0" layoutInCell="1" allowOverlap="1" wp14:anchorId="268E09F1" wp14:editId="268E09F2">
                <wp:simplePos x="0" y="0"/>
                <wp:positionH relativeFrom="page">
                  <wp:posOffset>3486778</wp:posOffset>
                </wp:positionH>
                <wp:positionV relativeFrom="line">
                  <wp:posOffset>162644</wp:posOffset>
                </wp:positionV>
                <wp:extent cx="668655" cy="452831"/>
                <wp:effectExtent l="0" t="0" r="0" b="4445"/>
                <wp:wrapNone/>
                <wp:docPr id="1073741881" name="officeArt object" descr="Text Box 2099501654"/>
                <wp:cNvGraphicFramePr/>
                <a:graphic xmlns:a="http://schemas.openxmlformats.org/drawingml/2006/main">
                  <a:graphicData uri="http://schemas.microsoft.com/office/word/2010/wordprocessingShape">
                    <wps:wsp>
                      <wps:cNvSpPr txBox="1"/>
                      <wps:spPr>
                        <a:xfrm>
                          <a:off x="0" y="0"/>
                          <a:ext cx="668655" cy="452831"/>
                        </a:xfrm>
                        <a:prstGeom prst="rect">
                          <a:avLst/>
                        </a:prstGeom>
                        <a:solidFill>
                          <a:srgbClr val="FFFFFF"/>
                        </a:solidFill>
                        <a:ln w="12700">
                          <a:noFill/>
                          <a:miter lim="400000"/>
                        </a:ln>
                        <a:effectLst/>
                      </wps:spPr>
                      <wps:txbx>
                        <w:txbxContent>
                          <w:p w14:paraId="268E0A9B"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Πιέστε</w:t>
                            </w:r>
                            <w:r w:rsidRPr="00B6721A">
                              <w:rPr>
                                <w:sz w:val="14"/>
                                <w:szCs w:val="14"/>
                                <w:highlight w:val="lightGray"/>
                                <w:lang w:val="el-GR"/>
                              </w:rPr>
                              <w:t xml:space="preserve"> το έμβολο προς τα κάτω για να χορηγήσετε την ένεση.</w:t>
                            </w:r>
                          </w:p>
                        </w:txbxContent>
                      </wps:txbx>
                      <wps:bodyPr wrap="square" lIns="0" tIns="0" rIns="0" bIns="0" numCol="1" anchor="t"/>
                    </wps:wsp>
                  </a:graphicData>
                </a:graphic>
                <wp14:sizeRelV relativeFrom="margin">
                  <wp14:pctHeight>0</wp14:pctHeight>
                </wp14:sizeRelV>
              </wp:anchor>
            </w:drawing>
          </mc:Choice>
          <mc:Fallback>
            <w:pict>
              <v:shape w14:anchorId="268E09F1" id="_x0000_s1066" type="#_x0000_t202" alt="Text Box 2099501654" style="position:absolute;left:0;text-align:left;margin-left:274.55pt;margin-top:12.8pt;width:52.65pt;height:35.65pt;z-index:251750400;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" stroked="f" strokeweight="1pt">
                <v:stroke miterlimit="4"/>
                <v:textbox inset="0,0,0,0">
                  <w:txbxContent>
                    <w:p w14:paraId="268E0A9B"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Πιέστε</w:t>
                      </w:r>
                      <w:r w:rsidRPr="00B6721A">
                        <w:rPr>
                          <w:sz w:val="14"/>
                          <w:szCs w:val="14"/>
                          <w:highlight w:val="lightGray"/>
                          <w:lang w:val="el-GR"/>
                        </w:rPr>
                        <w:t xml:space="preserve"> το έμβολο προς τα κάτω για να χορηγήσετε την ένεση.</w:t>
                      </w:r>
                    </w:p>
                  </w:txbxContent>
                </v:textbox>
                <w10:wrap anchorx="page" anchory="line"/>
              </v:shape>
            </w:pict>
          </mc:Fallback>
        </mc:AlternateContent>
      </w:r>
      <w:r w:rsidRPr="007C5165">
        <w:rPr>
          <w:noProof/>
          <w:lang w:val="el-GR"/>
        </w:rPr>
        <mc:AlternateContent>
          <mc:Choice Requires="wps">
            <w:drawing>
              <wp:anchor distT="0" distB="0" distL="0" distR="0" simplePos="0" relativeHeight="251748352" behindDoc="0" locked="0" layoutInCell="1" allowOverlap="1" wp14:anchorId="268E09F3" wp14:editId="268E09F4">
                <wp:simplePos x="0" y="0"/>
                <wp:positionH relativeFrom="column">
                  <wp:posOffset>1742287</wp:posOffset>
                </wp:positionH>
                <wp:positionV relativeFrom="line">
                  <wp:posOffset>162644</wp:posOffset>
                </wp:positionV>
                <wp:extent cx="714976" cy="341183"/>
                <wp:effectExtent l="0" t="0" r="9525" b="1905"/>
                <wp:wrapNone/>
                <wp:docPr id="1073741882" name="officeArt object" descr="Text Box 2099501656"/>
                <wp:cNvGraphicFramePr/>
                <a:graphic xmlns:a="http://schemas.openxmlformats.org/drawingml/2006/main">
                  <a:graphicData uri="http://schemas.microsoft.com/office/word/2010/wordprocessingShape">
                    <wps:wsp>
                      <wps:cNvSpPr txBox="1"/>
                      <wps:spPr>
                        <a:xfrm>
                          <a:off x="0" y="0"/>
                          <a:ext cx="714976" cy="341183"/>
                        </a:xfrm>
                        <a:prstGeom prst="rect">
                          <a:avLst/>
                        </a:prstGeom>
                        <a:solidFill>
                          <a:srgbClr val="FFFFFF"/>
                        </a:solidFill>
                        <a:ln w="12700">
                          <a:noFill/>
                          <a:miter lim="400000"/>
                        </a:ln>
                        <a:effectLst/>
                      </wps:spPr>
                      <wps:txbx>
                        <w:txbxContent>
                          <w:p w14:paraId="268E0A9C"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Εισαγάγετε</w:t>
                            </w:r>
                            <w:r w:rsidRPr="00B6721A">
                              <w:rPr>
                                <w:sz w:val="14"/>
                                <w:szCs w:val="14"/>
                                <w:highlight w:val="lightGray"/>
                                <w:lang w:val="el-GR"/>
                              </w:rPr>
                              <w:t xml:space="preserve"> τη βελόνα σε γωνία 90 μοιρών.</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 w14:anchorId="268E09F3" id="_x0000_s1067" type="#_x0000_t202" alt="Text Box 2099501656" style="position:absolute;left:0;text-align:left;margin-left:137.2pt;margin-top:12.8pt;width:56.3pt;height:26.85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" stroked="f" strokeweight="1pt">
                <v:stroke miterlimit="4"/>
                <v:textbox inset="0,0,0,0">
                  <w:txbxContent>
                    <w:p w14:paraId="268E0A9C"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Εισαγάγετε</w:t>
                      </w:r>
                      <w:r w:rsidRPr="00B6721A">
                        <w:rPr>
                          <w:sz w:val="14"/>
                          <w:szCs w:val="14"/>
                          <w:highlight w:val="lightGray"/>
                          <w:lang w:val="el-GR"/>
                        </w:rPr>
                        <w:t xml:space="preserve"> τη βελόνα σε γωνία 90 μοιρών.</w:t>
                      </w:r>
                    </w:p>
                  </w:txbxContent>
                </v:textbox>
                <w10:wrap anchory="line"/>
              </v:shape>
            </w:pict>
          </mc:Fallback>
        </mc:AlternateContent>
      </w:r>
    </w:p>
    <w:p w14:paraId="268E050F"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46304" behindDoc="0" locked="0" layoutInCell="1" allowOverlap="1" wp14:anchorId="268E09F5" wp14:editId="268E09F6">
                <wp:simplePos x="0" y="0"/>
                <wp:positionH relativeFrom="column">
                  <wp:posOffset>787693</wp:posOffset>
                </wp:positionH>
                <wp:positionV relativeFrom="line">
                  <wp:posOffset>52230</wp:posOffset>
                </wp:positionV>
                <wp:extent cx="784009" cy="189342"/>
                <wp:effectExtent l="0" t="0" r="0" b="1270"/>
                <wp:wrapNone/>
                <wp:docPr id="1073741883" name="officeArt object" descr="Text Box 2099501657"/>
                <wp:cNvGraphicFramePr/>
                <a:graphic xmlns:a="http://schemas.openxmlformats.org/drawingml/2006/main">
                  <a:graphicData uri="http://schemas.microsoft.com/office/word/2010/wordprocessingShape">
                    <wps:wsp>
                      <wps:cNvSpPr txBox="1"/>
                      <wps:spPr>
                        <a:xfrm>
                          <a:off x="0" y="0"/>
                          <a:ext cx="784009" cy="189342"/>
                        </a:xfrm>
                        <a:prstGeom prst="rect">
                          <a:avLst/>
                        </a:prstGeom>
                        <a:solidFill>
                          <a:srgbClr val="FFFFFF"/>
                        </a:solidFill>
                        <a:ln w="12700">
                          <a:noFill/>
                          <a:miter lim="400000"/>
                        </a:ln>
                        <a:effectLst/>
                      </wps:spPr>
                      <wps:txbx>
                        <w:txbxContent>
                          <w:p w14:paraId="268E0A9D" w14:textId="77777777" w:rsidR="007C5165" w:rsidRDefault="00880F1F" w:rsidP="00007937">
                            <w:pPr>
                              <w:pStyle w:val="Body"/>
                              <w:spacing w:line="240" w:lineRule="auto"/>
                              <w:jc w:val="center"/>
                            </w:pPr>
                            <w:r w:rsidRPr="00B6721A">
                              <w:rPr>
                                <w:b/>
                                <w:bCs/>
                                <w:sz w:val="14"/>
                                <w:szCs w:val="14"/>
                                <w:highlight w:val="lightGray"/>
                              </w:rPr>
                              <w:t>Πιάστε</w:t>
                            </w:r>
                            <w:r w:rsidRPr="00B6721A">
                              <w:rPr>
                                <w:sz w:val="14"/>
                                <w:szCs w:val="14"/>
                                <w:highlight w:val="lightGray"/>
                              </w:rPr>
                              <w:t xml:space="preserve"> το δέρμα.</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 w14:anchorId="268E09F5" id="_x0000_s1068" type="#_x0000_t202" alt="Text Box 2099501657" style="position:absolute;left:0;text-align:left;margin-left:62pt;margin-top:4.1pt;width:61.75pt;height:14.9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" stroked="f" strokeweight="1pt">
                <v:stroke miterlimit="4"/>
                <v:textbox inset="0,0,0,0">
                  <w:txbxContent>
                    <w:p w14:paraId="268E0A9D" w14:textId="77777777" w:rsidR="007C5165" w:rsidRDefault="00880F1F" w:rsidP="00007937">
                      <w:pPr>
                        <w:pStyle w:val="Body"/>
                        <w:spacing w:line="240" w:lineRule="auto"/>
                        <w:jc w:val="center"/>
                      </w:pPr>
                      <w:r w:rsidRPr="00B6721A">
                        <w:rPr>
                          <w:b/>
                          <w:bCs/>
                          <w:sz w:val="14"/>
                          <w:szCs w:val="14"/>
                          <w:highlight w:val="lightGray"/>
                        </w:rPr>
                        <w:t>Πιάστε</w:t>
                      </w:r>
                      <w:r w:rsidRPr="00B6721A">
                        <w:rPr>
                          <w:sz w:val="14"/>
                          <w:szCs w:val="14"/>
                          <w:highlight w:val="lightGray"/>
                        </w:rPr>
                        <w:t xml:space="preserve"> το δέρμα.</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52448" behindDoc="0" locked="0" layoutInCell="1" allowOverlap="1" wp14:anchorId="268E09F7" wp14:editId="268E09F8">
                <wp:simplePos x="0" y="0"/>
                <wp:positionH relativeFrom="column">
                  <wp:posOffset>1324610</wp:posOffset>
                </wp:positionH>
                <wp:positionV relativeFrom="line">
                  <wp:posOffset>1188925</wp:posOffset>
                </wp:positionV>
                <wp:extent cx="1686089" cy="199424"/>
                <wp:effectExtent l="0" t="0" r="0" b="0"/>
                <wp:wrapNone/>
                <wp:docPr id="1073741880" name="officeArt object" descr="Text Box 2099501655"/>
                <wp:cNvGraphicFramePr/>
                <a:graphic xmlns:a="http://schemas.openxmlformats.org/drawingml/2006/main">
                  <a:graphicData uri="http://schemas.microsoft.com/office/word/2010/wordprocessingShape">
                    <wps:wsp>
                      <wps:cNvSpPr txBox="1"/>
                      <wps:spPr>
                        <a:xfrm>
                          <a:off x="0" y="0"/>
                          <a:ext cx="1686089" cy="199424"/>
                        </a:xfrm>
                        <a:prstGeom prst="rect">
                          <a:avLst/>
                        </a:prstGeom>
                        <a:solidFill>
                          <a:srgbClr val="FFFFFF"/>
                        </a:solidFill>
                        <a:ln w="12700">
                          <a:noFill/>
                          <a:miter lim="400000"/>
                        </a:ln>
                        <a:effectLst/>
                      </wps:spPr>
                      <wps:txbx>
                        <w:txbxContent>
                          <w:p w14:paraId="268E0A9E"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Ανασηκώστε τη σύριγγα σε όρθια θέση από το σημείο της ένεσης.</w:t>
                            </w:r>
                          </w:p>
                        </w:txbxContent>
                      </wps:txbx>
                      <wps:bodyPr wrap="square" lIns="0" tIns="0" rIns="0" bIns="0" numCol="1" anchor="t"/>
                    </wps:wsp>
                  </a:graphicData>
                </a:graphic>
              </wp:anchor>
            </w:drawing>
          </mc:Choice>
          <mc:Fallback>
            <w:pict>
              <v:shape w14:anchorId="268E09F7" id="_x0000_s1069" type="#_x0000_t202" alt="Text Box 2099501655" style="position:absolute;left:0;text-align:left;margin-left:104.3pt;margin-top:93.6pt;width:132.75pt;height:15.7pt;z-index:25175244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" stroked="f" strokeweight="1pt">
                <v:stroke miterlimit="4"/>
                <v:textbox inset="0,0,0,0">
                  <w:txbxContent>
                    <w:p w14:paraId="268E0A9E"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Ανασηκώστε τη σύριγγα σε όρθια θέση από το σημείο της ένεσης.</w:t>
                      </w:r>
                    </w:p>
                  </w:txbxContent>
                </v:textbox>
                <w10:wrap anchory="line"/>
              </v:shape>
            </w:pict>
          </mc:Fallback>
        </mc:AlternateContent>
      </w:r>
      <w:r w:rsidR="00007937" w:rsidRPr="007C5165">
        <w:rPr>
          <w:noProof/>
          <w:lang w:val="el-GR"/>
        </w:rPr>
        <w:drawing>
          <wp:inline distT="0" distB="0" distL="0" distR="0" wp14:anchorId="268E09F9" wp14:editId="268E09FA">
            <wp:extent cx="2336213" cy="1323270"/>
            <wp:effectExtent l="0" t="0" r="0" b="0"/>
            <wp:docPr id="1073741884" name="officeArt object"/>
            <wp:cNvGraphicFramePr/>
            <a:graphic xmlns:a="http://schemas.openxmlformats.org/drawingml/2006/main">
              <a:graphicData uri="http://schemas.openxmlformats.org/drawingml/2006/picture">
                <pic:pic xmlns:pic="http://schemas.openxmlformats.org/drawingml/2006/picture">
                  <pic:nvPicPr>
                    <pic:cNvPr id="2140018870" name="image12.png"/>
                    <pic:cNvPicPr>
                      <a:picLocks noChangeAspect="1"/>
                    </pic:cNvPicPr>
                  </pic:nvPicPr>
                  <pic:blipFill>
                    <a:blip r:embed="rId18"/>
                    <a:stretch>
                      <a:fillRect/>
                    </a:stretch>
                  </pic:blipFill>
                  <pic:spPr>
                    <a:xfrm>
                      <a:off x="0" y="0"/>
                      <a:ext cx="2336213" cy="1323270"/>
                    </a:xfrm>
                    <a:prstGeom prst="rect">
                      <a:avLst/>
                    </a:prstGeom>
                    <a:ln w="12700">
                      <a:noFill/>
                      <a:miter lim="400000"/>
                    </a:ln>
                    <a:effectLst/>
                  </pic:spPr>
                </pic:pic>
              </a:graphicData>
            </a:graphic>
          </wp:inline>
        </w:drawing>
      </w:r>
    </w:p>
    <w:p w14:paraId="268E0510" w14:textId="77777777" w:rsidR="00007937" w:rsidRPr="007C5165" w:rsidRDefault="00007937" w:rsidP="00007937">
      <w:pPr>
        <w:pStyle w:val="ListParagraph"/>
        <w:spacing w:line="240" w:lineRule="auto"/>
        <w:ind w:left="1440"/>
        <w:rPr>
          <w:lang w:val="el-GR"/>
        </w:rPr>
      </w:pPr>
    </w:p>
    <w:p w14:paraId="268E0511" w14:textId="77777777" w:rsidR="00007937" w:rsidRPr="007C5165" w:rsidRDefault="00880F1F" w:rsidP="00007937">
      <w:pPr>
        <w:pStyle w:val="ListParagraph"/>
        <w:numPr>
          <w:ilvl w:val="1"/>
          <w:numId w:val="45"/>
        </w:numPr>
        <w:spacing w:line="240" w:lineRule="auto"/>
        <w:rPr>
          <w:lang w:val="el-GR"/>
        </w:rPr>
      </w:pPr>
      <w:r w:rsidRPr="007C5165">
        <w:rPr>
          <w:lang w:val="el-GR"/>
        </w:rPr>
        <w:t xml:space="preserve"> Ανασηκώστε τη σύριγγα από το σημείο της ένεσης, κρατώντας την σε όρθια θέση.</w:t>
      </w:r>
    </w:p>
    <w:p w14:paraId="268E0512" w14:textId="77777777" w:rsidR="00007937" w:rsidRPr="007C5165" w:rsidRDefault="00880F1F" w:rsidP="00007937">
      <w:pPr>
        <w:pStyle w:val="ListParagraph"/>
        <w:numPr>
          <w:ilvl w:val="0"/>
          <w:numId w:val="43"/>
        </w:numPr>
        <w:spacing w:line="240" w:lineRule="auto"/>
        <w:rPr>
          <w:lang w:val="el-GR"/>
        </w:rPr>
      </w:pPr>
      <w:r w:rsidRPr="007C5165">
        <w:rPr>
          <w:lang w:val="el-GR"/>
        </w:rPr>
        <w:t>Βοηθήστε</w:t>
      </w:r>
    </w:p>
    <w:p w14:paraId="268E0513" w14:textId="77777777" w:rsidR="00007937" w:rsidRPr="007C5165" w:rsidRDefault="00880F1F" w:rsidP="00007937">
      <w:pPr>
        <w:pStyle w:val="ListParagraph"/>
        <w:numPr>
          <w:ilvl w:val="1"/>
          <w:numId w:val="45"/>
        </w:numPr>
        <w:spacing w:line="240" w:lineRule="auto"/>
        <w:rPr>
          <w:lang w:val="el-GR"/>
        </w:rPr>
      </w:pPr>
      <w:r w:rsidRPr="007C5165">
        <w:rPr>
          <w:lang w:val="el-GR"/>
        </w:rPr>
        <w:t>Γυρίστε τον ασθενή στο πλάι.</w:t>
      </w:r>
    </w:p>
    <w:p w14:paraId="268E0514" w14:textId="77777777" w:rsidR="00007937" w:rsidRPr="007C5165" w:rsidRDefault="00880F1F" w:rsidP="00007937">
      <w:pPr>
        <w:pStyle w:val="ListParagraph"/>
        <w:numPr>
          <w:ilvl w:val="1"/>
          <w:numId w:val="45"/>
        </w:numPr>
        <w:spacing w:line="240" w:lineRule="auto"/>
        <w:rPr>
          <w:lang w:val="el-GR"/>
        </w:rPr>
      </w:pPr>
      <w:r w:rsidRPr="007C5165">
        <w:rPr>
          <w:lang w:val="el-GR"/>
        </w:rPr>
        <w:t>Καλέστε επείγουσα ιατρική βοήθεια</w:t>
      </w:r>
    </w:p>
    <w:p w14:paraId="268E0515"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40160" behindDoc="0" locked="0" layoutInCell="1" allowOverlap="1" wp14:anchorId="268E09FB" wp14:editId="268E09FC">
                <wp:simplePos x="0" y="0"/>
                <wp:positionH relativeFrom="page">
                  <wp:posOffset>1768510</wp:posOffset>
                </wp:positionH>
                <wp:positionV relativeFrom="line">
                  <wp:posOffset>156985</wp:posOffset>
                </wp:positionV>
                <wp:extent cx="1005282" cy="502997"/>
                <wp:effectExtent l="0" t="0" r="4445" b="0"/>
                <wp:wrapNone/>
                <wp:docPr id="1073741885" name="officeArt object" descr="Text Box 2099501658"/>
                <wp:cNvGraphicFramePr/>
                <a:graphic xmlns:a="http://schemas.openxmlformats.org/drawingml/2006/main">
                  <a:graphicData uri="http://schemas.microsoft.com/office/word/2010/wordprocessingShape">
                    <wps:wsp>
                      <wps:cNvSpPr txBox="1"/>
                      <wps:spPr>
                        <a:xfrm>
                          <a:off x="0" y="0"/>
                          <a:ext cx="1005282" cy="502997"/>
                        </a:xfrm>
                        <a:prstGeom prst="rect">
                          <a:avLst/>
                        </a:prstGeom>
                        <a:solidFill>
                          <a:srgbClr val="FFFFFF"/>
                        </a:solidFill>
                        <a:ln w="12700">
                          <a:noFill/>
                          <a:miter lim="400000"/>
                        </a:ln>
                        <a:effectLst/>
                      </wps:spPr>
                      <wps:txbx>
                        <w:txbxContent>
                          <w:p w14:paraId="268E0A9F" w14:textId="77777777" w:rsidR="007C5165" w:rsidRDefault="00880F1F" w:rsidP="00007937">
                            <w:pPr>
                              <w:pStyle w:val="Body"/>
                              <w:spacing w:line="240" w:lineRule="auto"/>
                            </w:pPr>
                            <w:r w:rsidRPr="00B6721A">
                              <w:rPr>
                                <w:sz w:val="16"/>
                                <w:szCs w:val="16"/>
                                <w:highlight w:val="lightGray"/>
                                <w:lang w:val="el-GR"/>
                              </w:rPr>
                              <w:t xml:space="preserve">Γυρίστε τον ασθενή στο πλάι. </w:t>
                            </w:r>
                            <w:r w:rsidRPr="00B6721A">
                              <w:rPr>
                                <w:sz w:val="16"/>
                                <w:szCs w:val="16"/>
                                <w:highlight w:val="lightGray"/>
                              </w:rPr>
                              <w:t>Καλέστε επείγουσα ιατρική βοήθεια.</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 w14:anchorId="268E09FB" id="_x0000_s1070" type="#_x0000_t202" alt="Text Box 2099501658" style="position:absolute;left:0;text-align:left;margin-left:139.25pt;margin-top:12.35pt;width:79.15pt;height:39.6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" stroked="f" strokeweight="1pt">
                <v:stroke miterlimit="4"/>
                <v:textbox inset="0,0,0,0">
                  <w:txbxContent>
                    <w:p w14:paraId="268E0A9F" w14:textId="77777777" w:rsidR="007C5165" w:rsidRDefault="00880F1F" w:rsidP="00007937">
                      <w:pPr>
                        <w:pStyle w:val="Body"/>
                        <w:spacing w:line="240" w:lineRule="auto"/>
                      </w:pPr>
                      <w:r w:rsidRPr="00B6721A">
                        <w:rPr>
                          <w:sz w:val="16"/>
                          <w:szCs w:val="16"/>
                          <w:highlight w:val="lightGray"/>
                          <w:lang w:val="el-GR"/>
                        </w:rPr>
                        <w:t xml:space="preserve">Γυρίστε τον ασθενή στο πλάι. </w:t>
                      </w:r>
                      <w:r w:rsidRPr="00B6721A">
                        <w:rPr>
                          <w:sz w:val="16"/>
                          <w:szCs w:val="16"/>
                          <w:highlight w:val="lightGray"/>
                        </w:rPr>
                        <w:t>Καλέστε επείγουσα ιατρική βοήθεια.</w:t>
                      </w:r>
                    </w:p>
                  </w:txbxContent>
                </v:textbox>
                <w10:wrap anchorx="page" anchory="line"/>
              </v:shape>
            </w:pict>
          </mc:Fallback>
        </mc:AlternateContent>
      </w:r>
    </w:p>
    <w:p w14:paraId="268E0516" w14:textId="77777777" w:rsidR="00007937" w:rsidRPr="007C5165" w:rsidRDefault="00880F1F" w:rsidP="00007937">
      <w:pPr>
        <w:pStyle w:val="ListParagraph"/>
        <w:spacing w:line="240" w:lineRule="auto"/>
        <w:ind w:left="1440"/>
        <w:rPr>
          <w:lang w:val="el-GR"/>
        </w:rPr>
      </w:pPr>
      <w:r w:rsidRPr="007C5165">
        <w:rPr>
          <w:noProof/>
          <w:lang w:val="el-GR"/>
        </w:rPr>
        <w:drawing>
          <wp:inline distT="0" distB="0" distL="0" distR="0" wp14:anchorId="268E09FD" wp14:editId="268E09FE">
            <wp:extent cx="1041288" cy="1384300"/>
            <wp:effectExtent l="0" t="0" r="0" b="0"/>
            <wp:docPr id="1073741886" name="officeArt object"/>
            <wp:cNvGraphicFramePr/>
            <a:graphic xmlns:a="http://schemas.openxmlformats.org/drawingml/2006/main">
              <a:graphicData uri="http://schemas.openxmlformats.org/drawingml/2006/picture">
                <pic:pic xmlns:pic="http://schemas.openxmlformats.org/drawingml/2006/picture">
                  <pic:nvPicPr>
                    <pic:cNvPr id="611842490" name="image5.png"/>
                    <pic:cNvPicPr>
                      <a:picLocks noChangeAspect="1"/>
                    </pic:cNvPicPr>
                  </pic:nvPicPr>
                  <pic:blipFill>
                    <a:blip r:embed="rId11"/>
                    <a:srcRect r="3955"/>
                    <a:stretch>
                      <a:fillRect/>
                    </a:stretch>
                  </pic:blipFill>
                  <pic:spPr>
                    <a:xfrm>
                      <a:off x="0" y="0"/>
                      <a:ext cx="1041288" cy="1384300"/>
                    </a:xfrm>
                    <a:prstGeom prst="rect">
                      <a:avLst/>
                    </a:prstGeom>
                    <a:ln w="12700">
                      <a:noFill/>
                      <a:miter lim="400000"/>
                    </a:ln>
                    <a:effectLst/>
                  </pic:spPr>
                </pic:pic>
              </a:graphicData>
            </a:graphic>
          </wp:inline>
        </w:drawing>
      </w:r>
    </w:p>
    <w:p w14:paraId="268E0517" w14:textId="77777777" w:rsidR="00007937" w:rsidRPr="007C5165" w:rsidRDefault="00880F1F" w:rsidP="00007937">
      <w:pPr>
        <w:pStyle w:val="Body"/>
        <w:spacing w:line="240" w:lineRule="auto"/>
        <w:rPr>
          <w:lang w:val="el-GR"/>
        </w:rPr>
      </w:pPr>
      <w:r w:rsidRPr="007C5165">
        <w:rPr>
          <w:rStyle w:val="PageNumber"/>
          <w:rFonts w:eastAsia="Arial Unicode MS"/>
          <w:lang w:val="el-GR"/>
        </w:rPr>
        <w:t>Μην τοποθετείτε ξανά το καπάκι της σύριγγας. Απορρίψτε σύμφωνα με τις κατά τόπους ισχύουσες σχετικές διατάξεις.</w:t>
      </w:r>
      <w:r w:rsidRPr="007C5165">
        <w:rPr>
          <w:noProof/>
          <w:lang w:val="el-GR"/>
        </w:rPr>
        <w:drawing>
          <wp:inline distT="0" distB="0" distL="0" distR="0" wp14:anchorId="268E09FF" wp14:editId="268E0A00">
            <wp:extent cx="5760085" cy="923290"/>
            <wp:effectExtent l="0" t="0" r="0" b="0"/>
            <wp:docPr id="1073741887" name="officeArt object"/>
            <wp:cNvGraphicFramePr/>
            <a:graphic xmlns:a="http://schemas.openxmlformats.org/drawingml/2006/main">
              <a:graphicData uri="http://schemas.openxmlformats.org/drawingml/2006/picture">
                <pic:pic xmlns:pic="http://schemas.openxmlformats.org/drawingml/2006/picture">
                  <pic:nvPicPr>
                    <pic:cNvPr id="1573612125" name="image13.png"/>
                    <pic:cNvPicPr>
                      <a:picLocks noChangeAspect="1"/>
                    </pic:cNvPicPr>
                  </pic:nvPicPr>
                  <pic:blipFill>
                    <a:blip r:embed="rId19"/>
                    <a:stretch>
                      <a:fillRect/>
                    </a:stretch>
                  </pic:blipFill>
                  <pic:spPr>
                    <a:xfrm>
                      <a:off x="0" y="0"/>
                      <a:ext cx="5760085" cy="923290"/>
                    </a:xfrm>
                    <a:prstGeom prst="rect">
                      <a:avLst/>
                    </a:prstGeom>
                    <a:ln w="12700">
                      <a:noFill/>
                      <a:miter lim="400000"/>
                    </a:ln>
                    <a:effectLst/>
                  </pic:spPr>
                </pic:pic>
              </a:graphicData>
            </a:graphic>
          </wp:inline>
        </w:drawing>
      </w:r>
    </w:p>
    <w:p w14:paraId="268E051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noProof/>
          <w:lang w:val="el-GR"/>
        </w:rPr>
        <mc:AlternateContent>
          <mc:Choice Requires="wps">
            <w:drawing>
              <wp:anchor distT="0" distB="0" distL="0" distR="0" simplePos="0" relativeHeight="251756544" behindDoc="0" locked="0" layoutInCell="1" allowOverlap="1" wp14:anchorId="268E0A01" wp14:editId="268E0A02">
                <wp:simplePos x="0" y="0"/>
                <wp:positionH relativeFrom="page">
                  <wp:posOffset>5478449</wp:posOffset>
                </wp:positionH>
                <wp:positionV relativeFrom="line">
                  <wp:posOffset>-874395</wp:posOffset>
                </wp:positionV>
                <wp:extent cx="1029970" cy="146466"/>
                <wp:effectExtent l="0" t="0" r="0" b="0"/>
                <wp:wrapNone/>
                <wp:docPr id="1073741888" name="officeArt object" descr="Text Box 2099501661"/>
                <wp:cNvGraphicFramePr/>
                <a:graphic xmlns:a="http://schemas.openxmlformats.org/drawingml/2006/main">
                  <a:graphicData uri="http://schemas.microsoft.com/office/word/2010/wordprocessingShape">
                    <wps:wsp>
                      <wps:cNvSpPr txBox="1"/>
                      <wps:spPr>
                        <a:xfrm>
                          <a:off x="0" y="0"/>
                          <a:ext cx="1029970" cy="146466"/>
                        </a:xfrm>
                        <a:prstGeom prst="rect">
                          <a:avLst/>
                        </a:prstGeom>
                        <a:solidFill>
                          <a:srgbClr val="FFFFFF"/>
                        </a:solidFill>
                        <a:ln w="12700">
                          <a:noFill/>
                          <a:miter lim="400000"/>
                        </a:ln>
                        <a:effectLst/>
                      </wps:spPr>
                      <wps:txbx>
                        <w:txbxContent>
                          <w:p w14:paraId="268E0AA0" w14:textId="77777777" w:rsidR="007C5165" w:rsidRDefault="00880F1F" w:rsidP="00007937">
                            <w:pPr>
                              <w:pStyle w:val="Body"/>
                              <w:spacing w:line="240" w:lineRule="auto"/>
                            </w:pPr>
                            <w:r>
                              <w:rPr>
                                <w:rStyle w:val="Strong"/>
                                <w:rFonts w:eastAsia="Symbol"/>
                              </w:rPr>
                              <w:t>Λαβή δακτύλων</w:t>
                            </w:r>
                          </w:p>
                        </w:txbxContent>
                      </wps:txbx>
                      <wps:bodyPr wrap="square" lIns="0" tIns="0" rIns="0" bIns="0" numCol="1" anchor="t"/>
                    </wps:wsp>
                  </a:graphicData>
                </a:graphic>
              </wp:anchor>
            </w:drawing>
          </mc:Choice>
          <mc:Fallback>
            <w:pict>
              <v:shape w14:anchorId="268E0A01" id="_x0000_s1071" type="#_x0000_t202" alt="Text Box 2099501661" style="position:absolute;margin-left:431.35pt;margin-top:-68.85pt;width:81.1pt;height:11.55pt;z-index:25175654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" stroked="f" strokeweight="1pt">
                <v:stroke miterlimit="4"/>
                <v:textbox inset="0,0,0,0">
                  <w:txbxContent>
                    <w:p w14:paraId="268E0AA0" w14:textId="77777777" w:rsidR="007C5165" w:rsidRDefault="00880F1F" w:rsidP="00007937">
                      <w:pPr>
                        <w:pStyle w:val="Body"/>
                        <w:spacing w:line="240" w:lineRule="auto"/>
                      </w:pPr>
                      <w:r>
                        <w:rPr>
                          <w:rStyle w:val="Strong"/>
                          <w:rFonts w:eastAsia="Symbol"/>
                        </w:rPr>
                        <w:t>Λαβή δακτύλων</w:t>
                      </w:r>
                    </w:p>
                  </w:txbxContent>
                </v:textbox>
                <w10:wrap anchorx="page" anchory="line"/>
              </v:shape>
            </w:pict>
          </mc:Fallback>
        </mc:AlternateContent>
      </w:r>
      <w:r w:rsidRPr="007C5165">
        <w:rPr>
          <w:rStyle w:val="PageNumber"/>
          <w:rFonts w:eastAsia="Arial Unicode MS"/>
          <w:noProof/>
          <w:lang w:val="el-GR"/>
        </w:rPr>
        <mc:AlternateContent>
          <mc:Choice Requires="wps">
            <w:drawing>
              <wp:anchor distT="0" distB="0" distL="0" distR="0" simplePos="0" relativeHeight="251754496" behindDoc="0" locked="0" layoutInCell="1" allowOverlap="1" wp14:anchorId="268E0A03" wp14:editId="268E0A04">
                <wp:simplePos x="0" y="0"/>
                <wp:positionH relativeFrom="page">
                  <wp:posOffset>5510254</wp:posOffset>
                </wp:positionH>
                <wp:positionV relativeFrom="line">
                  <wp:posOffset>-564294</wp:posOffset>
                </wp:positionV>
                <wp:extent cx="777875" cy="146466"/>
                <wp:effectExtent l="0" t="0" r="0" b="0"/>
                <wp:wrapNone/>
                <wp:docPr id="1073741889" name="officeArt object" descr="Text Box 2099501659"/>
                <wp:cNvGraphicFramePr/>
                <a:graphic xmlns:a="http://schemas.openxmlformats.org/drawingml/2006/main">
                  <a:graphicData uri="http://schemas.microsoft.com/office/word/2010/wordprocessingShape">
                    <wps:wsp>
                      <wps:cNvSpPr txBox="1"/>
                      <wps:spPr>
                        <a:xfrm>
                          <a:off x="0" y="0"/>
                          <a:ext cx="777875" cy="146466"/>
                        </a:xfrm>
                        <a:prstGeom prst="rect">
                          <a:avLst/>
                        </a:prstGeom>
                        <a:solidFill>
                          <a:srgbClr val="FFFFFF"/>
                        </a:solidFill>
                        <a:ln w="12700">
                          <a:noFill/>
                          <a:miter lim="400000"/>
                        </a:ln>
                        <a:effectLst/>
                      </wps:spPr>
                      <wps:txbx>
                        <w:txbxContent>
                          <w:p w14:paraId="268E0AA1" w14:textId="77777777" w:rsidR="007C5165" w:rsidRDefault="00880F1F" w:rsidP="00007937">
                            <w:pPr>
                              <w:pStyle w:val="Body"/>
                              <w:spacing w:line="240" w:lineRule="auto"/>
                            </w:pPr>
                            <w:r>
                              <w:rPr>
                                <w:rStyle w:val="Strong"/>
                                <w:rFonts w:eastAsia="Symbol"/>
                              </w:rPr>
                              <w:t>Έμβολο</w:t>
                            </w:r>
                          </w:p>
                        </w:txbxContent>
                      </wps:txbx>
                      <wps:bodyPr wrap="square" lIns="0" tIns="0" rIns="0" bIns="0" numCol="1" anchor="t"/>
                    </wps:wsp>
                  </a:graphicData>
                </a:graphic>
              </wp:anchor>
            </w:drawing>
          </mc:Choice>
          <mc:Fallback>
            <w:pict>
              <v:shape w14:anchorId="268E0A03" id="_x0000_s1072" type="#_x0000_t202" alt="Text Box 2099501659" style="position:absolute;margin-left:433.9pt;margin-top:-44.45pt;width:61.25pt;height:11.55pt;z-index:25175449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" stroked="f" strokeweight="1pt">
                <v:stroke miterlimit="4"/>
                <v:textbox inset="0,0,0,0">
                  <w:txbxContent>
                    <w:p w14:paraId="268E0AA1" w14:textId="77777777" w:rsidR="007C5165" w:rsidRDefault="00880F1F" w:rsidP="00007937">
                      <w:pPr>
                        <w:pStyle w:val="Body"/>
                        <w:spacing w:line="240" w:lineRule="auto"/>
                      </w:pPr>
                      <w:r>
                        <w:rPr>
                          <w:rStyle w:val="Strong"/>
                          <w:rFonts w:eastAsia="Symbol"/>
                        </w:rPr>
                        <w:t>Έμβολο</w:t>
                      </w:r>
                    </w:p>
                  </w:txbxContent>
                </v:textbox>
                <w10:wrap anchorx="page" anchory="line"/>
              </v:shape>
            </w:pict>
          </mc:Fallback>
        </mc:AlternateContent>
      </w:r>
      <w:r w:rsidRPr="007C5165">
        <w:rPr>
          <w:rStyle w:val="PageNumber"/>
          <w:rFonts w:eastAsia="Arial Unicode MS"/>
          <w:noProof/>
          <w:lang w:val="el-GR"/>
        </w:rPr>
        <mc:AlternateContent>
          <mc:Choice Requires="wps">
            <w:drawing>
              <wp:anchor distT="0" distB="0" distL="0" distR="0" simplePos="0" relativeHeight="251744256" behindDoc="0" locked="0" layoutInCell="1" allowOverlap="1" wp14:anchorId="268E0A05" wp14:editId="268E0A06">
                <wp:simplePos x="0" y="0"/>
                <wp:positionH relativeFrom="page">
                  <wp:posOffset>2274073</wp:posOffset>
                </wp:positionH>
                <wp:positionV relativeFrom="line">
                  <wp:posOffset>-858492</wp:posOffset>
                </wp:positionV>
                <wp:extent cx="798196" cy="146466"/>
                <wp:effectExtent l="0" t="0" r="0" b="0"/>
                <wp:wrapNone/>
                <wp:docPr id="1073741890" name="officeArt object" descr="Text Box 2099501663"/>
                <wp:cNvGraphicFramePr/>
                <a:graphic xmlns:a="http://schemas.openxmlformats.org/drawingml/2006/main">
                  <a:graphicData uri="http://schemas.microsoft.com/office/word/2010/wordprocessingShape">
                    <wps:wsp>
                      <wps:cNvSpPr txBox="1"/>
                      <wps:spPr>
                        <a:xfrm>
                          <a:off x="0" y="0"/>
                          <a:ext cx="798196" cy="146466"/>
                        </a:xfrm>
                        <a:prstGeom prst="rect">
                          <a:avLst/>
                        </a:prstGeom>
                        <a:solidFill>
                          <a:srgbClr val="FFFFFF"/>
                        </a:solidFill>
                        <a:ln w="12700">
                          <a:noFill/>
                          <a:miter lim="400000"/>
                        </a:ln>
                        <a:effectLst/>
                      </wps:spPr>
                      <wps:txbx>
                        <w:txbxContent>
                          <w:p w14:paraId="268E0AA2" w14:textId="77777777" w:rsidR="007C5165" w:rsidRDefault="00880F1F" w:rsidP="00007937">
                            <w:pPr>
                              <w:pStyle w:val="Body"/>
                              <w:spacing w:line="240" w:lineRule="auto"/>
                            </w:pPr>
                            <w:r>
                              <w:rPr>
                                <w:rStyle w:val="Strong"/>
                                <w:rFonts w:eastAsia="Symbol"/>
                              </w:rPr>
                              <w:t>Βελόνα</w:t>
                            </w:r>
                          </w:p>
                        </w:txbxContent>
                      </wps:txbx>
                      <wps:bodyPr wrap="square" lIns="0" tIns="0" rIns="0" bIns="0" numCol="1" anchor="t"/>
                    </wps:wsp>
                  </a:graphicData>
                </a:graphic>
              </wp:anchor>
            </w:drawing>
          </mc:Choice>
          <mc:Fallback>
            <w:pict>
              <v:shape w14:anchorId="268E0A05" id="_x0000_s1073" type="#_x0000_t202" alt="Text Box 2099501663" style="position:absolute;margin-left:179.05pt;margin-top:-67.6pt;width:62.85pt;height:11.55pt;z-index:25174425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" stroked="f" strokeweight="1pt">
                <v:stroke miterlimit="4"/>
                <v:textbox inset="0,0,0,0">
                  <w:txbxContent>
                    <w:p w14:paraId="268E0AA2" w14:textId="77777777" w:rsidR="007C5165" w:rsidRDefault="00880F1F" w:rsidP="00007937">
                      <w:pPr>
                        <w:pStyle w:val="Body"/>
                        <w:spacing w:line="240" w:lineRule="auto"/>
                      </w:pPr>
                      <w:r>
                        <w:rPr>
                          <w:rStyle w:val="Strong"/>
                          <w:rFonts w:eastAsia="Symbol"/>
                        </w:rPr>
                        <w:t>Βελόνα</w:t>
                      </w:r>
                    </w:p>
                  </w:txbxContent>
                </v:textbox>
                <w10:wrap anchorx="page" anchory="line"/>
              </v:shape>
            </w:pict>
          </mc:Fallback>
        </mc:AlternateContent>
      </w:r>
      <w:r w:rsidRPr="007C5165">
        <w:rPr>
          <w:rStyle w:val="PageNumber"/>
          <w:rFonts w:eastAsia="Arial Unicode MS"/>
          <w:noProof/>
          <w:lang w:val="el-GR"/>
        </w:rPr>
        <mc:AlternateContent>
          <mc:Choice Requires="wps">
            <w:drawing>
              <wp:anchor distT="0" distB="0" distL="0" distR="0" simplePos="0" relativeHeight="251758592" behindDoc="0" locked="0" layoutInCell="1" allowOverlap="1" wp14:anchorId="268E0A07" wp14:editId="268E0A08">
                <wp:simplePos x="0" y="0"/>
                <wp:positionH relativeFrom="page">
                  <wp:posOffset>978009</wp:posOffset>
                </wp:positionH>
                <wp:positionV relativeFrom="line">
                  <wp:posOffset>-238291</wp:posOffset>
                </wp:positionV>
                <wp:extent cx="2162811" cy="298866"/>
                <wp:effectExtent l="0" t="0" r="0" b="0"/>
                <wp:wrapNone/>
                <wp:docPr id="1073741891" name="officeArt object" descr="Text Box 2099501660"/>
                <wp:cNvGraphicFramePr/>
                <a:graphic xmlns:a="http://schemas.openxmlformats.org/drawingml/2006/main">
                  <a:graphicData uri="http://schemas.microsoft.com/office/word/2010/wordprocessingShape">
                    <wps:wsp>
                      <wps:cNvSpPr txBox="1"/>
                      <wps:spPr>
                        <a:xfrm>
                          <a:off x="0" y="0"/>
                          <a:ext cx="2162811" cy="298866"/>
                        </a:xfrm>
                        <a:prstGeom prst="rect">
                          <a:avLst/>
                        </a:prstGeom>
                        <a:solidFill>
                          <a:srgbClr val="FFFFFF"/>
                        </a:solidFill>
                        <a:ln w="12700">
                          <a:noFill/>
                          <a:miter lim="400000"/>
                        </a:ln>
                        <a:effectLst/>
                      </wps:spPr>
                      <wps:txbx>
                        <w:txbxContent>
                          <w:p w14:paraId="268E0AA3" w14:textId="77777777" w:rsidR="007C5165" w:rsidRDefault="00880F1F" w:rsidP="00007937">
                            <w:pPr>
                              <w:pStyle w:val="Body"/>
                              <w:spacing w:line="240" w:lineRule="auto"/>
                            </w:pPr>
                            <w:r>
                              <w:rPr>
                                <w:rStyle w:val="Strong"/>
                                <w:rFonts w:eastAsia="Symbol"/>
                              </w:rPr>
                              <w:t>Θυρίδα παρατήρησης/Σώμα σύριγγας</w:t>
                            </w:r>
                          </w:p>
                        </w:txbxContent>
                      </wps:txbx>
                      <wps:bodyPr wrap="square" lIns="0" tIns="0" rIns="0" bIns="0" numCol="1" anchor="t"/>
                    </wps:wsp>
                  </a:graphicData>
                </a:graphic>
              </wp:anchor>
            </w:drawing>
          </mc:Choice>
          <mc:Fallback>
            <w:pict>
              <v:shape w14:anchorId="268E0A07" id="_x0000_s1074" type="#_x0000_t202" alt="Text Box 2099501660" style="position:absolute;margin-left:77pt;margin-top:-18.75pt;width:170.3pt;height:23.55pt;z-index:25175859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" stroked="f" strokeweight="1pt">
                <v:stroke miterlimit="4"/>
                <v:textbox inset="0,0,0,0">
                  <w:txbxContent>
                    <w:p w14:paraId="268E0AA3" w14:textId="77777777" w:rsidR="007C5165" w:rsidRDefault="00880F1F" w:rsidP="00007937">
                      <w:pPr>
                        <w:pStyle w:val="Body"/>
                        <w:spacing w:line="240" w:lineRule="auto"/>
                      </w:pPr>
                      <w:r>
                        <w:rPr>
                          <w:rStyle w:val="Strong"/>
                          <w:rFonts w:eastAsia="Symbol"/>
                        </w:rPr>
                        <w:t>Θυρίδα παρατήρησης/Σώμα σύριγγας</w:t>
                      </w:r>
                    </w:p>
                  </w:txbxContent>
                </v:textbox>
                <w10:wrap anchorx="page" anchory="line"/>
              </v:shape>
            </w:pict>
          </mc:Fallback>
        </mc:AlternateContent>
      </w:r>
      <w:r w:rsidRPr="007C5165">
        <w:rPr>
          <w:rStyle w:val="PageNumber"/>
          <w:rFonts w:eastAsia="Arial Unicode MS"/>
          <w:noProof/>
          <w:lang w:val="el-GR"/>
        </w:rPr>
        <mc:AlternateContent>
          <mc:Choice Requires="wps">
            <w:drawing>
              <wp:anchor distT="0" distB="0" distL="0" distR="0" simplePos="0" relativeHeight="251742208" behindDoc="0" locked="0" layoutInCell="1" allowOverlap="1" wp14:anchorId="268E0A09" wp14:editId="268E0A0A">
                <wp:simplePos x="0" y="0"/>
                <wp:positionH relativeFrom="page">
                  <wp:posOffset>1335819</wp:posOffset>
                </wp:positionH>
                <wp:positionV relativeFrom="line">
                  <wp:posOffset>-834638</wp:posOffset>
                </wp:positionV>
                <wp:extent cx="777875" cy="298866"/>
                <wp:effectExtent l="0" t="0" r="0" b="0"/>
                <wp:wrapNone/>
                <wp:docPr id="1073741892" name="officeArt object" descr="Text Box 2099501662"/>
                <wp:cNvGraphicFramePr/>
                <a:graphic xmlns:a="http://schemas.openxmlformats.org/drawingml/2006/main">
                  <a:graphicData uri="http://schemas.microsoft.com/office/word/2010/wordprocessingShape">
                    <wps:wsp>
                      <wps:cNvSpPr txBox="1"/>
                      <wps:spPr>
                        <a:xfrm>
                          <a:off x="0" y="0"/>
                          <a:ext cx="777875" cy="298866"/>
                        </a:xfrm>
                        <a:prstGeom prst="rect">
                          <a:avLst/>
                        </a:prstGeom>
                        <a:solidFill>
                          <a:srgbClr val="FFFFFF"/>
                        </a:solidFill>
                        <a:ln w="12700">
                          <a:noFill/>
                          <a:miter lim="400000"/>
                        </a:ln>
                        <a:effectLst/>
                      </wps:spPr>
                      <wps:txbx>
                        <w:txbxContent>
                          <w:p w14:paraId="268E0AA4" w14:textId="77777777" w:rsidR="007C5165" w:rsidRDefault="00880F1F" w:rsidP="00007937">
                            <w:pPr>
                              <w:pStyle w:val="Body"/>
                              <w:spacing w:line="240" w:lineRule="auto"/>
                            </w:pPr>
                            <w:r>
                              <w:rPr>
                                <w:rStyle w:val="Strong"/>
                                <w:rFonts w:eastAsia="Symbol"/>
                              </w:rPr>
                              <w:t>Καπάκι βελόνας</w:t>
                            </w:r>
                          </w:p>
                        </w:txbxContent>
                      </wps:txbx>
                      <wps:bodyPr wrap="square" lIns="0" tIns="0" rIns="0" bIns="0" numCol="1" anchor="t"/>
                    </wps:wsp>
                  </a:graphicData>
                </a:graphic>
              </wp:anchor>
            </w:drawing>
          </mc:Choice>
          <mc:Fallback>
            <w:pict>
              <v:shape w14:anchorId="268E0A09" id="_x0000_s1075" type="#_x0000_t202" alt="Text Box 2099501662" style="position:absolute;margin-left:105.2pt;margin-top:-65.7pt;width:61.25pt;height:23.55pt;z-index:25174220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" stroked="f" strokeweight="1pt">
                <v:stroke miterlimit="4"/>
                <v:textbox inset="0,0,0,0">
                  <w:txbxContent>
                    <w:p w14:paraId="268E0AA4" w14:textId="77777777" w:rsidR="007C5165" w:rsidRDefault="00880F1F" w:rsidP="00007937">
                      <w:pPr>
                        <w:pStyle w:val="Body"/>
                        <w:spacing w:line="240" w:lineRule="auto"/>
                      </w:pPr>
                      <w:r>
                        <w:rPr>
                          <w:rStyle w:val="Strong"/>
                          <w:rFonts w:eastAsia="Symbol"/>
                        </w:rPr>
                        <w:t>Καπάκι βελόνας</w:t>
                      </w:r>
                    </w:p>
                  </w:txbxContent>
                </v:textbox>
                <w10:wrap anchorx="page" anchory="line"/>
              </v:shape>
            </w:pict>
          </mc:Fallback>
        </mc:AlternateContent>
      </w:r>
    </w:p>
    <w:p w14:paraId="268E051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51A" w14:textId="77777777" w:rsidR="00007937" w:rsidRPr="007C5165" w:rsidRDefault="00007937" w:rsidP="00007937">
      <w:pPr>
        <w:pStyle w:val="Body"/>
        <w:spacing w:line="240" w:lineRule="auto"/>
        <w:rPr>
          <w:rStyle w:val="PageNumber"/>
          <w:rFonts w:eastAsia="Arial Unicode MS"/>
          <w:lang w:val="el-GR"/>
        </w:rPr>
      </w:pPr>
    </w:p>
    <w:p w14:paraId="268E051B"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Διαβάστε το φύλλο οδηγιών χρήσης πριν από τη χρήση</w:t>
      </w:r>
    </w:p>
    <w:p w14:paraId="268E051C" w14:textId="77777777" w:rsidR="00007937" w:rsidRPr="007C5165" w:rsidRDefault="00007937" w:rsidP="00007937">
      <w:pPr>
        <w:pStyle w:val="Body"/>
        <w:spacing w:line="240" w:lineRule="auto"/>
        <w:rPr>
          <w:rStyle w:val="PageNumber"/>
          <w:rFonts w:eastAsia="Arial Unicode MS"/>
          <w:lang w:val="el-GR"/>
        </w:rPr>
      </w:pPr>
    </w:p>
    <w:p w14:paraId="268E051D" w14:textId="77777777" w:rsidR="00007937" w:rsidRPr="007C5165" w:rsidRDefault="00007937" w:rsidP="00007937">
      <w:pPr>
        <w:pStyle w:val="Body"/>
        <w:spacing w:line="240" w:lineRule="auto"/>
        <w:rPr>
          <w:rStyle w:val="PageNumber"/>
          <w:rFonts w:eastAsia="Arial Unicode MS"/>
          <w:lang w:val="el-GR"/>
        </w:rPr>
      </w:pPr>
    </w:p>
    <w:p w14:paraId="268E051E" w14:textId="77777777" w:rsidR="00007937" w:rsidRPr="007C5165" w:rsidRDefault="00880F1F" w:rsidP="00007937">
      <w:pPr>
        <w:pStyle w:val="Style9"/>
        <w:numPr>
          <w:ilvl w:val="0"/>
          <w:numId w:val="46"/>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51F" w14:textId="77777777" w:rsidR="00007937" w:rsidRPr="007C5165" w:rsidRDefault="00007937" w:rsidP="00007937">
      <w:pPr>
        <w:pStyle w:val="Body"/>
        <w:spacing w:line="240" w:lineRule="auto"/>
        <w:rPr>
          <w:rStyle w:val="PageNumber"/>
          <w:rFonts w:eastAsia="Arial Unicode MS"/>
          <w:lang w:val="el-GR"/>
        </w:rPr>
      </w:pPr>
    </w:p>
    <w:p w14:paraId="268E0520"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Να φυλάσσεται σε θέση, την οποία δεν βλέπουν και δεν προσεγγίζουν τα παιδιά.</w:t>
      </w:r>
    </w:p>
    <w:p w14:paraId="268E0521" w14:textId="77777777" w:rsidR="00007937" w:rsidRPr="007C5165" w:rsidRDefault="00007937" w:rsidP="00007937">
      <w:pPr>
        <w:pStyle w:val="Body"/>
        <w:spacing w:line="240" w:lineRule="auto"/>
        <w:rPr>
          <w:rStyle w:val="PageNumber"/>
          <w:rFonts w:eastAsia="Arial Unicode MS"/>
          <w:lang w:val="el-GR"/>
        </w:rPr>
      </w:pPr>
    </w:p>
    <w:p w14:paraId="268E0522" w14:textId="77777777" w:rsidR="00007937" w:rsidRPr="007C5165" w:rsidRDefault="00007937" w:rsidP="00007937">
      <w:pPr>
        <w:pStyle w:val="Body"/>
        <w:spacing w:line="240" w:lineRule="auto"/>
        <w:rPr>
          <w:rStyle w:val="PageNumber"/>
          <w:rFonts w:eastAsia="Arial Unicode MS"/>
          <w:lang w:val="el-GR"/>
        </w:rPr>
      </w:pPr>
    </w:p>
    <w:p w14:paraId="268E0523" w14:textId="77777777" w:rsidR="00007937" w:rsidRPr="007C5165" w:rsidRDefault="00880F1F" w:rsidP="00007937">
      <w:pPr>
        <w:pStyle w:val="Style9"/>
        <w:numPr>
          <w:ilvl w:val="0"/>
          <w:numId w:val="29"/>
        </w:numPr>
        <w:rPr>
          <w:lang w:val="el-GR"/>
        </w:rPr>
      </w:pPr>
      <w:r w:rsidRPr="007C5165">
        <w:rPr>
          <w:rStyle w:val="PageNumber"/>
          <w:lang w:val="el-GR"/>
        </w:rPr>
        <w:t>ΑΛΛΗ(ΕΣ) ΕΙΔΙΚΗ(ΕΣ) ΠΡΟΕΙΔΟΠΟΙΗΣΗ(ΕΙΣ), ΕΑΝ ΕΙΝΑΙ ΑΠΑΡΑΙΤΗΤΗ(ΕΣ)</w:t>
      </w:r>
    </w:p>
    <w:p w14:paraId="268E0524" w14:textId="77777777" w:rsidR="00007937" w:rsidRPr="007C5165" w:rsidRDefault="00007937" w:rsidP="00007937">
      <w:pPr>
        <w:pStyle w:val="Body"/>
        <w:spacing w:line="240" w:lineRule="auto"/>
        <w:rPr>
          <w:rStyle w:val="PageNumber"/>
          <w:rFonts w:eastAsia="Arial Unicode MS"/>
          <w:lang w:val="el-GR"/>
        </w:rPr>
      </w:pPr>
    </w:p>
    <w:p w14:paraId="268E0525" w14:textId="77777777" w:rsidR="00007937" w:rsidRPr="007C5165" w:rsidRDefault="00007937" w:rsidP="00007937">
      <w:pPr>
        <w:pStyle w:val="Body"/>
        <w:tabs>
          <w:tab w:val="left" w:pos="749"/>
        </w:tabs>
        <w:spacing w:line="240" w:lineRule="auto"/>
        <w:rPr>
          <w:lang w:val="el-GR"/>
        </w:rPr>
      </w:pPr>
    </w:p>
    <w:p w14:paraId="268E0526"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527" w14:textId="77777777" w:rsidR="00007937" w:rsidRPr="007C5165" w:rsidRDefault="00007937" w:rsidP="00007937">
      <w:pPr>
        <w:pStyle w:val="Body"/>
        <w:spacing w:line="240" w:lineRule="auto"/>
        <w:rPr>
          <w:lang w:val="el-GR"/>
        </w:rPr>
      </w:pPr>
    </w:p>
    <w:p w14:paraId="268E052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529" w14:textId="77777777" w:rsidR="00007937" w:rsidRPr="007C5165" w:rsidRDefault="00007937" w:rsidP="00007937">
      <w:pPr>
        <w:pStyle w:val="Body"/>
        <w:spacing w:line="240" w:lineRule="auto"/>
        <w:rPr>
          <w:rStyle w:val="PageNumber"/>
          <w:rFonts w:eastAsia="Arial Unicode MS"/>
          <w:lang w:val="el-GR"/>
        </w:rPr>
      </w:pPr>
    </w:p>
    <w:p w14:paraId="268E052A" w14:textId="77777777" w:rsidR="00007937" w:rsidRPr="007C5165" w:rsidRDefault="00880F1F" w:rsidP="00007937">
      <w:pPr>
        <w:pStyle w:val="Style9"/>
        <w:numPr>
          <w:ilvl w:val="0"/>
          <w:numId w:val="29"/>
        </w:numPr>
        <w:rPr>
          <w:lang w:val="el-GR"/>
        </w:rPr>
      </w:pPr>
      <w:r w:rsidRPr="007C5165">
        <w:rPr>
          <w:rStyle w:val="PageNumber"/>
          <w:lang w:val="el-GR"/>
        </w:rPr>
        <w:t>ΕΙΔΙΚΕΣ ΣΥΝΘΗΚΕΣ ΦΥΛΑΞΗΣ</w:t>
      </w:r>
    </w:p>
    <w:p w14:paraId="268E052B" w14:textId="77777777" w:rsidR="00007937" w:rsidRPr="007C5165" w:rsidRDefault="00007937" w:rsidP="00007937">
      <w:pPr>
        <w:pStyle w:val="Body"/>
        <w:spacing w:line="240" w:lineRule="auto"/>
        <w:rPr>
          <w:rStyle w:val="PageNumber"/>
          <w:rFonts w:eastAsia="Arial Unicode MS"/>
          <w:lang w:val="el-GR"/>
        </w:rPr>
      </w:pPr>
    </w:p>
    <w:p w14:paraId="268E052C"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52D" w14:textId="77777777" w:rsidR="00007937" w:rsidRPr="007C5165" w:rsidRDefault="00007937" w:rsidP="00007937">
      <w:pPr>
        <w:pStyle w:val="Body"/>
        <w:spacing w:line="240" w:lineRule="auto"/>
        <w:rPr>
          <w:rStyle w:val="PageNumber"/>
          <w:rFonts w:eastAsia="Arial Unicode MS"/>
          <w:lang w:val="el-GR"/>
        </w:rPr>
      </w:pPr>
    </w:p>
    <w:p w14:paraId="268E052E"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52F" w14:textId="77777777" w:rsidR="00007937" w:rsidRPr="007C5165" w:rsidRDefault="00007937" w:rsidP="00007937">
      <w:pPr>
        <w:pStyle w:val="Body"/>
        <w:spacing w:line="240" w:lineRule="auto"/>
        <w:rPr>
          <w:lang w:val="el-GR"/>
        </w:rPr>
      </w:pPr>
    </w:p>
    <w:p w14:paraId="268E0530" w14:textId="77777777" w:rsidR="00007937" w:rsidRPr="007C5165" w:rsidRDefault="00880F1F" w:rsidP="00007937">
      <w:pPr>
        <w:pStyle w:val="Body"/>
        <w:spacing w:line="240" w:lineRule="auto"/>
        <w:rPr>
          <w:lang w:val="el-GR"/>
        </w:rPr>
      </w:pPr>
      <w:r w:rsidRPr="007C5165">
        <w:rPr>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531" w14:textId="77777777" w:rsidR="00007937" w:rsidRPr="007C5165" w:rsidRDefault="00007937" w:rsidP="00007937">
      <w:pPr>
        <w:pStyle w:val="Body"/>
        <w:spacing w:line="240" w:lineRule="auto"/>
        <w:rPr>
          <w:lang w:val="el-GR"/>
        </w:rPr>
      </w:pPr>
    </w:p>
    <w:p w14:paraId="268E0532" w14:textId="77777777" w:rsidR="00007937" w:rsidRPr="007C5165" w:rsidRDefault="00007937" w:rsidP="00007937">
      <w:pPr>
        <w:pStyle w:val="Body"/>
        <w:spacing w:line="240" w:lineRule="auto"/>
        <w:ind w:left="567" w:hanging="567"/>
        <w:rPr>
          <w:lang w:val="el-GR"/>
        </w:rPr>
      </w:pPr>
    </w:p>
    <w:p w14:paraId="268E0533" w14:textId="77777777" w:rsidR="00007937" w:rsidRPr="007C5165" w:rsidRDefault="00880F1F" w:rsidP="00007937">
      <w:pPr>
        <w:pStyle w:val="Style9"/>
        <w:numPr>
          <w:ilvl w:val="0"/>
          <w:numId w:val="29"/>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534" w14:textId="77777777" w:rsidR="00007937" w:rsidRPr="007C5165" w:rsidRDefault="00007937" w:rsidP="00007937">
      <w:pPr>
        <w:pStyle w:val="Body"/>
        <w:spacing w:line="240" w:lineRule="auto"/>
        <w:rPr>
          <w:lang w:val="el-GR"/>
        </w:rPr>
      </w:pPr>
    </w:p>
    <w:p w14:paraId="268E0535" w14:textId="77777777" w:rsidR="00007937" w:rsidRPr="007C5165" w:rsidRDefault="00880F1F" w:rsidP="00007937">
      <w:pPr>
        <w:pStyle w:val="Body"/>
        <w:spacing w:line="240" w:lineRule="auto"/>
        <w:rPr>
          <w:lang w:val="el-GR"/>
        </w:rPr>
      </w:pPr>
      <w:r w:rsidRPr="007C5165">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536" w14:textId="77777777" w:rsidR="00007937" w:rsidRPr="007C5165" w:rsidRDefault="00007937" w:rsidP="00007937">
      <w:pPr>
        <w:pStyle w:val="Body"/>
        <w:spacing w:line="240" w:lineRule="auto"/>
        <w:rPr>
          <w:lang w:val="el-GR"/>
        </w:rPr>
      </w:pPr>
    </w:p>
    <w:p w14:paraId="268E0537" w14:textId="77777777" w:rsidR="00007937" w:rsidRPr="007C5165" w:rsidRDefault="00007937" w:rsidP="00007937">
      <w:pPr>
        <w:pStyle w:val="Body"/>
        <w:spacing w:line="240" w:lineRule="auto"/>
        <w:rPr>
          <w:lang w:val="el-GR"/>
        </w:rPr>
      </w:pPr>
    </w:p>
    <w:p w14:paraId="268E0538" w14:textId="77777777" w:rsidR="00007937" w:rsidRPr="007C5165" w:rsidRDefault="00880F1F" w:rsidP="00007937">
      <w:pPr>
        <w:pStyle w:val="Style9"/>
        <w:numPr>
          <w:ilvl w:val="0"/>
          <w:numId w:val="29"/>
        </w:numPr>
        <w:rPr>
          <w:lang w:val="el-GR"/>
        </w:rPr>
      </w:pPr>
      <w:r w:rsidRPr="007C5165">
        <w:rPr>
          <w:rStyle w:val="PageNumber"/>
          <w:lang w:val="el-GR"/>
        </w:rPr>
        <w:t>ΟΝΟΜΑ ΚΑΙ ΔΙΕΥΘΥΝΣΗ ΚΑΤΟΧΟΥ ΤΗΣ ΑΔΕΙΑΣ ΚΥΚΛΟΦΟΡΙΑΣ</w:t>
      </w:r>
    </w:p>
    <w:p w14:paraId="268E0539" w14:textId="77777777" w:rsidR="00007937" w:rsidRPr="007C5165" w:rsidRDefault="00007937" w:rsidP="00007937">
      <w:pPr>
        <w:pStyle w:val="Body"/>
        <w:spacing w:line="240" w:lineRule="auto"/>
        <w:rPr>
          <w:lang w:val="el-GR"/>
        </w:rPr>
      </w:pPr>
    </w:p>
    <w:p w14:paraId="0C64ACC1" w14:textId="77777777" w:rsidR="00880F1F" w:rsidRPr="00947866" w:rsidRDefault="00880F1F" w:rsidP="00880F1F">
      <w:pPr>
        <w:rPr>
          <w:rFonts w:eastAsiaTheme="minorHAnsi"/>
          <w:lang w:val="nl-NL"/>
        </w:rPr>
      </w:pPr>
      <w:r w:rsidRPr="00947866">
        <w:rPr>
          <w:rFonts w:eastAsiaTheme="minorHAnsi"/>
          <w:lang w:val="nl-NL"/>
        </w:rPr>
        <w:t>Tetris Pharma B.V</w:t>
      </w:r>
    </w:p>
    <w:p w14:paraId="0BEE3E7C" w14:textId="35E62642" w:rsidR="00880F1F" w:rsidRPr="00947866" w:rsidRDefault="00880F1F" w:rsidP="00880F1F">
      <w:pPr>
        <w:rPr>
          <w:rFonts w:eastAsiaTheme="minorHAnsi"/>
          <w:lang w:val="nl-NL"/>
        </w:rPr>
      </w:pPr>
      <w:r w:rsidRPr="00947866">
        <w:rPr>
          <w:rFonts w:eastAsiaTheme="minorHAnsi"/>
          <w:lang w:val="nl-NL"/>
        </w:rPr>
        <w:t>Bargelaan 200</w:t>
      </w:r>
    </w:p>
    <w:p w14:paraId="2CFDD704" w14:textId="77777777" w:rsidR="00F8182A" w:rsidRPr="00947866" w:rsidRDefault="00F8182A" w:rsidP="00F8182A">
      <w:pPr>
        <w:rPr>
          <w:rFonts w:eastAsiaTheme="minorHAnsi"/>
          <w:lang w:val="nl-NL"/>
        </w:rPr>
      </w:pPr>
      <w:r w:rsidRPr="00947866">
        <w:rPr>
          <w:rFonts w:eastAsiaTheme="minorHAnsi"/>
          <w:lang w:val="nl-NL"/>
        </w:rPr>
        <w:t>Element Offices</w:t>
      </w:r>
    </w:p>
    <w:p w14:paraId="4DDFC9CD" w14:textId="77777777" w:rsidR="00880F1F" w:rsidRDefault="00880F1F" w:rsidP="00880F1F">
      <w:pPr>
        <w:rPr>
          <w:rFonts w:eastAsiaTheme="minorHAnsi"/>
          <w:lang w:val="nl-NL"/>
        </w:rPr>
      </w:pPr>
      <w:r w:rsidRPr="00947866">
        <w:rPr>
          <w:rFonts w:eastAsiaTheme="minorHAnsi"/>
          <w:lang w:val="nl-NL"/>
        </w:rPr>
        <w:t>2333 CW Leiden</w:t>
      </w:r>
    </w:p>
    <w:p w14:paraId="268E0540" w14:textId="05E4DA07" w:rsidR="00007937" w:rsidRPr="007C5165" w:rsidRDefault="00880F1F" w:rsidP="00007937">
      <w:pPr>
        <w:pStyle w:val="Body"/>
        <w:spacing w:line="240" w:lineRule="auto"/>
        <w:rPr>
          <w:lang w:val="el-GR"/>
        </w:rPr>
      </w:pPr>
      <w:r w:rsidRPr="00880F1F">
        <w:rPr>
          <w:color w:val="202124"/>
          <w:sz w:val="24"/>
          <w:szCs w:val="24"/>
          <w:bdr w:val="none" w:sz="0" w:space="0" w:color="auto"/>
          <w:lang w:val="el-GR" w:eastAsia="en-GB"/>
        </w:rPr>
        <w:t>Ολλανδία</w:t>
      </w:r>
    </w:p>
    <w:p w14:paraId="268E0541" w14:textId="77777777" w:rsidR="00007937" w:rsidRPr="007C5165" w:rsidRDefault="00007937" w:rsidP="00007937">
      <w:pPr>
        <w:pStyle w:val="Body"/>
        <w:spacing w:line="240" w:lineRule="auto"/>
        <w:rPr>
          <w:lang w:val="el-GR"/>
        </w:rPr>
      </w:pPr>
    </w:p>
    <w:p w14:paraId="268E0542" w14:textId="77777777" w:rsidR="00007937" w:rsidRPr="007C5165" w:rsidRDefault="00880F1F" w:rsidP="00007937">
      <w:pPr>
        <w:pStyle w:val="Style9"/>
        <w:numPr>
          <w:ilvl w:val="0"/>
          <w:numId w:val="29"/>
        </w:numPr>
        <w:rPr>
          <w:lang w:val="el-GR"/>
        </w:rPr>
      </w:pPr>
      <w:r w:rsidRPr="007C5165">
        <w:rPr>
          <w:rStyle w:val="PageNumber"/>
          <w:lang w:val="el-GR"/>
        </w:rPr>
        <w:t>ΑΡΙΘΜΟΣ(ΟΙ) ΑΔΕΙΑΣ ΚΥΚΛΟΦΟΡΙΑΣ</w:t>
      </w:r>
    </w:p>
    <w:p w14:paraId="268E0543" w14:textId="77777777" w:rsidR="00007937" w:rsidRPr="007C5165" w:rsidRDefault="00007937" w:rsidP="00007937">
      <w:pPr>
        <w:pStyle w:val="Body"/>
        <w:spacing w:line="240" w:lineRule="auto"/>
        <w:rPr>
          <w:lang w:val="el-GR"/>
        </w:rPr>
      </w:pPr>
    </w:p>
    <w:p w14:paraId="268E0544" w14:textId="77777777" w:rsidR="00007937" w:rsidRPr="007C5165" w:rsidRDefault="00880F1F" w:rsidP="00007937">
      <w:pPr>
        <w:pStyle w:val="Body"/>
        <w:spacing w:line="240" w:lineRule="auto"/>
        <w:rPr>
          <w:shd w:val="clear" w:color="auto" w:fill="C0C0C0"/>
          <w:lang w:val="el-GR"/>
        </w:rPr>
      </w:pPr>
      <w:r w:rsidRPr="007C5165">
        <w:rPr>
          <w:rStyle w:val="PageNumber"/>
          <w:rFonts w:eastAsia="Arial Unicode MS"/>
          <w:lang w:val="el-GR"/>
        </w:rPr>
        <w:t xml:space="preserve">EU/1/20/1523/003 - </w:t>
      </w:r>
      <w:r w:rsidRPr="007C5165">
        <w:rPr>
          <w:shd w:val="clear" w:color="auto" w:fill="C0C0C0"/>
          <w:lang w:val="el-GR"/>
        </w:rPr>
        <w:t xml:space="preserve"> Ogluo 0,5 mg ενέσιμο διάλυμα σε προγεμισμένη σύριγγα – 1 σύριγγα μίας δόσης</w:t>
      </w:r>
    </w:p>
    <w:p w14:paraId="268E0545"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EU/1/20/1523/004 - Ogluo 0,5 mg ενέσιμο διάλυμα σε προγεμισμένη σύριγγα – 2 σύριγγες μίας δόσης</w:t>
      </w:r>
    </w:p>
    <w:p w14:paraId="268E0546" w14:textId="77777777" w:rsidR="00007937" w:rsidRPr="007C5165" w:rsidRDefault="00007937" w:rsidP="00007937">
      <w:pPr>
        <w:pStyle w:val="Body"/>
        <w:spacing w:line="240" w:lineRule="auto"/>
        <w:rPr>
          <w:lang w:val="el-GR"/>
        </w:rPr>
      </w:pPr>
    </w:p>
    <w:p w14:paraId="268E0547" w14:textId="77777777" w:rsidR="00007937" w:rsidRPr="007C5165" w:rsidRDefault="00007937" w:rsidP="00007937">
      <w:pPr>
        <w:pStyle w:val="Body"/>
        <w:spacing w:line="240" w:lineRule="auto"/>
        <w:rPr>
          <w:lang w:val="el-GR"/>
        </w:rPr>
      </w:pPr>
    </w:p>
    <w:p w14:paraId="268E0548"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549" w14:textId="77777777" w:rsidR="00007937" w:rsidRPr="007C5165" w:rsidRDefault="00007937" w:rsidP="00007937">
      <w:pPr>
        <w:pStyle w:val="Body"/>
        <w:keepNext/>
        <w:spacing w:line="240" w:lineRule="auto"/>
        <w:rPr>
          <w:i/>
          <w:iCs/>
          <w:lang w:val="el-GR"/>
        </w:rPr>
      </w:pPr>
    </w:p>
    <w:p w14:paraId="268E054A" w14:textId="77777777" w:rsidR="00007937" w:rsidRPr="007C5165" w:rsidRDefault="00880F1F" w:rsidP="00007937">
      <w:pPr>
        <w:pStyle w:val="Body"/>
        <w:spacing w:line="240" w:lineRule="auto"/>
        <w:rPr>
          <w:lang w:val="el-GR"/>
        </w:rPr>
      </w:pPr>
      <w:r w:rsidRPr="007C5165">
        <w:rPr>
          <w:lang w:val="el-GR"/>
        </w:rPr>
        <w:t>Παρτίδα</w:t>
      </w:r>
    </w:p>
    <w:p w14:paraId="268E054B" w14:textId="77777777" w:rsidR="00007937" w:rsidRPr="007C5165" w:rsidRDefault="00007937" w:rsidP="00007937">
      <w:pPr>
        <w:pStyle w:val="Body"/>
        <w:spacing w:line="240" w:lineRule="auto"/>
        <w:rPr>
          <w:lang w:val="el-GR"/>
        </w:rPr>
      </w:pPr>
    </w:p>
    <w:p w14:paraId="268E054C" w14:textId="77777777" w:rsidR="00007937" w:rsidRPr="007C5165" w:rsidRDefault="00880F1F" w:rsidP="00007937">
      <w:pPr>
        <w:pStyle w:val="Style9"/>
        <w:numPr>
          <w:ilvl w:val="0"/>
          <w:numId w:val="29"/>
        </w:numPr>
        <w:rPr>
          <w:lang w:val="el-GR"/>
        </w:rPr>
      </w:pPr>
      <w:r w:rsidRPr="007C5165">
        <w:rPr>
          <w:rStyle w:val="PageNumber"/>
          <w:lang w:val="el-GR"/>
        </w:rPr>
        <w:t>ΓΕΝΙΚΗ ΚΑΤΑΤΑΞΗ ΓΙΑ ΤΗ ΔΙΑΘΕΣΗ</w:t>
      </w:r>
    </w:p>
    <w:p w14:paraId="268E054D" w14:textId="77777777" w:rsidR="00007937" w:rsidRPr="007C5165" w:rsidRDefault="00007937" w:rsidP="00007937">
      <w:pPr>
        <w:pStyle w:val="Body"/>
        <w:spacing w:line="240" w:lineRule="auto"/>
        <w:rPr>
          <w:i/>
          <w:iCs/>
          <w:lang w:val="el-GR"/>
        </w:rPr>
      </w:pPr>
    </w:p>
    <w:p w14:paraId="268E054E" w14:textId="77777777" w:rsidR="00007937" w:rsidRPr="007C5165" w:rsidRDefault="00007937" w:rsidP="00007937">
      <w:pPr>
        <w:pStyle w:val="Body"/>
        <w:spacing w:line="240" w:lineRule="auto"/>
        <w:rPr>
          <w:lang w:val="el-GR"/>
        </w:rPr>
      </w:pPr>
    </w:p>
    <w:p w14:paraId="268E054F" w14:textId="77777777" w:rsidR="00007937" w:rsidRPr="007C5165" w:rsidRDefault="00880F1F" w:rsidP="00007937">
      <w:pPr>
        <w:pStyle w:val="Style9"/>
        <w:numPr>
          <w:ilvl w:val="0"/>
          <w:numId w:val="29"/>
        </w:numPr>
        <w:rPr>
          <w:lang w:val="el-GR"/>
        </w:rPr>
      </w:pPr>
      <w:r w:rsidRPr="007C5165">
        <w:rPr>
          <w:rStyle w:val="PageNumber"/>
          <w:lang w:val="el-GR"/>
        </w:rPr>
        <w:t>ΟΔΗΓΙΕΣ ΧΡΗΣΗΣ</w:t>
      </w:r>
    </w:p>
    <w:p w14:paraId="268E0550" w14:textId="77777777" w:rsidR="00007937" w:rsidRPr="007C5165" w:rsidRDefault="00007937" w:rsidP="00007937">
      <w:pPr>
        <w:pStyle w:val="Body"/>
        <w:spacing w:line="240" w:lineRule="auto"/>
        <w:rPr>
          <w:lang w:val="el-GR"/>
        </w:rPr>
      </w:pPr>
    </w:p>
    <w:p w14:paraId="268E0551" w14:textId="77777777" w:rsidR="00007937" w:rsidRPr="007C5165" w:rsidRDefault="00007937" w:rsidP="00007937">
      <w:pPr>
        <w:pStyle w:val="Body"/>
        <w:spacing w:line="240" w:lineRule="auto"/>
        <w:rPr>
          <w:lang w:val="el-GR"/>
        </w:rPr>
      </w:pPr>
    </w:p>
    <w:p w14:paraId="268E0552" w14:textId="77777777" w:rsidR="00007937" w:rsidRPr="007C5165" w:rsidRDefault="00880F1F" w:rsidP="00007937">
      <w:pPr>
        <w:pStyle w:val="Style9"/>
        <w:numPr>
          <w:ilvl w:val="0"/>
          <w:numId w:val="29"/>
        </w:numPr>
        <w:rPr>
          <w:lang w:val="el-GR"/>
        </w:rPr>
      </w:pPr>
      <w:r w:rsidRPr="007C5165">
        <w:rPr>
          <w:rStyle w:val="PageNumber"/>
          <w:lang w:val="el-GR"/>
        </w:rPr>
        <w:t>ΠΛΗΡΟΦΟΡΙΕΣ ΣΕ BRAILLE</w:t>
      </w:r>
    </w:p>
    <w:p w14:paraId="268E0553" w14:textId="77777777" w:rsidR="00007937" w:rsidRPr="007C5165" w:rsidRDefault="00007937" w:rsidP="00007937">
      <w:pPr>
        <w:pStyle w:val="Body"/>
        <w:spacing w:line="240" w:lineRule="auto"/>
        <w:rPr>
          <w:lang w:val="el-GR"/>
        </w:rPr>
      </w:pPr>
    </w:p>
    <w:p w14:paraId="268E0554" w14:textId="77777777" w:rsidR="00007937" w:rsidRPr="007C5165" w:rsidRDefault="00007937" w:rsidP="00007937">
      <w:pPr>
        <w:pStyle w:val="Body"/>
        <w:spacing w:line="240" w:lineRule="auto"/>
        <w:rPr>
          <w:shd w:val="clear" w:color="auto" w:fill="CCCCCC"/>
          <w:lang w:val="el-GR"/>
        </w:rPr>
      </w:pPr>
    </w:p>
    <w:p w14:paraId="268E0555" w14:textId="77777777" w:rsidR="00007937" w:rsidRPr="007C5165" w:rsidRDefault="00880F1F" w:rsidP="00007937">
      <w:pPr>
        <w:pStyle w:val="Style9"/>
        <w:numPr>
          <w:ilvl w:val="0"/>
          <w:numId w:val="29"/>
        </w:numPr>
        <w:rPr>
          <w:lang w:val="el-GR"/>
        </w:rPr>
      </w:pPr>
      <w:r w:rsidRPr="007C5165">
        <w:rPr>
          <w:rStyle w:val="PageNumber"/>
          <w:lang w:val="el-GR"/>
        </w:rPr>
        <w:lastRenderedPageBreak/>
        <w:t>ΜΟΝΑΔΙΚΟΣ ΑΝΑΓΝΩΡΙΣΤΙΚΟΣ ΚΩΔΙΚΟΣ – ΔΙΣΔΙΑΣΤΑΤΟΣ ΓΡΑΜΜΩΤΟΣ ΚΩΔΙΚΑΣ (2D)</w:t>
      </w:r>
    </w:p>
    <w:p w14:paraId="268E0556" w14:textId="77777777" w:rsidR="00007937" w:rsidRPr="007C5165" w:rsidRDefault="00007937" w:rsidP="00007937">
      <w:pPr>
        <w:pStyle w:val="Body"/>
        <w:tabs>
          <w:tab w:val="clear" w:pos="567"/>
        </w:tabs>
        <w:spacing w:line="240" w:lineRule="auto"/>
        <w:rPr>
          <w:lang w:val="el-GR"/>
        </w:rPr>
      </w:pPr>
    </w:p>
    <w:p w14:paraId="268E0557" w14:textId="77777777" w:rsidR="00007937" w:rsidRPr="007C5165" w:rsidRDefault="00007937" w:rsidP="00007937">
      <w:pPr>
        <w:pStyle w:val="Body"/>
        <w:tabs>
          <w:tab w:val="clear" w:pos="567"/>
        </w:tabs>
        <w:spacing w:line="240" w:lineRule="auto"/>
        <w:rPr>
          <w:lang w:val="el-GR"/>
        </w:rPr>
      </w:pPr>
    </w:p>
    <w:p w14:paraId="268E0558"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ΔΕΔΟΜΕΝΑ ΑΝΑΓΝΩΣΙΜΑ ΑΠΟ ΤΟΝ ΑΝΘΡΩΠΟ</w:t>
      </w:r>
    </w:p>
    <w:p w14:paraId="268E0559" w14:textId="77777777" w:rsidR="00007937" w:rsidRPr="007C5165" w:rsidRDefault="00007937" w:rsidP="00007937">
      <w:pPr>
        <w:pStyle w:val="Body"/>
        <w:tabs>
          <w:tab w:val="clear" w:pos="567"/>
        </w:tabs>
        <w:spacing w:line="240" w:lineRule="auto"/>
        <w:rPr>
          <w:lang w:val="el-GR"/>
        </w:rPr>
      </w:pPr>
    </w:p>
    <w:p w14:paraId="268E055A" w14:textId="77777777" w:rsidR="00007937" w:rsidRPr="007C5165" w:rsidRDefault="00007937" w:rsidP="00007937">
      <w:pPr>
        <w:pStyle w:val="Body"/>
        <w:spacing w:line="240" w:lineRule="auto"/>
        <w:rPr>
          <w:lang w:val="el-GR"/>
        </w:rPr>
      </w:pPr>
    </w:p>
    <w:p w14:paraId="268E055B" w14:textId="77777777" w:rsidR="00007937" w:rsidRPr="007C5165" w:rsidRDefault="00007937" w:rsidP="00007937">
      <w:pPr>
        <w:pStyle w:val="Body"/>
        <w:spacing w:line="240" w:lineRule="auto"/>
        <w:rPr>
          <w:lang w:val="el-GR"/>
        </w:rPr>
      </w:pPr>
    </w:p>
    <w:p w14:paraId="268E055C" w14:textId="77777777" w:rsidR="00007937" w:rsidRPr="007C5165" w:rsidRDefault="00007937" w:rsidP="00007937">
      <w:pPr>
        <w:pStyle w:val="Body"/>
        <w:tabs>
          <w:tab w:val="clear" w:pos="567"/>
        </w:tabs>
        <w:spacing w:line="240" w:lineRule="auto"/>
        <w:rPr>
          <w:shd w:val="clear" w:color="auto" w:fill="CCCCCC"/>
          <w:lang w:val="el-GR"/>
        </w:rPr>
      </w:pPr>
    </w:p>
    <w:p w14:paraId="268E055D" w14:textId="77777777" w:rsidR="00007937" w:rsidRPr="007C5165" w:rsidRDefault="00007937" w:rsidP="00007937">
      <w:pPr>
        <w:pStyle w:val="Body"/>
        <w:tabs>
          <w:tab w:val="clear" w:pos="567"/>
        </w:tabs>
        <w:spacing w:line="240" w:lineRule="auto"/>
        <w:rPr>
          <w:shd w:val="clear" w:color="auto" w:fill="CCCCCC"/>
          <w:lang w:val="el-GR"/>
        </w:rPr>
      </w:pPr>
    </w:p>
    <w:p w14:paraId="268E055E" w14:textId="77777777" w:rsidR="00007937" w:rsidRPr="007C5165" w:rsidRDefault="00007937" w:rsidP="00007937">
      <w:pPr>
        <w:pStyle w:val="Body"/>
        <w:tabs>
          <w:tab w:val="clear" w:pos="567"/>
        </w:tabs>
        <w:spacing w:line="240" w:lineRule="auto"/>
        <w:rPr>
          <w:shd w:val="clear" w:color="auto" w:fill="CCCCCC"/>
          <w:lang w:val="el-GR"/>
        </w:rPr>
      </w:pPr>
    </w:p>
    <w:p w14:paraId="268E055F" w14:textId="77777777" w:rsidR="00007937" w:rsidRPr="007C5165" w:rsidRDefault="00007937" w:rsidP="00007937">
      <w:pPr>
        <w:pStyle w:val="Body"/>
        <w:tabs>
          <w:tab w:val="clear" w:pos="567"/>
        </w:tabs>
        <w:spacing w:line="240" w:lineRule="auto"/>
        <w:rPr>
          <w:shd w:val="clear" w:color="auto" w:fill="CCCCCC"/>
          <w:lang w:val="el-GR"/>
        </w:rPr>
      </w:pPr>
    </w:p>
    <w:p w14:paraId="268E0560" w14:textId="77777777" w:rsidR="00007937" w:rsidRPr="007C5165" w:rsidRDefault="00007937" w:rsidP="00007937">
      <w:pPr>
        <w:pStyle w:val="Body"/>
        <w:tabs>
          <w:tab w:val="clear" w:pos="567"/>
        </w:tabs>
        <w:spacing w:line="240" w:lineRule="auto"/>
        <w:rPr>
          <w:shd w:val="clear" w:color="auto" w:fill="CCCCCC"/>
          <w:lang w:val="el-GR"/>
        </w:rPr>
      </w:pPr>
    </w:p>
    <w:p w14:paraId="268E0561" w14:textId="77777777" w:rsidR="00007937" w:rsidRPr="007C5165" w:rsidRDefault="00007937" w:rsidP="00007937">
      <w:pPr>
        <w:pStyle w:val="Body"/>
        <w:tabs>
          <w:tab w:val="clear" w:pos="567"/>
        </w:tabs>
        <w:spacing w:line="240" w:lineRule="auto"/>
        <w:rPr>
          <w:shd w:val="clear" w:color="auto" w:fill="CCCCCC"/>
          <w:lang w:val="el-GR"/>
        </w:rPr>
      </w:pPr>
    </w:p>
    <w:p w14:paraId="268E0562" w14:textId="77777777" w:rsidR="00007937" w:rsidRPr="007C5165" w:rsidRDefault="00007937" w:rsidP="00007937">
      <w:pPr>
        <w:pStyle w:val="Body"/>
        <w:tabs>
          <w:tab w:val="clear" w:pos="567"/>
        </w:tabs>
        <w:spacing w:line="240" w:lineRule="auto"/>
        <w:rPr>
          <w:shd w:val="clear" w:color="auto" w:fill="CCCCCC"/>
          <w:lang w:val="el-GR"/>
        </w:rPr>
      </w:pPr>
    </w:p>
    <w:p w14:paraId="268E0563" w14:textId="77777777" w:rsidR="00007937" w:rsidRPr="007C5165" w:rsidRDefault="00007937" w:rsidP="00007937">
      <w:pPr>
        <w:pStyle w:val="Body"/>
        <w:tabs>
          <w:tab w:val="clear" w:pos="567"/>
        </w:tabs>
        <w:spacing w:line="240" w:lineRule="auto"/>
        <w:rPr>
          <w:shd w:val="clear" w:color="auto" w:fill="CCCCCC"/>
          <w:lang w:val="el-GR"/>
        </w:rPr>
      </w:pPr>
    </w:p>
    <w:p w14:paraId="268E0564" w14:textId="77777777" w:rsidR="00007937" w:rsidRPr="007C5165" w:rsidRDefault="00007937" w:rsidP="00007937">
      <w:pPr>
        <w:pStyle w:val="Body"/>
        <w:tabs>
          <w:tab w:val="clear" w:pos="567"/>
        </w:tabs>
        <w:spacing w:line="240" w:lineRule="auto"/>
        <w:rPr>
          <w:shd w:val="clear" w:color="auto" w:fill="CCCCCC"/>
          <w:lang w:val="el-GR"/>
        </w:rPr>
      </w:pPr>
    </w:p>
    <w:p w14:paraId="268E0565" w14:textId="77777777" w:rsidR="00007937" w:rsidRPr="007C5165" w:rsidRDefault="00007937" w:rsidP="00007937">
      <w:pPr>
        <w:pStyle w:val="Body"/>
        <w:tabs>
          <w:tab w:val="clear" w:pos="567"/>
        </w:tabs>
        <w:spacing w:line="240" w:lineRule="auto"/>
        <w:rPr>
          <w:shd w:val="clear" w:color="auto" w:fill="CCCCCC"/>
          <w:lang w:val="el-GR"/>
        </w:rPr>
      </w:pPr>
    </w:p>
    <w:p w14:paraId="268E0566" w14:textId="77777777" w:rsidR="00007937" w:rsidRPr="007C5165" w:rsidRDefault="00007937" w:rsidP="00007937">
      <w:pPr>
        <w:pStyle w:val="Body"/>
        <w:tabs>
          <w:tab w:val="clear" w:pos="567"/>
        </w:tabs>
        <w:spacing w:line="240" w:lineRule="auto"/>
        <w:rPr>
          <w:shd w:val="clear" w:color="auto" w:fill="CCCCCC"/>
          <w:lang w:val="el-GR"/>
        </w:rPr>
      </w:pPr>
    </w:p>
    <w:p w14:paraId="268E0567" w14:textId="77777777" w:rsidR="00007937" w:rsidRPr="007C5165" w:rsidRDefault="00007937" w:rsidP="00007937">
      <w:pPr>
        <w:pStyle w:val="Body"/>
        <w:tabs>
          <w:tab w:val="clear" w:pos="567"/>
        </w:tabs>
        <w:spacing w:line="240" w:lineRule="auto"/>
        <w:rPr>
          <w:shd w:val="clear" w:color="auto" w:fill="CCCCCC"/>
          <w:lang w:val="el-GR"/>
        </w:rPr>
      </w:pPr>
    </w:p>
    <w:p w14:paraId="268E0568" w14:textId="77777777" w:rsidR="00007937" w:rsidRPr="007C5165" w:rsidRDefault="00007937" w:rsidP="00007937">
      <w:pPr>
        <w:pStyle w:val="Body"/>
        <w:tabs>
          <w:tab w:val="clear" w:pos="567"/>
        </w:tabs>
        <w:spacing w:line="240" w:lineRule="auto"/>
        <w:rPr>
          <w:shd w:val="clear" w:color="auto" w:fill="CCCCCC"/>
          <w:lang w:val="el-GR"/>
        </w:rPr>
      </w:pPr>
    </w:p>
    <w:p w14:paraId="268E0569" w14:textId="77777777" w:rsidR="00007937" w:rsidRPr="007C5165" w:rsidRDefault="00007937" w:rsidP="00007937">
      <w:pPr>
        <w:pStyle w:val="Body"/>
        <w:tabs>
          <w:tab w:val="clear" w:pos="567"/>
        </w:tabs>
        <w:spacing w:line="240" w:lineRule="auto"/>
        <w:rPr>
          <w:shd w:val="clear" w:color="auto" w:fill="CCCCCC"/>
          <w:lang w:val="el-GR"/>
        </w:rPr>
      </w:pPr>
    </w:p>
    <w:p w14:paraId="268E056A" w14:textId="77777777" w:rsidR="00007937" w:rsidRPr="007C5165" w:rsidRDefault="00007937" w:rsidP="00007937">
      <w:pPr>
        <w:pStyle w:val="Body"/>
        <w:tabs>
          <w:tab w:val="clear" w:pos="567"/>
        </w:tabs>
        <w:spacing w:line="240" w:lineRule="auto"/>
        <w:rPr>
          <w:shd w:val="clear" w:color="auto" w:fill="CCCCCC"/>
          <w:lang w:val="el-GR"/>
        </w:rPr>
      </w:pPr>
    </w:p>
    <w:p w14:paraId="268E056B" w14:textId="77777777" w:rsidR="00007937" w:rsidRPr="007C5165" w:rsidRDefault="00007937" w:rsidP="00007937">
      <w:pPr>
        <w:pStyle w:val="Body"/>
        <w:tabs>
          <w:tab w:val="clear" w:pos="567"/>
        </w:tabs>
        <w:spacing w:line="240" w:lineRule="auto"/>
        <w:rPr>
          <w:shd w:val="clear" w:color="auto" w:fill="CCCCCC"/>
          <w:lang w:val="el-GR"/>
        </w:rPr>
      </w:pPr>
    </w:p>
    <w:p w14:paraId="268E056C" w14:textId="77777777" w:rsidR="00007937" w:rsidRPr="007C5165" w:rsidRDefault="00007937" w:rsidP="00007937">
      <w:pPr>
        <w:pStyle w:val="Body"/>
        <w:tabs>
          <w:tab w:val="clear" w:pos="567"/>
        </w:tabs>
        <w:spacing w:line="240" w:lineRule="auto"/>
        <w:rPr>
          <w:shd w:val="clear" w:color="auto" w:fill="CCCCCC"/>
          <w:lang w:val="el-GR"/>
        </w:rPr>
      </w:pPr>
    </w:p>
    <w:p w14:paraId="268E056D" w14:textId="77777777" w:rsidR="00007937" w:rsidRPr="007C5165" w:rsidRDefault="00007937" w:rsidP="00007937">
      <w:pPr>
        <w:pStyle w:val="Body"/>
        <w:tabs>
          <w:tab w:val="clear" w:pos="567"/>
        </w:tabs>
        <w:spacing w:line="240" w:lineRule="auto"/>
        <w:rPr>
          <w:shd w:val="clear" w:color="auto" w:fill="CCCCCC"/>
          <w:lang w:val="el-GR"/>
        </w:rPr>
      </w:pPr>
    </w:p>
    <w:p w14:paraId="268E056E" w14:textId="77777777" w:rsidR="00007937" w:rsidRPr="007C5165" w:rsidRDefault="00007937" w:rsidP="00007937">
      <w:pPr>
        <w:pStyle w:val="Body"/>
        <w:tabs>
          <w:tab w:val="clear" w:pos="567"/>
        </w:tabs>
        <w:spacing w:line="240" w:lineRule="auto"/>
        <w:rPr>
          <w:shd w:val="clear" w:color="auto" w:fill="CCCCCC"/>
          <w:lang w:val="el-GR"/>
        </w:rPr>
      </w:pPr>
    </w:p>
    <w:p w14:paraId="268E056F" w14:textId="77777777" w:rsidR="00007937" w:rsidRPr="007C5165" w:rsidRDefault="00007937" w:rsidP="00007937">
      <w:pPr>
        <w:pStyle w:val="Body"/>
        <w:tabs>
          <w:tab w:val="clear" w:pos="567"/>
        </w:tabs>
        <w:spacing w:line="240" w:lineRule="auto"/>
        <w:rPr>
          <w:shd w:val="clear" w:color="auto" w:fill="CCCCCC"/>
          <w:lang w:val="el-GR"/>
        </w:rPr>
      </w:pPr>
    </w:p>
    <w:p w14:paraId="268E0570" w14:textId="77777777" w:rsidR="00007937" w:rsidRPr="007C5165" w:rsidRDefault="00007937" w:rsidP="00007937">
      <w:pPr>
        <w:pStyle w:val="Body"/>
        <w:tabs>
          <w:tab w:val="clear" w:pos="567"/>
        </w:tabs>
        <w:spacing w:line="240" w:lineRule="auto"/>
        <w:rPr>
          <w:shd w:val="clear" w:color="auto" w:fill="CCCCCC"/>
          <w:lang w:val="el-GR"/>
        </w:rPr>
      </w:pPr>
    </w:p>
    <w:p w14:paraId="268E0571" w14:textId="77777777" w:rsidR="00007937" w:rsidRPr="007C5165" w:rsidRDefault="00007937" w:rsidP="00007937">
      <w:pPr>
        <w:pStyle w:val="Body"/>
        <w:tabs>
          <w:tab w:val="clear" w:pos="567"/>
        </w:tabs>
        <w:spacing w:line="240" w:lineRule="auto"/>
        <w:rPr>
          <w:shd w:val="clear" w:color="auto" w:fill="CCCCCC"/>
          <w:lang w:val="el-GR"/>
        </w:rPr>
      </w:pPr>
    </w:p>
    <w:p w14:paraId="268E0572" w14:textId="77777777" w:rsidR="00007937" w:rsidRPr="007C5165" w:rsidRDefault="00007937" w:rsidP="00007937">
      <w:pPr>
        <w:pStyle w:val="Body"/>
        <w:tabs>
          <w:tab w:val="clear" w:pos="567"/>
        </w:tabs>
        <w:spacing w:line="240" w:lineRule="auto"/>
        <w:rPr>
          <w:shd w:val="clear" w:color="auto" w:fill="CCCCCC"/>
          <w:lang w:val="el-GR"/>
        </w:rPr>
      </w:pPr>
    </w:p>
    <w:p w14:paraId="268E0573" w14:textId="77777777" w:rsidR="00007937" w:rsidRPr="007C5165" w:rsidRDefault="00007937" w:rsidP="00007937">
      <w:pPr>
        <w:pStyle w:val="Body"/>
        <w:tabs>
          <w:tab w:val="clear" w:pos="567"/>
        </w:tabs>
        <w:spacing w:line="240" w:lineRule="auto"/>
        <w:rPr>
          <w:shd w:val="clear" w:color="auto" w:fill="CCCCCC"/>
          <w:lang w:val="el-GR"/>
        </w:rPr>
      </w:pPr>
    </w:p>
    <w:p w14:paraId="268E0574" w14:textId="77777777" w:rsidR="00007937" w:rsidRPr="007C5165" w:rsidRDefault="00007937" w:rsidP="00007937">
      <w:pPr>
        <w:pStyle w:val="Body"/>
        <w:tabs>
          <w:tab w:val="clear" w:pos="567"/>
        </w:tabs>
        <w:spacing w:line="240" w:lineRule="auto"/>
        <w:rPr>
          <w:shd w:val="clear" w:color="auto" w:fill="CCCCCC"/>
          <w:lang w:val="el-GR"/>
        </w:rPr>
      </w:pPr>
    </w:p>
    <w:p w14:paraId="268E0575" w14:textId="77777777" w:rsidR="00007937" w:rsidRPr="007C5165" w:rsidRDefault="00007937" w:rsidP="00007937">
      <w:pPr>
        <w:pStyle w:val="Body"/>
        <w:tabs>
          <w:tab w:val="clear" w:pos="567"/>
        </w:tabs>
        <w:spacing w:line="240" w:lineRule="auto"/>
        <w:rPr>
          <w:shd w:val="clear" w:color="auto" w:fill="CCCCCC"/>
          <w:lang w:val="el-GR"/>
        </w:rPr>
      </w:pPr>
    </w:p>
    <w:p w14:paraId="268E0576" w14:textId="77777777" w:rsidR="00007937" w:rsidRPr="007C5165" w:rsidRDefault="00007937" w:rsidP="00007937">
      <w:pPr>
        <w:pStyle w:val="Body"/>
        <w:tabs>
          <w:tab w:val="clear" w:pos="567"/>
        </w:tabs>
        <w:spacing w:line="240" w:lineRule="auto"/>
        <w:rPr>
          <w:shd w:val="clear" w:color="auto" w:fill="CCCCCC"/>
          <w:lang w:val="el-GR"/>
        </w:rPr>
      </w:pPr>
    </w:p>
    <w:p w14:paraId="268E0577" w14:textId="77777777" w:rsidR="00007937" w:rsidRPr="007C5165" w:rsidRDefault="00007937" w:rsidP="00007937">
      <w:pPr>
        <w:pStyle w:val="Body"/>
        <w:tabs>
          <w:tab w:val="clear" w:pos="567"/>
        </w:tabs>
        <w:spacing w:line="240" w:lineRule="auto"/>
        <w:rPr>
          <w:shd w:val="clear" w:color="auto" w:fill="CCCCCC"/>
          <w:lang w:val="el-GR"/>
        </w:rPr>
      </w:pPr>
    </w:p>
    <w:p w14:paraId="268E0578" w14:textId="77777777" w:rsidR="00007937" w:rsidRPr="007C5165" w:rsidRDefault="00007937" w:rsidP="00007937">
      <w:pPr>
        <w:pStyle w:val="Body"/>
        <w:tabs>
          <w:tab w:val="clear" w:pos="567"/>
        </w:tabs>
        <w:spacing w:line="240" w:lineRule="auto"/>
        <w:rPr>
          <w:shd w:val="clear" w:color="auto" w:fill="CCCCCC"/>
          <w:lang w:val="el-GR"/>
        </w:rPr>
      </w:pPr>
    </w:p>
    <w:p w14:paraId="268E0579" w14:textId="77777777" w:rsidR="00007937" w:rsidRPr="007C5165" w:rsidRDefault="00007937" w:rsidP="00007937">
      <w:pPr>
        <w:pStyle w:val="Body"/>
        <w:tabs>
          <w:tab w:val="clear" w:pos="567"/>
        </w:tabs>
        <w:spacing w:line="240" w:lineRule="auto"/>
        <w:rPr>
          <w:shd w:val="clear" w:color="auto" w:fill="CCCCCC"/>
          <w:lang w:val="el-GR"/>
        </w:rPr>
      </w:pPr>
    </w:p>
    <w:p w14:paraId="268E057A" w14:textId="77777777" w:rsidR="00007937" w:rsidRPr="007C5165" w:rsidRDefault="00007937" w:rsidP="00007937">
      <w:pPr>
        <w:pStyle w:val="Body"/>
        <w:tabs>
          <w:tab w:val="clear" w:pos="567"/>
        </w:tabs>
        <w:spacing w:line="240" w:lineRule="auto"/>
        <w:rPr>
          <w:shd w:val="clear" w:color="auto" w:fill="CCCCCC"/>
          <w:lang w:val="el-GR"/>
        </w:rPr>
      </w:pPr>
    </w:p>
    <w:p w14:paraId="268E057B" w14:textId="77777777" w:rsidR="00007937" w:rsidRPr="007C5165" w:rsidRDefault="00007937" w:rsidP="00007937">
      <w:pPr>
        <w:pStyle w:val="Body"/>
        <w:tabs>
          <w:tab w:val="clear" w:pos="567"/>
        </w:tabs>
        <w:spacing w:line="240" w:lineRule="auto"/>
        <w:rPr>
          <w:shd w:val="clear" w:color="auto" w:fill="CCCCCC"/>
          <w:lang w:val="el-GR"/>
        </w:rPr>
      </w:pPr>
    </w:p>
    <w:p w14:paraId="268E057C" w14:textId="77777777" w:rsidR="00007937" w:rsidRPr="007C5165" w:rsidRDefault="00007937" w:rsidP="00007937">
      <w:pPr>
        <w:pStyle w:val="Body"/>
        <w:tabs>
          <w:tab w:val="clear" w:pos="567"/>
        </w:tabs>
        <w:spacing w:line="240" w:lineRule="auto"/>
        <w:rPr>
          <w:shd w:val="clear" w:color="auto" w:fill="CCCCCC"/>
          <w:lang w:val="el-GR"/>
        </w:rPr>
      </w:pPr>
    </w:p>
    <w:p w14:paraId="268E057D" w14:textId="77777777" w:rsidR="00007937" w:rsidRPr="007C5165" w:rsidRDefault="00007937" w:rsidP="00007937">
      <w:pPr>
        <w:pStyle w:val="Body"/>
        <w:tabs>
          <w:tab w:val="clear" w:pos="567"/>
        </w:tabs>
        <w:spacing w:line="240" w:lineRule="auto"/>
        <w:rPr>
          <w:shd w:val="clear" w:color="auto" w:fill="CCCCCC"/>
          <w:lang w:val="el-GR"/>
        </w:rPr>
      </w:pPr>
    </w:p>
    <w:p w14:paraId="268E057E" w14:textId="77777777" w:rsidR="00007937" w:rsidRPr="007C5165" w:rsidRDefault="00007937" w:rsidP="00007937">
      <w:pPr>
        <w:pStyle w:val="Body"/>
        <w:tabs>
          <w:tab w:val="clear" w:pos="567"/>
        </w:tabs>
        <w:spacing w:line="240" w:lineRule="auto"/>
        <w:rPr>
          <w:shd w:val="clear" w:color="auto" w:fill="CCCCCC"/>
          <w:lang w:val="el-GR"/>
        </w:rPr>
      </w:pPr>
    </w:p>
    <w:p w14:paraId="268E057F" w14:textId="77777777" w:rsidR="00007937" w:rsidRPr="007C5165" w:rsidRDefault="00007937" w:rsidP="00007937">
      <w:pPr>
        <w:pStyle w:val="Body"/>
        <w:tabs>
          <w:tab w:val="clear" w:pos="567"/>
        </w:tabs>
        <w:spacing w:line="240" w:lineRule="auto"/>
        <w:rPr>
          <w:shd w:val="clear" w:color="auto" w:fill="CCCCCC"/>
          <w:lang w:val="el-GR"/>
        </w:rPr>
      </w:pPr>
    </w:p>
    <w:p w14:paraId="268E0580" w14:textId="77777777" w:rsidR="00007937" w:rsidRPr="007C5165" w:rsidRDefault="00007937" w:rsidP="00007937">
      <w:pPr>
        <w:pStyle w:val="Body"/>
        <w:tabs>
          <w:tab w:val="clear" w:pos="567"/>
        </w:tabs>
        <w:spacing w:line="240" w:lineRule="auto"/>
        <w:rPr>
          <w:shd w:val="clear" w:color="auto" w:fill="CCCCCC"/>
          <w:lang w:val="el-GR"/>
        </w:rPr>
      </w:pPr>
    </w:p>
    <w:p w14:paraId="268E0581" w14:textId="77777777" w:rsidR="00007937" w:rsidRPr="007C5165" w:rsidRDefault="00007937" w:rsidP="00007937">
      <w:pPr>
        <w:pStyle w:val="Body"/>
        <w:tabs>
          <w:tab w:val="clear" w:pos="567"/>
        </w:tabs>
        <w:spacing w:line="240" w:lineRule="auto"/>
        <w:rPr>
          <w:shd w:val="clear" w:color="auto" w:fill="CCCCCC"/>
          <w:lang w:val="el-GR"/>
        </w:rPr>
      </w:pPr>
    </w:p>
    <w:p w14:paraId="268E0582" w14:textId="77777777" w:rsidR="00007937" w:rsidRPr="007C5165" w:rsidRDefault="00007937" w:rsidP="00007937">
      <w:pPr>
        <w:pStyle w:val="Body"/>
        <w:tabs>
          <w:tab w:val="clear" w:pos="567"/>
        </w:tabs>
        <w:spacing w:line="240" w:lineRule="auto"/>
        <w:rPr>
          <w:shd w:val="clear" w:color="auto" w:fill="CCCCCC"/>
          <w:lang w:val="el-GR"/>
        </w:rPr>
      </w:pPr>
    </w:p>
    <w:p w14:paraId="268E0583" w14:textId="77777777" w:rsidR="00007937" w:rsidRPr="007C5165" w:rsidRDefault="00007937" w:rsidP="00007937">
      <w:pPr>
        <w:pStyle w:val="Body"/>
        <w:tabs>
          <w:tab w:val="clear" w:pos="567"/>
        </w:tabs>
        <w:spacing w:line="240" w:lineRule="auto"/>
        <w:rPr>
          <w:shd w:val="clear" w:color="auto" w:fill="CCCCCC"/>
          <w:lang w:val="el-GR"/>
        </w:rPr>
      </w:pPr>
    </w:p>
    <w:p w14:paraId="268E0584" w14:textId="77777777" w:rsidR="00007937" w:rsidRPr="007C5165" w:rsidRDefault="00007937" w:rsidP="00007937">
      <w:pPr>
        <w:pStyle w:val="Body"/>
        <w:tabs>
          <w:tab w:val="clear" w:pos="567"/>
        </w:tabs>
        <w:spacing w:line="240" w:lineRule="auto"/>
        <w:rPr>
          <w:shd w:val="clear" w:color="auto" w:fill="CCCCCC"/>
          <w:lang w:val="el-GR"/>
        </w:rPr>
      </w:pPr>
    </w:p>
    <w:p w14:paraId="268E0585" w14:textId="77777777" w:rsidR="00007937" w:rsidRPr="007C5165" w:rsidRDefault="00007937" w:rsidP="00007937">
      <w:pPr>
        <w:pStyle w:val="Body"/>
        <w:tabs>
          <w:tab w:val="clear" w:pos="567"/>
        </w:tabs>
        <w:spacing w:line="240" w:lineRule="auto"/>
        <w:rPr>
          <w:shd w:val="clear" w:color="auto" w:fill="CCCCCC"/>
          <w:lang w:val="el-GR"/>
        </w:rPr>
      </w:pPr>
    </w:p>
    <w:p w14:paraId="268E0586" w14:textId="77777777" w:rsidR="00007937" w:rsidRPr="007C5165" w:rsidRDefault="00007937" w:rsidP="00007937">
      <w:pPr>
        <w:pStyle w:val="Body"/>
        <w:tabs>
          <w:tab w:val="clear" w:pos="567"/>
        </w:tabs>
        <w:spacing w:line="240" w:lineRule="auto"/>
        <w:rPr>
          <w:shd w:val="clear" w:color="auto" w:fill="CCCCCC"/>
          <w:lang w:val="el-GR"/>
        </w:rPr>
      </w:pPr>
    </w:p>
    <w:p w14:paraId="268E0587" w14:textId="77777777" w:rsidR="00007937" w:rsidRPr="007C5165" w:rsidRDefault="00007937" w:rsidP="00007937">
      <w:pPr>
        <w:pStyle w:val="Body"/>
        <w:tabs>
          <w:tab w:val="clear" w:pos="567"/>
        </w:tabs>
        <w:spacing w:line="240" w:lineRule="auto"/>
        <w:rPr>
          <w:shd w:val="clear" w:color="auto" w:fill="CCCCCC"/>
          <w:lang w:val="el-GR"/>
        </w:rPr>
      </w:pPr>
    </w:p>
    <w:p w14:paraId="268E0588" w14:textId="77777777" w:rsidR="00007937" w:rsidRPr="007C5165" w:rsidRDefault="00007937" w:rsidP="00007937">
      <w:pPr>
        <w:pStyle w:val="Body"/>
        <w:tabs>
          <w:tab w:val="clear" w:pos="567"/>
        </w:tabs>
        <w:spacing w:line="240" w:lineRule="auto"/>
        <w:rPr>
          <w:shd w:val="clear" w:color="auto" w:fill="CCCCCC"/>
          <w:lang w:val="el-GR"/>
        </w:rPr>
      </w:pPr>
    </w:p>
    <w:p w14:paraId="268E0589" w14:textId="77777777" w:rsidR="00007937" w:rsidRPr="007C5165" w:rsidRDefault="00007937" w:rsidP="00007937">
      <w:pPr>
        <w:pStyle w:val="Body"/>
        <w:tabs>
          <w:tab w:val="clear" w:pos="567"/>
        </w:tabs>
        <w:spacing w:line="240" w:lineRule="auto"/>
        <w:rPr>
          <w:shd w:val="clear" w:color="auto" w:fill="CCCCCC"/>
          <w:lang w:val="el-GR"/>
        </w:rPr>
      </w:pPr>
    </w:p>
    <w:p w14:paraId="268E058A" w14:textId="77777777" w:rsidR="00007937" w:rsidRPr="007C5165" w:rsidRDefault="00007937" w:rsidP="00007937">
      <w:pPr>
        <w:pStyle w:val="Body"/>
        <w:tabs>
          <w:tab w:val="clear" w:pos="567"/>
        </w:tabs>
        <w:spacing w:line="240" w:lineRule="auto"/>
        <w:rPr>
          <w:shd w:val="clear" w:color="auto" w:fill="CCCCCC"/>
          <w:lang w:val="el-GR"/>
        </w:rPr>
      </w:pPr>
    </w:p>
    <w:p w14:paraId="268E058B" w14:textId="77777777" w:rsidR="00007937" w:rsidRPr="007C5165" w:rsidRDefault="00007937" w:rsidP="00007937">
      <w:pPr>
        <w:pStyle w:val="Body"/>
        <w:tabs>
          <w:tab w:val="clear" w:pos="567"/>
        </w:tabs>
        <w:spacing w:line="240" w:lineRule="auto"/>
        <w:rPr>
          <w:shd w:val="clear" w:color="auto" w:fill="CCCCCC"/>
          <w:lang w:val="el-GR"/>
        </w:rPr>
      </w:pPr>
    </w:p>
    <w:p w14:paraId="268E058C" w14:textId="77777777" w:rsidR="00007937" w:rsidRPr="007C5165" w:rsidRDefault="00007937" w:rsidP="00007937">
      <w:pPr>
        <w:pStyle w:val="Body"/>
        <w:tabs>
          <w:tab w:val="clear" w:pos="567"/>
        </w:tabs>
        <w:spacing w:line="240" w:lineRule="auto"/>
        <w:rPr>
          <w:shd w:val="clear" w:color="auto" w:fill="CCCCCC"/>
          <w:lang w:val="el-GR"/>
        </w:rPr>
      </w:pPr>
    </w:p>
    <w:p w14:paraId="268E058D" w14:textId="77777777" w:rsidR="00007937" w:rsidRPr="007C5165" w:rsidRDefault="00007937" w:rsidP="00007937">
      <w:pPr>
        <w:pStyle w:val="Body"/>
        <w:tabs>
          <w:tab w:val="clear" w:pos="567"/>
        </w:tabs>
        <w:spacing w:line="240" w:lineRule="auto"/>
        <w:rPr>
          <w:shd w:val="clear" w:color="auto" w:fill="CCCCCC"/>
          <w:lang w:val="el-GR"/>
        </w:rPr>
      </w:pPr>
    </w:p>
    <w:p w14:paraId="268E058E" w14:textId="77777777" w:rsidR="00007937" w:rsidRPr="007C5165" w:rsidRDefault="00007937" w:rsidP="00007937">
      <w:pPr>
        <w:pStyle w:val="Body"/>
        <w:tabs>
          <w:tab w:val="clear" w:pos="567"/>
        </w:tabs>
        <w:spacing w:line="240" w:lineRule="auto"/>
        <w:rPr>
          <w:shd w:val="clear" w:color="auto" w:fill="CCCCCC"/>
          <w:lang w:val="el-GR"/>
        </w:rPr>
      </w:pPr>
    </w:p>
    <w:p w14:paraId="268E058F"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t>ΕΛΑΧΙΣΤΕΣ ΕΝΔΕΙΞΕΙΣ ΠΟΥ ΠΡΕΠΕΙ ΝΑ ΑΝΑΓΡΑΦΟΝΤΑΙ ΣΤΙΣ ΜΙΚΡΕΣ ΣΤΟΙΧΕΙΩΔΕΙΣ ΣΥΣΚΕΥΑΣΙΕΣ</w:t>
      </w:r>
    </w:p>
    <w:p w14:paraId="268E0590"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591"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t>ΕΤΙΚΕΤΑ - ΠΡΟΓΕΜΙΣΜΕΝΗ ΣΥΡΙΓΓΑ (0,5 MG)</w:t>
      </w:r>
    </w:p>
    <w:p w14:paraId="268E0592" w14:textId="77777777" w:rsidR="00007937" w:rsidRPr="007C5165" w:rsidRDefault="00007937" w:rsidP="00007937">
      <w:pPr>
        <w:pStyle w:val="Body"/>
        <w:spacing w:line="240" w:lineRule="auto"/>
        <w:rPr>
          <w:lang w:val="el-GR"/>
        </w:rPr>
      </w:pPr>
    </w:p>
    <w:p w14:paraId="268E0593" w14:textId="77777777" w:rsidR="00007937" w:rsidRPr="007C5165" w:rsidRDefault="00007937" w:rsidP="00007937">
      <w:pPr>
        <w:pStyle w:val="Body"/>
        <w:spacing w:line="240" w:lineRule="auto"/>
        <w:rPr>
          <w:lang w:val="el-GR"/>
        </w:rPr>
      </w:pPr>
    </w:p>
    <w:p w14:paraId="268E0594" w14:textId="77777777" w:rsidR="00007937" w:rsidRPr="007C5165" w:rsidRDefault="00880F1F" w:rsidP="00007937">
      <w:pPr>
        <w:pStyle w:val="Style9"/>
        <w:numPr>
          <w:ilvl w:val="0"/>
          <w:numId w:val="47"/>
        </w:numPr>
        <w:rPr>
          <w:lang w:val="el-GR"/>
        </w:rPr>
      </w:pPr>
      <w:r w:rsidRPr="007C5165">
        <w:rPr>
          <w:rStyle w:val="PageNumber"/>
          <w:lang w:val="el-GR"/>
        </w:rPr>
        <w:t>ΟΝΟΜΑΣΙΑ ΤΟΥ ΦΑΡΜΑΚΕΥΤΙΚΟΥ ΠΡΟΪΟΝΤΟΣ ΚΑΙ ΟΔΟΣ(ΟΙ) ΧΟΡΗΓΗΣΗΣ</w:t>
      </w:r>
    </w:p>
    <w:p w14:paraId="268E0595" w14:textId="77777777" w:rsidR="00007937" w:rsidRPr="007C5165" w:rsidRDefault="00007937" w:rsidP="00007937">
      <w:pPr>
        <w:pStyle w:val="Body"/>
        <w:spacing w:line="240" w:lineRule="auto"/>
        <w:ind w:left="567" w:hanging="567"/>
        <w:rPr>
          <w:lang w:val="el-GR"/>
        </w:rPr>
      </w:pPr>
    </w:p>
    <w:p w14:paraId="268E0596" w14:textId="77777777" w:rsidR="00007937" w:rsidRPr="007C5165" w:rsidRDefault="00880F1F" w:rsidP="00007937">
      <w:pPr>
        <w:pStyle w:val="Body"/>
        <w:spacing w:line="240" w:lineRule="auto"/>
        <w:rPr>
          <w:lang w:val="el-GR"/>
        </w:rPr>
      </w:pPr>
      <w:r w:rsidRPr="007C5165">
        <w:rPr>
          <w:lang w:val="el-GR"/>
        </w:rPr>
        <w:t>Ogluo 0,5 mg ένεση</w:t>
      </w:r>
    </w:p>
    <w:p w14:paraId="268E0597" w14:textId="77777777" w:rsidR="00007937" w:rsidRPr="007C5165" w:rsidRDefault="00880F1F" w:rsidP="00007937">
      <w:pPr>
        <w:pStyle w:val="Body"/>
        <w:spacing w:line="240" w:lineRule="auto"/>
        <w:rPr>
          <w:lang w:val="el-GR"/>
        </w:rPr>
      </w:pPr>
      <w:r w:rsidRPr="007C5165">
        <w:rPr>
          <w:lang w:val="el-GR"/>
        </w:rPr>
        <w:t>γλυκαγόνη</w:t>
      </w:r>
    </w:p>
    <w:p w14:paraId="268E0598" w14:textId="77777777" w:rsidR="00007937" w:rsidRPr="007C5165" w:rsidRDefault="00007937" w:rsidP="00007937">
      <w:pPr>
        <w:pStyle w:val="Body"/>
        <w:spacing w:line="240" w:lineRule="auto"/>
        <w:rPr>
          <w:lang w:val="el-GR"/>
        </w:rPr>
      </w:pPr>
    </w:p>
    <w:p w14:paraId="268E0599" w14:textId="77777777" w:rsidR="00007937" w:rsidRPr="007C5165" w:rsidRDefault="00880F1F" w:rsidP="00007937">
      <w:pPr>
        <w:pStyle w:val="Body"/>
        <w:spacing w:line="240" w:lineRule="auto"/>
        <w:rPr>
          <w:lang w:val="el-GR"/>
        </w:rPr>
      </w:pPr>
      <w:r w:rsidRPr="007C5165">
        <w:rPr>
          <w:lang w:val="el-GR"/>
        </w:rPr>
        <w:t>υποδόρια χρήση</w:t>
      </w:r>
    </w:p>
    <w:p w14:paraId="268E059A" w14:textId="77777777" w:rsidR="00007937" w:rsidRPr="007C5165" w:rsidRDefault="00007937" w:rsidP="00007937">
      <w:pPr>
        <w:pStyle w:val="Body"/>
        <w:spacing w:line="240" w:lineRule="auto"/>
        <w:rPr>
          <w:lang w:val="el-GR"/>
        </w:rPr>
      </w:pPr>
    </w:p>
    <w:p w14:paraId="268E059B" w14:textId="77777777" w:rsidR="00007937" w:rsidRPr="007C5165" w:rsidRDefault="00007937" w:rsidP="00007937">
      <w:pPr>
        <w:pStyle w:val="Body"/>
        <w:spacing w:line="240" w:lineRule="auto"/>
        <w:rPr>
          <w:lang w:val="el-GR"/>
        </w:rPr>
      </w:pPr>
    </w:p>
    <w:p w14:paraId="268E059C" w14:textId="77777777" w:rsidR="00007937" w:rsidRPr="007C5165" w:rsidRDefault="00880F1F" w:rsidP="00007937">
      <w:pPr>
        <w:pStyle w:val="Style9"/>
        <w:numPr>
          <w:ilvl w:val="0"/>
          <w:numId w:val="29"/>
        </w:numPr>
        <w:rPr>
          <w:lang w:val="el-GR"/>
        </w:rPr>
      </w:pPr>
      <w:r w:rsidRPr="007C5165">
        <w:rPr>
          <w:rStyle w:val="PageNumber"/>
          <w:lang w:val="el-GR"/>
        </w:rPr>
        <w:t>ΤΡΟΠΟΣ ΧΟΡΗΓΗΣΗΣ</w:t>
      </w:r>
    </w:p>
    <w:p w14:paraId="268E059D" w14:textId="77777777" w:rsidR="00007937" w:rsidRPr="007C5165" w:rsidRDefault="00007937" w:rsidP="00007937">
      <w:pPr>
        <w:pStyle w:val="Body"/>
        <w:spacing w:line="240" w:lineRule="auto"/>
        <w:rPr>
          <w:lang w:val="el-GR"/>
        </w:rPr>
      </w:pPr>
    </w:p>
    <w:p w14:paraId="268E059E" w14:textId="77777777" w:rsidR="00007937" w:rsidRPr="007C5165" w:rsidRDefault="00880F1F" w:rsidP="00007937">
      <w:pPr>
        <w:pStyle w:val="Body"/>
        <w:spacing w:line="240" w:lineRule="auto"/>
        <w:rPr>
          <w:lang w:val="el-GR"/>
        </w:rPr>
      </w:pPr>
      <w:r w:rsidRPr="007C5165">
        <w:rPr>
          <w:lang w:val="el-GR"/>
        </w:rPr>
        <w:t>Μία εφάπαξ δόση</w:t>
      </w:r>
    </w:p>
    <w:p w14:paraId="268E059F" w14:textId="77777777" w:rsidR="00007937" w:rsidRPr="007C5165" w:rsidRDefault="00007937" w:rsidP="00007937">
      <w:pPr>
        <w:pStyle w:val="Body"/>
        <w:spacing w:line="240" w:lineRule="auto"/>
        <w:rPr>
          <w:lang w:val="el-GR"/>
        </w:rPr>
      </w:pPr>
    </w:p>
    <w:p w14:paraId="268E05A0" w14:textId="77777777" w:rsidR="00007937" w:rsidRPr="007C5165" w:rsidRDefault="00007937" w:rsidP="00007937">
      <w:pPr>
        <w:pStyle w:val="Body"/>
        <w:spacing w:line="240" w:lineRule="auto"/>
        <w:rPr>
          <w:lang w:val="el-GR"/>
        </w:rPr>
      </w:pPr>
    </w:p>
    <w:p w14:paraId="268E05A1"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5A2" w14:textId="77777777" w:rsidR="00007937" w:rsidRPr="007C5165" w:rsidRDefault="00007937" w:rsidP="00007937">
      <w:pPr>
        <w:pStyle w:val="Body"/>
        <w:spacing w:line="240" w:lineRule="auto"/>
        <w:rPr>
          <w:lang w:val="el-GR"/>
        </w:rPr>
      </w:pPr>
    </w:p>
    <w:p w14:paraId="268E05A3" w14:textId="77777777" w:rsidR="00007937" w:rsidRPr="007C5165" w:rsidRDefault="00880F1F" w:rsidP="00007937">
      <w:pPr>
        <w:pStyle w:val="Body"/>
        <w:spacing w:line="240" w:lineRule="auto"/>
        <w:rPr>
          <w:lang w:val="el-GR"/>
        </w:rPr>
      </w:pPr>
      <w:r w:rsidRPr="007C5165">
        <w:rPr>
          <w:lang w:val="el-GR"/>
        </w:rPr>
        <w:t>ΛΗΞΗ</w:t>
      </w:r>
    </w:p>
    <w:p w14:paraId="268E05A4" w14:textId="77777777" w:rsidR="00007937" w:rsidRPr="007C5165" w:rsidRDefault="00007937" w:rsidP="00007937">
      <w:pPr>
        <w:pStyle w:val="Body"/>
        <w:spacing w:line="240" w:lineRule="auto"/>
        <w:rPr>
          <w:lang w:val="el-GR"/>
        </w:rPr>
      </w:pPr>
    </w:p>
    <w:p w14:paraId="268E05A5" w14:textId="77777777" w:rsidR="00007937" w:rsidRPr="007C5165" w:rsidRDefault="00007937" w:rsidP="00007937">
      <w:pPr>
        <w:pStyle w:val="Body"/>
        <w:spacing w:line="240" w:lineRule="auto"/>
        <w:rPr>
          <w:lang w:val="el-GR"/>
        </w:rPr>
      </w:pPr>
    </w:p>
    <w:p w14:paraId="268E05A6"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5A7" w14:textId="77777777" w:rsidR="00007937" w:rsidRPr="007C5165" w:rsidRDefault="00007937" w:rsidP="00007937">
      <w:pPr>
        <w:pStyle w:val="Body"/>
        <w:spacing w:line="240" w:lineRule="auto"/>
        <w:rPr>
          <w:shd w:val="clear" w:color="auto" w:fill="C0C0C0"/>
          <w:lang w:val="el-GR"/>
        </w:rPr>
      </w:pPr>
    </w:p>
    <w:p w14:paraId="268E05A8" w14:textId="77777777" w:rsidR="00007937" w:rsidRPr="007C5165" w:rsidRDefault="00880F1F" w:rsidP="00007937">
      <w:pPr>
        <w:pStyle w:val="Body"/>
        <w:spacing w:line="240" w:lineRule="auto"/>
        <w:rPr>
          <w:lang w:val="el-GR"/>
        </w:rPr>
      </w:pPr>
      <w:r w:rsidRPr="007C5165">
        <w:rPr>
          <w:lang w:val="el-GR"/>
        </w:rPr>
        <w:t>Παρτίδα</w:t>
      </w:r>
    </w:p>
    <w:p w14:paraId="268E05A9" w14:textId="77777777" w:rsidR="00007937" w:rsidRPr="007C5165" w:rsidRDefault="00007937" w:rsidP="00007937">
      <w:pPr>
        <w:pStyle w:val="Body"/>
        <w:spacing w:line="240" w:lineRule="auto"/>
        <w:ind w:right="113"/>
        <w:rPr>
          <w:lang w:val="el-GR"/>
        </w:rPr>
      </w:pPr>
    </w:p>
    <w:p w14:paraId="268E05AA" w14:textId="77777777" w:rsidR="00007937" w:rsidRPr="007C5165" w:rsidRDefault="00007937" w:rsidP="00007937">
      <w:pPr>
        <w:pStyle w:val="Body"/>
        <w:spacing w:line="240" w:lineRule="auto"/>
        <w:ind w:right="113"/>
        <w:rPr>
          <w:lang w:val="el-GR"/>
        </w:rPr>
      </w:pPr>
    </w:p>
    <w:p w14:paraId="268E05AB" w14:textId="77777777" w:rsidR="00007937" w:rsidRPr="007C5165" w:rsidRDefault="00880F1F" w:rsidP="00007937">
      <w:pPr>
        <w:pStyle w:val="Style9"/>
        <w:numPr>
          <w:ilvl w:val="0"/>
          <w:numId w:val="29"/>
        </w:numPr>
        <w:rPr>
          <w:lang w:val="el-GR"/>
        </w:rPr>
      </w:pPr>
      <w:r w:rsidRPr="007C5165">
        <w:rPr>
          <w:rStyle w:val="PageNumber"/>
          <w:lang w:val="el-GR"/>
        </w:rPr>
        <w:t>ΠΕΡΙΕΧΟΜΕΝΟ ΚΑΤΑ ΒΑΡΟΣ, ΚΑΤ' ΟΓΚΟ Ή ΚΑΤΑ ΜΟΝΑΔΑ</w:t>
      </w:r>
    </w:p>
    <w:p w14:paraId="268E05AC" w14:textId="77777777" w:rsidR="00007937" w:rsidRPr="007C5165" w:rsidRDefault="00007937" w:rsidP="00007937">
      <w:pPr>
        <w:pStyle w:val="Body"/>
        <w:spacing w:line="240" w:lineRule="auto"/>
        <w:ind w:right="113"/>
        <w:rPr>
          <w:rStyle w:val="PageNumber"/>
          <w:rFonts w:eastAsia="Arial Unicode MS"/>
          <w:lang w:val="el-GR"/>
        </w:rPr>
      </w:pPr>
    </w:p>
    <w:p w14:paraId="268E05A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0,5 mg</w:t>
      </w:r>
    </w:p>
    <w:p w14:paraId="268E05AE" w14:textId="77777777" w:rsidR="00007937" w:rsidRPr="007C5165" w:rsidRDefault="00007937" w:rsidP="00007937">
      <w:pPr>
        <w:pStyle w:val="Body"/>
        <w:spacing w:line="240" w:lineRule="auto"/>
        <w:rPr>
          <w:rStyle w:val="PageNumber"/>
          <w:rFonts w:eastAsia="Arial Unicode MS"/>
          <w:lang w:val="el-GR"/>
        </w:rPr>
      </w:pPr>
    </w:p>
    <w:p w14:paraId="268E05AF" w14:textId="77777777" w:rsidR="00007937" w:rsidRPr="007C5165" w:rsidRDefault="00007937" w:rsidP="00007937">
      <w:pPr>
        <w:pStyle w:val="Body"/>
        <w:spacing w:line="240" w:lineRule="auto"/>
        <w:ind w:right="113"/>
        <w:rPr>
          <w:rStyle w:val="PageNumber"/>
          <w:rFonts w:eastAsia="Arial Unicode MS"/>
          <w:lang w:val="el-GR"/>
        </w:rPr>
      </w:pPr>
    </w:p>
    <w:p w14:paraId="268E05B0" w14:textId="77777777" w:rsidR="00007937" w:rsidRPr="007C5165" w:rsidRDefault="00880F1F" w:rsidP="00007937">
      <w:pPr>
        <w:pStyle w:val="Style9"/>
        <w:numPr>
          <w:ilvl w:val="0"/>
          <w:numId w:val="29"/>
        </w:numPr>
        <w:rPr>
          <w:lang w:val="el-GR"/>
        </w:rPr>
      </w:pPr>
      <w:r w:rsidRPr="007C5165">
        <w:rPr>
          <w:rStyle w:val="PageNumber"/>
          <w:lang w:val="el-GR"/>
        </w:rPr>
        <w:t>ΑΛΛΑ ΣΤΟΙΧΕΙΑ</w:t>
      </w:r>
    </w:p>
    <w:p w14:paraId="268E05B1" w14:textId="77777777" w:rsidR="00007937" w:rsidRPr="007C5165" w:rsidRDefault="00007937" w:rsidP="00007937">
      <w:pPr>
        <w:pStyle w:val="Body"/>
        <w:rPr>
          <w:rStyle w:val="PageNumber"/>
          <w:rFonts w:eastAsia="Arial Unicode MS"/>
          <w:lang w:val="el-GR"/>
        </w:rPr>
      </w:pPr>
    </w:p>
    <w:p w14:paraId="268E05B2" w14:textId="77777777" w:rsidR="00007937" w:rsidRPr="007C5165" w:rsidRDefault="00880F1F" w:rsidP="00007937">
      <w:pPr>
        <w:pStyle w:val="Body"/>
        <w:pageBreakBefore/>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ΕΝΔΕΙΞΕΙΣ ΠΟΥ ΠΡΕΠΕΙ ΝΑ ΑΝΑΓΡΑΦΟΝΤΑΙ ΣΤΗΝ ΕΞΩΤΕΡΙΚΗ ΣΥΣΚΕΥΑΣΙΑ</w:t>
      </w:r>
    </w:p>
    <w:p w14:paraId="268E05B3"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5B4"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ΕΞΩΤΕΡΙΚΟ ΚΟΥΤΙ - ΠΡΟΓΕΜΙΣΜΕΝΗ ΣΥΡΙΓΓΑ (1 MG)</w:t>
      </w:r>
    </w:p>
    <w:p w14:paraId="268E05B5" w14:textId="77777777" w:rsidR="00007937" w:rsidRPr="007C5165" w:rsidRDefault="00007937" w:rsidP="00007937">
      <w:pPr>
        <w:pStyle w:val="Body"/>
        <w:spacing w:line="240" w:lineRule="auto"/>
        <w:rPr>
          <w:color w:val="FF0000"/>
          <w:u w:color="FF0000"/>
          <w:lang w:val="el-GR"/>
        </w:rPr>
      </w:pPr>
    </w:p>
    <w:p w14:paraId="268E05B6" w14:textId="77777777" w:rsidR="00007937" w:rsidRPr="007C5165" w:rsidRDefault="00007937" w:rsidP="00007937">
      <w:pPr>
        <w:pStyle w:val="Body"/>
        <w:spacing w:line="240" w:lineRule="auto"/>
        <w:rPr>
          <w:rStyle w:val="PageNumber"/>
          <w:rFonts w:eastAsia="Arial Unicode MS"/>
          <w:lang w:val="el-GR"/>
        </w:rPr>
      </w:pPr>
    </w:p>
    <w:p w14:paraId="268E05B7" w14:textId="77777777" w:rsidR="00007937" w:rsidRPr="007C5165" w:rsidRDefault="00880F1F" w:rsidP="00007937">
      <w:pPr>
        <w:pStyle w:val="Style9"/>
        <w:numPr>
          <w:ilvl w:val="0"/>
          <w:numId w:val="48"/>
        </w:numPr>
        <w:rPr>
          <w:lang w:val="el-GR"/>
        </w:rPr>
      </w:pPr>
      <w:r w:rsidRPr="007C5165">
        <w:rPr>
          <w:rStyle w:val="PageNumber"/>
          <w:lang w:val="el-GR"/>
        </w:rPr>
        <w:t>ΟΝΟΜΑΣΙΑ ΤΟΥ ΦΑΡΜΑΚΕΥΤΙΚΟΥ ΠΡΟΪΟΝΤΟΣ</w:t>
      </w:r>
    </w:p>
    <w:p w14:paraId="268E05B8" w14:textId="77777777" w:rsidR="00007937" w:rsidRPr="007C5165" w:rsidRDefault="00007937" w:rsidP="00007937">
      <w:pPr>
        <w:pStyle w:val="Body"/>
        <w:spacing w:line="240" w:lineRule="auto"/>
        <w:rPr>
          <w:rStyle w:val="PageNumber"/>
          <w:rFonts w:eastAsia="Arial Unicode MS"/>
          <w:lang w:val="el-GR"/>
        </w:rPr>
      </w:pPr>
    </w:p>
    <w:p w14:paraId="268E05B9"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1 mg ενέσιμο διάλυμα σε προγεμισμένη σύριγγα</w:t>
      </w:r>
    </w:p>
    <w:p w14:paraId="268E05BA" w14:textId="77777777" w:rsidR="00007937" w:rsidRPr="007C5165" w:rsidRDefault="00880F1F" w:rsidP="00007937">
      <w:pPr>
        <w:pStyle w:val="Body"/>
        <w:spacing w:line="240" w:lineRule="auto"/>
        <w:rPr>
          <w:b/>
          <w:bCs/>
          <w:lang w:val="el-GR"/>
        </w:rPr>
      </w:pPr>
      <w:r w:rsidRPr="007C5165">
        <w:rPr>
          <w:lang w:val="el-GR"/>
        </w:rPr>
        <w:t>γλυκαγόνη</w:t>
      </w:r>
    </w:p>
    <w:p w14:paraId="268E05BB" w14:textId="77777777" w:rsidR="00007937" w:rsidRPr="007C5165" w:rsidRDefault="00007937" w:rsidP="00007937">
      <w:pPr>
        <w:pStyle w:val="Body"/>
        <w:spacing w:line="240" w:lineRule="auto"/>
        <w:rPr>
          <w:lang w:val="el-GR"/>
        </w:rPr>
      </w:pPr>
    </w:p>
    <w:p w14:paraId="268E05BC" w14:textId="77777777" w:rsidR="00007937" w:rsidRPr="007C5165" w:rsidRDefault="00007937" w:rsidP="00007937">
      <w:pPr>
        <w:pStyle w:val="Body"/>
        <w:spacing w:line="240" w:lineRule="auto"/>
        <w:rPr>
          <w:lang w:val="el-GR"/>
        </w:rPr>
      </w:pPr>
    </w:p>
    <w:p w14:paraId="268E05BD" w14:textId="77777777" w:rsidR="00007937" w:rsidRPr="007C5165" w:rsidRDefault="00880F1F" w:rsidP="00007937">
      <w:pPr>
        <w:pStyle w:val="Style9"/>
        <w:numPr>
          <w:ilvl w:val="0"/>
          <w:numId w:val="29"/>
        </w:numPr>
        <w:rPr>
          <w:lang w:val="el-GR"/>
        </w:rPr>
      </w:pPr>
      <w:r w:rsidRPr="007C5165">
        <w:rPr>
          <w:rStyle w:val="PageNumber"/>
          <w:lang w:val="el-GR"/>
        </w:rPr>
        <w:t>ΣΥΝΘΕΣΗ ΣΕ ΔΡΑΣΤΙΚΗ(ΕΣ) ΟΥΣΙΑ(ΕΣ)</w:t>
      </w:r>
    </w:p>
    <w:p w14:paraId="268E05BE" w14:textId="77777777" w:rsidR="00007937" w:rsidRPr="007C5165" w:rsidRDefault="00007937" w:rsidP="00007937">
      <w:pPr>
        <w:pStyle w:val="Body"/>
        <w:spacing w:line="240" w:lineRule="auto"/>
        <w:rPr>
          <w:lang w:val="el-GR"/>
        </w:rPr>
      </w:pPr>
    </w:p>
    <w:p w14:paraId="268E05BF" w14:textId="77777777" w:rsidR="00007937" w:rsidRPr="007C5165" w:rsidRDefault="00880F1F" w:rsidP="00007937">
      <w:pPr>
        <w:pStyle w:val="Body"/>
        <w:spacing w:line="240" w:lineRule="auto"/>
        <w:rPr>
          <w:lang w:val="el-GR"/>
        </w:rPr>
      </w:pPr>
      <w:r w:rsidRPr="007C5165">
        <w:rPr>
          <w:lang w:val="el-GR"/>
        </w:rPr>
        <w:t>Κάθε προγεμισμένη σύριγγα περιέχει 1 mg γλυκαγόνης σε 0,2 mL</w:t>
      </w:r>
    </w:p>
    <w:p w14:paraId="268E05C0" w14:textId="77777777" w:rsidR="00007937" w:rsidRPr="007C5165" w:rsidRDefault="00007937" w:rsidP="00007937">
      <w:pPr>
        <w:pStyle w:val="Body"/>
        <w:spacing w:line="240" w:lineRule="auto"/>
        <w:rPr>
          <w:lang w:val="el-GR"/>
        </w:rPr>
      </w:pPr>
    </w:p>
    <w:p w14:paraId="268E05C1" w14:textId="77777777" w:rsidR="00007937" w:rsidRPr="007C5165" w:rsidRDefault="00007937" w:rsidP="00007937">
      <w:pPr>
        <w:pStyle w:val="Body"/>
        <w:spacing w:line="240" w:lineRule="auto"/>
        <w:rPr>
          <w:lang w:val="el-GR"/>
        </w:rPr>
      </w:pPr>
    </w:p>
    <w:p w14:paraId="268E05C2" w14:textId="77777777" w:rsidR="00007937" w:rsidRPr="007C5165" w:rsidRDefault="00880F1F" w:rsidP="00007937">
      <w:pPr>
        <w:pStyle w:val="Style9"/>
        <w:numPr>
          <w:ilvl w:val="0"/>
          <w:numId w:val="29"/>
        </w:numPr>
        <w:rPr>
          <w:lang w:val="el-GR"/>
        </w:rPr>
      </w:pPr>
      <w:r w:rsidRPr="007C5165">
        <w:rPr>
          <w:rStyle w:val="PageNumber"/>
          <w:lang w:val="el-GR"/>
        </w:rPr>
        <w:t>ΚΑΤΑΛΟΓΟΣ ΕΚΔΟΧΩΝ</w:t>
      </w:r>
    </w:p>
    <w:p w14:paraId="268E05C3" w14:textId="77777777" w:rsidR="00007937" w:rsidRPr="007C5165" w:rsidRDefault="00007937" w:rsidP="00007937">
      <w:pPr>
        <w:pStyle w:val="Body"/>
        <w:spacing w:line="240" w:lineRule="auto"/>
        <w:rPr>
          <w:lang w:val="el-GR"/>
        </w:rPr>
      </w:pPr>
    </w:p>
    <w:p w14:paraId="268E05C4" w14:textId="77777777" w:rsidR="00007937" w:rsidRPr="007C5165" w:rsidRDefault="00880F1F" w:rsidP="00007937">
      <w:pPr>
        <w:pStyle w:val="Body"/>
        <w:spacing w:line="240" w:lineRule="auto"/>
        <w:rPr>
          <w:lang w:val="el-GR"/>
        </w:rPr>
      </w:pPr>
      <w:r w:rsidRPr="007C5165">
        <w:rPr>
          <w:lang w:val="el-GR"/>
        </w:rPr>
        <w:t>Περιέχει επίσης διϋδρική τρεχαλόζη, διμεθυλοσουλφοξείδιο (DMSO), θειικό οξύ και ύδωρ για ενέσιμα. Βλ. το φύλλο οδηγιών χρήσης για περαιτέρω πληροφορίες.</w:t>
      </w:r>
    </w:p>
    <w:p w14:paraId="268E05C5" w14:textId="77777777" w:rsidR="00007937" w:rsidRPr="007C5165" w:rsidRDefault="00007937" w:rsidP="00007937">
      <w:pPr>
        <w:pStyle w:val="Body"/>
        <w:spacing w:line="240" w:lineRule="auto"/>
        <w:rPr>
          <w:lang w:val="el-GR"/>
        </w:rPr>
      </w:pPr>
    </w:p>
    <w:p w14:paraId="268E05C6" w14:textId="77777777" w:rsidR="00007937" w:rsidRPr="007C5165" w:rsidRDefault="00007937" w:rsidP="00007937">
      <w:pPr>
        <w:pStyle w:val="Body"/>
        <w:spacing w:line="240" w:lineRule="auto"/>
        <w:rPr>
          <w:lang w:val="el-GR"/>
        </w:rPr>
      </w:pPr>
    </w:p>
    <w:p w14:paraId="268E05C7" w14:textId="77777777" w:rsidR="00007937" w:rsidRPr="007C5165" w:rsidRDefault="00880F1F" w:rsidP="00007937">
      <w:pPr>
        <w:pStyle w:val="Style9"/>
        <w:numPr>
          <w:ilvl w:val="0"/>
          <w:numId w:val="29"/>
        </w:numPr>
        <w:rPr>
          <w:lang w:val="el-GR"/>
        </w:rPr>
      </w:pPr>
      <w:r w:rsidRPr="007C5165">
        <w:rPr>
          <w:rStyle w:val="PageNumber"/>
          <w:lang w:val="el-GR"/>
        </w:rPr>
        <w:t>ΦΑΡΜΑΚΟΤΕΧΝΙΚΗ ΜΟΡΦΗ ΚΑΙ ΠΕΡΙΕΧΟΜΕΝΟ</w:t>
      </w:r>
    </w:p>
    <w:p w14:paraId="268E05C8" w14:textId="77777777" w:rsidR="00007937" w:rsidRPr="007C5165" w:rsidRDefault="00007937" w:rsidP="00007937">
      <w:pPr>
        <w:pStyle w:val="Body"/>
        <w:spacing w:line="240" w:lineRule="auto"/>
        <w:rPr>
          <w:lang w:val="el-GR"/>
        </w:rPr>
      </w:pPr>
    </w:p>
    <w:p w14:paraId="268E05C9" w14:textId="77777777" w:rsidR="00007937" w:rsidRPr="007C5165" w:rsidRDefault="00880F1F" w:rsidP="00007937">
      <w:pPr>
        <w:pStyle w:val="Body"/>
        <w:spacing w:line="240" w:lineRule="auto"/>
        <w:rPr>
          <w:lang w:val="el-GR"/>
        </w:rPr>
      </w:pPr>
      <w:r w:rsidRPr="007C5165">
        <w:rPr>
          <w:shd w:val="clear" w:color="auto" w:fill="C0C0C0"/>
          <w:lang w:val="el-GR"/>
        </w:rPr>
        <w:t>Ενέσιμο διάλυμα</w:t>
      </w:r>
    </w:p>
    <w:p w14:paraId="268E05CA" w14:textId="77777777" w:rsidR="00007937" w:rsidRPr="007C5165" w:rsidRDefault="00007937" w:rsidP="00007937">
      <w:pPr>
        <w:pStyle w:val="Body"/>
        <w:spacing w:line="240" w:lineRule="auto"/>
        <w:rPr>
          <w:lang w:val="el-GR"/>
        </w:rPr>
      </w:pPr>
    </w:p>
    <w:p w14:paraId="268E05CB" w14:textId="77777777" w:rsidR="00007937" w:rsidRPr="007C5165" w:rsidRDefault="00880F1F" w:rsidP="00007937">
      <w:pPr>
        <w:pStyle w:val="Body"/>
        <w:spacing w:line="240" w:lineRule="auto"/>
        <w:rPr>
          <w:lang w:val="el-GR"/>
        </w:rPr>
      </w:pPr>
      <w:r w:rsidRPr="007C5165">
        <w:rPr>
          <w:lang w:val="el-GR"/>
        </w:rPr>
        <w:t>1 προγεμισμένη σύριγγα μίας δόσης</w:t>
      </w:r>
    </w:p>
    <w:p w14:paraId="268E05CC" w14:textId="77777777" w:rsidR="00007937" w:rsidRPr="007C5165" w:rsidRDefault="00880F1F" w:rsidP="00007937">
      <w:pPr>
        <w:pStyle w:val="Body"/>
        <w:spacing w:line="240" w:lineRule="auto"/>
        <w:rPr>
          <w:lang w:val="el-GR"/>
        </w:rPr>
      </w:pPr>
      <w:r w:rsidRPr="007C5165">
        <w:rPr>
          <w:shd w:val="clear" w:color="auto" w:fill="C0C0C0"/>
          <w:lang w:val="el-GR"/>
        </w:rPr>
        <w:t>2 προγεμισμένες σύριγγες μίας δόσης</w:t>
      </w:r>
    </w:p>
    <w:p w14:paraId="268E05CD" w14:textId="77777777" w:rsidR="00007937" w:rsidRPr="007C5165" w:rsidRDefault="00007937" w:rsidP="00007937">
      <w:pPr>
        <w:pStyle w:val="Body"/>
        <w:spacing w:line="240" w:lineRule="auto"/>
        <w:rPr>
          <w:shd w:val="clear" w:color="auto" w:fill="FFFF00"/>
          <w:lang w:val="el-GR"/>
        </w:rPr>
      </w:pPr>
    </w:p>
    <w:p w14:paraId="268E05CE" w14:textId="77777777" w:rsidR="00007937" w:rsidRPr="007C5165" w:rsidRDefault="00007937" w:rsidP="00007937">
      <w:pPr>
        <w:pStyle w:val="Body"/>
        <w:spacing w:line="240" w:lineRule="auto"/>
        <w:rPr>
          <w:lang w:val="el-GR"/>
        </w:rPr>
      </w:pPr>
    </w:p>
    <w:p w14:paraId="268E05CF" w14:textId="77777777" w:rsidR="00007937" w:rsidRPr="007C5165" w:rsidRDefault="00880F1F" w:rsidP="00007937">
      <w:pPr>
        <w:pStyle w:val="Style9"/>
        <w:numPr>
          <w:ilvl w:val="0"/>
          <w:numId w:val="29"/>
        </w:numPr>
        <w:rPr>
          <w:lang w:val="el-GR"/>
        </w:rPr>
      </w:pPr>
      <w:r w:rsidRPr="007C5165">
        <w:rPr>
          <w:rStyle w:val="PageNumber"/>
          <w:lang w:val="el-GR"/>
        </w:rPr>
        <w:t>ΤΡΟΠΟΣ ΚΑΙ ΟΔΟΣ(ΟΙ) ΧΟΡΗΓΗΣΗΣ</w:t>
      </w:r>
    </w:p>
    <w:p w14:paraId="268E05D0" w14:textId="77777777" w:rsidR="00007937" w:rsidRPr="007C5165" w:rsidRDefault="00007937" w:rsidP="00007937">
      <w:pPr>
        <w:pStyle w:val="Body"/>
        <w:spacing w:line="240" w:lineRule="auto"/>
        <w:rPr>
          <w:lang w:val="el-GR"/>
        </w:rPr>
      </w:pPr>
    </w:p>
    <w:p w14:paraId="268E05D1" w14:textId="77777777" w:rsidR="00007937" w:rsidRPr="007C5165" w:rsidRDefault="00880F1F" w:rsidP="00007937">
      <w:pPr>
        <w:pStyle w:val="Body"/>
        <w:spacing w:line="240" w:lineRule="auto"/>
        <w:rPr>
          <w:lang w:val="el-GR"/>
        </w:rPr>
      </w:pPr>
      <w:r w:rsidRPr="007C5165">
        <w:rPr>
          <w:lang w:val="el-GR"/>
        </w:rPr>
        <w:t>υποδόρια χρήση</w:t>
      </w:r>
    </w:p>
    <w:p w14:paraId="268E05D2" w14:textId="77777777" w:rsidR="00007937" w:rsidRPr="007C5165" w:rsidRDefault="00007937" w:rsidP="00007937">
      <w:pPr>
        <w:pStyle w:val="Body"/>
        <w:spacing w:line="240" w:lineRule="auto"/>
        <w:rPr>
          <w:lang w:val="el-GR"/>
        </w:rPr>
      </w:pPr>
    </w:p>
    <w:p w14:paraId="268E05D3" w14:textId="77777777" w:rsidR="00007937" w:rsidRPr="007C5165" w:rsidRDefault="00880F1F" w:rsidP="00007937">
      <w:pPr>
        <w:pStyle w:val="Body"/>
        <w:spacing w:line="240" w:lineRule="auto"/>
        <w:rPr>
          <w:lang w:val="el-GR"/>
        </w:rPr>
      </w:pPr>
      <w:r w:rsidRPr="007C5165">
        <w:rPr>
          <w:lang w:val="el-GR"/>
        </w:rPr>
        <w:t>Διαβάστε το φύλλο οδηγιών χρήσης πριν από τη χρήση</w:t>
      </w:r>
    </w:p>
    <w:p w14:paraId="268E05D4" w14:textId="77777777" w:rsidR="00007937" w:rsidRPr="007C5165" w:rsidRDefault="00007937" w:rsidP="00007937">
      <w:pPr>
        <w:pStyle w:val="Body"/>
        <w:spacing w:line="240" w:lineRule="auto"/>
        <w:rPr>
          <w:lang w:val="el-GR"/>
        </w:rPr>
      </w:pPr>
    </w:p>
    <w:p w14:paraId="268E05D5" w14:textId="77777777" w:rsidR="00007937" w:rsidRPr="007C5165" w:rsidRDefault="00007937" w:rsidP="00007937">
      <w:pPr>
        <w:pStyle w:val="Body"/>
        <w:spacing w:line="240" w:lineRule="auto"/>
        <w:rPr>
          <w:lang w:val="el-GR"/>
        </w:rPr>
      </w:pPr>
    </w:p>
    <w:p w14:paraId="268E05D6" w14:textId="77777777" w:rsidR="00007937" w:rsidRPr="007C5165" w:rsidRDefault="00880F1F" w:rsidP="00007937">
      <w:pPr>
        <w:pStyle w:val="Style9"/>
        <w:numPr>
          <w:ilvl w:val="0"/>
          <w:numId w:val="29"/>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5D7" w14:textId="77777777" w:rsidR="00007937" w:rsidRPr="007C5165" w:rsidRDefault="00007937" w:rsidP="00007937">
      <w:pPr>
        <w:pStyle w:val="Body"/>
        <w:spacing w:line="240" w:lineRule="auto"/>
        <w:rPr>
          <w:lang w:val="el-GR"/>
        </w:rPr>
      </w:pPr>
    </w:p>
    <w:p w14:paraId="268E05D8" w14:textId="77777777" w:rsidR="00007937" w:rsidRPr="007C5165" w:rsidRDefault="00880F1F" w:rsidP="00007937">
      <w:pPr>
        <w:pStyle w:val="Body"/>
        <w:rPr>
          <w:lang w:val="el-GR"/>
        </w:rPr>
      </w:pPr>
      <w:r w:rsidRPr="007C5165">
        <w:rPr>
          <w:rFonts w:eastAsia="Arial Unicode MS" w:cs="Arial Unicode MS"/>
          <w:lang w:val="el-GR"/>
        </w:rPr>
        <w:t>Να φυλάσσεται σε θέση, την οποία δεν βλέπουν και δεν προσεγγίζουν τα παιδιά.</w:t>
      </w:r>
    </w:p>
    <w:p w14:paraId="268E05D9" w14:textId="77777777" w:rsidR="00007937" w:rsidRPr="007C5165" w:rsidRDefault="00007937" w:rsidP="00007937">
      <w:pPr>
        <w:pStyle w:val="Body"/>
        <w:spacing w:line="240" w:lineRule="auto"/>
        <w:rPr>
          <w:lang w:val="el-GR"/>
        </w:rPr>
      </w:pPr>
    </w:p>
    <w:p w14:paraId="268E05DA" w14:textId="77777777" w:rsidR="00007937" w:rsidRPr="007C5165" w:rsidRDefault="00007937" w:rsidP="00007937">
      <w:pPr>
        <w:pStyle w:val="Body"/>
        <w:spacing w:line="240" w:lineRule="auto"/>
        <w:rPr>
          <w:lang w:val="el-GR"/>
        </w:rPr>
      </w:pPr>
    </w:p>
    <w:p w14:paraId="268E05DB" w14:textId="77777777" w:rsidR="00007937" w:rsidRPr="007C5165" w:rsidRDefault="00880F1F" w:rsidP="00007937">
      <w:pPr>
        <w:pStyle w:val="Style9"/>
        <w:numPr>
          <w:ilvl w:val="0"/>
          <w:numId w:val="29"/>
        </w:numPr>
        <w:rPr>
          <w:lang w:val="el-GR"/>
        </w:rPr>
      </w:pPr>
      <w:r w:rsidRPr="007C5165">
        <w:rPr>
          <w:rStyle w:val="PageNumber"/>
          <w:lang w:val="el-GR"/>
        </w:rPr>
        <w:t>ΑΛΛΗ(ΕΣ) ΕΙΔΙΚΗ(ΕΣ) ΠΡΟΕΙΔΟΠΟΙΗΣΗ(ΕΙΣ), ΕΑΝ ΕΙΝΑΙ ΑΠΑΡΑΙΤΗΤΗ(ΕΣ)</w:t>
      </w:r>
    </w:p>
    <w:p w14:paraId="268E05DC" w14:textId="77777777" w:rsidR="00007937" w:rsidRPr="007C5165" w:rsidRDefault="00007937" w:rsidP="00007937">
      <w:pPr>
        <w:pStyle w:val="Body"/>
        <w:spacing w:line="240" w:lineRule="auto"/>
        <w:rPr>
          <w:lang w:val="el-GR"/>
        </w:rPr>
      </w:pPr>
    </w:p>
    <w:p w14:paraId="268E05DD" w14:textId="77777777" w:rsidR="00007937" w:rsidRPr="007C5165" w:rsidRDefault="00007937" w:rsidP="00007937">
      <w:pPr>
        <w:pStyle w:val="Body"/>
        <w:rPr>
          <w:lang w:val="el-GR"/>
        </w:rPr>
      </w:pPr>
    </w:p>
    <w:p w14:paraId="268E05DE"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5DF" w14:textId="77777777" w:rsidR="00007937" w:rsidRPr="007C5165" w:rsidRDefault="00007937" w:rsidP="00007937">
      <w:pPr>
        <w:pStyle w:val="Body"/>
        <w:rPr>
          <w:lang w:val="el-GR"/>
        </w:rPr>
      </w:pPr>
    </w:p>
    <w:p w14:paraId="268E05E0" w14:textId="77777777" w:rsidR="00007937" w:rsidRPr="007C5165" w:rsidRDefault="00880F1F" w:rsidP="00007937">
      <w:pPr>
        <w:pStyle w:val="Body"/>
        <w:rPr>
          <w:lang w:val="el-GR"/>
        </w:rPr>
      </w:pPr>
      <w:r w:rsidRPr="007C5165">
        <w:rPr>
          <w:rFonts w:eastAsia="Arial Unicode MS" w:cs="Arial Unicode MS"/>
          <w:shd w:val="clear" w:color="auto" w:fill="C0C0C0"/>
          <w:lang w:val="el-GR"/>
        </w:rPr>
        <w:t>ΛΗΞΗ</w:t>
      </w:r>
    </w:p>
    <w:p w14:paraId="268E05E1" w14:textId="77777777" w:rsidR="00007937" w:rsidRPr="007C5165" w:rsidRDefault="00007937" w:rsidP="00007937">
      <w:pPr>
        <w:pStyle w:val="Body"/>
        <w:rPr>
          <w:lang w:val="el-GR"/>
        </w:rPr>
      </w:pPr>
    </w:p>
    <w:p w14:paraId="268E05E2" w14:textId="77777777" w:rsidR="00007937" w:rsidRPr="007C5165" w:rsidRDefault="00880F1F" w:rsidP="00007937">
      <w:pPr>
        <w:pStyle w:val="Style9"/>
        <w:numPr>
          <w:ilvl w:val="0"/>
          <w:numId w:val="29"/>
        </w:numPr>
        <w:rPr>
          <w:lang w:val="el-GR"/>
        </w:rPr>
      </w:pPr>
      <w:r w:rsidRPr="007C5165">
        <w:rPr>
          <w:rStyle w:val="PageNumber"/>
          <w:lang w:val="el-GR"/>
        </w:rPr>
        <w:t>ΕΙΔΙΚΕΣ ΣΥΝΘΗΚΕΣ ΦΥΛΑΞΗΣ</w:t>
      </w:r>
    </w:p>
    <w:p w14:paraId="268E05E3" w14:textId="77777777" w:rsidR="00007937" w:rsidRPr="007C5165" w:rsidRDefault="00007937" w:rsidP="00007937">
      <w:pPr>
        <w:pStyle w:val="Body"/>
        <w:rPr>
          <w:lang w:val="el-GR"/>
        </w:rPr>
      </w:pPr>
    </w:p>
    <w:p w14:paraId="268E05E4" w14:textId="77777777" w:rsidR="00007937" w:rsidRPr="007C5165" w:rsidRDefault="00880F1F" w:rsidP="00007937">
      <w:pPr>
        <w:pStyle w:val="Body"/>
        <w:spacing w:line="240" w:lineRule="auto"/>
        <w:rPr>
          <w:lang w:val="el-GR"/>
        </w:rPr>
      </w:pPr>
      <w:r w:rsidRPr="007C5165">
        <w:rPr>
          <w:lang w:val="el-GR"/>
        </w:rPr>
        <w:t>Μη φυλάσσετε σε θερμοκρασία μεγαλύτερη των 25˚C.</w:t>
      </w:r>
    </w:p>
    <w:p w14:paraId="268E05E5" w14:textId="77777777" w:rsidR="00007937" w:rsidRPr="007C5165" w:rsidRDefault="00007937" w:rsidP="00007937">
      <w:pPr>
        <w:pStyle w:val="Body"/>
        <w:spacing w:line="240" w:lineRule="auto"/>
        <w:rPr>
          <w:lang w:val="el-GR"/>
        </w:rPr>
      </w:pPr>
    </w:p>
    <w:p w14:paraId="268E05E6"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5E7" w14:textId="77777777" w:rsidR="00007937" w:rsidRPr="007C5165" w:rsidRDefault="00007937" w:rsidP="00007937">
      <w:pPr>
        <w:pStyle w:val="Body"/>
        <w:spacing w:line="240" w:lineRule="auto"/>
        <w:rPr>
          <w:rStyle w:val="PageNumber"/>
          <w:rFonts w:eastAsia="Arial Unicode MS"/>
          <w:lang w:val="el-GR"/>
        </w:rPr>
      </w:pPr>
    </w:p>
    <w:p w14:paraId="268E05E8" w14:textId="77777777" w:rsidR="00007937" w:rsidRPr="007C5165" w:rsidRDefault="00880F1F" w:rsidP="00007937">
      <w:pPr>
        <w:pStyle w:val="Body"/>
        <w:spacing w:line="240" w:lineRule="auto"/>
        <w:rPr>
          <w:lang w:val="el-GR"/>
        </w:rPr>
      </w:pPr>
      <w:r w:rsidRPr="007C5165">
        <w:rPr>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5E9" w14:textId="77777777" w:rsidR="00007937" w:rsidRPr="007C5165" w:rsidRDefault="00007937" w:rsidP="00007937">
      <w:pPr>
        <w:pStyle w:val="Body"/>
        <w:spacing w:line="240" w:lineRule="auto"/>
        <w:rPr>
          <w:lang w:val="el-GR"/>
        </w:rPr>
      </w:pPr>
    </w:p>
    <w:p w14:paraId="268E05EA" w14:textId="77777777" w:rsidR="00007937" w:rsidRPr="007C5165" w:rsidRDefault="00007937" w:rsidP="00007937">
      <w:pPr>
        <w:pStyle w:val="Body"/>
        <w:spacing w:line="240" w:lineRule="auto"/>
        <w:rPr>
          <w:lang w:val="el-GR"/>
        </w:rPr>
      </w:pPr>
    </w:p>
    <w:p w14:paraId="268E05EB" w14:textId="77777777" w:rsidR="00007937" w:rsidRPr="007C5165" w:rsidRDefault="00880F1F" w:rsidP="00007937">
      <w:pPr>
        <w:pStyle w:val="Style9"/>
        <w:numPr>
          <w:ilvl w:val="0"/>
          <w:numId w:val="29"/>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5EC" w14:textId="77777777" w:rsidR="00007937" w:rsidRPr="007C5165" w:rsidRDefault="00007937" w:rsidP="00007937">
      <w:pPr>
        <w:pStyle w:val="Body"/>
        <w:spacing w:line="240" w:lineRule="auto"/>
        <w:rPr>
          <w:lang w:val="el-GR"/>
        </w:rPr>
      </w:pPr>
    </w:p>
    <w:p w14:paraId="268E05ED" w14:textId="77777777" w:rsidR="00007937" w:rsidRPr="007C5165" w:rsidRDefault="00880F1F" w:rsidP="00007937">
      <w:pPr>
        <w:pStyle w:val="Body"/>
        <w:spacing w:line="240" w:lineRule="auto"/>
        <w:rPr>
          <w:lang w:val="el-GR"/>
        </w:rPr>
      </w:pPr>
      <w:r w:rsidRPr="007C5165">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5EE" w14:textId="77777777" w:rsidR="00007937" w:rsidRPr="007C5165" w:rsidRDefault="00007937" w:rsidP="00007937">
      <w:pPr>
        <w:pStyle w:val="Body"/>
        <w:spacing w:line="240" w:lineRule="auto"/>
        <w:rPr>
          <w:lang w:val="el-GR"/>
        </w:rPr>
      </w:pPr>
    </w:p>
    <w:p w14:paraId="268E05EF" w14:textId="77777777" w:rsidR="00007937" w:rsidRPr="007C5165" w:rsidRDefault="00007937" w:rsidP="00007937">
      <w:pPr>
        <w:pStyle w:val="Body"/>
        <w:spacing w:line="240" w:lineRule="auto"/>
        <w:rPr>
          <w:lang w:val="el-GR"/>
        </w:rPr>
      </w:pPr>
    </w:p>
    <w:p w14:paraId="268E05F0" w14:textId="77777777" w:rsidR="00007937" w:rsidRPr="007C5165" w:rsidRDefault="00880F1F" w:rsidP="00007937">
      <w:pPr>
        <w:pStyle w:val="Style9"/>
        <w:numPr>
          <w:ilvl w:val="0"/>
          <w:numId w:val="29"/>
        </w:numPr>
        <w:rPr>
          <w:lang w:val="el-GR"/>
        </w:rPr>
      </w:pPr>
      <w:r w:rsidRPr="007C5165">
        <w:rPr>
          <w:rStyle w:val="PageNumber"/>
          <w:lang w:val="el-GR"/>
        </w:rPr>
        <w:t>ΟΝΟΜΑ ΚΑΙ ΔΙΕΥΘΥΝΣΗ ΚΑΤΟΧΟΥ ΤΗΣ ΑΔΕΙΑΣ ΚΥΚΛΟΦΟΡΙΑΣ</w:t>
      </w:r>
    </w:p>
    <w:p w14:paraId="268E05F1" w14:textId="77777777" w:rsidR="00007937" w:rsidRPr="007C5165" w:rsidRDefault="00007937" w:rsidP="00007937">
      <w:pPr>
        <w:pStyle w:val="Body"/>
        <w:spacing w:line="240" w:lineRule="auto"/>
        <w:rPr>
          <w:lang w:val="el-GR"/>
        </w:rPr>
      </w:pPr>
    </w:p>
    <w:p w14:paraId="42909344"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Tetris Pharma B.V</w:t>
      </w:r>
    </w:p>
    <w:p w14:paraId="09977BAD" w14:textId="7A908F3F" w:rsidR="00880F1F" w:rsidRPr="00456020" w:rsidRDefault="00880F1F" w:rsidP="00880F1F">
      <w:pPr>
        <w:rPr>
          <w:rFonts w:eastAsiaTheme="minorHAnsi"/>
          <w:sz w:val="22"/>
          <w:szCs w:val="22"/>
          <w:lang w:val="nl-NL"/>
        </w:rPr>
      </w:pPr>
      <w:r w:rsidRPr="00456020">
        <w:rPr>
          <w:rFonts w:eastAsiaTheme="minorHAnsi"/>
          <w:sz w:val="22"/>
          <w:szCs w:val="22"/>
          <w:lang w:val="nl-NL"/>
        </w:rPr>
        <w:t>Bargelaan 200</w:t>
      </w:r>
    </w:p>
    <w:p w14:paraId="378AE864" w14:textId="77777777" w:rsidR="00F8182A" w:rsidRPr="00456020" w:rsidRDefault="00F8182A" w:rsidP="00F8182A">
      <w:pPr>
        <w:rPr>
          <w:rFonts w:eastAsiaTheme="minorHAnsi"/>
          <w:sz w:val="22"/>
          <w:szCs w:val="22"/>
          <w:lang w:val="nl-NL"/>
        </w:rPr>
      </w:pPr>
      <w:r w:rsidRPr="00456020">
        <w:rPr>
          <w:rFonts w:eastAsiaTheme="minorHAnsi"/>
          <w:sz w:val="22"/>
          <w:szCs w:val="22"/>
          <w:lang w:val="nl-NL"/>
        </w:rPr>
        <w:t>Element Offices</w:t>
      </w:r>
    </w:p>
    <w:p w14:paraId="13704284"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2333 CW Leiden</w:t>
      </w:r>
    </w:p>
    <w:p w14:paraId="268E05F7" w14:textId="7707D8FD" w:rsidR="00007937" w:rsidRPr="007C5165" w:rsidRDefault="00880F1F" w:rsidP="00007937">
      <w:pPr>
        <w:pStyle w:val="Body"/>
        <w:spacing w:line="240" w:lineRule="auto"/>
        <w:rPr>
          <w:lang w:val="el-GR"/>
        </w:rPr>
      </w:pPr>
      <w:r w:rsidRPr="00456020">
        <w:rPr>
          <w:color w:val="202124"/>
          <w:bdr w:val="none" w:sz="0" w:space="0" w:color="auto"/>
          <w:lang w:val="el-GR" w:eastAsia="en-GB"/>
        </w:rPr>
        <w:t>Ολλανδία</w:t>
      </w:r>
    </w:p>
    <w:p w14:paraId="268E05F8" w14:textId="77777777" w:rsidR="00007937" w:rsidRPr="007C5165" w:rsidRDefault="00007937" w:rsidP="00007937">
      <w:pPr>
        <w:pStyle w:val="Body"/>
        <w:spacing w:line="240" w:lineRule="auto"/>
        <w:rPr>
          <w:lang w:val="el-GR"/>
        </w:rPr>
      </w:pPr>
    </w:p>
    <w:p w14:paraId="268E05F9" w14:textId="77777777" w:rsidR="00007937" w:rsidRPr="007C5165" w:rsidRDefault="00007937" w:rsidP="00007937">
      <w:pPr>
        <w:pStyle w:val="Body"/>
        <w:spacing w:line="240" w:lineRule="auto"/>
        <w:rPr>
          <w:lang w:val="el-GR"/>
        </w:rPr>
      </w:pPr>
    </w:p>
    <w:p w14:paraId="268E05FA" w14:textId="77777777" w:rsidR="00007937" w:rsidRPr="007C5165" w:rsidRDefault="00880F1F" w:rsidP="00007937">
      <w:pPr>
        <w:pStyle w:val="Style9"/>
        <w:numPr>
          <w:ilvl w:val="0"/>
          <w:numId w:val="29"/>
        </w:numPr>
        <w:rPr>
          <w:lang w:val="el-GR"/>
        </w:rPr>
      </w:pPr>
      <w:r w:rsidRPr="007C5165">
        <w:rPr>
          <w:rStyle w:val="PageNumber"/>
          <w:lang w:val="el-GR"/>
        </w:rPr>
        <w:t>ΑΡΙΘΜΟΣ(ΟΙ) ΑΔΕΙΑΣ ΚΥΚΛΟΦΟΡΙΑΣ</w:t>
      </w:r>
    </w:p>
    <w:p w14:paraId="268E05FB" w14:textId="77777777" w:rsidR="00007937" w:rsidRPr="007C5165" w:rsidRDefault="00007937" w:rsidP="00007937">
      <w:pPr>
        <w:pStyle w:val="Body"/>
        <w:spacing w:line="240" w:lineRule="auto"/>
        <w:rPr>
          <w:lang w:val="el-GR"/>
        </w:rPr>
      </w:pPr>
    </w:p>
    <w:p w14:paraId="268E05FC"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EU/1/20/1523/007 - Ogluo 1 mg ενέσιμο διάλυμα σε προγεμισμένη σύριγγα – 1 σύριγγα μίας δόσης</w:t>
      </w:r>
    </w:p>
    <w:p w14:paraId="268E05FD" w14:textId="77777777" w:rsidR="00007937" w:rsidRPr="007C5165" w:rsidRDefault="00880F1F" w:rsidP="00007937">
      <w:pPr>
        <w:pStyle w:val="Body"/>
        <w:spacing w:line="240" w:lineRule="auto"/>
        <w:rPr>
          <w:lang w:val="el-GR"/>
        </w:rPr>
      </w:pPr>
      <w:r w:rsidRPr="007C5165">
        <w:rPr>
          <w:shd w:val="clear" w:color="auto" w:fill="C0C0C0"/>
          <w:lang w:val="el-GR"/>
        </w:rPr>
        <w:t>EU/1/20/1523/008 - Ogluo 1 mg ενέσιμο διάλυμα σε προγεμισμένη σύριγγα – 2 σύριγγες μίας δόσης</w:t>
      </w:r>
    </w:p>
    <w:p w14:paraId="268E05FE" w14:textId="77777777" w:rsidR="00007937" w:rsidRPr="007C5165" w:rsidRDefault="00007937" w:rsidP="00007937">
      <w:pPr>
        <w:pStyle w:val="Body"/>
        <w:spacing w:line="240" w:lineRule="auto"/>
        <w:rPr>
          <w:lang w:val="el-GR"/>
        </w:rPr>
      </w:pPr>
    </w:p>
    <w:p w14:paraId="268E05FF" w14:textId="77777777" w:rsidR="00007937" w:rsidRPr="007C5165" w:rsidRDefault="00007937" w:rsidP="00007937">
      <w:pPr>
        <w:pStyle w:val="Body"/>
        <w:spacing w:line="240" w:lineRule="auto"/>
        <w:rPr>
          <w:lang w:val="el-GR"/>
        </w:rPr>
      </w:pPr>
    </w:p>
    <w:p w14:paraId="268E0600"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601" w14:textId="77777777" w:rsidR="00007937" w:rsidRPr="007C5165" w:rsidRDefault="00007937" w:rsidP="00007937">
      <w:pPr>
        <w:pStyle w:val="Body"/>
        <w:spacing w:line="240" w:lineRule="auto"/>
        <w:rPr>
          <w:i/>
          <w:iCs/>
          <w:lang w:val="el-GR"/>
        </w:rPr>
      </w:pPr>
    </w:p>
    <w:p w14:paraId="268E0602" w14:textId="77777777" w:rsidR="00007937" w:rsidRPr="007C5165" w:rsidRDefault="00880F1F" w:rsidP="00007937">
      <w:pPr>
        <w:pStyle w:val="Body"/>
        <w:spacing w:line="240" w:lineRule="auto"/>
        <w:rPr>
          <w:lang w:val="el-GR"/>
        </w:rPr>
      </w:pPr>
      <w:r w:rsidRPr="007C5165">
        <w:rPr>
          <w:lang w:val="el-GR"/>
        </w:rPr>
        <w:t>Παρτίδα</w:t>
      </w:r>
    </w:p>
    <w:p w14:paraId="268E0603" w14:textId="77777777" w:rsidR="00007937" w:rsidRPr="007C5165" w:rsidRDefault="00007937" w:rsidP="00007937">
      <w:pPr>
        <w:pStyle w:val="Body"/>
        <w:spacing w:line="240" w:lineRule="auto"/>
        <w:rPr>
          <w:lang w:val="el-GR"/>
        </w:rPr>
      </w:pPr>
    </w:p>
    <w:p w14:paraId="268E0604" w14:textId="77777777" w:rsidR="00007937" w:rsidRPr="007C5165" w:rsidRDefault="00007937" w:rsidP="00007937">
      <w:pPr>
        <w:pStyle w:val="Body"/>
        <w:spacing w:line="240" w:lineRule="auto"/>
        <w:rPr>
          <w:lang w:val="el-GR"/>
        </w:rPr>
      </w:pPr>
    </w:p>
    <w:p w14:paraId="268E0605" w14:textId="77777777" w:rsidR="00007937" w:rsidRPr="007C5165" w:rsidRDefault="00880F1F" w:rsidP="00007937">
      <w:pPr>
        <w:pStyle w:val="Style9"/>
        <w:numPr>
          <w:ilvl w:val="0"/>
          <w:numId w:val="29"/>
        </w:numPr>
        <w:rPr>
          <w:lang w:val="el-GR"/>
        </w:rPr>
      </w:pPr>
      <w:r w:rsidRPr="007C5165">
        <w:rPr>
          <w:rStyle w:val="PageNumber"/>
          <w:lang w:val="el-GR"/>
        </w:rPr>
        <w:t>ΓΕΝΙΚΗ ΚΑΤΑΤΑΞΗ ΓΙΑ ΤΗ ΔΙΑΘΕΣΗ</w:t>
      </w:r>
    </w:p>
    <w:p w14:paraId="268E0606" w14:textId="77777777" w:rsidR="00007937" w:rsidRPr="007C5165" w:rsidRDefault="00007937" w:rsidP="00007937">
      <w:pPr>
        <w:pStyle w:val="Body"/>
        <w:spacing w:line="240" w:lineRule="auto"/>
        <w:rPr>
          <w:lang w:val="el-GR"/>
        </w:rPr>
      </w:pPr>
    </w:p>
    <w:p w14:paraId="268E0607" w14:textId="77777777" w:rsidR="00007937" w:rsidRPr="007C5165" w:rsidRDefault="00007937" w:rsidP="00007937">
      <w:pPr>
        <w:pStyle w:val="Body"/>
        <w:spacing w:line="240" w:lineRule="auto"/>
        <w:rPr>
          <w:lang w:val="el-GR"/>
        </w:rPr>
      </w:pPr>
    </w:p>
    <w:p w14:paraId="268E0608" w14:textId="77777777" w:rsidR="00007937" w:rsidRPr="007C5165" w:rsidRDefault="00880F1F" w:rsidP="00007937">
      <w:pPr>
        <w:pStyle w:val="Style9"/>
        <w:numPr>
          <w:ilvl w:val="0"/>
          <w:numId w:val="29"/>
        </w:numPr>
        <w:rPr>
          <w:lang w:val="el-GR"/>
        </w:rPr>
      </w:pPr>
      <w:r w:rsidRPr="007C5165">
        <w:rPr>
          <w:rStyle w:val="PageNumber"/>
          <w:lang w:val="el-GR"/>
        </w:rPr>
        <w:t>ΟΔΗΓΙΕΣ ΧΡΗΣΗΣ</w:t>
      </w:r>
    </w:p>
    <w:p w14:paraId="268E0609" w14:textId="77777777" w:rsidR="00007937" w:rsidRPr="007C5165" w:rsidRDefault="00007937" w:rsidP="00007937">
      <w:pPr>
        <w:pStyle w:val="Body"/>
        <w:keepNext/>
        <w:spacing w:line="240" w:lineRule="auto"/>
        <w:rPr>
          <w:lang w:val="el-GR"/>
        </w:rPr>
      </w:pPr>
    </w:p>
    <w:p w14:paraId="268E060A" w14:textId="77777777" w:rsidR="00007937" w:rsidRPr="007C5165" w:rsidRDefault="00007937" w:rsidP="00007937">
      <w:pPr>
        <w:pStyle w:val="Body"/>
        <w:spacing w:line="240" w:lineRule="auto"/>
        <w:rPr>
          <w:lang w:val="el-GR"/>
        </w:rPr>
      </w:pPr>
    </w:p>
    <w:p w14:paraId="268E060B" w14:textId="77777777" w:rsidR="00007937" w:rsidRPr="007C5165" w:rsidRDefault="00880F1F" w:rsidP="00007937">
      <w:pPr>
        <w:pStyle w:val="Style9"/>
        <w:numPr>
          <w:ilvl w:val="0"/>
          <w:numId w:val="29"/>
        </w:numPr>
        <w:rPr>
          <w:lang w:val="el-GR"/>
        </w:rPr>
      </w:pPr>
      <w:r w:rsidRPr="007C5165">
        <w:rPr>
          <w:rStyle w:val="PageNumber"/>
          <w:lang w:val="el-GR"/>
        </w:rPr>
        <w:t>ΠΛΗΡΟΦΟΡΙΕΣ ΣΕ BRAILLE</w:t>
      </w:r>
    </w:p>
    <w:p w14:paraId="268E060C" w14:textId="77777777" w:rsidR="00007937" w:rsidRPr="007C5165" w:rsidRDefault="00007937" w:rsidP="00007937">
      <w:pPr>
        <w:pStyle w:val="Body"/>
        <w:spacing w:line="240" w:lineRule="auto"/>
        <w:rPr>
          <w:lang w:val="el-GR"/>
        </w:rPr>
      </w:pPr>
    </w:p>
    <w:p w14:paraId="268E060D" w14:textId="77777777" w:rsidR="00007937" w:rsidRPr="007C5165" w:rsidRDefault="00880F1F" w:rsidP="00007937">
      <w:pPr>
        <w:pStyle w:val="Body"/>
        <w:spacing w:line="240" w:lineRule="auto"/>
        <w:rPr>
          <w:lang w:val="el-GR"/>
        </w:rPr>
      </w:pPr>
      <w:r w:rsidRPr="007C5165">
        <w:rPr>
          <w:lang w:val="el-GR"/>
        </w:rPr>
        <w:t>Ogluo 1 mg</w:t>
      </w:r>
    </w:p>
    <w:p w14:paraId="268E060E" w14:textId="77777777" w:rsidR="00007937" w:rsidRPr="007C5165" w:rsidRDefault="00007937" w:rsidP="00007937">
      <w:pPr>
        <w:pStyle w:val="Body"/>
        <w:spacing w:line="240" w:lineRule="auto"/>
        <w:rPr>
          <w:shd w:val="clear" w:color="auto" w:fill="CCCCCC"/>
          <w:lang w:val="el-GR"/>
        </w:rPr>
      </w:pPr>
    </w:p>
    <w:p w14:paraId="268E060F"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ΔΙΣΔΙΑΣΤΑΤΟΣ ΓΡΑΜΜΩΤΟΣ ΚΩΔΙΚΑΣ (2D)</w:t>
      </w:r>
    </w:p>
    <w:p w14:paraId="268E0610" w14:textId="77777777" w:rsidR="00007937" w:rsidRPr="007C5165" w:rsidRDefault="00007937" w:rsidP="00007937">
      <w:pPr>
        <w:pStyle w:val="Body"/>
        <w:tabs>
          <w:tab w:val="clear" w:pos="567"/>
        </w:tabs>
        <w:spacing w:line="240" w:lineRule="auto"/>
        <w:rPr>
          <w:lang w:val="el-GR"/>
        </w:rPr>
      </w:pPr>
    </w:p>
    <w:p w14:paraId="268E0611" w14:textId="77777777" w:rsidR="00007937" w:rsidRPr="007C5165" w:rsidRDefault="00880F1F" w:rsidP="00007937">
      <w:pPr>
        <w:pStyle w:val="Body"/>
        <w:spacing w:line="240" w:lineRule="auto"/>
        <w:rPr>
          <w:lang w:val="el-GR"/>
        </w:rPr>
      </w:pPr>
      <w:r w:rsidRPr="007C5165">
        <w:rPr>
          <w:shd w:val="clear" w:color="auto" w:fill="C0C0C0"/>
          <w:lang w:val="el-GR"/>
        </w:rPr>
        <w:t>Δισδιάστατος γραμμωτός κώδικας (2D) που φέρει τον περιληφθέντα μοναδικό αναγνωριστικό κωδικό.</w:t>
      </w:r>
    </w:p>
    <w:p w14:paraId="268E0612" w14:textId="77777777" w:rsidR="00007937" w:rsidRPr="007C5165" w:rsidRDefault="00007937" w:rsidP="00007937">
      <w:pPr>
        <w:pStyle w:val="Body"/>
        <w:tabs>
          <w:tab w:val="clear" w:pos="567"/>
        </w:tabs>
        <w:spacing w:line="240" w:lineRule="auto"/>
        <w:rPr>
          <w:lang w:val="el-GR"/>
        </w:rPr>
      </w:pPr>
    </w:p>
    <w:p w14:paraId="268E0613" w14:textId="77777777" w:rsidR="00007937" w:rsidRPr="007C5165" w:rsidRDefault="00007937" w:rsidP="00007937">
      <w:pPr>
        <w:pStyle w:val="Body"/>
        <w:tabs>
          <w:tab w:val="clear" w:pos="567"/>
        </w:tabs>
        <w:spacing w:line="240" w:lineRule="auto"/>
        <w:rPr>
          <w:lang w:val="el-GR"/>
        </w:rPr>
      </w:pPr>
    </w:p>
    <w:p w14:paraId="268E0614"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ΔΕΔΟΜΕΝΑ ΑΝΑΓΝΩΣΙΜΑ ΑΠΟ ΤΟΝ ΑΝΘΡΩΠΟ</w:t>
      </w:r>
    </w:p>
    <w:p w14:paraId="268E0615" w14:textId="77777777" w:rsidR="00007937" w:rsidRPr="007C5165" w:rsidRDefault="00007937" w:rsidP="00007937">
      <w:pPr>
        <w:pStyle w:val="Body"/>
        <w:tabs>
          <w:tab w:val="clear" w:pos="567"/>
        </w:tabs>
        <w:spacing w:line="240" w:lineRule="auto"/>
        <w:rPr>
          <w:lang w:val="el-GR"/>
        </w:rPr>
      </w:pPr>
    </w:p>
    <w:p w14:paraId="268E0616" w14:textId="77777777" w:rsidR="00007937" w:rsidRPr="007C5165" w:rsidRDefault="00880F1F" w:rsidP="00007937">
      <w:pPr>
        <w:pStyle w:val="Body"/>
        <w:rPr>
          <w:lang w:val="el-GR"/>
        </w:rPr>
      </w:pPr>
      <w:r w:rsidRPr="007C5165">
        <w:rPr>
          <w:rFonts w:eastAsia="Arial Unicode MS" w:cs="Arial Unicode MS"/>
          <w:lang w:val="el-GR"/>
        </w:rPr>
        <w:t>PC</w:t>
      </w:r>
    </w:p>
    <w:p w14:paraId="268E0617" w14:textId="77777777" w:rsidR="00007937" w:rsidRPr="007C5165" w:rsidRDefault="00880F1F" w:rsidP="00007937">
      <w:pPr>
        <w:pStyle w:val="Body"/>
        <w:rPr>
          <w:lang w:val="el-GR"/>
        </w:rPr>
      </w:pPr>
      <w:r w:rsidRPr="007C5165">
        <w:rPr>
          <w:rFonts w:eastAsia="Arial Unicode MS" w:cs="Arial Unicode MS"/>
          <w:lang w:val="el-GR"/>
        </w:rPr>
        <w:t>SN</w:t>
      </w:r>
    </w:p>
    <w:p w14:paraId="268E0618" w14:textId="77777777" w:rsidR="00007937" w:rsidRPr="007C5165" w:rsidRDefault="00880F1F" w:rsidP="00007937">
      <w:pPr>
        <w:pStyle w:val="Body"/>
        <w:rPr>
          <w:lang w:val="el-GR"/>
        </w:rPr>
      </w:pPr>
      <w:r w:rsidRPr="007C5165">
        <w:rPr>
          <w:rFonts w:eastAsia="Arial Unicode MS" w:cs="Arial Unicode MS"/>
          <w:lang w:val="el-GR"/>
        </w:rPr>
        <w:t>NN</w:t>
      </w:r>
    </w:p>
    <w:p w14:paraId="268E0619" w14:textId="77777777" w:rsidR="00007937" w:rsidRPr="007C5165" w:rsidRDefault="00007937" w:rsidP="00007937">
      <w:pPr>
        <w:pStyle w:val="Body"/>
        <w:rPr>
          <w:lang w:val="el-GR"/>
        </w:rPr>
      </w:pPr>
    </w:p>
    <w:p w14:paraId="268E061A" w14:textId="77777777" w:rsidR="00007937" w:rsidRPr="007C5165" w:rsidRDefault="00007937" w:rsidP="00007937">
      <w:pPr>
        <w:pStyle w:val="Body"/>
        <w:rPr>
          <w:lang w:val="el-GR"/>
        </w:rPr>
      </w:pPr>
    </w:p>
    <w:p w14:paraId="268E061B"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t>ΕΝΔΕΙΞΕΙΣ ΠΟΥ ΠΡΕΠΕΙ ΝΑ ΑΝΑΓΡΑΦΟΝΤΑΙ ΣΤΗΝ ΕΞΩΤΕΡΙΚΗ ΣΥΣΚΕΥΑΣΙΑ</w:t>
      </w:r>
    </w:p>
    <w:p w14:paraId="268E061C"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r w:rsidRPr="007C5165">
        <w:rPr>
          <w:b/>
          <w:bCs/>
          <w:lang w:val="el-GR"/>
        </w:rPr>
        <w:t>ΑΛΟΥΜΙΝΕΝΙΟΣ ΘΥΛΑΚΑΣ - ΠΡΟΓΕΜΙΣΜΕΝΗ ΣΥΡΙΓΓΑ (1 MG)</w:t>
      </w:r>
    </w:p>
    <w:p w14:paraId="268E061D" w14:textId="77777777" w:rsidR="00007937" w:rsidRPr="007C5165" w:rsidRDefault="00007937" w:rsidP="00007937">
      <w:pPr>
        <w:pStyle w:val="Body"/>
        <w:spacing w:line="240" w:lineRule="auto"/>
        <w:rPr>
          <w:lang w:val="el-GR"/>
        </w:rPr>
      </w:pPr>
    </w:p>
    <w:p w14:paraId="268E061E" w14:textId="77777777" w:rsidR="00007937" w:rsidRPr="007C5165" w:rsidRDefault="00007937" w:rsidP="00007937">
      <w:pPr>
        <w:pStyle w:val="Body"/>
        <w:spacing w:line="240" w:lineRule="auto"/>
        <w:rPr>
          <w:lang w:val="el-GR"/>
        </w:rPr>
      </w:pPr>
    </w:p>
    <w:p w14:paraId="268E061F" w14:textId="77777777" w:rsidR="00007937" w:rsidRPr="007C5165" w:rsidRDefault="00880F1F" w:rsidP="00007937">
      <w:pPr>
        <w:pStyle w:val="Style9"/>
        <w:numPr>
          <w:ilvl w:val="0"/>
          <w:numId w:val="49"/>
        </w:numPr>
        <w:rPr>
          <w:lang w:val="el-GR"/>
        </w:rPr>
      </w:pPr>
      <w:r w:rsidRPr="007C5165">
        <w:rPr>
          <w:rStyle w:val="PageNumber"/>
          <w:lang w:val="el-GR"/>
        </w:rPr>
        <w:t>ΟΝΟΜΑΣΙΑ ΤΟΥ ΦΑΡΜΑΚΕΥΤΙΚΟΥ ΠΡΟΪΟΝΤΟΣ</w:t>
      </w:r>
    </w:p>
    <w:p w14:paraId="268E0620" w14:textId="77777777" w:rsidR="00007937" w:rsidRPr="007C5165" w:rsidRDefault="00007937" w:rsidP="00007937">
      <w:pPr>
        <w:pStyle w:val="Body"/>
        <w:spacing w:line="240" w:lineRule="auto"/>
        <w:rPr>
          <w:lang w:val="el-GR"/>
        </w:rPr>
      </w:pPr>
    </w:p>
    <w:p w14:paraId="268E0621" w14:textId="77777777" w:rsidR="00007937" w:rsidRPr="007C5165" w:rsidRDefault="00880F1F" w:rsidP="00007937">
      <w:pPr>
        <w:pStyle w:val="Body"/>
        <w:spacing w:line="240" w:lineRule="auto"/>
        <w:rPr>
          <w:lang w:val="el-GR"/>
        </w:rPr>
      </w:pPr>
      <w:r w:rsidRPr="007C5165">
        <w:rPr>
          <w:lang w:val="el-GR"/>
        </w:rPr>
        <w:t>Ogluo 1 mg ενέσιμο διάλυμα σε προγεμισμένη σύριγγα</w:t>
      </w:r>
    </w:p>
    <w:p w14:paraId="268E0622" w14:textId="77777777" w:rsidR="00007937" w:rsidRPr="007C5165" w:rsidRDefault="00880F1F" w:rsidP="00007937">
      <w:pPr>
        <w:pStyle w:val="Body"/>
        <w:spacing w:line="240" w:lineRule="auto"/>
        <w:rPr>
          <w:b/>
          <w:bCs/>
          <w:lang w:val="el-GR"/>
        </w:rPr>
      </w:pPr>
      <w:r w:rsidRPr="007C5165">
        <w:rPr>
          <w:lang w:val="el-GR"/>
        </w:rPr>
        <w:t>γλυκαγόνη</w:t>
      </w:r>
    </w:p>
    <w:p w14:paraId="268E0623" w14:textId="77777777" w:rsidR="00007937" w:rsidRPr="007C5165" w:rsidRDefault="00007937" w:rsidP="00007937">
      <w:pPr>
        <w:pStyle w:val="Body"/>
        <w:spacing w:line="240" w:lineRule="auto"/>
        <w:rPr>
          <w:lang w:val="el-GR"/>
        </w:rPr>
      </w:pPr>
    </w:p>
    <w:p w14:paraId="268E0624" w14:textId="77777777" w:rsidR="00007937" w:rsidRPr="007C5165" w:rsidRDefault="00007937" w:rsidP="00007937">
      <w:pPr>
        <w:pStyle w:val="Body"/>
        <w:spacing w:line="240" w:lineRule="auto"/>
        <w:rPr>
          <w:lang w:val="el-GR"/>
        </w:rPr>
      </w:pPr>
    </w:p>
    <w:p w14:paraId="268E0625" w14:textId="77777777" w:rsidR="00007937" w:rsidRPr="007C5165" w:rsidRDefault="00880F1F" w:rsidP="00007937">
      <w:pPr>
        <w:pStyle w:val="Style9"/>
        <w:numPr>
          <w:ilvl w:val="0"/>
          <w:numId w:val="29"/>
        </w:numPr>
        <w:rPr>
          <w:lang w:val="el-GR"/>
        </w:rPr>
      </w:pPr>
      <w:r w:rsidRPr="007C5165">
        <w:rPr>
          <w:rStyle w:val="PageNumber"/>
          <w:lang w:val="el-GR"/>
        </w:rPr>
        <w:t>ΣΥΝΘΕΣΗ ΣΕ ΔΡΑΣΤΙΚΗ(ΕΣ) ΟΥΣΙΑ(ΕΣ)</w:t>
      </w:r>
    </w:p>
    <w:p w14:paraId="268E0626" w14:textId="77777777" w:rsidR="00007937" w:rsidRPr="007C5165" w:rsidRDefault="00007937" w:rsidP="00007937">
      <w:pPr>
        <w:pStyle w:val="Body"/>
        <w:spacing w:line="240" w:lineRule="auto"/>
        <w:rPr>
          <w:lang w:val="el-GR"/>
        </w:rPr>
      </w:pPr>
    </w:p>
    <w:p w14:paraId="268E0627" w14:textId="77777777" w:rsidR="00007937" w:rsidRPr="007C5165" w:rsidRDefault="00880F1F" w:rsidP="00007937">
      <w:pPr>
        <w:pStyle w:val="Body"/>
        <w:spacing w:line="240" w:lineRule="auto"/>
        <w:rPr>
          <w:lang w:val="el-GR"/>
        </w:rPr>
      </w:pPr>
      <w:r w:rsidRPr="007C5165">
        <w:rPr>
          <w:lang w:val="el-GR"/>
        </w:rPr>
        <w:t>Κάθε προγεμισμένη σύριγγα περιέχει 1 mg γλυκαγόνης σε 0,2 mL</w:t>
      </w:r>
    </w:p>
    <w:p w14:paraId="268E0628" w14:textId="77777777" w:rsidR="00007937" w:rsidRPr="007C5165" w:rsidRDefault="00007937" w:rsidP="00007937">
      <w:pPr>
        <w:pStyle w:val="Body"/>
        <w:spacing w:line="240" w:lineRule="auto"/>
        <w:rPr>
          <w:lang w:val="el-GR"/>
        </w:rPr>
      </w:pPr>
    </w:p>
    <w:p w14:paraId="268E0629" w14:textId="77777777" w:rsidR="00007937" w:rsidRPr="007C5165" w:rsidRDefault="00007937" w:rsidP="00007937">
      <w:pPr>
        <w:pStyle w:val="Body"/>
        <w:spacing w:line="240" w:lineRule="auto"/>
        <w:rPr>
          <w:lang w:val="el-GR"/>
        </w:rPr>
      </w:pPr>
    </w:p>
    <w:p w14:paraId="268E062A" w14:textId="77777777" w:rsidR="00007937" w:rsidRPr="007C5165" w:rsidRDefault="00880F1F" w:rsidP="00007937">
      <w:pPr>
        <w:pStyle w:val="Style9"/>
        <w:numPr>
          <w:ilvl w:val="0"/>
          <w:numId w:val="29"/>
        </w:numPr>
        <w:rPr>
          <w:lang w:val="el-GR"/>
        </w:rPr>
      </w:pPr>
      <w:r w:rsidRPr="007C5165">
        <w:rPr>
          <w:rStyle w:val="PageNumber"/>
          <w:lang w:val="el-GR"/>
        </w:rPr>
        <w:t>ΚΑΤΑΛΟΓΟΣ ΕΚΔΟΧΩΝ</w:t>
      </w:r>
    </w:p>
    <w:p w14:paraId="268E062B" w14:textId="77777777" w:rsidR="00007937" w:rsidRPr="007C5165" w:rsidRDefault="00007937" w:rsidP="00007937">
      <w:pPr>
        <w:pStyle w:val="Body"/>
        <w:spacing w:line="240" w:lineRule="auto"/>
        <w:rPr>
          <w:lang w:val="el-GR"/>
        </w:rPr>
      </w:pPr>
    </w:p>
    <w:p w14:paraId="268E062C" w14:textId="77777777" w:rsidR="00007937" w:rsidRPr="007C5165" w:rsidRDefault="00880F1F" w:rsidP="00007937">
      <w:pPr>
        <w:pStyle w:val="Body"/>
        <w:spacing w:line="240" w:lineRule="auto"/>
        <w:rPr>
          <w:lang w:val="el-GR"/>
        </w:rPr>
      </w:pPr>
      <w:r w:rsidRPr="007C5165">
        <w:rPr>
          <w:lang w:val="el-GR"/>
        </w:rPr>
        <w:t>Περιέχει επίσης διϋδρική τρεχαλόζη, διμεθυλοσουλφοξείδιο (DMSO), θειικό οξύ και ύδωρ για ενέσιμα. Για περισσότερες πληροφορίες, ανατρέξτε στο φύλλο οδηγιών χρήσης.</w:t>
      </w:r>
    </w:p>
    <w:p w14:paraId="268E062D" w14:textId="77777777" w:rsidR="00007937" w:rsidRPr="007C5165" w:rsidRDefault="00007937" w:rsidP="00007937">
      <w:pPr>
        <w:pStyle w:val="Body"/>
        <w:spacing w:line="240" w:lineRule="auto"/>
        <w:rPr>
          <w:lang w:val="el-GR"/>
        </w:rPr>
      </w:pPr>
    </w:p>
    <w:p w14:paraId="268E062E" w14:textId="77777777" w:rsidR="00007937" w:rsidRPr="007C5165" w:rsidRDefault="00007937" w:rsidP="00007937">
      <w:pPr>
        <w:pStyle w:val="Body"/>
        <w:spacing w:line="240" w:lineRule="auto"/>
        <w:rPr>
          <w:lang w:val="el-GR"/>
        </w:rPr>
      </w:pPr>
    </w:p>
    <w:p w14:paraId="268E062F" w14:textId="77777777" w:rsidR="00007937" w:rsidRPr="007C5165" w:rsidRDefault="00880F1F" w:rsidP="00007937">
      <w:pPr>
        <w:pStyle w:val="Style9"/>
        <w:numPr>
          <w:ilvl w:val="0"/>
          <w:numId w:val="29"/>
        </w:numPr>
        <w:rPr>
          <w:lang w:val="el-GR"/>
        </w:rPr>
      </w:pPr>
      <w:r w:rsidRPr="007C5165">
        <w:rPr>
          <w:rStyle w:val="PageNumber"/>
          <w:lang w:val="el-GR"/>
        </w:rPr>
        <w:t>ΦΑΡΜΑΚΟΤΕΧΝΙΚΗ ΜΟΡΦΗ ΚΑΙ ΠΕΡΙΕΧΟΜΕΝΟ</w:t>
      </w:r>
    </w:p>
    <w:p w14:paraId="268E0630" w14:textId="77777777" w:rsidR="00007937" w:rsidRPr="007C5165" w:rsidRDefault="00007937" w:rsidP="00007937">
      <w:pPr>
        <w:pStyle w:val="Body"/>
        <w:spacing w:line="240" w:lineRule="auto"/>
        <w:rPr>
          <w:lang w:val="el-GR"/>
        </w:rPr>
      </w:pPr>
    </w:p>
    <w:p w14:paraId="268E0631" w14:textId="77777777" w:rsidR="00007937" w:rsidRPr="007C5165" w:rsidRDefault="00880F1F" w:rsidP="00007937">
      <w:pPr>
        <w:pStyle w:val="Body"/>
        <w:spacing w:line="240" w:lineRule="auto"/>
        <w:rPr>
          <w:lang w:val="el-GR"/>
        </w:rPr>
      </w:pPr>
      <w:r w:rsidRPr="007C5165">
        <w:rPr>
          <w:shd w:val="clear" w:color="auto" w:fill="C0C0C0"/>
          <w:lang w:val="el-GR"/>
        </w:rPr>
        <w:t>Ενέσιμο διάλυμα</w:t>
      </w:r>
    </w:p>
    <w:p w14:paraId="268E0632" w14:textId="77777777" w:rsidR="00007937" w:rsidRPr="007C5165" w:rsidRDefault="00007937" w:rsidP="00007937">
      <w:pPr>
        <w:pStyle w:val="Body"/>
        <w:spacing w:line="240" w:lineRule="auto"/>
        <w:rPr>
          <w:shd w:val="clear" w:color="auto" w:fill="FFFF00"/>
          <w:lang w:val="el-GR"/>
        </w:rPr>
      </w:pPr>
    </w:p>
    <w:p w14:paraId="268E0633" w14:textId="77777777" w:rsidR="00007937" w:rsidRPr="007C5165" w:rsidRDefault="00880F1F" w:rsidP="00007937">
      <w:pPr>
        <w:pStyle w:val="Body"/>
        <w:spacing w:line="240" w:lineRule="auto"/>
        <w:rPr>
          <w:lang w:val="el-GR"/>
        </w:rPr>
      </w:pPr>
      <w:r w:rsidRPr="007C5165">
        <w:rPr>
          <w:lang w:val="el-GR"/>
        </w:rPr>
        <w:t>1 προγεμισμένη σύριγγα μίας δόσης</w:t>
      </w:r>
    </w:p>
    <w:p w14:paraId="268E0634" w14:textId="77777777" w:rsidR="00007937" w:rsidRPr="007C5165" w:rsidRDefault="00880F1F" w:rsidP="00007937">
      <w:pPr>
        <w:pStyle w:val="Body"/>
        <w:spacing w:line="240" w:lineRule="auto"/>
        <w:rPr>
          <w:shd w:val="clear" w:color="auto" w:fill="FFFF00"/>
          <w:lang w:val="el-GR"/>
        </w:rPr>
      </w:pPr>
      <w:r w:rsidRPr="00B6721A">
        <w:rPr>
          <w:highlight w:val="lightGray"/>
          <w:shd w:val="clear" w:color="auto" w:fill="FFFF00"/>
          <w:lang w:val="el-GR"/>
        </w:rPr>
        <w:t>2 προγεμισμένες σύριγγες μιας δόσης</w:t>
      </w:r>
    </w:p>
    <w:p w14:paraId="268E0635" w14:textId="77777777" w:rsidR="00007937" w:rsidRPr="007C5165" w:rsidRDefault="00007937" w:rsidP="00007937">
      <w:pPr>
        <w:pStyle w:val="Body"/>
        <w:spacing w:line="240" w:lineRule="auto"/>
        <w:rPr>
          <w:lang w:val="el-GR"/>
        </w:rPr>
      </w:pPr>
    </w:p>
    <w:p w14:paraId="268E0636" w14:textId="77777777" w:rsidR="00007937" w:rsidRPr="007C5165" w:rsidRDefault="00880F1F" w:rsidP="00007937">
      <w:pPr>
        <w:pStyle w:val="Style9"/>
        <w:numPr>
          <w:ilvl w:val="0"/>
          <w:numId w:val="29"/>
        </w:numPr>
        <w:rPr>
          <w:lang w:val="el-GR"/>
        </w:rPr>
      </w:pPr>
      <w:r w:rsidRPr="007C5165">
        <w:rPr>
          <w:rStyle w:val="PageNumber"/>
          <w:lang w:val="el-GR"/>
        </w:rPr>
        <w:t>ΤΡΟΠΟΣ ΚΑΙ ΟΔΟΣ(ΟΙ) ΧΟΡΗΓΗΣΗΣ</w:t>
      </w:r>
    </w:p>
    <w:p w14:paraId="268E0637" w14:textId="77777777" w:rsidR="00007937" w:rsidRPr="007C5165" w:rsidRDefault="00007937" w:rsidP="00007937">
      <w:pPr>
        <w:pStyle w:val="Body"/>
        <w:spacing w:line="240" w:lineRule="auto"/>
        <w:rPr>
          <w:lang w:val="el-GR"/>
        </w:rPr>
      </w:pPr>
    </w:p>
    <w:p w14:paraId="268E0638" w14:textId="77777777" w:rsidR="00007937" w:rsidRPr="007C5165" w:rsidRDefault="00007937" w:rsidP="00007937">
      <w:pPr>
        <w:pStyle w:val="Body"/>
        <w:spacing w:line="240" w:lineRule="auto"/>
        <w:rPr>
          <w:lang w:val="el-GR"/>
        </w:rPr>
      </w:pPr>
    </w:p>
    <w:p w14:paraId="268E0639" w14:textId="77777777" w:rsidR="00007937" w:rsidRPr="007C5165" w:rsidRDefault="00880F1F" w:rsidP="00007937">
      <w:pPr>
        <w:pStyle w:val="ListParagraph"/>
        <w:numPr>
          <w:ilvl w:val="0"/>
          <w:numId w:val="51"/>
        </w:numPr>
        <w:spacing w:line="240" w:lineRule="auto"/>
        <w:rPr>
          <w:lang w:val="el-GR"/>
        </w:rPr>
      </w:pPr>
      <w:r w:rsidRPr="007C5165">
        <w:rPr>
          <w:lang w:val="el-GR"/>
        </w:rPr>
        <w:t>Προετοιμάστε</w:t>
      </w:r>
    </w:p>
    <w:p w14:paraId="268E063A" w14:textId="77777777" w:rsidR="00007937" w:rsidRPr="007C5165" w:rsidRDefault="00880F1F" w:rsidP="00007937">
      <w:pPr>
        <w:pStyle w:val="ListParagraph"/>
        <w:numPr>
          <w:ilvl w:val="1"/>
          <w:numId w:val="53"/>
        </w:numPr>
        <w:spacing w:line="240" w:lineRule="auto"/>
        <w:rPr>
          <w:lang w:val="el-GR"/>
        </w:rPr>
      </w:pPr>
      <w:r w:rsidRPr="007C5165">
        <w:rPr>
          <w:lang w:val="el-GR"/>
        </w:rPr>
        <w:t>Σχίστε τον θύλακα στη διακεκομμένη γραμμή. Αφαιρέστε τη σύριγγα.</w:t>
      </w:r>
    </w:p>
    <w:p w14:paraId="268E063B" w14:textId="77777777" w:rsidR="00007937" w:rsidRPr="007C5165" w:rsidRDefault="00880F1F" w:rsidP="00007937">
      <w:pPr>
        <w:pStyle w:val="Body"/>
        <w:spacing w:line="240" w:lineRule="auto"/>
        <w:ind w:left="1440"/>
        <w:rPr>
          <w:lang w:val="el-GR"/>
        </w:rPr>
      </w:pPr>
      <w:r w:rsidRPr="007C5165">
        <w:rPr>
          <w:noProof/>
          <w:lang w:val="el-GR"/>
        </w:rPr>
        <mc:AlternateContent>
          <mc:Choice Requires="wps">
            <w:drawing>
              <wp:anchor distT="0" distB="0" distL="0" distR="0" simplePos="0" relativeHeight="251760640" behindDoc="0" locked="0" layoutInCell="1" allowOverlap="1" wp14:anchorId="268E0A0B" wp14:editId="268E0A0C">
                <wp:simplePos x="0" y="0"/>
                <wp:positionH relativeFrom="column">
                  <wp:posOffset>911116</wp:posOffset>
                </wp:positionH>
                <wp:positionV relativeFrom="line">
                  <wp:posOffset>13754</wp:posOffset>
                </wp:positionV>
                <wp:extent cx="808356" cy="402624"/>
                <wp:effectExtent l="0" t="0" r="0" b="0"/>
                <wp:wrapNone/>
                <wp:docPr id="1073741893" name="officeArt object" descr="Text Box 2"/>
                <wp:cNvGraphicFramePr/>
                <a:graphic xmlns:a="http://schemas.openxmlformats.org/drawingml/2006/main">
                  <a:graphicData uri="http://schemas.microsoft.com/office/word/2010/wordprocessingShape">
                    <wps:wsp>
                      <wps:cNvSpPr txBox="1"/>
                      <wps:spPr>
                        <a:xfrm>
                          <a:off x="0" y="0"/>
                          <a:ext cx="808356" cy="402624"/>
                        </a:xfrm>
                        <a:prstGeom prst="rect">
                          <a:avLst/>
                        </a:prstGeom>
                        <a:solidFill>
                          <a:srgbClr val="FFFFFF"/>
                        </a:solidFill>
                        <a:ln w="12700">
                          <a:noFill/>
                          <a:miter lim="400000"/>
                        </a:ln>
                        <a:effectLst/>
                      </wps:spPr>
                      <wps:txbx>
                        <w:txbxContent>
                          <w:p w14:paraId="268E0AA5" w14:textId="77777777" w:rsidR="007C5165" w:rsidRDefault="00880F1F" w:rsidP="00007937">
                            <w:pPr>
                              <w:pStyle w:val="Body"/>
                              <w:spacing w:line="240" w:lineRule="auto"/>
                            </w:pPr>
                            <w:r w:rsidRPr="00B6721A">
                              <w:rPr>
                                <w:sz w:val="14"/>
                                <w:szCs w:val="14"/>
                                <w:highlight w:val="lightGray"/>
                                <w:lang w:val="el-GR"/>
                              </w:rPr>
                              <w:t xml:space="preserve">Σχίστε τον θύλακα στη διακεκομμένη γραμμή. </w:t>
                            </w:r>
                            <w:r w:rsidRPr="00B6721A">
                              <w:rPr>
                                <w:sz w:val="14"/>
                                <w:szCs w:val="14"/>
                                <w:highlight w:val="lightGray"/>
                              </w:rPr>
                              <w:t>Αφαιρέστε τη σύριγγα.</w:t>
                            </w:r>
                          </w:p>
                        </w:txbxContent>
                      </wps:txbx>
                      <wps:bodyPr wrap="square" lIns="0" tIns="0" rIns="0" bIns="0" numCol="1" anchor="t"/>
                    </wps:wsp>
                  </a:graphicData>
                </a:graphic>
              </wp:anchor>
            </w:drawing>
          </mc:Choice>
          <mc:Fallback>
            <w:pict>
              <v:shape w14:anchorId="268E0A0B" id="_x0000_s1076" type="#_x0000_t202" alt="Text Box 2" style="position:absolute;left:0;text-align:left;margin-left:71.75pt;margin-top:1.1pt;width:63.65pt;height:31.7pt;z-index:2517606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" stroked="f" strokeweight="1pt">
                <v:stroke miterlimit="4"/>
                <v:textbox inset="0,0,0,0">
                  <w:txbxContent>
                    <w:p w14:paraId="268E0AA5" w14:textId="77777777" w:rsidR="007C5165" w:rsidRDefault="00880F1F" w:rsidP="00007937">
                      <w:pPr>
                        <w:pStyle w:val="Body"/>
                        <w:spacing w:line="240" w:lineRule="auto"/>
                      </w:pPr>
                      <w:r w:rsidRPr="00B6721A">
                        <w:rPr>
                          <w:sz w:val="14"/>
                          <w:szCs w:val="14"/>
                          <w:highlight w:val="lightGray"/>
                          <w:lang w:val="el-GR"/>
                        </w:rPr>
                        <w:t xml:space="preserve">Σχίστε τον θύλακα στη διακεκομμένη γραμμή. </w:t>
                      </w:r>
                      <w:r w:rsidRPr="00B6721A">
                        <w:rPr>
                          <w:sz w:val="14"/>
                          <w:szCs w:val="14"/>
                          <w:highlight w:val="lightGray"/>
                        </w:rPr>
                        <w:t>Αφαιρέστε τη σύριγγα.</w:t>
                      </w:r>
                    </w:p>
                  </w:txbxContent>
                </v:textbox>
                <w10:wrap anchory="line"/>
              </v:shape>
            </w:pict>
          </mc:Fallback>
        </mc:AlternateContent>
      </w:r>
      <w:r w:rsidRPr="007C5165">
        <w:rPr>
          <w:noProof/>
          <w:lang w:val="el-GR"/>
        </w:rPr>
        <w:drawing>
          <wp:inline distT="0" distB="0" distL="0" distR="0" wp14:anchorId="268E0A0D" wp14:editId="268E0A0E">
            <wp:extent cx="808929" cy="1174750"/>
            <wp:effectExtent l="0" t="0" r="0" b="0"/>
            <wp:docPr id="1073741894" name="officeArt object"/>
            <wp:cNvGraphicFramePr/>
            <a:graphic xmlns:a="http://schemas.openxmlformats.org/drawingml/2006/main">
              <a:graphicData uri="http://schemas.openxmlformats.org/drawingml/2006/picture">
                <pic:pic xmlns:pic="http://schemas.openxmlformats.org/drawingml/2006/picture">
                  <pic:nvPicPr>
                    <pic:cNvPr id="283677203" name="image9.png"/>
                    <pic:cNvPicPr>
                      <a:picLocks noChangeAspect="1"/>
                    </pic:cNvPicPr>
                  </pic:nvPicPr>
                  <pic:blipFill>
                    <a:blip r:embed="rId15"/>
                    <a:stretch>
                      <a:fillRect/>
                    </a:stretch>
                  </pic:blipFill>
                  <pic:spPr>
                    <a:xfrm>
                      <a:off x="0" y="0"/>
                      <a:ext cx="808929" cy="1174750"/>
                    </a:xfrm>
                    <a:prstGeom prst="rect">
                      <a:avLst/>
                    </a:prstGeom>
                    <a:ln w="12700">
                      <a:noFill/>
                      <a:miter lim="400000"/>
                    </a:ln>
                    <a:effectLst/>
                  </pic:spPr>
                </pic:pic>
              </a:graphicData>
            </a:graphic>
          </wp:inline>
        </w:drawing>
      </w:r>
    </w:p>
    <w:p w14:paraId="268E063C" w14:textId="77777777" w:rsidR="00007937" w:rsidRPr="007C5165" w:rsidRDefault="00007937" w:rsidP="00007937">
      <w:pPr>
        <w:pStyle w:val="Body"/>
        <w:spacing w:line="240" w:lineRule="auto"/>
        <w:ind w:left="1440"/>
        <w:rPr>
          <w:lang w:val="el-GR"/>
        </w:rPr>
      </w:pPr>
    </w:p>
    <w:p w14:paraId="268E063D" w14:textId="77777777" w:rsidR="00007937" w:rsidRPr="007C5165" w:rsidRDefault="00880F1F" w:rsidP="00007937">
      <w:pPr>
        <w:pStyle w:val="ListParagraph"/>
        <w:numPr>
          <w:ilvl w:val="1"/>
          <w:numId w:val="53"/>
        </w:numPr>
        <w:spacing w:line="240" w:lineRule="auto"/>
        <w:rPr>
          <w:lang w:val="el-GR"/>
        </w:rPr>
      </w:pPr>
      <w:r w:rsidRPr="007C5165">
        <w:rPr>
          <w:lang w:val="el-GR"/>
        </w:rPr>
        <w:t>Επιλέξτε το σημείο χορήγησης της ένεσης και αποκαλύψτε το δέρμα.</w:t>
      </w:r>
    </w:p>
    <w:p w14:paraId="268E063E" w14:textId="77777777" w:rsidR="00007937" w:rsidRPr="007C5165" w:rsidRDefault="00007937" w:rsidP="00007937">
      <w:pPr>
        <w:pStyle w:val="ListParagraph"/>
        <w:spacing w:line="240" w:lineRule="auto"/>
        <w:ind w:left="1440"/>
        <w:rPr>
          <w:lang w:val="el-GR"/>
        </w:rPr>
      </w:pPr>
    </w:p>
    <w:p w14:paraId="268E063F"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64736" behindDoc="0" locked="0" layoutInCell="1" allowOverlap="1" wp14:anchorId="268E0A0F" wp14:editId="268E0A10">
                <wp:simplePos x="0" y="0"/>
                <wp:positionH relativeFrom="page">
                  <wp:posOffset>2733152</wp:posOffset>
                </wp:positionH>
                <wp:positionV relativeFrom="line">
                  <wp:posOffset>251620</wp:posOffset>
                </wp:positionV>
                <wp:extent cx="570572" cy="126442"/>
                <wp:effectExtent l="0" t="0" r="1270" b="6985"/>
                <wp:wrapNone/>
                <wp:docPr id="1073741896" name="officeArt object" descr="Text Box 214"/>
                <wp:cNvGraphicFramePr/>
                <a:graphic xmlns:a="http://schemas.openxmlformats.org/drawingml/2006/main">
                  <a:graphicData uri="http://schemas.microsoft.com/office/word/2010/wordprocessingShape">
                    <wps:wsp>
                      <wps:cNvSpPr txBox="1"/>
                      <wps:spPr>
                        <a:xfrm>
                          <a:off x="0" y="0"/>
                          <a:ext cx="570572" cy="126442"/>
                        </a:xfrm>
                        <a:prstGeom prst="rect">
                          <a:avLst/>
                        </a:prstGeom>
                        <a:solidFill>
                          <a:srgbClr val="FFFFFF"/>
                        </a:solidFill>
                        <a:ln w="12700">
                          <a:noFill/>
                          <a:miter lim="400000"/>
                        </a:ln>
                        <a:effectLst/>
                      </wps:spPr>
                      <wps:txbx>
                        <w:txbxContent>
                          <w:p w14:paraId="268E0AA6" w14:textId="77777777" w:rsidR="007C5165" w:rsidRDefault="00880F1F" w:rsidP="00007937">
                            <w:pPr>
                              <w:pStyle w:val="Body"/>
                              <w:spacing w:line="240" w:lineRule="auto"/>
                              <w:jc w:val="center"/>
                            </w:pPr>
                            <w:r>
                              <w:rPr>
                                <w:sz w:val="12"/>
                                <w:szCs w:val="12"/>
                              </w:rPr>
                              <w:t>Οπίσθια όψη</w:t>
                            </w: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shape w14:anchorId="268E0A0F" id="_x0000_s1077" type="#_x0000_t202" alt="Text Box 214" style="position:absolute;left:0;text-align:left;margin-left:215.2pt;margin-top:19.8pt;width:44.95pt;height:9.95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" stroked="f" strokeweight="1pt">
                <v:stroke miterlimit="4"/>
                <v:textbox inset="0,0,0,0">
                  <w:txbxContent>
                    <w:p w14:paraId="268E0AA6" w14:textId="77777777" w:rsidR="007C5165" w:rsidRDefault="00880F1F" w:rsidP="00007937">
                      <w:pPr>
                        <w:pStyle w:val="Body"/>
                        <w:spacing w:line="240" w:lineRule="auto"/>
                        <w:jc w:val="center"/>
                      </w:pPr>
                      <w:r>
                        <w:rPr>
                          <w:sz w:val="12"/>
                          <w:szCs w:val="12"/>
                        </w:rPr>
                        <w:t>Οπίσθια όψη</w:t>
                      </w:r>
                    </w:p>
                  </w:txbxContent>
                </v:textbox>
                <w10:wrap anchorx="page" anchory="line"/>
              </v:shape>
            </w:pict>
          </mc:Fallback>
        </mc:AlternateContent>
      </w:r>
      <w:r w:rsidR="00007937" w:rsidRPr="007C5165">
        <w:rPr>
          <w:noProof/>
          <w:lang w:val="el-GR"/>
        </w:rPr>
        <mc:AlternateContent>
          <mc:Choice Requires="wps">
            <w:drawing>
              <wp:anchor distT="0" distB="0" distL="0" distR="0" simplePos="0" relativeHeight="251762688" behindDoc="0" locked="0" layoutInCell="1" allowOverlap="1" wp14:anchorId="268E0A11" wp14:editId="268E0A12">
                <wp:simplePos x="0" y="0"/>
                <wp:positionH relativeFrom="column">
                  <wp:posOffset>948467</wp:posOffset>
                </wp:positionH>
                <wp:positionV relativeFrom="line">
                  <wp:posOffset>251620</wp:posOffset>
                </wp:positionV>
                <wp:extent cx="600717" cy="149163"/>
                <wp:effectExtent l="0" t="0" r="8890" b="3810"/>
                <wp:wrapNone/>
                <wp:docPr id="1073741895" name="officeArt object" descr="Text Box 213"/>
                <wp:cNvGraphicFramePr/>
                <a:graphic xmlns:a="http://schemas.openxmlformats.org/drawingml/2006/main">
                  <a:graphicData uri="http://schemas.microsoft.com/office/word/2010/wordprocessingShape">
                    <wps:wsp>
                      <wps:cNvSpPr txBox="1"/>
                      <wps:spPr>
                        <a:xfrm>
                          <a:off x="0" y="0"/>
                          <a:ext cx="600717" cy="149163"/>
                        </a:xfrm>
                        <a:prstGeom prst="rect">
                          <a:avLst/>
                        </a:prstGeom>
                        <a:solidFill>
                          <a:srgbClr val="FFFFFF"/>
                        </a:solidFill>
                        <a:ln w="12700">
                          <a:noFill/>
                          <a:miter lim="400000"/>
                        </a:ln>
                        <a:effectLst/>
                      </wps:spPr>
                      <wps:txbx>
                        <w:txbxContent>
                          <w:p w14:paraId="268E0AA7" w14:textId="77777777" w:rsidR="007C5165" w:rsidRDefault="00880F1F" w:rsidP="00007937">
                            <w:pPr>
                              <w:pStyle w:val="Body"/>
                              <w:spacing w:line="240" w:lineRule="auto"/>
                              <w:jc w:val="center"/>
                            </w:pPr>
                            <w:r>
                              <w:rPr>
                                <w:sz w:val="12"/>
                                <w:szCs w:val="12"/>
                              </w:rPr>
                              <w:t>Εμπρόσθια όψη</w:t>
                            </w:r>
                          </w:p>
                        </w:txbxContent>
                      </wps:txbx>
                      <wps:bodyPr wrap="square" lIns="0" tIns="0" rIns="0" bIns="0" numCol="1" anchor="t"/>
                    </wps:wsp>
                  </a:graphicData>
                </a:graphic>
                <wp14:sizeRelH relativeFrom="margin">
                  <wp14:pctWidth>0</wp14:pctWidth>
                </wp14:sizeRelH>
              </wp:anchor>
            </w:drawing>
          </mc:Choice>
          <mc:Fallback>
            <w:pict>
              <v:shape w14:anchorId="268E0A11" id="_x0000_s1078" type="#_x0000_t202" alt="Text Box 213" style="position:absolute;left:0;text-align:left;margin-left:74.7pt;margin-top:19.8pt;width:47.3pt;height:11.75pt;z-index:251762688;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" stroked="f" strokeweight="1pt">
                <v:stroke miterlimit="4"/>
                <v:textbox inset="0,0,0,0">
                  <w:txbxContent>
                    <w:p w14:paraId="268E0AA7" w14:textId="77777777" w:rsidR="007C5165" w:rsidRDefault="00880F1F" w:rsidP="00007937">
                      <w:pPr>
                        <w:pStyle w:val="Body"/>
                        <w:spacing w:line="240" w:lineRule="auto"/>
                        <w:jc w:val="center"/>
                      </w:pPr>
                      <w:r>
                        <w:rPr>
                          <w:sz w:val="12"/>
                          <w:szCs w:val="12"/>
                        </w:rPr>
                        <w:t>Εμπρόσθια όψη</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68832" behindDoc="0" locked="0" layoutInCell="1" allowOverlap="1" wp14:anchorId="268E0A13" wp14:editId="268E0A14">
                <wp:simplePos x="0" y="0"/>
                <wp:positionH relativeFrom="column">
                  <wp:posOffset>1065530</wp:posOffset>
                </wp:positionH>
                <wp:positionV relativeFrom="line">
                  <wp:posOffset>1045646</wp:posOffset>
                </wp:positionV>
                <wp:extent cx="1357952" cy="338584"/>
                <wp:effectExtent l="0" t="0" r="0" b="0"/>
                <wp:wrapNone/>
                <wp:docPr id="1073741897" name="officeArt object" descr="Text Box 215"/>
                <wp:cNvGraphicFramePr/>
                <a:graphic xmlns:a="http://schemas.openxmlformats.org/drawingml/2006/main">
                  <a:graphicData uri="http://schemas.microsoft.com/office/word/2010/wordprocessingShape">
                    <wps:wsp>
                      <wps:cNvSpPr txBox="1"/>
                      <wps:spPr>
                        <a:xfrm>
                          <a:off x="0" y="0"/>
                          <a:ext cx="1357952" cy="338584"/>
                        </a:xfrm>
                        <a:prstGeom prst="rect">
                          <a:avLst/>
                        </a:prstGeom>
                        <a:solidFill>
                          <a:srgbClr val="FFFFFF"/>
                        </a:solidFill>
                        <a:ln w="12700">
                          <a:noFill/>
                          <a:miter lim="400000"/>
                        </a:ln>
                        <a:effectLst/>
                      </wps:spPr>
                      <wps:txbx>
                        <w:txbxContent>
                          <w:p w14:paraId="268E0AA8"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άνω βραχίονας</w:t>
                            </w:r>
                          </w:p>
                        </w:txbxContent>
                      </wps:txbx>
                      <wps:bodyPr wrap="square" lIns="0" tIns="0" rIns="0" bIns="0" numCol="1" anchor="t"/>
                    </wps:wsp>
                  </a:graphicData>
                </a:graphic>
              </wp:anchor>
            </w:drawing>
          </mc:Choice>
          <mc:Fallback>
            <w:pict>
              <v:shape w14:anchorId="268E0A13" id="_x0000_s1079" type="#_x0000_t202" alt="Text Box 215" style="position:absolute;left:0;text-align:left;margin-left:83.9pt;margin-top:82.35pt;width:106.95pt;height:26.65pt;z-index:2517688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" stroked="f" strokeweight="1pt">
                <v:stroke miterlimit="4"/>
                <v:textbox inset="0,0,0,0">
                  <w:txbxContent>
                    <w:p w14:paraId="268E0AA8" w14:textId="77777777" w:rsidR="007C5165" w:rsidRPr="0036554B" w:rsidRDefault="00880F1F" w:rsidP="00007937">
                      <w:pPr>
                        <w:pStyle w:val="Body"/>
                        <w:spacing w:line="240" w:lineRule="auto"/>
                        <w:jc w:val="center"/>
                        <w:rPr>
                          <w:lang w:val="el-GR"/>
                        </w:rPr>
                      </w:pPr>
                      <w:r w:rsidRPr="0036554B">
                        <w:rPr>
                          <w:sz w:val="16"/>
                          <w:szCs w:val="16"/>
                          <w:lang w:val="el-GR"/>
                        </w:rPr>
                        <w:t>Κάτω κοιλιακή χώρα, εξωτερικό μέρος των μηρών ή άνω βραχίονας</w:t>
                      </w:r>
                    </w:p>
                  </w:txbxContent>
                </v:textbox>
                <w10:wrap anchory="line"/>
              </v:shape>
            </w:pict>
          </mc:Fallback>
        </mc:AlternateContent>
      </w:r>
      <w:r w:rsidR="00007937" w:rsidRPr="007C5165">
        <w:rPr>
          <w:noProof/>
          <w:lang w:val="el-GR"/>
        </w:rPr>
        <mc:AlternateContent>
          <mc:Choice Requires="wps">
            <w:drawing>
              <wp:anchor distT="0" distB="0" distL="0" distR="0" simplePos="0" relativeHeight="251766784" behindDoc="0" locked="0" layoutInCell="1" allowOverlap="1" wp14:anchorId="268E0A15" wp14:editId="268E0A16">
                <wp:simplePos x="0" y="0"/>
                <wp:positionH relativeFrom="column">
                  <wp:posOffset>900430</wp:posOffset>
                </wp:positionH>
                <wp:positionV relativeFrom="line">
                  <wp:posOffset>4444</wp:posOffset>
                </wp:positionV>
                <wp:extent cx="1692275" cy="199424"/>
                <wp:effectExtent l="0" t="0" r="0" b="0"/>
                <wp:wrapNone/>
                <wp:docPr id="1073741898" name="officeArt object" descr="Text Box 216"/>
                <wp:cNvGraphicFramePr/>
                <a:graphic xmlns:a="http://schemas.openxmlformats.org/drawingml/2006/main">
                  <a:graphicData uri="http://schemas.microsoft.com/office/word/2010/wordprocessingShape">
                    <wps:wsp>
                      <wps:cNvSpPr txBox="1"/>
                      <wps:spPr>
                        <a:xfrm>
                          <a:off x="0" y="0"/>
                          <a:ext cx="1692275" cy="199424"/>
                        </a:xfrm>
                        <a:prstGeom prst="rect">
                          <a:avLst/>
                        </a:prstGeom>
                        <a:solidFill>
                          <a:srgbClr val="FFFFFF"/>
                        </a:solidFill>
                        <a:ln w="12700">
                          <a:noFill/>
                          <a:miter lim="400000"/>
                        </a:ln>
                        <a:effectLst/>
                      </wps:spPr>
                      <wps:txbx>
                        <w:txbxContent>
                          <w:p w14:paraId="268E0AA9"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wps:txbx>
                      <wps:bodyPr wrap="square" lIns="0" tIns="0" rIns="0" bIns="0" numCol="1" anchor="t"/>
                    </wps:wsp>
                  </a:graphicData>
                </a:graphic>
              </wp:anchor>
            </w:drawing>
          </mc:Choice>
          <mc:Fallback>
            <w:pict>
              <v:shape w14:anchorId="268E0A15" id="_x0000_s1080" type="#_x0000_t202" alt="Text Box 216" style="position:absolute;left:0;text-align:left;margin-left:70.9pt;margin-top:.35pt;width:133.25pt;height:15.7pt;z-index:2517667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" stroked="f" strokeweight="1pt">
                <v:stroke miterlimit="4"/>
                <v:textbox inset="0,0,0,0">
                  <w:txbxContent>
                    <w:p w14:paraId="268E0AA9"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Επιλέξτε το σημείο χορήγησης της ένεσης και αποκαλύψτε το δέρμα.</w:t>
                      </w:r>
                    </w:p>
                  </w:txbxContent>
                </v:textbox>
                <w10:wrap anchory="line"/>
              </v:shape>
            </w:pict>
          </mc:Fallback>
        </mc:AlternateContent>
      </w:r>
      <w:r w:rsidR="00007937" w:rsidRPr="007C5165">
        <w:rPr>
          <w:lang w:val="el-GR"/>
        </w:rPr>
        <w:t xml:space="preserve"> </w:t>
      </w:r>
      <w:r w:rsidR="00007937" w:rsidRPr="007C5165">
        <w:rPr>
          <w:rStyle w:val="PageNumber"/>
          <w:rFonts w:eastAsia="Arial Unicode MS"/>
          <w:noProof/>
          <w:lang w:val="el-GR"/>
        </w:rPr>
        <w:drawing>
          <wp:inline distT="0" distB="0" distL="0" distR="0" wp14:anchorId="268E0A17" wp14:editId="268E0A18">
            <wp:extent cx="1631635" cy="1289051"/>
            <wp:effectExtent l="0" t="0" r="0" b="0"/>
            <wp:docPr id="1073741899" name="officeArt object"/>
            <wp:cNvGraphicFramePr/>
            <a:graphic xmlns:a="http://schemas.openxmlformats.org/drawingml/2006/main">
              <a:graphicData uri="http://schemas.openxmlformats.org/drawingml/2006/picture">
                <pic:pic xmlns:pic="http://schemas.openxmlformats.org/drawingml/2006/picture">
                  <pic:nvPicPr>
                    <pic:cNvPr id="1101207107" name="image10.png"/>
                    <pic:cNvPicPr>
                      <a:picLocks noChangeAspect="1"/>
                    </pic:cNvPicPr>
                  </pic:nvPicPr>
                  <pic:blipFill>
                    <a:blip r:embed="rId16"/>
                    <a:srcRect b="2202"/>
                    <a:stretch>
                      <a:fillRect/>
                    </a:stretch>
                  </pic:blipFill>
                  <pic:spPr>
                    <a:xfrm>
                      <a:off x="0" y="0"/>
                      <a:ext cx="1631635" cy="1289051"/>
                    </a:xfrm>
                    <a:prstGeom prst="rect">
                      <a:avLst/>
                    </a:prstGeom>
                    <a:ln w="12700">
                      <a:noFill/>
                      <a:miter lim="400000"/>
                    </a:ln>
                    <a:effectLst/>
                  </pic:spPr>
                </pic:pic>
              </a:graphicData>
            </a:graphic>
          </wp:inline>
        </w:drawing>
      </w:r>
    </w:p>
    <w:p w14:paraId="268E0640" w14:textId="77777777" w:rsidR="00007937" w:rsidRPr="007C5165" w:rsidRDefault="00007937" w:rsidP="00007937">
      <w:pPr>
        <w:pStyle w:val="ListParagraph"/>
        <w:spacing w:line="240" w:lineRule="auto"/>
        <w:ind w:left="1440"/>
        <w:rPr>
          <w:lang w:val="el-GR"/>
        </w:rPr>
      </w:pPr>
    </w:p>
    <w:p w14:paraId="268E0641" w14:textId="77777777" w:rsidR="00007937" w:rsidRPr="007C5165" w:rsidRDefault="00880F1F" w:rsidP="00007937">
      <w:pPr>
        <w:pStyle w:val="ListParagraph"/>
        <w:numPr>
          <w:ilvl w:val="1"/>
          <w:numId w:val="53"/>
        </w:numPr>
        <w:spacing w:line="240" w:lineRule="auto"/>
        <w:rPr>
          <w:lang w:val="el-GR"/>
        </w:rPr>
      </w:pPr>
      <w:r w:rsidRPr="007C5165">
        <w:rPr>
          <w:lang w:val="el-GR"/>
        </w:rPr>
        <w:t>Βγάλτε το καπάκι της βελόνας.</w:t>
      </w:r>
    </w:p>
    <w:p w14:paraId="268E0642" w14:textId="77777777" w:rsidR="00007937" w:rsidRPr="007C5165" w:rsidRDefault="00880F1F" w:rsidP="00007937">
      <w:pPr>
        <w:pStyle w:val="ListParagraph"/>
        <w:numPr>
          <w:ilvl w:val="1"/>
          <w:numId w:val="53"/>
        </w:numPr>
        <w:spacing w:line="240" w:lineRule="auto"/>
        <w:rPr>
          <w:lang w:val="el-GR"/>
        </w:rPr>
      </w:pPr>
      <w:r w:rsidRPr="007C5165">
        <w:rPr>
          <w:noProof/>
          <w:lang w:val="el-GR"/>
        </w:rPr>
        <mc:AlternateContent>
          <mc:Choice Requires="wps">
            <w:drawing>
              <wp:anchor distT="0" distB="0" distL="0" distR="0" simplePos="0" relativeHeight="251770880" behindDoc="0" locked="0" layoutInCell="1" allowOverlap="1" wp14:anchorId="268E0A19" wp14:editId="268E0A1A">
                <wp:simplePos x="0" y="0"/>
                <wp:positionH relativeFrom="column">
                  <wp:posOffset>868080</wp:posOffset>
                </wp:positionH>
                <wp:positionV relativeFrom="line">
                  <wp:posOffset>164165</wp:posOffset>
                </wp:positionV>
                <wp:extent cx="1088390" cy="432735"/>
                <wp:effectExtent l="0" t="0" r="0" b="5715"/>
                <wp:wrapNone/>
                <wp:docPr id="1073741900" name="officeArt object" descr="Text Box 218"/>
                <wp:cNvGraphicFramePr/>
                <a:graphic xmlns:a="http://schemas.openxmlformats.org/drawingml/2006/main">
                  <a:graphicData uri="http://schemas.microsoft.com/office/word/2010/wordprocessingShape">
                    <wps:wsp>
                      <wps:cNvSpPr txBox="1"/>
                      <wps:spPr>
                        <a:xfrm>
                          <a:off x="0" y="0"/>
                          <a:ext cx="1088390" cy="432735"/>
                        </a:xfrm>
                        <a:prstGeom prst="rect">
                          <a:avLst/>
                        </a:prstGeom>
                        <a:solidFill>
                          <a:srgbClr val="FFFFFF"/>
                        </a:solidFill>
                        <a:ln w="12700">
                          <a:noFill/>
                          <a:miter lim="400000"/>
                        </a:ln>
                        <a:effectLst/>
                      </wps:spPr>
                      <wps:txbx>
                        <w:txbxContent>
                          <w:p w14:paraId="268E0AAA" w14:textId="77777777" w:rsidR="007C5165" w:rsidRPr="00B6721A" w:rsidRDefault="00880F1F" w:rsidP="00007937">
                            <w:pPr>
                              <w:pStyle w:val="Body"/>
                              <w:spacing w:line="240" w:lineRule="auto"/>
                              <w:jc w:val="center"/>
                              <w:rPr>
                                <w:sz w:val="14"/>
                                <w:szCs w:val="14"/>
                                <w:highlight w:val="lightGray"/>
                                <w:lang w:val="el-GR"/>
                              </w:rPr>
                            </w:pPr>
                            <w:r w:rsidRPr="00B6721A">
                              <w:rPr>
                                <w:sz w:val="14"/>
                                <w:szCs w:val="14"/>
                                <w:highlight w:val="lightGray"/>
                                <w:lang w:val="el-GR"/>
                              </w:rPr>
                              <w:t>Βγάλτε το καπάκι της βελόνας.</w:t>
                            </w:r>
                          </w:p>
                          <w:p w14:paraId="268E0AAB" w14:textId="77777777" w:rsidR="007C5165" w:rsidRPr="0036554B" w:rsidRDefault="00880F1F" w:rsidP="00007937">
                            <w:pPr>
                              <w:pStyle w:val="Body"/>
                              <w:spacing w:line="240" w:lineRule="auto"/>
                              <w:jc w:val="center"/>
                              <w:rPr>
                                <w:lang w:val="el-GR"/>
                              </w:rPr>
                            </w:pPr>
                            <w:r w:rsidRPr="00B6721A">
                              <w:rPr>
                                <w:b/>
                                <w:bCs/>
                                <w:color w:val="FF0000"/>
                                <w:sz w:val="14"/>
                                <w:szCs w:val="14"/>
                                <w:highlight w:val="lightGray"/>
                                <w:u w:color="FF0000"/>
                                <w:lang w:val="el-GR"/>
                              </w:rPr>
                              <w:t>ΜΗΝ</w:t>
                            </w:r>
                            <w:r w:rsidRPr="00B6721A">
                              <w:rPr>
                                <w:color w:val="FF0000"/>
                                <w:sz w:val="14"/>
                                <w:szCs w:val="14"/>
                                <w:highlight w:val="lightGray"/>
                                <w:u w:color="FF0000"/>
                                <w:lang w:val="el-GR"/>
                              </w:rPr>
                              <w:t xml:space="preserve"> αφαιρείτε τις φυσαλίδες αέρα.</w:t>
                            </w:r>
                          </w:p>
                        </w:txbxContent>
                      </wps:txbx>
                      <wps:bodyPr wrap="square" lIns="0" tIns="0" rIns="0" bIns="0" numCol="1" anchor="t"/>
                    </wps:wsp>
                  </a:graphicData>
                </a:graphic>
                <wp14:sizeRelV relativeFrom="margin">
                  <wp14:pctHeight>0</wp14:pctHeight>
                </wp14:sizeRelV>
              </wp:anchor>
            </w:drawing>
          </mc:Choice>
          <mc:Fallback>
            <w:pict>
              <v:shape w14:anchorId="268E0A19" id="_x0000_s1081" type="#_x0000_t202" alt="Text Box 218" style="position:absolute;left:0;text-align:left;margin-left:68.35pt;margin-top:12.95pt;width:85.7pt;height:34.05pt;z-index:251770880;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" stroked="f" strokeweight="1pt">
                <v:stroke miterlimit="4"/>
                <v:textbox inset="0,0,0,0">
                  <w:txbxContent>
                    <w:p w14:paraId="268E0AAA" w14:textId="77777777" w:rsidR="007C5165" w:rsidRPr="00B6721A" w:rsidRDefault="00880F1F" w:rsidP="00007937">
                      <w:pPr>
                        <w:pStyle w:val="Body"/>
                        <w:spacing w:line="240" w:lineRule="auto"/>
                        <w:jc w:val="center"/>
                        <w:rPr>
                          <w:sz w:val="14"/>
                          <w:szCs w:val="14"/>
                          <w:highlight w:val="lightGray"/>
                          <w:lang w:val="el-GR"/>
                        </w:rPr>
                      </w:pPr>
                      <w:r w:rsidRPr="00B6721A">
                        <w:rPr>
                          <w:sz w:val="14"/>
                          <w:szCs w:val="14"/>
                          <w:highlight w:val="lightGray"/>
                          <w:lang w:val="el-GR"/>
                        </w:rPr>
                        <w:t>Βγάλτε το καπάκι της βελόνας.</w:t>
                      </w:r>
                    </w:p>
                    <w:p w14:paraId="268E0AAB" w14:textId="77777777" w:rsidR="007C5165" w:rsidRPr="0036554B" w:rsidRDefault="00880F1F" w:rsidP="00007937">
                      <w:pPr>
                        <w:pStyle w:val="Body"/>
                        <w:spacing w:line="240" w:lineRule="auto"/>
                        <w:jc w:val="center"/>
                        <w:rPr>
                          <w:lang w:val="el-GR"/>
                        </w:rPr>
                      </w:pPr>
                      <w:r w:rsidRPr="00B6721A">
                        <w:rPr>
                          <w:b/>
                          <w:bCs/>
                          <w:color w:val="FF0000"/>
                          <w:sz w:val="14"/>
                          <w:szCs w:val="14"/>
                          <w:highlight w:val="lightGray"/>
                          <w:u w:color="FF0000"/>
                          <w:lang w:val="el-GR"/>
                        </w:rPr>
                        <w:t>ΜΗΝ</w:t>
                      </w:r>
                      <w:r w:rsidRPr="00B6721A">
                        <w:rPr>
                          <w:color w:val="FF0000"/>
                          <w:sz w:val="14"/>
                          <w:szCs w:val="14"/>
                          <w:highlight w:val="lightGray"/>
                          <w:u w:color="FF0000"/>
                          <w:lang w:val="el-GR"/>
                        </w:rPr>
                        <w:t xml:space="preserve"> αφαιρείτε τις φυσαλίδες αέρα.</w:t>
                      </w:r>
                    </w:p>
                  </w:txbxContent>
                </v:textbox>
                <w10:wrap anchory="line"/>
              </v:shape>
            </w:pict>
          </mc:Fallback>
        </mc:AlternateContent>
      </w:r>
      <w:r w:rsidR="00007937" w:rsidRPr="007C5165">
        <w:rPr>
          <w:b/>
          <w:bCs/>
          <w:lang w:val="el-GR"/>
        </w:rPr>
        <w:t>Μην</w:t>
      </w:r>
      <w:r w:rsidR="00007937" w:rsidRPr="007C5165">
        <w:rPr>
          <w:lang w:val="el-GR"/>
        </w:rPr>
        <w:t xml:space="preserve"> αφαιρείτε τις φυσαλίδες αέρα.</w:t>
      </w:r>
    </w:p>
    <w:p w14:paraId="268E0643" w14:textId="77777777" w:rsidR="00007937" w:rsidRPr="007C5165" w:rsidRDefault="00880F1F" w:rsidP="00007937">
      <w:pPr>
        <w:pStyle w:val="ListParagraph"/>
        <w:spacing w:line="240" w:lineRule="auto"/>
        <w:ind w:left="1440"/>
        <w:rPr>
          <w:lang w:val="el-GR"/>
        </w:rPr>
      </w:pPr>
      <w:r w:rsidRPr="007C5165">
        <w:rPr>
          <w:noProof/>
          <w:lang w:val="el-GR"/>
        </w:rPr>
        <w:lastRenderedPageBreak/>
        <w:drawing>
          <wp:inline distT="0" distB="0" distL="0" distR="0" wp14:anchorId="268E0A1B" wp14:editId="268E0A1C">
            <wp:extent cx="1009650" cy="1278378"/>
            <wp:effectExtent l="0" t="0" r="0" b="0"/>
            <wp:docPr id="1073741901" name="officeArt object"/>
            <wp:cNvGraphicFramePr/>
            <a:graphic xmlns:a="http://schemas.openxmlformats.org/drawingml/2006/main">
              <a:graphicData uri="http://schemas.openxmlformats.org/drawingml/2006/picture">
                <pic:pic xmlns:pic="http://schemas.openxmlformats.org/drawingml/2006/picture">
                  <pic:nvPicPr>
                    <pic:cNvPr id="946812932" name="image11.png"/>
                    <pic:cNvPicPr>
                      <a:picLocks noChangeAspect="1"/>
                    </pic:cNvPicPr>
                  </pic:nvPicPr>
                  <pic:blipFill>
                    <a:blip r:embed="rId17"/>
                    <a:srcRect r="2593" b="2631"/>
                    <a:stretch>
                      <a:fillRect/>
                    </a:stretch>
                  </pic:blipFill>
                  <pic:spPr>
                    <a:xfrm>
                      <a:off x="0" y="0"/>
                      <a:ext cx="1009650" cy="1278378"/>
                    </a:xfrm>
                    <a:prstGeom prst="rect">
                      <a:avLst/>
                    </a:prstGeom>
                    <a:ln w="12700">
                      <a:noFill/>
                      <a:miter lim="400000"/>
                    </a:ln>
                    <a:effectLst/>
                  </pic:spPr>
                </pic:pic>
              </a:graphicData>
            </a:graphic>
          </wp:inline>
        </w:drawing>
      </w:r>
    </w:p>
    <w:p w14:paraId="268E0644" w14:textId="77777777" w:rsidR="00007937" w:rsidRPr="007C5165" w:rsidRDefault="00007937" w:rsidP="00007937">
      <w:pPr>
        <w:pStyle w:val="ListParagraph"/>
        <w:spacing w:line="240" w:lineRule="auto"/>
        <w:ind w:left="1440"/>
        <w:rPr>
          <w:lang w:val="el-GR"/>
        </w:rPr>
      </w:pPr>
    </w:p>
    <w:p w14:paraId="268E0645" w14:textId="77777777" w:rsidR="00007937" w:rsidRPr="007C5165" w:rsidRDefault="00880F1F" w:rsidP="00007937">
      <w:pPr>
        <w:pStyle w:val="ListParagraph"/>
        <w:numPr>
          <w:ilvl w:val="0"/>
          <w:numId w:val="51"/>
        </w:numPr>
        <w:spacing w:line="240" w:lineRule="auto"/>
        <w:rPr>
          <w:lang w:val="el-GR"/>
        </w:rPr>
      </w:pPr>
      <w:r w:rsidRPr="007C5165">
        <w:rPr>
          <w:lang w:val="el-GR"/>
        </w:rPr>
        <w:t>Κάνετε την ένεση</w:t>
      </w:r>
    </w:p>
    <w:p w14:paraId="268E0646" w14:textId="77777777" w:rsidR="00007937" w:rsidRPr="007C5165" w:rsidRDefault="00880F1F" w:rsidP="00007937">
      <w:pPr>
        <w:pStyle w:val="ListParagraph"/>
        <w:numPr>
          <w:ilvl w:val="1"/>
          <w:numId w:val="53"/>
        </w:numPr>
        <w:spacing w:line="240" w:lineRule="auto"/>
        <w:rPr>
          <w:lang w:val="el-GR"/>
        </w:rPr>
      </w:pPr>
      <w:r w:rsidRPr="007C5165">
        <w:rPr>
          <w:b/>
          <w:bCs/>
          <w:lang w:val="el-GR"/>
        </w:rPr>
        <w:t>Πιάστε</w:t>
      </w:r>
      <w:r w:rsidRPr="007C5165">
        <w:rPr>
          <w:lang w:val="el-GR"/>
        </w:rPr>
        <w:t xml:space="preserve"> το δέρμα.</w:t>
      </w:r>
    </w:p>
    <w:p w14:paraId="268E0647" w14:textId="77777777" w:rsidR="00007937" w:rsidRPr="007C5165" w:rsidRDefault="00880F1F" w:rsidP="00007937">
      <w:pPr>
        <w:pStyle w:val="ListParagraph"/>
        <w:numPr>
          <w:ilvl w:val="1"/>
          <w:numId w:val="53"/>
        </w:numPr>
        <w:spacing w:line="240" w:lineRule="auto"/>
        <w:rPr>
          <w:lang w:val="el-GR"/>
        </w:rPr>
      </w:pPr>
      <w:r w:rsidRPr="007C5165">
        <w:rPr>
          <w:b/>
          <w:bCs/>
          <w:lang w:val="el-GR"/>
        </w:rPr>
        <w:t>Εισαγάγετε</w:t>
      </w:r>
      <w:r w:rsidRPr="007C5165">
        <w:rPr>
          <w:lang w:val="el-GR"/>
        </w:rPr>
        <w:t xml:space="preserve"> τη βελόνα σε γωνία 90 μοιρών.</w:t>
      </w:r>
    </w:p>
    <w:p w14:paraId="268E0648" w14:textId="77777777" w:rsidR="00007937" w:rsidRPr="007C5165" w:rsidRDefault="00880F1F" w:rsidP="00007937">
      <w:pPr>
        <w:pStyle w:val="ListParagraph"/>
        <w:numPr>
          <w:ilvl w:val="1"/>
          <w:numId w:val="53"/>
        </w:numPr>
        <w:spacing w:line="240" w:lineRule="auto"/>
        <w:rPr>
          <w:lang w:val="el-GR"/>
        </w:rPr>
      </w:pPr>
      <w:r w:rsidRPr="007C5165">
        <w:rPr>
          <w:b/>
          <w:bCs/>
          <w:lang w:val="el-GR"/>
        </w:rPr>
        <w:t>Πιέστε</w:t>
      </w:r>
      <w:r w:rsidRPr="007C5165">
        <w:rPr>
          <w:lang w:val="el-GR"/>
        </w:rPr>
        <w:t xml:space="preserve"> το έμβολο προς τα κάτω για να χορηγήσετε την ένεση.</w:t>
      </w:r>
    </w:p>
    <w:p w14:paraId="268E0649" w14:textId="77777777" w:rsidR="00007937" w:rsidRPr="007C5165" w:rsidRDefault="00007937" w:rsidP="00007937">
      <w:pPr>
        <w:pStyle w:val="ListParagraph"/>
        <w:spacing w:line="240" w:lineRule="auto"/>
        <w:ind w:left="1440"/>
        <w:rPr>
          <w:lang w:val="el-GR"/>
        </w:rPr>
      </w:pPr>
    </w:p>
    <w:p w14:paraId="268E064A" w14:textId="77777777" w:rsidR="00007937" w:rsidRPr="007C5165" w:rsidRDefault="00880F1F" w:rsidP="00007937">
      <w:pPr>
        <w:pStyle w:val="ListParagraph"/>
        <w:spacing w:line="240" w:lineRule="auto"/>
        <w:ind w:left="1440"/>
        <w:rPr>
          <w:lang w:val="el-GR"/>
        </w:rPr>
      </w:pPr>
      <w:r w:rsidRPr="007C5165">
        <w:rPr>
          <w:noProof/>
          <w:lang w:val="el-GR"/>
        </w:rPr>
        <mc:AlternateContent>
          <mc:Choice Requires="wps">
            <w:drawing>
              <wp:anchor distT="0" distB="0" distL="0" distR="0" simplePos="0" relativeHeight="251779072" behindDoc="0" locked="0" layoutInCell="1" allowOverlap="1" wp14:anchorId="268E0A1D" wp14:editId="268E0A1E">
                <wp:simplePos x="0" y="0"/>
                <wp:positionH relativeFrom="column">
                  <wp:posOffset>1324610</wp:posOffset>
                </wp:positionH>
                <wp:positionV relativeFrom="line">
                  <wp:posOffset>1188925</wp:posOffset>
                </wp:positionV>
                <wp:extent cx="1686089" cy="199424"/>
                <wp:effectExtent l="0" t="0" r="0" b="0"/>
                <wp:wrapNone/>
                <wp:docPr id="1073741902" name="officeArt object" descr="Text Box 219"/>
                <wp:cNvGraphicFramePr/>
                <a:graphic xmlns:a="http://schemas.openxmlformats.org/drawingml/2006/main">
                  <a:graphicData uri="http://schemas.microsoft.com/office/word/2010/wordprocessingShape">
                    <wps:wsp>
                      <wps:cNvSpPr txBox="1"/>
                      <wps:spPr>
                        <a:xfrm>
                          <a:off x="0" y="0"/>
                          <a:ext cx="1686089" cy="199424"/>
                        </a:xfrm>
                        <a:prstGeom prst="rect">
                          <a:avLst/>
                        </a:prstGeom>
                        <a:solidFill>
                          <a:srgbClr val="FFFFFF"/>
                        </a:solidFill>
                        <a:ln w="12700">
                          <a:noFill/>
                          <a:miter lim="400000"/>
                        </a:ln>
                        <a:effectLst/>
                      </wps:spPr>
                      <wps:txbx>
                        <w:txbxContent>
                          <w:p w14:paraId="268E0AAC"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Ανασηκώστε τη σύριγγα σε όρθια θέση από το σημείο της ένεσης.</w:t>
                            </w:r>
                          </w:p>
                        </w:txbxContent>
                      </wps:txbx>
                      <wps:bodyPr wrap="square" lIns="0" tIns="0" rIns="0" bIns="0" numCol="1" anchor="t"/>
                    </wps:wsp>
                  </a:graphicData>
                </a:graphic>
              </wp:anchor>
            </w:drawing>
          </mc:Choice>
          <mc:Fallback>
            <w:pict>
              <v:shape w14:anchorId="268E0A1D" id="_x0000_s1082" type="#_x0000_t202" alt="Text Box 219" style="position:absolute;left:0;text-align:left;margin-left:104.3pt;margin-top:93.6pt;width:132.75pt;height:15.7pt;z-index:25177907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" stroked="f" strokeweight="1pt">
                <v:stroke miterlimit="4"/>
                <v:textbox inset="0,0,0,0">
                  <w:txbxContent>
                    <w:p w14:paraId="268E0AAC" w14:textId="77777777" w:rsidR="007C5165" w:rsidRPr="0036554B" w:rsidRDefault="00880F1F" w:rsidP="00007937">
                      <w:pPr>
                        <w:pStyle w:val="Body"/>
                        <w:spacing w:line="240" w:lineRule="auto"/>
                        <w:jc w:val="center"/>
                        <w:rPr>
                          <w:lang w:val="el-GR"/>
                        </w:rPr>
                      </w:pPr>
                      <w:r w:rsidRPr="00B6721A">
                        <w:rPr>
                          <w:sz w:val="14"/>
                          <w:szCs w:val="14"/>
                          <w:highlight w:val="lightGray"/>
                          <w:lang w:val="el-GR"/>
                        </w:rPr>
                        <w:t>Ανασηκώστε τη σύριγγα σε όρθια θέση από το σημείο της ένεσης.</w:t>
                      </w:r>
                    </w:p>
                  </w:txbxContent>
                </v:textbox>
                <w10:wrap anchory="line"/>
              </v:shape>
            </w:pict>
          </mc:Fallback>
        </mc:AlternateContent>
      </w:r>
      <w:r w:rsidRPr="007C5165">
        <w:rPr>
          <w:noProof/>
          <w:lang w:val="el-GR"/>
        </w:rPr>
        <mc:AlternateContent>
          <mc:Choice Requires="wps">
            <w:drawing>
              <wp:anchor distT="0" distB="0" distL="0" distR="0" simplePos="0" relativeHeight="251777024" behindDoc="0" locked="0" layoutInCell="1" allowOverlap="1" wp14:anchorId="268E0A1F" wp14:editId="268E0A20">
                <wp:simplePos x="0" y="0"/>
                <wp:positionH relativeFrom="page">
                  <wp:posOffset>3484674</wp:posOffset>
                </wp:positionH>
                <wp:positionV relativeFrom="line">
                  <wp:posOffset>50164</wp:posOffset>
                </wp:positionV>
                <wp:extent cx="668656" cy="402624"/>
                <wp:effectExtent l="0" t="0" r="0" b="0"/>
                <wp:wrapNone/>
                <wp:docPr id="1073741903" name="officeArt object" descr="Text Box 220"/>
                <wp:cNvGraphicFramePr/>
                <a:graphic xmlns:a="http://schemas.openxmlformats.org/drawingml/2006/main">
                  <a:graphicData uri="http://schemas.microsoft.com/office/word/2010/wordprocessingShape">
                    <wps:wsp>
                      <wps:cNvSpPr txBox="1"/>
                      <wps:spPr>
                        <a:xfrm>
                          <a:off x="0" y="0"/>
                          <a:ext cx="668656" cy="402624"/>
                        </a:xfrm>
                        <a:prstGeom prst="rect">
                          <a:avLst/>
                        </a:prstGeom>
                        <a:solidFill>
                          <a:srgbClr val="FFFFFF"/>
                        </a:solidFill>
                        <a:ln w="12700">
                          <a:noFill/>
                          <a:miter lim="400000"/>
                        </a:ln>
                        <a:effectLst/>
                      </wps:spPr>
                      <wps:txbx>
                        <w:txbxContent>
                          <w:p w14:paraId="268E0AAD"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Πιέστε</w:t>
                            </w:r>
                            <w:r w:rsidRPr="00B6721A">
                              <w:rPr>
                                <w:sz w:val="14"/>
                                <w:szCs w:val="14"/>
                                <w:highlight w:val="lightGray"/>
                                <w:lang w:val="el-GR"/>
                              </w:rPr>
                              <w:t xml:space="preserve"> το έμβολο προς τα κάτω για να χορηγήσετε την ένεση.</w:t>
                            </w:r>
                          </w:p>
                        </w:txbxContent>
                      </wps:txbx>
                      <wps:bodyPr wrap="square" lIns="0" tIns="0" rIns="0" bIns="0" numCol="1" anchor="t"/>
                    </wps:wsp>
                  </a:graphicData>
                </a:graphic>
              </wp:anchor>
            </w:drawing>
          </mc:Choice>
          <mc:Fallback>
            <w:pict>
              <v:shape w14:anchorId="268E0A1F" id="_x0000_s1083" type="#_x0000_t202" alt="Text Box 220" style="position:absolute;left:0;text-align:left;margin-left:274.4pt;margin-top:3.95pt;width:52.65pt;height:31.7pt;z-index:25177702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" stroked="f" strokeweight="1pt">
                <v:stroke miterlimit="4"/>
                <v:textbox inset="0,0,0,0">
                  <w:txbxContent>
                    <w:p w14:paraId="268E0AAD"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Πιέστε</w:t>
                      </w:r>
                      <w:r w:rsidRPr="00B6721A">
                        <w:rPr>
                          <w:sz w:val="14"/>
                          <w:szCs w:val="14"/>
                          <w:highlight w:val="lightGray"/>
                          <w:lang w:val="el-GR"/>
                        </w:rPr>
                        <w:t xml:space="preserve"> το έμβολο προς τα κάτω για να χορηγήσετε την ένεση.</w:t>
                      </w:r>
                    </w:p>
                  </w:txbxContent>
                </v:textbox>
                <w10:wrap anchorx="page" anchory="line"/>
              </v:shape>
            </w:pict>
          </mc:Fallback>
        </mc:AlternateContent>
      </w:r>
      <w:r w:rsidRPr="007C5165">
        <w:rPr>
          <w:noProof/>
          <w:lang w:val="el-GR"/>
        </w:rPr>
        <mc:AlternateContent>
          <mc:Choice Requires="wps">
            <w:drawing>
              <wp:anchor distT="0" distB="0" distL="0" distR="0" simplePos="0" relativeHeight="251774976" behindDoc="0" locked="0" layoutInCell="1" allowOverlap="1" wp14:anchorId="268E0A21" wp14:editId="268E0A22">
                <wp:simplePos x="0" y="0"/>
                <wp:positionH relativeFrom="column">
                  <wp:posOffset>1805940</wp:posOffset>
                </wp:positionH>
                <wp:positionV relativeFrom="line">
                  <wp:posOffset>46148</wp:posOffset>
                </wp:positionV>
                <wp:extent cx="654818" cy="301024"/>
                <wp:effectExtent l="0" t="0" r="0" b="0"/>
                <wp:wrapNone/>
                <wp:docPr id="1073741904" name="officeArt object" descr="Text Box 221"/>
                <wp:cNvGraphicFramePr/>
                <a:graphic xmlns:a="http://schemas.openxmlformats.org/drawingml/2006/main">
                  <a:graphicData uri="http://schemas.microsoft.com/office/word/2010/wordprocessingShape">
                    <wps:wsp>
                      <wps:cNvSpPr txBox="1"/>
                      <wps:spPr>
                        <a:xfrm>
                          <a:off x="0" y="0"/>
                          <a:ext cx="654818" cy="301024"/>
                        </a:xfrm>
                        <a:prstGeom prst="rect">
                          <a:avLst/>
                        </a:prstGeom>
                        <a:solidFill>
                          <a:srgbClr val="FFFFFF"/>
                        </a:solidFill>
                        <a:ln w="12700">
                          <a:noFill/>
                          <a:miter lim="400000"/>
                        </a:ln>
                        <a:effectLst/>
                      </wps:spPr>
                      <wps:txbx>
                        <w:txbxContent>
                          <w:p w14:paraId="268E0AAE"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Εισαγάγετε</w:t>
                            </w:r>
                            <w:r w:rsidRPr="00B6721A">
                              <w:rPr>
                                <w:sz w:val="14"/>
                                <w:szCs w:val="14"/>
                                <w:highlight w:val="lightGray"/>
                                <w:lang w:val="el-GR"/>
                              </w:rPr>
                              <w:t xml:space="preserve"> τη βελόνα σε γωνία 90 μοιρών.</w:t>
                            </w:r>
                          </w:p>
                        </w:txbxContent>
                      </wps:txbx>
                      <wps:bodyPr wrap="square" lIns="0" tIns="0" rIns="0" bIns="0" numCol="1" anchor="t"/>
                    </wps:wsp>
                  </a:graphicData>
                </a:graphic>
              </wp:anchor>
            </w:drawing>
          </mc:Choice>
          <mc:Fallback>
            <w:pict>
              <v:shape w14:anchorId="268E0A21" id="_x0000_s1084" type="#_x0000_t202" alt="Text Box 221" style="position:absolute;left:0;text-align:left;margin-left:142.2pt;margin-top:3.65pt;width:51.55pt;height:23.7pt;z-index:25177497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" stroked="f" strokeweight="1pt">
                <v:stroke miterlimit="4"/>
                <v:textbox inset="0,0,0,0">
                  <w:txbxContent>
                    <w:p w14:paraId="268E0AAE" w14:textId="77777777" w:rsidR="007C5165" w:rsidRPr="0036554B" w:rsidRDefault="00880F1F" w:rsidP="00007937">
                      <w:pPr>
                        <w:pStyle w:val="Body"/>
                        <w:spacing w:line="240" w:lineRule="auto"/>
                        <w:jc w:val="center"/>
                        <w:rPr>
                          <w:lang w:val="el-GR"/>
                        </w:rPr>
                      </w:pPr>
                      <w:r w:rsidRPr="00B6721A">
                        <w:rPr>
                          <w:b/>
                          <w:bCs/>
                          <w:sz w:val="14"/>
                          <w:szCs w:val="14"/>
                          <w:highlight w:val="lightGray"/>
                          <w:lang w:val="el-GR"/>
                        </w:rPr>
                        <w:t>Εισαγάγετε</w:t>
                      </w:r>
                      <w:r w:rsidRPr="00B6721A">
                        <w:rPr>
                          <w:sz w:val="14"/>
                          <w:szCs w:val="14"/>
                          <w:highlight w:val="lightGray"/>
                          <w:lang w:val="el-GR"/>
                        </w:rPr>
                        <w:t xml:space="preserve"> τη βελόνα σε γωνία 90 μοιρών.</w:t>
                      </w:r>
                    </w:p>
                  </w:txbxContent>
                </v:textbox>
                <w10:wrap anchory="line"/>
              </v:shape>
            </w:pict>
          </mc:Fallback>
        </mc:AlternateContent>
      </w:r>
      <w:r w:rsidRPr="007C5165">
        <w:rPr>
          <w:noProof/>
          <w:lang w:val="el-GR"/>
        </w:rPr>
        <mc:AlternateContent>
          <mc:Choice Requires="wps">
            <w:drawing>
              <wp:anchor distT="0" distB="0" distL="0" distR="0" simplePos="0" relativeHeight="251772928" behindDoc="0" locked="0" layoutInCell="1" allowOverlap="1" wp14:anchorId="268E0A23" wp14:editId="268E0A24">
                <wp:simplePos x="0" y="0"/>
                <wp:positionH relativeFrom="column">
                  <wp:posOffset>982355</wp:posOffset>
                </wp:positionH>
                <wp:positionV relativeFrom="line">
                  <wp:posOffset>44942</wp:posOffset>
                </wp:positionV>
                <wp:extent cx="593677" cy="199424"/>
                <wp:effectExtent l="0" t="0" r="0" b="0"/>
                <wp:wrapNone/>
                <wp:docPr id="1073741905" name="officeArt object" descr="Text Box 222"/>
                <wp:cNvGraphicFramePr/>
                <a:graphic xmlns:a="http://schemas.openxmlformats.org/drawingml/2006/main">
                  <a:graphicData uri="http://schemas.microsoft.com/office/word/2010/wordprocessingShape">
                    <wps:wsp>
                      <wps:cNvSpPr txBox="1"/>
                      <wps:spPr>
                        <a:xfrm>
                          <a:off x="0" y="0"/>
                          <a:ext cx="593677" cy="199424"/>
                        </a:xfrm>
                        <a:prstGeom prst="rect">
                          <a:avLst/>
                        </a:prstGeom>
                        <a:solidFill>
                          <a:srgbClr val="FFFFFF"/>
                        </a:solidFill>
                        <a:ln w="12700">
                          <a:noFill/>
                          <a:miter lim="400000"/>
                        </a:ln>
                        <a:effectLst/>
                      </wps:spPr>
                      <wps:txbx>
                        <w:txbxContent>
                          <w:p w14:paraId="268E0AAF" w14:textId="77777777" w:rsidR="007C5165" w:rsidRDefault="00880F1F" w:rsidP="00007937">
                            <w:pPr>
                              <w:pStyle w:val="Body"/>
                              <w:spacing w:line="240" w:lineRule="auto"/>
                              <w:jc w:val="center"/>
                            </w:pPr>
                            <w:r w:rsidRPr="00B6721A">
                              <w:rPr>
                                <w:b/>
                                <w:bCs/>
                                <w:sz w:val="14"/>
                                <w:szCs w:val="14"/>
                                <w:highlight w:val="lightGray"/>
                              </w:rPr>
                              <w:t>Πιάστε</w:t>
                            </w:r>
                            <w:r w:rsidRPr="00B6721A">
                              <w:rPr>
                                <w:sz w:val="14"/>
                                <w:szCs w:val="14"/>
                                <w:highlight w:val="lightGray"/>
                              </w:rPr>
                              <w:t xml:space="preserve"> το δέρμα.</w:t>
                            </w:r>
                          </w:p>
                        </w:txbxContent>
                      </wps:txbx>
                      <wps:bodyPr wrap="square" lIns="0" tIns="0" rIns="0" bIns="0" numCol="1" anchor="t"/>
                    </wps:wsp>
                  </a:graphicData>
                </a:graphic>
              </wp:anchor>
            </w:drawing>
          </mc:Choice>
          <mc:Fallback>
            <w:pict>
              <v:shape w14:anchorId="268E0A23" id="_x0000_s1085" type="#_x0000_t202" alt="Text Box 222" style="position:absolute;left:0;text-align:left;margin-left:77.35pt;margin-top:3.55pt;width:46.75pt;height:15.7pt;z-index:2517729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" stroked="f" strokeweight="1pt">
                <v:stroke miterlimit="4"/>
                <v:textbox inset="0,0,0,0">
                  <w:txbxContent>
                    <w:p w14:paraId="268E0AAF" w14:textId="77777777" w:rsidR="007C5165" w:rsidRDefault="00880F1F" w:rsidP="00007937">
                      <w:pPr>
                        <w:pStyle w:val="Body"/>
                        <w:spacing w:line="240" w:lineRule="auto"/>
                        <w:jc w:val="center"/>
                      </w:pPr>
                      <w:r w:rsidRPr="00B6721A">
                        <w:rPr>
                          <w:b/>
                          <w:bCs/>
                          <w:sz w:val="14"/>
                          <w:szCs w:val="14"/>
                          <w:highlight w:val="lightGray"/>
                        </w:rPr>
                        <w:t>Πιάστε</w:t>
                      </w:r>
                      <w:r w:rsidRPr="00B6721A">
                        <w:rPr>
                          <w:sz w:val="14"/>
                          <w:szCs w:val="14"/>
                          <w:highlight w:val="lightGray"/>
                        </w:rPr>
                        <w:t xml:space="preserve"> το δέρμα.</w:t>
                      </w:r>
                    </w:p>
                  </w:txbxContent>
                </v:textbox>
                <w10:wrap anchory="line"/>
              </v:shape>
            </w:pict>
          </mc:Fallback>
        </mc:AlternateContent>
      </w:r>
      <w:r w:rsidRPr="007C5165">
        <w:rPr>
          <w:noProof/>
          <w:lang w:val="el-GR"/>
        </w:rPr>
        <w:drawing>
          <wp:inline distT="0" distB="0" distL="0" distR="0" wp14:anchorId="268E0A25" wp14:editId="268E0A26">
            <wp:extent cx="2336213" cy="1323270"/>
            <wp:effectExtent l="0" t="0" r="0" b="0"/>
            <wp:docPr id="1073741906" name="officeArt object"/>
            <wp:cNvGraphicFramePr/>
            <a:graphic xmlns:a="http://schemas.openxmlformats.org/drawingml/2006/main">
              <a:graphicData uri="http://schemas.openxmlformats.org/drawingml/2006/picture">
                <pic:pic xmlns:pic="http://schemas.openxmlformats.org/drawingml/2006/picture">
                  <pic:nvPicPr>
                    <pic:cNvPr id="1079669965" name="image12.png"/>
                    <pic:cNvPicPr>
                      <a:picLocks noChangeAspect="1"/>
                    </pic:cNvPicPr>
                  </pic:nvPicPr>
                  <pic:blipFill>
                    <a:blip r:embed="rId18"/>
                    <a:stretch>
                      <a:fillRect/>
                    </a:stretch>
                  </pic:blipFill>
                  <pic:spPr>
                    <a:xfrm>
                      <a:off x="0" y="0"/>
                      <a:ext cx="2336213" cy="1323270"/>
                    </a:xfrm>
                    <a:prstGeom prst="rect">
                      <a:avLst/>
                    </a:prstGeom>
                    <a:ln w="12700">
                      <a:noFill/>
                      <a:miter lim="400000"/>
                    </a:ln>
                    <a:effectLst/>
                  </pic:spPr>
                </pic:pic>
              </a:graphicData>
            </a:graphic>
          </wp:inline>
        </w:drawing>
      </w:r>
    </w:p>
    <w:p w14:paraId="268E064B" w14:textId="77777777" w:rsidR="00007937" w:rsidRPr="007C5165" w:rsidRDefault="00007937" w:rsidP="00007937">
      <w:pPr>
        <w:pStyle w:val="ListParagraph"/>
        <w:spacing w:line="240" w:lineRule="auto"/>
        <w:ind w:left="1440"/>
        <w:rPr>
          <w:lang w:val="el-GR"/>
        </w:rPr>
      </w:pPr>
    </w:p>
    <w:p w14:paraId="268E064C" w14:textId="77777777" w:rsidR="00007937" w:rsidRPr="007C5165" w:rsidRDefault="00880F1F" w:rsidP="00007937">
      <w:pPr>
        <w:pStyle w:val="ListParagraph"/>
        <w:numPr>
          <w:ilvl w:val="1"/>
          <w:numId w:val="53"/>
        </w:numPr>
        <w:spacing w:line="240" w:lineRule="auto"/>
        <w:rPr>
          <w:lang w:val="el-GR"/>
        </w:rPr>
      </w:pPr>
      <w:r w:rsidRPr="007C5165">
        <w:rPr>
          <w:lang w:val="el-GR"/>
        </w:rPr>
        <w:t xml:space="preserve"> Ανασηκώστε τη σύριγγα από το σημείο της ένεσης, κρατώντας την σε όρθια θέση.</w:t>
      </w:r>
    </w:p>
    <w:p w14:paraId="268E064D" w14:textId="77777777" w:rsidR="00007937" w:rsidRPr="007C5165" w:rsidRDefault="00880F1F" w:rsidP="00007937">
      <w:pPr>
        <w:pStyle w:val="ListParagraph"/>
        <w:numPr>
          <w:ilvl w:val="0"/>
          <w:numId w:val="51"/>
        </w:numPr>
        <w:spacing w:line="240" w:lineRule="auto"/>
        <w:rPr>
          <w:lang w:val="el-GR"/>
        </w:rPr>
      </w:pPr>
      <w:r w:rsidRPr="007C5165">
        <w:rPr>
          <w:lang w:val="el-GR"/>
        </w:rPr>
        <w:t>Βοηθήστε</w:t>
      </w:r>
    </w:p>
    <w:p w14:paraId="268E064E" w14:textId="77777777" w:rsidR="00007937" w:rsidRPr="007C5165" w:rsidRDefault="00880F1F" w:rsidP="00007937">
      <w:pPr>
        <w:pStyle w:val="ListParagraph"/>
        <w:numPr>
          <w:ilvl w:val="1"/>
          <w:numId w:val="53"/>
        </w:numPr>
        <w:spacing w:line="240" w:lineRule="auto"/>
        <w:rPr>
          <w:lang w:val="el-GR"/>
        </w:rPr>
      </w:pPr>
      <w:r w:rsidRPr="007C5165">
        <w:rPr>
          <w:lang w:val="el-GR"/>
        </w:rPr>
        <w:t>Γυρίστε τον ασθενή στο πλάι.</w:t>
      </w:r>
    </w:p>
    <w:p w14:paraId="268E064F" w14:textId="77777777" w:rsidR="00007937" w:rsidRPr="007C5165" w:rsidRDefault="00880F1F" w:rsidP="00007937">
      <w:pPr>
        <w:pStyle w:val="ListParagraph"/>
        <w:numPr>
          <w:ilvl w:val="1"/>
          <w:numId w:val="53"/>
        </w:numPr>
        <w:spacing w:line="240" w:lineRule="auto"/>
        <w:rPr>
          <w:lang w:val="el-GR"/>
        </w:rPr>
      </w:pPr>
      <w:r w:rsidRPr="007C5165">
        <w:rPr>
          <w:lang w:val="el-GR"/>
        </w:rPr>
        <w:t>Καλέστε επείγουσα ιατρική βοήθεια</w:t>
      </w:r>
    </w:p>
    <w:p w14:paraId="268E0650" w14:textId="77777777" w:rsidR="00007937" w:rsidRPr="007C5165" w:rsidRDefault="00880F1F" w:rsidP="00007937">
      <w:pPr>
        <w:pStyle w:val="ListParagraph"/>
        <w:spacing w:line="240" w:lineRule="auto"/>
        <w:ind w:left="1440"/>
        <w:rPr>
          <w:rStyle w:val="PageNumber"/>
          <w:rFonts w:eastAsia="Arial Unicode MS"/>
          <w:lang w:val="el-GR"/>
        </w:rPr>
      </w:pPr>
      <w:r w:rsidRPr="007C5165">
        <w:rPr>
          <w:noProof/>
          <w:lang w:val="el-GR"/>
        </w:rPr>
        <mc:AlternateContent>
          <mc:Choice Requires="wps">
            <w:drawing>
              <wp:anchor distT="0" distB="0" distL="0" distR="0" simplePos="0" relativeHeight="251781120" behindDoc="0" locked="0" layoutInCell="1" allowOverlap="1" wp14:anchorId="268E0A27" wp14:editId="268E0A28">
                <wp:simplePos x="0" y="0"/>
                <wp:positionH relativeFrom="page">
                  <wp:posOffset>1799112</wp:posOffset>
                </wp:positionH>
                <wp:positionV relativeFrom="line">
                  <wp:posOffset>135634</wp:posOffset>
                </wp:positionV>
                <wp:extent cx="1009401" cy="456059"/>
                <wp:effectExtent l="0" t="0" r="0" b="0"/>
                <wp:wrapNone/>
                <wp:docPr id="1073741907" name="officeArt object" descr="Text Box 223"/>
                <wp:cNvGraphicFramePr/>
                <a:graphic xmlns:a="http://schemas.openxmlformats.org/drawingml/2006/main">
                  <a:graphicData uri="http://schemas.microsoft.com/office/word/2010/wordprocessingShape">
                    <wps:wsp>
                      <wps:cNvSpPr txBox="1"/>
                      <wps:spPr>
                        <a:xfrm>
                          <a:off x="0" y="0"/>
                          <a:ext cx="1009401" cy="456059"/>
                        </a:xfrm>
                        <a:prstGeom prst="rect">
                          <a:avLst/>
                        </a:prstGeom>
                        <a:solidFill>
                          <a:srgbClr val="FFFFFF"/>
                        </a:solidFill>
                        <a:ln w="12700">
                          <a:noFill/>
                          <a:miter lim="400000"/>
                        </a:ln>
                        <a:effectLst/>
                      </wps:spPr>
                      <wps:txbx>
                        <w:txbxContent>
                          <w:p w14:paraId="268E0AB0" w14:textId="77777777" w:rsidR="007C5165" w:rsidRDefault="00880F1F" w:rsidP="00007937">
                            <w:pPr>
                              <w:pStyle w:val="Body"/>
                              <w:spacing w:line="240" w:lineRule="auto"/>
                            </w:pPr>
                            <w:r w:rsidRPr="00B6721A">
                              <w:rPr>
                                <w:sz w:val="16"/>
                                <w:szCs w:val="16"/>
                                <w:highlight w:val="lightGray"/>
                                <w:lang w:val="el-GR"/>
                              </w:rPr>
                              <w:t xml:space="preserve">Γυρίστε τον ασθενή στο πλάι. </w:t>
                            </w:r>
                            <w:r w:rsidRPr="00B6721A">
                              <w:rPr>
                                <w:sz w:val="16"/>
                                <w:szCs w:val="16"/>
                                <w:highlight w:val="lightGray"/>
                              </w:rPr>
                              <w:t>Καλέστε επείγουσα ιατρική βοήθεια.</w:t>
                            </w:r>
                          </w:p>
                        </w:txbxContent>
                      </wps:txbx>
                      <wps:bodyPr wrap="square" lIns="0" tIns="0" rIns="0" bIns="0" numCol="1" anchor="t"/>
                    </wps:wsp>
                  </a:graphicData>
                </a:graphic>
              </wp:anchor>
            </w:drawing>
          </mc:Choice>
          <mc:Fallback>
            <w:pict>
              <v:shape w14:anchorId="268E0A27" id="_x0000_s1086" type="#_x0000_t202" alt="Text Box 223" style="position:absolute;left:0;text-align:left;margin-left:141.65pt;margin-top:10.7pt;width:79.5pt;height:35.9pt;z-index:25178112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" stroked="f" strokeweight="1pt">
                <v:stroke miterlimit="4"/>
                <v:textbox inset="0,0,0,0">
                  <w:txbxContent>
                    <w:p w14:paraId="268E0AB0" w14:textId="77777777" w:rsidR="007C5165" w:rsidRDefault="00880F1F" w:rsidP="00007937">
                      <w:pPr>
                        <w:pStyle w:val="Body"/>
                        <w:spacing w:line="240" w:lineRule="auto"/>
                      </w:pPr>
                      <w:r w:rsidRPr="00B6721A">
                        <w:rPr>
                          <w:sz w:val="16"/>
                          <w:szCs w:val="16"/>
                          <w:highlight w:val="lightGray"/>
                          <w:lang w:val="el-GR"/>
                        </w:rPr>
                        <w:t xml:space="preserve">Γυρίστε τον ασθενή στο πλάι. </w:t>
                      </w:r>
                      <w:r w:rsidRPr="00B6721A">
                        <w:rPr>
                          <w:sz w:val="16"/>
                          <w:szCs w:val="16"/>
                          <w:highlight w:val="lightGray"/>
                        </w:rPr>
                        <w:t>Καλέστε επείγουσα ιατρική βοήθεια.</w:t>
                      </w:r>
                    </w:p>
                  </w:txbxContent>
                </v:textbox>
                <w10:wrap anchorx="page" anchory="line"/>
              </v:shape>
            </w:pict>
          </mc:Fallback>
        </mc:AlternateContent>
      </w:r>
    </w:p>
    <w:p w14:paraId="268E0651" w14:textId="77777777" w:rsidR="00007937" w:rsidRPr="007C5165" w:rsidRDefault="00880F1F" w:rsidP="00007937">
      <w:pPr>
        <w:pStyle w:val="ListParagraph"/>
        <w:spacing w:line="240" w:lineRule="auto"/>
        <w:ind w:left="1440"/>
        <w:rPr>
          <w:rStyle w:val="PageNumber"/>
          <w:rFonts w:eastAsia="Arial Unicode MS"/>
          <w:lang w:val="el-GR"/>
        </w:rPr>
      </w:pPr>
      <w:r w:rsidRPr="007C5165">
        <w:rPr>
          <w:rStyle w:val="PageNumber"/>
          <w:rFonts w:eastAsia="Arial Unicode MS"/>
          <w:noProof/>
          <w:lang w:val="el-GR"/>
        </w:rPr>
        <w:drawing>
          <wp:inline distT="0" distB="0" distL="0" distR="0" wp14:anchorId="268E0A29" wp14:editId="268E0A2A">
            <wp:extent cx="1284723" cy="1377914"/>
            <wp:effectExtent l="0" t="0" r="0" b="0"/>
            <wp:docPr id="1073741908" name="officeArt object"/>
            <wp:cNvGraphicFramePr/>
            <a:graphic xmlns:a="http://schemas.openxmlformats.org/drawingml/2006/main">
              <a:graphicData uri="http://schemas.openxmlformats.org/drawingml/2006/picture">
                <pic:pic xmlns:pic="http://schemas.openxmlformats.org/drawingml/2006/picture">
                  <pic:nvPicPr>
                    <pic:cNvPr id="229214179" name="image7.png"/>
                    <pic:cNvPicPr>
                      <a:picLocks noChangeAspect="1"/>
                    </pic:cNvPicPr>
                  </pic:nvPicPr>
                  <pic:blipFill>
                    <a:blip r:embed="rId13"/>
                    <a:stretch>
                      <a:fillRect/>
                    </a:stretch>
                  </pic:blipFill>
                  <pic:spPr>
                    <a:xfrm>
                      <a:off x="0" y="0"/>
                      <a:ext cx="1284723" cy="1377914"/>
                    </a:xfrm>
                    <a:prstGeom prst="rect">
                      <a:avLst/>
                    </a:prstGeom>
                    <a:ln w="12700">
                      <a:noFill/>
                      <a:miter lim="400000"/>
                    </a:ln>
                    <a:effectLst/>
                  </pic:spPr>
                </pic:pic>
              </a:graphicData>
            </a:graphic>
          </wp:inline>
        </w:drawing>
      </w:r>
    </w:p>
    <w:p w14:paraId="268E0652" w14:textId="77777777" w:rsidR="00007937" w:rsidRPr="007C5165" w:rsidRDefault="00880F1F" w:rsidP="00007937">
      <w:pPr>
        <w:pStyle w:val="ListParagraph"/>
        <w:numPr>
          <w:ilvl w:val="1"/>
          <w:numId w:val="55"/>
        </w:numPr>
        <w:spacing w:line="240" w:lineRule="auto"/>
        <w:rPr>
          <w:lang w:val="el-GR"/>
        </w:rPr>
      </w:pPr>
      <w:r w:rsidRPr="007C5165">
        <w:rPr>
          <w:rStyle w:val="PageNumber"/>
          <w:rFonts w:eastAsia="Arial Unicode MS"/>
          <w:lang w:val="el-GR"/>
        </w:rPr>
        <w:t>Μην τοποθετείτε ξανά το καπάκι της σύριγγας. Απορρίψτε σύμφωνα με τις κατά τόπους ισχύουσες σχετικές διατάξεις.</w:t>
      </w:r>
    </w:p>
    <w:p w14:paraId="268E0653" w14:textId="77777777" w:rsidR="00007937" w:rsidRPr="007C5165" w:rsidRDefault="00880F1F" w:rsidP="00007937">
      <w:pPr>
        <w:pStyle w:val="Body"/>
        <w:spacing w:line="240" w:lineRule="auto"/>
        <w:rPr>
          <w:rStyle w:val="PageNumber"/>
          <w:rFonts w:eastAsia="Arial Unicode MS"/>
          <w:lang w:val="el-GR"/>
        </w:rPr>
      </w:pPr>
      <w:r w:rsidRPr="007C5165">
        <w:rPr>
          <w:noProof/>
          <w:lang w:val="el-GR"/>
        </w:rPr>
        <mc:AlternateContent>
          <mc:Choice Requires="wps">
            <w:drawing>
              <wp:anchor distT="0" distB="0" distL="0" distR="0" simplePos="0" relativeHeight="251791360" behindDoc="0" locked="0" layoutInCell="1" allowOverlap="1" wp14:anchorId="268E0A2B" wp14:editId="268E0A2C">
                <wp:simplePos x="0" y="0"/>
                <wp:positionH relativeFrom="page">
                  <wp:posOffset>5512387</wp:posOffset>
                </wp:positionH>
                <wp:positionV relativeFrom="line">
                  <wp:posOffset>367761</wp:posOffset>
                </wp:positionV>
                <wp:extent cx="777875" cy="146466"/>
                <wp:effectExtent l="0" t="0" r="0" b="0"/>
                <wp:wrapNone/>
                <wp:docPr id="1073741909" name="officeArt object" descr="Text Box 37"/>
                <wp:cNvGraphicFramePr/>
                <a:graphic xmlns:a="http://schemas.openxmlformats.org/drawingml/2006/main">
                  <a:graphicData uri="http://schemas.microsoft.com/office/word/2010/wordprocessingShape">
                    <wps:wsp>
                      <wps:cNvSpPr txBox="1"/>
                      <wps:spPr>
                        <a:xfrm>
                          <a:off x="0" y="0"/>
                          <a:ext cx="777875" cy="146466"/>
                        </a:xfrm>
                        <a:prstGeom prst="rect">
                          <a:avLst/>
                        </a:prstGeom>
                        <a:solidFill>
                          <a:srgbClr val="FFFFFF"/>
                        </a:solidFill>
                        <a:ln w="12700">
                          <a:noFill/>
                          <a:miter lim="400000"/>
                        </a:ln>
                        <a:effectLst/>
                      </wps:spPr>
                      <wps:txbx>
                        <w:txbxContent>
                          <w:p w14:paraId="268E0AB1" w14:textId="77777777" w:rsidR="007C5165" w:rsidRDefault="00880F1F" w:rsidP="00007937">
                            <w:pPr>
                              <w:pStyle w:val="Body"/>
                              <w:spacing w:line="240" w:lineRule="auto"/>
                            </w:pPr>
                            <w:r>
                              <w:rPr>
                                <w:rStyle w:val="Strong"/>
                                <w:rFonts w:eastAsia="Symbol"/>
                              </w:rPr>
                              <w:t>Έμβολο</w:t>
                            </w:r>
                          </w:p>
                        </w:txbxContent>
                      </wps:txbx>
                      <wps:bodyPr wrap="square" lIns="0" tIns="0" rIns="0" bIns="0" numCol="1" anchor="t"/>
                    </wps:wsp>
                  </a:graphicData>
                </a:graphic>
              </wp:anchor>
            </w:drawing>
          </mc:Choice>
          <mc:Fallback>
            <w:pict>
              <v:shape w14:anchorId="268E0A2B" id="_x0000_s1087" type="#_x0000_t202" alt="Text Box 37" style="position:absolute;margin-left:434.05pt;margin-top:28.95pt;width:61.25pt;height:11.55pt;z-index:25179136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" stroked="f" strokeweight="1pt">
                <v:stroke miterlimit="4"/>
                <v:textbox inset="0,0,0,0">
                  <w:txbxContent>
                    <w:p w14:paraId="268E0AB1" w14:textId="77777777" w:rsidR="007C5165" w:rsidRDefault="00880F1F" w:rsidP="00007937">
                      <w:pPr>
                        <w:pStyle w:val="Body"/>
                        <w:spacing w:line="240" w:lineRule="auto"/>
                      </w:pPr>
                      <w:r>
                        <w:rPr>
                          <w:rStyle w:val="Strong"/>
                          <w:rFonts w:eastAsia="Symbol"/>
                        </w:rPr>
                        <w:t>Έμβολο</w:t>
                      </w:r>
                    </w:p>
                  </w:txbxContent>
                </v:textbox>
                <w10:wrap anchorx="page" anchory="line"/>
              </v:shape>
            </w:pict>
          </mc:Fallback>
        </mc:AlternateContent>
      </w:r>
      <w:r w:rsidRPr="007C5165">
        <w:rPr>
          <w:noProof/>
          <w:lang w:val="el-GR"/>
        </w:rPr>
        <mc:AlternateContent>
          <mc:Choice Requires="wps">
            <w:drawing>
              <wp:anchor distT="0" distB="0" distL="0" distR="0" simplePos="0" relativeHeight="251789312" behindDoc="0" locked="0" layoutInCell="1" allowOverlap="1" wp14:anchorId="268E0A2D" wp14:editId="268E0A2E">
                <wp:simplePos x="0" y="0"/>
                <wp:positionH relativeFrom="page">
                  <wp:posOffset>5512387</wp:posOffset>
                </wp:positionH>
                <wp:positionV relativeFrom="line">
                  <wp:posOffset>39957</wp:posOffset>
                </wp:positionV>
                <wp:extent cx="1030406" cy="146466"/>
                <wp:effectExtent l="0" t="0" r="0" b="0"/>
                <wp:wrapNone/>
                <wp:docPr id="1073741910" name="officeArt object" descr="Text Box 36"/>
                <wp:cNvGraphicFramePr/>
                <a:graphic xmlns:a="http://schemas.openxmlformats.org/drawingml/2006/main">
                  <a:graphicData uri="http://schemas.microsoft.com/office/word/2010/wordprocessingShape">
                    <wps:wsp>
                      <wps:cNvSpPr txBox="1"/>
                      <wps:spPr>
                        <a:xfrm>
                          <a:off x="0" y="0"/>
                          <a:ext cx="1030406" cy="146466"/>
                        </a:xfrm>
                        <a:prstGeom prst="rect">
                          <a:avLst/>
                        </a:prstGeom>
                        <a:solidFill>
                          <a:srgbClr val="FFFFFF"/>
                        </a:solidFill>
                        <a:ln w="12700">
                          <a:noFill/>
                          <a:miter lim="400000"/>
                        </a:ln>
                        <a:effectLst/>
                      </wps:spPr>
                      <wps:txbx>
                        <w:txbxContent>
                          <w:p w14:paraId="268E0AB2" w14:textId="77777777" w:rsidR="007C5165" w:rsidRDefault="00880F1F" w:rsidP="00007937">
                            <w:pPr>
                              <w:pStyle w:val="Body"/>
                              <w:spacing w:line="240" w:lineRule="auto"/>
                            </w:pPr>
                            <w:r>
                              <w:rPr>
                                <w:rStyle w:val="Strong"/>
                                <w:rFonts w:eastAsia="Symbol"/>
                              </w:rPr>
                              <w:t>Λαβή δακτύλων</w:t>
                            </w:r>
                          </w:p>
                        </w:txbxContent>
                      </wps:txbx>
                      <wps:bodyPr wrap="square" lIns="0" tIns="0" rIns="0" bIns="0" numCol="1" anchor="t"/>
                    </wps:wsp>
                  </a:graphicData>
                </a:graphic>
              </wp:anchor>
            </w:drawing>
          </mc:Choice>
          <mc:Fallback>
            <w:pict>
              <v:shape w14:anchorId="268E0A2D" id="_x0000_s1088" type="#_x0000_t202" alt="Text Box 36" style="position:absolute;margin-left:434.05pt;margin-top:3.15pt;width:81.15pt;height:11.55pt;z-index:251789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" stroked="f" strokeweight="1pt">
                <v:stroke miterlimit="4"/>
                <v:textbox inset="0,0,0,0">
                  <w:txbxContent>
                    <w:p w14:paraId="268E0AB2" w14:textId="77777777" w:rsidR="007C5165" w:rsidRDefault="00880F1F" w:rsidP="00007937">
                      <w:pPr>
                        <w:pStyle w:val="Body"/>
                        <w:spacing w:line="240" w:lineRule="auto"/>
                      </w:pPr>
                      <w:r>
                        <w:rPr>
                          <w:rStyle w:val="Strong"/>
                          <w:rFonts w:eastAsia="Symbol"/>
                        </w:rPr>
                        <w:t>Λαβή δακτύλων</w:t>
                      </w:r>
                    </w:p>
                  </w:txbxContent>
                </v:textbox>
                <w10:wrap anchorx="page" anchory="line"/>
              </v:shape>
            </w:pict>
          </mc:Fallback>
        </mc:AlternateContent>
      </w:r>
      <w:r w:rsidRPr="007C5165">
        <w:rPr>
          <w:noProof/>
          <w:lang w:val="el-GR"/>
        </w:rPr>
        <mc:AlternateContent>
          <mc:Choice Requires="wps">
            <w:drawing>
              <wp:anchor distT="0" distB="0" distL="0" distR="0" simplePos="0" relativeHeight="251787264" behindDoc="0" locked="0" layoutInCell="1" allowOverlap="1" wp14:anchorId="268E0A2F" wp14:editId="268E0A30">
                <wp:simplePos x="0" y="0"/>
                <wp:positionH relativeFrom="page">
                  <wp:posOffset>1000772</wp:posOffset>
                </wp:positionH>
                <wp:positionV relativeFrom="line">
                  <wp:posOffset>678312</wp:posOffset>
                </wp:positionV>
                <wp:extent cx="2163171" cy="298866"/>
                <wp:effectExtent l="0" t="0" r="0" b="0"/>
                <wp:wrapNone/>
                <wp:docPr id="1073741911" name="officeArt object" descr="Text Box 32"/>
                <wp:cNvGraphicFramePr/>
                <a:graphic xmlns:a="http://schemas.openxmlformats.org/drawingml/2006/main">
                  <a:graphicData uri="http://schemas.microsoft.com/office/word/2010/wordprocessingShape">
                    <wps:wsp>
                      <wps:cNvSpPr txBox="1"/>
                      <wps:spPr>
                        <a:xfrm>
                          <a:off x="0" y="0"/>
                          <a:ext cx="2163171" cy="298866"/>
                        </a:xfrm>
                        <a:prstGeom prst="rect">
                          <a:avLst/>
                        </a:prstGeom>
                        <a:solidFill>
                          <a:srgbClr val="FFFFFF"/>
                        </a:solidFill>
                        <a:ln w="12700">
                          <a:noFill/>
                          <a:miter lim="400000"/>
                        </a:ln>
                        <a:effectLst/>
                      </wps:spPr>
                      <wps:txbx>
                        <w:txbxContent>
                          <w:p w14:paraId="268E0AB3" w14:textId="77777777" w:rsidR="007C5165" w:rsidRDefault="00880F1F" w:rsidP="00007937">
                            <w:pPr>
                              <w:pStyle w:val="Body"/>
                              <w:spacing w:line="240" w:lineRule="auto"/>
                            </w:pPr>
                            <w:r>
                              <w:rPr>
                                <w:rStyle w:val="Strong"/>
                                <w:rFonts w:eastAsia="Symbol"/>
                              </w:rPr>
                              <w:t>Θυρίδα παρατήρησης/Σώμα σύριγγας</w:t>
                            </w:r>
                          </w:p>
                        </w:txbxContent>
                      </wps:txbx>
                      <wps:bodyPr wrap="square" lIns="0" tIns="0" rIns="0" bIns="0" numCol="1" anchor="t"/>
                    </wps:wsp>
                  </a:graphicData>
                </a:graphic>
              </wp:anchor>
            </w:drawing>
          </mc:Choice>
          <mc:Fallback>
            <w:pict>
              <v:shape w14:anchorId="268E0A2F" id="_x0000_s1089" type="#_x0000_t202" alt="Text Box 32" style="position:absolute;margin-left:78.8pt;margin-top:53.4pt;width:170.35pt;height:23.55pt;z-index:251787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" stroked="f" strokeweight="1pt">
                <v:stroke miterlimit="4"/>
                <v:textbox inset="0,0,0,0">
                  <w:txbxContent>
                    <w:p w14:paraId="268E0AB3" w14:textId="77777777" w:rsidR="007C5165" w:rsidRDefault="00880F1F" w:rsidP="00007937">
                      <w:pPr>
                        <w:pStyle w:val="Body"/>
                        <w:spacing w:line="240" w:lineRule="auto"/>
                      </w:pPr>
                      <w:r>
                        <w:rPr>
                          <w:rStyle w:val="Strong"/>
                          <w:rFonts w:eastAsia="Symbol"/>
                        </w:rPr>
                        <w:t>Θυρίδα παρατήρησης/Σώμα σύριγγας</w:t>
                      </w:r>
                    </w:p>
                  </w:txbxContent>
                </v:textbox>
                <w10:wrap anchorx="page" anchory="line"/>
              </v:shape>
            </w:pict>
          </mc:Fallback>
        </mc:AlternateContent>
      </w:r>
      <w:r w:rsidRPr="007C5165">
        <w:rPr>
          <w:noProof/>
          <w:lang w:val="el-GR"/>
        </w:rPr>
        <mc:AlternateContent>
          <mc:Choice Requires="wps">
            <w:drawing>
              <wp:anchor distT="0" distB="0" distL="0" distR="0" simplePos="0" relativeHeight="251785216" behindDoc="0" locked="0" layoutInCell="1" allowOverlap="1" wp14:anchorId="268E0A31" wp14:editId="268E0A32">
                <wp:simplePos x="0" y="0"/>
                <wp:positionH relativeFrom="page">
                  <wp:posOffset>2225723</wp:posOffset>
                </wp:positionH>
                <wp:positionV relativeFrom="line">
                  <wp:posOffset>77266</wp:posOffset>
                </wp:positionV>
                <wp:extent cx="798394" cy="146466"/>
                <wp:effectExtent l="0" t="0" r="0" b="0"/>
                <wp:wrapNone/>
                <wp:docPr id="1073741912" name="officeArt object" descr="Text Box 26"/>
                <wp:cNvGraphicFramePr/>
                <a:graphic xmlns:a="http://schemas.openxmlformats.org/drawingml/2006/main">
                  <a:graphicData uri="http://schemas.microsoft.com/office/word/2010/wordprocessingShape">
                    <wps:wsp>
                      <wps:cNvSpPr txBox="1"/>
                      <wps:spPr>
                        <a:xfrm>
                          <a:off x="0" y="0"/>
                          <a:ext cx="798394" cy="146466"/>
                        </a:xfrm>
                        <a:prstGeom prst="rect">
                          <a:avLst/>
                        </a:prstGeom>
                        <a:solidFill>
                          <a:srgbClr val="FFFFFF"/>
                        </a:solidFill>
                        <a:ln w="12700">
                          <a:noFill/>
                          <a:miter lim="400000"/>
                        </a:ln>
                        <a:effectLst/>
                      </wps:spPr>
                      <wps:txbx>
                        <w:txbxContent>
                          <w:p w14:paraId="268E0AB4" w14:textId="77777777" w:rsidR="007C5165" w:rsidRDefault="00880F1F" w:rsidP="00007937">
                            <w:pPr>
                              <w:pStyle w:val="Body"/>
                              <w:spacing w:line="240" w:lineRule="auto"/>
                            </w:pPr>
                            <w:r>
                              <w:rPr>
                                <w:rStyle w:val="Strong"/>
                                <w:rFonts w:eastAsia="Symbol"/>
                              </w:rPr>
                              <w:t>Βελόνα</w:t>
                            </w:r>
                          </w:p>
                        </w:txbxContent>
                      </wps:txbx>
                      <wps:bodyPr wrap="square" lIns="0" tIns="0" rIns="0" bIns="0" numCol="1" anchor="t"/>
                    </wps:wsp>
                  </a:graphicData>
                </a:graphic>
              </wp:anchor>
            </w:drawing>
          </mc:Choice>
          <mc:Fallback>
            <w:pict>
              <v:shape w14:anchorId="268E0A31" id="_x0000_s1090" type="#_x0000_t202" alt="Text Box 26" style="position:absolute;margin-left:175.25pt;margin-top:6.1pt;width:62.85pt;height:11.55pt;z-index:25178521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" stroked="f" strokeweight="1pt">
                <v:stroke miterlimit="4"/>
                <v:textbox inset="0,0,0,0">
                  <w:txbxContent>
                    <w:p w14:paraId="268E0AB4" w14:textId="77777777" w:rsidR="007C5165" w:rsidRDefault="00880F1F" w:rsidP="00007937">
                      <w:pPr>
                        <w:pStyle w:val="Body"/>
                        <w:spacing w:line="240" w:lineRule="auto"/>
                      </w:pPr>
                      <w:r>
                        <w:rPr>
                          <w:rStyle w:val="Strong"/>
                          <w:rFonts w:eastAsia="Symbol"/>
                        </w:rPr>
                        <w:t>Βελόνα</w:t>
                      </w:r>
                    </w:p>
                  </w:txbxContent>
                </v:textbox>
                <w10:wrap anchorx="page" anchory="line"/>
              </v:shape>
            </w:pict>
          </mc:Fallback>
        </mc:AlternateContent>
      </w:r>
      <w:r w:rsidRPr="007C5165">
        <w:rPr>
          <w:noProof/>
          <w:lang w:val="el-GR"/>
        </w:rPr>
        <mc:AlternateContent>
          <mc:Choice Requires="wps">
            <w:drawing>
              <wp:anchor distT="0" distB="0" distL="0" distR="0" simplePos="0" relativeHeight="251783168" behindDoc="0" locked="0" layoutInCell="1" allowOverlap="1" wp14:anchorId="268E0A33" wp14:editId="268E0A34">
                <wp:simplePos x="0" y="0"/>
                <wp:positionH relativeFrom="page">
                  <wp:posOffset>1293962</wp:posOffset>
                </wp:positionH>
                <wp:positionV relativeFrom="line">
                  <wp:posOffset>65272</wp:posOffset>
                </wp:positionV>
                <wp:extent cx="845389" cy="298866"/>
                <wp:effectExtent l="0" t="0" r="0" b="0"/>
                <wp:wrapNone/>
                <wp:docPr id="1073741913" name="officeArt object" descr="Text Box 1"/>
                <wp:cNvGraphicFramePr/>
                <a:graphic xmlns:a="http://schemas.openxmlformats.org/drawingml/2006/main">
                  <a:graphicData uri="http://schemas.microsoft.com/office/word/2010/wordprocessingShape">
                    <wps:wsp>
                      <wps:cNvSpPr txBox="1"/>
                      <wps:spPr>
                        <a:xfrm>
                          <a:off x="0" y="0"/>
                          <a:ext cx="845389" cy="298866"/>
                        </a:xfrm>
                        <a:prstGeom prst="rect">
                          <a:avLst/>
                        </a:prstGeom>
                        <a:solidFill>
                          <a:srgbClr val="FFFFFF"/>
                        </a:solidFill>
                        <a:ln w="12700">
                          <a:noFill/>
                          <a:miter lim="400000"/>
                        </a:ln>
                        <a:effectLst/>
                      </wps:spPr>
                      <wps:txbx>
                        <w:txbxContent>
                          <w:p w14:paraId="268E0AB5" w14:textId="77777777" w:rsidR="007C5165" w:rsidRDefault="00880F1F" w:rsidP="00007937">
                            <w:pPr>
                              <w:pStyle w:val="Body"/>
                              <w:spacing w:line="240" w:lineRule="auto"/>
                            </w:pPr>
                            <w:r>
                              <w:rPr>
                                <w:rStyle w:val="Strong"/>
                                <w:rFonts w:eastAsia="Symbol"/>
                              </w:rPr>
                              <w:t>Καπάκι βελόνας</w:t>
                            </w:r>
                          </w:p>
                        </w:txbxContent>
                      </wps:txbx>
                      <wps:bodyPr wrap="square" lIns="0" tIns="0" rIns="0" bIns="0" numCol="1" anchor="t"/>
                    </wps:wsp>
                  </a:graphicData>
                </a:graphic>
              </wp:anchor>
            </w:drawing>
          </mc:Choice>
          <mc:Fallback>
            <w:pict>
              <v:shape w14:anchorId="268E0A33" id="_x0000_s1091" type="#_x0000_t202" alt="Text Box 1" style="position:absolute;margin-left:101.9pt;margin-top:5.15pt;width:66.55pt;height:23.55pt;z-index:25178316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" stroked="f" strokeweight="1pt">
                <v:stroke miterlimit="4"/>
                <v:textbox inset="0,0,0,0">
                  <w:txbxContent>
                    <w:p w14:paraId="268E0AB5" w14:textId="77777777" w:rsidR="007C5165" w:rsidRDefault="00880F1F" w:rsidP="00007937">
                      <w:pPr>
                        <w:pStyle w:val="Body"/>
                        <w:spacing w:line="240" w:lineRule="auto"/>
                      </w:pPr>
                      <w:r>
                        <w:rPr>
                          <w:rStyle w:val="Strong"/>
                          <w:rFonts w:eastAsia="Symbol"/>
                        </w:rPr>
                        <w:t>Καπάκι βελόνας</w:t>
                      </w:r>
                    </w:p>
                  </w:txbxContent>
                </v:textbox>
                <w10:wrap anchorx="page" anchory="line"/>
              </v:shape>
            </w:pict>
          </mc:Fallback>
        </mc:AlternateContent>
      </w:r>
      <w:r w:rsidRPr="007C5165">
        <w:rPr>
          <w:rStyle w:val="PageNumber"/>
          <w:rFonts w:eastAsia="Arial Unicode MS"/>
          <w:noProof/>
          <w:lang w:val="el-GR"/>
        </w:rPr>
        <w:drawing>
          <wp:inline distT="0" distB="0" distL="0" distR="0" wp14:anchorId="268E0A35" wp14:editId="268E0A36">
            <wp:extent cx="5760085" cy="923290"/>
            <wp:effectExtent l="0" t="0" r="0" b="0"/>
            <wp:docPr id="1073741914" name="officeArt object"/>
            <wp:cNvGraphicFramePr/>
            <a:graphic xmlns:a="http://schemas.openxmlformats.org/drawingml/2006/main">
              <a:graphicData uri="http://schemas.openxmlformats.org/drawingml/2006/picture">
                <pic:pic xmlns:pic="http://schemas.openxmlformats.org/drawingml/2006/picture">
                  <pic:nvPicPr>
                    <pic:cNvPr id="262135980" name="image13.png"/>
                    <pic:cNvPicPr>
                      <a:picLocks noChangeAspect="1"/>
                    </pic:cNvPicPr>
                  </pic:nvPicPr>
                  <pic:blipFill>
                    <a:blip r:embed="rId19"/>
                    <a:stretch>
                      <a:fillRect/>
                    </a:stretch>
                  </pic:blipFill>
                  <pic:spPr>
                    <a:xfrm>
                      <a:off x="0" y="0"/>
                      <a:ext cx="5760085" cy="923290"/>
                    </a:xfrm>
                    <a:prstGeom prst="rect">
                      <a:avLst/>
                    </a:prstGeom>
                    <a:ln w="12700">
                      <a:noFill/>
                      <a:miter lim="400000"/>
                    </a:ln>
                    <a:effectLst/>
                  </pic:spPr>
                </pic:pic>
              </a:graphicData>
            </a:graphic>
          </wp:inline>
        </w:drawing>
      </w:r>
    </w:p>
    <w:p w14:paraId="268E0654" w14:textId="77777777" w:rsidR="00007937" w:rsidRPr="007C5165" w:rsidRDefault="00007937" w:rsidP="00007937">
      <w:pPr>
        <w:pStyle w:val="Body"/>
        <w:spacing w:line="240" w:lineRule="auto"/>
        <w:rPr>
          <w:rStyle w:val="PageNumber"/>
          <w:rFonts w:eastAsia="Arial Unicode MS"/>
          <w:lang w:val="el-GR"/>
        </w:rPr>
      </w:pPr>
    </w:p>
    <w:p w14:paraId="268E0655"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656" w14:textId="77777777" w:rsidR="00007937" w:rsidRPr="007C5165" w:rsidRDefault="00007937" w:rsidP="00007937">
      <w:pPr>
        <w:pStyle w:val="Body"/>
        <w:spacing w:line="240" w:lineRule="auto"/>
        <w:rPr>
          <w:rStyle w:val="PageNumber"/>
          <w:rFonts w:eastAsia="Arial Unicode MS"/>
          <w:lang w:val="el-GR"/>
        </w:rPr>
      </w:pPr>
    </w:p>
    <w:p w14:paraId="268E065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Διαβάστε το φύλλο οδηγιών χρήσης πριν από τη χρήση</w:t>
      </w:r>
    </w:p>
    <w:p w14:paraId="268E0658" w14:textId="77777777" w:rsidR="00007937" w:rsidRPr="007C5165" w:rsidRDefault="00007937" w:rsidP="00007937">
      <w:pPr>
        <w:pStyle w:val="Body"/>
        <w:spacing w:line="240" w:lineRule="auto"/>
        <w:rPr>
          <w:rStyle w:val="PageNumber"/>
          <w:rFonts w:eastAsia="Arial Unicode MS"/>
          <w:lang w:val="el-GR"/>
        </w:rPr>
      </w:pPr>
    </w:p>
    <w:p w14:paraId="268E0659" w14:textId="77777777" w:rsidR="00007937" w:rsidRPr="007C5165" w:rsidRDefault="00880F1F" w:rsidP="00007937">
      <w:pPr>
        <w:pStyle w:val="Style9"/>
        <w:numPr>
          <w:ilvl w:val="0"/>
          <w:numId w:val="56"/>
        </w:numPr>
        <w:rPr>
          <w:lang w:val="el-GR"/>
        </w:rPr>
      </w:pPr>
      <w:r w:rsidRPr="007C5165">
        <w:rPr>
          <w:rStyle w:val="PageNumber"/>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8E065A" w14:textId="77777777" w:rsidR="00007937" w:rsidRPr="007C5165" w:rsidRDefault="00007937" w:rsidP="00007937">
      <w:pPr>
        <w:pStyle w:val="Body"/>
        <w:spacing w:line="240" w:lineRule="auto"/>
        <w:rPr>
          <w:rStyle w:val="PageNumber"/>
          <w:rFonts w:eastAsia="Arial Unicode MS"/>
          <w:lang w:val="el-GR"/>
        </w:rPr>
      </w:pPr>
    </w:p>
    <w:p w14:paraId="268E065B"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Να φυλάσσεται σε θέση, την οποία δεν βλέπουν και δεν προσεγγίζουν τα παιδιά.</w:t>
      </w:r>
    </w:p>
    <w:p w14:paraId="268E065C" w14:textId="77777777" w:rsidR="00007937" w:rsidRPr="007C5165" w:rsidRDefault="00007937" w:rsidP="00007937">
      <w:pPr>
        <w:pStyle w:val="Body"/>
        <w:spacing w:line="240" w:lineRule="auto"/>
        <w:rPr>
          <w:rStyle w:val="PageNumber"/>
          <w:rFonts w:eastAsia="Arial Unicode MS"/>
          <w:lang w:val="el-GR"/>
        </w:rPr>
      </w:pPr>
    </w:p>
    <w:p w14:paraId="268E065D" w14:textId="77777777" w:rsidR="00007937" w:rsidRPr="007C5165" w:rsidRDefault="00007937" w:rsidP="00007937">
      <w:pPr>
        <w:pStyle w:val="Body"/>
        <w:spacing w:line="240" w:lineRule="auto"/>
        <w:rPr>
          <w:rStyle w:val="PageNumber"/>
          <w:rFonts w:eastAsia="Arial Unicode MS"/>
          <w:lang w:val="el-GR"/>
        </w:rPr>
      </w:pPr>
    </w:p>
    <w:p w14:paraId="268E065E" w14:textId="77777777" w:rsidR="00007937" w:rsidRPr="007C5165" w:rsidRDefault="00880F1F" w:rsidP="00007937">
      <w:pPr>
        <w:pStyle w:val="Style9"/>
        <w:numPr>
          <w:ilvl w:val="0"/>
          <w:numId w:val="29"/>
        </w:numPr>
        <w:rPr>
          <w:lang w:val="el-GR"/>
        </w:rPr>
      </w:pPr>
      <w:r w:rsidRPr="007C5165">
        <w:rPr>
          <w:rStyle w:val="PageNumber"/>
          <w:lang w:val="el-GR"/>
        </w:rPr>
        <w:lastRenderedPageBreak/>
        <w:t>ΑΛΛΗ(ΕΣ) ΕΙΔΙΚΗ(ΕΣ) ΠΡΟΕΙΔΟΠΟΙΗΣΗ(ΕΙΣ), ΕΑΝ ΕΙΝΑΙ ΑΠΑΡΑΙΤΗΤΗ(ΕΣ)</w:t>
      </w:r>
    </w:p>
    <w:p w14:paraId="268E065F" w14:textId="77777777" w:rsidR="00007937" w:rsidRPr="007C5165" w:rsidRDefault="00007937" w:rsidP="00007937">
      <w:pPr>
        <w:pStyle w:val="Body"/>
        <w:tabs>
          <w:tab w:val="left" w:pos="749"/>
        </w:tabs>
        <w:spacing w:line="240" w:lineRule="auto"/>
        <w:rPr>
          <w:lang w:val="el-GR"/>
        </w:rPr>
      </w:pPr>
    </w:p>
    <w:p w14:paraId="268E0660" w14:textId="77777777" w:rsidR="00007937" w:rsidRPr="007C5165" w:rsidRDefault="00007937" w:rsidP="00007937">
      <w:pPr>
        <w:pStyle w:val="Body"/>
        <w:tabs>
          <w:tab w:val="left" w:pos="749"/>
        </w:tabs>
        <w:spacing w:line="240" w:lineRule="auto"/>
        <w:rPr>
          <w:lang w:val="el-GR"/>
        </w:rPr>
      </w:pPr>
    </w:p>
    <w:p w14:paraId="268E0661"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662" w14:textId="77777777" w:rsidR="00007937" w:rsidRPr="007C5165" w:rsidRDefault="00007937" w:rsidP="00007937">
      <w:pPr>
        <w:pStyle w:val="Body"/>
        <w:spacing w:line="240" w:lineRule="auto"/>
        <w:rPr>
          <w:lang w:val="el-GR"/>
        </w:rPr>
      </w:pPr>
    </w:p>
    <w:p w14:paraId="268E066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664" w14:textId="77777777" w:rsidR="00007937" w:rsidRPr="007C5165" w:rsidRDefault="00007937" w:rsidP="00007937">
      <w:pPr>
        <w:pStyle w:val="Body"/>
        <w:spacing w:line="240" w:lineRule="auto"/>
        <w:rPr>
          <w:rStyle w:val="PageNumber"/>
          <w:rFonts w:eastAsia="Arial Unicode MS"/>
          <w:lang w:val="el-GR"/>
        </w:rPr>
      </w:pPr>
    </w:p>
    <w:p w14:paraId="268E0665" w14:textId="77777777" w:rsidR="00007937" w:rsidRPr="007C5165" w:rsidRDefault="00007937" w:rsidP="00007937">
      <w:pPr>
        <w:pStyle w:val="Body"/>
        <w:spacing w:line="240" w:lineRule="auto"/>
        <w:rPr>
          <w:rStyle w:val="PageNumber"/>
          <w:rFonts w:eastAsia="Arial Unicode MS"/>
          <w:lang w:val="el-GR"/>
        </w:rPr>
      </w:pPr>
    </w:p>
    <w:p w14:paraId="268E0666" w14:textId="77777777" w:rsidR="00007937" w:rsidRPr="007C5165" w:rsidRDefault="00880F1F" w:rsidP="00007937">
      <w:pPr>
        <w:pStyle w:val="Style9"/>
        <w:numPr>
          <w:ilvl w:val="0"/>
          <w:numId w:val="29"/>
        </w:numPr>
        <w:rPr>
          <w:lang w:val="el-GR"/>
        </w:rPr>
      </w:pPr>
      <w:r w:rsidRPr="007C5165">
        <w:rPr>
          <w:rStyle w:val="PageNumber"/>
          <w:lang w:val="el-GR"/>
        </w:rPr>
        <w:t>ΕΙΔΙΚΕΣ ΣΥΝΘΗΚΕΣ ΦΥΛΑΞΗΣ</w:t>
      </w:r>
    </w:p>
    <w:p w14:paraId="268E0667" w14:textId="77777777" w:rsidR="00007937" w:rsidRPr="007C5165" w:rsidRDefault="00007937" w:rsidP="00007937">
      <w:pPr>
        <w:pStyle w:val="Body"/>
        <w:spacing w:line="240" w:lineRule="auto"/>
        <w:rPr>
          <w:rStyle w:val="PageNumber"/>
          <w:rFonts w:eastAsia="Arial Unicode MS"/>
          <w:lang w:val="el-GR"/>
        </w:rPr>
      </w:pPr>
    </w:p>
    <w:p w14:paraId="268E066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 φυλάσσετε σε θερμοκρασία μεγαλύτερη των 25˚C.</w:t>
      </w:r>
    </w:p>
    <w:p w14:paraId="268E0669" w14:textId="77777777" w:rsidR="00007937" w:rsidRPr="007C5165" w:rsidRDefault="00007937" w:rsidP="00007937">
      <w:pPr>
        <w:pStyle w:val="Body"/>
        <w:spacing w:line="240" w:lineRule="auto"/>
        <w:rPr>
          <w:rStyle w:val="PageNumber"/>
          <w:rFonts w:eastAsia="Arial Unicode MS"/>
          <w:lang w:val="el-GR"/>
        </w:rPr>
      </w:pPr>
    </w:p>
    <w:p w14:paraId="268E066A"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66B" w14:textId="77777777" w:rsidR="00007937" w:rsidRPr="007C5165" w:rsidRDefault="00007937" w:rsidP="00007937">
      <w:pPr>
        <w:pStyle w:val="Body"/>
        <w:spacing w:line="240" w:lineRule="auto"/>
        <w:rPr>
          <w:rStyle w:val="PageNumber"/>
          <w:rFonts w:eastAsia="Arial Unicode MS"/>
          <w:lang w:val="el-GR"/>
        </w:rPr>
      </w:pPr>
    </w:p>
    <w:p w14:paraId="268E066C"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Φυλάσσετε στον αρχικό σφραγισμένο θύλακα από αλουμίνιο έως ότου το προϊόν είναι έτοιμο για χρήση ώστε να προστατεύεται από το φως και την υγρασία.</w:t>
      </w:r>
    </w:p>
    <w:p w14:paraId="268E066D" w14:textId="77777777" w:rsidR="00007937" w:rsidRPr="007C5165" w:rsidRDefault="00007937" w:rsidP="00007937">
      <w:pPr>
        <w:pStyle w:val="Body"/>
        <w:spacing w:line="240" w:lineRule="auto"/>
        <w:rPr>
          <w:lang w:val="el-GR"/>
        </w:rPr>
      </w:pPr>
    </w:p>
    <w:p w14:paraId="268E066E" w14:textId="77777777" w:rsidR="00007937" w:rsidRPr="007C5165" w:rsidRDefault="00007937" w:rsidP="00007937">
      <w:pPr>
        <w:pStyle w:val="Body"/>
        <w:spacing w:line="240" w:lineRule="auto"/>
        <w:ind w:left="567" w:hanging="567"/>
        <w:rPr>
          <w:lang w:val="el-GR"/>
        </w:rPr>
      </w:pPr>
    </w:p>
    <w:p w14:paraId="268E066F" w14:textId="77777777" w:rsidR="00007937" w:rsidRPr="007C5165" w:rsidRDefault="00880F1F" w:rsidP="00007937">
      <w:pPr>
        <w:pStyle w:val="Style9"/>
        <w:numPr>
          <w:ilvl w:val="0"/>
          <w:numId w:val="29"/>
        </w:numPr>
        <w:rPr>
          <w:lang w:val="el-GR"/>
        </w:rPr>
      </w:pPr>
      <w:r w:rsidRPr="007C5165">
        <w:rPr>
          <w:rStyle w:val="PageNumber"/>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68E0670" w14:textId="77777777" w:rsidR="00007937" w:rsidRPr="007C5165" w:rsidRDefault="00007937" w:rsidP="00007937">
      <w:pPr>
        <w:pStyle w:val="Body"/>
        <w:spacing w:line="240" w:lineRule="auto"/>
        <w:rPr>
          <w:lang w:val="el-GR"/>
        </w:rPr>
      </w:pPr>
    </w:p>
    <w:p w14:paraId="268E0671" w14:textId="77777777" w:rsidR="00007937" w:rsidRPr="007C5165" w:rsidRDefault="00880F1F" w:rsidP="00007937">
      <w:pPr>
        <w:pStyle w:val="Body"/>
        <w:spacing w:line="240" w:lineRule="auto"/>
        <w:rPr>
          <w:lang w:val="el-GR"/>
        </w:rPr>
      </w:pPr>
      <w:r w:rsidRPr="007C5165">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8E0672" w14:textId="77777777" w:rsidR="00007937" w:rsidRPr="007C5165" w:rsidRDefault="00007937" w:rsidP="00007937">
      <w:pPr>
        <w:pStyle w:val="Body"/>
        <w:spacing w:line="240" w:lineRule="auto"/>
        <w:rPr>
          <w:lang w:val="el-GR"/>
        </w:rPr>
      </w:pPr>
    </w:p>
    <w:p w14:paraId="268E0673" w14:textId="77777777" w:rsidR="00007937" w:rsidRPr="007C5165" w:rsidRDefault="00007937" w:rsidP="00007937">
      <w:pPr>
        <w:pStyle w:val="Body"/>
        <w:spacing w:line="240" w:lineRule="auto"/>
        <w:rPr>
          <w:lang w:val="el-GR"/>
        </w:rPr>
      </w:pPr>
    </w:p>
    <w:p w14:paraId="268E0674" w14:textId="77777777" w:rsidR="00007937" w:rsidRPr="007C5165" w:rsidRDefault="00880F1F" w:rsidP="00007937">
      <w:pPr>
        <w:pStyle w:val="Style9"/>
        <w:numPr>
          <w:ilvl w:val="0"/>
          <w:numId w:val="29"/>
        </w:numPr>
        <w:rPr>
          <w:lang w:val="el-GR"/>
        </w:rPr>
      </w:pPr>
      <w:r w:rsidRPr="007C5165">
        <w:rPr>
          <w:rStyle w:val="PageNumber"/>
          <w:lang w:val="el-GR"/>
        </w:rPr>
        <w:t>ΟΝΟΜΑ ΚΑΙ ΔΙΕΥΘΥΝΣΗ ΚΑΤΟΧΟΥ ΤΗΣ ΑΔΕΙΑΣ ΚΥΚΛΟΦΟΡΙΑΣ</w:t>
      </w:r>
    </w:p>
    <w:p w14:paraId="268E0675" w14:textId="77777777" w:rsidR="00007937" w:rsidRPr="007C5165" w:rsidRDefault="00007937" w:rsidP="00007937">
      <w:pPr>
        <w:pStyle w:val="Body"/>
        <w:spacing w:line="240" w:lineRule="auto"/>
        <w:rPr>
          <w:lang w:val="el-GR"/>
        </w:rPr>
      </w:pPr>
    </w:p>
    <w:p w14:paraId="6E1D7132" w14:textId="77777777" w:rsidR="00880F1F" w:rsidRPr="00947866" w:rsidRDefault="00880F1F" w:rsidP="00880F1F">
      <w:pPr>
        <w:rPr>
          <w:rFonts w:eastAsiaTheme="minorHAnsi"/>
          <w:lang w:val="nl-NL"/>
        </w:rPr>
      </w:pPr>
      <w:r w:rsidRPr="00947866">
        <w:rPr>
          <w:rFonts w:eastAsiaTheme="minorHAnsi"/>
          <w:lang w:val="nl-NL"/>
        </w:rPr>
        <w:t>Tetris Pharma B.V</w:t>
      </w:r>
    </w:p>
    <w:p w14:paraId="7D49E134" w14:textId="0C584554" w:rsidR="00880F1F" w:rsidRPr="00947866" w:rsidRDefault="00880F1F" w:rsidP="00880F1F">
      <w:pPr>
        <w:rPr>
          <w:rFonts w:eastAsiaTheme="minorHAnsi"/>
          <w:lang w:val="nl-NL"/>
        </w:rPr>
      </w:pPr>
      <w:r w:rsidRPr="00947866">
        <w:rPr>
          <w:rFonts w:eastAsiaTheme="minorHAnsi"/>
          <w:lang w:val="nl-NL"/>
        </w:rPr>
        <w:t>Bargelaan 200</w:t>
      </w:r>
    </w:p>
    <w:p w14:paraId="72C518BD" w14:textId="77777777" w:rsidR="00F8182A" w:rsidRPr="00947866" w:rsidRDefault="00F8182A" w:rsidP="00F8182A">
      <w:pPr>
        <w:rPr>
          <w:rFonts w:eastAsiaTheme="minorHAnsi"/>
          <w:lang w:val="nl-NL"/>
        </w:rPr>
      </w:pPr>
      <w:r w:rsidRPr="00947866">
        <w:rPr>
          <w:rFonts w:eastAsiaTheme="minorHAnsi"/>
          <w:lang w:val="nl-NL"/>
        </w:rPr>
        <w:t>Element Offices</w:t>
      </w:r>
    </w:p>
    <w:p w14:paraId="165172D1" w14:textId="77777777" w:rsidR="00880F1F" w:rsidRDefault="00880F1F" w:rsidP="00880F1F">
      <w:pPr>
        <w:rPr>
          <w:rFonts w:eastAsiaTheme="minorHAnsi"/>
          <w:lang w:val="nl-NL"/>
        </w:rPr>
      </w:pPr>
      <w:r w:rsidRPr="00947866">
        <w:rPr>
          <w:rFonts w:eastAsiaTheme="minorHAnsi"/>
          <w:lang w:val="nl-NL"/>
        </w:rPr>
        <w:t>2333 CW Leiden</w:t>
      </w:r>
    </w:p>
    <w:p w14:paraId="268E067B" w14:textId="00199EBD" w:rsidR="00007937" w:rsidRPr="007C5165" w:rsidRDefault="00880F1F" w:rsidP="00007937">
      <w:pPr>
        <w:pStyle w:val="Body"/>
        <w:spacing w:line="240" w:lineRule="auto"/>
        <w:rPr>
          <w:lang w:val="el-GR"/>
        </w:rPr>
      </w:pPr>
      <w:r w:rsidRPr="00880F1F">
        <w:rPr>
          <w:color w:val="202124"/>
          <w:sz w:val="24"/>
          <w:szCs w:val="24"/>
          <w:bdr w:val="none" w:sz="0" w:space="0" w:color="auto"/>
          <w:lang w:val="el-GR" w:eastAsia="en-GB"/>
        </w:rPr>
        <w:t>Ολλανδία</w:t>
      </w:r>
    </w:p>
    <w:p w14:paraId="268E067C" w14:textId="77777777" w:rsidR="00007937" w:rsidRPr="007C5165" w:rsidRDefault="00007937" w:rsidP="00007937">
      <w:pPr>
        <w:pStyle w:val="Body"/>
        <w:spacing w:line="240" w:lineRule="auto"/>
        <w:rPr>
          <w:lang w:val="el-GR"/>
        </w:rPr>
      </w:pPr>
    </w:p>
    <w:p w14:paraId="268E067D" w14:textId="77777777" w:rsidR="00007937" w:rsidRPr="007C5165" w:rsidRDefault="00007937" w:rsidP="00007937">
      <w:pPr>
        <w:pStyle w:val="Body"/>
        <w:spacing w:line="240" w:lineRule="auto"/>
        <w:rPr>
          <w:lang w:val="el-GR"/>
        </w:rPr>
      </w:pPr>
    </w:p>
    <w:p w14:paraId="268E067E" w14:textId="77777777" w:rsidR="00007937" w:rsidRPr="007C5165" w:rsidRDefault="00880F1F" w:rsidP="00007937">
      <w:pPr>
        <w:pStyle w:val="Style9"/>
        <w:numPr>
          <w:ilvl w:val="0"/>
          <w:numId w:val="29"/>
        </w:numPr>
        <w:rPr>
          <w:lang w:val="el-GR"/>
        </w:rPr>
      </w:pPr>
      <w:r w:rsidRPr="007C5165">
        <w:rPr>
          <w:rStyle w:val="PageNumber"/>
          <w:lang w:val="el-GR"/>
        </w:rPr>
        <w:t>ΑΡΙΘΜΟΣ(ΟΙ) ΑΔΕΙΑΣ ΚΥΚΛΟΦΟΡΙΑΣ</w:t>
      </w:r>
    </w:p>
    <w:p w14:paraId="268E067F" w14:textId="77777777" w:rsidR="00007937" w:rsidRPr="007C5165" w:rsidRDefault="00007937" w:rsidP="00007937">
      <w:pPr>
        <w:pStyle w:val="Body"/>
        <w:spacing w:line="240" w:lineRule="auto"/>
        <w:rPr>
          <w:lang w:val="el-GR"/>
        </w:rPr>
      </w:pPr>
    </w:p>
    <w:p w14:paraId="268E0680" w14:textId="77777777" w:rsidR="00007937" w:rsidRPr="007C5165" w:rsidRDefault="00880F1F" w:rsidP="00007937">
      <w:pPr>
        <w:pStyle w:val="Body"/>
        <w:spacing w:line="240" w:lineRule="auto"/>
        <w:rPr>
          <w:shd w:val="clear" w:color="auto" w:fill="C0C0C0"/>
          <w:lang w:val="el-GR"/>
        </w:rPr>
      </w:pPr>
      <w:r w:rsidRPr="007C5165">
        <w:rPr>
          <w:shd w:val="clear" w:color="auto" w:fill="C0C0C0"/>
          <w:lang w:val="el-GR"/>
        </w:rPr>
        <w:t>EU/1/20/1523/007 - Ogluo 1 mg ενέσιμο διάλυμα σε προγεμισμένη σύριγγα – 1 σύριγγα μίας δόσης</w:t>
      </w:r>
    </w:p>
    <w:p w14:paraId="268E0681" w14:textId="77777777" w:rsidR="00007937" w:rsidRPr="007C5165" w:rsidRDefault="00880F1F" w:rsidP="00007937">
      <w:pPr>
        <w:pStyle w:val="Body"/>
        <w:spacing w:line="240" w:lineRule="auto"/>
        <w:rPr>
          <w:lang w:val="el-GR"/>
        </w:rPr>
      </w:pPr>
      <w:r w:rsidRPr="007C5165">
        <w:rPr>
          <w:shd w:val="clear" w:color="auto" w:fill="C0C0C0"/>
          <w:lang w:val="el-GR"/>
        </w:rPr>
        <w:t>EU/1/20/1523/008</w:t>
      </w:r>
      <w:r w:rsidRPr="007C5165">
        <w:rPr>
          <w:b/>
          <w:bCs/>
          <w:shd w:val="clear" w:color="auto" w:fill="C0C0C0"/>
          <w:lang w:val="el-GR"/>
        </w:rPr>
        <w:t xml:space="preserve"> -</w:t>
      </w:r>
      <w:r w:rsidRPr="007C5165">
        <w:rPr>
          <w:shd w:val="clear" w:color="auto" w:fill="C0C0C0"/>
          <w:lang w:val="el-GR"/>
        </w:rPr>
        <w:t xml:space="preserve"> Ogluo 1 mg ενέσιμο διάλυμα σε προγεμισμένη σύριγγα – 2 σύριγγες μίας δόσης</w:t>
      </w:r>
    </w:p>
    <w:p w14:paraId="268E0682" w14:textId="77777777" w:rsidR="00007937" w:rsidRPr="007C5165" w:rsidRDefault="00007937" w:rsidP="00007937">
      <w:pPr>
        <w:pStyle w:val="Body"/>
        <w:spacing w:line="240" w:lineRule="auto"/>
        <w:rPr>
          <w:lang w:val="el-GR"/>
        </w:rPr>
      </w:pPr>
    </w:p>
    <w:p w14:paraId="268E0683" w14:textId="77777777" w:rsidR="00007937" w:rsidRPr="007C5165" w:rsidRDefault="00007937" w:rsidP="00007937">
      <w:pPr>
        <w:pStyle w:val="Body"/>
        <w:spacing w:line="240" w:lineRule="auto"/>
        <w:rPr>
          <w:lang w:val="el-GR"/>
        </w:rPr>
      </w:pPr>
    </w:p>
    <w:p w14:paraId="268E0684"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685" w14:textId="77777777" w:rsidR="00007937" w:rsidRPr="007C5165" w:rsidRDefault="00007937" w:rsidP="00007937">
      <w:pPr>
        <w:pStyle w:val="Body"/>
        <w:keepNext/>
        <w:spacing w:line="240" w:lineRule="auto"/>
        <w:rPr>
          <w:i/>
          <w:iCs/>
          <w:lang w:val="el-GR"/>
        </w:rPr>
      </w:pPr>
    </w:p>
    <w:p w14:paraId="268E0686" w14:textId="77777777" w:rsidR="00007937" w:rsidRPr="007C5165" w:rsidRDefault="00880F1F" w:rsidP="00007937">
      <w:pPr>
        <w:pStyle w:val="Body"/>
        <w:spacing w:line="240" w:lineRule="auto"/>
        <w:rPr>
          <w:lang w:val="el-GR"/>
        </w:rPr>
      </w:pPr>
      <w:r w:rsidRPr="007C5165">
        <w:rPr>
          <w:lang w:val="el-GR"/>
        </w:rPr>
        <w:t>Παρτίδα</w:t>
      </w:r>
    </w:p>
    <w:p w14:paraId="268E0687" w14:textId="77777777" w:rsidR="00007937" w:rsidRPr="007C5165" w:rsidRDefault="00007937" w:rsidP="00007937">
      <w:pPr>
        <w:pStyle w:val="Body"/>
        <w:spacing w:line="240" w:lineRule="auto"/>
        <w:rPr>
          <w:lang w:val="el-GR"/>
        </w:rPr>
      </w:pPr>
    </w:p>
    <w:p w14:paraId="268E0688" w14:textId="77777777" w:rsidR="00007937" w:rsidRPr="007C5165" w:rsidRDefault="00880F1F" w:rsidP="00007937">
      <w:pPr>
        <w:pStyle w:val="Style9"/>
        <w:numPr>
          <w:ilvl w:val="0"/>
          <w:numId w:val="29"/>
        </w:numPr>
        <w:rPr>
          <w:lang w:val="el-GR"/>
        </w:rPr>
      </w:pPr>
      <w:r w:rsidRPr="007C5165">
        <w:rPr>
          <w:rStyle w:val="PageNumber"/>
          <w:lang w:val="el-GR"/>
        </w:rPr>
        <w:t>ΓΕΝΙΚΗ ΚΑΤΑΤΑΞΗ ΓΙΑ ΤΗ ΔΙΑΘΕΣΗ</w:t>
      </w:r>
    </w:p>
    <w:p w14:paraId="268E0689" w14:textId="77777777" w:rsidR="00007937" w:rsidRPr="007C5165" w:rsidRDefault="00007937" w:rsidP="00007937">
      <w:pPr>
        <w:pStyle w:val="Body"/>
        <w:spacing w:line="240" w:lineRule="auto"/>
        <w:rPr>
          <w:i/>
          <w:iCs/>
          <w:lang w:val="el-GR"/>
        </w:rPr>
      </w:pPr>
    </w:p>
    <w:p w14:paraId="268E068A" w14:textId="77777777" w:rsidR="00007937" w:rsidRPr="007C5165" w:rsidRDefault="00007937" w:rsidP="00007937">
      <w:pPr>
        <w:pStyle w:val="Body"/>
        <w:spacing w:line="240" w:lineRule="auto"/>
        <w:rPr>
          <w:lang w:val="el-GR"/>
        </w:rPr>
      </w:pPr>
    </w:p>
    <w:p w14:paraId="268E068B" w14:textId="77777777" w:rsidR="00007937" w:rsidRPr="007C5165" w:rsidRDefault="00880F1F" w:rsidP="00007937">
      <w:pPr>
        <w:pStyle w:val="Style9"/>
        <w:numPr>
          <w:ilvl w:val="0"/>
          <w:numId w:val="29"/>
        </w:numPr>
        <w:rPr>
          <w:lang w:val="el-GR"/>
        </w:rPr>
      </w:pPr>
      <w:r w:rsidRPr="007C5165">
        <w:rPr>
          <w:rStyle w:val="PageNumber"/>
          <w:lang w:val="el-GR"/>
        </w:rPr>
        <w:t>ΟΔΗΓΙΕΣ ΧΡΗΣΗΣ</w:t>
      </w:r>
    </w:p>
    <w:p w14:paraId="268E068C" w14:textId="77777777" w:rsidR="00007937" w:rsidRPr="007C5165" w:rsidRDefault="00007937" w:rsidP="00007937">
      <w:pPr>
        <w:pStyle w:val="Body"/>
        <w:spacing w:line="240" w:lineRule="auto"/>
        <w:rPr>
          <w:rStyle w:val="PageNumber"/>
          <w:rFonts w:eastAsia="Arial Unicode MS"/>
          <w:lang w:val="el-GR"/>
        </w:rPr>
      </w:pPr>
    </w:p>
    <w:p w14:paraId="268E068D" w14:textId="77777777" w:rsidR="00007937" w:rsidRPr="007C5165" w:rsidRDefault="00007937" w:rsidP="00007937">
      <w:pPr>
        <w:pStyle w:val="Body"/>
        <w:spacing w:line="240" w:lineRule="auto"/>
        <w:rPr>
          <w:rStyle w:val="PageNumber"/>
          <w:rFonts w:eastAsia="Arial Unicode MS"/>
          <w:lang w:val="el-GR"/>
        </w:rPr>
      </w:pPr>
    </w:p>
    <w:p w14:paraId="268E068E" w14:textId="77777777" w:rsidR="00007937" w:rsidRPr="007C5165" w:rsidRDefault="00880F1F" w:rsidP="00007937">
      <w:pPr>
        <w:pStyle w:val="Style9"/>
        <w:numPr>
          <w:ilvl w:val="0"/>
          <w:numId w:val="29"/>
        </w:numPr>
        <w:rPr>
          <w:lang w:val="el-GR"/>
        </w:rPr>
      </w:pPr>
      <w:r w:rsidRPr="007C5165">
        <w:rPr>
          <w:rStyle w:val="PageNumber"/>
          <w:lang w:val="el-GR"/>
        </w:rPr>
        <w:t>ΠΛΗΡΟΦΟΡΙΕΣ ΣΕ BRAILLE</w:t>
      </w:r>
    </w:p>
    <w:p w14:paraId="268E068F" w14:textId="77777777" w:rsidR="00007937" w:rsidRPr="007C5165" w:rsidRDefault="00007937" w:rsidP="00007937">
      <w:pPr>
        <w:pStyle w:val="Body"/>
        <w:spacing w:line="240" w:lineRule="auto"/>
        <w:rPr>
          <w:rStyle w:val="PageNumber"/>
          <w:rFonts w:eastAsia="Arial Unicode MS"/>
          <w:lang w:val="el-GR"/>
        </w:rPr>
      </w:pPr>
    </w:p>
    <w:p w14:paraId="268E0690" w14:textId="77777777" w:rsidR="00007937" w:rsidRPr="007C5165" w:rsidRDefault="00007937" w:rsidP="00007937">
      <w:pPr>
        <w:pStyle w:val="Body"/>
        <w:spacing w:line="240" w:lineRule="auto"/>
        <w:rPr>
          <w:shd w:val="clear" w:color="auto" w:fill="CCCCCC"/>
          <w:lang w:val="el-GR"/>
        </w:rPr>
      </w:pPr>
    </w:p>
    <w:p w14:paraId="268E0691" w14:textId="77777777" w:rsidR="00007937" w:rsidRPr="007C5165" w:rsidRDefault="00007937" w:rsidP="00007937">
      <w:pPr>
        <w:pStyle w:val="Body"/>
        <w:spacing w:line="240" w:lineRule="auto"/>
        <w:rPr>
          <w:shd w:val="clear" w:color="auto" w:fill="CCCCCC"/>
          <w:lang w:val="el-GR"/>
        </w:rPr>
      </w:pPr>
    </w:p>
    <w:p w14:paraId="268E0692" w14:textId="77777777" w:rsidR="00007937" w:rsidRPr="007C5165" w:rsidRDefault="00880F1F" w:rsidP="00007937">
      <w:pPr>
        <w:pStyle w:val="Style9"/>
        <w:numPr>
          <w:ilvl w:val="0"/>
          <w:numId w:val="29"/>
        </w:numPr>
        <w:rPr>
          <w:lang w:val="el-GR"/>
        </w:rPr>
      </w:pPr>
      <w:r w:rsidRPr="007C5165">
        <w:rPr>
          <w:rStyle w:val="PageNumber"/>
          <w:lang w:val="el-GR"/>
        </w:rPr>
        <w:lastRenderedPageBreak/>
        <w:t>ΜΟΝΑΔΙΚΟΣ ΑΝΑΓΝΩΡΙΣΤΙΚΟΣ ΚΩΔΙΚΟΣ – ΔΙΣΔΙΑΣΤΑΤΟΣ ΓΡΑΜΜΩΤΟΣ ΚΩΔΙΚΑΣ (2D)</w:t>
      </w:r>
    </w:p>
    <w:p w14:paraId="268E0693" w14:textId="77777777" w:rsidR="00007937" w:rsidRPr="007C5165" w:rsidRDefault="00007937" w:rsidP="00007937">
      <w:pPr>
        <w:pStyle w:val="Body"/>
        <w:tabs>
          <w:tab w:val="clear" w:pos="567"/>
        </w:tabs>
        <w:spacing w:line="240" w:lineRule="auto"/>
        <w:rPr>
          <w:lang w:val="el-GR"/>
        </w:rPr>
      </w:pPr>
    </w:p>
    <w:p w14:paraId="268E0694" w14:textId="77777777" w:rsidR="00007937" w:rsidRPr="007C5165" w:rsidRDefault="00007937" w:rsidP="00007937">
      <w:pPr>
        <w:pStyle w:val="Body"/>
        <w:tabs>
          <w:tab w:val="clear" w:pos="567"/>
        </w:tabs>
        <w:spacing w:line="240" w:lineRule="auto"/>
        <w:rPr>
          <w:lang w:val="el-GR"/>
        </w:rPr>
      </w:pPr>
    </w:p>
    <w:p w14:paraId="268E0695" w14:textId="77777777" w:rsidR="00007937" w:rsidRPr="007C5165" w:rsidRDefault="00007937" w:rsidP="00007937">
      <w:pPr>
        <w:pStyle w:val="Body"/>
        <w:tabs>
          <w:tab w:val="clear" w:pos="567"/>
        </w:tabs>
        <w:spacing w:line="240" w:lineRule="auto"/>
        <w:rPr>
          <w:lang w:val="el-GR"/>
        </w:rPr>
      </w:pPr>
    </w:p>
    <w:p w14:paraId="268E0696" w14:textId="77777777" w:rsidR="00007937" w:rsidRPr="007C5165" w:rsidRDefault="00880F1F" w:rsidP="00007937">
      <w:pPr>
        <w:pStyle w:val="Style9"/>
        <w:numPr>
          <w:ilvl w:val="0"/>
          <w:numId w:val="29"/>
        </w:numPr>
        <w:rPr>
          <w:lang w:val="el-GR"/>
        </w:rPr>
      </w:pPr>
      <w:r w:rsidRPr="007C5165">
        <w:rPr>
          <w:rStyle w:val="PageNumber"/>
          <w:lang w:val="el-GR"/>
        </w:rPr>
        <w:t>ΜΟΝΑΔΙΚΟΣ ΑΝΑΓΝΩΡΙΣΤΙΚΟΣ ΚΩΔΙΚΟΣ – ΔΕΔΟΜΕΝΑ ΑΝΑΓΝΩΣΙΜΑ ΑΠΟ ΤΟΝ ΑΝΘΡΩΠΟ</w:t>
      </w:r>
    </w:p>
    <w:p w14:paraId="268E0697" w14:textId="77777777" w:rsidR="00007937" w:rsidRPr="007C5165" w:rsidRDefault="00007937" w:rsidP="00007937">
      <w:pPr>
        <w:pStyle w:val="Body"/>
        <w:spacing w:line="240" w:lineRule="auto"/>
        <w:rPr>
          <w:shd w:val="clear" w:color="auto" w:fill="CCCCCC"/>
          <w:lang w:val="el-GR"/>
        </w:rPr>
      </w:pPr>
    </w:p>
    <w:p w14:paraId="268E0698" w14:textId="77777777" w:rsidR="00007937" w:rsidRPr="007C5165" w:rsidRDefault="00880F1F" w:rsidP="00007937">
      <w:pPr>
        <w:pStyle w:val="Body"/>
        <w:tabs>
          <w:tab w:val="clear" w:pos="567"/>
        </w:tabs>
        <w:spacing w:line="240" w:lineRule="auto"/>
        <w:rPr>
          <w:lang w:val="el-GR"/>
        </w:rPr>
      </w:pPr>
      <w:r w:rsidRPr="007C5165">
        <w:rPr>
          <w:rStyle w:val="PageNumber"/>
          <w:rFonts w:ascii="Arial Unicode MS" w:eastAsia="Arial Unicode MS" w:hAnsi="Arial Unicode MS"/>
          <w:lang w:val="el-GR"/>
        </w:rPr>
        <w:br w:type="page"/>
      </w:r>
    </w:p>
    <w:p w14:paraId="268E0699"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lastRenderedPageBreak/>
        <w:t>ΕΛΑΧΙΣΤΕΣ ΕΝΔΕΙΞΕΙΣ ΠΟΥ ΠΡΕΠΕΙ ΝΑ ΑΝΑΓΡΑΦΟΝΤΑΙ ΣΤΙΣ ΜΙΚΡΕΣ ΣΤΟΙΧΕΙΩΔΕΙΣ ΣΥΣΚΕΥΑΣΙΕΣ</w:t>
      </w:r>
    </w:p>
    <w:p w14:paraId="268E069A" w14:textId="77777777" w:rsidR="00007937" w:rsidRPr="007C5165" w:rsidRDefault="00007937" w:rsidP="00007937">
      <w:pPr>
        <w:pStyle w:val="Body"/>
        <w:pBdr>
          <w:top w:val="single" w:sz="4" w:space="0" w:color="000000"/>
          <w:left w:val="single" w:sz="4" w:space="0" w:color="000000"/>
          <w:bottom w:val="single" w:sz="4" w:space="0" w:color="000000"/>
          <w:right w:val="single" w:sz="4" w:space="0" w:color="000000"/>
        </w:pBdr>
        <w:spacing w:line="240" w:lineRule="auto"/>
        <w:rPr>
          <w:b/>
          <w:bCs/>
          <w:lang w:val="el-GR"/>
        </w:rPr>
      </w:pPr>
    </w:p>
    <w:p w14:paraId="268E069B" w14:textId="77777777" w:rsidR="00007937" w:rsidRPr="007C5165" w:rsidRDefault="00880F1F" w:rsidP="00007937">
      <w:pPr>
        <w:pStyle w:val="Body"/>
        <w:pBdr>
          <w:top w:val="single" w:sz="4" w:space="0" w:color="000000"/>
          <w:left w:val="single" w:sz="4" w:space="0" w:color="000000"/>
          <w:bottom w:val="single" w:sz="4" w:space="0" w:color="000000"/>
          <w:right w:val="single" w:sz="4" w:space="0" w:color="000000"/>
        </w:pBdr>
        <w:spacing w:line="240" w:lineRule="auto"/>
        <w:rPr>
          <w:rStyle w:val="Strong"/>
          <w:rFonts w:eastAsia="Symbol"/>
          <w:lang w:val="el-GR"/>
        </w:rPr>
      </w:pPr>
      <w:r w:rsidRPr="007C5165">
        <w:rPr>
          <w:rStyle w:val="Strong"/>
          <w:rFonts w:eastAsia="Symbol"/>
          <w:lang w:val="el-GR"/>
        </w:rPr>
        <w:t>ΕΤΙΚΕΤΑ - ΠΡΟΓΕΜΙΣΜΕΝΗ ΣΥΡΙΓΓΑ (1 MG)</w:t>
      </w:r>
    </w:p>
    <w:p w14:paraId="268E069C" w14:textId="77777777" w:rsidR="00007937" w:rsidRPr="007C5165" w:rsidRDefault="00007937" w:rsidP="00007937">
      <w:pPr>
        <w:pStyle w:val="Body"/>
        <w:spacing w:line="240" w:lineRule="auto"/>
        <w:rPr>
          <w:rStyle w:val="PageNumber"/>
          <w:rFonts w:eastAsia="Arial Unicode MS"/>
          <w:lang w:val="el-GR"/>
        </w:rPr>
      </w:pPr>
    </w:p>
    <w:p w14:paraId="268E069D" w14:textId="77777777" w:rsidR="00007937" w:rsidRPr="007C5165" w:rsidRDefault="00007937" w:rsidP="00007937">
      <w:pPr>
        <w:pStyle w:val="Body"/>
        <w:spacing w:line="240" w:lineRule="auto"/>
        <w:rPr>
          <w:rStyle w:val="PageNumber"/>
          <w:rFonts w:eastAsia="Arial Unicode MS"/>
          <w:lang w:val="el-GR"/>
        </w:rPr>
      </w:pPr>
    </w:p>
    <w:p w14:paraId="268E069E" w14:textId="77777777" w:rsidR="00007937" w:rsidRPr="007C5165" w:rsidRDefault="00880F1F" w:rsidP="00007937">
      <w:pPr>
        <w:pStyle w:val="Style9"/>
        <w:numPr>
          <w:ilvl w:val="0"/>
          <w:numId w:val="57"/>
        </w:numPr>
        <w:rPr>
          <w:lang w:val="el-GR"/>
        </w:rPr>
      </w:pPr>
      <w:r w:rsidRPr="007C5165">
        <w:rPr>
          <w:rStyle w:val="PageNumber"/>
          <w:lang w:val="el-GR"/>
        </w:rPr>
        <w:t>ΟΝΟΜΑΣΙΑ ΤΟΥ ΦΑΡΜΑΚΕΥΤΙΚΟΥ ΠΡΟΪΟΝΤΟΣ ΚΑΙ ΟΔΟΣ(ΟΙ) ΧΟΡΗΓΗΣΗΣ</w:t>
      </w:r>
    </w:p>
    <w:p w14:paraId="268E069F" w14:textId="77777777" w:rsidR="00007937" w:rsidRPr="007C5165" w:rsidRDefault="00007937" w:rsidP="00007937">
      <w:pPr>
        <w:pStyle w:val="Body"/>
        <w:spacing w:line="240" w:lineRule="auto"/>
        <w:ind w:left="567" w:hanging="567"/>
        <w:rPr>
          <w:rStyle w:val="PageNumber"/>
          <w:rFonts w:eastAsia="Arial Unicode MS"/>
          <w:lang w:val="el-GR"/>
        </w:rPr>
      </w:pPr>
    </w:p>
    <w:p w14:paraId="268E06A0"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Ogluo 1 mg ένεση</w:t>
      </w:r>
    </w:p>
    <w:p w14:paraId="268E06A1"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γλυκαγόνη</w:t>
      </w:r>
    </w:p>
    <w:p w14:paraId="268E06A2" w14:textId="77777777" w:rsidR="00007937" w:rsidRPr="007C5165" w:rsidRDefault="00007937" w:rsidP="00007937">
      <w:pPr>
        <w:pStyle w:val="Body"/>
        <w:spacing w:line="240" w:lineRule="auto"/>
        <w:rPr>
          <w:rStyle w:val="PageNumber"/>
          <w:rFonts w:eastAsia="Arial Unicode MS"/>
          <w:lang w:val="el-GR"/>
        </w:rPr>
      </w:pPr>
    </w:p>
    <w:p w14:paraId="268E06A3"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υποδόρια χρήση</w:t>
      </w:r>
    </w:p>
    <w:p w14:paraId="268E06A4" w14:textId="77777777" w:rsidR="00007937" w:rsidRPr="007C5165" w:rsidRDefault="00007937" w:rsidP="00007937">
      <w:pPr>
        <w:pStyle w:val="Body"/>
        <w:spacing w:line="240" w:lineRule="auto"/>
        <w:rPr>
          <w:rStyle w:val="PageNumber"/>
          <w:rFonts w:eastAsia="Arial Unicode MS"/>
          <w:lang w:val="el-GR"/>
        </w:rPr>
      </w:pPr>
    </w:p>
    <w:p w14:paraId="268E06A5" w14:textId="77777777" w:rsidR="00007937" w:rsidRPr="007C5165" w:rsidRDefault="00007937" w:rsidP="00007937">
      <w:pPr>
        <w:pStyle w:val="Body"/>
        <w:spacing w:line="240" w:lineRule="auto"/>
        <w:rPr>
          <w:rStyle w:val="PageNumber"/>
          <w:rFonts w:eastAsia="Arial Unicode MS"/>
          <w:lang w:val="el-GR"/>
        </w:rPr>
      </w:pPr>
    </w:p>
    <w:p w14:paraId="268E06A6" w14:textId="77777777" w:rsidR="00007937" w:rsidRPr="007C5165" w:rsidRDefault="00880F1F" w:rsidP="00007937">
      <w:pPr>
        <w:pStyle w:val="Style9"/>
        <w:numPr>
          <w:ilvl w:val="0"/>
          <w:numId w:val="29"/>
        </w:numPr>
        <w:rPr>
          <w:lang w:val="el-GR"/>
        </w:rPr>
      </w:pPr>
      <w:r w:rsidRPr="007C5165">
        <w:rPr>
          <w:rStyle w:val="PageNumber"/>
          <w:lang w:val="el-GR"/>
        </w:rPr>
        <w:t>ΤΡΟΠΟΣ ΧΟΡΗΓΗΣΗΣ</w:t>
      </w:r>
    </w:p>
    <w:p w14:paraId="268E06A7" w14:textId="77777777" w:rsidR="00007937" w:rsidRPr="007C5165" w:rsidRDefault="00007937" w:rsidP="00007937">
      <w:pPr>
        <w:pStyle w:val="Body"/>
        <w:spacing w:line="240" w:lineRule="auto"/>
        <w:rPr>
          <w:rStyle w:val="PageNumber"/>
          <w:rFonts w:eastAsia="Arial Unicode MS"/>
          <w:lang w:val="el-GR"/>
        </w:rPr>
      </w:pPr>
    </w:p>
    <w:p w14:paraId="268E06A8"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Μία εφάπαξ δόση</w:t>
      </w:r>
    </w:p>
    <w:p w14:paraId="268E06A9" w14:textId="77777777" w:rsidR="00007937" w:rsidRPr="007C5165" w:rsidRDefault="00007937" w:rsidP="00007937">
      <w:pPr>
        <w:pStyle w:val="Body"/>
        <w:spacing w:line="240" w:lineRule="auto"/>
        <w:rPr>
          <w:rStyle w:val="PageNumber"/>
          <w:rFonts w:eastAsia="Arial Unicode MS"/>
          <w:lang w:val="el-GR"/>
        </w:rPr>
      </w:pPr>
    </w:p>
    <w:p w14:paraId="268E06AA" w14:textId="77777777" w:rsidR="00007937" w:rsidRPr="007C5165" w:rsidRDefault="00007937" w:rsidP="00007937">
      <w:pPr>
        <w:pStyle w:val="Body"/>
        <w:spacing w:line="240" w:lineRule="auto"/>
        <w:rPr>
          <w:rStyle w:val="PageNumber"/>
          <w:rFonts w:eastAsia="Arial Unicode MS"/>
          <w:lang w:val="el-GR"/>
        </w:rPr>
      </w:pPr>
    </w:p>
    <w:p w14:paraId="268E06AB" w14:textId="77777777" w:rsidR="00007937" w:rsidRPr="007C5165" w:rsidRDefault="00880F1F" w:rsidP="00007937">
      <w:pPr>
        <w:pStyle w:val="Style9"/>
        <w:numPr>
          <w:ilvl w:val="0"/>
          <w:numId w:val="29"/>
        </w:numPr>
        <w:rPr>
          <w:lang w:val="el-GR"/>
        </w:rPr>
      </w:pPr>
      <w:r w:rsidRPr="007C5165">
        <w:rPr>
          <w:rStyle w:val="PageNumber"/>
          <w:lang w:val="el-GR"/>
        </w:rPr>
        <w:t>ΗΜΕΡΟΜΗΝΙΑ ΛΗΞΗΣ</w:t>
      </w:r>
    </w:p>
    <w:p w14:paraId="268E06AC" w14:textId="77777777" w:rsidR="00007937" w:rsidRPr="007C5165" w:rsidRDefault="00007937" w:rsidP="00007937">
      <w:pPr>
        <w:pStyle w:val="Body"/>
        <w:spacing w:line="240" w:lineRule="auto"/>
        <w:rPr>
          <w:lang w:val="el-GR"/>
        </w:rPr>
      </w:pPr>
    </w:p>
    <w:p w14:paraId="268E06AD"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ΛΗΞΗ</w:t>
      </w:r>
    </w:p>
    <w:p w14:paraId="268E06AE" w14:textId="77777777" w:rsidR="00007937" w:rsidRPr="007C5165" w:rsidRDefault="00007937" w:rsidP="00007937">
      <w:pPr>
        <w:pStyle w:val="Body"/>
        <w:spacing w:line="240" w:lineRule="auto"/>
        <w:rPr>
          <w:lang w:val="el-GR"/>
        </w:rPr>
      </w:pPr>
    </w:p>
    <w:p w14:paraId="268E06AF" w14:textId="77777777" w:rsidR="00007937" w:rsidRPr="007C5165" w:rsidRDefault="00007937" w:rsidP="00007937">
      <w:pPr>
        <w:pStyle w:val="Body"/>
        <w:spacing w:line="240" w:lineRule="auto"/>
        <w:rPr>
          <w:lang w:val="el-GR"/>
        </w:rPr>
      </w:pPr>
    </w:p>
    <w:p w14:paraId="268E06B0" w14:textId="77777777" w:rsidR="00007937" w:rsidRPr="007C5165" w:rsidRDefault="00880F1F" w:rsidP="00007937">
      <w:pPr>
        <w:pStyle w:val="Style9"/>
        <w:numPr>
          <w:ilvl w:val="0"/>
          <w:numId w:val="29"/>
        </w:numPr>
        <w:rPr>
          <w:lang w:val="el-GR"/>
        </w:rPr>
      </w:pPr>
      <w:r w:rsidRPr="007C5165">
        <w:rPr>
          <w:rStyle w:val="PageNumber"/>
          <w:lang w:val="el-GR"/>
        </w:rPr>
        <w:t>ΑΡΙΘΜΟΣ ΠΑΡΤΙΔΑΣ</w:t>
      </w:r>
    </w:p>
    <w:p w14:paraId="268E06B1" w14:textId="77777777" w:rsidR="00007937" w:rsidRPr="007C5165" w:rsidRDefault="00007937" w:rsidP="00007937">
      <w:pPr>
        <w:pStyle w:val="Body"/>
        <w:spacing w:line="240" w:lineRule="auto"/>
        <w:rPr>
          <w:shd w:val="clear" w:color="auto" w:fill="C0C0C0"/>
          <w:lang w:val="el-GR"/>
        </w:rPr>
      </w:pPr>
    </w:p>
    <w:p w14:paraId="268E06B2"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Παρτίδα</w:t>
      </w:r>
    </w:p>
    <w:p w14:paraId="268E06B3" w14:textId="77777777" w:rsidR="00007937" w:rsidRPr="007C5165" w:rsidRDefault="00007937" w:rsidP="00007937">
      <w:pPr>
        <w:pStyle w:val="Body"/>
        <w:spacing w:line="240" w:lineRule="auto"/>
        <w:ind w:right="113"/>
        <w:rPr>
          <w:lang w:val="el-GR"/>
        </w:rPr>
      </w:pPr>
    </w:p>
    <w:p w14:paraId="268E06B4" w14:textId="77777777" w:rsidR="00007937" w:rsidRPr="007C5165" w:rsidRDefault="00007937" w:rsidP="00007937">
      <w:pPr>
        <w:pStyle w:val="Body"/>
        <w:spacing w:line="240" w:lineRule="auto"/>
        <w:ind w:right="113"/>
        <w:rPr>
          <w:lang w:val="el-GR"/>
        </w:rPr>
      </w:pPr>
    </w:p>
    <w:p w14:paraId="268E06B5" w14:textId="77777777" w:rsidR="00007937" w:rsidRPr="007C5165" w:rsidRDefault="00880F1F" w:rsidP="00007937">
      <w:pPr>
        <w:pStyle w:val="Style9"/>
        <w:numPr>
          <w:ilvl w:val="0"/>
          <w:numId w:val="29"/>
        </w:numPr>
        <w:rPr>
          <w:lang w:val="el-GR"/>
        </w:rPr>
      </w:pPr>
      <w:r w:rsidRPr="007C5165">
        <w:rPr>
          <w:rStyle w:val="PageNumber"/>
          <w:lang w:val="el-GR"/>
        </w:rPr>
        <w:t>ΠΕΡΙΕΧΟΜΕΝΟ ΚΑΤΑ ΒΑΡΟΣ, ΚΑΤ' ΟΓΚΟ Ή ΚΑΤΑ ΜΟΝΑΔΑ</w:t>
      </w:r>
    </w:p>
    <w:p w14:paraId="268E06B6" w14:textId="77777777" w:rsidR="00007937" w:rsidRPr="007C5165" w:rsidRDefault="00007937" w:rsidP="00007937">
      <w:pPr>
        <w:pStyle w:val="Body"/>
        <w:spacing w:line="240" w:lineRule="auto"/>
        <w:ind w:right="113"/>
        <w:rPr>
          <w:rStyle w:val="PageNumber"/>
          <w:rFonts w:eastAsia="Arial Unicode MS"/>
          <w:lang w:val="el-GR"/>
        </w:rPr>
      </w:pPr>
    </w:p>
    <w:p w14:paraId="268E06B7" w14:textId="77777777" w:rsidR="00007937" w:rsidRPr="007C5165" w:rsidRDefault="00880F1F" w:rsidP="00007937">
      <w:pPr>
        <w:pStyle w:val="Body"/>
        <w:spacing w:line="240" w:lineRule="auto"/>
        <w:rPr>
          <w:rStyle w:val="PageNumber"/>
          <w:rFonts w:eastAsia="Arial Unicode MS"/>
          <w:lang w:val="el-GR"/>
        </w:rPr>
      </w:pPr>
      <w:r w:rsidRPr="007C5165">
        <w:rPr>
          <w:rStyle w:val="PageNumber"/>
          <w:rFonts w:eastAsia="Arial Unicode MS"/>
          <w:lang w:val="el-GR"/>
        </w:rPr>
        <w:t>1 mg</w:t>
      </w:r>
    </w:p>
    <w:p w14:paraId="268E06B8" w14:textId="77777777" w:rsidR="00007937" w:rsidRPr="007C5165" w:rsidRDefault="00007937" w:rsidP="00007937">
      <w:pPr>
        <w:pStyle w:val="Body"/>
        <w:spacing w:line="240" w:lineRule="auto"/>
        <w:rPr>
          <w:rStyle w:val="PageNumber"/>
          <w:rFonts w:eastAsia="Arial Unicode MS"/>
          <w:lang w:val="el-GR"/>
        </w:rPr>
      </w:pPr>
    </w:p>
    <w:p w14:paraId="268E06B9" w14:textId="77777777" w:rsidR="00007937" w:rsidRPr="007C5165" w:rsidRDefault="00007937" w:rsidP="00007937">
      <w:pPr>
        <w:pStyle w:val="Body"/>
        <w:spacing w:line="240" w:lineRule="auto"/>
        <w:ind w:right="113"/>
        <w:rPr>
          <w:rStyle w:val="PageNumber"/>
          <w:rFonts w:eastAsia="Arial Unicode MS"/>
          <w:lang w:val="el-GR"/>
        </w:rPr>
      </w:pPr>
    </w:p>
    <w:p w14:paraId="268E06BA" w14:textId="77777777" w:rsidR="00007937" w:rsidRPr="007C5165" w:rsidRDefault="00880F1F" w:rsidP="00007937">
      <w:pPr>
        <w:pStyle w:val="Style9"/>
        <w:numPr>
          <w:ilvl w:val="0"/>
          <w:numId w:val="29"/>
        </w:numPr>
        <w:rPr>
          <w:lang w:val="el-GR"/>
        </w:rPr>
      </w:pPr>
      <w:r w:rsidRPr="007C5165">
        <w:rPr>
          <w:rStyle w:val="PageNumber"/>
          <w:lang w:val="el-GR"/>
        </w:rPr>
        <w:t>ΑΛΛΑ ΣΤΟΙΧΕΙΑ</w:t>
      </w:r>
    </w:p>
    <w:p w14:paraId="268E06BB" w14:textId="77777777" w:rsidR="00007937" w:rsidRPr="007C5165" w:rsidRDefault="00007937" w:rsidP="00007937">
      <w:pPr>
        <w:pStyle w:val="Body"/>
        <w:rPr>
          <w:rStyle w:val="PageNumber"/>
          <w:rFonts w:eastAsia="Arial Unicode MS"/>
          <w:lang w:val="el-GR"/>
        </w:rPr>
      </w:pPr>
    </w:p>
    <w:p w14:paraId="268E06BC" w14:textId="77777777" w:rsidR="00007937" w:rsidRPr="007C5165" w:rsidRDefault="00007937" w:rsidP="00007937">
      <w:pPr>
        <w:pStyle w:val="Body"/>
        <w:pageBreakBefore/>
        <w:rPr>
          <w:rStyle w:val="PageNumber"/>
          <w:rFonts w:eastAsia="Arial Unicode MS"/>
          <w:lang w:val="el-GR"/>
        </w:rPr>
      </w:pPr>
    </w:p>
    <w:p w14:paraId="268E06BD" w14:textId="77777777" w:rsidR="00007937" w:rsidRPr="007C5165" w:rsidRDefault="00007937" w:rsidP="00007937">
      <w:pPr>
        <w:pStyle w:val="Body"/>
        <w:rPr>
          <w:rStyle w:val="PageNumber"/>
          <w:rFonts w:eastAsia="Arial Unicode MS"/>
          <w:lang w:val="el-GR"/>
        </w:rPr>
      </w:pPr>
    </w:p>
    <w:p w14:paraId="268E06BE" w14:textId="77777777" w:rsidR="00007937" w:rsidRPr="007C5165" w:rsidRDefault="00007937" w:rsidP="00007937">
      <w:pPr>
        <w:pStyle w:val="Body"/>
        <w:rPr>
          <w:rStyle w:val="PageNumber"/>
          <w:rFonts w:eastAsia="Arial Unicode MS"/>
          <w:lang w:val="el-GR"/>
        </w:rPr>
      </w:pPr>
    </w:p>
    <w:p w14:paraId="268E06BF" w14:textId="77777777" w:rsidR="00007937" w:rsidRPr="007C5165" w:rsidRDefault="00007937" w:rsidP="00007937">
      <w:pPr>
        <w:pStyle w:val="Body"/>
        <w:rPr>
          <w:rStyle w:val="PageNumber"/>
          <w:rFonts w:eastAsia="Arial Unicode MS"/>
          <w:lang w:val="el-GR"/>
        </w:rPr>
      </w:pPr>
    </w:p>
    <w:p w14:paraId="268E06C0" w14:textId="77777777" w:rsidR="00007937" w:rsidRPr="007C5165" w:rsidRDefault="00007937" w:rsidP="00007937">
      <w:pPr>
        <w:pStyle w:val="Body"/>
        <w:rPr>
          <w:rStyle w:val="PageNumber"/>
          <w:rFonts w:eastAsia="Arial Unicode MS"/>
          <w:lang w:val="el-GR"/>
        </w:rPr>
      </w:pPr>
    </w:p>
    <w:p w14:paraId="268E06C1" w14:textId="77777777" w:rsidR="00007937" w:rsidRPr="007C5165" w:rsidRDefault="00007937" w:rsidP="00007937">
      <w:pPr>
        <w:pStyle w:val="Body"/>
        <w:rPr>
          <w:rStyle w:val="PageNumber"/>
          <w:rFonts w:eastAsia="Arial Unicode MS"/>
          <w:lang w:val="el-GR"/>
        </w:rPr>
      </w:pPr>
    </w:p>
    <w:p w14:paraId="268E06C2" w14:textId="77777777" w:rsidR="00007937" w:rsidRPr="007C5165" w:rsidRDefault="00007937" w:rsidP="00007937">
      <w:pPr>
        <w:pStyle w:val="Body"/>
        <w:rPr>
          <w:rStyle w:val="PageNumber"/>
          <w:rFonts w:eastAsia="Arial Unicode MS"/>
          <w:lang w:val="el-GR"/>
        </w:rPr>
      </w:pPr>
    </w:p>
    <w:p w14:paraId="268E06C3" w14:textId="77777777" w:rsidR="00007937" w:rsidRPr="007C5165" w:rsidRDefault="00007937" w:rsidP="00007937">
      <w:pPr>
        <w:pStyle w:val="Body"/>
        <w:rPr>
          <w:rStyle w:val="PageNumber"/>
          <w:rFonts w:eastAsia="Arial Unicode MS"/>
          <w:lang w:val="el-GR"/>
        </w:rPr>
      </w:pPr>
    </w:p>
    <w:p w14:paraId="268E06C4" w14:textId="77777777" w:rsidR="00007937" w:rsidRPr="007C5165" w:rsidRDefault="00007937" w:rsidP="00007937">
      <w:pPr>
        <w:pStyle w:val="Body"/>
        <w:rPr>
          <w:rStyle w:val="PageNumber"/>
          <w:rFonts w:eastAsia="Arial Unicode MS"/>
          <w:lang w:val="el-GR"/>
        </w:rPr>
      </w:pPr>
    </w:p>
    <w:p w14:paraId="268E06C5" w14:textId="77777777" w:rsidR="00007937" w:rsidRPr="007C5165" w:rsidRDefault="00007937" w:rsidP="00007937">
      <w:pPr>
        <w:pStyle w:val="Body"/>
        <w:rPr>
          <w:rStyle w:val="PageNumber"/>
          <w:rFonts w:eastAsia="Arial Unicode MS"/>
          <w:lang w:val="el-GR"/>
        </w:rPr>
      </w:pPr>
    </w:p>
    <w:p w14:paraId="268E06C6" w14:textId="77777777" w:rsidR="00007937" w:rsidRPr="007C5165" w:rsidRDefault="00007937" w:rsidP="00007937">
      <w:pPr>
        <w:pStyle w:val="Body"/>
        <w:rPr>
          <w:rStyle w:val="PageNumber"/>
          <w:rFonts w:eastAsia="Arial Unicode MS"/>
          <w:lang w:val="el-GR"/>
        </w:rPr>
      </w:pPr>
    </w:p>
    <w:p w14:paraId="268E06C7" w14:textId="77777777" w:rsidR="00007937" w:rsidRPr="007C5165" w:rsidRDefault="00007937" w:rsidP="00007937">
      <w:pPr>
        <w:pStyle w:val="Body"/>
        <w:rPr>
          <w:rStyle w:val="PageNumber"/>
          <w:rFonts w:eastAsia="Arial Unicode MS"/>
          <w:lang w:val="el-GR"/>
        </w:rPr>
      </w:pPr>
    </w:p>
    <w:p w14:paraId="268E06C8" w14:textId="77777777" w:rsidR="00007937" w:rsidRPr="007C5165" w:rsidRDefault="00007937" w:rsidP="00007937">
      <w:pPr>
        <w:pStyle w:val="Body"/>
        <w:rPr>
          <w:rStyle w:val="PageNumber"/>
          <w:rFonts w:eastAsia="Arial Unicode MS"/>
          <w:lang w:val="el-GR"/>
        </w:rPr>
      </w:pPr>
    </w:p>
    <w:p w14:paraId="268E06C9" w14:textId="77777777" w:rsidR="00007937" w:rsidRPr="007C5165" w:rsidRDefault="00007937" w:rsidP="00007937">
      <w:pPr>
        <w:pStyle w:val="Body"/>
        <w:rPr>
          <w:rStyle w:val="PageNumber"/>
          <w:rFonts w:eastAsia="Arial Unicode MS"/>
          <w:lang w:val="el-GR"/>
        </w:rPr>
      </w:pPr>
    </w:p>
    <w:p w14:paraId="268E06CA" w14:textId="77777777" w:rsidR="00007937" w:rsidRPr="007C5165" w:rsidRDefault="00007937" w:rsidP="00007937">
      <w:pPr>
        <w:pStyle w:val="Body"/>
        <w:rPr>
          <w:rStyle w:val="PageNumber"/>
          <w:rFonts w:eastAsia="Arial Unicode MS"/>
          <w:lang w:val="el-GR"/>
        </w:rPr>
      </w:pPr>
    </w:p>
    <w:p w14:paraId="268E06CB" w14:textId="77777777" w:rsidR="00007937" w:rsidRPr="007C5165" w:rsidRDefault="00007937" w:rsidP="00007937">
      <w:pPr>
        <w:pStyle w:val="Body"/>
        <w:rPr>
          <w:rStyle w:val="PageNumber"/>
          <w:rFonts w:eastAsia="Arial Unicode MS"/>
          <w:lang w:val="el-GR"/>
        </w:rPr>
      </w:pPr>
    </w:p>
    <w:p w14:paraId="268E06CC" w14:textId="77777777" w:rsidR="00007937" w:rsidRPr="007C5165" w:rsidRDefault="00007937" w:rsidP="00007937">
      <w:pPr>
        <w:pStyle w:val="Body"/>
        <w:rPr>
          <w:rStyle w:val="PageNumber"/>
          <w:rFonts w:eastAsia="Arial Unicode MS"/>
          <w:lang w:val="el-GR"/>
        </w:rPr>
      </w:pPr>
    </w:p>
    <w:p w14:paraId="268E06CD" w14:textId="77777777" w:rsidR="00007937" w:rsidRPr="007C5165" w:rsidRDefault="00007937" w:rsidP="00007937">
      <w:pPr>
        <w:pStyle w:val="Body"/>
        <w:rPr>
          <w:rStyle w:val="PageNumber"/>
          <w:rFonts w:eastAsia="Arial Unicode MS"/>
          <w:lang w:val="el-GR"/>
        </w:rPr>
      </w:pPr>
    </w:p>
    <w:p w14:paraId="268E06CE" w14:textId="77777777" w:rsidR="00007937" w:rsidRPr="007C5165" w:rsidRDefault="00007937" w:rsidP="00007937">
      <w:pPr>
        <w:pStyle w:val="Body"/>
        <w:rPr>
          <w:rStyle w:val="PageNumber"/>
          <w:rFonts w:eastAsia="Arial Unicode MS"/>
          <w:lang w:val="el-GR"/>
        </w:rPr>
      </w:pPr>
    </w:p>
    <w:p w14:paraId="268E06CF" w14:textId="77777777" w:rsidR="00007937" w:rsidRPr="007C5165" w:rsidRDefault="00880F1F" w:rsidP="00007937">
      <w:pPr>
        <w:pStyle w:val="Style4"/>
        <w:numPr>
          <w:ilvl w:val="0"/>
          <w:numId w:val="58"/>
        </w:numPr>
        <w:rPr>
          <w:lang w:val="el-GR"/>
        </w:rPr>
      </w:pPr>
      <w:bookmarkStart w:id="23" w:name="EL9"/>
      <w:bookmarkEnd w:id="23"/>
      <w:r w:rsidRPr="007C5165">
        <w:rPr>
          <w:rStyle w:val="PageNumber"/>
          <w:lang w:val="el-GR"/>
        </w:rPr>
        <w:t>ΦΥΛΛΟ ΟΔΗΓΙΩΝ ΧΡΗΣΗΣ</w:t>
      </w:r>
    </w:p>
    <w:p w14:paraId="268E06D0" w14:textId="77777777" w:rsidR="00007937" w:rsidRPr="007C5165" w:rsidRDefault="00880F1F" w:rsidP="00007937">
      <w:pPr>
        <w:pStyle w:val="Header2"/>
        <w:jc w:val="center"/>
        <w:rPr>
          <w:lang w:val="el-GR"/>
        </w:rPr>
      </w:pPr>
      <w:r w:rsidRPr="007C5165">
        <w:rPr>
          <w:rStyle w:val="PageNumber"/>
          <w:rFonts w:ascii="Arial Unicode MS" w:eastAsia="Arial Unicode MS" w:hAnsi="Arial Unicode MS"/>
          <w:b w:val="0"/>
          <w:bCs w:val="0"/>
          <w:lang w:val="el-GR"/>
        </w:rPr>
        <w:br w:type="page"/>
      </w:r>
    </w:p>
    <w:p w14:paraId="268E06D1" w14:textId="77777777" w:rsidR="00007937" w:rsidRPr="007C5165" w:rsidRDefault="00880F1F" w:rsidP="00007937">
      <w:pPr>
        <w:pStyle w:val="Header2"/>
        <w:jc w:val="center"/>
        <w:rPr>
          <w:lang w:val="el-GR"/>
        </w:rPr>
      </w:pPr>
      <w:r w:rsidRPr="007C5165">
        <w:rPr>
          <w:rStyle w:val="PageNumber"/>
          <w:rFonts w:eastAsia="Arial Unicode MS"/>
          <w:lang w:val="el-GR"/>
        </w:rPr>
        <w:lastRenderedPageBreak/>
        <w:t>Φύλλο οδηγιών: Πληροφορίες για τον χρήστη</w:t>
      </w:r>
    </w:p>
    <w:p w14:paraId="268E06D2" w14:textId="77777777" w:rsidR="00007937" w:rsidRPr="007C5165" w:rsidRDefault="00007937" w:rsidP="00007937">
      <w:pPr>
        <w:pStyle w:val="Body"/>
        <w:tabs>
          <w:tab w:val="clear" w:pos="567"/>
        </w:tabs>
        <w:spacing w:line="240" w:lineRule="auto"/>
        <w:jc w:val="center"/>
        <w:rPr>
          <w:rStyle w:val="PageNumber"/>
          <w:rFonts w:eastAsia="Arial Unicode MS"/>
          <w:lang w:val="el-GR"/>
        </w:rPr>
      </w:pPr>
    </w:p>
    <w:p w14:paraId="268E06D3" w14:textId="77777777" w:rsidR="00007937" w:rsidRPr="007C5165" w:rsidRDefault="00880F1F" w:rsidP="00007937">
      <w:pPr>
        <w:pStyle w:val="Body"/>
        <w:tabs>
          <w:tab w:val="clear" w:pos="567"/>
        </w:tabs>
        <w:spacing w:line="240" w:lineRule="auto"/>
        <w:jc w:val="center"/>
        <w:rPr>
          <w:rStyle w:val="Strong"/>
          <w:rFonts w:eastAsia="Symbol"/>
          <w:lang w:val="el-GR"/>
        </w:rPr>
      </w:pPr>
      <w:r w:rsidRPr="007C5165">
        <w:rPr>
          <w:rStyle w:val="Strong"/>
          <w:rFonts w:eastAsia="Symbol"/>
          <w:lang w:val="el-GR"/>
        </w:rPr>
        <w:t>Ogluo 0,5 mg ενέσιμο διάλυμα σε προγεμισμένη συσκευή τύπου πένας</w:t>
      </w:r>
    </w:p>
    <w:p w14:paraId="268E06D4" w14:textId="77777777" w:rsidR="00007937" w:rsidRPr="007C5165" w:rsidRDefault="00880F1F" w:rsidP="00007937">
      <w:pPr>
        <w:pStyle w:val="Body"/>
        <w:tabs>
          <w:tab w:val="clear" w:pos="567"/>
        </w:tabs>
        <w:spacing w:line="240" w:lineRule="auto"/>
        <w:jc w:val="center"/>
        <w:rPr>
          <w:rStyle w:val="Strong"/>
          <w:rFonts w:eastAsia="Symbol"/>
          <w:lang w:val="el-GR"/>
        </w:rPr>
      </w:pPr>
      <w:r w:rsidRPr="007C5165">
        <w:rPr>
          <w:rStyle w:val="Strong"/>
          <w:rFonts w:eastAsia="Symbol"/>
          <w:lang w:val="el-GR"/>
        </w:rPr>
        <w:t>Ogluo 1 mg ενέσιμο διάλυμα σε προγεμισμένη συσκευή τύπου πένας</w:t>
      </w:r>
    </w:p>
    <w:p w14:paraId="268E06D5" w14:textId="77777777" w:rsidR="00007937" w:rsidRPr="007C5165" w:rsidRDefault="00880F1F" w:rsidP="00007937">
      <w:pPr>
        <w:pStyle w:val="Body"/>
        <w:tabs>
          <w:tab w:val="clear" w:pos="567"/>
        </w:tabs>
        <w:spacing w:line="240" w:lineRule="auto"/>
        <w:jc w:val="center"/>
        <w:rPr>
          <w:rStyle w:val="PageNumber"/>
          <w:rFonts w:eastAsia="Arial Unicode MS"/>
          <w:lang w:val="el-GR"/>
        </w:rPr>
      </w:pPr>
      <w:r w:rsidRPr="007C5165">
        <w:rPr>
          <w:rStyle w:val="PageNumber"/>
          <w:rFonts w:eastAsia="Arial Unicode MS"/>
          <w:lang w:val="el-GR"/>
        </w:rPr>
        <w:t>γλυκαγόνη</w:t>
      </w:r>
    </w:p>
    <w:p w14:paraId="268E06D6" w14:textId="77777777" w:rsidR="00007937" w:rsidRPr="007C5165" w:rsidRDefault="00007937" w:rsidP="00007937">
      <w:pPr>
        <w:pStyle w:val="Body"/>
        <w:tabs>
          <w:tab w:val="clear" w:pos="567"/>
        </w:tabs>
        <w:spacing w:line="240" w:lineRule="auto"/>
        <w:rPr>
          <w:shd w:val="clear" w:color="auto" w:fill="FFFF00"/>
          <w:lang w:val="el-GR"/>
        </w:rPr>
      </w:pPr>
    </w:p>
    <w:p w14:paraId="268E06D7"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6D8" w14:textId="77777777" w:rsidR="00007937" w:rsidRPr="007C5165" w:rsidRDefault="00880F1F" w:rsidP="00007937">
      <w:pPr>
        <w:pStyle w:val="Body"/>
        <w:keepNext/>
        <w:spacing w:line="240" w:lineRule="auto"/>
        <w:outlineLvl w:val="0"/>
        <w:rPr>
          <w:rStyle w:val="Strong"/>
          <w:rFonts w:eastAsia="Symbol"/>
          <w:lang w:val="el-GR"/>
        </w:rPr>
      </w:pPr>
      <w:r w:rsidRPr="007C5165">
        <w:rPr>
          <w:rStyle w:val="Strong"/>
          <w:rFonts w:eastAsia="Symbol"/>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268E06D9" w14:textId="77777777" w:rsidR="00007937" w:rsidRPr="007C5165" w:rsidRDefault="00007937" w:rsidP="00007937">
      <w:pPr>
        <w:pStyle w:val="Body"/>
        <w:keepNext/>
        <w:rPr>
          <w:lang w:val="el-GR"/>
        </w:rPr>
      </w:pPr>
    </w:p>
    <w:p w14:paraId="268E06DA" w14:textId="77777777" w:rsidR="00007937" w:rsidRPr="007C5165" w:rsidRDefault="00880F1F" w:rsidP="00007937">
      <w:pPr>
        <w:pStyle w:val="ListParagraph"/>
        <w:numPr>
          <w:ilvl w:val="0"/>
          <w:numId w:val="59"/>
        </w:numPr>
        <w:spacing w:line="240" w:lineRule="auto"/>
        <w:rPr>
          <w:lang w:val="el-GR"/>
        </w:rPr>
      </w:pPr>
      <w:r w:rsidRPr="007C5165">
        <w:rPr>
          <w:rStyle w:val="PageNumber"/>
          <w:rFonts w:eastAsia="Arial Unicode MS"/>
          <w:lang w:val="el-GR"/>
        </w:rPr>
        <w:t>Φυλάξτε αυτό το φύλλο οδηγιών χρήσης. Ίσως χρειαστεί να το διαβάσετε ξανά.</w:t>
      </w:r>
    </w:p>
    <w:p w14:paraId="268E06DB" w14:textId="77777777" w:rsidR="00007937" w:rsidRPr="007C5165" w:rsidRDefault="00880F1F" w:rsidP="00007937">
      <w:pPr>
        <w:pStyle w:val="ListParagraph"/>
        <w:numPr>
          <w:ilvl w:val="0"/>
          <w:numId w:val="59"/>
        </w:numPr>
        <w:spacing w:line="240" w:lineRule="auto"/>
        <w:rPr>
          <w:lang w:val="el-GR"/>
        </w:rPr>
      </w:pPr>
      <w:r w:rsidRPr="007C5165">
        <w:rPr>
          <w:rStyle w:val="PageNumber"/>
          <w:rFonts w:eastAsia="Arial Unicode MS"/>
          <w:lang w:val="el-GR"/>
        </w:rPr>
        <w:t>Εάν έχετε περαιτέρω απορίες, ρωτήστε τον γιατρό, τον φαρμακοποιό ή τον νοσοκόμο σας.</w:t>
      </w:r>
    </w:p>
    <w:p w14:paraId="268E06DC" w14:textId="77777777" w:rsidR="00007937" w:rsidRPr="007C5165" w:rsidRDefault="00880F1F" w:rsidP="00007937">
      <w:pPr>
        <w:pStyle w:val="ListParagraph"/>
        <w:numPr>
          <w:ilvl w:val="0"/>
          <w:numId w:val="59"/>
        </w:numPr>
        <w:spacing w:line="240" w:lineRule="auto"/>
        <w:rPr>
          <w:lang w:val="el-GR"/>
        </w:rPr>
      </w:pPr>
      <w:r w:rsidRPr="007C5165">
        <w:rPr>
          <w:rStyle w:val="PageNumber"/>
          <w:rFonts w:eastAsia="Arial Unicode MS"/>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268E06DD" w14:textId="77777777" w:rsidR="00007937" w:rsidRPr="007C5165" w:rsidRDefault="00880F1F" w:rsidP="00007937">
      <w:pPr>
        <w:pStyle w:val="ListParagraph"/>
        <w:numPr>
          <w:ilvl w:val="0"/>
          <w:numId w:val="59"/>
        </w:numPr>
        <w:spacing w:line="240" w:lineRule="auto"/>
        <w:rPr>
          <w:lang w:val="el-GR"/>
        </w:rPr>
      </w:pPr>
      <w:r w:rsidRPr="007C5165">
        <w:rPr>
          <w:rStyle w:val="PageNumber"/>
          <w:rFonts w:eastAsia="Arial Unicode MS"/>
          <w:lang w:val="el-GR"/>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Βλ. παράγραφο 4.</w:t>
      </w:r>
    </w:p>
    <w:p w14:paraId="268E06DE" w14:textId="77777777" w:rsidR="00007937" w:rsidRPr="007C5165" w:rsidRDefault="00007937" w:rsidP="00007937">
      <w:pPr>
        <w:pStyle w:val="Body"/>
        <w:rPr>
          <w:lang w:val="el-GR"/>
        </w:rPr>
      </w:pPr>
    </w:p>
    <w:p w14:paraId="268E06DF" w14:textId="77777777" w:rsidR="00007937" w:rsidRPr="007C5165" w:rsidRDefault="00880F1F" w:rsidP="00007937">
      <w:pPr>
        <w:pStyle w:val="Body"/>
        <w:keepNext/>
        <w:spacing w:line="240" w:lineRule="auto"/>
        <w:ind w:left="567" w:hanging="567"/>
        <w:outlineLvl w:val="0"/>
        <w:rPr>
          <w:rStyle w:val="Strong"/>
          <w:rFonts w:eastAsia="Symbol"/>
          <w:lang w:val="el-GR"/>
        </w:rPr>
      </w:pPr>
      <w:r w:rsidRPr="007C5165">
        <w:rPr>
          <w:rStyle w:val="Strong"/>
          <w:rFonts w:eastAsia="Symbol"/>
          <w:lang w:val="el-GR"/>
        </w:rPr>
        <w:t>Τι περιέχει το παρόν φύλλο οδηγιών</w:t>
      </w:r>
    </w:p>
    <w:p w14:paraId="268E06E0" w14:textId="77777777" w:rsidR="00007937" w:rsidRPr="007C5165" w:rsidRDefault="00007937" w:rsidP="00007937">
      <w:pPr>
        <w:pStyle w:val="Body"/>
        <w:keepNext/>
        <w:rPr>
          <w:rStyle w:val="PageNumber"/>
          <w:rFonts w:eastAsia="Arial Unicode MS"/>
          <w:lang w:val="el-GR"/>
        </w:rPr>
      </w:pPr>
    </w:p>
    <w:p w14:paraId="268E06E1" w14:textId="77777777" w:rsidR="00007937" w:rsidRPr="007C5165" w:rsidRDefault="00880F1F" w:rsidP="00007937">
      <w:pPr>
        <w:pStyle w:val="Style11"/>
        <w:numPr>
          <w:ilvl w:val="0"/>
          <w:numId w:val="61"/>
        </w:numPr>
        <w:rPr>
          <w:lang w:val="el-GR"/>
        </w:rPr>
      </w:pPr>
      <w:r w:rsidRPr="007C5165">
        <w:rPr>
          <w:rStyle w:val="PageNumber"/>
          <w:lang w:val="el-GR"/>
        </w:rPr>
        <w:t>Τι είναι το Ogluo και ποια είναι η χρήση του</w:t>
      </w:r>
    </w:p>
    <w:p w14:paraId="268E06E2" w14:textId="77777777" w:rsidR="00007937" w:rsidRPr="007C5165" w:rsidRDefault="00880F1F" w:rsidP="00007937">
      <w:pPr>
        <w:pStyle w:val="Style11"/>
        <w:numPr>
          <w:ilvl w:val="0"/>
          <w:numId w:val="61"/>
        </w:numPr>
        <w:rPr>
          <w:lang w:val="el-GR"/>
        </w:rPr>
      </w:pPr>
      <w:r w:rsidRPr="007C5165">
        <w:rPr>
          <w:rStyle w:val="PageNumber"/>
          <w:lang w:val="el-GR"/>
        </w:rPr>
        <w:t>Τι πρέπει να γνωρίζετε πριν χρησιμοποιήσετε το Ogluo</w:t>
      </w:r>
    </w:p>
    <w:p w14:paraId="268E06E3" w14:textId="77777777" w:rsidR="00007937" w:rsidRPr="007C5165" w:rsidRDefault="00880F1F" w:rsidP="00007937">
      <w:pPr>
        <w:pStyle w:val="Style11"/>
        <w:numPr>
          <w:ilvl w:val="0"/>
          <w:numId w:val="61"/>
        </w:numPr>
        <w:rPr>
          <w:lang w:val="el-GR"/>
        </w:rPr>
      </w:pPr>
      <w:r w:rsidRPr="007C5165">
        <w:rPr>
          <w:rStyle w:val="PageNumber"/>
          <w:lang w:val="el-GR"/>
        </w:rPr>
        <w:t>Πώς να χρησιμοποιήσετε το Ogluo</w:t>
      </w:r>
    </w:p>
    <w:p w14:paraId="268E06E4" w14:textId="77777777" w:rsidR="00007937" w:rsidRPr="007C5165" w:rsidRDefault="00880F1F" w:rsidP="00007937">
      <w:pPr>
        <w:pStyle w:val="Style11"/>
        <w:numPr>
          <w:ilvl w:val="0"/>
          <w:numId w:val="61"/>
        </w:numPr>
        <w:rPr>
          <w:lang w:val="el-GR"/>
        </w:rPr>
      </w:pPr>
      <w:r w:rsidRPr="007C5165">
        <w:rPr>
          <w:rStyle w:val="PageNumber"/>
          <w:lang w:val="el-GR"/>
        </w:rPr>
        <w:t>Πιθανές ανεπιθύμητες ενέργειες</w:t>
      </w:r>
    </w:p>
    <w:p w14:paraId="268E06E5" w14:textId="77777777" w:rsidR="00007937" w:rsidRPr="007C5165" w:rsidRDefault="00880F1F" w:rsidP="00007937">
      <w:pPr>
        <w:pStyle w:val="Style11"/>
        <w:numPr>
          <w:ilvl w:val="0"/>
          <w:numId w:val="61"/>
        </w:numPr>
        <w:rPr>
          <w:lang w:val="el-GR"/>
        </w:rPr>
      </w:pPr>
      <w:r w:rsidRPr="007C5165">
        <w:rPr>
          <w:rStyle w:val="PageNumber"/>
          <w:lang w:val="el-GR"/>
        </w:rPr>
        <w:t>Πώς να φυλάσσετε το Ogluo</w:t>
      </w:r>
    </w:p>
    <w:p w14:paraId="268E06E6" w14:textId="77777777" w:rsidR="00007937" w:rsidRPr="007C5165" w:rsidRDefault="00880F1F" w:rsidP="00007937">
      <w:pPr>
        <w:pStyle w:val="Style11"/>
        <w:numPr>
          <w:ilvl w:val="0"/>
          <w:numId w:val="61"/>
        </w:numPr>
        <w:rPr>
          <w:lang w:val="el-GR"/>
        </w:rPr>
      </w:pPr>
      <w:r w:rsidRPr="007C5165">
        <w:rPr>
          <w:rStyle w:val="PageNumber"/>
          <w:lang w:val="el-GR"/>
        </w:rPr>
        <w:t>Περιεχόμενα της συσκευασίας και λοιπές πληροφορίες</w:t>
      </w:r>
    </w:p>
    <w:p w14:paraId="268E06E7" w14:textId="77777777" w:rsidR="00007937" w:rsidRPr="007C5165" w:rsidRDefault="00007937" w:rsidP="00007937">
      <w:pPr>
        <w:pStyle w:val="Body"/>
        <w:tabs>
          <w:tab w:val="clear" w:pos="567"/>
        </w:tabs>
        <w:spacing w:line="240" w:lineRule="auto"/>
        <w:rPr>
          <w:shd w:val="clear" w:color="auto" w:fill="FFFF00"/>
          <w:lang w:val="el-GR"/>
        </w:rPr>
      </w:pPr>
    </w:p>
    <w:p w14:paraId="268E06E8"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6E9" w14:textId="77777777" w:rsidR="00007937" w:rsidRPr="007C5165" w:rsidRDefault="00880F1F" w:rsidP="00007937">
      <w:pPr>
        <w:pStyle w:val="Style10"/>
        <w:numPr>
          <w:ilvl w:val="0"/>
          <w:numId w:val="63"/>
        </w:numPr>
        <w:rPr>
          <w:lang w:val="el-GR"/>
        </w:rPr>
      </w:pPr>
      <w:r w:rsidRPr="007C5165">
        <w:rPr>
          <w:rStyle w:val="PageNumber"/>
          <w:lang w:val="el-GR"/>
        </w:rPr>
        <w:t>Τι είναι το Ogluo και ποια είναι η χρήση του</w:t>
      </w:r>
    </w:p>
    <w:p w14:paraId="268E06EA" w14:textId="77777777" w:rsidR="00007937" w:rsidRPr="007C5165" w:rsidRDefault="00007937" w:rsidP="00007937">
      <w:pPr>
        <w:pStyle w:val="Body"/>
        <w:keepNext/>
        <w:tabs>
          <w:tab w:val="clear" w:pos="567"/>
        </w:tabs>
        <w:spacing w:line="240" w:lineRule="auto"/>
        <w:rPr>
          <w:shd w:val="clear" w:color="auto" w:fill="FFFF00"/>
          <w:lang w:val="el-GR"/>
        </w:rPr>
      </w:pPr>
    </w:p>
    <w:p w14:paraId="268E06EB"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περιέχει τη δραστική ουσία γλυκαγόνη, η οποία ανήκει σε μια κατηγορία φαρμάκων που ονομάζονται γλυκογονολυτικές ορμόνες.</w:t>
      </w:r>
    </w:p>
    <w:p w14:paraId="268E06EC"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6ED"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Χρησιμοποιείται για τη θεραπεία της σοβαρής υπογλυκαιμίας (πολύ χαμηλά επίπεδα σακχάρου αίματος) σε άτομα με διαβήτη. Χορηγείται σε ενήλικες, εφήβους και παιδιά ηλικίας 2 ετών και άνω.</w:t>
      </w:r>
    </w:p>
    <w:p w14:paraId="268E06EE" w14:textId="77777777" w:rsidR="00007937" w:rsidRPr="007C5165" w:rsidRDefault="00007937" w:rsidP="00007937">
      <w:pPr>
        <w:pStyle w:val="Body"/>
        <w:tabs>
          <w:tab w:val="clear" w:pos="567"/>
        </w:tabs>
        <w:spacing w:line="240" w:lineRule="auto"/>
        <w:rPr>
          <w:shd w:val="clear" w:color="auto" w:fill="FFFF00"/>
          <w:lang w:val="el-GR"/>
        </w:rPr>
      </w:pPr>
    </w:p>
    <w:p w14:paraId="268E06EF"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είναι μια έτοιμη προς χρήση προγεμισμένη συσκευή τύπου πένας που περιέχει μία εφάπαξ δόση της δραστικής ουσίας, της γλυκαγόνης. Πρόκειται για μια υποδόρια ένεση, ήτοι το φάρμακο χορηγείται κάτω από το δέρμα με βελόνα.</w:t>
      </w:r>
    </w:p>
    <w:p w14:paraId="268E06F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6F1" w14:textId="77777777" w:rsidR="00007937" w:rsidRPr="007C5165" w:rsidRDefault="00880F1F" w:rsidP="00007937">
      <w:pPr>
        <w:pStyle w:val="Body"/>
        <w:tabs>
          <w:tab w:val="clear" w:pos="567"/>
        </w:tabs>
        <w:spacing w:line="240" w:lineRule="auto"/>
        <w:rPr>
          <w:shd w:val="clear" w:color="auto" w:fill="FFFF00"/>
          <w:lang w:val="el-GR"/>
        </w:rPr>
      </w:pPr>
      <w:r w:rsidRPr="007C5165">
        <w:rPr>
          <w:rStyle w:val="PageNumber"/>
          <w:rFonts w:eastAsia="Arial Unicode MS"/>
          <w:lang w:val="el-GR"/>
        </w:rPr>
        <w:t>Η γλυκαγόνη είναι φυσική ορμόνη που παράγεται από το πάγκρεας και έχει την αντίθετη επίδραση από την ινσουλίνη στον ανθρώπινο οργανισμό. Βοηθάει το ήπαρ να μετατρέπει τα αποθέματα σακχάρων στο ήπαρ που ονομάζονται «γλυκογόνο» σε γλυκόζη (σάκχαρο). Στη συνέχεια, η γλυκόζη εισέρχεται στη ροή του αίματος και αυξάνει τα επίπεδα σακχάρου στο αίμα, μειώνοντας τις επιδράσεις της υπογλυκαιμίας.</w:t>
      </w:r>
    </w:p>
    <w:p w14:paraId="268E06F2" w14:textId="77777777" w:rsidR="00007937" w:rsidRPr="007C5165" w:rsidRDefault="00007937" w:rsidP="00007937">
      <w:pPr>
        <w:pStyle w:val="Body"/>
        <w:tabs>
          <w:tab w:val="clear" w:pos="567"/>
        </w:tabs>
        <w:spacing w:line="240" w:lineRule="auto"/>
        <w:rPr>
          <w:b/>
          <w:bCs/>
          <w:lang w:val="el-GR"/>
        </w:rPr>
      </w:pPr>
    </w:p>
    <w:p w14:paraId="268E06F3"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Πληροφορίες σχετικά με την υπογλυκαιμία</w:t>
      </w:r>
    </w:p>
    <w:p w14:paraId="268E06F4" w14:textId="77777777" w:rsidR="00007937" w:rsidRPr="007C5165" w:rsidRDefault="00880F1F" w:rsidP="00007937">
      <w:pPr>
        <w:pStyle w:val="Body"/>
        <w:tabs>
          <w:tab w:val="clear" w:pos="567"/>
        </w:tabs>
        <w:spacing w:line="240" w:lineRule="auto"/>
        <w:rPr>
          <w:lang w:val="el-GR"/>
        </w:rPr>
        <w:sectPr w:rsidR="00007937" w:rsidRPr="007C5165" w:rsidSect="007C5165">
          <w:headerReference w:type="default" r:id="rId20"/>
          <w:footerReference w:type="default" r:id="rId21"/>
          <w:headerReference w:type="first" r:id="rId22"/>
          <w:footerReference w:type="first" r:id="rId23"/>
          <w:pgSz w:w="11900" w:h="16840"/>
          <w:pgMar w:top="1134" w:right="1418" w:bottom="1134" w:left="1418" w:header="737" w:footer="737" w:gutter="0"/>
          <w:cols w:space="720"/>
          <w:docGrid w:linePitch="326"/>
        </w:sectPr>
      </w:pPr>
      <w:r w:rsidRPr="007C5165">
        <w:rPr>
          <w:rStyle w:val="PageNumber"/>
          <w:rFonts w:eastAsia="Arial Unicode MS"/>
          <w:lang w:val="el-GR"/>
        </w:rPr>
        <w:t>Στα πρώιμα συμπτώματα της υπογλυκαιμίας (χαμηλά επίπεδα σακχάρου αίματος) περιλαμβάνονται:</w:t>
      </w:r>
    </w:p>
    <w:p w14:paraId="268E06F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lastRenderedPageBreak/>
        <w:t>εφίδρωση</w:t>
      </w:r>
    </w:p>
    <w:p w14:paraId="268E06F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υπνηλία</w:t>
      </w:r>
    </w:p>
    <w:p w14:paraId="268E06F7"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ζάλη</w:t>
      </w:r>
    </w:p>
    <w:p w14:paraId="268E06F8"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διαταραχές του ύπνου</w:t>
      </w:r>
    </w:p>
    <w:p w14:paraId="268E06F9"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αίσθημα παλμών</w:t>
      </w:r>
    </w:p>
    <w:p w14:paraId="268E06FA"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άγχος</w:t>
      </w:r>
    </w:p>
    <w:p w14:paraId="268E06F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τρόμος</w:t>
      </w:r>
    </w:p>
    <w:p w14:paraId="268E06F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θολή όραση</w:t>
      </w:r>
    </w:p>
    <w:p w14:paraId="268E06F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πείνα</w:t>
      </w:r>
    </w:p>
    <w:p w14:paraId="268E06FE"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μπερδεμένος λόγος</w:t>
      </w:r>
    </w:p>
    <w:p w14:paraId="268E06F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καταθλιπτική διάθεση</w:t>
      </w:r>
    </w:p>
    <w:p w14:paraId="268E070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μυρμήγκιασμα στα χέρια, τα πόδια, τα χείλη ή τη γλώσσα</w:t>
      </w:r>
    </w:p>
    <w:p w14:paraId="268E0701"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ευερεθιστότητα</w:t>
      </w:r>
    </w:p>
    <w:p w14:paraId="268E0702"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αίσθημα ζάλης</w:t>
      </w:r>
    </w:p>
    <w:p w14:paraId="268E0703"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μη φυσιολογική συμπεριφορά</w:t>
      </w:r>
    </w:p>
    <w:p w14:paraId="268E0704"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αδυναμία συγκέντρωσης</w:t>
      </w:r>
    </w:p>
    <w:p w14:paraId="268E070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αστάθεια στην κίνηση</w:t>
      </w:r>
    </w:p>
    <w:p w14:paraId="268E070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κεφαλαλγία</w:t>
      </w:r>
    </w:p>
    <w:p w14:paraId="268E0707" w14:textId="77777777" w:rsidR="00B6721A" w:rsidRDefault="00880F1F" w:rsidP="00007937">
      <w:pPr>
        <w:pStyle w:val="Body"/>
        <w:numPr>
          <w:ilvl w:val="0"/>
          <w:numId w:val="20"/>
        </w:numPr>
        <w:spacing w:line="240" w:lineRule="auto"/>
        <w:rPr>
          <w:rStyle w:val="PageNumber"/>
          <w:rFonts w:eastAsia="Arial Unicode MS"/>
          <w:lang w:val="el-GR"/>
        </w:rPr>
        <w:sectPr w:rsidR="00B6721A" w:rsidSect="00B6721A">
          <w:headerReference w:type="default" r:id="rId24"/>
          <w:footerReference w:type="default" r:id="rId25"/>
          <w:headerReference w:type="first" r:id="rId26"/>
          <w:footerReference w:type="first" r:id="rId27"/>
          <w:pgSz w:w="11900" w:h="16840"/>
          <w:pgMar w:top="1134" w:right="1418" w:bottom="1134" w:left="1418" w:header="737" w:footer="737" w:gutter="0"/>
          <w:cols w:num="2" w:space="719"/>
          <w:titlePg/>
        </w:sectPr>
      </w:pPr>
      <w:r w:rsidRPr="007C5165">
        <w:rPr>
          <w:rStyle w:val="PageNumber"/>
          <w:rFonts w:eastAsia="Arial Unicode MS"/>
          <w:lang w:val="el-GR"/>
        </w:rPr>
        <w:t>αλλαγές στην προσωπικότητ</w:t>
      </w:r>
    </w:p>
    <w:p w14:paraId="268E0708" w14:textId="77777777" w:rsidR="00007937" w:rsidRPr="007C5165" w:rsidRDefault="00880F1F" w:rsidP="00007937">
      <w:pPr>
        <w:pStyle w:val="Body"/>
        <w:numPr>
          <w:ilvl w:val="0"/>
          <w:numId w:val="20"/>
        </w:numPr>
        <w:spacing w:line="240" w:lineRule="auto"/>
        <w:rPr>
          <w:lang w:val="el-GR"/>
        </w:rPr>
        <w:sectPr w:rsidR="00007937" w:rsidRPr="007C5165" w:rsidSect="00B6721A">
          <w:type w:val="continuous"/>
          <w:pgSz w:w="11900" w:h="16840"/>
          <w:pgMar w:top="1134" w:right="1418" w:bottom="1134" w:left="1418" w:header="737" w:footer="737" w:gutter="0"/>
          <w:cols w:num="2" w:space="719"/>
          <w:titlePg/>
        </w:sectPr>
      </w:pPr>
      <w:r w:rsidRPr="007C5165">
        <w:rPr>
          <w:rStyle w:val="PageNumber"/>
          <w:rFonts w:eastAsia="Arial Unicode MS"/>
          <w:lang w:val="el-GR"/>
        </w:rPr>
        <w:t>α</w:t>
      </w:r>
    </w:p>
    <w:p w14:paraId="268E070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0A" w14:textId="77777777" w:rsidR="00007937" w:rsidRPr="007C5165" w:rsidRDefault="00880F1F" w:rsidP="00B6721A">
      <w:pPr>
        <w:pStyle w:val="Body"/>
        <w:tabs>
          <w:tab w:val="clear" w:pos="567"/>
        </w:tabs>
        <w:spacing w:line="240" w:lineRule="auto"/>
        <w:rPr>
          <w:rStyle w:val="Strong"/>
          <w:rFonts w:eastAsia="Symbol"/>
          <w:lang w:val="el-GR"/>
        </w:rPr>
      </w:pPr>
      <w:r w:rsidRPr="007C5165">
        <w:rPr>
          <w:rStyle w:val="Strong"/>
          <w:rFonts w:eastAsia="Symbol"/>
          <w:lang w:val="el-GR"/>
        </w:rPr>
        <w:t>Εάν δεν αντιμετωπιστεί, η υπογλυκαιμία μπορεί να εξελιχθεί σε σοβαρή πάθηση, η οποία εκδηλώνεται με:</w:t>
      </w:r>
    </w:p>
    <w:p w14:paraId="268E070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σύγχυση</w:t>
      </w:r>
    </w:p>
    <w:p w14:paraId="268E070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επιληπτικές κρίσεις (σπασμοί)</w:t>
      </w:r>
    </w:p>
    <w:p w14:paraId="268E070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απώλεια συνείδησης</w:t>
      </w:r>
    </w:p>
    <w:p w14:paraId="268E070E"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θάνατο</w:t>
      </w:r>
    </w:p>
    <w:p w14:paraId="268E070F" w14:textId="77777777" w:rsidR="00007937" w:rsidRPr="007C5165" w:rsidRDefault="00007937" w:rsidP="00007937">
      <w:pPr>
        <w:pStyle w:val="Body"/>
        <w:tabs>
          <w:tab w:val="clear" w:pos="567"/>
        </w:tabs>
        <w:spacing w:line="240" w:lineRule="auto"/>
        <w:ind w:left="851" w:hanging="284"/>
        <w:rPr>
          <w:shd w:val="clear" w:color="auto" w:fill="FFFF00"/>
          <w:lang w:val="el-GR"/>
        </w:rPr>
      </w:pPr>
    </w:p>
    <w:p w14:paraId="268E0710" w14:textId="77777777" w:rsidR="00007937" w:rsidRPr="007C5165" w:rsidRDefault="00007937" w:rsidP="00007937">
      <w:pPr>
        <w:pStyle w:val="Body"/>
        <w:tabs>
          <w:tab w:val="clear" w:pos="567"/>
        </w:tabs>
        <w:spacing w:line="240" w:lineRule="auto"/>
        <w:rPr>
          <w:shd w:val="clear" w:color="auto" w:fill="FFFF00"/>
          <w:lang w:val="el-GR"/>
        </w:rPr>
      </w:pPr>
    </w:p>
    <w:p w14:paraId="268E0711" w14:textId="77777777" w:rsidR="00007937" w:rsidRPr="007C5165" w:rsidRDefault="00880F1F" w:rsidP="00007937">
      <w:pPr>
        <w:pStyle w:val="Style10"/>
        <w:numPr>
          <w:ilvl w:val="0"/>
          <w:numId w:val="64"/>
        </w:numPr>
        <w:rPr>
          <w:lang w:val="el-GR"/>
        </w:rPr>
      </w:pPr>
      <w:r w:rsidRPr="007C5165">
        <w:rPr>
          <w:rStyle w:val="PageNumber"/>
          <w:lang w:val="el-GR"/>
        </w:rPr>
        <w:t>Τι πρέπει να γνωρίζετε πριν χρησιμοποιήσετε το Ogluo</w:t>
      </w:r>
    </w:p>
    <w:p w14:paraId="268E0712" w14:textId="77777777" w:rsidR="00007937" w:rsidRPr="007C5165" w:rsidRDefault="00007937" w:rsidP="00007937">
      <w:pPr>
        <w:pStyle w:val="Body"/>
        <w:keepNext/>
        <w:rPr>
          <w:shd w:val="clear" w:color="auto" w:fill="FFFF00"/>
          <w:lang w:val="el-GR"/>
        </w:rPr>
      </w:pPr>
    </w:p>
    <w:p w14:paraId="268E0713"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Σημαντική πληροφορία</w:t>
      </w:r>
    </w:p>
    <w:p w14:paraId="268E0714" w14:textId="77777777" w:rsidR="00007937" w:rsidRPr="007C5165" w:rsidRDefault="00007937" w:rsidP="00007937">
      <w:pPr>
        <w:pStyle w:val="Body"/>
        <w:rPr>
          <w:b/>
          <w:bCs/>
          <w:lang w:val="el-GR"/>
        </w:rPr>
      </w:pPr>
    </w:p>
    <w:p w14:paraId="268E0715" w14:textId="77777777" w:rsidR="00007937" w:rsidRPr="007C5165" w:rsidRDefault="00880F1F" w:rsidP="00007937">
      <w:pPr>
        <w:pStyle w:val="Body"/>
        <w:numPr>
          <w:ilvl w:val="0"/>
          <w:numId w:val="66"/>
        </w:numPr>
        <w:rPr>
          <w:lang w:val="el-GR"/>
        </w:rPr>
      </w:pPr>
      <w:r w:rsidRPr="007C5165">
        <w:rPr>
          <w:rStyle w:val="PageNumber"/>
          <w:rFonts w:eastAsia="Arial Unicode MS"/>
          <w:lang w:val="el-GR"/>
        </w:rPr>
        <w:t>Βεβαιωθείτε ότι εσείς, τα μέλη της οικογένειάς σας, οι συνάδελφοί σας και οι στενοί σας φίλοι γνωρίζουν για το Ogluo. Ενημερώστε τους ότι εάν εμφανίσετε οποιαδήποτε ένδειξη σοβαρής υπογλυκαιμίας, περιλαμβανομένης της σύγχυσης, των σπασμών ή της απώλειας συνείδησης (λιποθυμία), πρέπει να σας χορηγήσουν αμέσως το Ogluo. Πρέπει να έχετε πάντα το Ogluo μαζί σας.</w:t>
      </w:r>
    </w:p>
    <w:p w14:paraId="268E0716" w14:textId="77777777" w:rsidR="00007937" w:rsidRPr="007C5165" w:rsidRDefault="00007937" w:rsidP="00007937">
      <w:pPr>
        <w:pStyle w:val="Body"/>
        <w:ind w:left="567"/>
        <w:rPr>
          <w:rStyle w:val="PageNumber"/>
          <w:rFonts w:eastAsia="Arial Unicode MS"/>
          <w:lang w:val="el-GR"/>
        </w:rPr>
      </w:pPr>
    </w:p>
    <w:p w14:paraId="268E0717" w14:textId="77777777" w:rsidR="00007937" w:rsidRPr="007C5165" w:rsidRDefault="00880F1F" w:rsidP="00007937">
      <w:pPr>
        <w:pStyle w:val="Body"/>
        <w:numPr>
          <w:ilvl w:val="0"/>
          <w:numId w:val="66"/>
        </w:numPr>
        <w:rPr>
          <w:lang w:val="el-GR"/>
        </w:rPr>
      </w:pPr>
      <w:r w:rsidRPr="007C5165">
        <w:rPr>
          <w:rStyle w:val="PageNumber"/>
          <w:rFonts w:eastAsia="Arial Unicode MS"/>
          <w:lang w:val="el-GR"/>
        </w:rPr>
        <w:t>Είναι σημαντικό εσείς ή τα άτομα στο περιβάλλον σας να γνωρίζουν πώς να χρησιμοποιήσουν το Ogluo πριν το χρειαστείτε. Δείξτε στα μέλη της οικογένειάς σας και στους άλλους πού φυλάσσετε το Ogluo και πώς το χρησιμοποιείτε. Πρέπει να ενεργήσουν άμεσα εάν χάσετε τις αισθήσεις σας, καθώς αν παραμείνετε σε αυτήν την κατάσταση για αρκετή ώρα μπορεί να προκληθούν βλάβες. Εσείς, ή το άτομο που σας χορηγεί το Ogluo, πρέπει να τηρείτε τις οδηγίες που αναφέρονται στην παράγραφο 3 του παρόντος φύλλου οδηγιών χρήσης: «Πώς να χρησιμοποιήσετε το Ogluo».</w:t>
      </w:r>
    </w:p>
    <w:p w14:paraId="268E0718" w14:textId="77777777" w:rsidR="00007937" w:rsidRPr="007C5165" w:rsidRDefault="00007937" w:rsidP="00007937">
      <w:pPr>
        <w:pStyle w:val="Body"/>
        <w:ind w:left="567"/>
        <w:rPr>
          <w:rStyle w:val="PageNumber"/>
          <w:rFonts w:eastAsia="Arial Unicode MS"/>
          <w:lang w:val="el-GR"/>
        </w:rPr>
      </w:pPr>
    </w:p>
    <w:p w14:paraId="268E0719" w14:textId="77777777" w:rsidR="00007937" w:rsidRPr="007C5165" w:rsidRDefault="00880F1F" w:rsidP="00007937">
      <w:pPr>
        <w:pStyle w:val="Body"/>
        <w:numPr>
          <w:ilvl w:val="0"/>
          <w:numId w:val="66"/>
        </w:numPr>
        <w:rPr>
          <w:lang w:val="el-GR"/>
        </w:rPr>
      </w:pPr>
      <w:r w:rsidRPr="007C5165">
        <w:rPr>
          <w:rStyle w:val="PageNumber"/>
          <w:rFonts w:eastAsia="Arial Unicode MS"/>
          <w:lang w:val="el-GR"/>
        </w:rPr>
        <w:t>Είναι σημαντικό να φυλάσσετε το Ogluo σωστά ώστε να είστε σίγουροι ότι μπορεί να χρησιμοποιηθεί αμέσως εάν το χρειαστείτε. Για περισσότερες πληροφορίες σχετικά με την ορθή αποθήκευση του συγκεκριμένου φαρμάκου, βλ. παράγραφο 5.</w:t>
      </w:r>
    </w:p>
    <w:p w14:paraId="268E071A" w14:textId="77777777" w:rsidR="00007937" w:rsidRPr="007C5165" w:rsidRDefault="00007937" w:rsidP="00007937">
      <w:pPr>
        <w:pStyle w:val="Body"/>
        <w:ind w:left="720"/>
        <w:rPr>
          <w:rStyle w:val="PageNumber"/>
          <w:rFonts w:eastAsia="Arial Unicode MS"/>
          <w:lang w:val="el-GR"/>
        </w:rPr>
      </w:pPr>
    </w:p>
    <w:p w14:paraId="268E071B"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Μην χρησιμοποιείτε το Ogluo:</w:t>
      </w:r>
    </w:p>
    <w:p w14:paraId="268E071C" w14:textId="77777777" w:rsidR="00007937" w:rsidRPr="007C5165" w:rsidRDefault="00880F1F" w:rsidP="00007937">
      <w:pPr>
        <w:pStyle w:val="Body"/>
        <w:numPr>
          <w:ilvl w:val="0"/>
          <w:numId w:val="68"/>
        </w:numPr>
        <w:rPr>
          <w:lang w:val="el-GR"/>
        </w:rPr>
      </w:pPr>
      <w:r w:rsidRPr="007C5165">
        <w:rPr>
          <w:rStyle w:val="PageNumber"/>
          <w:rFonts w:eastAsia="Arial Unicode MS"/>
          <w:lang w:val="el-GR"/>
        </w:rPr>
        <w:t>σε περίπτωση αλλεργίας στη γλυκαγόνη ή σε οποιοδήποτε άλλο από τα συστατικά αυτού του φαρμάκου (αναφέρονται στην παράγραφο 6).</w:t>
      </w:r>
    </w:p>
    <w:p w14:paraId="268E071D" w14:textId="77777777" w:rsidR="00007937" w:rsidRPr="007C5165" w:rsidRDefault="00880F1F" w:rsidP="00007937">
      <w:pPr>
        <w:pStyle w:val="Body"/>
        <w:numPr>
          <w:ilvl w:val="0"/>
          <w:numId w:val="68"/>
        </w:numPr>
        <w:rPr>
          <w:lang w:val="el-GR"/>
        </w:rPr>
      </w:pPr>
      <w:r w:rsidRPr="007C5165">
        <w:rPr>
          <w:rStyle w:val="PageNumber"/>
          <w:rFonts w:eastAsia="Arial Unicode MS"/>
          <w:lang w:val="el-GR"/>
        </w:rPr>
        <w:t>εάν έχετε όγκο στα επινεφρίδιά σας (φαιοχρωµοκύττωµα).</w:t>
      </w:r>
    </w:p>
    <w:p w14:paraId="268E071E" w14:textId="77777777" w:rsidR="00007937" w:rsidRPr="007C5165" w:rsidRDefault="00007937" w:rsidP="00007937">
      <w:pPr>
        <w:pStyle w:val="Body"/>
        <w:tabs>
          <w:tab w:val="clear" w:pos="567"/>
        </w:tabs>
        <w:spacing w:line="240" w:lineRule="auto"/>
        <w:rPr>
          <w:shd w:val="clear" w:color="auto" w:fill="FFFF00"/>
          <w:lang w:val="el-GR"/>
        </w:rPr>
      </w:pPr>
    </w:p>
    <w:p w14:paraId="268E071F"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Προειδοποιήσεις και προφυλάξεις</w:t>
      </w:r>
    </w:p>
    <w:p w14:paraId="268E0720"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Απευθυνθείτε στον γιατρό, τον φαρμακοποιό ή τον νοσοκόμο σας πριν χρησιμοποιήσετε το Ogluo.</w:t>
      </w:r>
    </w:p>
    <w:p w14:paraId="268E0721"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22" w14:textId="77777777" w:rsidR="00007937" w:rsidRPr="007C5165" w:rsidRDefault="00880F1F" w:rsidP="00007937">
      <w:pPr>
        <w:pStyle w:val="Body"/>
        <w:tabs>
          <w:tab w:val="clear" w:pos="567"/>
        </w:tabs>
        <w:rPr>
          <w:rStyle w:val="PageNumber"/>
          <w:rFonts w:eastAsia="Arial Unicode MS"/>
          <w:lang w:val="el-GR"/>
        </w:rPr>
      </w:pPr>
      <w:r w:rsidRPr="007C5165">
        <w:rPr>
          <w:rStyle w:val="PageNumber"/>
          <w:rFonts w:eastAsia="Arial Unicode MS"/>
          <w:lang w:val="el-GR"/>
        </w:rPr>
        <w:t>Το Ogluo ενδέχεται να μην λειτουργήσει σωστά εάν:</w:t>
      </w:r>
    </w:p>
    <w:p w14:paraId="268E0723"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βρίσκεστε σε καθεστώς νηστείας ή είχατε χαμηλά επίπεδα σακχάρου αίματος για μεγάλο χρονικό διάστημα</w:t>
      </w:r>
    </w:p>
    <w:p w14:paraId="268E0724"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έχετε χαμηλά επίπεδα αδρεναλίνης</w:t>
      </w:r>
    </w:p>
    <w:p w14:paraId="268E072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έχετε χαμηλά επίπεδα σακχάρου αίματος λόγω υπερβολικής κατανάλωσης οινοπνεύματος</w:t>
      </w:r>
    </w:p>
    <w:p w14:paraId="268E072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έχετε όγκο που αποδεσμεύει γλυκαγόνη ή ινσουλίνη</w:t>
      </w:r>
    </w:p>
    <w:p w14:paraId="268E0727"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28"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ισχύει οποιοδήποτε από τα παραπάνω για την περίπτωσή σας, συζητήστε με τον γιατρό ή τον φαρμακοποιό σας.</w:t>
      </w:r>
    </w:p>
    <w:p w14:paraId="268E072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2A" w14:textId="77777777" w:rsidR="00007937" w:rsidRPr="007C5165" w:rsidRDefault="00880F1F" w:rsidP="00007937">
      <w:pPr>
        <w:pStyle w:val="Body"/>
        <w:rPr>
          <w:u w:val="single"/>
          <w:lang w:val="el-GR"/>
        </w:rPr>
      </w:pPr>
      <w:r w:rsidRPr="007C5165">
        <w:rPr>
          <w:rFonts w:eastAsia="Arial Unicode MS" w:cs="Arial Unicode MS"/>
          <w:lang w:val="el-GR"/>
        </w:rPr>
        <w:t>Θα πρέπει να έχετε υπόψη σας ότι τα επίπεδα γλυκόζης αποκαταστάθηκαν μετά από 20 λεπτά ή και περισσότερο σε περίπου 15% των ασθενών στη βασική δοκιμή.</w:t>
      </w:r>
    </w:p>
    <w:p w14:paraId="268E072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2C"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lastRenderedPageBreak/>
        <w:t>Μετά τη χρήση του Ogluo, πρέπει να φάτε όσο το δυνατόν συντομότερα για να αποτρέψετε το ενδεχόμενο υποτροπής των χαμηλών επιπέδων σακχάρου αίματος. Καταναλώστε χυμό φρούτων ή κάποιο αναψυκτικό με ζάχαρη, που είναι άμεση πηγή σακχάρων.</w:t>
      </w:r>
    </w:p>
    <w:p w14:paraId="268E072D"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2E"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Παιδιά</w:t>
      </w:r>
    </w:p>
    <w:p w14:paraId="268E072F" w14:textId="77777777" w:rsidR="00007937" w:rsidRPr="007C5165" w:rsidRDefault="00880F1F" w:rsidP="00007937">
      <w:pPr>
        <w:pStyle w:val="Body"/>
        <w:rPr>
          <w:lang w:val="el-GR"/>
        </w:rPr>
      </w:pPr>
      <w:r w:rsidRPr="007C5165">
        <w:rPr>
          <w:rStyle w:val="PageNumber"/>
          <w:rFonts w:eastAsia="Arial Unicode MS"/>
          <w:lang w:val="el-GR"/>
        </w:rPr>
        <w:t>Το Ogluo δεν συνιστάται για παιδιά ηλικίας κάτω των 2 ετών διότι δεν έχει μελετηθεί σε αυτήν την ηλικιακή ομάδα.</w:t>
      </w:r>
    </w:p>
    <w:p w14:paraId="268E073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31"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Άλλα φάρμακα και Ogluo</w:t>
      </w:r>
    </w:p>
    <w:p w14:paraId="268E0732"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Ενημερώστε τον γιατρό σας εάν παίρνετε, έχετε πρόσφατα πάρει ή μπορεί να πάρετε άλλα φάρμακα.</w:t>
      </w:r>
    </w:p>
    <w:p w14:paraId="268E0733" w14:textId="77777777" w:rsidR="00007937" w:rsidRPr="007C5165" w:rsidRDefault="00007937" w:rsidP="00007937">
      <w:pPr>
        <w:pStyle w:val="Body"/>
        <w:tabs>
          <w:tab w:val="clear" w:pos="567"/>
        </w:tabs>
        <w:spacing w:line="240" w:lineRule="auto"/>
        <w:rPr>
          <w:shd w:val="clear" w:color="auto" w:fill="FFFF00"/>
          <w:lang w:val="el-GR"/>
        </w:rPr>
      </w:pPr>
    </w:p>
    <w:p w14:paraId="268E0734"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Τα ακόλουθα φάρμακα μπορεί να επηρεάσουν τον τρόπο δράσης του Ogluo:</w:t>
      </w:r>
    </w:p>
    <w:p w14:paraId="268E0735" w14:textId="77777777" w:rsidR="00007937" w:rsidRPr="007C5165" w:rsidRDefault="00880F1F" w:rsidP="00007937">
      <w:pPr>
        <w:pStyle w:val="Body"/>
        <w:numPr>
          <w:ilvl w:val="0"/>
          <w:numId w:val="70"/>
        </w:numPr>
        <w:rPr>
          <w:lang w:val="el-GR"/>
        </w:rPr>
      </w:pPr>
      <w:r w:rsidRPr="007C5165">
        <w:rPr>
          <w:rStyle w:val="PageNumber"/>
          <w:rFonts w:eastAsia="Arial Unicode MS"/>
          <w:lang w:val="el-GR"/>
        </w:rPr>
        <w:t>ινσουλίνη - για τη θεραπεία του διαβήτη. Η ινσουλίνη έχει την αντίθετη επίδραση από τη γλυκαγόνη στο σάκχαρο του αίματος.</w:t>
      </w:r>
    </w:p>
    <w:p w14:paraId="268E0736" w14:textId="77777777" w:rsidR="00007937" w:rsidRPr="007C5165" w:rsidRDefault="00880F1F" w:rsidP="00007937">
      <w:pPr>
        <w:pStyle w:val="Body"/>
        <w:numPr>
          <w:ilvl w:val="0"/>
          <w:numId w:val="70"/>
        </w:numPr>
        <w:rPr>
          <w:lang w:val="el-GR"/>
        </w:rPr>
      </w:pPr>
      <w:r w:rsidRPr="007C5165">
        <w:rPr>
          <w:rStyle w:val="PageNumber"/>
          <w:rFonts w:eastAsia="Arial Unicode MS"/>
          <w:lang w:val="el-GR"/>
        </w:rPr>
        <w:t>ινδομεθακίνη - για τη θεραπεία του πόνου και της δυσκαμψίας στις αρθρώσεις. Η ινδομεθακίνη μειώνει την επίδραση της γλυκαγόνης.</w:t>
      </w:r>
    </w:p>
    <w:p w14:paraId="268E0737" w14:textId="77777777" w:rsidR="00007937" w:rsidRPr="007C5165" w:rsidRDefault="00007937" w:rsidP="00007937">
      <w:pPr>
        <w:pStyle w:val="Body"/>
        <w:tabs>
          <w:tab w:val="clear" w:pos="567"/>
        </w:tabs>
        <w:spacing w:line="240" w:lineRule="auto"/>
        <w:ind w:left="1134" w:hanging="567"/>
        <w:rPr>
          <w:rStyle w:val="PageNumber"/>
          <w:rFonts w:eastAsia="Arial Unicode MS"/>
          <w:lang w:val="el-GR"/>
        </w:rPr>
      </w:pPr>
    </w:p>
    <w:p w14:paraId="268E0738"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μπορεί να επηρεάσει τον τρόπο δράσης των ακόλουθων φαρμάκων:</w:t>
      </w:r>
    </w:p>
    <w:p w14:paraId="268E0739" w14:textId="77777777" w:rsidR="00007937" w:rsidRPr="007C5165" w:rsidRDefault="00880F1F" w:rsidP="00007937">
      <w:pPr>
        <w:pStyle w:val="Body"/>
        <w:numPr>
          <w:ilvl w:val="0"/>
          <w:numId w:val="72"/>
        </w:numPr>
        <w:rPr>
          <w:lang w:val="el-GR"/>
        </w:rPr>
      </w:pPr>
      <w:r w:rsidRPr="007C5165">
        <w:rPr>
          <w:rStyle w:val="PageNumber"/>
          <w:rFonts w:eastAsia="Arial Unicode MS"/>
          <w:lang w:val="el-GR"/>
        </w:rPr>
        <w:t>βαρφαρίνη – για την πρόληψη των θρόμβων στο αίμα. Το Ogluo ενδέχεται να αυξήσει την αντιπηκτική δράση της βαρφαρίνης.</w:t>
      </w:r>
    </w:p>
    <w:p w14:paraId="268E073A" w14:textId="77777777" w:rsidR="00007937" w:rsidRPr="007C5165" w:rsidRDefault="00880F1F" w:rsidP="00007937">
      <w:pPr>
        <w:pStyle w:val="Body"/>
        <w:numPr>
          <w:ilvl w:val="0"/>
          <w:numId w:val="72"/>
        </w:numPr>
        <w:rPr>
          <w:lang w:val="el-GR"/>
        </w:rPr>
      </w:pPr>
      <w:r w:rsidRPr="007C5165">
        <w:rPr>
          <w:rStyle w:val="PageNumber"/>
          <w:rFonts w:eastAsia="Arial Unicode MS"/>
          <w:lang w:val="el-GR"/>
        </w:rPr>
        <w:t>Β-αποκλειστές – για την αντιμετώπιση της υψηλής αρτηριακής πίεσης και των ακανόνιστων παλμών της καρδιάς. Το Ogluo αυξάνει την αρτηριακή πίεση και τους παλμούς σας, αλλά η αύξηση αυτή διαρκεί για μικρό χρονικό διάστημα.</w:t>
      </w:r>
    </w:p>
    <w:p w14:paraId="268E073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3C"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ισχύει κάτι από τα παραπάνω για εσάς (ή εάν έχετε αμφιβολίες), επικοινωνήστε με τον γιατρό ή τον φαρμακοποιό σας πριν πάρετε Ogluo.</w:t>
      </w:r>
    </w:p>
    <w:p w14:paraId="268E073D" w14:textId="77777777" w:rsidR="00007937" w:rsidRPr="007C5165" w:rsidRDefault="00007937" w:rsidP="00007937">
      <w:pPr>
        <w:pStyle w:val="Body"/>
        <w:tabs>
          <w:tab w:val="clear" w:pos="567"/>
        </w:tabs>
        <w:spacing w:line="240" w:lineRule="auto"/>
        <w:rPr>
          <w:shd w:val="clear" w:color="auto" w:fill="FFFF00"/>
          <w:lang w:val="el-GR"/>
        </w:rPr>
      </w:pPr>
    </w:p>
    <w:p w14:paraId="268E073E"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Κύηση, θηλασμός και γονιμότητα</w:t>
      </w:r>
    </w:p>
    <w:p w14:paraId="268E073F"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εμφανίσετε πολύ χαμηλά επίπεδα σακχάρου αίματος ενώ είστε έγκυος ή θηλάζετε, νομίζετε ότι μπορεί να είστε έγκυος ή σχεδιάζετε να αποκτήσετε παιδί, μπορείτε να χρησιμοποιήσετε το Ogluo.</w:t>
      </w:r>
    </w:p>
    <w:p w14:paraId="268E074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41" w14:textId="77777777" w:rsidR="00007937" w:rsidRPr="007C5165" w:rsidRDefault="00880F1F" w:rsidP="00007937">
      <w:pPr>
        <w:pStyle w:val="Body"/>
        <w:tabs>
          <w:tab w:val="clear" w:pos="567"/>
        </w:tabs>
        <w:spacing w:line="240" w:lineRule="auto"/>
        <w:rPr>
          <w:shd w:val="clear" w:color="auto" w:fill="FFFF00"/>
          <w:lang w:val="el-GR"/>
        </w:rPr>
      </w:pPr>
      <w:r w:rsidRPr="007C5165">
        <w:rPr>
          <w:rStyle w:val="PageNumber"/>
          <w:rFonts w:eastAsia="Arial Unicode MS"/>
          <w:lang w:val="el-GR"/>
        </w:rPr>
        <w:t>Εάν είστε έγκυος, ζητήστε τη συμβουλή του γιατρού ή του φαρμακοποιού σας πριν πάρετε οποιοδήποτε φάρμακο.</w:t>
      </w:r>
    </w:p>
    <w:p w14:paraId="268E0742" w14:textId="77777777" w:rsidR="00007937" w:rsidRPr="007C5165" w:rsidRDefault="00007937" w:rsidP="00007937">
      <w:pPr>
        <w:pStyle w:val="Body"/>
        <w:rPr>
          <w:shd w:val="clear" w:color="auto" w:fill="FFFF00"/>
          <w:lang w:val="el-GR"/>
        </w:rPr>
      </w:pPr>
    </w:p>
    <w:p w14:paraId="268E0743"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Οδήγηση και χειρισμός μηχανημάτων</w:t>
      </w:r>
    </w:p>
    <w:p w14:paraId="268E0744" w14:textId="77777777" w:rsidR="00007937" w:rsidRPr="007C5165" w:rsidRDefault="00880F1F" w:rsidP="00007937">
      <w:pPr>
        <w:pStyle w:val="Body"/>
        <w:keepNext/>
        <w:tabs>
          <w:tab w:val="clear" w:pos="567"/>
        </w:tabs>
        <w:spacing w:line="240" w:lineRule="auto"/>
        <w:rPr>
          <w:rStyle w:val="PageNumber"/>
          <w:rFonts w:eastAsia="Arial Unicode MS"/>
          <w:lang w:val="el-GR"/>
        </w:rPr>
      </w:pPr>
      <w:r w:rsidRPr="007C5165">
        <w:rPr>
          <w:rStyle w:val="PageNumber"/>
          <w:rFonts w:eastAsia="Arial Unicode MS"/>
          <w:lang w:val="el-GR"/>
        </w:rPr>
        <w:t>Μετά από σοβαρό υπογλυκαιμικό επεισόδιο, η ικανότητά σας να συγκεντρώνεστε και να αντιδράτε ενδέχεται να μειωθεί. Για τον λόγο αυτό, προτού οδηγήσετε ή χειριστείτε εργαλεία ή μηχανήματα, θα πρέπει να περιμένετε έως ότου οι επιδράσεις των πολύ χαμηλών επιπέδων σακχάρου στο αίμα εξασθενήσουν και νιώσετε καλύτερα.</w:t>
      </w:r>
    </w:p>
    <w:p w14:paraId="268E0745" w14:textId="77777777" w:rsidR="00007937" w:rsidRPr="007C5165" w:rsidRDefault="00007937" w:rsidP="00007937">
      <w:pPr>
        <w:pStyle w:val="Body"/>
        <w:tabs>
          <w:tab w:val="clear" w:pos="567"/>
        </w:tabs>
        <w:spacing w:line="240" w:lineRule="auto"/>
        <w:rPr>
          <w:shd w:val="clear" w:color="auto" w:fill="FFFF00"/>
          <w:lang w:val="el-GR"/>
        </w:rPr>
      </w:pPr>
    </w:p>
    <w:p w14:paraId="268E0746" w14:textId="77777777" w:rsidR="00007937" w:rsidRPr="007C5165" w:rsidRDefault="00880F1F" w:rsidP="00007937">
      <w:pPr>
        <w:pStyle w:val="Style10"/>
        <w:numPr>
          <w:ilvl w:val="0"/>
          <w:numId w:val="73"/>
        </w:numPr>
        <w:rPr>
          <w:lang w:val="el-GR"/>
        </w:rPr>
      </w:pPr>
      <w:r w:rsidRPr="007C5165">
        <w:rPr>
          <w:rStyle w:val="PageNumber"/>
          <w:lang w:val="el-GR"/>
        </w:rPr>
        <w:t>Πώς να χρησιμοποιήσετε το Ogluo</w:t>
      </w:r>
    </w:p>
    <w:p w14:paraId="268E0747" w14:textId="77777777" w:rsidR="00007937" w:rsidRPr="007C5165" w:rsidRDefault="00007937" w:rsidP="00007937">
      <w:pPr>
        <w:pStyle w:val="Body"/>
        <w:keepNext/>
        <w:tabs>
          <w:tab w:val="clear" w:pos="567"/>
        </w:tabs>
        <w:spacing w:line="240" w:lineRule="auto"/>
        <w:rPr>
          <w:shd w:val="clear" w:color="auto" w:fill="FFFF00"/>
          <w:lang w:val="el-GR"/>
        </w:rPr>
      </w:pPr>
    </w:p>
    <w:p w14:paraId="268E0748"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Πρέπει πάντοτε να χρησιμοποιείτε (ή να δίνετε) αυτό το φάρμακο ακριβώς όπως περιγράφεται στο παρόν φύλλο οδηγιών χρήσης ή σύμφωνα με τις οδηγίες του γιατρού σας. Εάν έχετε αμφιβολίες, ρωτήστε τον γιατρό ή τον φαρμακοποιό σας.</w:t>
      </w:r>
    </w:p>
    <w:p w14:paraId="268E074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4A"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χορηγείται με ένεση κάτω από το δέρμα (υποδόρια ένεση). Παρέχεται με συσκευή τύπου πένας. Η συσκευή χορήγησης ένεσης τύπου πένας περιέχει μια συγκεκριμένη ποσότητα φαρμάκου, ώστε εάν ακολουθήσετε τις παρούσες οδηγίες, θα λάβετε ολόκληρη τη δόση.</w:t>
      </w:r>
    </w:p>
    <w:p w14:paraId="268E074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4C"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b/>
          <w:bCs/>
          <w:u w:val="single"/>
          <w:lang w:val="el-GR"/>
        </w:rPr>
        <w:lastRenderedPageBreak/>
        <w:t>Προετοιμάστε</w:t>
      </w:r>
    </w:p>
    <w:p w14:paraId="268E074D" w14:textId="77777777" w:rsidR="00007937" w:rsidRPr="007C5165" w:rsidRDefault="00007937" w:rsidP="00007937">
      <w:pPr>
        <w:pStyle w:val="Body"/>
        <w:keepNext/>
        <w:tabs>
          <w:tab w:val="clear" w:pos="567"/>
        </w:tabs>
        <w:spacing w:line="240" w:lineRule="auto"/>
        <w:rPr>
          <w:rStyle w:val="PageNumber"/>
          <w:rFonts w:eastAsia="Arial Unicode MS"/>
          <w:lang w:val="el-GR"/>
        </w:rPr>
      </w:pPr>
    </w:p>
    <w:tbl>
      <w:tblPr>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37"/>
        <w:gridCol w:w="4734"/>
      </w:tblGrid>
      <w:tr w:rsidR="008D2200" w14:paraId="268E0758" w14:textId="77777777" w:rsidTr="007C5165">
        <w:trPr>
          <w:trHeight w:val="3126"/>
        </w:trPr>
        <w:tc>
          <w:tcPr>
            <w:tcW w:w="4337" w:type="dxa"/>
            <w:tcBorders>
              <w:top w:val="nil"/>
              <w:left w:val="nil"/>
              <w:bottom w:val="single" w:sz="4" w:space="0" w:color="000000"/>
              <w:right w:val="nil"/>
            </w:tcBorders>
            <w:shd w:val="clear" w:color="auto" w:fill="auto"/>
            <w:tcMar>
              <w:top w:w="80" w:type="dxa"/>
              <w:left w:w="80" w:type="dxa"/>
              <w:bottom w:w="80" w:type="dxa"/>
              <w:right w:w="80" w:type="dxa"/>
            </w:tcMar>
          </w:tcPr>
          <w:p w14:paraId="268E074E" w14:textId="77777777" w:rsidR="00007937" w:rsidRPr="007C5165" w:rsidRDefault="00880F1F" w:rsidP="007C5165">
            <w:pPr>
              <w:pStyle w:val="Body"/>
              <w:spacing w:line="240" w:lineRule="auto"/>
              <w:rPr>
                <w:lang w:val="el-GR"/>
              </w:rPr>
            </w:pPr>
            <w:r w:rsidRPr="007C5165">
              <w:rPr>
                <w:lang w:val="el-GR"/>
              </w:rPr>
              <w:t>Ελέγξετε την ημερομηνία λήξης στον θύλακα.</w:t>
            </w:r>
          </w:p>
          <w:p w14:paraId="268E074F" w14:textId="77777777" w:rsidR="00007937" w:rsidRPr="007C5165" w:rsidRDefault="00007937" w:rsidP="007C5165">
            <w:pPr>
              <w:pStyle w:val="Body"/>
              <w:spacing w:line="240" w:lineRule="auto"/>
              <w:rPr>
                <w:lang w:val="el-GR"/>
              </w:rPr>
            </w:pPr>
          </w:p>
          <w:p w14:paraId="268E0750" w14:textId="77777777" w:rsidR="00007937" w:rsidRPr="007C5165" w:rsidRDefault="00880F1F" w:rsidP="007C5165">
            <w:pPr>
              <w:pStyle w:val="Body"/>
              <w:spacing w:line="240" w:lineRule="auto"/>
              <w:rPr>
                <w:b/>
                <w:bCs/>
                <w:lang w:val="el-GR"/>
              </w:rPr>
            </w:pPr>
            <w:r w:rsidRPr="007C5165">
              <w:rPr>
                <w:b/>
                <w:bCs/>
                <w:lang w:val="el-GR"/>
              </w:rPr>
              <w:t>Σημαντικό:</w:t>
            </w:r>
          </w:p>
          <w:p w14:paraId="268E0751" w14:textId="77777777" w:rsidR="00007937" w:rsidRPr="007C5165" w:rsidRDefault="00880F1F" w:rsidP="007C5165">
            <w:pPr>
              <w:pStyle w:val="Body"/>
              <w:spacing w:line="240" w:lineRule="auto"/>
              <w:rPr>
                <w:lang w:val="el-GR"/>
              </w:rPr>
            </w:pPr>
            <w:r w:rsidRPr="007C5165">
              <w:rPr>
                <w:lang w:val="el-GR"/>
              </w:rPr>
              <w:t>Μην χρησιμοποιείτε αυτό το φάρμακο εάν η ημερομηνία λήξης έχει παρέλθει. Εάν το φάρμακο έχει λήξει, απορρίψτε το σύμφωνα με τις κατά τόπους ισχύουσες σχετικές διατάξεις και χρησιμοποιήστε νέο.</w:t>
            </w:r>
          </w:p>
          <w:p w14:paraId="268E0752" w14:textId="77777777" w:rsidR="00007937" w:rsidRPr="007C5165" w:rsidRDefault="00007937" w:rsidP="007C5165">
            <w:pPr>
              <w:pStyle w:val="Body"/>
              <w:spacing w:line="240" w:lineRule="auto"/>
              <w:rPr>
                <w:lang w:val="el-GR"/>
              </w:rPr>
            </w:pPr>
          </w:p>
          <w:p w14:paraId="268E0753" w14:textId="77777777" w:rsidR="00007937" w:rsidRPr="007C5165" w:rsidRDefault="00880F1F" w:rsidP="007C5165">
            <w:pPr>
              <w:pStyle w:val="Body"/>
              <w:spacing w:line="240" w:lineRule="auto"/>
              <w:rPr>
                <w:lang w:val="el-GR"/>
              </w:rPr>
            </w:pPr>
            <w:r w:rsidRPr="007C5165">
              <w:rPr>
                <w:lang w:val="el-GR"/>
              </w:rPr>
              <w:t>Σχίστε τον θύλακα στη διακεκομμένη γραμμή και αφαιρέστε τη συσκευή τύπου πένας (βλ. εικόνα 1).</w:t>
            </w:r>
          </w:p>
        </w:tc>
        <w:tc>
          <w:tcPr>
            <w:tcW w:w="4734" w:type="dxa"/>
            <w:tcBorders>
              <w:top w:val="nil"/>
              <w:left w:val="nil"/>
              <w:bottom w:val="single" w:sz="4" w:space="0" w:color="000000"/>
              <w:right w:val="nil"/>
            </w:tcBorders>
            <w:shd w:val="clear" w:color="auto" w:fill="auto"/>
            <w:tcMar>
              <w:top w:w="80" w:type="dxa"/>
              <w:left w:w="80" w:type="dxa"/>
              <w:bottom w:w="80" w:type="dxa"/>
              <w:right w:w="80" w:type="dxa"/>
            </w:tcMar>
          </w:tcPr>
          <w:p w14:paraId="268E0754" w14:textId="77777777" w:rsidR="00007937" w:rsidRPr="007C5165" w:rsidRDefault="00007937" w:rsidP="007C5165">
            <w:pPr>
              <w:pStyle w:val="Body"/>
              <w:spacing w:after="200" w:line="240" w:lineRule="auto"/>
              <w:rPr>
                <w:b/>
                <w:bCs/>
                <w:sz w:val="20"/>
                <w:szCs w:val="20"/>
                <w:lang w:val="el-GR"/>
              </w:rPr>
            </w:pPr>
          </w:p>
          <w:p w14:paraId="268E0755" w14:textId="77777777" w:rsidR="00007937" w:rsidRPr="007C5165" w:rsidRDefault="00007937" w:rsidP="007C5165">
            <w:pPr>
              <w:pStyle w:val="Body"/>
              <w:spacing w:after="200" w:line="240" w:lineRule="auto"/>
              <w:rPr>
                <w:b/>
                <w:bCs/>
                <w:sz w:val="20"/>
                <w:szCs w:val="20"/>
                <w:lang w:val="el-GR"/>
              </w:rPr>
            </w:pPr>
          </w:p>
          <w:p w14:paraId="268E0756" w14:textId="77777777" w:rsidR="00007937" w:rsidRPr="007C5165" w:rsidRDefault="00880F1F" w:rsidP="007C5165">
            <w:pPr>
              <w:pStyle w:val="Style13"/>
              <w:rPr>
                <w:lang w:val="el-GR"/>
              </w:rPr>
            </w:pPr>
            <w:r w:rsidRPr="007C5165">
              <w:rPr>
                <w:lang w:val="el-GR"/>
              </w:rPr>
              <w:t>Εικόνα 1</w:t>
            </w:r>
            <w:r w:rsidRPr="007C5165">
              <w:rPr>
                <w:lang w:val="el-GR"/>
              </w:rPr>
              <w:tab/>
            </w:r>
          </w:p>
          <w:p w14:paraId="268E0757" w14:textId="77777777" w:rsidR="00007937" w:rsidRPr="007C5165" w:rsidRDefault="00880F1F" w:rsidP="007C5165">
            <w:pPr>
              <w:pStyle w:val="Body"/>
              <w:spacing w:line="240" w:lineRule="auto"/>
              <w:rPr>
                <w:lang w:val="el-GR"/>
              </w:rPr>
            </w:pPr>
            <w:r w:rsidRPr="007C5165">
              <w:rPr>
                <w:noProof/>
                <w:lang w:val="el-GR"/>
              </w:rPr>
              <w:drawing>
                <wp:inline distT="0" distB="0" distL="0" distR="0" wp14:anchorId="268E0A37" wp14:editId="268E0A38">
                  <wp:extent cx="2882716" cy="673880"/>
                  <wp:effectExtent l="0" t="0" r="0" b="0"/>
                  <wp:docPr id="1073741915" name="officeArt object" descr="Picture 21"/>
                  <wp:cNvGraphicFramePr/>
                  <a:graphic xmlns:a="http://schemas.openxmlformats.org/drawingml/2006/main">
                    <a:graphicData uri="http://schemas.openxmlformats.org/drawingml/2006/picture">
                      <pic:pic xmlns:pic="http://schemas.openxmlformats.org/drawingml/2006/picture">
                        <pic:nvPicPr>
                          <pic:cNvPr id="1698922530" name="Picture 21" descr="Picture 21"/>
                          <pic:cNvPicPr>
                            <a:picLocks noChangeAspect="1"/>
                          </pic:cNvPicPr>
                        </pic:nvPicPr>
                        <pic:blipFill>
                          <a:blip r:embed="rId28"/>
                          <a:srcRect b="12593"/>
                          <a:stretch>
                            <a:fillRect/>
                          </a:stretch>
                        </pic:blipFill>
                        <pic:spPr>
                          <a:xfrm>
                            <a:off x="0" y="0"/>
                            <a:ext cx="2882716" cy="673880"/>
                          </a:xfrm>
                          <a:prstGeom prst="rect">
                            <a:avLst/>
                          </a:prstGeom>
                          <a:ln w="12700">
                            <a:noFill/>
                            <a:miter lim="400000"/>
                          </a:ln>
                          <a:effectLst/>
                        </pic:spPr>
                      </pic:pic>
                    </a:graphicData>
                  </a:graphic>
                </wp:inline>
              </w:drawing>
            </w:r>
          </w:p>
        </w:tc>
      </w:tr>
      <w:tr w:rsidR="008D2200" w14:paraId="268E0764" w14:textId="77777777" w:rsidTr="007C5165">
        <w:trPr>
          <w:trHeight w:val="4561"/>
        </w:trPr>
        <w:tc>
          <w:tcPr>
            <w:tcW w:w="433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59" w14:textId="77777777" w:rsidR="00007937" w:rsidRPr="007C5165" w:rsidRDefault="00880F1F" w:rsidP="007C5165">
            <w:pPr>
              <w:pStyle w:val="Body"/>
              <w:spacing w:line="240" w:lineRule="auto"/>
              <w:rPr>
                <w:b/>
                <w:bCs/>
                <w:lang w:val="el-GR"/>
              </w:rPr>
            </w:pPr>
            <w:r w:rsidRPr="007C5165">
              <w:rPr>
                <w:b/>
                <w:bCs/>
                <w:lang w:val="el-GR"/>
              </w:rPr>
              <w:t>Ελέγξτε οπτικά το διάλυμα</w:t>
            </w:r>
          </w:p>
          <w:p w14:paraId="268E075A" w14:textId="77777777" w:rsidR="00007937" w:rsidRPr="007C5165" w:rsidRDefault="00007937" w:rsidP="007C5165">
            <w:pPr>
              <w:pStyle w:val="Body"/>
              <w:spacing w:line="240" w:lineRule="auto"/>
              <w:rPr>
                <w:lang w:val="el-GR"/>
              </w:rPr>
            </w:pPr>
          </w:p>
          <w:p w14:paraId="268E075B" w14:textId="77777777" w:rsidR="00007937" w:rsidRPr="007C5165" w:rsidRDefault="00880F1F" w:rsidP="007C5165">
            <w:pPr>
              <w:pStyle w:val="Body"/>
              <w:spacing w:line="240" w:lineRule="auto"/>
              <w:rPr>
                <w:lang w:val="el-GR"/>
              </w:rPr>
            </w:pPr>
            <w:r w:rsidRPr="007C5165">
              <w:rPr>
                <w:lang w:val="el-GR"/>
              </w:rPr>
              <w:t>Κοιτάξτε το υγρό φάρμακο μέσα από τη θυρίδα παρατήρησης. Πρέπει να είναι διαυγές και άχρωμο, ή ανοιχτό κίτρινο (βλ. εικόνα 2).</w:t>
            </w:r>
          </w:p>
          <w:p w14:paraId="268E075C" w14:textId="77777777" w:rsidR="00007937" w:rsidRPr="007C5165" w:rsidRDefault="00007937" w:rsidP="007C5165">
            <w:pPr>
              <w:pStyle w:val="Body"/>
              <w:spacing w:line="240" w:lineRule="auto"/>
              <w:rPr>
                <w:lang w:val="el-GR"/>
              </w:rPr>
            </w:pPr>
          </w:p>
          <w:p w14:paraId="268E075D" w14:textId="77777777" w:rsidR="00007937" w:rsidRPr="007C5165" w:rsidRDefault="00880F1F" w:rsidP="007C5165">
            <w:pPr>
              <w:pStyle w:val="Body"/>
              <w:spacing w:line="240" w:lineRule="auto"/>
              <w:rPr>
                <w:b/>
                <w:bCs/>
                <w:lang w:val="el-GR"/>
              </w:rPr>
            </w:pPr>
            <w:r w:rsidRPr="007C5165">
              <w:rPr>
                <w:b/>
                <w:bCs/>
                <w:lang w:val="el-GR"/>
              </w:rPr>
              <w:t>Σημαντικό:</w:t>
            </w:r>
          </w:p>
          <w:p w14:paraId="268E075E" w14:textId="77777777" w:rsidR="00007937" w:rsidRPr="007C5165" w:rsidRDefault="00880F1F" w:rsidP="007C5165">
            <w:pPr>
              <w:pStyle w:val="Body"/>
              <w:spacing w:line="240" w:lineRule="auto"/>
              <w:rPr>
                <w:lang w:val="el-GR"/>
              </w:rPr>
            </w:pPr>
            <w:r w:rsidRPr="007C5165">
              <w:rPr>
                <w:lang w:val="el-GR"/>
              </w:rPr>
              <w:t>Μην χρησιμοποιείτε αυτό το φάρμακο και μην χορηγείτε την ένεση εάν το υγρό είναι αποχρωματισμένο, περιέχει σβώλους, νιφάδες ή σωματίδια.</w:t>
            </w:r>
          </w:p>
          <w:p w14:paraId="268E075F" w14:textId="77777777" w:rsidR="00007937" w:rsidRPr="007C5165" w:rsidRDefault="00880F1F" w:rsidP="007C5165">
            <w:pPr>
              <w:pStyle w:val="Body"/>
              <w:spacing w:line="240" w:lineRule="auto"/>
              <w:rPr>
                <w:lang w:val="el-GR"/>
              </w:rPr>
            </w:pPr>
            <w:r w:rsidRPr="007C5165">
              <w:rPr>
                <w:lang w:val="el-GR"/>
              </w:rPr>
              <w:t>Μην χορηγείτε την ένεση εάν το διάλυμα δεν είναι ορατό στη θυρίδα παρατήρησης.</w:t>
            </w:r>
          </w:p>
          <w:p w14:paraId="268E0760" w14:textId="77777777" w:rsidR="00007937" w:rsidRPr="007C5165" w:rsidRDefault="00880F1F" w:rsidP="007C5165">
            <w:pPr>
              <w:pStyle w:val="Body"/>
              <w:spacing w:line="240" w:lineRule="auto"/>
              <w:rPr>
                <w:lang w:val="el-GR"/>
              </w:rPr>
            </w:pPr>
            <w:r w:rsidRPr="007C5165">
              <w:rPr>
                <w:lang w:val="el-GR"/>
              </w:rPr>
              <w:t>Μετά την ένεση, καλέστε αμέσως επείγουσα ιατρική βοήθεια.</w:t>
            </w:r>
          </w:p>
          <w:p w14:paraId="268E0761" w14:textId="77777777" w:rsidR="00007937" w:rsidRPr="007C5165" w:rsidRDefault="00880F1F" w:rsidP="007C5165">
            <w:pPr>
              <w:pStyle w:val="Body"/>
              <w:spacing w:line="240" w:lineRule="auto"/>
              <w:rPr>
                <w:lang w:val="el-GR"/>
              </w:rPr>
            </w:pPr>
            <w:r w:rsidRPr="007C5165">
              <w:rPr>
                <w:lang w:val="el-GR"/>
              </w:rPr>
              <w:t>Κάθε συσκευή τύπου πένας περιέχει μία εφάπαξ δόση γλυκαγόνης και δεν μπορεί να επαναχρησιμοποιηθεί.</w:t>
            </w:r>
          </w:p>
        </w:tc>
        <w:tc>
          <w:tcPr>
            <w:tcW w:w="47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62" w14:textId="77777777" w:rsidR="00007937" w:rsidRPr="007C5165" w:rsidRDefault="00880F1F" w:rsidP="007C5165">
            <w:pPr>
              <w:pStyle w:val="Style13"/>
              <w:rPr>
                <w:lang w:val="el-GR"/>
              </w:rPr>
            </w:pPr>
            <w:r w:rsidRPr="007C5165">
              <w:rPr>
                <w:lang w:val="el-GR"/>
              </w:rPr>
              <w:t>Εικόνα 2</w:t>
            </w:r>
            <w:r w:rsidRPr="007C5165">
              <w:rPr>
                <w:lang w:val="el-GR"/>
              </w:rPr>
              <w:tab/>
            </w:r>
          </w:p>
          <w:p w14:paraId="268E0763" w14:textId="77777777" w:rsidR="00007937" w:rsidRPr="007C5165" w:rsidRDefault="00880F1F" w:rsidP="007C5165">
            <w:pPr>
              <w:pStyle w:val="Body"/>
              <w:spacing w:after="200" w:line="240" w:lineRule="auto"/>
              <w:rPr>
                <w:lang w:val="el-GR"/>
              </w:rPr>
            </w:pPr>
            <w:r w:rsidRPr="007C5165">
              <w:rPr>
                <w:i/>
                <w:iCs/>
                <w:noProof/>
                <w:color w:val="1F497D"/>
                <w:sz w:val="18"/>
                <w:szCs w:val="18"/>
                <w:u w:color="1F497D"/>
                <w:lang w:val="el-GR"/>
              </w:rPr>
              <w:drawing>
                <wp:inline distT="0" distB="0" distL="0" distR="0" wp14:anchorId="268E0A39" wp14:editId="268E0A3A">
                  <wp:extent cx="1987551" cy="1119641"/>
                  <wp:effectExtent l="0" t="0" r="0" b="0"/>
                  <wp:docPr id="1073741916" name="officeArt object" descr="Picture 23"/>
                  <wp:cNvGraphicFramePr/>
                  <a:graphic xmlns:a="http://schemas.openxmlformats.org/drawingml/2006/main">
                    <a:graphicData uri="http://schemas.openxmlformats.org/drawingml/2006/picture">
                      <pic:pic xmlns:pic="http://schemas.openxmlformats.org/drawingml/2006/picture">
                        <pic:nvPicPr>
                          <pic:cNvPr id="822911402" name="Picture 23" descr="Picture 23"/>
                          <pic:cNvPicPr>
                            <a:picLocks noChangeAspect="1"/>
                          </pic:cNvPicPr>
                        </pic:nvPicPr>
                        <pic:blipFill>
                          <a:blip r:embed="rId29"/>
                          <a:srcRect r="17806"/>
                          <a:stretch>
                            <a:fillRect/>
                          </a:stretch>
                        </pic:blipFill>
                        <pic:spPr>
                          <a:xfrm>
                            <a:off x="0" y="0"/>
                            <a:ext cx="1987551" cy="1119641"/>
                          </a:xfrm>
                          <a:prstGeom prst="rect">
                            <a:avLst/>
                          </a:prstGeom>
                          <a:ln w="12700">
                            <a:noFill/>
                            <a:miter lim="400000"/>
                          </a:ln>
                          <a:effectLst/>
                        </pic:spPr>
                      </pic:pic>
                    </a:graphicData>
                  </a:graphic>
                </wp:inline>
              </w:drawing>
            </w:r>
          </w:p>
        </w:tc>
      </w:tr>
      <w:tr w:rsidR="008D2200" w14:paraId="268E076D" w14:textId="77777777" w:rsidTr="007C5165">
        <w:trPr>
          <w:trHeight w:val="2745"/>
        </w:trPr>
        <w:tc>
          <w:tcPr>
            <w:tcW w:w="433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65" w14:textId="77777777" w:rsidR="00007937" w:rsidRPr="007C5165" w:rsidRDefault="00007937" w:rsidP="007C5165">
            <w:pPr>
              <w:pStyle w:val="Body"/>
              <w:spacing w:line="240" w:lineRule="auto"/>
              <w:rPr>
                <w:lang w:val="el-GR"/>
              </w:rPr>
            </w:pPr>
          </w:p>
          <w:p w14:paraId="268E0766" w14:textId="77777777" w:rsidR="00007937" w:rsidRPr="007C5165" w:rsidRDefault="00880F1F" w:rsidP="007C5165">
            <w:pPr>
              <w:pStyle w:val="Body"/>
              <w:spacing w:line="240" w:lineRule="auto"/>
              <w:rPr>
                <w:lang w:val="el-GR"/>
              </w:rPr>
            </w:pPr>
            <w:r w:rsidRPr="007C5165">
              <w:rPr>
                <w:lang w:val="el-GR"/>
              </w:rPr>
              <w:t>Αφαιρέστε το κόκκινο καπάκι της βελόνας από τη συσκευή (βλ. Εικόνα 3).</w:t>
            </w:r>
          </w:p>
          <w:p w14:paraId="268E0767" w14:textId="77777777" w:rsidR="00007937" w:rsidRPr="007C5165" w:rsidRDefault="00007937" w:rsidP="007C5165">
            <w:pPr>
              <w:pStyle w:val="Body"/>
              <w:spacing w:line="240" w:lineRule="auto"/>
              <w:rPr>
                <w:lang w:val="el-GR"/>
              </w:rPr>
            </w:pPr>
          </w:p>
          <w:p w14:paraId="268E0768" w14:textId="77777777" w:rsidR="00007937" w:rsidRPr="007C5165" w:rsidRDefault="00880F1F" w:rsidP="007C5165">
            <w:pPr>
              <w:pStyle w:val="Body"/>
              <w:spacing w:line="240" w:lineRule="auto"/>
              <w:rPr>
                <w:b/>
                <w:bCs/>
                <w:lang w:val="el-GR"/>
              </w:rPr>
            </w:pPr>
            <w:r w:rsidRPr="007C5165">
              <w:rPr>
                <w:b/>
                <w:bCs/>
                <w:lang w:val="el-GR"/>
              </w:rPr>
              <w:t>Σημαντικό:</w:t>
            </w:r>
          </w:p>
          <w:p w14:paraId="268E0769" w14:textId="77777777" w:rsidR="00007937" w:rsidRPr="007C5165" w:rsidRDefault="00880F1F" w:rsidP="007C5165">
            <w:pPr>
              <w:pStyle w:val="Body"/>
              <w:spacing w:line="240" w:lineRule="auto"/>
              <w:rPr>
                <w:lang w:val="el-GR"/>
              </w:rPr>
            </w:pPr>
            <w:r w:rsidRPr="007C5165">
              <w:rPr>
                <w:lang w:val="el-GR"/>
              </w:rPr>
              <w:t>Για να αποτρέψετε την τυχαία αυτοένεση, μην αγγίζετε με τον αντίχειρα, τα δάχτυλα ή το χέρι σας πάνω ή κοντά στο προστατευτικό της βελόνας ή το άνοιγμα της βελόνας.</w:t>
            </w:r>
          </w:p>
        </w:tc>
        <w:tc>
          <w:tcPr>
            <w:tcW w:w="47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6A" w14:textId="77777777" w:rsidR="00007937" w:rsidRPr="007C5165" w:rsidRDefault="00007937" w:rsidP="007C5165">
            <w:pPr>
              <w:pStyle w:val="Body"/>
              <w:spacing w:line="240" w:lineRule="auto"/>
              <w:rPr>
                <w:lang w:val="el-GR"/>
              </w:rPr>
            </w:pPr>
          </w:p>
          <w:p w14:paraId="268E076B" w14:textId="77777777" w:rsidR="00007937" w:rsidRPr="007C5165" w:rsidRDefault="00880F1F" w:rsidP="007C5165">
            <w:pPr>
              <w:pStyle w:val="Style13"/>
              <w:rPr>
                <w:lang w:val="el-GR"/>
              </w:rPr>
            </w:pPr>
            <w:r w:rsidRPr="007C5165">
              <w:rPr>
                <w:lang w:val="el-GR"/>
              </w:rPr>
              <w:t>Εικόνα 3</w:t>
            </w:r>
            <w:r w:rsidRPr="007C5165">
              <w:rPr>
                <w:lang w:val="el-GR"/>
              </w:rPr>
              <w:tab/>
            </w:r>
          </w:p>
          <w:p w14:paraId="268E076C" w14:textId="77777777" w:rsidR="00007937" w:rsidRPr="007C5165" w:rsidRDefault="00880F1F" w:rsidP="007C5165">
            <w:pPr>
              <w:pStyle w:val="Body"/>
              <w:tabs>
                <w:tab w:val="left" w:pos="1410"/>
              </w:tabs>
              <w:spacing w:line="240" w:lineRule="auto"/>
              <w:ind w:left="360"/>
              <w:rPr>
                <w:lang w:val="el-GR"/>
              </w:rPr>
            </w:pPr>
            <w:r w:rsidRPr="007C5165">
              <w:rPr>
                <w:noProof/>
                <w:lang w:val="el-GR"/>
              </w:rPr>
              <w:drawing>
                <wp:inline distT="0" distB="0" distL="0" distR="0" wp14:anchorId="268E0A3B" wp14:editId="268E0A3C">
                  <wp:extent cx="1733550" cy="1147216"/>
                  <wp:effectExtent l="0" t="0" r="0" b="0"/>
                  <wp:docPr id="1073741917" name="officeArt object" descr="Picture 24"/>
                  <wp:cNvGraphicFramePr/>
                  <a:graphic xmlns:a="http://schemas.openxmlformats.org/drawingml/2006/main">
                    <a:graphicData uri="http://schemas.openxmlformats.org/drawingml/2006/picture">
                      <pic:pic xmlns:pic="http://schemas.openxmlformats.org/drawingml/2006/picture">
                        <pic:nvPicPr>
                          <pic:cNvPr id="1760994718" name="Picture 24" descr="Picture 24"/>
                          <pic:cNvPicPr>
                            <a:picLocks noChangeAspect="1"/>
                          </pic:cNvPicPr>
                        </pic:nvPicPr>
                        <pic:blipFill>
                          <a:blip r:embed="rId30"/>
                          <a:srcRect r="33468"/>
                          <a:stretch>
                            <a:fillRect/>
                          </a:stretch>
                        </pic:blipFill>
                        <pic:spPr>
                          <a:xfrm>
                            <a:off x="0" y="0"/>
                            <a:ext cx="1733550" cy="1147216"/>
                          </a:xfrm>
                          <a:prstGeom prst="rect">
                            <a:avLst/>
                          </a:prstGeom>
                          <a:ln w="12700">
                            <a:noFill/>
                            <a:miter lim="400000"/>
                          </a:ln>
                          <a:effectLst/>
                        </pic:spPr>
                      </pic:pic>
                    </a:graphicData>
                  </a:graphic>
                </wp:inline>
              </w:drawing>
            </w:r>
          </w:p>
        </w:tc>
      </w:tr>
    </w:tbl>
    <w:p w14:paraId="268E076E" w14:textId="77777777" w:rsidR="00007937" w:rsidRPr="007C5165" w:rsidRDefault="00007937" w:rsidP="00007937">
      <w:pPr>
        <w:pStyle w:val="Body"/>
        <w:keepNext/>
        <w:widowControl w:val="0"/>
        <w:tabs>
          <w:tab w:val="clear" w:pos="567"/>
        </w:tabs>
        <w:spacing w:line="240" w:lineRule="auto"/>
        <w:rPr>
          <w:rStyle w:val="PageNumber"/>
          <w:rFonts w:eastAsia="Arial Unicode MS"/>
          <w:lang w:val="el-GR"/>
        </w:rPr>
      </w:pPr>
    </w:p>
    <w:p w14:paraId="268E076F" w14:textId="77777777" w:rsidR="00007937" w:rsidRPr="007C5165" w:rsidRDefault="00007937" w:rsidP="00007937">
      <w:pPr>
        <w:pStyle w:val="Body"/>
        <w:tabs>
          <w:tab w:val="left" w:pos="1410"/>
        </w:tabs>
        <w:spacing w:line="240" w:lineRule="auto"/>
        <w:rPr>
          <w:b/>
          <w:bCs/>
          <w:lang w:val="el-GR"/>
        </w:rPr>
      </w:pPr>
    </w:p>
    <w:p w14:paraId="268E0770" w14:textId="77777777" w:rsidR="00007937" w:rsidRPr="007C5165" w:rsidRDefault="00007937" w:rsidP="00007937">
      <w:pPr>
        <w:pStyle w:val="Body"/>
        <w:tabs>
          <w:tab w:val="left" w:pos="1410"/>
        </w:tabs>
        <w:spacing w:line="240" w:lineRule="auto"/>
        <w:ind w:left="360"/>
        <w:rPr>
          <w:rStyle w:val="PageNumber"/>
          <w:rFonts w:eastAsia="Arial Unicode MS"/>
          <w:lang w:val="el-GR"/>
        </w:rPr>
      </w:pPr>
    </w:p>
    <w:tbl>
      <w:tblPr>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35"/>
        <w:gridCol w:w="4636"/>
      </w:tblGrid>
      <w:tr w:rsidR="008D2200" w14:paraId="268E077E" w14:textId="77777777" w:rsidTr="007C5165">
        <w:trPr>
          <w:trHeight w:val="4086"/>
        </w:trPr>
        <w:tc>
          <w:tcPr>
            <w:tcW w:w="4435" w:type="dxa"/>
            <w:tcBorders>
              <w:top w:val="nil"/>
              <w:left w:val="nil"/>
              <w:bottom w:val="single" w:sz="4" w:space="0" w:color="000000"/>
              <w:right w:val="nil"/>
            </w:tcBorders>
            <w:shd w:val="clear" w:color="auto" w:fill="auto"/>
            <w:tcMar>
              <w:top w:w="80" w:type="dxa"/>
              <w:left w:w="80" w:type="dxa"/>
              <w:bottom w:w="80" w:type="dxa"/>
              <w:right w:w="80" w:type="dxa"/>
            </w:tcMar>
          </w:tcPr>
          <w:p w14:paraId="268E0771" w14:textId="77777777" w:rsidR="00007937" w:rsidRPr="007C5165" w:rsidRDefault="00880F1F" w:rsidP="007C5165">
            <w:pPr>
              <w:pStyle w:val="Body"/>
              <w:tabs>
                <w:tab w:val="left" w:pos="1410"/>
              </w:tabs>
              <w:spacing w:line="240" w:lineRule="auto"/>
              <w:rPr>
                <w:b/>
                <w:bCs/>
                <w:lang w:val="el-GR"/>
              </w:rPr>
            </w:pPr>
            <w:r w:rsidRPr="007C5165">
              <w:rPr>
                <w:b/>
                <w:bCs/>
                <w:u w:val="single"/>
                <w:lang w:val="el-GR"/>
              </w:rPr>
              <w:lastRenderedPageBreak/>
              <w:t>Κάνετε την ένεση</w:t>
            </w:r>
          </w:p>
          <w:p w14:paraId="268E0772" w14:textId="77777777" w:rsidR="00007937" w:rsidRPr="007C5165" w:rsidRDefault="00007937" w:rsidP="007C5165">
            <w:pPr>
              <w:pStyle w:val="Body"/>
              <w:spacing w:line="240" w:lineRule="auto"/>
              <w:rPr>
                <w:lang w:val="el-GR"/>
              </w:rPr>
            </w:pPr>
          </w:p>
          <w:p w14:paraId="268E0773" w14:textId="77777777" w:rsidR="00007937" w:rsidRPr="007C5165" w:rsidRDefault="00880F1F" w:rsidP="007C5165">
            <w:pPr>
              <w:pStyle w:val="Body"/>
              <w:spacing w:line="240" w:lineRule="auto"/>
              <w:rPr>
                <w:lang w:val="el-GR"/>
              </w:rPr>
            </w:pPr>
            <w:r w:rsidRPr="007C5165">
              <w:rPr>
                <w:lang w:val="el-GR"/>
              </w:rPr>
              <w:t>Επιλέξτε το σημείο χορήγησης της ένεσης και αποκαλύψτε το δέρμα.</w:t>
            </w:r>
          </w:p>
          <w:p w14:paraId="268E0774" w14:textId="77777777" w:rsidR="00007937" w:rsidRPr="007C5165" w:rsidRDefault="00007937" w:rsidP="007C5165">
            <w:pPr>
              <w:pStyle w:val="Body"/>
              <w:spacing w:line="240" w:lineRule="auto"/>
              <w:rPr>
                <w:lang w:val="el-GR"/>
              </w:rPr>
            </w:pPr>
          </w:p>
          <w:p w14:paraId="268E0775" w14:textId="77777777" w:rsidR="00007937" w:rsidRPr="007C5165" w:rsidRDefault="00880F1F" w:rsidP="007C5165">
            <w:pPr>
              <w:pStyle w:val="Body"/>
              <w:spacing w:line="240" w:lineRule="auto"/>
              <w:rPr>
                <w:lang w:val="el-GR"/>
              </w:rPr>
            </w:pPr>
            <w:r w:rsidRPr="007C5165">
              <w:rPr>
                <w:lang w:val="el-GR"/>
              </w:rPr>
              <w:t>Επιλέξτε ένα σημείο στην κάτω κοιλιακή χώρα, το εξωτερικό μέρος των μηρών ή το εξωτερικό μέρος του άνω βραχίονα για να χορηγήσετε την ένεση (βλ. εικόνα 4).</w:t>
            </w:r>
          </w:p>
          <w:p w14:paraId="268E0776" w14:textId="77777777" w:rsidR="00007937" w:rsidRPr="007C5165" w:rsidRDefault="00007937" w:rsidP="007C5165">
            <w:pPr>
              <w:pStyle w:val="Body"/>
              <w:spacing w:line="240" w:lineRule="auto"/>
              <w:rPr>
                <w:lang w:val="el-GR"/>
              </w:rPr>
            </w:pPr>
          </w:p>
          <w:p w14:paraId="268E0777" w14:textId="77777777" w:rsidR="00007937" w:rsidRPr="007C5165" w:rsidRDefault="00880F1F" w:rsidP="007C5165">
            <w:pPr>
              <w:pStyle w:val="Body"/>
              <w:spacing w:line="240" w:lineRule="auto"/>
              <w:rPr>
                <w:lang w:val="el-GR"/>
              </w:rPr>
            </w:pPr>
            <w:r w:rsidRPr="007C5165">
              <w:rPr>
                <w:lang w:val="el-GR"/>
              </w:rPr>
              <w:t>Αφαιρέστε τυχόν ενδύματα που καλύπτουν το σημείο της ένεσης (βλ. εικόνα 5). Η ένεση πρέπει να χορηγείται απευθείας στο δέρμα.</w:t>
            </w:r>
          </w:p>
          <w:p w14:paraId="268E0778" w14:textId="77777777" w:rsidR="00007937" w:rsidRPr="007C5165" w:rsidRDefault="00007937" w:rsidP="007C5165">
            <w:pPr>
              <w:pStyle w:val="Body"/>
              <w:spacing w:line="240" w:lineRule="auto"/>
              <w:rPr>
                <w:lang w:val="el-GR"/>
              </w:rPr>
            </w:pPr>
          </w:p>
          <w:p w14:paraId="268E0779" w14:textId="77777777" w:rsidR="00007937" w:rsidRPr="007C5165" w:rsidRDefault="00880F1F" w:rsidP="007C5165">
            <w:pPr>
              <w:pStyle w:val="Body"/>
              <w:spacing w:line="240" w:lineRule="auto"/>
              <w:rPr>
                <w:b/>
                <w:bCs/>
                <w:lang w:val="el-GR"/>
              </w:rPr>
            </w:pPr>
            <w:r w:rsidRPr="007C5165">
              <w:rPr>
                <w:b/>
                <w:bCs/>
                <w:lang w:val="el-GR"/>
              </w:rPr>
              <w:t>Σημαντικό:</w:t>
            </w:r>
          </w:p>
          <w:p w14:paraId="268E077A" w14:textId="77777777" w:rsidR="00007937" w:rsidRPr="007C5165" w:rsidRDefault="00880F1F" w:rsidP="007C5165">
            <w:pPr>
              <w:pStyle w:val="Body"/>
              <w:spacing w:line="240" w:lineRule="auto"/>
              <w:rPr>
                <w:lang w:val="el-GR"/>
              </w:rPr>
            </w:pPr>
            <w:r w:rsidRPr="007C5165">
              <w:rPr>
                <w:lang w:val="el-GR"/>
              </w:rPr>
              <w:t>Μην χορηγείτε την ένεση πάνω από ρούχα.</w:t>
            </w:r>
          </w:p>
        </w:tc>
        <w:tc>
          <w:tcPr>
            <w:tcW w:w="4636" w:type="dxa"/>
            <w:tcBorders>
              <w:top w:val="nil"/>
              <w:left w:val="nil"/>
              <w:bottom w:val="single" w:sz="4" w:space="0" w:color="000000"/>
              <w:right w:val="nil"/>
            </w:tcBorders>
            <w:shd w:val="clear" w:color="auto" w:fill="auto"/>
            <w:tcMar>
              <w:top w:w="80" w:type="dxa"/>
              <w:left w:w="80" w:type="dxa"/>
              <w:bottom w:w="80" w:type="dxa"/>
              <w:right w:w="80" w:type="dxa"/>
            </w:tcMar>
          </w:tcPr>
          <w:p w14:paraId="268E077B" w14:textId="77777777" w:rsidR="00007937" w:rsidRPr="007C5165" w:rsidRDefault="00007937" w:rsidP="007C5165">
            <w:pPr>
              <w:pStyle w:val="Body"/>
              <w:spacing w:after="200" w:line="240" w:lineRule="auto"/>
              <w:rPr>
                <w:b/>
                <w:bCs/>
                <w:sz w:val="20"/>
                <w:szCs w:val="20"/>
                <w:lang w:val="el-GR"/>
              </w:rPr>
            </w:pPr>
          </w:p>
          <w:p w14:paraId="268E077C" w14:textId="77777777" w:rsidR="00007937" w:rsidRPr="007C5165" w:rsidRDefault="00880F1F" w:rsidP="007C5165">
            <w:pPr>
              <w:pStyle w:val="Style13"/>
              <w:tabs>
                <w:tab w:val="clear" w:pos="567"/>
                <w:tab w:val="left" w:pos="2400"/>
              </w:tabs>
              <w:rPr>
                <w:color w:val="1F497D"/>
                <w:sz w:val="18"/>
                <w:szCs w:val="18"/>
                <w:u w:color="1F497D"/>
                <w:lang w:val="el-GR"/>
              </w:rPr>
            </w:pPr>
            <w:r w:rsidRPr="007C5165">
              <w:rPr>
                <w:lang w:val="el-GR"/>
              </w:rPr>
              <w:t>Εικόνα 4</w:t>
            </w:r>
            <w:r w:rsidRPr="007C5165">
              <w:rPr>
                <w:lang w:val="el-GR"/>
              </w:rPr>
              <w:tab/>
              <w:t>Εικόνα 5</w:t>
            </w:r>
          </w:p>
          <w:p w14:paraId="268E077D" w14:textId="77777777" w:rsidR="00007937" w:rsidRPr="007C5165" w:rsidRDefault="00880F1F" w:rsidP="007C5165">
            <w:pPr>
              <w:pStyle w:val="Body"/>
              <w:spacing w:after="200" w:line="240" w:lineRule="auto"/>
              <w:rPr>
                <w:lang w:val="el-GR"/>
              </w:rPr>
            </w:pPr>
            <w:r w:rsidRPr="007C5165">
              <w:rPr>
                <w:i/>
                <w:iCs/>
                <w:noProof/>
                <w:color w:val="1F497D"/>
                <w:sz w:val="18"/>
                <w:szCs w:val="18"/>
                <w:u w:color="1F497D"/>
                <w:lang w:val="el-GR"/>
              </w:rPr>
              <w:drawing>
                <wp:inline distT="0" distB="0" distL="0" distR="0" wp14:anchorId="268E0A3D" wp14:editId="268E0A3E">
                  <wp:extent cx="2806700" cy="881930"/>
                  <wp:effectExtent l="0" t="0" r="0" b="0"/>
                  <wp:docPr id="1073741918" name="officeArt object" descr="Picture 25"/>
                  <wp:cNvGraphicFramePr/>
                  <a:graphic xmlns:a="http://schemas.openxmlformats.org/drawingml/2006/main">
                    <a:graphicData uri="http://schemas.openxmlformats.org/drawingml/2006/picture">
                      <pic:pic xmlns:pic="http://schemas.openxmlformats.org/drawingml/2006/picture">
                        <pic:nvPicPr>
                          <pic:cNvPr id="896430447" name="Picture 25" descr="Picture 25"/>
                          <pic:cNvPicPr>
                            <a:picLocks noChangeAspect="1"/>
                          </pic:cNvPicPr>
                        </pic:nvPicPr>
                        <pic:blipFill>
                          <a:blip r:embed="rId31"/>
                          <a:srcRect b="9857"/>
                          <a:stretch>
                            <a:fillRect/>
                          </a:stretch>
                        </pic:blipFill>
                        <pic:spPr>
                          <a:xfrm>
                            <a:off x="0" y="0"/>
                            <a:ext cx="2806700" cy="881930"/>
                          </a:xfrm>
                          <a:prstGeom prst="rect">
                            <a:avLst/>
                          </a:prstGeom>
                          <a:ln w="12700">
                            <a:noFill/>
                            <a:miter lim="400000"/>
                          </a:ln>
                          <a:effectLst/>
                        </pic:spPr>
                      </pic:pic>
                    </a:graphicData>
                  </a:graphic>
                </wp:inline>
              </w:drawing>
            </w:r>
          </w:p>
        </w:tc>
      </w:tr>
      <w:tr w:rsidR="008D2200" w14:paraId="268E078B" w14:textId="77777777" w:rsidTr="007C5165">
        <w:trPr>
          <w:trHeight w:val="3841"/>
        </w:trPr>
        <w:tc>
          <w:tcPr>
            <w:tcW w:w="44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7F" w14:textId="77777777" w:rsidR="00007937" w:rsidRPr="007C5165" w:rsidRDefault="00007937" w:rsidP="007C5165">
            <w:pPr>
              <w:pStyle w:val="Body"/>
              <w:spacing w:line="240" w:lineRule="auto"/>
              <w:rPr>
                <w:lang w:val="el-GR"/>
              </w:rPr>
            </w:pPr>
          </w:p>
          <w:p w14:paraId="268E0780" w14:textId="77777777" w:rsidR="00007937" w:rsidRPr="007C5165" w:rsidRDefault="00880F1F" w:rsidP="007C5165">
            <w:pPr>
              <w:pStyle w:val="Body"/>
              <w:spacing w:line="240" w:lineRule="auto"/>
              <w:rPr>
                <w:lang w:val="el-GR"/>
              </w:rPr>
            </w:pPr>
            <w:r w:rsidRPr="007C5165">
              <w:rPr>
                <w:lang w:val="el-GR"/>
              </w:rPr>
              <w:t>Πιέστε και κρατήστε σταθερά το φάρμακο προς τα κάτω στο σημείο της ένεσης. Περιμένετε να ακουστεί το «κλικ».</w:t>
            </w:r>
          </w:p>
          <w:p w14:paraId="268E0781" w14:textId="77777777" w:rsidR="00007937" w:rsidRPr="007C5165" w:rsidRDefault="00007937" w:rsidP="007C5165">
            <w:pPr>
              <w:pStyle w:val="Body"/>
              <w:spacing w:line="240" w:lineRule="auto"/>
              <w:rPr>
                <w:lang w:val="el-GR"/>
              </w:rPr>
            </w:pPr>
          </w:p>
          <w:p w14:paraId="268E0782" w14:textId="77777777" w:rsidR="00007937" w:rsidRPr="007C5165" w:rsidRDefault="00880F1F" w:rsidP="007C5165">
            <w:pPr>
              <w:pStyle w:val="Body"/>
              <w:spacing w:line="240" w:lineRule="auto"/>
              <w:rPr>
                <w:lang w:val="el-GR"/>
              </w:rPr>
            </w:pPr>
            <w:r w:rsidRPr="007C5165">
              <w:rPr>
                <w:lang w:val="el-GR"/>
              </w:rPr>
              <w:t>Συνεχίστε να κρατάτε τη συσκευή προς τα κάτω και μετρήστε αργά έως το 5 (βλ. εικόνα 6).</w:t>
            </w:r>
          </w:p>
          <w:p w14:paraId="268E0783" w14:textId="77777777" w:rsidR="00007937" w:rsidRPr="007C5165" w:rsidRDefault="00007937" w:rsidP="007C5165">
            <w:pPr>
              <w:pStyle w:val="Body"/>
              <w:spacing w:line="240" w:lineRule="auto"/>
              <w:rPr>
                <w:lang w:val="el-GR"/>
              </w:rPr>
            </w:pPr>
          </w:p>
          <w:p w14:paraId="268E0784" w14:textId="77777777" w:rsidR="00007937" w:rsidRPr="007C5165" w:rsidRDefault="00880F1F" w:rsidP="007C5165">
            <w:pPr>
              <w:pStyle w:val="Body"/>
              <w:spacing w:line="240" w:lineRule="auto"/>
              <w:rPr>
                <w:lang w:val="el-GR"/>
              </w:rPr>
            </w:pPr>
            <w:r w:rsidRPr="007C5165">
              <w:rPr>
                <w:lang w:val="el-GR"/>
              </w:rPr>
              <w:t>Όταν ολοκληρωθεί η ένεση, η θυρίδα παρατήρησης θα γίνει κόκκινη (βλ. εικόνα 7).</w:t>
            </w:r>
          </w:p>
          <w:p w14:paraId="268E0785" w14:textId="77777777" w:rsidR="00007937" w:rsidRPr="007C5165" w:rsidRDefault="00007937" w:rsidP="007C5165">
            <w:pPr>
              <w:pStyle w:val="Body"/>
              <w:spacing w:line="240" w:lineRule="auto"/>
              <w:rPr>
                <w:lang w:val="el-GR"/>
              </w:rPr>
            </w:pPr>
          </w:p>
          <w:p w14:paraId="268E0786" w14:textId="77777777" w:rsidR="00007937" w:rsidRPr="007C5165" w:rsidRDefault="00880F1F" w:rsidP="007C5165">
            <w:pPr>
              <w:pStyle w:val="Body"/>
              <w:spacing w:line="240" w:lineRule="auto"/>
              <w:rPr>
                <w:b/>
                <w:bCs/>
                <w:lang w:val="el-GR"/>
              </w:rPr>
            </w:pPr>
            <w:r w:rsidRPr="007C5165">
              <w:rPr>
                <w:b/>
                <w:bCs/>
                <w:lang w:val="el-GR"/>
              </w:rPr>
              <w:t>Σημαντικό:</w:t>
            </w:r>
          </w:p>
          <w:p w14:paraId="268E0787" w14:textId="77777777" w:rsidR="00007937" w:rsidRPr="007C5165" w:rsidRDefault="00880F1F" w:rsidP="007C5165">
            <w:pPr>
              <w:pStyle w:val="Body"/>
              <w:spacing w:line="240" w:lineRule="auto"/>
              <w:rPr>
                <w:lang w:val="el-GR"/>
              </w:rPr>
            </w:pPr>
            <w:r w:rsidRPr="007C5165">
              <w:rPr>
                <w:lang w:val="el-GR"/>
              </w:rPr>
              <w:t>Μην ανασηκώσετε τη συσκευή του φαρμάκου αυτού έως ότου ολοκληρωθεί η ένεση.</w:t>
            </w:r>
          </w:p>
        </w:tc>
        <w:tc>
          <w:tcPr>
            <w:tcW w:w="46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88" w14:textId="77777777" w:rsidR="00007937" w:rsidRPr="007C5165" w:rsidRDefault="00007937" w:rsidP="007C5165">
            <w:pPr>
              <w:pStyle w:val="Body"/>
              <w:spacing w:after="200" w:line="240" w:lineRule="auto"/>
              <w:rPr>
                <w:b/>
                <w:bCs/>
                <w:sz w:val="20"/>
                <w:szCs w:val="20"/>
                <w:lang w:val="el-GR"/>
              </w:rPr>
            </w:pPr>
          </w:p>
          <w:p w14:paraId="268E0789" w14:textId="77777777" w:rsidR="00007937" w:rsidRPr="007C5165" w:rsidRDefault="00880F1F" w:rsidP="007C5165">
            <w:pPr>
              <w:pStyle w:val="Style13"/>
              <w:tabs>
                <w:tab w:val="clear" w:pos="567"/>
                <w:tab w:val="left" w:pos="2258"/>
              </w:tabs>
              <w:rPr>
                <w:lang w:val="el-GR"/>
              </w:rPr>
            </w:pPr>
            <w:r w:rsidRPr="007C5165">
              <w:rPr>
                <w:lang w:val="el-GR"/>
              </w:rPr>
              <w:t>Εικόνα 6</w:t>
            </w:r>
            <w:r w:rsidRPr="007C5165">
              <w:rPr>
                <w:lang w:val="el-GR"/>
              </w:rPr>
              <w:tab/>
              <w:t>Εικόνα 7</w:t>
            </w:r>
          </w:p>
          <w:p w14:paraId="268E078A" w14:textId="77777777" w:rsidR="00007937" w:rsidRPr="007C5165" w:rsidRDefault="00880F1F" w:rsidP="007C5165">
            <w:pPr>
              <w:pStyle w:val="Body"/>
              <w:spacing w:line="240" w:lineRule="auto"/>
              <w:jc w:val="center"/>
              <w:rPr>
                <w:lang w:val="el-GR"/>
              </w:rPr>
            </w:pPr>
            <w:r w:rsidRPr="007C5165">
              <w:rPr>
                <w:noProof/>
                <w:lang w:val="el-GR"/>
              </w:rPr>
              <w:drawing>
                <wp:inline distT="0" distB="0" distL="0" distR="0" wp14:anchorId="268E0A3F" wp14:editId="268E0A40">
                  <wp:extent cx="2794000" cy="998077"/>
                  <wp:effectExtent l="0" t="0" r="0" b="0"/>
                  <wp:docPr id="1073741919" name="officeArt object" descr="Picture 26"/>
                  <wp:cNvGraphicFramePr/>
                  <a:graphic xmlns:a="http://schemas.openxmlformats.org/drawingml/2006/main">
                    <a:graphicData uri="http://schemas.openxmlformats.org/drawingml/2006/picture">
                      <pic:pic xmlns:pic="http://schemas.openxmlformats.org/drawingml/2006/picture">
                        <pic:nvPicPr>
                          <pic:cNvPr id="626096978" name="Picture 26" descr="Picture 26"/>
                          <pic:cNvPicPr>
                            <a:picLocks noChangeAspect="1"/>
                          </pic:cNvPicPr>
                        </pic:nvPicPr>
                        <pic:blipFill>
                          <a:blip r:embed="rId32"/>
                          <a:srcRect b="9664"/>
                          <a:stretch>
                            <a:fillRect/>
                          </a:stretch>
                        </pic:blipFill>
                        <pic:spPr>
                          <a:xfrm>
                            <a:off x="0" y="0"/>
                            <a:ext cx="2794000" cy="998077"/>
                          </a:xfrm>
                          <a:prstGeom prst="rect">
                            <a:avLst/>
                          </a:prstGeom>
                          <a:ln w="12700">
                            <a:noFill/>
                            <a:miter lim="400000"/>
                          </a:ln>
                          <a:effectLst/>
                        </pic:spPr>
                      </pic:pic>
                    </a:graphicData>
                  </a:graphic>
                </wp:inline>
              </w:drawing>
            </w:r>
          </w:p>
        </w:tc>
      </w:tr>
      <w:tr w:rsidR="008D2200" w14:paraId="268E0791" w14:textId="77777777" w:rsidTr="007C5165">
        <w:trPr>
          <w:trHeight w:val="2538"/>
        </w:trPr>
        <w:tc>
          <w:tcPr>
            <w:tcW w:w="44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8C" w14:textId="77777777" w:rsidR="00007937" w:rsidRPr="007C5165" w:rsidRDefault="00880F1F" w:rsidP="007C5165">
            <w:pPr>
              <w:pStyle w:val="Body"/>
              <w:spacing w:line="240" w:lineRule="auto"/>
              <w:rPr>
                <w:lang w:val="el-GR"/>
              </w:rPr>
            </w:pPr>
            <w:r w:rsidRPr="007C5165">
              <w:rPr>
                <w:lang w:val="el-GR"/>
              </w:rPr>
              <w:t>Ανασηκώστε τη συσκευή τύπου πένας από το σημείο της ένεσης, κρατώντας την σε όρθια θέση (βλ. εικόνα 8).</w:t>
            </w:r>
          </w:p>
          <w:p w14:paraId="268E078D" w14:textId="77777777" w:rsidR="00007937" w:rsidRPr="007C5165" w:rsidRDefault="00007937" w:rsidP="007C5165">
            <w:pPr>
              <w:pStyle w:val="Body"/>
              <w:spacing w:line="240" w:lineRule="auto"/>
              <w:rPr>
                <w:lang w:val="el-GR"/>
              </w:rPr>
            </w:pPr>
          </w:p>
          <w:p w14:paraId="268E078E" w14:textId="77777777" w:rsidR="00007937" w:rsidRPr="007C5165" w:rsidRDefault="00880F1F" w:rsidP="007C5165">
            <w:pPr>
              <w:pStyle w:val="Body"/>
              <w:spacing w:line="240" w:lineRule="auto"/>
              <w:rPr>
                <w:lang w:val="el-GR"/>
              </w:rPr>
            </w:pPr>
            <w:r w:rsidRPr="007C5165">
              <w:rPr>
                <w:lang w:val="el-GR"/>
              </w:rPr>
              <w:t>Το κίτρινο προστατευτικό της βελόνας ασφαλίζει τη βελόνα.</w:t>
            </w:r>
          </w:p>
        </w:tc>
        <w:tc>
          <w:tcPr>
            <w:tcW w:w="46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8F" w14:textId="77777777" w:rsidR="00007937" w:rsidRPr="007C5165" w:rsidRDefault="00880F1F" w:rsidP="007C5165">
            <w:pPr>
              <w:pStyle w:val="Style13"/>
              <w:rPr>
                <w:lang w:val="el-GR"/>
              </w:rPr>
            </w:pPr>
            <w:r w:rsidRPr="007C5165">
              <w:rPr>
                <w:lang w:val="el-GR"/>
              </w:rPr>
              <w:t>Εικόνα 8</w:t>
            </w:r>
            <w:r w:rsidRPr="007C5165">
              <w:rPr>
                <w:lang w:val="el-GR"/>
              </w:rPr>
              <w:tab/>
            </w:r>
          </w:p>
          <w:p w14:paraId="268E0790" w14:textId="77777777" w:rsidR="00007937" w:rsidRPr="007C5165" w:rsidRDefault="00880F1F" w:rsidP="007C5165">
            <w:pPr>
              <w:pStyle w:val="Body"/>
              <w:spacing w:line="240" w:lineRule="auto"/>
              <w:jc w:val="center"/>
              <w:rPr>
                <w:lang w:val="el-GR"/>
              </w:rPr>
            </w:pPr>
            <w:r w:rsidRPr="007C5165">
              <w:rPr>
                <w:noProof/>
                <w:lang w:val="el-GR"/>
              </w:rPr>
              <w:drawing>
                <wp:inline distT="0" distB="0" distL="0" distR="0" wp14:anchorId="268E0A41" wp14:editId="268E0A42">
                  <wp:extent cx="2062798" cy="1168400"/>
                  <wp:effectExtent l="0" t="0" r="0" b="0"/>
                  <wp:docPr id="1073741920" name="officeArt object" descr="Picture 27"/>
                  <wp:cNvGraphicFramePr/>
                  <a:graphic xmlns:a="http://schemas.openxmlformats.org/drawingml/2006/main">
                    <a:graphicData uri="http://schemas.openxmlformats.org/drawingml/2006/picture">
                      <pic:pic xmlns:pic="http://schemas.openxmlformats.org/drawingml/2006/picture">
                        <pic:nvPicPr>
                          <pic:cNvPr id="507036740" name="Picture 27" descr="Picture 27"/>
                          <pic:cNvPicPr>
                            <a:picLocks noChangeAspect="1"/>
                          </pic:cNvPicPr>
                        </pic:nvPicPr>
                        <pic:blipFill>
                          <a:blip r:embed="rId33"/>
                          <a:srcRect r="18349"/>
                          <a:stretch>
                            <a:fillRect/>
                          </a:stretch>
                        </pic:blipFill>
                        <pic:spPr>
                          <a:xfrm>
                            <a:off x="0" y="0"/>
                            <a:ext cx="2062798" cy="1168400"/>
                          </a:xfrm>
                          <a:prstGeom prst="rect">
                            <a:avLst/>
                          </a:prstGeom>
                          <a:ln w="12700">
                            <a:noFill/>
                            <a:miter lim="400000"/>
                          </a:ln>
                          <a:effectLst/>
                        </pic:spPr>
                      </pic:pic>
                    </a:graphicData>
                  </a:graphic>
                </wp:inline>
              </w:drawing>
            </w:r>
          </w:p>
        </w:tc>
      </w:tr>
      <w:tr w:rsidR="008D2200" w14:paraId="268E079F" w14:textId="77777777" w:rsidTr="007C5165">
        <w:trPr>
          <w:trHeight w:val="5281"/>
        </w:trPr>
        <w:tc>
          <w:tcPr>
            <w:tcW w:w="44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92" w14:textId="77777777" w:rsidR="00007937" w:rsidRPr="007C5165" w:rsidRDefault="00880F1F" w:rsidP="007C5165">
            <w:pPr>
              <w:pStyle w:val="Body"/>
              <w:spacing w:line="240" w:lineRule="auto"/>
              <w:rPr>
                <w:b/>
                <w:bCs/>
                <w:lang w:val="el-GR"/>
              </w:rPr>
            </w:pPr>
            <w:r w:rsidRPr="007C5165">
              <w:rPr>
                <w:b/>
                <w:bCs/>
                <w:u w:val="single"/>
                <w:lang w:val="el-GR"/>
              </w:rPr>
              <w:lastRenderedPageBreak/>
              <w:t>Βοηθήστε</w:t>
            </w:r>
          </w:p>
          <w:p w14:paraId="268E0793" w14:textId="77777777" w:rsidR="00007937" w:rsidRPr="007C5165" w:rsidRDefault="00007937" w:rsidP="007C5165">
            <w:pPr>
              <w:pStyle w:val="Body"/>
              <w:spacing w:line="240" w:lineRule="auto"/>
              <w:rPr>
                <w:lang w:val="el-GR"/>
              </w:rPr>
            </w:pPr>
          </w:p>
          <w:p w14:paraId="268E0794" w14:textId="77777777" w:rsidR="00007937" w:rsidRPr="007C5165" w:rsidRDefault="00880F1F" w:rsidP="007C5165">
            <w:pPr>
              <w:pStyle w:val="Body"/>
              <w:spacing w:line="240" w:lineRule="auto"/>
              <w:rPr>
                <w:lang w:val="el-GR"/>
              </w:rPr>
            </w:pPr>
            <w:r w:rsidRPr="007C5165">
              <w:rPr>
                <w:lang w:val="el-GR"/>
              </w:rPr>
              <w:t>Γυρίστε τον ασθενή στο πλάι.</w:t>
            </w:r>
          </w:p>
          <w:p w14:paraId="268E0795" w14:textId="77777777" w:rsidR="00007937" w:rsidRPr="007C5165" w:rsidRDefault="00007937" w:rsidP="007C5165">
            <w:pPr>
              <w:pStyle w:val="Body"/>
              <w:spacing w:line="240" w:lineRule="auto"/>
              <w:rPr>
                <w:lang w:val="el-GR"/>
              </w:rPr>
            </w:pPr>
          </w:p>
          <w:p w14:paraId="268E0796" w14:textId="77777777" w:rsidR="00007937" w:rsidRPr="007C5165" w:rsidRDefault="00880F1F" w:rsidP="007C5165">
            <w:pPr>
              <w:pStyle w:val="Body"/>
              <w:spacing w:line="240" w:lineRule="auto"/>
              <w:rPr>
                <w:lang w:val="el-GR"/>
              </w:rPr>
            </w:pPr>
            <w:r w:rsidRPr="007C5165">
              <w:rPr>
                <w:lang w:val="el-GR"/>
              </w:rPr>
              <w:t>Όταν συνέρχεται ένα άτομο που έχει χάσει τις αισθήσεις του, ενδέχεται να νιώθει αδιαθεσία (έμετο). Εάν ο ασθενής δεν έχει τις αισθήσεις του, γυρίστε τον στο πλάι για να αποτρέψετε τυχόν πνιγμό (βλ. εικόνα 9).</w:t>
            </w:r>
          </w:p>
          <w:p w14:paraId="268E0797" w14:textId="77777777" w:rsidR="00007937" w:rsidRPr="007C5165" w:rsidRDefault="00007937" w:rsidP="007C5165">
            <w:pPr>
              <w:pStyle w:val="Body"/>
              <w:spacing w:line="240" w:lineRule="auto"/>
              <w:rPr>
                <w:lang w:val="el-GR"/>
              </w:rPr>
            </w:pPr>
          </w:p>
          <w:p w14:paraId="268E0798" w14:textId="77777777" w:rsidR="00007937" w:rsidRPr="007C5165" w:rsidRDefault="00880F1F" w:rsidP="007C5165">
            <w:pPr>
              <w:pStyle w:val="Body"/>
              <w:spacing w:line="240" w:lineRule="auto"/>
              <w:rPr>
                <w:lang w:val="el-GR"/>
              </w:rPr>
            </w:pPr>
            <w:r w:rsidRPr="007C5165">
              <w:rPr>
                <w:lang w:val="el-GR"/>
              </w:rPr>
              <w:t>Μετά τη χορήγηση της ένεσης Ogluo καλέστε επείγουσα ιατρική βοήθεια. Όταν ο ασθενής ανταποκριθεί στη θεραπεία, δώστε του χυμό φρούτων ή κάποιο ανθρακούχο αναψυκτικό με ζάχαρη, τα οποία είναι άμεση πηγή σακχάρων, για να αποτρέψετε τυχόν επανεμφάνιση των χαμηλών επιπέδων σακχάρου στο αίμα. Εάν ο ασθενής δεν ανταποκριθεί εντός 15 λεπτών, μπορείτε να χορηγήσετε πρόσθετη δόση Ogluo από νέα συσκευή, εν αναμονή επείγουσας ιατρικής βοήθειας.</w:t>
            </w:r>
          </w:p>
        </w:tc>
        <w:tc>
          <w:tcPr>
            <w:tcW w:w="46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799" w14:textId="77777777" w:rsidR="00007937" w:rsidRPr="007C5165" w:rsidRDefault="00007937" w:rsidP="007C5165">
            <w:pPr>
              <w:pStyle w:val="Body"/>
              <w:spacing w:after="200" w:line="240" w:lineRule="auto"/>
              <w:rPr>
                <w:b/>
                <w:bCs/>
                <w:sz w:val="20"/>
                <w:szCs w:val="20"/>
                <w:lang w:val="el-GR"/>
              </w:rPr>
            </w:pPr>
          </w:p>
          <w:p w14:paraId="268E079A" w14:textId="77777777" w:rsidR="00007937" w:rsidRPr="007C5165" w:rsidRDefault="00880F1F" w:rsidP="007C5165">
            <w:pPr>
              <w:pStyle w:val="Style13"/>
              <w:rPr>
                <w:lang w:val="el-GR"/>
              </w:rPr>
            </w:pPr>
            <w:r w:rsidRPr="007C5165">
              <w:rPr>
                <w:lang w:val="el-GR"/>
              </w:rPr>
              <w:t>Εικόνα 9</w:t>
            </w:r>
            <w:r w:rsidRPr="007C5165">
              <w:rPr>
                <w:lang w:val="el-GR"/>
              </w:rPr>
              <w:tab/>
            </w:r>
          </w:p>
          <w:p w14:paraId="268E079B" w14:textId="77777777" w:rsidR="00007937" w:rsidRPr="007C5165" w:rsidRDefault="00007937" w:rsidP="007C5165">
            <w:pPr>
              <w:pStyle w:val="Body"/>
              <w:rPr>
                <w:lang w:val="el-GR"/>
              </w:rPr>
            </w:pPr>
          </w:p>
          <w:p w14:paraId="268E079C" w14:textId="77777777" w:rsidR="00007937" w:rsidRPr="007C5165" w:rsidRDefault="00007937" w:rsidP="007C5165">
            <w:pPr>
              <w:pStyle w:val="Body"/>
              <w:rPr>
                <w:lang w:val="el-GR"/>
              </w:rPr>
            </w:pPr>
          </w:p>
          <w:p w14:paraId="268E079D" w14:textId="77777777" w:rsidR="00007937" w:rsidRPr="007C5165" w:rsidRDefault="00007937" w:rsidP="007C5165">
            <w:pPr>
              <w:pStyle w:val="Body"/>
              <w:rPr>
                <w:lang w:val="el-GR"/>
              </w:rPr>
            </w:pPr>
          </w:p>
          <w:p w14:paraId="268E079E" w14:textId="77777777" w:rsidR="00007937" w:rsidRPr="007C5165" w:rsidRDefault="00880F1F" w:rsidP="007C5165">
            <w:pPr>
              <w:pStyle w:val="Body"/>
              <w:rPr>
                <w:lang w:val="el-GR"/>
              </w:rPr>
            </w:pPr>
            <w:r w:rsidRPr="007C5165">
              <w:rPr>
                <w:noProof/>
                <w:lang w:val="el-GR"/>
              </w:rPr>
              <w:drawing>
                <wp:inline distT="0" distB="0" distL="0" distR="0" wp14:anchorId="268E0A43" wp14:editId="268E0A44">
                  <wp:extent cx="2586990" cy="763676"/>
                  <wp:effectExtent l="0" t="0" r="0" b="0"/>
                  <wp:docPr id="1073741921" name="officeArt object" descr="Picture 28"/>
                  <wp:cNvGraphicFramePr/>
                  <a:graphic xmlns:a="http://schemas.openxmlformats.org/drawingml/2006/main">
                    <a:graphicData uri="http://schemas.openxmlformats.org/drawingml/2006/picture">
                      <pic:pic xmlns:pic="http://schemas.openxmlformats.org/drawingml/2006/picture">
                        <pic:nvPicPr>
                          <pic:cNvPr id="491215057" name="Picture 28" descr="Picture 28"/>
                          <pic:cNvPicPr>
                            <a:picLocks noChangeAspect="1"/>
                          </pic:cNvPicPr>
                        </pic:nvPicPr>
                        <pic:blipFill>
                          <a:blip r:embed="rId34"/>
                          <a:srcRect b="12617"/>
                          <a:stretch>
                            <a:fillRect/>
                          </a:stretch>
                        </pic:blipFill>
                        <pic:spPr>
                          <a:xfrm>
                            <a:off x="0" y="0"/>
                            <a:ext cx="2586990" cy="763676"/>
                          </a:xfrm>
                          <a:prstGeom prst="rect">
                            <a:avLst/>
                          </a:prstGeom>
                          <a:ln w="12700">
                            <a:noFill/>
                            <a:miter lim="400000"/>
                          </a:ln>
                          <a:effectLst/>
                        </pic:spPr>
                      </pic:pic>
                    </a:graphicData>
                  </a:graphic>
                </wp:inline>
              </w:drawing>
            </w:r>
          </w:p>
        </w:tc>
      </w:tr>
    </w:tbl>
    <w:p w14:paraId="268E07A0" w14:textId="77777777" w:rsidR="00007937" w:rsidRPr="007C5165" w:rsidRDefault="00007937" w:rsidP="00007937">
      <w:pPr>
        <w:pStyle w:val="Body"/>
        <w:widowControl w:val="0"/>
        <w:tabs>
          <w:tab w:val="left" w:pos="1410"/>
        </w:tabs>
        <w:spacing w:line="240" w:lineRule="auto"/>
        <w:rPr>
          <w:rStyle w:val="PageNumber"/>
          <w:rFonts w:eastAsia="Arial Unicode MS"/>
          <w:lang w:val="el-GR"/>
        </w:rPr>
      </w:pPr>
    </w:p>
    <w:p w14:paraId="268E07A1"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A2"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Ποσότητα χρήσης</w:t>
      </w:r>
    </w:p>
    <w:p w14:paraId="268E07A3"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φάρμακο περιέχει είτε 0,5 mg ή 1 mg της δραστικής ουσίας σε σταθερή δοσολογία. Θα σας συνταγογραφηθεί η σωστή περιεκτικότητα (δόση) του φαρμάκου για τη δική σας περίπτωση.</w:t>
      </w:r>
    </w:p>
    <w:p w14:paraId="268E07A4"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A5"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Η συνιστώμενη δόση για ενήλικες, εφήβους και παιδιά αναγράφεται στον ακόλουθο πίνακα. Για παιδιά ηλικίας κάτω των 6 ετών, η συνιστώμενη δόση εξαρτάται από το σωματικό τους βάρος.</w:t>
      </w:r>
    </w:p>
    <w:p w14:paraId="268E07A6" w14:textId="77777777" w:rsidR="00007937" w:rsidRPr="007C5165" w:rsidRDefault="00007937" w:rsidP="00007937">
      <w:pPr>
        <w:pStyle w:val="Body"/>
        <w:tabs>
          <w:tab w:val="clear" w:pos="567"/>
        </w:tabs>
        <w:spacing w:line="240" w:lineRule="auto"/>
        <w:rPr>
          <w:rStyle w:val="PageNumber"/>
          <w:rFonts w:eastAsia="Arial Unicode MS"/>
          <w:lang w:val="el-GR"/>
        </w:rPr>
      </w:pP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7"/>
        <w:gridCol w:w="3829"/>
        <w:gridCol w:w="2688"/>
      </w:tblGrid>
      <w:tr w:rsidR="008D2200" w14:paraId="268E07AA" w14:textId="77777777" w:rsidTr="007C5165">
        <w:trPr>
          <w:trHeight w:val="24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7" w14:textId="77777777" w:rsidR="00007937" w:rsidRPr="007C5165" w:rsidRDefault="00880F1F" w:rsidP="007C5165">
            <w:pPr>
              <w:pStyle w:val="Body"/>
              <w:keepNext/>
              <w:tabs>
                <w:tab w:val="clear" w:pos="567"/>
              </w:tabs>
              <w:spacing w:line="240" w:lineRule="auto"/>
              <w:jc w:val="center"/>
              <w:rPr>
                <w:lang w:val="el-GR"/>
              </w:rPr>
            </w:pPr>
            <w:r w:rsidRPr="007C5165">
              <w:rPr>
                <w:b/>
                <w:bCs/>
                <w:lang w:val="el-GR"/>
              </w:rPr>
              <w:t>Ηλικία</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8" w14:textId="77777777" w:rsidR="00007937" w:rsidRPr="007C5165" w:rsidRDefault="00880F1F" w:rsidP="007C5165">
            <w:pPr>
              <w:pStyle w:val="Body"/>
              <w:keepNext/>
              <w:tabs>
                <w:tab w:val="clear" w:pos="567"/>
              </w:tabs>
              <w:spacing w:line="240" w:lineRule="auto"/>
              <w:jc w:val="center"/>
              <w:rPr>
                <w:lang w:val="el-GR"/>
              </w:rPr>
            </w:pPr>
            <w:r w:rsidRPr="007C5165">
              <w:rPr>
                <w:b/>
                <w:bCs/>
                <w:lang w:val="el-GR"/>
              </w:rPr>
              <w:t>Σωματικό βάρος</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9" w14:textId="77777777" w:rsidR="00007937" w:rsidRPr="007C5165" w:rsidRDefault="00880F1F" w:rsidP="007C5165">
            <w:pPr>
              <w:pStyle w:val="Body"/>
              <w:keepNext/>
              <w:tabs>
                <w:tab w:val="clear" w:pos="567"/>
              </w:tabs>
              <w:spacing w:line="240" w:lineRule="auto"/>
              <w:jc w:val="center"/>
              <w:rPr>
                <w:lang w:val="el-GR"/>
              </w:rPr>
            </w:pPr>
            <w:r w:rsidRPr="007C5165">
              <w:rPr>
                <w:b/>
                <w:bCs/>
                <w:lang w:val="el-GR"/>
              </w:rPr>
              <w:t xml:space="preserve">Συνιστώμενη δόση Ogluo </w:t>
            </w:r>
          </w:p>
        </w:tc>
      </w:tr>
      <w:tr w:rsidR="008D2200" w14:paraId="268E07AE" w14:textId="77777777" w:rsidTr="007C5165">
        <w:trPr>
          <w:trHeight w:val="4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B" w14:textId="77777777" w:rsidR="00007937" w:rsidRPr="007C5165" w:rsidRDefault="00880F1F" w:rsidP="007C5165">
            <w:pPr>
              <w:pStyle w:val="Body"/>
              <w:keepNext/>
              <w:tabs>
                <w:tab w:val="clear" w:pos="567"/>
              </w:tabs>
              <w:spacing w:line="240" w:lineRule="auto"/>
              <w:rPr>
                <w:lang w:val="el-GR"/>
              </w:rPr>
            </w:pPr>
            <w:r w:rsidRPr="007C5165">
              <w:rPr>
                <w:lang w:val="el-GR"/>
              </w:rPr>
              <w:t>Παιδιά ηλικίας 2 έως κάτω των 6 ετών</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C" w14:textId="77777777" w:rsidR="00007937" w:rsidRPr="007C5165" w:rsidRDefault="00880F1F" w:rsidP="007C5165">
            <w:pPr>
              <w:pStyle w:val="Body"/>
              <w:keepNext/>
              <w:tabs>
                <w:tab w:val="clear" w:pos="567"/>
              </w:tabs>
              <w:spacing w:line="240" w:lineRule="auto"/>
              <w:rPr>
                <w:lang w:val="el-GR"/>
              </w:rPr>
            </w:pPr>
            <w:r w:rsidRPr="007C5165">
              <w:rPr>
                <w:lang w:val="el-GR"/>
              </w:rPr>
              <w:t>Κάτω των 25 kg</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D" w14:textId="77777777" w:rsidR="00007937" w:rsidRPr="007C5165" w:rsidRDefault="00880F1F" w:rsidP="007C5165">
            <w:pPr>
              <w:pStyle w:val="Body"/>
              <w:keepNext/>
              <w:tabs>
                <w:tab w:val="clear" w:pos="567"/>
              </w:tabs>
              <w:spacing w:line="240" w:lineRule="auto"/>
              <w:rPr>
                <w:lang w:val="el-GR"/>
              </w:rPr>
            </w:pPr>
            <w:r w:rsidRPr="007C5165">
              <w:rPr>
                <w:lang w:val="el-GR"/>
              </w:rPr>
              <w:t>0,5 mg</w:t>
            </w:r>
          </w:p>
        </w:tc>
      </w:tr>
      <w:tr w:rsidR="008D2200" w14:paraId="268E07B2" w14:textId="77777777" w:rsidTr="007C5165">
        <w:trPr>
          <w:trHeight w:val="4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AF" w14:textId="77777777" w:rsidR="00007937" w:rsidRPr="007C5165" w:rsidRDefault="00880F1F" w:rsidP="007C5165">
            <w:pPr>
              <w:pStyle w:val="Body"/>
              <w:keepNext/>
              <w:tabs>
                <w:tab w:val="clear" w:pos="567"/>
              </w:tabs>
              <w:spacing w:line="240" w:lineRule="auto"/>
              <w:rPr>
                <w:lang w:val="el-GR"/>
              </w:rPr>
            </w:pPr>
            <w:r w:rsidRPr="007C5165">
              <w:rPr>
                <w:lang w:val="el-GR"/>
              </w:rPr>
              <w:t>Παιδιά ηλικίας 2 έως κάτω των 6 ετών</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B0" w14:textId="77777777" w:rsidR="00007937" w:rsidRPr="007C5165" w:rsidRDefault="00880F1F" w:rsidP="007C5165">
            <w:pPr>
              <w:pStyle w:val="Body"/>
              <w:keepNext/>
              <w:tabs>
                <w:tab w:val="clear" w:pos="567"/>
              </w:tabs>
              <w:spacing w:line="240" w:lineRule="auto"/>
              <w:rPr>
                <w:lang w:val="el-GR"/>
              </w:rPr>
            </w:pPr>
            <w:r w:rsidRPr="007C5165">
              <w:rPr>
                <w:lang w:val="el-GR"/>
              </w:rPr>
              <w:t>Άνω των 25 kg</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B1" w14:textId="77777777" w:rsidR="00007937" w:rsidRPr="007C5165" w:rsidRDefault="00880F1F" w:rsidP="007C5165">
            <w:pPr>
              <w:pStyle w:val="Body"/>
              <w:keepNext/>
              <w:tabs>
                <w:tab w:val="clear" w:pos="567"/>
              </w:tabs>
              <w:spacing w:line="240" w:lineRule="auto"/>
              <w:rPr>
                <w:lang w:val="el-GR"/>
              </w:rPr>
            </w:pPr>
            <w:r w:rsidRPr="007C5165">
              <w:rPr>
                <w:lang w:val="el-GR"/>
              </w:rPr>
              <w:t>1 mg</w:t>
            </w:r>
          </w:p>
        </w:tc>
      </w:tr>
      <w:tr w:rsidR="008D2200" w14:paraId="268E07B7" w14:textId="77777777" w:rsidTr="007C5165">
        <w:trPr>
          <w:trHeight w:val="4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B3" w14:textId="77777777" w:rsidR="00007937" w:rsidRPr="007C5165" w:rsidRDefault="00880F1F" w:rsidP="007C5165">
            <w:pPr>
              <w:pStyle w:val="Body"/>
              <w:tabs>
                <w:tab w:val="clear" w:pos="567"/>
              </w:tabs>
              <w:spacing w:line="240" w:lineRule="auto"/>
              <w:rPr>
                <w:lang w:val="el-GR"/>
              </w:rPr>
            </w:pPr>
            <w:r w:rsidRPr="007C5165">
              <w:rPr>
                <w:lang w:val="el-GR"/>
              </w:rPr>
              <w:t>Ενήλικες και έφηβοι</w:t>
            </w:r>
          </w:p>
          <w:p w14:paraId="268E07B4" w14:textId="77777777" w:rsidR="00007937" w:rsidRPr="007C5165" w:rsidRDefault="00880F1F" w:rsidP="007C5165">
            <w:pPr>
              <w:pStyle w:val="Body"/>
              <w:tabs>
                <w:tab w:val="clear" w:pos="567"/>
              </w:tabs>
              <w:spacing w:line="240" w:lineRule="auto"/>
              <w:rPr>
                <w:lang w:val="el-GR"/>
              </w:rPr>
            </w:pPr>
            <w:r w:rsidRPr="007C5165">
              <w:rPr>
                <w:lang w:val="el-GR"/>
              </w:rPr>
              <w:t>6 ετών και άνω</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B5" w14:textId="77777777" w:rsidR="00007937" w:rsidRPr="007C5165" w:rsidRDefault="00880F1F" w:rsidP="007C5165">
            <w:pPr>
              <w:pStyle w:val="Body"/>
              <w:tabs>
                <w:tab w:val="clear" w:pos="567"/>
              </w:tabs>
              <w:spacing w:line="240" w:lineRule="auto"/>
              <w:rPr>
                <w:lang w:val="el-GR"/>
              </w:rPr>
            </w:pPr>
            <w:r w:rsidRPr="007C5165">
              <w:rPr>
                <w:lang w:val="el-GR"/>
              </w:rPr>
              <w:t>Άνευ αντικειμένου</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7B6" w14:textId="77777777" w:rsidR="00007937" w:rsidRPr="007C5165" w:rsidRDefault="00880F1F" w:rsidP="007C5165">
            <w:pPr>
              <w:pStyle w:val="Body"/>
              <w:tabs>
                <w:tab w:val="clear" w:pos="567"/>
              </w:tabs>
              <w:spacing w:line="240" w:lineRule="auto"/>
              <w:rPr>
                <w:lang w:val="el-GR"/>
              </w:rPr>
            </w:pPr>
            <w:r w:rsidRPr="007C5165">
              <w:rPr>
                <w:lang w:val="el-GR"/>
              </w:rPr>
              <w:t>1 mg</w:t>
            </w:r>
          </w:p>
        </w:tc>
      </w:tr>
    </w:tbl>
    <w:p w14:paraId="268E07B8" w14:textId="77777777" w:rsidR="00007937" w:rsidRPr="007C5165" w:rsidRDefault="00007937" w:rsidP="00007937">
      <w:pPr>
        <w:pStyle w:val="Body"/>
        <w:widowControl w:val="0"/>
        <w:tabs>
          <w:tab w:val="clear" w:pos="567"/>
        </w:tabs>
        <w:spacing w:line="240" w:lineRule="auto"/>
        <w:rPr>
          <w:rStyle w:val="PageNumber"/>
          <w:rFonts w:eastAsia="Arial Unicode MS"/>
          <w:lang w:val="el-GR"/>
        </w:rPr>
      </w:pPr>
    </w:p>
    <w:p w14:paraId="268E07B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BA" w14:textId="77777777" w:rsidR="00007937" w:rsidRPr="007C5165" w:rsidRDefault="00880F1F" w:rsidP="00007937">
      <w:pPr>
        <w:pStyle w:val="Body"/>
        <w:tabs>
          <w:tab w:val="clear" w:pos="567"/>
        </w:tabs>
        <w:spacing w:line="240" w:lineRule="auto"/>
        <w:rPr>
          <w:shd w:val="clear" w:color="auto" w:fill="FFFF00"/>
          <w:lang w:val="el-GR"/>
        </w:rPr>
      </w:pPr>
      <w:r w:rsidRPr="007C5165">
        <w:rPr>
          <w:rStyle w:val="PageNumber"/>
          <w:rFonts w:eastAsia="Arial Unicode MS"/>
          <w:lang w:val="el-GR"/>
        </w:rPr>
        <w:t>Μετά τη χρήση του συγκεκριμένου φαρμάκου, πρέπει να φάτε όσο το δυνατόν συντομότερα για να αποτρέψετε το ενδεχόμενο επανεμφάνισης χαμηλών επιπέδων σακχάρου αίματος. Καταναλώστε χυμό φρούτων ή κάποιο ανθρακούχο αναψυκτικό με ζάχαρη, τα οποία είναι άμεση πηγή σακχάρων.</w:t>
      </w:r>
    </w:p>
    <w:p w14:paraId="268E07BB" w14:textId="77777777" w:rsidR="00007937" w:rsidRPr="007C5165" w:rsidRDefault="00007937" w:rsidP="00007937">
      <w:pPr>
        <w:pStyle w:val="Body"/>
        <w:tabs>
          <w:tab w:val="clear" w:pos="567"/>
        </w:tabs>
        <w:spacing w:line="240" w:lineRule="auto"/>
        <w:rPr>
          <w:shd w:val="clear" w:color="auto" w:fill="FFFF00"/>
          <w:lang w:val="el-GR"/>
        </w:rPr>
      </w:pPr>
    </w:p>
    <w:p w14:paraId="268E07BC"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Εάν χρησιμοποιήσετε μεγαλύτερη δόση Ogluo από την κανονική</w:t>
      </w:r>
    </w:p>
    <w:p w14:paraId="268E07BD"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υπερβολική ποσότητα φαρμάκου ενδέχεται να σας προκαλέσει αδιαθεσία (ναυτία) ή έμετο. Συνήθως, δεν απαιτείται ειδική θεραπεία.</w:t>
      </w:r>
    </w:p>
    <w:p w14:paraId="268E07BE" w14:textId="77777777" w:rsidR="00007937" w:rsidRPr="007C5165" w:rsidRDefault="00007937" w:rsidP="00007937">
      <w:pPr>
        <w:pStyle w:val="Body"/>
        <w:rPr>
          <w:shd w:val="clear" w:color="auto" w:fill="FFFF00"/>
          <w:lang w:val="el-GR"/>
        </w:rPr>
      </w:pPr>
    </w:p>
    <w:p w14:paraId="268E07BF" w14:textId="77777777" w:rsidR="00007937" w:rsidRPr="007C5165" w:rsidRDefault="00880F1F" w:rsidP="00007937">
      <w:pPr>
        <w:pStyle w:val="Style10"/>
        <w:numPr>
          <w:ilvl w:val="0"/>
          <w:numId w:val="74"/>
        </w:numPr>
        <w:rPr>
          <w:lang w:val="el-GR"/>
        </w:rPr>
      </w:pPr>
      <w:r w:rsidRPr="007C5165">
        <w:rPr>
          <w:rStyle w:val="PageNumber"/>
          <w:lang w:val="el-GR"/>
        </w:rPr>
        <w:t>Πιθανές ανεπιθύμητες ενέργειες</w:t>
      </w:r>
    </w:p>
    <w:p w14:paraId="268E07C0" w14:textId="77777777" w:rsidR="00007937" w:rsidRPr="007C5165" w:rsidRDefault="00007937" w:rsidP="00007937">
      <w:pPr>
        <w:pStyle w:val="Body"/>
        <w:keepNext/>
        <w:tabs>
          <w:tab w:val="clear" w:pos="567"/>
        </w:tabs>
        <w:spacing w:line="240" w:lineRule="auto"/>
        <w:rPr>
          <w:lang w:val="el-GR"/>
        </w:rPr>
      </w:pPr>
    </w:p>
    <w:p w14:paraId="268E07C1"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68E07C2"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C3"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lastRenderedPageBreak/>
        <w:t>Εάν παρατηρήσετε οποιαδήποτε από τις ακόλουθες σοβαρές ανεπιθύμητες ενέργειες, ενημερώστε άμεσα τον γιατρό σας ή κάποιον επαγγελματία υγείας:</w:t>
      </w:r>
    </w:p>
    <w:p w14:paraId="268E07C4"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C5" w14:textId="77777777" w:rsidR="00007937" w:rsidRPr="007C5165" w:rsidRDefault="00880F1F" w:rsidP="00007937">
      <w:pPr>
        <w:pStyle w:val="Body"/>
        <w:keepNext/>
        <w:tabs>
          <w:tab w:val="clear" w:pos="567"/>
        </w:tabs>
        <w:spacing w:line="240" w:lineRule="auto"/>
        <w:rPr>
          <w:rStyle w:val="PageNumber"/>
          <w:rFonts w:eastAsia="Arial Unicode MS"/>
          <w:lang w:val="el-GR"/>
        </w:rPr>
      </w:pPr>
      <w:r w:rsidRPr="007C5165">
        <w:rPr>
          <w:i/>
          <w:iCs/>
          <w:lang w:val="el-GR"/>
        </w:rPr>
        <w:t>Πολύ σπάνιες (ενδέχεται να εμφανιστούν σε έως 1 στα 10.000 άτομα)</w:t>
      </w:r>
    </w:p>
    <w:p w14:paraId="268E07C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αλλεργικές αντιδράσεις - στα συμπτώματα μπορεί να περιλαμβάνονται συριγμός, εφίδρωση, ταχυπαλμία, εξάνθημα, οίδημα στο πρόσωπο (ήτοι, πρήξιμο στο πρόσωπο, τα χείλη, τη γλώσσα και τον λαιμό, που ενδέχεται να προκαλέσει δυσκολία στην κατάποση ή την αναπνοή), ή καταπληξία. Αλλεργική αντίδραση δεν έχει αναφερθεί με το Ogluo, έχει όμως παρατηρηθεί με άλλα ενέσιμα φάρμακα γλυκαγόνης. Εάν εμφανίσετε συμπτώματα αλλεργικής αντίδρασης πρέπει να αναζητήσετε επειγόντως βοήθεια.</w:t>
      </w:r>
    </w:p>
    <w:p w14:paraId="268E07C7"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C8" w14:textId="77777777" w:rsidR="00007937" w:rsidRPr="007C5165" w:rsidRDefault="00880F1F" w:rsidP="00007937">
      <w:pPr>
        <w:pStyle w:val="Body"/>
        <w:tabs>
          <w:tab w:val="clear" w:pos="567"/>
        </w:tabs>
        <w:spacing w:line="240" w:lineRule="auto"/>
        <w:rPr>
          <w:rStyle w:val="PageNumber"/>
          <w:rFonts w:eastAsia="Arial Unicode MS"/>
          <w:lang w:val="el-GR"/>
        </w:rPr>
        <w:sectPr w:rsidR="00007937" w:rsidRPr="007C5165">
          <w:headerReference w:type="default" r:id="rId35"/>
          <w:footerReference w:type="default" r:id="rId36"/>
          <w:headerReference w:type="first" r:id="rId37"/>
          <w:footerReference w:type="first" r:id="rId38"/>
          <w:pgSz w:w="11900" w:h="16840"/>
          <w:pgMar w:top="1134" w:right="1418" w:bottom="1134" w:left="1418" w:header="737" w:footer="737" w:gutter="0"/>
          <w:cols w:space="720"/>
          <w:titlePg/>
        </w:sectPr>
      </w:pPr>
      <w:r w:rsidRPr="007C5165">
        <w:rPr>
          <w:rStyle w:val="PageNumber"/>
          <w:rFonts w:eastAsia="Arial Unicode MS"/>
          <w:lang w:val="el-GR"/>
        </w:rPr>
        <w:t>Άλλες ανεπιθύμητες ενέργειες μπορεί να περιλαμβάνουν:</w:t>
      </w:r>
    </w:p>
    <w:p w14:paraId="268E07C9" w14:textId="77777777" w:rsidR="00007937" w:rsidRPr="007C5165" w:rsidRDefault="00007937" w:rsidP="00007937">
      <w:pPr>
        <w:pStyle w:val="Body"/>
        <w:tabs>
          <w:tab w:val="clear" w:pos="567"/>
        </w:tabs>
        <w:spacing w:line="240" w:lineRule="auto"/>
        <w:rPr>
          <w:lang w:val="el-GR"/>
        </w:rPr>
        <w:sectPr w:rsidR="00007937" w:rsidRPr="007C5165">
          <w:type w:val="continuous"/>
          <w:pgSz w:w="11900" w:h="16840"/>
          <w:pgMar w:top="1134" w:right="1418" w:bottom="1134" w:left="1418" w:header="737" w:footer="737" w:gutter="0"/>
          <w:cols w:num="2" w:space="719"/>
        </w:sectPr>
      </w:pPr>
    </w:p>
    <w:p w14:paraId="268E07CA" w14:textId="77777777" w:rsidR="00007937" w:rsidRPr="007C5165" w:rsidRDefault="00880F1F" w:rsidP="00007937">
      <w:pPr>
        <w:pStyle w:val="Body"/>
        <w:tabs>
          <w:tab w:val="clear" w:pos="567"/>
        </w:tabs>
        <w:spacing w:line="240" w:lineRule="auto"/>
        <w:rPr>
          <w:i/>
          <w:iCs/>
          <w:lang w:val="el-GR"/>
        </w:rPr>
      </w:pPr>
      <w:r w:rsidRPr="007C5165">
        <w:rPr>
          <w:i/>
          <w:iCs/>
          <w:lang w:val="el-GR"/>
        </w:rPr>
        <w:lastRenderedPageBreak/>
        <w:t>Πολύ συχνές (ενδέχεται να εμφανιστούν σε περισσότερα από 1 στα 10 άτομα)</w:t>
      </w:r>
    </w:p>
    <w:p w14:paraId="268E07C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τάση για εμετό (ναυτία)</w:t>
      </w:r>
    </w:p>
    <w:p w14:paraId="268E07C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αδιαθεσία (έμετος)</w:t>
      </w:r>
    </w:p>
    <w:p w14:paraId="268E07CD"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CE" w14:textId="77777777" w:rsidR="00007937" w:rsidRPr="007C5165" w:rsidRDefault="00880F1F" w:rsidP="00007937">
      <w:pPr>
        <w:pStyle w:val="Body"/>
        <w:tabs>
          <w:tab w:val="clear" w:pos="567"/>
        </w:tabs>
        <w:spacing w:line="240" w:lineRule="auto"/>
        <w:rPr>
          <w:i/>
          <w:iCs/>
          <w:lang w:val="el-GR"/>
        </w:rPr>
      </w:pPr>
      <w:r w:rsidRPr="007C5165">
        <w:rPr>
          <w:i/>
          <w:iCs/>
          <w:lang w:val="el-GR"/>
        </w:rPr>
        <w:t>Συχνές (ενδέχεται να εμφανιστούν σε έως 1 στα 10 άτομα)</w:t>
      </w:r>
    </w:p>
    <w:p w14:paraId="268E07C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κεφαλαλγία</w:t>
      </w:r>
    </w:p>
    <w:p w14:paraId="268E07D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γρήγορος καρδιακός ρυθμός (ταχυκαρδία)</w:t>
      </w:r>
    </w:p>
    <w:p w14:paraId="268E07D1"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δυσφορία ή αντίδραση στο σημείο της ένεσης</w:t>
      </w:r>
    </w:p>
    <w:p w14:paraId="268E07D2"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οίδημα στο σημείο της ένεσης (πρήξιμο)</w:t>
      </w:r>
    </w:p>
    <w:p w14:paraId="268E07D3"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διάρροια</w:t>
      </w:r>
    </w:p>
    <w:p w14:paraId="268E07D4"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D5" w14:textId="77777777" w:rsidR="00007937" w:rsidRPr="007C5165" w:rsidRDefault="00880F1F" w:rsidP="00007937">
      <w:pPr>
        <w:pStyle w:val="Body"/>
        <w:tabs>
          <w:tab w:val="clear" w:pos="567"/>
        </w:tabs>
        <w:spacing w:line="240" w:lineRule="auto"/>
        <w:rPr>
          <w:i/>
          <w:iCs/>
          <w:lang w:val="el-GR"/>
        </w:rPr>
      </w:pPr>
      <w:r w:rsidRPr="007C5165">
        <w:rPr>
          <w:i/>
          <w:iCs/>
          <w:lang w:val="el-GR"/>
        </w:rPr>
        <w:t>Όχι συχνές (ενδέχεται να εμφανιστούν σε έως 1 στα 100 άτομα)</w:t>
      </w:r>
    </w:p>
    <w:p w14:paraId="268E07D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κοιλιακό άλγος</w:t>
      </w:r>
    </w:p>
    <w:p w14:paraId="268E07D7"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εκχύμωση στο σημείο της ένεσης</w:t>
      </w:r>
    </w:p>
    <w:p w14:paraId="268E07D8"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ερύθημα στο σημείο της ένεσης</w:t>
      </w:r>
    </w:p>
    <w:p w14:paraId="268E07D9" w14:textId="77777777" w:rsidR="00007937" w:rsidRPr="007C5165" w:rsidRDefault="00007937" w:rsidP="00007937">
      <w:pPr>
        <w:pStyle w:val="Body"/>
        <w:rPr>
          <w:b/>
          <w:bCs/>
          <w:lang w:val="el-GR"/>
        </w:rPr>
      </w:pPr>
    </w:p>
    <w:p w14:paraId="268E07DA" w14:textId="77777777" w:rsidR="00007937" w:rsidRPr="007C5165" w:rsidRDefault="00880F1F" w:rsidP="00007937">
      <w:pPr>
        <w:pStyle w:val="Body"/>
        <w:rPr>
          <w:rStyle w:val="PageNumber"/>
          <w:rFonts w:eastAsia="Arial Unicode MS"/>
          <w:lang w:val="el-GR"/>
        </w:rPr>
      </w:pPr>
      <w:r w:rsidRPr="007C5165">
        <w:rPr>
          <w:rStyle w:val="Strong"/>
          <w:rFonts w:eastAsia="Arial Unicode MS" w:cs="Arial Unicode MS"/>
          <w:lang w:val="el-GR"/>
        </w:rPr>
        <w:t>Συμπληρωματικές ανεπιθύμητες ενέργειες σε παιδιά</w:t>
      </w:r>
    </w:p>
    <w:p w14:paraId="268E07D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DC" w14:textId="77777777" w:rsidR="00007937" w:rsidRPr="007C5165" w:rsidRDefault="00880F1F" w:rsidP="00007937">
      <w:pPr>
        <w:pStyle w:val="Body"/>
        <w:tabs>
          <w:tab w:val="clear" w:pos="567"/>
        </w:tabs>
        <w:spacing w:line="240" w:lineRule="auto"/>
        <w:rPr>
          <w:i/>
          <w:iCs/>
          <w:lang w:val="el-GR"/>
        </w:rPr>
      </w:pPr>
      <w:r w:rsidRPr="007C5165">
        <w:rPr>
          <w:i/>
          <w:iCs/>
          <w:lang w:val="el-GR"/>
        </w:rPr>
        <w:t>Συχνές (ενδέχεται να εμφανιστούν σε έως 1 στα 10 άτομα)</w:t>
      </w:r>
    </w:p>
    <w:p w14:paraId="268E07D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υπεργλυκαιμία</w:t>
      </w:r>
    </w:p>
    <w:p w14:paraId="268E07DE"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κοιλιακό άλγος</w:t>
      </w:r>
    </w:p>
    <w:p w14:paraId="268E07D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κνίδωση (οίδημα/ερυθρότητα)</w:t>
      </w:r>
    </w:p>
    <w:p w14:paraId="268E07E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κρανιακή κάκωση</w:t>
      </w:r>
    </w:p>
    <w:p w14:paraId="268E07E1" w14:textId="77777777" w:rsidR="00007937" w:rsidRPr="007C5165" w:rsidRDefault="00880F1F" w:rsidP="00007937">
      <w:pPr>
        <w:pStyle w:val="Body"/>
        <w:numPr>
          <w:ilvl w:val="0"/>
          <w:numId w:val="20"/>
        </w:numPr>
        <w:spacing w:line="240" w:lineRule="auto"/>
        <w:rPr>
          <w:lang w:val="el-GR"/>
        </w:rPr>
        <w:sectPr w:rsidR="00007937" w:rsidRPr="007C5165">
          <w:headerReference w:type="default" r:id="rId39"/>
          <w:footerReference w:type="default" r:id="rId40"/>
          <w:headerReference w:type="first" r:id="rId41"/>
          <w:footerReference w:type="first" r:id="rId42"/>
          <w:pgSz w:w="11900" w:h="16840"/>
          <w:pgMar w:top="1134" w:right="1418" w:bottom="1134" w:left="1418" w:header="737" w:footer="737" w:gutter="0"/>
          <w:cols w:space="720"/>
          <w:titlePg/>
        </w:sectPr>
      </w:pPr>
      <w:r w:rsidRPr="007C5165">
        <w:rPr>
          <w:rStyle w:val="PageNumber"/>
          <w:rFonts w:eastAsia="Arial Unicode MS"/>
          <w:lang w:val="el-GR"/>
        </w:rPr>
        <w:t>ζάλη</w:t>
      </w:r>
    </w:p>
    <w:p w14:paraId="268E07E2" w14:textId="77777777" w:rsidR="00007937" w:rsidRPr="007C5165" w:rsidRDefault="00007937" w:rsidP="00007937">
      <w:pPr>
        <w:pStyle w:val="Body"/>
        <w:rPr>
          <w:rStyle w:val="PageNumber"/>
          <w:rFonts w:eastAsia="Arial Unicode MS"/>
          <w:lang w:val="el-GR"/>
        </w:rPr>
        <w:sectPr w:rsidR="00007937" w:rsidRPr="007C5165">
          <w:type w:val="continuous"/>
          <w:pgSz w:w="11900" w:h="16840"/>
          <w:pgMar w:top="1134" w:right="1418" w:bottom="1134" w:left="1418" w:header="737" w:footer="737" w:gutter="0"/>
          <w:cols w:space="720"/>
        </w:sectPr>
      </w:pPr>
    </w:p>
    <w:p w14:paraId="268E07E3" w14:textId="77777777" w:rsidR="00007937" w:rsidRPr="007C5165" w:rsidRDefault="00007937" w:rsidP="00007937">
      <w:pPr>
        <w:pStyle w:val="Body"/>
        <w:rPr>
          <w:rStyle w:val="PageNumber"/>
          <w:rFonts w:eastAsia="Arial Unicode MS"/>
          <w:lang w:val="el-GR"/>
        </w:rPr>
        <w:sectPr w:rsidR="00007937" w:rsidRPr="007C5165">
          <w:type w:val="continuous"/>
          <w:pgSz w:w="11900" w:h="16840"/>
          <w:pgMar w:top="1134" w:right="1418" w:bottom="1134" w:left="1418" w:header="737" w:footer="737" w:gutter="0"/>
          <w:cols w:space="720"/>
        </w:sectPr>
      </w:pPr>
    </w:p>
    <w:p w14:paraId="268E07E4"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Αναφορά ανεπιθύμητων ενεργειών</w:t>
      </w:r>
    </w:p>
    <w:p w14:paraId="268E07E5" w14:textId="77777777" w:rsidR="00007937" w:rsidRPr="007C5165" w:rsidRDefault="00880F1F" w:rsidP="00007937">
      <w:pPr>
        <w:pStyle w:val="Style12"/>
        <w:rPr>
          <w:rStyle w:val="PageNumber"/>
          <w:lang w:val="el-GR"/>
        </w:rPr>
      </w:pPr>
      <w:r w:rsidRPr="007C5165">
        <w:rPr>
          <w:rStyle w:val="PageNumber"/>
          <w:lang w:val="el-GR"/>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w:t>
      </w:r>
      <w:r w:rsidRPr="007C5165">
        <w:rPr>
          <w:rFonts w:ascii="Verdana" w:hAnsi="Verdana"/>
          <w:sz w:val="18"/>
          <w:szCs w:val="18"/>
          <w:lang w:val="el-GR"/>
        </w:rPr>
        <w:t xml:space="preserve"> </w:t>
      </w:r>
      <w:r w:rsidRPr="007C5165">
        <w:rPr>
          <w:rStyle w:val="PageNumber"/>
          <w:lang w:val="el-GR"/>
        </w:rPr>
        <w:t xml:space="preserve">Μπορείτε επίσης να αναφέρετε ανεπιθύμητες ενέργειες απευθείας </w:t>
      </w:r>
      <w:r w:rsidRPr="007C5165">
        <w:rPr>
          <w:shd w:val="clear" w:color="auto" w:fill="C0C0C0"/>
          <w:lang w:val="el-GR"/>
        </w:rPr>
        <w:t xml:space="preserve">μέσω 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sidRPr="007C5165">
        <w:rPr>
          <w:rStyle w:val="Hyperlink1"/>
          <w:lang w:val="el-GR"/>
        </w:rPr>
        <w:t>Παράρτημα V</w:t>
      </w:r>
      <w:r>
        <w:fldChar w:fldCharType="end"/>
      </w:r>
      <w:r w:rsidRPr="007C5165">
        <w:rPr>
          <w:rStyle w:val="PageNumbe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68E07E6" w14:textId="77777777" w:rsidR="00007937" w:rsidRPr="007C5165" w:rsidRDefault="00007937" w:rsidP="00007937">
      <w:pPr>
        <w:pStyle w:val="Body"/>
        <w:spacing w:line="240" w:lineRule="auto"/>
        <w:rPr>
          <w:rStyle w:val="PageNumber"/>
          <w:rFonts w:eastAsia="Arial Unicode MS"/>
          <w:lang w:val="el-GR"/>
        </w:rPr>
      </w:pPr>
    </w:p>
    <w:p w14:paraId="268E07E7" w14:textId="77777777" w:rsidR="00007937" w:rsidRPr="007C5165" w:rsidRDefault="00880F1F" w:rsidP="00007937">
      <w:pPr>
        <w:pStyle w:val="Style10"/>
        <w:numPr>
          <w:ilvl w:val="0"/>
          <w:numId w:val="75"/>
        </w:numPr>
        <w:rPr>
          <w:lang w:val="el-GR"/>
        </w:rPr>
      </w:pPr>
      <w:r w:rsidRPr="007C5165">
        <w:rPr>
          <w:rStyle w:val="PageNumber"/>
          <w:lang w:val="el-GR"/>
        </w:rPr>
        <w:t>Πώς να φυλάσσετε το Ogluo</w:t>
      </w:r>
    </w:p>
    <w:p w14:paraId="268E07E8" w14:textId="77777777" w:rsidR="00007937" w:rsidRPr="007C5165" w:rsidRDefault="00007937" w:rsidP="00007937">
      <w:pPr>
        <w:pStyle w:val="Body"/>
        <w:keepNext/>
        <w:tabs>
          <w:tab w:val="clear" w:pos="567"/>
        </w:tabs>
        <w:spacing w:line="240" w:lineRule="auto"/>
        <w:rPr>
          <w:rStyle w:val="PageNumber"/>
          <w:rFonts w:eastAsia="Arial Unicode MS"/>
          <w:lang w:val="el-GR"/>
        </w:rPr>
      </w:pPr>
    </w:p>
    <w:p w14:paraId="268E07E9"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Να μη χρησιμοποιείτε αυτό το φάρμακο μετά την ημερομηνία λήξης που αναγράφεται στη συσκευή τύπου πένας, στον θύλακα και στο κουτί. Η ημερομηνία λήξης είναι η τελευταία ημέρα του μήνα που αναγράφεται.</w:t>
      </w:r>
    </w:p>
    <w:p w14:paraId="268E07EA"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EB"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φάρμακο αυτό πρέπει να φυλάσσεται σε μέρη που δεν το βλέπουν και δεν το φθάνουν τα παιδιά.</w:t>
      </w:r>
    </w:p>
    <w:p w14:paraId="268E07EC"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ED"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φάρμακο αυτό δεν πρέπει να φυλάσσεται σε θερμοκρασία άνω των 25°C.</w:t>
      </w:r>
    </w:p>
    <w:p w14:paraId="268E07EE"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EF"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7F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F1"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Φυλάσσετε στον αλουμινένιο θύλακα για να προστατεύεται από το φως και την υγρασία.</w:t>
      </w:r>
    </w:p>
    <w:p w14:paraId="268E07F2"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F3"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Μην χρησιμοποιείτε αυτό το φάρμακο εάν παρατηρήσετε ότι το διάλυμα έχει αποχρωματιστεί ή περιέχει σωματιδιακή ύλη.</w:t>
      </w:r>
    </w:p>
    <w:p w14:paraId="268E07F4"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F5"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68E07F6"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7F7" w14:textId="77777777" w:rsidR="00007937" w:rsidRPr="007C5165" w:rsidRDefault="00880F1F" w:rsidP="00007937">
      <w:pPr>
        <w:pStyle w:val="Style10"/>
        <w:numPr>
          <w:ilvl w:val="0"/>
          <w:numId w:val="63"/>
        </w:numPr>
        <w:rPr>
          <w:lang w:val="el-GR"/>
        </w:rPr>
      </w:pPr>
      <w:r w:rsidRPr="007C5165">
        <w:rPr>
          <w:rStyle w:val="PageNumber"/>
          <w:lang w:val="el-GR"/>
        </w:rPr>
        <w:lastRenderedPageBreak/>
        <w:t>Περιεχόμενα της συσκευασίας και λοιπές πληροφορίες</w:t>
      </w:r>
    </w:p>
    <w:p w14:paraId="268E07F8" w14:textId="77777777" w:rsidR="00007937" w:rsidRPr="007C5165" w:rsidRDefault="00007937" w:rsidP="00007937">
      <w:pPr>
        <w:pStyle w:val="Body"/>
        <w:keepNext/>
        <w:tabs>
          <w:tab w:val="clear" w:pos="567"/>
        </w:tabs>
        <w:spacing w:line="240" w:lineRule="auto"/>
        <w:rPr>
          <w:lang w:val="el-GR"/>
        </w:rPr>
      </w:pPr>
    </w:p>
    <w:p w14:paraId="268E07F9"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Τι περιέχει το Ogluo</w:t>
      </w:r>
    </w:p>
    <w:p w14:paraId="268E07FA"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Η δραστική ουσία του Ogluo είναι η γλυκαγόνη.</w:t>
      </w:r>
    </w:p>
    <w:p w14:paraId="268E07FB" w14:textId="77777777" w:rsidR="00007937" w:rsidRPr="007C5165" w:rsidRDefault="00880F1F" w:rsidP="00007937">
      <w:pPr>
        <w:pStyle w:val="ListParagraph"/>
        <w:numPr>
          <w:ilvl w:val="0"/>
          <w:numId w:val="77"/>
        </w:numPr>
        <w:spacing w:line="240" w:lineRule="auto"/>
        <w:rPr>
          <w:lang w:val="el-GR"/>
        </w:rPr>
      </w:pPr>
      <w:r w:rsidRPr="007C5165">
        <w:rPr>
          <w:lang w:val="el-GR"/>
        </w:rPr>
        <w:t>Ogluo 0,5 mg ενέσιμο διάλυμα σε προγεμισμένη συσκευή τύπου πένας</w:t>
      </w:r>
    </w:p>
    <w:p w14:paraId="268E07FC" w14:textId="77777777" w:rsidR="00007937" w:rsidRPr="007C5165" w:rsidRDefault="00880F1F" w:rsidP="00007937">
      <w:pPr>
        <w:pStyle w:val="Body"/>
        <w:tabs>
          <w:tab w:val="clear" w:pos="567"/>
        </w:tabs>
        <w:spacing w:line="240" w:lineRule="auto"/>
        <w:ind w:left="1276"/>
        <w:rPr>
          <w:lang w:val="el-GR"/>
        </w:rPr>
      </w:pPr>
      <w:r w:rsidRPr="007C5165">
        <w:rPr>
          <w:lang w:val="el-GR"/>
        </w:rPr>
        <w:t>Κάθε προγεμισμένη συσκευή τύπου πένας περιέχει 0,5 mg γλυκαγόνης σε 0,1 mL.</w:t>
      </w:r>
    </w:p>
    <w:p w14:paraId="268E07FD" w14:textId="77777777" w:rsidR="00007937" w:rsidRPr="007C5165" w:rsidRDefault="00880F1F" w:rsidP="00007937">
      <w:pPr>
        <w:pStyle w:val="ListParagraph"/>
        <w:numPr>
          <w:ilvl w:val="0"/>
          <w:numId w:val="77"/>
        </w:numPr>
        <w:spacing w:line="240" w:lineRule="auto"/>
        <w:rPr>
          <w:lang w:val="el-GR"/>
        </w:rPr>
      </w:pPr>
      <w:r w:rsidRPr="007C5165">
        <w:rPr>
          <w:lang w:val="el-GR"/>
        </w:rPr>
        <w:t>Ogluo 1 mg ενέσιμο διάλυμα σε προγεμισμένη συσκευή τύπου πένας</w:t>
      </w:r>
    </w:p>
    <w:p w14:paraId="268E07FE" w14:textId="77777777" w:rsidR="00007937" w:rsidRPr="007C5165" w:rsidRDefault="00880F1F" w:rsidP="00007937">
      <w:pPr>
        <w:pStyle w:val="ListParagraph"/>
        <w:numPr>
          <w:ilvl w:val="0"/>
          <w:numId w:val="78"/>
        </w:numPr>
        <w:spacing w:line="240" w:lineRule="auto"/>
        <w:rPr>
          <w:lang w:val="el-GR"/>
        </w:rPr>
      </w:pPr>
      <w:r w:rsidRPr="007C5165">
        <w:rPr>
          <w:lang w:val="el-GR"/>
        </w:rPr>
        <w:t>Κάθε προγεμισμένη συσκευή τύπου πένας περιέχει 1 mg γλυκαγόνης σε 0,2 mL.</w:t>
      </w:r>
    </w:p>
    <w:p w14:paraId="268E07FF" w14:textId="77777777" w:rsidR="00007937" w:rsidRPr="007C5165" w:rsidRDefault="00007937" w:rsidP="00007937">
      <w:pPr>
        <w:pStyle w:val="Body"/>
        <w:tabs>
          <w:tab w:val="clear" w:pos="567"/>
        </w:tabs>
        <w:spacing w:line="240" w:lineRule="auto"/>
        <w:ind w:left="1134"/>
        <w:rPr>
          <w:rStyle w:val="PageNumber"/>
          <w:rFonts w:eastAsia="Arial Unicode MS"/>
          <w:lang w:val="el-GR"/>
        </w:rPr>
      </w:pPr>
    </w:p>
    <w:p w14:paraId="268E080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Τα υπόλοιπα συστατικά του είναι διϋδρική τρεχαλόζη, διμεθυλοσουλφοξείδιο (DMSO), θειικό οξύ και ύδωρ για ενέσιμα.</w:t>
      </w:r>
    </w:p>
    <w:p w14:paraId="268E0801" w14:textId="77777777" w:rsidR="00007937" w:rsidRPr="007C5165" w:rsidRDefault="00007937" w:rsidP="00007937">
      <w:pPr>
        <w:pStyle w:val="Body"/>
        <w:rPr>
          <w:b/>
          <w:bCs/>
          <w:lang w:val="el-GR"/>
        </w:rPr>
      </w:pPr>
    </w:p>
    <w:p w14:paraId="268E0802"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Εμφάνιση του Ogluo και περιεχόμενα της συσκευασίας</w:t>
      </w:r>
    </w:p>
    <w:p w14:paraId="268E0803"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Το Ogluo είναι ένα διαυγές, άχρωμο έως υποκίτρινο διάλυμα. Παράγεται σε μια έτοιμη προς χρήση, προγεμισμένη συσκευή τύπου πένας που περιέχει μία δόση της δραστικής ουσίας: είτε 0,5 mg ή 1 mg γλυκαγόνης. Κάθε φάρμακο συσκευάζεται ατομικά σε αλουμινένιο θύλακα. Ο πλήρης κατάλογος των διαθέσιμων σκευασμάτων του Ogluo παρέχεται στη συνέχεια.</w:t>
      </w:r>
    </w:p>
    <w:p w14:paraId="268E0804" w14:textId="77777777" w:rsidR="00007937" w:rsidRPr="007C5165" w:rsidRDefault="00007937" w:rsidP="00007937">
      <w:pPr>
        <w:pStyle w:val="Body"/>
        <w:rPr>
          <w:rStyle w:val="PageNumber"/>
          <w:rFonts w:eastAsia="Arial Unicode MS"/>
          <w:lang w:val="el-GR"/>
        </w:rPr>
      </w:pPr>
    </w:p>
    <w:p w14:paraId="268E080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Ogluo 0,5 mg ενέσιμο διάλυμα σε προγεμισμένη συσκευή τύπου πένας, συσκευασία 1 ή 2 προγεμισμένων συσκευών τύπου πένας μίας δόσης.</w:t>
      </w:r>
    </w:p>
    <w:p w14:paraId="268E0806" w14:textId="77777777" w:rsidR="00007937" w:rsidRPr="007C5165" w:rsidRDefault="00007937" w:rsidP="00007937">
      <w:pPr>
        <w:pStyle w:val="Body"/>
        <w:tabs>
          <w:tab w:val="clear" w:pos="567"/>
        </w:tabs>
        <w:spacing w:line="240" w:lineRule="auto"/>
        <w:ind w:left="1134"/>
        <w:rPr>
          <w:rStyle w:val="PageNumber"/>
          <w:rFonts w:eastAsia="Arial Unicode MS"/>
          <w:lang w:val="el-GR"/>
        </w:rPr>
      </w:pPr>
    </w:p>
    <w:p w14:paraId="268E0807"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Ogluo 1 mg ενέσιμο διάλυμα σε προγεμισμένη συσκευή τύπου πένας, συσκευασία 1 ή 2 προγεμισμένων συσκευών τύπου πένας μίας δόσης,</w:t>
      </w:r>
    </w:p>
    <w:p w14:paraId="268E0808" w14:textId="77777777" w:rsidR="00007937" w:rsidRPr="007C5165" w:rsidRDefault="00007937" w:rsidP="00007937">
      <w:pPr>
        <w:pStyle w:val="Body"/>
        <w:tabs>
          <w:tab w:val="clear" w:pos="567"/>
        </w:tabs>
        <w:spacing w:line="240" w:lineRule="auto"/>
        <w:ind w:left="360"/>
        <w:rPr>
          <w:rStyle w:val="PageNumber"/>
          <w:rFonts w:eastAsia="Arial Unicode MS"/>
          <w:lang w:val="el-GR"/>
        </w:rPr>
      </w:pPr>
    </w:p>
    <w:p w14:paraId="268E0809" w14:textId="77777777" w:rsidR="00007937" w:rsidRPr="007C5165" w:rsidRDefault="00007937" w:rsidP="00007937">
      <w:pPr>
        <w:pStyle w:val="Body"/>
        <w:rPr>
          <w:b/>
          <w:bCs/>
          <w:lang w:val="el-GR"/>
        </w:rPr>
      </w:pPr>
    </w:p>
    <w:p w14:paraId="268E080A"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Μπορεί να μην κυκλοφορούν όλες οι συσκευασίες.</w:t>
      </w:r>
    </w:p>
    <w:p w14:paraId="268E080B" w14:textId="77777777" w:rsidR="00007937" w:rsidRPr="007C5165" w:rsidRDefault="00007937" w:rsidP="00007937">
      <w:pPr>
        <w:pStyle w:val="Body"/>
        <w:tabs>
          <w:tab w:val="clear" w:pos="567"/>
        </w:tabs>
        <w:spacing w:line="240" w:lineRule="auto"/>
        <w:rPr>
          <w:shd w:val="clear" w:color="auto" w:fill="FFFF00"/>
          <w:lang w:val="el-GR"/>
        </w:rPr>
      </w:pPr>
    </w:p>
    <w:p w14:paraId="268E080C"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Κάτοχος Άδειας Κυκλοφορίας:</w:t>
      </w:r>
    </w:p>
    <w:p w14:paraId="61A76C25"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Tetris Pharma B.V</w:t>
      </w:r>
    </w:p>
    <w:p w14:paraId="09050109" w14:textId="4A4CD21B" w:rsidR="00880F1F" w:rsidRPr="00456020" w:rsidRDefault="00880F1F" w:rsidP="00880F1F">
      <w:pPr>
        <w:rPr>
          <w:rFonts w:eastAsiaTheme="minorHAnsi"/>
          <w:sz w:val="22"/>
          <w:szCs w:val="22"/>
          <w:lang w:val="nl-NL"/>
        </w:rPr>
      </w:pPr>
      <w:r w:rsidRPr="00456020">
        <w:rPr>
          <w:rFonts w:eastAsiaTheme="minorHAnsi"/>
          <w:sz w:val="22"/>
          <w:szCs w:val="22"/>
          <w:lang w:val="nl-NL"/>
        </w:rPr>
        <w:t>Bargelaan 200</w:t>
      </w:r>
    </w:p>
    <w:p w14:paraId="04E64982" w14:textId="77777777" w:rsidR="00F8182A" w:rsidRPr="00456020" w:rsidRDefault="00F8182A" w:rsidP="00F8182A">
      <w:pPr>
        <w:rPr>
          <w:rFonts w:eastAsiaTheme="minorHAnsi"/>
          <w:sz w:val="22"/>
          <w:szCs w:val="22"/>
          <w:lang w:val="nl-NL"/>
        </w:rPr>
      </w:pPr>
      <w:r w:rsidRPr="00456020">
        <w:rPr>
          <w:rFonts w:eastAsiaTheme="minorHAnsi"/>
          <w:sz w:val="22"/>
          <w:szCs w:val="22"/>
          <w:lang w:val="nl-NL"/>
        </w:rPr>
        <w:t>Element Offices</w:t>
      </w:r>
    </w:p>
    <w:p w14:paraId="20057270"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2333 CW Leiden</w:t>
      </w:r>
    </w:p>
    <w:p w14:paraId="268E0812" w14:textId="59C3A758" w:rsidR="00007937" w:rsidRPr="00456020" w:rsidRDefault="00880F1F" w:rsidP="00007937">
      <w:pPr>
        <w:pStyle w:val="Body"/>
        <w:spacing w:line="240" w:lineRule="auto"/>
        <w:rPr>
          <w:rStyle w:val="PageNumber"/>
          <w:rFonts w:eastAsia="Arial Unicode MS"/>
          <w:lang w:val="el-GR"/>
        </w:rPr>
      </w:pPr>
      <w:r w:rsidRPr="00456020">
        <w:rPr>
          <w:color w:val="202124"/>
          <w:bdr w:val="none" w:sz="0" w:space="0" w:color="auto"/>
          <w:lang w:val="el-GR" w:eastAsia="en-GB"/>
        </w:rPr>
        <w:t>Ολλανδία</w:t>
      </w:r>
    </w:p>
    <w:p w14:paraId="268E0813" w14:textId="77777777" w:rsidR="00007937" w:rsidRPr="007C5165" w:rsidRDefault="00007937" w:rsidP="00007937">
      <w:pPr>
        <w:pStyle w:val="Body"/>
        <w:spacing w:line="240" w:lineRule="auto"/>
        <w:rPr>
          <w:rStyle w:val="PageNumber"/>
          <w:rFonts w:eastAsia="Arial Unicode MS"/>
          <w:lang w:val="el-GR"/>
        </w:rPr>
      </w:pPr>
    </w:p>
    <w:p w14:paraId="268E0814" w14:textId="77777777" w:rsidR="00007937" w:rsidRPr="007C5165" w:rsidRDefault="00880F1F" w:rsidP="00007937">
      <w:pPr>
        <w:pStyle w:val="Body"/>
        <w:keepNext/>
        <w:spacing w:line="240" w:lineRule="auto"/>
        <w:rPr>
          <w:rStyle w:val="Strong"/>
          <w:rFonts w:eastAsia="Symbol"/>
          <w:lang w:val="el-GR"/>
        </w:rPr>
      </w:pPr>
      <w:r w:rsidRPr="007C5165">
        <w:rPr>
          <w:rStyle w:val="Strong"/>
          <w:rFonts w:eastAsia="Symbol"/>
          <w:lang w:val="el-GR"/>
        </w:rPr>
        <w:t>Παρασκευαστής:</w:t>
      </w:r>
    </w:p>
    <w:p w14:paraId="0ECB35EA" w14:textId="41C9CBE4" w:rsidR="00B24177" w:rsidRDefault="00B24177" w:rsidP="00B24177">
      <w:proofErr w:type="spellStart"/>
      <w:r w:rsidRPr="005B74F5">
        <w:t>AcertiPharma</w:t>
      </w:r>
      <w:proofErr w:type="spellEnd"/>
      <w:r w:rsidRPr="005B74F5">
        <w:t xml:space="preserve"> B.V., </w:t>
      </w:r>
    </w:p>
    <w:p w14:paraId="24E0196B" w14:textId="77777777" w:rsidR="00B24177" w:rsidRDefault="00B24177" w:rsidP="00B24177">
      <w:proofErr w:type="spellStart"/>
      <w:r w:rsidRPr="005B74F5">
        <w:t>Boschstraat</w:t>
      </w:r>
      <w:proofErr w:type="spellEnd"/>
      <w:r w:rsidRPr="005B74F5">
        <w:t xml:space="preserve"> 51,</w:t>
      </w:r>
    </w:p>
    <w:p w14:paraId="443BD551" w14:textId="5337F926" w:rsidR="00B24177" w:rsidRDefault="00B24177" w:rsidP="00B24177">
      <w:r w:rsidRPr="005B74F5">
        <w:t xml:space="preserve">Breda, 4811 GC, </w:t>
      </w:r>
    </w:p>
    <w:p w14:paraId="46736E26" w14:textId="77777777" w:rsidR="00B24177" w:rsidRDefault="00B24177" w:rsidP="00B24177">
      <w:pPr>
        <w:pStyle w:val="Body"/>
        <w:spacing w:line="240" w:lineRule="auto"/>
      </w:pPr>
      <w:proofErr w:type="spellStart"/>
      <w:r w:rsidRPr="00E81D06">
        <w:t>Ολλ</w:t>
      </w:r>
      <w:proofErr w:type="spellEnd"/>
      <w:r w:rsidRPr="00E81D06">
        <w:t>ανδία</w:t>
      </w:r>
    </w:p>
    <w:p w14:paraId="38083BF1" w14:textId="77777777" w:rsidR="00865A6E" w:rsidRPr="007C5165" w:rsidRDefault="00865A6E" w:rsidP="00B24177">
      <w:pPr>
        <w:pStyle w:val="Body"/>
        <w:spacing w:line="240" w:lineRule="auto"/>
        <w:rPr>
          <w:rStyle w:val="PageNumber"/>
          <w:rFonts w:eastAsia="Arial Unicode MS"/>
          <w:lang w:val="el-GR"/>
        </w:rPr>
      </w:pPr>
    </w:p>
    <w:p w14:paraId="5B9571FF" w14:textId="013F4227" w:rsidR="00456020" w:rsidRPr="009B4A19" w:rsidRDefault="00456020" w:rsidP="00456020">
      <w:pPr>
        <w:tabs>
          <w:tab w:val="left" w:pos="1701"/>
        </w:tabs>
        <w:rPr>
          <w:strike/>
          <w:rPrChange w:id="24" w:author="Author">
            <w:rPr/>
          </w:rPrChange>
        </w:rPr>
      </w:pPr>
      <w:r w:rsidRPr="009B4A19">
        <w:rPr>
          <w:strike/>
          <w:rPrChange w:id="25" w:author="Author">
            <w:rPr/>
          </w:rPrChange>
        </w:rPr>
        <w:t xml:space="preserve">Manufacturing Packaging </w:t>
      </w:r>
      <w:proofErr w:type="spellStart"/>
      <w:r w:rsidRPr="009B4A19">
        <w:rPr>
          <w:strike/>
          <w:rPrChange w:id="26" w:author="Author">
            <w:rPr/>
          </w:rPrChange>
        </w:rPr>
        <w:t>Farmaca</w:t>
      </w:r>
      <w:proofErr w:type="spellEnd"/>
      <w:r w:rsidRPr="009B4A19">
        <w:rPr>
          <w:strike/>
          <w:rPrChange w:id="27" w:author="Author">
            <w:rPr/>
          </w:rPrChange>
        </w:rPr>
        <w:t xml:space="preserve"> (MPF) B.V.</w:t>
      </w:r>
    </w:p>
    <w:p w14:paraId="0F432173" w14:textId="1BA9F67B" w:rsidR="00456020" w:rsidRPr="009B4A19" w:rsidRDefault="00456020" w:rsidP="00456020">
      <w:pPr>
        <w:tabs>
          <w:tab w:val="left" w:pos="1701"/>
        </w:tabs>
        <w:rPr>
          <w:strike/>
          <w:rPrChange w:id="28" w:author="Author">
            <w:rPr/>
          </w:rPrChange>
        </w:rPr>
      </w:pPr>
      <w:r w:rsidRPr="009B4A19">
        <w:rPr>
          <w:strike/>
          <w:rPrChange w:id="29" w:author="Author">
            <w:rPr/>
          </w:rPrChange>
        </w:rPr>
        <w:t>Neptunus 12</w:t>
      </w:r>
    </w:p>
    <w:p w14:paraId="1D66FC24" w14:textId="55F0C35A" w:rsidR="00456020" w:rsidRPr="009B4A19" w:rsidRDefault="00456020" w:rsidP="00456020">
      <w:pPr>
        <w:tabs>
          <w:tab w:val="left" w:pos="1701"/>
        </w:tabs>
        <w:rPr>
          <w:strike/>
          <w:rPrChange w:id="30" w:author="Author">
            <w:rPr/>
          </w:rPrChange>
        </w:rPr>
      </w:pPr>
      <w:r w:rsidRPr="009B4A19">
        <w:rPr>
          <w:strike/>
          <w:rPrChange w:id="31" w:author="Author">
            <w:rPr/>
          </w:rPrChange>
        </w:rPr>
        <w:t>Heerenveen, 8448CN</w:t>
      </w:r>
    </w:p>
    <w:p w14:paraId="268E081B" w14:textId="5EEB954B" w:rsidR="00007937" w:rsidRPr="009B4A19" w:rsidRDefault="00456020" w:rsidP="00007937">
      <w:pPr>
        <w:pStyle w:val="Body"/>
        <w:tabs>
          <w:tab w:val="clear" w:pos="567"/>
        </w:tabs>
        <w:spacing w:line="240" w:lineRule="auto"/>
        <w:rPr>
          <w:strike/>
          <w:shd w:val="clear" w:color="auto" w:fill="FFFF00"/>
          <w:lang w:val="el-GR"/>
          <w:rPrChange w:id="32" w:author="Author">
            <w:rPr>
              <w:shd w:val="clear" w:color="auto" w:fill="FFFF00"/>
              <w:lang w:val="el-GR"/>
            </w:rPr>
          </w:rPrChange>
        </w:rPr>
      </w:pPr>
      <w:proofErr w:type="spellStart"/>
      <w:r w:rsidRPr="009B4A19">
        <w:rPr>
          <w:strike/>
          <w:rPrChange w:id="33" w:author="Author">
            <w:rPr/>
          </w:rPrChange>
        </w:rPr>
        <w:t>Ολλ</w:t>
      </w:r>
      <w:proofErr w:type="spellEnd"/>
      <w:r w:rsidRPr="009B4A19">
        <w:rPr>
          <w:strike/>
          <w:rPrChange w:id="34" w:author="Author">
            <w:rPr/>
          </w:rPrChange>
        </w:rPr>
        <w:t>ανδία</w:t>
      </w:r>
      <w:r w:rsidRPr="009B4A19">
        <w:rPr>
          <w:rStyle w:val="None"/>
          <w:strike/>
          <w:lang w:val="el-GR"/>
          <w:rPrChange w:id="35" w:author="Author">
            <w:rPr>
              <w:rStyle w:val="None"/>
              <w:lang w:val="el-GR"/>
            </w:rPr>
          </w:rPrChange>
        </w:rPr>
        <w:t xml:space="preserve"> </w:t>
      </w:r>
    </w:p>
    <w:p w14:paraId="268E081C" w14:textId="77777777" w:rsidR="00007937" w:rsidRDefault="00007937" w:rsidP="00007937">
      <w:pPr>
        <w:pStyle w:val="Body"/>
        <w:spacing w:line="240" w:lineRule="auto"/>
        <w:rPr>
          <w:rStyle w:val="PageNumber"/>
          <w:rFonts w:eastAsia="Arial Unicode MS"/>
          <w:lang w:val="en-US"/>
        </w:rPr>
      </w:pPr>
    </w:p>
    <w:p w14:paraId="703F11D7" w14:textId="701A0074" w:rsidR="00384992" w:rsidRPr="00384992" w:rsidRDefault="00880F1F" w:rsidP="00384992">
      <w:pPr>
        <w:pStyle w:val="HTMLPreformatted"/>
        <w:shd w:val="clear" w:color="auto" w:fill="F8F9FA"/>
        <w:spacing w:line="540" w:lineRule="atLeast"/>
        <w:rPr>
          <w:rFonts w:ascii="inherit" w:hAnsi="inherit"/>
          <w:color w:val="202124"/>
          <w:sz w:val="42"/>
          <w:szCs w:val="42"/>
        </w:rPr>
      </w:pPr>
      <w:r w:rsidRPr="007C5165">
        <w:rPr>
          <w:rStyle w:val="Strong"/>
          <w:rFonts w:eastAsia="Arial Unicode MS" w:cs="Arial Unicode MS"/>
          <w:lang w:val="el-GR"/>
        </w:rPr>
        <w:t>Το παρόν φύλλο οδηγιών χρήσης αναθεωρήθηκε για τελευταία φορά στις</w:t>
      </w:r>
      <w:r w:rsidR="00217421">
        <w:rPr>
          <w:rStyle w:val="Strong"/>
          <w:rFonts w:eastAsia="Arial Unicode MS" w:cs="Arial Unicode MS"/>
        </w:rPr>
        <w:t xml:space="preserve">: </w:t>
      </w:r>
    </w:p>
    <w:p w14:paraId="268E081D" w14:textId="3E9C6B74" w:rsidR="00007937" w:rsidRPr="00384992" w:rsidRDefault="00007937" w:rsidP="00007937">
      <w:pPr>
        <w:pStyle w:val="Body"/>
        <w:rPr>
          <w:rStyle w:val="Strong"/>
          <w:rFonts w:eastAsia="Symbol"/>
          <w:lang w:val="en-GB"/>
        </w:rPr>
      </w:pPr>
    </w:p>
    <w:p w14:paraId="268E081E" w14:textId="77777777" w:rsidR="00007937" w:rsidRPr="007C5165" w:rsidRDefault="00007937" w:rsidP="00007937">
      <w:pPr>
        <w:pStyle w:val="Body"/>
        <w:rPr>
          <w:b/>
          <w:bCs/>
          <w:lang w:val="el-GR"/>
        </w:rPr>
      </w:pPr>
    </w:p>
    <w:p w14:paraId="268E081F"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Άλλες πηγές πληροφοριών</w:t>
      </w:r>
    </w:p>
    <w:p w14:paraId="268E0820" w14:textId="77777777" w:rsidR="00007937" w:rsidRPr="007C5165" w:rsidRDefault="00007937" w:rsidP="00007937">
      <w:pPr>
        <w:pStyle w:val="Body"/>
        <w:keepNext/>
        <w:spacing w:line="240" w:lineRule="auto"/>
        <w:rPr>
          <w:rStyle w:val="PageNumber"/>
          <w:rFonts w:eastAsia="Arial Unicode MS"/>
          <w:lang w:val="el-GR"/>
        </w:rPr>
      </w:pPr>
    </w:p>
    <w:p w14:paraId="4DF7D01B" w14:textId="77777777" w:rsidR="00CC6276" w:rsidRDefault="00CC6276" w:rsidP="00CC6276">
      <w:pPr>
        <w:rPr>
          <w:rStyle w:val="Link"/>
        </w:rPr>
      </w:pPr>
      <w:r w:rsidRPr="007C5165">
        <w:rPr>
          <w:rStyle w:val="PageNumber"/>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w:instrText>
      </w:r>
      <w:r>
        <w:fldChar w:fldCharType="separate"/>
      </w:r>
      <w:r w:rsidRPr="007C5165">
        <w:rPr>
          <w:rStyle w:val="Link"/>
          <w:lang w:val="el-GR"/>
        </w:rPr>
        <w:t>http://www.ema.europa.eu</w:t>
      </w:r>
      <w:r>
        <w:fldChar w:fldCharType="end"/>
      </w:r>
    </w:p>
    <w:p w14:paraId="197167B4" w14:textId="77777777" w:rsidR="0057113D" w:rsidRDefault="0057113D" w:rsidP="00CC6276">
      <w:pPr>
        <w:rPr>
          <w:rStyle w:val="Link"/>
        </w:rPr>
      </w:pPr>
    </w:p>
    <w:p w14:paraId="16C5F7DD" w14:textId="77777777" w:rsidR="0057113D" w:rsidRPr="0057113D" w:rsidRDefault="0057113D" w:rsidP="00CC6276">
      <w:pPr>
        <w:rPr>
          <w:noProof/>
          <w:szCs w:val="22"/>
        </w:rPr>
      </w:pPr>
    </w:p>
    <w:p w14:paraId="268E0826" w14:textId="77777777" w:rsidR="00007937" w:rsidRPr="007C5165" w:rsidRDefault="00880F1F" w:rsidP="00007937">
      <w:pPr>
        <w:pStyle w:val="Header2"/>
        <w:ind w:left="0" w:firstLine="0"/>
        <w:jc w:val="center"/>
        <w:rPr>
          <w:lang w:val="el-GR"/>
        </w:rPr>
      </w:pPr>
      <w:r w:rsidRPr="007C5165">
        <w:rPr>
          <w:rStyle w:val="PageNumber"/>
          <w:rFonts w:eastAsia="Arial Unicode MS"/>
          <w:lang w:val="el-GR"/>
        </w:rPr>
        <w:lastRenderedPageBreak/>
        <w:t>Φύλλο οδηγιών χρήσης: Πληροφορίες για τον χρήστη</w:t>
      </w:r>
    </w:p>
    <w:p w14:paraId="268E0827" w14:textId="77777777" w:rsidR="00007937" w:rsidRPr="007C5165" w:rsidRDefault="00007937" w:rsidP="00007937">
      <w:pPr>
        <w:pStyle w:val="Body"/>
        <w:tabs>
          <w:tab w:val="clear" w:pos="567"/>
        </w:tabs>
        <w:spacing w:line="240" w:lineRule="auto"/>
        <w:jc w:val="center"/>
        <w:rPr>
          <w:rStyle w:val="PageNumber"/>
          <w:rFonts w:eastAsia="Arial Unicode MS"/>
          <w:lang w:val="el-GR"/>
        </w:rPr>
      </w:pPr>
    </w:p>
    <w:p w14:paraId="268E0828" w14:textId="77777777" w:rsidR="00007937" w:rsidRPr="007C5165" w:rsidRDefault="00880F1F" w:rsidP="00007937">
      <w:pPr>
        <w:pStyle w:val="Body"/>
        <w:tabs>
          <w:tab w:val="clear" w:pos="567"/>
        </w:tabs>
        <w:spacing w:line="240" w:lineRule="auto"/>
        <w:jc w:val="center"/>
        <w:rPr>
          <w:rStyle w:val="Strong"/>
          <w:rFonts w:eastAsia="Symbol"/>
          <w:lang w:val="el-GR"/>
        </w:rPr>
      </w:pPr>
      <w:r w:rsidRPr="007C5165">
        <w:rPr>
          <w:rStyle w:val="Strong"/>
          <w:rFonts w:eastAsia="Symbol"/>
          <w:lang w:val="el-GR"/>
        </w:rPr>
        <w:t>Ogluo 0,5 mg ενέσιμο διάλυμα σε προγεμισμένη σύριγγα</w:t>
      </w:r>
    </w:p>
    <w:p w14:paraId="268E0829" w14:textId="77777777" w:rsidR="00007937" w:rsidRPr="007C5165" w:rsidRDefault="00880F1F" w:rsidP="00007937">
      <w:pPr>
        <w:pStyle w:val="Body"/>
        <w:tabs>
          <w:tab w:val="clear" w:pos="567"/>
        </w:tabs>
        <w:spacing w:line="240" w:lineRule="auto"/>
        <w:jc w:val="center"/>
        <w:rPr>
          <w:rStyle w:val="Strong"/>
          <w:rFonts w:eastAsia="Symbol"/>
          <w:lang w:val="el-GR"/>
        </w:rPr>
      </w:pPr>
      <w:r w:rsidRPr="007C5165">
        <w:rPr>
          <w:rStyle w:val="Strong"/>
          <w:rFonts w:eastAsia="Symbol"/>
          <w:lang w:val="el-GR"/>
        </w:rPr>
        <w:t>Ogluo 1 mg ενέσιμο διάλυμα σε προγεμισμένη σύριγγα</w:t>
      </w:r>
    </w:p>
    <w:p w14:paraId="268E082A" w14:textId="77777777" w:rsidR="00007937" w:rsidRPr="007C5165" w:rsidRDefault="00880F1F" w:rsidP="00007937">
      <w:pPr>
        <w:pStyle w:val="Body"/>
        <w:tabs>
          <w:tab w:val="clear" w:pos="567"/>
        </w:tabs>
        <w:spacing w:line="240" w:lineRule="auto"/>
        <w:jc w:val="center"/>
        <w:rPr>
          <w:rStyle w:val="PageNumber"/>
          <w:rFonts w:eastAsia="Arial Unicode MS"/>
          <w:lang w:val="el-GR"/>
        </w:rPr>
      </w:pPr>
      <w:r w:rsidRPr="007C5165">
        <w:rPr>
          <w:rStyle w:val="PageNumber"/>
          <w:rFonts w:eastAsia="Arial Unicode MS"/>
          <w:lang w:val="el-GR"/>
        </w:rPr>
        <w:t>γλυκαγόνη</w:t>
      </w:r>
    </w:p>
    <w:p w14:paraId="268E082B"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2C"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2D" w14:textId="77777777" w:rsidR="00007937" w:rsidRPr="007C5165" w:rsidRDefault="00880F1F" w:rsidP="00007937">
      <w:pPr>
        <w:pStyle w:val="Header2"/>
        <w:ind w:left="0" w:firstLine="0"/>
        <w:rPr>
          <w:lang w:val="el-GR"/>
        </w:rPr>
      </w:pPr>
      <w:r w:rsidRPr="007C5165">
        <w:rPr>
          <w:rStyle w:val="PageNumber"/>
          <w:rFonts w:eastAsia="Arial Unicode MS"/>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268E082E" w14:textId="77777777" w:rsidR="00007937" w:rsidRPr="007C5165" w:rsidRDefault="00007937" w:rsidP="00007937">
      <w:pPr>
        <w:pStyle w:val="Body"/>
        <w:rPr>
          <w:lang w:val="el-GR"/>
        </w:rPr>
      </w:pPr>
    </w:p>
    <w:p w14:paraId="268E082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Φυλάξτε αυτό το φύλλο οδηγιών χρήσης. Ίσως χρειαστεί να το διαβάσετε ξανά.</w:t>
      </w:r>
    </w:p>
    <w:p w14:paraId="268E083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Εάν έχετε περαιτέρω απορίες, ρωτήστε τον γιατρό, τον φαρμακοποιό ή τον νοσοκόμο σας.</w:t>
      </w:r>
    </w:p>
    <w:p w14:paraId="268E0831"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268E0832"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Βλ. παράγραφο 4.</w:t>
      </w:r>
    </w:p>
    <w:p w14:paraId="268E0833" w14:textId="77777777" w:rsidR="00007937" w:rsidRPr="007C5165" w:rsidRDefault="00007937" w:rsidP="00007937">
      <w:pPr>
        <w:pStyle w:val="Body"/>
        <w:rPr>
          <w:lang w:val="el-GR"/>
        </w:rPr>
      </w:pPr>
    </w:p>
    <w:p w14:paraId="268E0834" w14:textId="77777777" w:rsidR="00007937" w:rsidRPr="007C5165" w:rsidRDefault="00880F1F" w:rsidP="00007937">
      <w:pPr>
        <w:pStyle w:val="Header2"/>
        <w:keepNext/>
        <w:rPr>
          <w:lang w:val="el-GR"/>
        </w:rPr>
      </w:pPr>
      <w:r w:rsidRPr="007C5165">
        <w:rPr>
          <w:rStyle w:val="PageNumber"/>
          <w:rFonts w:eastAsia="Arial Unicode MS"/>
          <w:lang w:val="el-GR"/>
        </w:rPr>
        <w:t>Τι περιέχει το παρόν φύλλο οδηγιών</w:t>
      </w:r>
    </w:p>
    <w:p w14:paraId="268E0835" w14:textId="77777777" w:rsidR="00007937" w:rsidRPr="007C5165" w:rsidRDefault="00007937" w:rsidP="00007937">
      <w:pPr>
        <w:pStyle w:val="Body"/>
        <w:keepNext/>
        <w:rPr>
          <w:rStyle w:val="PageNumber"/>
          <w:rFonts w:eastAsia="Arial Unicode MS"/>
          <w:lang w:val="el-GR"/>
        </w:rPr>
      </w:pPr>
    </w:p>
    <w:p w14:paraId="268E0836" w14:textId="77777777" w:rsidR="00007937" w:rsidRPr="007C5165" w:rsidRDefault="00880F1F" w:rsidP="00007937">
      <w:pPr>
        <w:pStyle w:val="Style11"/>
        <w:numPr>
          <w:ilvl w:val="0"/>
          <w:numId w:val="79"/>
        </w:numPr>
        <w:rPr>
          <w:lang w:val="el-GR"/>
        </w:rPr>
      </w:pPr>
      <w:r w:rsidRPr="007C5165">
        <w:rPr>
          <w:rStyle w:val="PageNumber"/>
          <w:lang w:val="el-GR"/>
        </w:rPr>
        <w:t>Τι είναι το Ogluo και ποια είναι η χρήση του</w:t>
      </w:r>
    </w:p>
    <w:p w14:paraId="268E0837" w14:textId="77777777" w:rsidR="00007937" w:rsidRPr="007C5165" w:rsidRDefault="00880F1F" w:rsidP="00007937">
      <w:pPr>
        <w:pStyle w:val="Style11"/>
        <w:numPr>
          <w:ilvl w:val="0"/>
          <w:numId w:val="61"/>
        </w:numPr>
        <w:rPr>
          <w:lang w:val="el-GR"/>
        </w:rPr>
      </w:pPr>
      <w:r w:rsidRPr="007C5165">
        <w:rPr>
          <w:rStyle w:val="PageNumber"/>
          <w:lang w:val="el-GR"/>
        </w:rPr>
        <w:t>Τι πρέπει να γνωρίζετε πριν χρησιμοποιήσετε το Ogluo</w:t>
      </w:r>
    </w:p>
    <w:p w14:paraId="268E0838" w14:textId="77777777" w:rsidR="00007937" w:rsidRPr="007C5165" w:rsidRDefault="00880F1F" w:rsidP="00007937">
      <w:pPr>
        <w:pStyle w:val="Style11"/>
        <w:numPr>
          <w:ilvl w:val="0"/>
          <w:numId w:val="61"/>
        </w:numPr>
        <w:rPr>
          <w:lang w:val="el-GR"/>
        </w:rPr>
      </w:pPr>
      <w:r w:rsidRPr="007C5165">
        <w:rPr>
          <w:rStyle w:val="PageNumber"/>
          <w:lang w:val="el-GR"/>
        </w:rPr>
        <w:t>Πώς να χρησιμοποιήσετε το Ogluo</w:t>
      </w:r>
    </w:p>
    <w:p w14:paraId="268E0839" w14:textId="77777777" w:rsidR="00007937" w:rsidRPr="007C5165" w:rsidRDefault="00880F1F" w:rsidP="00007937">
      <w:pPr>
        <w:pStyle w:val="Style11"/>
        <w:numPr>
          <w:ilvl w:val="0"/>
          <w:numId w:val="61"/>
        </w:numPr>
        <w:rPr>
          <w:lang w:val="el-GR"/>
        </w:rPr>
      </w:pPr>
      <w:r w:rsidRPr="007C5165">
        <w:rPr>
          <w:rStyle w:val="PageNumber"/>
          <w:lang w:val="el-GR"/>
        </w:rPr>
        <w:t>Πιθανές ανεπιθύμητες ενέργειες</w:t>
      </w:r>
    </w:p>
    <w:p w14:paraId="268E083A" w14:textId="77777777" w:rsidR="00007937" w:rsidRPr="007C5165" w:rsidRDefault="00880F1F" w:rsidP="00007937">
      <w:pPr>
        <w:pStyle w:val="Style11"/>
        <w:numPr>
          <w:ilvl w:val="0"/>
          <w:numId w:val="61"/>
        </w:numPr>
        <w:rPr>
          <w:lang w:val="el-GR"/>
        </w:rPr>
      </w:pPr>
      <w:r w:rsidRPr="007C5165">
        <w:rPr>
          <w:rStyle w:val="PageNumber"/>
          <w:lang w:val="el-GR"/>
        </w:rPr>
        <w:t>Πώς να φυλάσσετε το Ogluo</w:t>
      </w:r>
    </w:p>
    <w:p w14:paraId="268E083B" w14:textId="77777777" w:rsidR="00007937" w:rsidRPr="007C5165" w:rsidRDefault="00880F1F" w:rsidP="00007937">
      <w:pPr>
        <w:pStyle w:val="Style11"/>
        <w:numPr>
          <w:ilvl w:val="0"/>
          <w:numId w:val="61"/>
        </w:numPr>
        <w:rPr>
          <w:lang w:val="el-GR"/>
        </w:rPr>
      </w:pPr>
      <w:r w:rsidRPr="007C5165">
        <w:rPr>
          <w:rStyle w:val="PageNumber"/>
          <w:lang w:val="el-GR"/>
        </w:rPr>
        <w:t>Περιεχόμενα της συσκευασίας και λοιπές πληροφορίες</w:t>
      </w:r>
    </w:p>
    <w:p w14:paraId="268E083C"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3D"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3E" w14:textId="77777777" w:rsidR="00007937" w:rsidRPr="007C5165" w:rsidRDefault="00880F1F" w:rsidP="00007937">
      <w:pPr>
        <w:pStyle w:val="Style10"/>
        <w:numPr>
          <w:ilvl w:val="0"/>
          <w:numId w:val="80"/>
        </w:numPr>
        <w:rPr>
          <w:lang w:val="el-GR"/>
        </w:rPr>
      </w:pPr>
      <w:r w:rsidRPr="007C5165">
        <w:rPr>
          <w:rStyle w:val="PageNumber"/>
          <w:lang w:val="el-GR"/>
        </w:rPr>
        <w:t>Τι είναι το Ogluo και ποια είναι η χρήση του</w:t>
      </w:r>
    </w:p>
    <w:p w14:paraId="268E083F" w14:textId="77777777" w:rsidR="00007937" w:rsidRPr="007C5165" w:rsidRDefault="00007937" w:rsidP="00007937">
      <w:pPr>
        <w:pStyle w:val="Body"/>
        <w:keepNext/>
        <w:tabs>
          <w:tab w:val="clear" w:pos="567"/>
        </w:tabs>
        <w:spacing w:line="240" w:lineRule="auto"/>
        <w:rPr>
          <w:rStyle w:val="None"/>
          <w:shd w:val="clear" w:color="auto" w:fill="FFFF00"/>
          <w:lang w:val="el-GR"/>
        </w:rPr>
      </w:pPr>
    </w:p>
    <w:p w14:paraId="268E0840"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περιέχει τη δραστική ουσία γλυκαγόνη, η οποία ανήκει σε μια κατηγορία φαρμάκων που ονομάζονται γλυκογονολυτικές ορμόνες.</w:t>
      </w:r>
    </w:p>
    <w:p w14:paraId="268E0841"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42"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Χρησιμοποιείται για τη θεραπεία της σοβαρής υπογλυκαιμίας (πολύ χαμηλά επίπεδα σακχάρου αίματος) σε άτομα με διαβήτη. Χορηγείται σε ενήλικες, εφήβους και παιδιά ηλικίας 2 ετών και άνω.</w:t>
      </w:r>
    </w:p>
    <w:p w14:paraId="268E0843"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44"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είναι μια έτοιμη προς χρήση προγεμισμένη σύριγγα που περιέχει μία δόση της δραστικής ουσίας, της γλυκαγόνης. Πρόκειται για μια υποδόρια ένεση, ήτοι το φάρμακο χορηγείται κάτω από το δέρμα με βελόνα.</w:t>
      </w:r>
    </w:p>
    <w:p w14:paraId="268E0845"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46" w14:textId="77777777" w:rsidR="00007937" w:rsidRPr="007C5165" w:rsidRDefault="00880F1F" w:rsidP="00007937">
      <w:pPr>
        <w:pStyle w:val="Body"/>
        <w:tabs>
          <w:tab w:val="clear" w:pos="567"/>
        </w:tabs>
        <w:spacing w:line="240" w:lineRule="auto"/>
        <w:rPr>
          <w:rStyle w:val="None"/>
          <w:shd w:val="clear" w:color="auto" w:fill="FFFF00"/>
          <w:lang w:val="el-GR"/>
        </w:rPr>
      </w:pPr>
      <w:r w:rsidRPr="007C5165">
        <w:rPr>
          <w:rStyle w:val="PageNumber"/>
          <w:rFonts w:eastAsia="Arial Unicode MS"/>
          <w:lang w:val="el-GR"/>
        </w:rPr>
        <w:t>Η γλυκαγόνη είναι φυσική ορμόνη που παράγεται από το πάγκρεας και έχει την αντίθετη επίδραση από την ινσουλίνη στον ανθρώπινο οργανισμό. Βοηθάει το ήπαρ να μετατρέπει τα αποθέματα σακχάρων στο ήπαρ που ονομάζονται «γλυκογόνο» σε γλυκόζη (σάκχαρο). Στη συνέχεια, η γλυκόζη εισέρχεται στη ροή του αίματος και αυξάνει τα επίπεδα σακχάρου στο αίμα, μειώνοντας τις επιδράσεις της υπογλυκαιμίας.</w:t>
      </w:r>
    </w:p>
    <w:p w14:paraId="268E0847" w14:textId="77777777" w:rsidR="00007937" w:rsidRPr="007C5165" w:rsidRDefault="00007937" w:rsidP="00007937">
      <w:pPr>
        <w:pStyle w:val="Body"/>
        <w:tabs>
          <w:tab w:val="clear" w:pos="567"/>
        </w:tabs>
        <w:spacing w:line="240" w:lineRule="auto"/>
        <w:rPr>
          <w:rStyle w:val="None"/>
          <w:b/>
          <w:bCs/>
          <w:lang w:val="el-GR"/>
        </w:rPr>
      </w:pPr>
    </w:p>
    <w:p w14:paraId="268E0848" w14:textId="77777777" w:rsidR="00007937" w:rsidRPr="007C5165" w:rsidRDefault="00880F1F" w:rsidP="00007937">
      <w:pPr>
        <w:pStyle w:val="Body"/>
        <w:tabs>
          <w:tab w:val="clear" w:pos="567"/>
        </w:tabs>
        <w:spacing w:line="240" w:lineRule="auto"/>
        <w:rPr>
          <w:rStyle w:val="Strong"/>
          <w:rFonts w:eastAsia="Symbol"/>
          <w:lang w:val="el-GR"/>
        </w:rPr>
      </w:pPr>
      <w:r w:rsidRPr="007C5165">
        <w:rPr>
          <w:rStyle w:val="Strong"/>
          <w:rFonts w:eastAsia="Symbol"/>
          <w:lang w:val="el-GR"/>
        </w:rPr>
        <w:t>Πληροφορίες σχετικά με την υπογλυκαιμία</w:t>
      </w:r>
    </w:p>
    <w:p w14:paraId="268E0849"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Στα πρώιμα συμπτώματα της υπογλυκαιμίας (χαμηλά επίπεδα σακχάρου αίματος) περιλαμβάνονται:</w:t>
      </w:r>
    </w:p>
    <w:p w14:paraId="268E084A"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4B" w14:textId="77777777" w:rsidR="00007937" w:rsidRPr="007C5165" w:rsidRDefault="00007937" w:rsidP="00007937">
      <w:pPr>
        <w:pStyle w:val="Body"/>
        <w:tabs>
          <w:tab w:val="clear" w:pos="567"/>
        </w:tabs>
        <w:spacing w:line="240" w:lineRule="auto"/>
        <w:rPr>
          <w:lang w:val="el-GR"/>
        </w:rPr>
        <w:sectPr w:rsidR="00007937" w:rsidRPr="007C5165">
          <w:type w:val="continuous"/>
          <w:pgSz w:w="11900" w:h="16840"/>
          <w:pgMar w:top="1134" w:right="1418" w:bottom="1134" w:left="1418" w:header="737" w:footer="737" w:gutter="0"/>
          <w:cols w:space="720"/>
        </w:sectPr>
      </w:pPr>
    </w:p>
    <w:p w14:paraId="268E084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lastRenderedPageBreak/>
        <w:t>εφίδρωση</w:t>
      </w:r>
    </w:p>
    <w:p w14:paraId="268E084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υπνηλία</w:t>
      </w:r>
    </w:p>
    <w:p w14:paraId="268E084E"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ζάλη</w:t>
      </w:r>
    </w:p>
    <w:p w14:paraId="268E084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διαταραχές του ύπνου</w:t>
      </w:r>
    </w:p>
    <w:p w14:paraId="268E085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αίσθημα παλμών</w:t>
      </w:r>
    </w:p>
    <w:p w14:paraId="268E0851"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άγχος</w:t>
      </w:r>
    </w:p>
    <w:p w14:paraId="268E0852"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τρόμος</w:t>
      </w:r>
    </w:p>
    <w:p w14:paraId="268E0853"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θολή όραση</w:t>
      </w:r>
    </w:p>
    <w:p w14:paraId="268E0854"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πείνα</w:t>
      </w:r>
    </w:p>
    <w:p w14:paraId="268E085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μπερδεμένος λόγος</w:t>
      </w:r>
    </w:p>
    <w:p w14:paraId="268E085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καταθλιπτική διάθεση</w:t>
      </w:r>
    </w:p>
    <w:p w14:paraId="268E0857"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μυρμήγκιασμα στα χέρια, τα πόδια, τα χείλη ή τη γλώσσα</w:t>
      </w:r>
    </w:p>
    <w:p w14:paraId="268E0858"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ευερεθιστότητα</w:t>
      </w:r>
    </w:p>
    <w:p w14:paraId="268E0859"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αίσθημα ζάλης</w:t>
      </w:r>
    </w:p>
    <w:p w14:paraId="268E085A"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μη φυσιολογική συμπεριφορά</w:t>
      </w:r>
    </w:p>
    <w:p w14:paraId="268E085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αδυναμία συγκέντρωσης</w:t>
      </w:r>
    </w:p>
    <w:p w14:paraId="268E085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αστάθεια στην κίνηση</w:t>
      </w:r>
    </w:p>
    <w:p w14:paraId="268E085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κεφαλαλγία</w:t>
      </w:r>
    </w:p>
    <w:p w14:paraId="268E085E" w14:textId="77777777" w:rsidR="00B6721A" w:rsidRDefault="00B6721A" w:rsidP="00007937">
      <w:pPr>
        <w:pStyle w:val="Body"/>
        <w:numPr>
          <w:ilvl w:val="0"/>
          <w:numId w:val="20"/>
        </w:numPr>
        <w:spacing w:line="240" w:lineRule="auto"/>
        <w:rPr>
          <w:rStyle w:val="PageNumber"/>
          <w:rFonts w:eastAsia="Arial Unicode MS"/>
          <w:lang w:val="el-GR"/>
        </w:rPr>
        <w:sectPr w:rsidR="00B6721A" w:rsidSect="00B6721A">
          <w:headerReference w:type="default" r:id="rId43"/>
          <w:footerReference w:type="default" r:id="rId44"/>
          <w:headerReference w:type="first" r:id="rId45"/>
          <w:footerReference w:type="first" r:id="rId46"/>
          <w:pgSz w:w="11900" w:h="16840"/>
          <w:pgMar w:top="1134" w:right="1418" w:bottom="1134" w:left="1418" w:header="737" w:footer="737" w:gutter="0"/>
          <w:cols w:num="2" w:space="719"/>
          <w:titlePg/>
        </w:sectPr>
      </w:pPr>
    </w:p>
    <w:p w14:paraId="268E085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αλλαγές στην προσωπικότητα</w:t>
      </w:r>
    </w:p>
    <w:p w14:paraId="268E0860" w14:textId="77777777" w:rsidR="00B6721A" w:rsidRDefault="00B6721A" w:rsidP="00007937">
      <w:pPr>
        <w:pStyle w:val="Body"/>
        <w:tabs>
          <w:tab w:val="clear" w:pos="567"/>
        </w:tabs>
        <w:spacing w:line="240" w:lineRule="auto"/>
        <w:rPr>
          <w:lang w:val="el-GR"/>
        </w:rPr>
        <w:sectPr w:rsidR="00B6721A" w:rsidSect="00B6721A">
          <w:type w:val="continuous"/>
          <w:pgSz w:w="11900" w:h="16840"/>
          <w:pgMar w:top="1134" w:right="1418" w:bottom="1134" w:left="1418" w:header="737" w:footer="737" w:gutter="0"/>
          <w:cols w:num="2" w:space="719"/>
          <w:titlePg/>
        </w:sectPr>
      </w:pPr>
    </w:p>
    <w:p w14:paraId="268E0861"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lastRenderedPageBreak/>
        <w:t>Εάν δεν αντιμετωπιστεί, η υπογλυκαιμία μπορεί να εξελιχθεί σε σοβαρή πάθηση, η οποία εκδηλώνεται με:</w:t>
      </w:r>
    </w:p>
    <w:p w14:paraId="268E0862"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σύγχυση</w:t>
      </w:r>
    </w:p>
    <w:p w14:paraId="268E0863"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επιληπτικές κρίσεις (σπασμοί)</w:t>
      </w:r>
    </w:p>
    <w:p w14:paraId="268E0864"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απώλεια συνείδησης</w:t>
      </w:r>
    </w:p>
    <w:p w14:paraId="268E086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θάνατο</w:t>
      </w:r>
    </w:p>
    <w:p w14:paraId="268E0866"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67" w14:textId="77777777" w:rsidR="00007937" w:rsidRPr="007C5165" w:rsidRDefault="00880F1F" w:rsidP="00007937">
      <w:pPr>
        <w:pStyle w:val="Style10"/>
        <w:numPr>
          <w:ilvl w:val="0"/>
          <w:numId w:val="81"/>
        </w:numPr>
        <w:rPr>
          <w:lang w:val="el-GR"/>
        </w:rPr>
      </w:pPr>
      <w:r w:rsidRPr="007C5165">
        <w:rPr>
          <w:rStyle w:val="PageNumber"/>
          <w:lang w:val="el-GR"/>
        </w:rPr>
        <w:t>Τι πρέπει να γνωρίζετε πριν χρησιμοποιήσετε το Ogluo</w:t>
      </w:r>
    </w:p>
    <w:p w14:paraId="268E0868" w14:textId="77777777" w:rsidR="00007937" w:rsidRPr="007C5165" w:rsidRDefault="00007937" w:rsidP="00007937">
      <w:pPr>
        <w:pStyle w:val="Body"/>
        <w:rPr>
          <w:rStyle w:val="None"/>
          <w:shd w:val="clear" w:color="auto" w:fill="FFFF00"/>
          <w:lang w:val="el-GR"/>
        </w:rPr>
      </w:pPr>
    </w:p>
    <w:p w14:paraId="268E0869"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Σημαντική πληροφορία</w:t>
      </w:r>
    </w:p>
    <w:p w14:paraId="268E086A" w14:textId="77777777" w:rsidR="00007937" w:rsidRPr="007C5165" w:rsidRDefault="00007937" w:rsidP="00007937">
      <w:pPr>
        <w:pStyle w:val="Body"/>
        <w:keepNext/>
        <w:rPr>
          <w:rStyle w:val="None"/>
          <w:b/>
          <w:bCs/>
          <w:lang w:val="el-GR"/>
        </w:rPr>
      </w:pPr>
    </w:p>
    <w:p w14:paraId="268E086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Βεβαιωθείτε ότι εσείς, τα μέλη της οικογένειάς σας, οι συνάδελφοί σας και οι στενοί σας φίλοι γνωρίζουν για το Ogluo. Ενημερώστε τους ότι εάν εμφανίσετε οποιαδήποτε ένδειξη σοβαρής υπογλυκαιμίας, περιλαμβανομένης της σύγχυσης, των σπασμών ή της απώλειας συνείδησης (λιποθυμία) πρέπει να σας χορηγήσουν αμέσως το Ogluo. Πρέπει να έχετε πάντα το Ogluo μαζί σας.</w:t>
      </w:r>
    </w:p>
    <w:p w14:paraId="268E086C" w14:textId="77777777" w:rsidR="00007937" w:rsidRPr="007C5165" w:rsidRDefault="00007937" w:rsidP="00007937">
      <w:pPr>
        <w:pStyle w:val="ListParagraph"/>
        <w:ind w:left="360"/>
        <w:rPr>
          <w:rStyle w:val="PageNumber"/>
          <w:rFonts w:eastAsia="Arial Unicode MS"/>
          <w:lang w:val="el-GR"/>
        </w:rPr>
      </w:pPr>
    </w:p>
    <w:p w14:paraId="268E086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Είναι σημαντικό εσείς ή τα άτομα στο περιβάλλον σας να γνωρίζουν πώς να χρησιμοποιήσουν το Ogluo πριν το χρειαστείτε. Δείξτε στα μέλη της οικογένειάς σας και στους άλλους πού φυλάσσετε το Ogluo και πώς το χρησιμοποιείτε. Πρέπει να ενεργήσουν άμεσα εάν χάσετε τις αισθήσεις σας, καθώς αν παραμείνετε σε αυτήν την κατάσταση για αρκετή ώρα μπορεί να προκληθούν βλάβες. Εσείς, ή το άτομο που σας χορηγεί το Ogluo, πρέπει να τηρείτε τις οδηγίες που αναφέρονται στην παράγραφο 3 του παρόντος φύλλου οδηγιών χρήσης: «Πώς να χρησιμοποιήσετε το Ogluo».</w:t>
      </w:r>
    </w:p>
    <w:p w14:paraId="268E086E" w14:textId="77777777" w:rsidR="00007937" w:rsidRPr="007C5165" w:rsidRDefault="00007937" w:rsidP="00007937">
      <w:pPr>
        <w:pStyle w:val="ListParagraph"/>
        <w:tabs>
          <w:tab w:val="clear" w:pos="567"/>
        </w:tabs>
        <w:ind w:left="851"/>
        <w:rPr>
          <w:rStyle w:val="PageNumber"/>
          <w:rFonts w:eastAsia="Arial Unicode MS"/>
          <w:lang w:val="el-GR"/>
        </w:rPr>
      </w:pPr>
    </w:p>
    <w:p w14:paraId="268E086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Είναι σημαντικό να φυλάσσετε το Ogluo σωστά ώστε να είστε σίγουροι ότι μπορεί να χρησιμοποιηθεί αμέσως εάν το χρειαστείτε. Για περισσότερες πληροφορίες σχετικά με την ορθή αποθήκευση του συγκεκριμένου φαρμάκου, βλ. παράγραφο 5.</w:t>
      </w:r>
    </w:p>
    <w:p w14:paraId="268E0870" w14:textId="77777777" w:rsidR="00007937" w:rsidRPr="007C5165" w:rsidRDefault="00007937" w:rsidP="00007937">
      <w:pPr>
        <w:pStyle w:val="ListParagraph"/>
        <w:rPr>
          <w:rStyle w:val="PageNumber"/>
          <w:rFonts w:eastAsia="Arial Unicode MS"/>
          <w:lang w:val="el-GR"/>
        </w:rPr>
      </w:pPr>
    </w:p>
    <w:p w14:paraId="268E0871"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Μην χρησιμοποιείτε το Ogluo:</w:t>
      </w:r>
    </w:p>
    <w:p w14:paraId="268E0872"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σε περίπτωση αλλεργίας στη γλυκαγόνη ή σε οποιοδήποτε άλλο από τα συστατικά αυτού του φαρμάκου (αναφέρονται στην παράγραφο 6).</w:t>
      </w:r>
    </w:p>
    <w:p w14:paraId="268E0873"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εάν έχετε όγκο στα επινεφρίδιά σας (φαιοχρωµοκύττωµα).</w:t>
      </w:r>
    </w:p>
    <w:p w14:paraId="268E0874"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75"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Προειδοποιήσεις και προφυλάξεις</w:t>
      </w:r>
    </w:p>
    <w:p w14:paraId="268E0876"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Απευθυνθείτε στον γιατρό, τον φαρμακοποιό ή τον νοσοκόμο σας πριν χρησιμοποιήσετε το Ogluo.</w:t>
      </w:r>
    </w:p>
    <w:p w14:paraId="268E0877"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78" w14:textId="77777777" w:rsidR="00007937" w:rsidRPr="007C5165" w:rsidRDefault="00880F1F" w:rsidP="00007937">
      <w:pPr>
        <w:pStyle w:val="Body"/>
        <w:keepNext/>
        <w:tabs>
          <w:tab w:val="clear" w:pos="567"/>
        </w:tabs>
        <w:spacing w:line="240" w:lineRule="auto"/>
        <w:rPr>
          <w:rStyle w:val="PageNumber"/>
          <w:rFonts w:eastAsia="Arial Unicode MS"/>
          <w:lang w:val="el-GR"/>
        </w:rPr>
      </w:pPr>
      <w:r w:rsidRPr="007C5165">
        <w:rPr>
          <w:rStyle w:val="PageNumber"/>
          <w:rFonts w:eastAsia="Arial Unicode MS"/>
          <w:lang w:val="el-GR"/>
        </w:rPr>
        <w:t>Το Ogluo ενδέχεται να μην λειτουργήσει σωστά εάν:</w:t>
      </w:r>
    </w:p>
    <w:p w14:paraId="268E0879"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βρίσκεστε σε καθεστώς νηστείας ή είχατε χαμηλά επίπεδα σακχάρου αίματος για μεγάλο χρονικό διάστημα</w:t>
      </w:r>
    </w:p>
    <w:p w14:paraId="268E087A"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έχετε χαμηλά επίπεδα αδρεναλίνης</w:t>
      </w:r>
    </w:p>
    <w:p w14:paraId="268E087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έχετε χαμηλά επίπεδα σακχάρου αίματος λόγω υπερβολικής κατανάλωσης οινοπνεύματος</w:t>
      </w:r>
    </w:p>
    <w:p w14:paraId="268E087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έχετε όγκο που αποδεσμεύει γλυκαγόνη ή ινσουλίνη</w:t>
      </w:r>
    </w:p>
    <w:p w14:paraId="268E087D" w14:textId="77777777" w:rsidR="00007937" w:rsidRPr="007C5165" w:rsidRDefault="00007937" w:rsidP="00007937">
      <w:pPr>
        <w:pStyle w:val="Body"/>
        <w:tabs>
          <w:tab w:val="clear" w:pos="567"/>
        </w:tabs>
        <w:spacing w:line="240" w:lineRule="auto"/>
        <w:ind w:left="1134"/>
        <w:rPr>
          <w:rStyle w:val="PageNumber"/>
          <w:rFonts w:eastAsia="Arial Unicode MS"/>
          <w:lang w:val="el-GR"/>
        </w:rPr>
      </w:pPr>
    </w:p>
    <w:p w14:paraId="268E087E"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ισχύει οποιοδήποτε από τα παραπάνω για την περίπτωσή σας, συζητήστε με τον γιατρό ή τον φαρμακοποιό σας.</w:t>
      </w:r>
    </w:p>
    <w:p w14:paraId="268E087F"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80" w14:textId="77777777" w:rsidR="00007937" w:rsidRPr="007C5165" w:rsidRDefault="00880F1F" w:rsidP="00007937">
      <w:pPr>
        <w:pStyle w:val="Body"/>
        <w:rPr>
          <w:rStyle w:val="Hyperlink2"/>
          <w:lang w:val="el-GR"/>
        </w:rPr>
      </w:pPr>
      <w:r w:rsidRPr="007C5165">
        <w:rPr>
          <w:rFonts w:eastAsia="Arial Unicode MS" w:cs="Arial Unicode MS"/>
          <w:lang w:val="el-GR"/>
        </w:rPr>
        <w:t>Θα πρέπει να έχετε υπόψη σας ότι τα επίπεδα γλυκόζης αποκαταστάθηκαν μετά από 20 λεπτά ή και περισσότερο σε περίπου 15% των ασθενών στη βασική δοκιμή.</w:t>
      </w:r>
    </w:p>
    <w:p w14:paraId="268E0881"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82"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Μετά τη χρήση του Ogluo, πρέπει να φάτε όσο το δυνατόν συντομότερα για να αποτρέψετε το ενδεχόμενο υποτροπής των χαμηλών επιπέδων σακχάρου αίματος. Καταναλώστε χυμό φρούτων ή κάποιο ανθρακούχο αναψυκτικό με ζάχαρη, τα οποία είναι άμεση πηγή σακχάρων.</w:t>
      </w:r>
    </w:p>
    <w:p w14:paraId="268E0883"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84"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lastRenderedPageBreak/>
        <w:t>Παιδιά</w:t>
      </w:r>
    </w:p>
    <w:p w14:paraId="268E0885" w14:textId="77777777" w:rsidR="00007937" w:rsidRPr="007C5165" w:rsidRDefault="00880F1F" w:rsidP="00007937">
      <w:pPr>
        <w:pStyle w:val="Body"/>
        <w:rPr>
          <w:lang w:val="el-GR"/>
        </w:rPr>
      </w:pPr>
      <w:r w:rsidRPr="007C5165">
        <w:rPr>
          <w:rStyle w:val="PageNumber"/>
          <w:rFonts w:eastAsia="Arial Unicode MS"/>
          <w:lang w:val="el-GR"/>
        </w:rPr>
        <w:t>Το Ogluo δεν συνιστάται για παιδιά ηλικίας κάτω των 2 ετών διότι δεν έχει μελετηθεί σε αυτήν την ηλικιακή ομάδα.</w:t>
      </w:r>
    </w:p>
    <w:p w14:paraId="268E0886"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87"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Άλλα φάρμακα και Ogluo</w:t>
      </w:r>
    </w:p>
    <w:p w14:paraId="268E0888"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Ενημερώστε τον γιατρό σας εάν παίρνετε, έχετε πρόσφατα πάρει ή μπορεί να πάρετε άλλα φάρμακα.</w:t>
      </w:r>
    </w:p>
    <w:p w14:paraId="268E0889"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8A"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Τα ακόλουθα φάρμακα μπορεί να επηρεάσουν τον τρόπο δράσης του Ogluo:</w:t>
      </w:r>
    </w:p>
    <w:p w14:paraId="268E088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ινσουλίνη - για τη θεραπεία του διαβήτη. Η ινσουλίνη έχει την αντίθετη επίδραση από τη γλυκαγόνη στο σάκχαρο του αίματος.</w:t>
      </w:r>
    </w:p>
    <w:p w14:paraId="268E088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ινδομεθακίνη - για τη θεραπεία του πόνου και της δυσκαμψίας στις αρθρώσεις. Η ινδομεθακίνη μειώνει την επίδραση της γλυκαγόνης.</w:t>
      </w:r>
    </w:p>
    <w:p w14:paraId="268E088D"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8E"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μπορεί να επηρεάσει τον τρόπο δράσης των ακόλουθων φαρμάκων:</w:t>
      </w:r>
    </w:p>
    <w:p w14:paraId="268E088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βαρφαρίνη – για την πρόληψη των θρόμβων στο αίμα. Το Ogluo ενδέχεται να αυξήσει την αντιπηκτική δράση της βαρφαρίνης.</w:t>
      </w:r>
    </w:p>
    <w:p w14:paraId="268E089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Β-αποκλειστές – για την αντιμετώπιση της υψηλής αρτηριακής πίεσης και των ακανόνιστων παλμών της καρδιάς. Το Ogluo αυξάνει την αρτηριακή πίεση και τους παλμούς σας, αλλά η αύξηση αυτή διαρκεί για μικρό χρονικό διάστημα.</w:t>
      </w:r>
    </w:p>
    <w:p w14:paraId="268E0891"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92"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ισχύει κάτι από τα παραπάνω για εσάς (ή εάν έχετε αμφιβολίες), επικοινωνήστε με τον γιατρό ή τον φαρμακοποιό σας πριν πάρετε Ogluo.</w:t>
      </w:r>
    </w:p>
    <w:p w14:paraId="268E0893"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94"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Κύηση, θηλασμός και γονιμότητα</w:t>
      </w:r>
    </w:p>
    <w:p w14:paraId="268E0895"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εμφανίσετε πολύ χαμηλά επίπεδα σακχάρου αίματος ενώ είστε έγκυος ή θηλάζετε, νομίζετε ότι μπορεί να είστε έγκυος ή σχεδιάζετε να αποκτήσετε παιδί, μπορείτε να χρησιμοποιήσετε το Ogluo.</w:t>
      </w:r>
    </w:p>
    <w:p w14:paraId="268E0896"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97" w14:textId="77777777" w:rsidR="00007937" w:rsidRPr="007C5165" w:rsidRDefault="00880F1F" w:rsidP="00007937">
      <w:pPr>
        <w:pStyle w:val="Body"/>
        <w:tabs>
          <w:tab w:val="clear" w:pos="567"/>
        </w:tabs>
        <w:spacing w:line="240" w:lineRule="auto"/>
        <w:rPr>
          <w:rStyle w:val="None"/>
          <w:shd w:val="clear" w:color="auto" w:fill="FFFF00"/>
          <w:lang w:val="el-GR"/>
        </w:rPr>
      </w:pPr>
      <w:r w:rsidRPr="007C5165">
        <w:rPr>
          <w:rStyle w:val="PageNumber"/>
          <w:rFonts w:eastAsia="Arial Unicode MS"/>
          <w:lang w:val="el-GR"/>
        </w:rPr>
        <w:t>Εάν είστε έγκυος, ζητήστε τη συμβουλή του γιατρού ή του φαρμακοποιού σας πριν πάρετε οποιοδήποτε φάρμακο.</w:t>
      </w:r>
    </w:p>
    <w:p w14:paraId="268E0898" w14:textId="77777777" w:rsidR="00007937" w:rsidRPr="007C5165" w:rsidRDefault="00007937" w:rsidP="00007937">
      <w:pPr>
        <w:pStyle w:val="Body"/>
        <w:rPr>
          <w:rStyle w:val="None"/>
          <w:shd w:val="clear" w:color="auto" w:fill="FFFF00"/>
          <w:lang w:val="el-GR"/>
        </w:rPr>
      </w:pPr>
    </w:p>
    <w:p w14:paraId="268E0899"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Οδήγηση και χειρισμός μηχανημάτων</w:t>
      </w:r>
    </w:p>
    <w:p w14:paraId="268E089A"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Μετά από σοβαρό υπογλυκαιμικό επεισόδιο, η ικανότητά σας να συγκεντρώνεστε και να αντιδράτε ενδέχεται να μειωθεί. Για τον λόγο αυτό, προτού οδηγήσετε ή χειριστείτε εργαλεία ή μηχανήματα, θα πρέπει να περιμένετε έως ότου οι επιδράσεις των πολύ χαμηλών επιπέδων σακχάρου στο αίμα εξασθενήσουν και νιώσετε καλύτερα.</w:t>
      </w:r>
    </w:p>
    <w:p w14:paraId="268E089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9C"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89D" w14:textId="77777777" w:rsidR="00007937" w:rsidRPr="007C5165" w:rsidRDefault="00880F1F" w:rsidP="00007937">
      <w:pPr>
        <w:pStyle w:val="Style10"/>
        <w:numPr>
          <w:ilvl w:val="0"/>
          <w:numId w:val="82"/>
        </w:numPr>
        <w:rPr>
          <w:lang w:val="el-GR"/>
        </w:rPr>
      </w:pPr>
      <w:r w:rsidRPr="007C5165">
        <w:rPr>
          <w:rStyle w:val="PageNumber"/>
          <w:lang w:val="el-GR"/>
        </w:rPr>
        <w:t>Πώς να χρησιμοποιήσετε το Ogluo</w:t>
      </w:r>
    </w:p>
    <w:p w14:paraId="268E089E" w14:textId="77777777" w:rsidR="00007937" w:rsidRPr="007C5165" w:rsidRDefault="00007937" w:rsidP="00007937">
      <w:pPr>
        <w:pStyle w:val="Body"/>
        <w:keepNext/>
        <w:tabs>
          <w:tab w:val="clear" w:pos="567"/>
        </w:tabs>
        <w:spacing w:line="240" w:lineRule="auto"/>
        <w:rPr>
          <w:rStyle w:val="None"/>
          <w:shd w:val="clear" w:color="auto" w:fill="FFFF00"/>
          <w:lang w:val="el-GR"/>
        </w:rPr>
      </w:pPr>
    </w:p>
    <w:p w14:paraId="268E089F"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Πάντοτε να χρησιμοποιείτε (ή να δίνετε) αυτό το φάρμακο ακριβώς όπως περιγράφεται στο παρόν φύλλο οδηγιών χρήσης ή σύμφωνα με τις οδηγίες του γιατρού σας. Εάν έχετε αμφιβολίες, ρωτήστε τον γιατρό ή τον φαρμακοποιό σας.</w:t>
      </w:r>
    </w:p>
    <w:p w14:paraId="268E08A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A1"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Ogluo χορηγείται με ένεση κάτω από το δέρμα (υποδόρια ένεση). Διατίθεται σε προγεμισμένη σύριγγα, που σημαίνει ότι περιέχει μετρημένη ποσότητα του φαρμάκου. Εάν ακολουθήσετε τις παρούσες οδηγίες, θα λάβετε ολόκληρη τη δόση.</w:t>
      </w:r>
    </w:p>
    <w:p w14:paraId="268E08A2"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8A3" w14:textId="77777777" w:rsidR="00007937" w:rsidRPr="007C5165" w:rsidRDefault="00880F1F" w:rsidP="00007937">
      <w:pPr>
        <w:pStyle w:val="ListParagraph"/>
        <w:keepNext/>
        <w:spacing w:line="240" w:lineRule="auto"/>
        <w:ind w:left="360"/>
        <w:rPr>
          <w:rStyle w:val="PageNumber"/>
          <w:rFonts w:eastAsia="Arial Unicode MS"/>
          <w:lang w:val="el-GR"/>
        </w:rPr>
      </w:pPr>
      <w:r w:rsidRPr="007C5165">
        <w:rPr>
          <w:rStyle w:val="None"/>
          <w:b/>
          <w:bCs/>
          <w:lang w:val="el-GR"/>
        </w:rPr>
        <w:lastRenderedPageBreak/>
        <w:t>Προετοιμάστε</w:t>
      </w:r>
    </w:p>
    <w:tbl>
      <w:tblPr>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05"/>
        <w:gridCol w:w="4866"/>
      </w:tblGrid>
      <w:tr w:rsidR="008D2200" w14:paraId="268E08AF" w14:textId="77777777" w:rsidTr="007C5165">
        <w:trPr>
          <w:trHeight w:val="3366"/>
        </w:trPr>
        <w:tc>
          <w:tcPr>
            <w:tcW w:w="4205" w:type="dxa"/>
            <w:tcBorders>
              <w:top w:val="nil"/>
              <w:left w:val="nil"/>
              <w:bottom w:val="single" w:sz="4" w:space="0" w:color="000000"/>
              <w:right w:val="nil"/>
            </w:tcBorders>
            <w:shd w:val="clear" w:color="auto" w:fill="auto"/>
            <w:tcMar>
              <w:top w:w="80" w:type="dxa"/>
              <w:left w:w="80" w:type="dxa"/>
              <w:bottom w:w="80" w:type="dxa"/>
              <w:right w:w="80" w:type="dxa"/>
            </w:tcMar>
          </w:tcPr>
          <w:p w14:paraId="268E08A4" w14:textId="77777777" w:rsidR="00007937" w:rsidRPr="007C5165" w:rsidRDefault="00880F1F" w:rsidP="007C5165">
            <w:pPr>
              <w:pStyle w:val="Body"/>
              <w:spacing w:line="240" w:lineRule="auto"/>
              <w:rPr>
                <w:rStyle w:val="None"/>
                <w:lang w:val="el-GR"/>
              </w:rPr>
            </w:pPr>
            <w:r w:rsidRPr="007C5165">
              <w:rPr>
                <w:rStyle w:val="None"/>
                <w:lang w:val="el-GR"/>
              </w:rPr>
              <w:t>Ελέγξετε την ημερομηνία λήξης στον θύλακα.</w:t>
            </w:r>
          </w:p>
          <w:p w14:paraId="268E08A5" w14:textId="77777777" w:rsidR="00007937" w:rsidRPr="007C5165" w:rsidRDefault="00007937" w:rsidP="007C5165">
            <w:pPr>
              <w:pStyle w:val="Body"/>
              <w:spacing w:line="240" w:lineRule="auto"/>
              <w:rPr>
                <w:rStyle w:val="None"/>
                <w:lang w:val="el-GR"/>
              </w:rPr>
            </w:pPr>
          </w:p>
          <w:p w14:paraId="268E08A6" w14:textId="77777777" w:rsidR="00007937" w:rsidRPr="007C5165" w:rsidRDefault="00880F1F" w:rsidP="007C5165">
            <w:pPr>
              <w:pStyle w:val="Body"/>
              <w:spacing w:line="240" w:lineRule="auto"/>
              <w:rPr>
                <w:rStyle w:val="None"/>
                <w:b/>
                <w:bCs/>
                <w:lang w:val="el-GR"/>
              </w:rPr>
            </w:pPr>
            <w:r w:rsidRPr="007C5165">
              <w:rPr>
                <w:rStyle w:val="None"/>
                <w:b/>
                <w:bCs/>
                <w:lang w:val="el-GR"/>
              </w:rPr>
              <w:t>Σημαντικό:</w:t>
            </w:r>
          </w:p>
          <w:p w14:paraId="268E08A7" w14:textId="77777777" w:rsidR="00007937" w:rsidRPr="007C5165" w:rsidRDefault="00880F1F" w:rsidP="007C5165">
            <w:pPr>
              <w:pStyle w:val="Body"/>
              <w:spacing w:line="240" w:lineRule="auto"/>
              <w:rPr>
                <w:rStyle w:val="None"/>
                <w:lang w:val="el-GR"/>
              </w:rPr>
            </w:pPr>
            <w:r w:rsidRPr="007C5165">
              <w:rPr>
                <w:rStyle w:val="None"/>
                <w:lang w:val="el-GR"/>
              </w:rPr>
              <w:t>Μην χρησιμοποιείτε αυτό το φάρμακο εάν η ημερομηνία λήξης έχει παρέλθει. Εάν το φάρμακο έχει λήξει, απορρίψτε το σύμφωνα με τις κατά τόπους ισχύουσες σχετικές διατάξεις και χρησιμοποιήστε νέο.</w:t>
            </w:r>
          </w:p>
          <w:p w14:paraId="268E08A8" w14:textId="77777777" w:rsidR="00007937" w:rsidRPr="007C5165" w:rsidRDefault="00007937" w:rsidP="007C5165">
            <w:pPr>
              <w:pStyle w:val="Body"/>
              <w:spacing w:line="240" w:lineRule="auto"/>
              <w:rPr>
                <w:rStyle w:val="None"/>
                <w:lang w:val="el-GR"/>
              </w:rPr>
            </w:pPr>
          </w:p>
          <w:p w14:paraId="268E08A9" w14:textId="77777777" w:rsidR="00007937" w:rsidRPr="007C5165" w:rsidRDefault="00880F1F" w:rsidP="007C5165">
            <w:pPr>
              <w:pStyle w:val="Body"/>
              <w:spacing w:line="240" w:lineRule="auto"/>
              <w:rPr>
                <w:lang w:val="el-GR"/>
              </w:rPr>
            </w:pPr>
            <w:r w:rsidRPr="007C5165">
              <w:rPr>
                <w:rStyle w:val="None"/>
                <w:lang w:val="el-GR"/>
              </w:rPr>
              <w:t>Σχίστε τον θύλακα στη διακεκομμένη γραμμή και αφαιρέστε την προγεμισμένη σύριγγα (βλ. εικόνα 1).</w:t>
            </w:r>
          </w:p>
        </w:tc>
        <w:tc>
          <w:tcPr>
            <w:tcW w:w="4866" w:type="dxa"/>
            <w:tcBorders>
              <w:top w:val="nil"/>
              <w:left w:val="nil"/>
              <w:bottom w:val="single" w:sz="4" w:space="0" w:color="000000"/>
              <w:right w:val="nil"/>
            </w:tcBorders>
            <w:shd w:val="clear" w:color="auto" w:fill="auto"/>
            <w:tcMar>
              <w:top w:w="80" w:type="dxa"/>
              <w:left w:w="80" w:type="dxa"/>
              <w:bottom w:w="80" w:type="dxa"/>
              <w:right w:w="80" w:type="dxa"/>
            </w:tcMar>
          </w:tcPr>
          <w:p w14:paraId="268E08AA" w14:textId="77777777" w:rsidR="00007937" w:rsidRPr="007C5165" w:rsidRDefault="00007937" w:rsidP="007C5165">
            <w:pPr>
              <w:pStyle w:val="Caption"/>
              <w:rPr>
                <w:rStyle w:val="None"/>
                <w:b/>
                <w:bCs/>
                <w:i w:val="0"/>
                <w:iCs w:val="0"/>
                <w:sz w:val="20"/>
                <w:szCs w:val="20"/>
                <w:lang w:val="el-GR"/>
              </w:rPr>
            </w:pPr>
          </w:p>
          <w:p w14:paraId="268E08AB" w14:textId="77777777" w:rsidR="00007937" w:rsidRPr="007C5165" w:rsidRDefault="00007937" w:rsidP="007C5165">
            <w:pPr>
              <w:pStyle w:val="Caption"/>
              <w:rPr>
                <w:rStyle w:val="None"/>
                <w:b/>
                <w:bCs/>
                <w:i w:val="0"/>
                <w:iCs w:val="0"/>
                <w:sz w:val="20"/>
                <w:szCs w:val="20"/>
                <w:lang w:val="el-GR"/>
              </w:rPr>
            </w:pPr>
          </w:p>
          <w:p w14:paraId="268E08AC" w14:textId="77777777" w:rsidR="00007937" w:rsidRPr="007C5165" w:rsidRDefault="00007937" w:rsidP="007C5165">
            <w:pPr>
              <w:pStyle w:val="Caption"/>
              <w:rPr>
                <w:rStyle w:val="None"/>
                <w:b/>
                <w:bCs/>
                <w:i w:val="0"/>
                <w:iCs w:val="0"/>
                <w:sz w:val="20"/>
                <w:szCs w:val="20"/>
                <w:lang w:val="el-GR"/>
              </w:rPr>
            </w:pPr>
          </w:p>
          <w:p w14:paraId="268E08AD" w14:textId="77777777" w:rsidR="00007937" w:rsidRPr="007C5165" w:rsidRDefault="00880F1F" w:rsidP="007C5165">
            <w:pPr>
              <w:pStyle w:val="Style13"/>
              <w:rPr>
                <w:rStyle w:val="None"/>
                <w:i/>
                <w:iCs/>
                <w:lang w:val="el-GR"/>
              </w:rPr>
            </w:pPr>
            <w:r w:rsidRPr="007C5165">
              <w:rPr>
                <w:rStyle w:val="None"/>
                <w:lang w:val="el-GR"/>
              </w:rPr>
              <w:t>Εικόνα 1</w:t>
            </w:r>
            <w:r w:rsidRPr="007C5165">
              <w:rPr>
                <w:rStyle w:val="None"/>
                <w:lang w:val="el-GR"/>
              </w:rPr>
              <w:tab/>
            </w:r>
          </w:p>
          <w:p w14:paraId="268E08AE" w14:textId="77777777" w:rsidR="00007937" w:rsidRPr="007C5165" w:rsidRDefault="00880F1F" w:rsidP="007C5165">
            <w:pPr>
              <w:pStyle w:val="Body"/>
              <w:spacing w:line="240" w:lineRule="auto"/>
              <w:rPr>
                <w:lang w:val="el-GR"/>
              </w:rPr>
            </w:pPr>
            <w:r w:rsidRPr="007C5165">
              <w:rPr>
                <w:rStyle w:val="None"/>
                <w:noProof/>
                <w:lang w:val="el-GR"/>
              </w:rPr>
              <w:drawing>
                <wp:inline distT="0" distB="0" distL="0" distR="0" wp14:anchorId="268E0A45" wp14:editId="268E0A46">
                  <wp:extent cx="2946399" cy="675691"/>
                  <wp:effectExtent l="0" t="0" r="0" b="0"/>
                  <wp:docPr id="1073741922" name="officeArt object" descr="Picture 29"/>
                  <wp:cNvGraphicFramePr/>
                  <a:graphic xmlns:a="http://schemas.openxmlformats.org/drawingml/2006/main">
                    <a:graphicData uri="http://schemas.openxmlformats.org/drawingml/2006/picture">
                      <pic:pic xmlns:pic="http://schemas.openxmlformats.org/drawingml/2006/picture">
                        <pic:nvPicPr>
                          <pic:cNvPr id="1551337838" name="Picture 29" descr="Picture 29"/>
                          <pic:cNvPicPr>
                            <a:picLocks noChangeAspect="1"/>
                          </pic:cNvPicPr>
                        </pic:nvPicPr>
                        <pic:blipFill>
                          <a:blip r:embed="rId47"/>
                          <a:srcRect b="13070"/>
                          <a:stretch>
                            <a:fillRect/>
                          </a:stretch>
                        </pic:blipFill>
                        <pic:spPr>
                          <a:xfrm>
                            <a:off x="0" y="0"/>
                            <a:ext cx="2946399" cy="675691"/>
                          </a:xfrm>
                          <a:prstGeom prst="rect">
                            <a:avLst/>
                          </a:prstGeom>
                          <a:ln w="12700">
                            <a:noFill/>
                            <a:miter lim="400000"/>
                          </a:ln>
                          <a:effectLst/>
                        </pic:spPr>
                      </pic:pic>
                    </a:graphicData>
                  </a:graphic>
                </wp:inline>
              </w:drawing>
            </w:r>
          </w:p>
        </w:tc>
      </w:tr>
      <w:tr w:rsidR="008D2200" w14:paraId="268E08C4" w14:textId="77777777" w:rsidTr="007C5165">
        <w:trPr>
          <w:trHeight w:val="6961"/>
        </w:trPr>
        <w:tc>
          <w:tcPr>
            <w:tcW w:w="42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B0" w14:textId="77777777" w:rsidR="00007937" w:rsidRPr="007C5165" w:rsidRDefault="00007937" w:rsidP="007C5165">
            <w:pPr>
              <w:pStyle w:val="Body"/>
              <w:spacing w:line="240" w:lineRule="auto"/>
              <w:rPr>
                <w:rStyle w:val="None"/>
                <w:lang w:val="el-GR"/>
              </w:rPr>
            </w:pPr>
          </w:p>
          <w:p w14:paraId="268E08B1" w14:textId="77777777" w:rsidR="00007937" w:rsidRPr="007C5165" w:rsidRDefault="00880F1F" w:rsidP="007C5165">
            <w:pPr>
              <w:pStyle w:val="Body"/>
              <w:spacing w:line="240" w:lineRule="auto"/>
              <w:rPr>
                <w:rStyle w:val="None"/>
                <w:b/>
                <w:bCs/>
                <w:lang w:val="el-GR"/>
              </w:rPr>
            </w:pPr>
            <w:r w:rsidRPr="007C5165">
              <w:rPr>
                <w:rStyle w:val="None"/>
                <w:b/>
                <w:bCs/>
                <w:lang w:val="el-GR"/>
              </w:rPr>
              <w:t>Ελέγξτε οπτικά το διάλυμα</w:t>
            </w:r>
          </w:p>
          <w:p w14:paraId="268E08B2" w14:textId="77777777" w:rsidR="00007937" w:rsidRPr="007C5165" w:rsidRDefault="00007937" w:rsidP="007C5165">
            <w:pPr>
              <w:pStyle w:val="Body"/>
              <w:spacing w:line="240" w:lineRule="auto"/>
              <w:rPr>
                <w:rStyle w:val="None"/>
                <w:lang w:val="el-GR"/>
              </w:rPr>
            </w:pPr>
          </w:p>
          <w:p w14:paraId="268E08B3" w14:textId="77777777" w:rsidR="00007937" w:rsidRPr="007C5165" w:rsidRDefault="00880F1F" w:rsidP="007C5165">
            <w:pPr>
              <w:pStyle w:val="Body"/>
              <w:spacing w:line="240" w:lineRule="auto"/>
              <w:rPr>
                <w:rStyle w:val="None"/>
                <w:lang w:val="el-GR"/>
              </w:rPr>
            </w:pPr>
            <w:r w:rsidRPr="007C5165">
              <w:rPr>
                <w:rStyle w:val="None"/>
                <w:lang w:val="el-GR"/>
              </w:rPr>
              <w:t>Κοιτάξτε το υγρό φάρμακο μέσα από τη σύριγγα. Πρέπει να είναι διαυγές και άχρωμο, ή ανοιχτό κίτρινο (βλ. εικόνα 2).</w:t>
            </w:r>
          </w:p>
          <w:p w14:paraId="268E08B4" w14:textId="77777777" w:rsidR="00007937" w:rsidRPr="007C5165" w:rsidRDefault="00007937" w:rsidP="007C5165">
            <w:pPr>
              <w:pStyle w:val="Body"/>
              <w:spacing w:line="240" w:lineRule="auto"/>
              <w:rPr>
                <w:rStyle w:val="None"/>
                <w:lang w:val="el-GR"/>
              </w:rPr>
            </w:pPr>
          </w:p>
          <w:p w14:paraId="268E08B5" w14:textId="77777777" w:rsidR="00007937" w:rsidRPr="007C5165" w:rsidRDefault="00880F1F" w:rsidP="007C5165">
            <w:pPr>
              <w:pStyle w:val="Body"/>
              <w:spacing w:line="240" w:lineRule="auto"/>
              <w:rPr>
                <w:rStyle w:val="None"/>
                <w:lang w:val="el-GR"/>
              </w:rPr>
            </w:pPr>
            <w:r w:rsidRPr="007C5165">
              <w:rPr>
                <w:rStyle w:val="None"/>
                <w:lang w:val="el-GR"/>
              </w:rPr>
              <w:t>Είναι φυσιολογικό να βλέπετε φυσαλίδες αέρα μέσα στο φάρμακο.</w:t>
            </w:r>
          </w:p>
          <w:p w14:paraId="268E08B6" w14:textId="77777777" w:rsidR="00007937" w:rsidRPr="007C5165" w:rsidRDefault="00007937" w:rsidP="007C5165">
            <w:pPr>
              <w:pStyle w:val="Body"/>
              <w:spacing w:line="240" w:lineRule="auto"/>
              <w:rPr>
                <w:rStyle w:val="None"/>
                <w:lang w:val="el-GR"/>
              </w:rPr>
            </w:pPr>
          </w:p>
          <w:p w14:paraId="268E08B7" w14:textId="77777777" w:rsidR="00007937" w:rsidRPr="007C5165" w:rsidRDefault="00880F1F" w:rsidP="007C5165">
            <w:pPr>
              <w:pStyle w:val="Body"/>
              <w:spacing w:line="240" w:lineRule="auto"/>
              <w:rPr>
                <w:rStyle w:val="None"/>
                <w:b/>
                <w:bCs/>
                <w:lang w:val="el-GR"/>
              </w:rPr>
            </w:pPr>
            <w:r w:rsidRPr="007C5165">
              <w:rPr>
                <w:rStyle w:val="None"/>
                <w:b/>
                <w:bCs/>
                <w:lang w:val="el-GR"/>
              </w:rPr>
              <w:t>Σημαντικό:</w:t>
            </w:r>
          </w:p>
          <w:p w14:paraId="268E08B8" w14:textId="77777777" w:rsidR="00007937" w:rsidRPr="007C5165" w:rsidRDefault="00880F1F" w:rsidP="007C5165">
            <w:pPr>
              <w:pStyle w:val="Body"/>
              <w:spacing w:line="240" w:lineRule="auto"/>
              <w:rPr>
                <w:rStyle w:val="None"/>
                <w:lang w:val="el-GR"/>
              </w:rPr>
            </w:pPr>
            <w:r w:rsidRPr="007C5165">
              <w:rPr>
                <w:rStyle w:val="None"/>
                <w:lang w:val="el-GR"/>
              </w:rPr>
              <w:t>Μην προσπαθήσετε να αφαιρέσετε τις φυσαλίδες αέρα πριν χορηγήσετε την ένεση.</w:t>
            </w:r>
          </w:p>
          <w:p w14:paraId="268E08B9" w14:textId="77777777" w:rsidR="00007937" w:rsidRPr="007C5165" w:rsidRDefault="00007937" w:rsidP="007C5165">
            <w:pPr>
              <w:pStyle w:val="Body"/>
              <w:spacing w:line="240" w:lineRule="auto"/>
              <w:rPr>
                <w:rStyle w:val="None"/>
                <w:lang w:val="el-GR"/>
              </w:rPr>
            </w:pPr>
          </w:p>
          <w:p w14:paraId="268E08BA" w14:textId="77777777" w:rsidR="00007937" w:rsidRPr="007C5165" w:rsidRDefault="00880F1F" w:rsidP="007C5165">
            <w:pPr>
              <w:pStyle w:val="Body"/>
              <w:spacing w:line="240" w:lineRule="auto"/>
              <w:rPr>
                <w:rStyle w:val="None"/>
                <w:lang w:val="el-GR"/>
              </w:rPr>
            </w:pPr>
            <w:r w:rsidRPr="007C5165">
              <w:rPr>
                <w:rStyle w:val="None"/>
                <w:lang w:val="el-GR"/>
              </w:rPr>
              <w:t>Μην χρησιμοποιείτε αυτό το φάρμακο και μην χορηγείτε την ένεση εάν το υγρό είναι αποχρωματισμένο, περιέχει σβώλους, νιφάδες ή σωματίδια.</w:t>
            </w:r>
          </w:p>
          <w:p w14:paraId="268E08BB" w14:textId="77777777" w:rsidR="00007937" w:rsidRPr="007C5165" w:rsidRDefault="00007937" w:rsidP="007C5165">
            <w:pPr>
              <w:pStyle w:val="Body"/>
              <w:spacing w:line="240" w:lineRule="auto"/>
              <w:rPr>
                <w:rStyle w:val="None"/>
                <w:lang w:val="el-GR"/>
              </w:rPr>
            </w:pPr>
          </w:p>
          <w:p w14:paraId="268E08BC" w14:textId="77777777" w:rsidR="00007937" w:rsidRPr="007C5165" w:rsidRDefault="00880F1F" w:rsidP="007C5165">
            <w:pPr>
              <w:pStyle w:val="Body"/>
              <w:spacing w:line="240" w:lineRule="auto"/>
              <w:rPr>
                <w:rStyle w:val="None"/>
                <w:lang w:val="el-GR"/>
              </w:rPr>
            </w:pPr>
            <w:r w:rsidRPr="007C5165">
              <w:rPr>
                <w:rStyle w:val="None"/>
                <w:lang w:val="el-GR"/>
              </w:rPr>
              <w:t>Μην χορηγείτε την ένεση εάν το διάλυμα δεν είναι ορατό στη σύριγγα.</w:t>
            </w:r>
          </w:p>
          <w:p w14:paraId="268E08BD" w14:textId="77777777" w:rsidR="00007937" w:rsidRPr="007C5165" w:rsidRDefault="00007937" w:rsidP="007C5165">
            <w:pPr>
              <w:pStyle w:val="Body"/>
              <w:spacing w:line="240" w:lineRule="auto"/>
              <w:rPr>
                <w:rStyle w:val="None"/>
                <w:lang w:val="el-GR"/>
              </w:rPr>
            </w:pPr>
          </w:p>
          <w:p w14:paraId="268E08BE" w14:textId="77777777" w:rsidR="00007937" w:rsidRPr="007C5165" w:rsidRDefault="00880F1F" w:rsidP="007C5165">
            <w:pPr>
              <w:pStyle w:val="Body"/>
              <w:spacing w:line="240" w:lineRule="auto"/>
              <w:rPr>
                <w:rStyle w:val="None"/>
                <w:lang w:val="el-GR"/>
              </w:rPr>
            </w:pPr>
            <w:r w:rsidRPr="007C5165">
              <w:rPr>
                <w:rStyle w:val="None"/>
                <w:lang w:val="el-GR"/>
              </w:rPr>
              <w:t>Μετά την ένεση, καλέστε αμέσως επείγουσα ιατρική βοήθεια.</w:t>
            </w:r>
          </w:p>
          <w:p w14:paraId="268E08BF" w14:textId="77777777" w:rsidR="00007937" w:rsidRPr="007C5165" w:rsidRDefault="00880F1F" w:rsidP="007C5165">
            <w:pPr>
              <w:pStyle w:val="Body"/>
              <w:spacing w:line="240" w:lineRule="auto"/>
              <w:rPr>
                <w:rStyle w:val="None"/>
                <w:lang w:val="el-GR"/>
              </w:rPr>
            </w:pPr>
            <w:r w:rsidRPr="007C5165">
              <w:rPr>
                <w:rStyle w:val="None"/>
                <w:lang w:val="el-GR"/>
              </w:rPr>
              <w:t>Κάθε σύριγγα περιέχει μία εφάπαξ δόση γλυκαγόνης και δεν μπορεί να επαναχρησιμοποιηθεί.</w:t>
            </w:r>
          </w:p>
          <w:p w14:paraId="268E08C0" w14:textId="77777777" w:rsidR="00007937" w:rsidRPr="007C5165" w:rsidRDefault="00007937" w:rsidP="007C5165">
            <w:pPr>
              <w:pStyle w:val="Body"/>
              <w:spacing w:line="240" w:lineRule="auto"/>
              <w:rPr>
                <w:lang w:val="el-GR"/>
              </w:rPr>
            </w:pPr>
          </w:p>
        </w:tc>
        <w:tc>
          <w:tcPr>
            <w:tcW w:w="48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C1" w14:textId="77777777" w:rsidR="00007937" w:rsidRPr="007C5165" w:rsidRDefault="00007937" w:rsidP="007C5165">
            <w:pPr>
              <w:pStyle w:val="Body"/>
              <w:spacing w:line="240" w:lineRule="auto"/>
              <w:rPr>
                <w:rStyle w:val="None"/>
                <w:b/>
                <w:bCs/>
                <w:sz w:val="20"/>
                <w:szCs w:val="20"/>
                <w:lang w:val="el-GR"/>
              </w:rPr>
            </w:pPr>
          </w:p>
          <w:p w14:paraId="268E08C2" w14:textId="77777777" w:rsidR="00007937" w:rsidRPr="007C5165" w:rsidRDefault="00880F1F" w:rsidP="007C5165">
            <w:pPr>
              <w:pStyle w:val="Style13"/>
              <w:rPr>
                <w:rStyle w:val="None"/>
                <w:lang w:val="el-GR"/>
              </w:rPr>
            </w:pPr>
            <w:r w:rsidRPr="007C5165">
              <w:rPr>
                <w:rStyle w:val="None"/>
                <w:lang w:val="el-GR"/>
              </w:rPr>
              <w:t>Εικόνα 2</w:t>
            </w:r>
          </w:p>
          <w:p w14:paraId="268E08C3" w14:textId="77777777" w:rsidR="00007937" w:rsidRPr="007C5165" w:rsidRDefault="00880F1F" w:rsidP="007C5165">
            <w:pPr>
              <w:pStyle w:val="Caption"/>
              <w:rPr>
                <w:lang w:val="el-GR"/>
              </w:rPr>
            </w:pPr>
            <w:r w:rsidRPr="007C5165">
              <w:rPr>
                <w:rStyle w:val="None"/>
                <w:i w:val="0"/>
                <w:iCs w:val="0"/>
                <w:noProof/>
                <w:sz w:val="22"/>
                <w:szCs w:val="22"/>
                <w:lang w:val="el-GR"/>
              </w:rPr>
              <w:drawing>
                <wp:inline distT="0" distB="0" distL="0" distR="0" wp14:anchorId="268E0A47" wp14:editId="268E0A48">
                  <wp:extent cx="2927447" cy="1498600"/>
                  <wp:effectExtent l="0" t="0" r="0" b="0"/>
                  <wp:docPr id="1073741923" name="officeArt object" descr="Picture 31"/>
                  <wp:cNvGraphicFramePr/>
                  <a:graphic xmlns:a="http://schemas.openxmlformats.org/drawingml/2006/main">
                    <a:graphicData uri="http://schemas.openxmlformats.org/drawingml/2006/picture">
                      <pic:pic xmlns:pic="http://schemas.openxmlformats.org/drawingml/2006/picture">
                        <pic:nvPicPr>
                          <pic:cNvPr id="1790040069" name="Picture 31" descr="Picture 31"/>
                          <pic:cNvPicPr>
                            <a:picLocks noChangeAspect="1"/>
                          </pic:cNvPicPr>
                        </pic:nvPicPr>
                        <pic:blipFill>
                          <a:blip r:embed="rId48"/>
                          <a:srcRect b="13193"/>
                          <a:stretch>
                            <a:fillRect/>
                          </a:stretch>
                        </pic:blipFill>
                        <pic:spPr>
                          <a:xfrm>
                            <a:off x="0" y="0"/>
                            <a:ext cx="2927447" cy="1498600"/>
                          </a:xfrm>
                          <a:prstGeom prst="rect">
                            <a:avLst/>
                          </a:prstGeom>
                          <a:ln w="12700">
                            <a:noFill/>
                            <a:miter lim="400000"/>
                          </a:ln>
                          <a:effectLst/>
                        </pic:spPr>
                      </pic:pic>
                    </a:graphicData>
                  </a:graphic>
                </wp:inline>
              </w:drawing>
            </w:r>
          </w:p>
        </w:tc>
      </w:tr>
      <w:tr w:rsidR="008D2200" w14:paraId="268E08D4" w14:textId="77777777" w:rsidTr="007C5165">
        <w:trPr>
          <w:trHeight w:val="4321"/>
        </w:trPr>
        <w:tc>
          <w:tcPr>
            <w:tcW w:w="42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C5" w14:textId="77777777" w:rsidR="00007937" w:rsidRPr="007C5165" w:rsidRDefault="00007937" w:rsidP="007C5165">
            <w:pPr>
              <w:pStyle w:val="Body"/>
              <w:spacing w:line="240" w:lineRule="auto"/>
              <w:rPr>
                <w:rStyle w:val="None"/>
                <w:lang w:val="el-GR"/>
              </w:rPr>
            </w:pPr>
          </w:p>
          <w:p w14:paraId="268E08C6" w14:textId="77777777" w:rsidR="00007937" w:rsidRPr="007C5165" w:rsidRDefault="00880F1F" w:rsidP="007C5165">
            <w:pPr>
              <w:pStyle w:val="Body"/>
              <w:tabs>
                <w:tab w:val="left" w:pos="1410"/>
              </w:tabs>
              <w:spacing w:line="240" w:lineRule="auto"/>
              <w:rPr>
                <w:rStyle w:val="None"/>
                <w:b/>
                <w:bCs/>
                <w:lang w:val="el-GR"/>
              </w:rPr>
            </w:pPr>
            <w:r w:rsidRPr="007C5165">
              <w:rPr>
                <w:rStyle w:val="None"/>
                <w:b/>
                <w:bCs/>
                <w:lang w:val="el-GR"/>
              </w:rPr>
              <w:t>Κάνετε την ένεση</w:t>
            </w:r>
          </w:p>
          <w:p w14:paraId="268E08C7" w14:textId="77777777" w:rsidR="00007937" w:rsidRPr="007C5165" w:rsidRDefault="00007937" w:rsidP="007C5165">
            <w:pPr>
              <w:pStyle w:val="ListParagraph"/>
              <w:tabs>
                <w:tab w:val="left" w:pos="1410"/>
              </w:tabs>
              <w:spacing w:line="240" w:lineRule="auto"/>
              <w:ind w:left="360"/>
              <w:rPr>
                <w:rStyle w:val="None"/>
                <w:lang w:val="el-GR"/>
              </w:rPr>
            </w:pPr>
          </w:p>
          <w:p w14:paraId="268E08C8" w14:textId="77777777" w:rsidR="00007937" w:rsidRPr="007C5165" w:rsidRDefault="00880F1F" w:rsidP="007C5165">
            <w:pPr>
              <w:pStyle w:val="Body"/>
              <w:tabs>
                <w:tab w:val="left" w:pos="1410"/>
              </w:tabs>
              <w:spacing w:line="240" w:lineRule="auto"/>
              <w:rPr>
                <w:rStyle w:val="None"/>
                <w:lang w:val="el-GR"/>
              </w:rPr>
            </w:pPr>
            <w:r w:rsidRPr="007C5165">
              <w:rPr>
                <w:rStyle w:val="None"/>
                <w:lang w:val="el-GR"/>
              </w:rPr>
              <w:t>Επιλέξτε το σημείο χορήγησης της ένεσης και αποκαλύψτε το δέρμα.</w:t>
            </w:r>
          </w:p>
          <w:p w14:paraId="268E08C9" w14:textId="77777777" w:rsidR="00007937" w:rsidRPr="007C5165" w:rsidRDefault="00007937" w:rsidP="007C5165">
            <w:pPr>
              <w:pStyle w:val="ListParagraph"/>
              <w:tabs>
                <w:tab w:val="left" w:pos="1410"/>
              </w:tabs>
              <w:spacing w:line="240" w:lineRule="auto"/>
              <w:ind w:left="360"/>
              <w:rPr>
                <w:rStyle w:val="None"/>
                <w:lang w:val="el-GR"/>
              </w:rPr>
            </w:pPr>
          </w:p>
          <w:p w14:paraId="268E08CA" w14:textId="77777777" w:rsidR="00007937" w:rsidRPr="007C5165" w:rsidRDefault="00880F1F" w:rsidP="007C5165">
            <w:pPr>
              <w:pStyle w:val="Body"/>
              <w:tabs>
                <w:tab w:val="left" w:pos="1410"/>
              </w:tabs>
              <w:spacing w:line="240" w:lineRule="auto"/>
              <w:rPr>
                <w:rStyle w:val="None"/>
                <w:lang w:val="el-GR"/>
              </w:rPr>
            </w:pPr>
            <w:r w:rsidRPr="007C5165">
              <w:rPr>
                <w:rStyle w:val="None"/>
                <w:lang w:val="el-GR"/>
              </w:rPr>
              <w:t>Επιλέξτε ένα σημείο στην κάτω κοιλιακή χώρα, το εξωτερικό μέρος των μηρών ή το εξωτερικό μέρος του άνω βραχίονα για να χορηγήσετε την ένεση (βλ. εικόνα 3).</w:t>
            </w:r>
          </w:p>
          <w:p w14:paraId="268E08CB" w14:textId="77777777" w:rsidR="00007937" w:rsidRPr="007C5165" w:rsidRDefault="00007937" w:rsidP="007C5165">
            <w:pPr>
              <w:pStyle w:val="Body"/>
              <w:tabs>
                <w:tab w:val="left" w:pos="1410"/>
              </w:tabs>
              <w:spacing w:line="240" w:lineRule="auto"/>
              <w:rPr>
                <w:rStyle w:val="None"/>
                <w:lang w:val="el-GR"/>
              </w:rPr>
            </w:pPr>
          </w:p>
          <w:p w14:paraId="268E08CC" w14:textId="77777777" w:rsidR="00007937" w:rsidRPr="007C5165" w:rsidRDefault="00880F1F" w:rsidP="007C5165">
            <w:pPr>
              <w:pStyle w:val="Body"/>
              <w:tabs>
                <w:tab w:val="left" w:pos="1410"/>
              </w:tabs>
              <w:spacing w:line="240" w:lineRule="auto"/>
              <w:rPr>
                <w:rStyle w:val="None"/>
                <w:lang w:val="el-GR"/>
              </w:rPr>
            </w:pPr>
            <w:r w:rsidRPr="007C5165">
              <w:rPr>
                <w:rStyle w:val="None"/>
                <w:lang w:val="el-GR"/>
              </w:rPr>
              <w:t>Αφαιρέστε τυχόν ενδύματα που καλύπτουν το σημείο της ένεσης (βλ. εικόνα 4). Η ένεση πρέπει να χορηγείται απευθείας στο δέρμα.</w:t>
            </w:r>
          </w:p>
          <w:p w14:paraId="268E08CD" w14:textId="77777777" w:rsidR="00007937" w:rsidRPr="007C5165" w:rsidRDefault="00007937" w:rsidP="007C5165">
            <w:pPr>
              <w:pStyle w:val="ListParagraph"/>
              <w:tabs>
                <w:tab w:val="left" w:pos="1410"/>
              </w:tabs>
              <w:spacing w:line="240" w:lineRule="auto"/>
              <w:ind w:left="360"/>
              <w:rPr>
                <w:rStyle w:val="None"/>
                <w:b/>
                <w:bCs/>
                <w:lang w:val="el-GR"/>
              </w:rPr>
            </w:pPr>
          </w:p>
          <w:p w14:paraId="268E08CE" w14:textId="77777777" w:rsidR="00007937" w:rsidRPr="007C5165" w:rsidRDefault="00880F1F" w:rsidP="007C5165">
            <w:pPr>
              <w:pStyle w:val="Body"/>
              <w:tabs>
                <w:tab w:val="left" w:pos="1410"/>
              </w:tabs>
              <w:spacing w:line="240" w:lineRule="auto"/>
              <w:rPr>
                <w:rStyle w:val="None"/>
                <w:b/>
                <w:bCs/>
                <w:lang w:val="el-GR"/>
              </w:rPr>
            </w:pPr>
            <w:r w:rsidRPr="007C5165">
              <w:rPr>
                <w:rStyle w:val="None"/>
                <w:b/>
                <w:bCs/>
                <w:lang w:val="el-GR"/>
              </w:rPr>
              <w:t>Σημαντικό:</w:t>
            </w:r>
          </w:p>
          <w:p w14:paraId="268E08CF" w14:textId="77777777" w:rsidR="00007937" w:rsidRPr="007C5165" w:rsidRDefault="00880F1F" w:rsidP="007C5165">
            <w:pPr>
              <w:pStyle w:val="Body"/>
              <w:spacing w:line="240" w:lineRule="auto"/>
              <w:rPr>
                <w:lang w:val="el-GR"/>
              </w:rPr>
            </w:pPr>
            <w:r w:rsidRPr="007C5165">
              <w:rPr>
                <w:rStyle w:val="None"/>
                <w:lang w:val="el-GR"/>
              </w:rPr>
              <w:t>Μην χορηγείτε την ένεση πάνω από ρούχα.</w:t>
            </w:r>
          </w:p>
        </w:tc>
        <w:tc>
          <w:tcPr>
            <w:tcW w:w="48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D0" w14:textId="77777777" w:rsidR="00007937" w:rsidRPr="007C5165" w:rsidRDefault="00007937" w:rsidP="007C5165">
            <w:pPr>
              <w:pStyle w:val="Body"/>
              <w:spacing w:line="240" w:lineRule="auto"/>
              <w:rPr>
                <w:rStyle w:val="None"/>
                <w:b/>
                <w:bCs/>
                <w:sz w:val="20"/>
                <w:szCs w:val="20"/>
                <w:lang w:val="el-GR"/>
              </w:rPr>
            </w:pPr>
          </w:p>
          <w:p w14:paraId="268E08D1" w14:textId="77777777" w:rsidR="00007937" w:rsidRPr="007C5165" w:rsidRDefault="00880F1F" w:rsidP="007C5165">
            <w:pPr>
              <w:pStyle w:val="Style13"/>
              <w:tabs>
                <w:tab w:val="clear" w:pos="567"/>
                <w:tab w:val="left" w:pos="2356"/>
              </w:tabs>
              <w:spacing w:after="0"/>
              <w:rPr>
                <w:rStyle w:val="None"/>
                <w:lang w:val="el-GR"/>
              </w:rPr>
            </w:pPr>
            <w:r w:rsidRPr="007C5165">
              <w:rPr>
                <w:rStyle w:val="None"/>
                <w:lang w:val="el-GR"/>
              </w:rPr>
              <w:t>Εικόνα 3</w:t>
            </w:r>
            <w:r w:rsidRPr="007C5165">
              <w:rPr>
                <w:rStyle w:val="None"/>
                <w:lang w:val="el-GR"/>
              </w:rPr>
              <w:tab/>
              <w:t>Εικόνα 4</w:t>
            </w:r>
          </w:p>
          <w:p w14:paraId="268E08D2" w14:textId="77777777" w:rsidR="00007937" w:rsidRPr="007C5165" w:rsidRDefault="00007937" w:rsidP="007C5165">
            <w:pPr>
              <w:pStyle w:val="Body"/>
              <w:spacing w:line="240" w:lineRule="auto"/>
              <w:rPr>
                <w:rStyle w:val="None"/>
                <w:b/>
                <w:bCs/>
                <w:sz w:val="20"/>
                <w:szCs w:val="20"/>
                <w:lang w:val="el-GR"/>
              </w:rPr>
            </w:pPr>
          </w:p>
          <w:p w14:paraId="268E08D3" w14:textId="77777777" w:rsidR="00007937" w:rsidRPr="007C5165" w:rsidRDefault="00880F1F" w:rsidP="007C5165">
            <w:pPr>
              <w:pStyle w:val="Body"/>
              <w:spacing w:line="240" w:lineRule="auto"/>
              <w:rPr>
                <w:lang w:val="el-GR"/>
              </w:rPr>
            </w:pPr>
            <w:r w:rsidRPr="007C5165">
              <w:rPr>
                <w:rStyle w:val="None"/>
                <w:noProof/>
                <w:lang w:val="el-GR"/>
              </w:rPr>
              <w:drawing>
                <wp:inline distT="0" distB="0" distL="0" distR="0" wp14:anchorId="268E0A49" wp14:editId="268E0A4A">
                  <wp:extent cx="2794000" cy="874859"/>
                  <wp:effectExtent l="0" t="0" r="0" b="0"/>
                  <wp:docPr id="1073741924" name="officeArt object" descr="Picture 32"/>
                  <wp:cNvGraphicFramePr/>
                  <a:graphic xmlns:a="http://schemas.openxmlformats.org/drawingml/2006/main">
                    <a:graphicData uri="http://schemas.openxmlformats.org/drawingml/2006/picture">
                      <pic:pic xmlns:pic="http://schemas.openxmlformats.org/drawingml/2006/picture">
                        <pic:nvPicPr>
                          <pic:cNvPr id="265646737" name="Picture 32" descr="Picture 32"/>
                          <pic:cNvPicPr>
                            <a:picLocks noChangeAspect="1"/>
                          </pic:cNvPicPr>
                        </pic:nvPicPr>
                        <pic:blipFill>
                          <a:blip r:embed="rId49"/>
                          <a:srcRect b="11928"/>
                          <a:stretch>
                            <a:fillRect/>
                          </a:stretch>
                        </pic:blipFill>
                        <pic:spPr>
                          <a:xfrm>
                            <a:off x="0" y="0"/>
                            <a:ext cx="2794000" cy="874859"/>
                          </a:xfrm>
                          <a:prstGeom prst="rect">
                            <a:avLst/>
                          </a:prstGeom>
                          <a:ln w="12700">
                            <a:noFill/>
                            <a:miter lim="400000"/>
                          </a:ln>
                          <a:effectLst/>
                        </pic:spPr>
                      </pic:pic>
                    </a:graphicData>
                  </a:graphic>
                </wp:inline>
              </w:drawing>
            </w:r>
          </w:p>
        </w:tc>
      </w:tr>
      <w:tr w:rsidR="008D2200" w14:paraId="268E08DD" w14:textId="77777777" w:rsidTr="007C5165">
        <w:trPr>
          <w:trHeight w:val="2169"/>
        </w:trPr>
        <w:tc>
          <w:tcPr>
            <w:tcW w:w="42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D5" w14:textId="77777777" w:rsidR="00007937" w:rsidRPr="007C5165" w:rsidRDefault="00007937" w:rsidP="007C5165">
            <w:pPr>
              <w:pStyle w:val="Body"/>
              <w:spacing w:line="240" w:lineRule="auto"/>
              <w:rPr>
                <w:rStyle w:val="None"/>
                <w:lang w:val="el-GR"/>
              </w:rPr>
            </w:pPr>
          </w:p>
          <w:p w14:paraId="268E08D6" w14:textId="77777777" w:rsidR="00007937" w:rsidRPr="007C5165" w:rsidRDefault="00880F1F" w:rsidP="007C5165">
            <w:pPr>
              <w:pStyle w:val="Body"/>
              <w:spacing w:line="240" w:lineRule="auto"/>
              <w:rPr>
                <w:rStyle w:val="None"/>
                <w:lang w:val="el-GR"/>
              </w:rPr>
            </w:pPr>
            <w:r w:rsidRPr="007C5165">
              <w:rPr>
                <w:rStyle w:val="None"/>
                <w:lang w:val="el-GR"/>
              </w:rPr>
              <w:t>Αφαιρέστε το καπάκι της βελόνας από τη συσκευή (βλ. εικόνα 5).</w:t>
            </w:r>
          </w:p>
          <w:p w14:paraId="268E08D7" w14:textId="77777777" w:rsidR="00007937" w:rsidRPr="007C5165" w:rsidRDefault="00007937" w:rsidP="007C5165">
            <w:pPr>
              <w:pStyle w:val="Body"/>
              <w:spacing w:line="240" w:lineRule="auto"/>
              <w:rPr>
                <w:rStyle w:val="None"/>
                <w:b/>
                <w:bCs/>
                <w:lang w:val="el-GR"/>
              </w:rPr>
            </w:pPr>
          </w:p>
          <w:p w14:paraId="268E08D8" w14:textId="77777777" w:rsidR="00007937" w:rsidRPr="007C5165" w:rsidRDefault="00880F1F" w:rsidP="007C5165">
            <w:pPr>
              <w:pStyle w:val="Body"/>
              <w:spacing w:line="240" w:lineRule="auto"/>
              <w:rPr>
                <w:rStyle w:val="None"/>
                <w:b/>
                <w:bCs/>
                <w:lang w:val="el-GR"/>
              </w:rPr>
            </w:pPr>
            <w:r w:rsidRPr="007C5165">
              <w:rPr>
                <w:rStyle w:val="None"/>
                <w:b/>
                <w:bCs/>
                <w:lang w:val="el-GR"/>
              </w:rPr>
              <w:t>Σημαντικό:</w:t>
            </w:r>
          </w:p>
          <w:p w14:paraId="268E08D9" w14:textId="77777777" w:rsidR="00007937" w:rsidRPr="007C5165" w:rsidRDefault="00880F1F" w:rsidP="007C5165">
            <w:pPr>
              <w:pStyle w:val="Body"/>
              <w:spacing w:line="240" w:lineRule="auto"/>
              <w:rPr>
                <w:lang w:val="el-GR"/>
              </w:rPr>
            </w:pPr>
            <w:r w:rsidRPr="007C5165">
              <w:rPr>
                <w:rStyle w:val="None"/>
                <w:lang w:val="el-GR"/>
              </w:rPr>
              <w:t>Για να αποτρέψετε την τυχαία αυτοένεση, μην αγγίζετε με τον αντίχειρα, τα δάχτυλα ή το χέρι σας τη βελόνα.</w:t>
            </w:r>
          </w:p>
        </w:tc>
        <w:tc>
          <w:tcPr>
            <w:tcW w:w="48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DA" w14:textId="77777777" w:rsidR="00007937" w:rsidRPr="007C5165" w:rsidRDefault="00007937" w:rsidP="007C5165">
            <w:pPr>
              <w:pStyle w:val="Body"/>
              <w:spacing w:line="240" w:lineRule="auto"/>
              <w:rPr>
                <w:rStyle w:val="None"/>
                <w:b/>
                <w:bCs/>
                <w:sz w:val="20"/>
                <w:szCs w:val="20"/>
                <w:lang w:val="el-GR"/>
              </w:rPr>
            </w:pPr>
          </w:p>
          <w:p w14:paraId="268E08DB" w14:textId="77777777" w:rsidR="00007937" w:rsidRPr="007C5165" w:rsidRDefault="00880F1F" w:rsidP="007C5165">
            <w:pPr>
              <w:pStyle w:val="Style13"/>
              <w:spacing w:after="0"/>
              <w:rPr>
                <w:rStyle w:val="None"/>
                <w:lang w:val="el-GR"/>
              </w:rPr>
            </w:pPr>
            <w:r w:rsidRPr="007C5165">
              <w:rPr>
                <w:rStyle w:val="None"/>
                <w:lang w:val="el-GR"/>
              </w:rPr>
              <w:t>Εικόνα 5</w:t>
            </w:r>
          </w:p>
          <w:p w14:paraId="268E08DC" w14:textId="77777777" w:rsidR="00007937" w:rsidRPr="007C5165" w:rsidRDefault="00880F1F" w:rsidP="007C5165">
            <w:pPr>
              <w:pStyle w:val="Body"/>
              <w:spacing w:line="240" w:lineRule="auto"/>
              <w:rPr>
                <w:lang w:val="el-GR"/>
              </w:rPr>
            </w:pPr>
            <w:r w:rsidRPr="007C5165">
              <w:rPr>
                <w:rStyle w:val="None"/>
                <w:noProof/>
                <w:lang w:val="el-GR"/>
              </w:rPr>
              <w:drawing>
                <wp:inline distT="0" distB="0" distL="0" distR="0" wp14:anchorId="268E0A4B" wp14:editId="268E0A4C">
                  <wp:extent cx="1943100" cy="1061320"/>
                  <wp:effectExtent l="0" t="0" r="0" b="0"/>
                  <wp:docPr id="1073741925" name="officeArt object" descr="Picture 33"/>
                  <wp:cNvGraphicFramePr/>
                  <a:graphic xmlns:a="http://schemas.openxmlformats.org/drawingml/2006/main">
                    <a:graphicData uri="http://schemas.openxmlformats.org/drawingml/2006/picture">
                      <pic:pic xmlns:pic="http://schemas.openxmlformats.org/drawingml/2006/picture">
                        <pic:nvPicPr>
                          <pic:cNvPr id="907117991" name="Picture 33" descr="Picture 33"/>
                          <pic:cNvPicPr>
                            <a:picLocks noChangeAspect="1"/>
                          </pic:cNvPicPr>
                        </pic:nvPicPr>
                        <pic:blipFill>
                          <a:blip r:embed="rId50"/>
                          <a:srcRect r="20833"/>
                          <a:stretch>
                            <a:fillRect/>
                          </a:stretch>
                        </pic:blipFill>
                        <pic:spPr>
                          <a:xfrm>
                            <a:off x="0" y="0"/>
                            <a:ext cx="1943100" cy="1061320"/>
                          </a:xfrm>
                          <a:prstGeom prst="rect">
                            <a:avLst/>
                          </a:prstGeom>
                          <a:ln w="12700">
                            <a:noFill/>
                            <a:miter lim="400000"/>
                          </a:ln>
                          <a:effectLst/>
                        </pic:spPr>
                      </pic:pic>
                    </a:graphicData>
                  </a:graphic>
                </wp:inline>
              </w:drawing>
            </w:r>
          </w:p>
        </w:tc>
      </w:tr>
      <w:tr w:rsidR="008D2200" w14:paraId="268E08F0" w14:textId="77777777" w:rsidTr="007C5165">
        <w:trPr>
          <w:trHeight w:val="7681"/>
        </w:trPr>
        <w:tc>
          <w:tcPr>
            <w:tcW w:w="42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DE" w14:textId="77777777" w:rsidR="00007937" w:rsidRPr="007C5165" w:rsidRDefault="00007937" w:rsidP="007C5165">
            <w:pPr>
              <w:pStyle w:val="Body"/>
              <w:spacing w:line="240" w:lineRule="auto"/>
              <w:rPr>
                <w:rStyle w:val="None"/>
                <w:lang w:val="el-GR"/>
              </w:rPr>
            </w:pPr>
          </w:p>
          <w:p w14:paraId="268E08DF" w14:textId="77777777" w:rsidR="00007937" w:rsidRPr="007C5165" w:rsidRDefault="00880F1F" w:rsidP="007C5165">
            <w:pPr>
              <w:pStyle w:val="Body"/>
              <w:spacing w:line="240" w:lineRule="auto"/>
              <w:rPr>
                <w:rStyle w:val="None"/>
                <w:lang w:val="el-GR"/>
              </w:rPr>
            </w:pPr>
            <w:r w:rsidRPr="007C5165">
              <w:rPr>
                <w:rStyle w:val="None"/>
                <w:lang w:val="el-GR"/>
              </w:rPr>
              <w:t>Πιάστε το δέρμα, εισάγετε και πιέστε για να ξεκινήσετε την ένεση</w:t>
            </w:r>
          </w:p>
          <w:p w14:paraId="268E08E0" w14:textId="77777777" w:rsidR="00007937" w:rsidRPr="007C5165" w:rsidRDefault="00007937" w:rsidP="007C5165">
            <w:pPr>
              <w:pStyle w:val="Body"/>
              <w:spacing w:line="240" w:lineRule="auto"/>
              <w:rPr>
                <w:rStyle w:val="None"/>
                <w:lang w:val="el-GR"/>
              </w:rPr>
            </w:pPr>
          </w:p>
          <w:p w14:paraId="268E08E1" w14:textId="77777777" w:rsidR="00007937" w:rsidRPr="007C5165" w:rsidRDefault="00880F1F" w:rsidP="007C5165">
            <w:pPr>
              <w:pStyle w:val="Body"/>
              <w:spacing w:line="240" w:lineRule="auto"/>
              <w:rPr>
                <w:rStyle w:val="None"/>
                <w:lang w:val="el-GR"/>
              </w:rPr>
            </w:pPr>
            <w:r w:rsidRPr="007C5165">
              <w:rPr>
                <w:rStyle w:val="None"/>
                <w:lang w:val="el-GR"/>
              </w:rPr>
              <w:t>Πιέστε με τα δύο σας δάχτυλα το δέρμα στο σημείο που επιλέξατε για την ένεση και συνεχίστε να πιέζετε καθ’ όλη τη διάρκεια της ένεσης (βλ. εικόνα 6). Αυτό συνιστάται για να διασφαλιστεί ότι η ένεση χορηγείται υποδόρια (κάτω από το δέρμα) και για να αποτραπεί η χορήγηση σε μυ.</w:t>
            </w:r>
          </w:p>
          <w:p w14:paraId="268E08E2" w14:textId="77777777" w:rsidR="00007937" w:rsidRPr="007C5165" w:rsidRDefault="00007937" w:rsidP="007C5165">
            <w:pPr>
              <w:pStyle w:val="Body"/>
              <w:spacing w:line="240" w:lineRule="auto"/>
              <w:rPr>
                <w:rStyle w:val="None"/>
                <w:lang w:val="el-GR"/>
              </w:rPr>
            </w:pPr>
          </w:p>
          <w:p w14:paraId="268E08E3" w14:textId="77777777" w:rsidR="00007937" w:rsidRPr="007C5165" w:rsidRDefault="00880F1F" w:rsidP="007C5165">
            <w:pPr>
              <w:pStyle w:val="Body"/>
              <w:spacing w:line="240" w:lineRule="auto"/>
              <w:rPr>
                <w:rStyle w:val="None"/>
                <w:lang w:val="el-GR"/>
              </w:rPr>
            </w:pPr>
            <w:r w:rsidRPr="007C5165">
              <w:rPr>
                <w:rStyle w:val="None"/>
                <w:lang w:val="el-GR"/>
              </w:rPr>
              <w:t>Χωρίς να αγγίζετε το έμβολο, εισάγετε τη βελόνα στο δέρμα στο σημείο της ένεσης υπό γωνία 90 μοιρών (βλ. εικόνα 7).</w:t>
            </w:r>
          </w:p>
          <w:p w14:paraId="268E08E4" w14:textId="77777777" w:rsidR="00007937" w:rsidRPr="007C5165" w:rsidRDefault="00007937" w:rsidP="007C5165">
            <w:pPr>
              <w:pStyle w:val="Body"/>
              <w:spacing w:line="240" w:lineRule="auto"/>
              <w:rPr>
                <w:rStyle w:val="None"/>
                <w:lang w:val="el-GR"/>
              </w:rPr>
            </w:pPr>
          </w:p>
          <w:p w14:paraId="268E08E5" w14:textId="77777777" w:rsidR="00007937" w:rsidRPr="007C5165" w:rsidRDefault="00880F1F" w:rsidP="007C5165">
            <w:pPr>
              <w:pStyle w:val="Body"/>
              <w:spacing w:line="240" w:lineRule="auto"/>
              <w:rPr>
                <w:rStyle w:val="None"/>
                <w:lang w:val="el-GR"/>
              </w:rPr>
            </w:pPr>
            <w:r w:rsidRPr="007C5165">
              <w:rPr>
                <w:rStyle w:val="None"/>
                <w:lang w:val="el-GR"/>
              </w:rPr>
              <w:t>Πιέστε το έμβολο μέχρι κάτω για να ενεθεί όλο το υγρό φάρμακο στο δέρμα (βλ. εικόνα 8). Κάνετε την ένεση πολύ γρήγορα για να ελαχιστοποιήσετε τον πόνο.</w:t>
            </w:r>
          </w:p>
          <w:p w14:paraId="268E08E6" w14:textId="77777777" w:rsidR="00007937" w:rsidRPr="007C5165" w:rsidRDefault="00007937" w:rsidP="007C5165">
            <w:pPr>
              <w:pStyle w:val="Body"/>
              <w:spacing w:line="240" w:lineRule="auto"/>
              <w:rPr>
                <w:rStyle w:val="None"/>
                <w:lang w:val="el-GR"/>
              </w:rPr>
            </w:pPr>
          </w:p>
          <w:p w14:paraId="268E08E7" w14:textId="77777777" w:rsidR="00007937" w:rsidRPr="007C5165" w:rsidRDefault="00880F1F" w:rsidP="007C5165">
            <w:pPr>
              <w:pStyle w:val="Body"/>
              <w:spacing w:line="240" w:lineRule="auto"/>
              <w:rPr>
                <w:rStyle w:val="None"/>
                <w:lang w:val="el-GR"/>
              </w:rPr>
            </w:pPr>
            <w:r w:rsidRPr="007C5165">
              <w:rPr>
                <w:rStyle w:val="None"/>
                <w:lang w:val="el-GR"/>
              </w:rPr>
              <w:t>Ανασηκώστε τη σύριγγα από το σημείο της ένεσης, κρατώντας την σε όρθια θέση.</w:t>
            </w:r>
          </w:p>
          <w:p w14:paraId="268E08E8" w14:textId="77777777" w:rsidR="00007937" w:rsidRPr="007C5165" w:rsidRDefault="00007937" w:rsidP="007C5165">
            <w:pPr>
              <w:pStyle w:val="Body"/>
              <w:spacing w:line="240" w:lineRule="auto"/>
              <w:rPr>
                <w:rStyle w:val="None"/>
                <w:lang w:val="el-GR"/>
              </w:rPr>
            </w:pPr>
          </w:p>
          <w:p w14:paraId="268E08E9" w14:textId="77777777" w:rsidR="00007937" w:rsidRPr="007C5165" w:rsidRDefault="00880F1F" w:rsidP="007C5165">
            <w:pPr>
              <w:pStyle w:val="Body"/>
              <w:spacing w:line="240" w:lineRule="auto"/>
              <w:rPr>
                <w:rStyle w:val="None"/>
                <w:lang w:val="el-GR"/>
              </w:rPr>
            </w:pPr>
            <w:r w:rsidRPr="007C5165">
              <w:rPr>
                <w:rStyle w:val="None"/>
                <w:b/>
                <w:bCs/>
                <w:lang w:val="el-GR"/>
              </w:rPr>
              <w:t>Σημαντικό:</w:t>
            </w:r>
          </w:p>
          <w:p w14:paraId="268E08EA" w14:textId="77777777" w:rsidR="00007937" w:rsidRPr="007C5165" w:rsidRDefault="00880F1F" w:rsidP="007C5165">
            <w:pPr>
              <w:pStyle w:val="Body"/>
              <w:spacing w:line="240" w:lineRule="auto"/>
              <w:rPr>
                <w:rStyle w:val="None"/>
                <w:lang w:val="el-GR"/>
              </w:rPr>
            </w:pPr>
            <w:r w:rsidRPr="007C5165">
              <w:rPr>
                <w:rStyle w:val="None"/>
                <w:lang w:val="el-GR"/>
              </w:rPr>
              <w:t>Μην αναρροφάτε (τραβάτε το έμβολο προς τα πίσω) μετά την είσοδο της βελόνας.</w:t>
            </w:r>
          </w:p>
          <w:p w14:paraId="268E08EB" w14:textId="77777777" w:rsidR="00007937" w:rsidRPr="007C5165" w:rsidRDefault="00007937" w:rsidP="007C5165">
            <w:pPr>
              <w:pStyle w:val="Body"/>
              <w:spacing w:line="240" w:lineRule="auto"/>
              <w:rPr>
                <w:rStyle w:val="None"/>
                <w:lang w:val="el-GR"/>
              </w:rPr>
            </w:pPr>
          </w:p>
          <w:p w14:paraId="268E08EC" w14:textId="77777777" w:rsidR="00007937" w:rsidRPr="007C5165" w:rsidRDefault="00880F1F" w:rsidP="007C5165">
            <w:pPr>
              <w:pStyle w:val="Body"/>
              <w:spacing w:line="240" w:lineRule="auto"/>
              <w:rPr>
                <w:lang w:val="el-GR"/>
              </w:rPr>
            </w:pPr>
            <w:r w:rsidRPr="007C5165">
              <w:rPr>
                <w:rStyle w:val="None"/>
                <w:lang w:val="el-GR"/>
              </w:rPr>
              <w:t>Μην ανασηκώνετε τη συσκευή του Ogluo έως ότου ολοκληρωθεί η ένεση. Μην τοποθετείτε ξανά το καπάκι της σύριγγας.</w:t>
            </w:r>
          </w:p>
        </w:tc>
        <w:tc>
          <w:tcPr>
            <w:tcW w:w="48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8E08ED" w14:textId="77777777" w:rsidR="00007937" w:rsidRPr="007C5165" w:rsidRDefault="00007937" w:rsidP="007C5165">
            <w:pPr>
              <w:pStyle w:val="Body"/>
              <w:spacing w:line="240" w:lineRule="auto"/>
              <w:rPr>
                <w:rStyle w:val="None"/>
                <w:b/>
                <w:bCs/>
                <w:sz w:val="20"/>
                <w:szCs w:val="20"/>
                <w:lang w:val="el-GR"/>
              </w:rPr>
            </w:pPr>
          </w:p>
          <w:p w14:paraId="268E08EE" w14:textId="77777777" w:rsidR="00007937" w:rsidRPr="007C5165" w:rsidRDefault="00880F1F" w:rsidP="007C5165">
            <w:pPr>
              <w:pStyle w:val="Style13"/>
              <w:tabs>
                <w:tab w:val="clear" w:pos="567"/>
                <w:tab w:val="left" w:pos="1647"/>
                <w:tab w:val="left" w:pos="3193"/>
              </w:tabs>
              <w:spacing w:after="0"/>
              <w:rPr>
                <w:rStyle w:val="None"/>
                <w:lang w:val="el-GR"/>
              </w:rPr>
            </w:pPr>
            <w:r w:rsidRPr="007C5165">
              <w:rPr>
                <w:rStyle w:val="None"/>
                <w:lang w:val="el-GR"/>
              </w:rPr>
              <w:t>Εικόνα 6</w:t>
            </w:r>
            <w:r w:rsidRPr="007C5165">
              <w:rPr>
                <w:rStyle w:val="None"/>
                <w:lang w:val="el-GR"/>
              </w:rPr>
              <w:tab/>
              <w:t>Εικόνα 7</w:t>
            </w:r>
            <w:r w:rsidRPr="007C5165">
              <w:rPr>
                <w:rStyle w:val="None"/>
                <w:lang w:val="el-GR"/>
              </w:rPr>
              <w:tab/>
              <w:t>Εικόνα 8</w:t>
            </w:r>
          </w:p>
          <w:p w14:paraId="268E08EF" w14:textId="77777777" w:rsidR="00007937" w:rsidRPr="007C5165" w:rsidRDefault="00880F1F" w:rsidP="007C5165">
            <w:pPr>
              <w:pStyle w:val="Body"/>
              <w:spacing w:line="240" w:lineRule="auto"/>
              <w:jc w:val="center"/>
              <w:rPr>
                <w:lang w:val="el-GR"/>
              </w:rPr>
            </w:pPr>
            <w:r w:rsidRPr="007C5165">
              <w:rPr>
                <w:rStyle w:val="None"/>
                <w:noProof/>
                <w:lang w:val="el-GR"/>
              </w:rPr>
              <w:drawing>
                <wp:inline distT="0" distB="0" distL="0" distR="0" wp14:anchorId="268E0A4D" wp14:editId="268E0A4E">
                  <wp:extent cx="2851150" cy="1056214"/>
                  <wp:effectExtent l="0" t="0" r="0" b="0"/>
                  <wp:docPr id="1073741926" name="officeArt object" descr="Picture 34"/>
                  <wp:cNvGraphicFramePr/>
                  <a:graphic xmlns:a="http://schemas.openxmlformats.org/drawingml/2006/main">
                    <a:graphicData uri="http://schemas.openxmlformats.org/drawingml/2006/picture">
                      <pic:pic xmlns:pic="http://schemas.openxmlformats.org/drawingml/2006/picture">
                        <pic:nvPicPr>
                          <pic:cNvPr id="1996981357" name="Picture 34" descr="Picture 34"/>
                          <pic:cNvPicPr>
                            <a:picLocks noChangeAspect="1"/>
                          </pic:cNvPicPr>
                        </pic:nvPicPr>
                        <pic:blipFill>
                          <a:blip r:embed="rId51"/>
                          <a:srcRect b="9934"/>
                          <a:stretch>
                            <a:fillRect/>
                          </a:stretch>
                        </pic:blipFill>
                        <pic:spPr>
                          <a:xfrm>
                            <a:off x="0" y="0"/>
                            <a:ext cx="2851150" cy="1056214"/>
                          </a:xfrm>
                          <a:prstGeom prst="rect">
                            <a:avLst/>
                          </a:prstGeom>
                          <a:ln w="12700">
                            <a:noFill/>
                            <a:miter lim="400000"/>
                          </a:ln>
                          <a:effectLst/>
                        </pic:spPr>
                      </pic:pic>
                    </a:graphicData>
                  </a:graphic>
                </wp:inline>
              </w:drawing>
            </w:r>
          </w:p>
        </w:tc>
      </w:tr>
      <w:tr w:rsidR="008D2200" w14:paraId="268E08FD" w14:textId="77777777" w:rsidTr="007C5165">
        <w:trPr>
          <w:trHeight w:val="6006"/>
        </w:trPr>
        <w:tc>
          <w:tcPr>
            <w:tcW w:w="4205" w:type="dxa"/>
            <w:tcBorders>
              <w:top w:val="single" w:sz="4" w:space="0" w:color="000000"/>
              <w:left w:val="nil"/>
              <w:bottom w:val="nil"/>
              <w:right w:val="nil"/>
            </w:tcBorders>
            <w:shd w:val="clear" w:color="auto" w:fill="auto"/>
            <w:tcMar>
              <w:top w:w="80" w:type="dxa"/>
              <w:left w:w="80" w:type="dxa"/>
              <w:bottom w:w="80" w:type="dxa"/>
              <w:right w:w="80" w:type="dxa"/>
            </w:tcMar>
          </w:tcPr>
          <w:p w14:paraId="268E08F1" w14:textId="77777777" w:rsidR="00007937" w:rsidRPr="007C5165" w:rsidRDefault="00007937" w:rsidP="007C5165">
            <w:pPr>
              <w:pStyle w:val="Body"/>
              <w:spacing w:line="240" w:lineRule="auto"/>
              <w:rPr>
                <w:rStyle w:val="None"/>
                <w:lang w:val="el-GR"/>
              </w:rPr>
            </w:pPr>
          </w:p>
          <w:p w14:paraId="268E08F2" w14:textId="77777777" w:rsidR="00007937" w:rsidRPr="007C5165" w:rsidRDefault="00880F1F" w:rsidP="007C5165">
            <w:pPr>
              <w:pStyle w:val="ListParagraph"/>
              <w:spacing w:line="240" w:lineRule="auto"/>
              <w:ind w:left="0"/>
              <w:rPr>
                <w:rStyle w:val="None"/>
                <w:b/>
                <w:bCs/>
                <w:lang w:val="el-GR"/>
              </w:rPr>
            </w:pPr>
            <w:r w:rsidRPr="007C5165">
              <w:rPr>
                <w:rStyle w:val="None"/>
                <w:b/>
                <w:bCs/>
                <w:lang w:val="el-GR"/>
              </w:rPr>
              <w:t>Βοηθήστε</w:t>
            </w:r>
          </w:p>
          <w:p w14:paraId="268E08F3" w14:textId="77777777" w:rsidR="00007937" w:rsidRPr="007C5165" w:rsidRDefault="00007937" w:rsidP="007C5165">
            <w:pPr>
              <w:pStyle w:val="Body"/>
              <w:spacing w:line="240" w:lineRule="auto"/>
              <w:rPr>
                <w:rStyle w:val="None"/>
                <w:lang w:val="el-GR"/>
              </w:rPr>
            </w:pPr>
          </w:p>
          <w:p w14:paraId="268E08F4" w14:textId="77777777" w:rsidR="00007937" w:rsidRPr="007C5165" w:rsidRDefault="00880F1F" w:rsidP="007C5165">
            <w:pPr>
              <w:pStyle w:val="Body"/>
              <w:spacing w:line="240" w:lineRule="auto"/>
              <w:rPr>
                <w:rStyle w:val="None"/>
                <w:lang w:val="el-GR"/>
              </w:rPr>
            </w:pPr>
            <w:r w:rsidRPr="007C5165">
              <w:rPr>
                <w:rStyle w:val="None"/>
                <w:lang w:val="el-GR"/>
              </w:rPr>
              <w:t>Γυρίστε τον ασθενή στο πλάι</w:t>
            </w:r>
          </w:p>
          <w:p w14:paraId="268E08F5" w14:textId="77777777" w:rsidR="00007937" w:rsidRPr="007C5165" w:rsidRDefault="00007937" w:rsidP="007C5165">
            <w:pPr>
              <w:pStyle w:val="Body"/>
              <w:spacing w:line="240" w:lineRule="auto"/>
              <w:rPr>
                <w:rStyle w:val="None"/>
                <w:lang w:val="el-GR"/>
              </w:rPr>
            </w:pPr>
          </w:p>
          <w:p w14:paraId="268E08F6" w14:textId="77777777" w:rsidR="00007937" w:rsidRPr="007C5165" w:rsidRDefault="00880F1F" w:rsidP="007C5165">
            <w:pPr>
              <w:pStyle w:val="Body"/>
              <w:spacing w:line="240" w:lineRule="auto"/>
              <w:rPr>
                <w:rStyle w:val="None"/>
                <w:lang w:val="el-GR"/>
              </w:rPr>
            </w:pPr>
            <w:r w:rsidRPr="007C5165">
              <w:rPr>
                <w:rStyle w:val="None"/>
                <w:lang w:val="el-GR"/>
              </w:rPr>
              <w:t>Όταν συνέρχεται ένα άτομο που έχει χάσει τις αισθήσεις του, ενδέχεται να νιώθει αδιαθεσία (έμετο). Εάν ο ασθενής δεν έχει τις αισθήσεις του, γυρίστε τον στο πλάι για τα αποτρέψετε τυχόν πνιγμό (βλ. εικόνα 9).</w:t>
            </w:r>
          </w:p>
          <w:p w14:paraId="268E08F7" w14:textId="77777777" w:rsidR="00007937" w:rsidRPr="007C5165" w:rsidRDefault="00007937" w:rsidP="007C5165">
            <w:pPr>
              <w:pStyle w:val="Body"/>
              <w:spacing w:line="240" w:lineRule="auto"/>
              <w:rPr>
                <w:rStyle w:val="None"/>
                <w:lang w:val="el-GR"/>
              </w:rPr>
            </w:pPr>
          </w:p>
          <w:p w14:paraId="268E08F8" w14:textId="77777777" w:rsidR="00007937" w:rsidRPr="007C5165" w:rsidRDefault="00880F1F" w:rsidP="007C5165">
            <w:pPr>
              <w:pStyle w:val="Body"/>
              <w:spacing w:line="240" w:lineRule="auto"/>
              <w:rPr>
                <w:rStyle w:val="None"/>
                <w:lang w:val="el-GR"/>
              </w:rPr>
            </w:pPr>
            <w:r w:rsidRPr="007C5165">
              <w:rPr>
                <w:rStyle w:val="None"/>
                <w:lang w:val="el-GR"/>
              </w:rPr>
              <w:t>Μετά τη χορήγηση της ένεσης Ogluo καλέστε επείγουσα ιατρική βοήθεια. Όταν ο ασθενής ανταποκριθεί στη θεραπεία, δώστε του χυμό φρούτων ή κάποιο ανθρακούχο αναψυκτικό με ζάχαρη, τα οποία είναι άμεση πηγή σακχάρων, για να αποτρέψετε τυχόν επανεμφάνιση των χαμηλών επιπέδων σακχάρου στο αίμα. Εάν ο ασθενής δεν ανταποκριθεί εντός 15 λεπτών, μπορείτε να χορηγήσετε πρόσθετη δόση Ogluo από νέα συσκευή, εν αναμονή επείγουσας ιατρικής βοήθειας.</w:t>
            </w:r>
          </w:p>
          <w:p w14:paraId="268E08F9" w14:textId="77777777" w:rsidR="00007937" w:rsidRPr="007C5165" w:rsidRDefault="00007937" w:rsidP="007C5165">
            <w:pPr>
              <w:pStyle w:val="Body"/>
              <w:spacing w:line="240" w:lineRule="auto"/>
              <w:rPr>
                <w:lang w:val="el-GR"/>
              </w:rPr>
            </w:pPr>
          </w:p>
        </w:tc>
        <w:tc>
          <w:tcPr>
            <w:tcW w:w="4866" w:type="dxa"/>
            <w:tcBorders>
              <w:top w:val="single" w:sz="4" w:space="0" w:color="000000"/>
              <w:left w:val="nil"/>
              <w:bottom w:val="nil"/>
              <w:right w:val="nil"/>
            </w:tcBorders>
            <w:shd w:val="clear" w:color="auto" w:fill="auto"/>
            <w:tcMar>
              <w:top w:w="80" w:type="dxa"/>
              <w:left w:w="80" w:type="dxa"/>
              <w:bottom w:w="80" w:type="dxa"/>
              <w:right w:w="80" w:type="dxa"/>
            </w:tcMar>
          </w:tcPr>
          <w:p w14:paraId="268E08FA" w14:textId="77777777" w:rsidR="00007937" w:rsidRPr="007C5165" w:rsidRDefault="00007937" w:rsidP="007C5165">
            <w:pPr>
              <w:pStyle w:val="Body"/>
              <w:spacing w:line="240" w:lineRule="auto"/>
              <w:rPr>
                <w:rStyle w:val="None"/>
                <w:b/>
                <w:bCs/>
                <w:sz w:val="20"/>
                <w:szCs w:val="20"/>
                <w:lang w:val="el-GR"/>
              </w:rPr>
            </w:pPr>
          </w:p>
          <w:p w14:paraId="268E08FB" w14:textId="77777777" w:rsidR="00007937" w:rsidRPr="007C5165" w:rsidRDefault="00880F1F" w:rsidP="007C5165">
            <w:pPr>
              <w:pStyle w:val="Style13"/>
              <w:spacing w:after="0"/>
              <w:rPr>
                <w:rStyle w:val="None"/>
                <w:lang w:val="el-GR"/>
              </w:rPr>
            </w:pPr>
            <w:r w:rsidRPr="007C5165">
              <w:rPr>
                <w:rStyle w:val="None"/>
                <w:lang w:val="el-GR"/>
              </w:rPr>
              <w:t>Εικόνα 9</w:t>
            </w:r>
          </w:p>
          <w:p w14:paraId="268E08FC" w14:textId="77777777" w:rsidR="00007937" w:rsidRPr="007C5165" w:rsidRDefault="00880F1F" w:rsidP="007C5165">
            <w:pPr>
              <w:pStyle w:val="Body"/>
              <w:spacing w:line="240" w:lineRule="auto"/>
              <w:rPr>
                <w:lang w:val="el-GR"/>
              </w:rPr>
            </w:pPr>
            <w:r w:rsidRPr="007C5165">
              <w:rPr>
                <w:rStyle w:val="None"/>
                <w:noProof/>
                <w:lang w:val="el-GR"/>
              </w:rPr>
              <w:drawing>
                <wp:inline distT="0" distB="0" distL="0" distR="0" wp14:anchorId="268E0A4F" wp14:editId="268E0A50">
                  <wp:extent cx="2448561" cy="708359"/>
                  <wp:effectExtent l="0" t="0" r="0" b="0"/>
                  <wp:docPr id="1073741927" name="officeArt object" descr="Picture 35"/>
                  <wp:cNvGraphicFramePr/>
                  <a:graphic xmlns:a="http://schemas.openxmlformats.org/drawingml/2006/main">
                    <a:graphicData uri="http://schemas.openxmlformats.org/drawingml/2006/picture">
                      <pic:pic xmlns:pic="http://schemas.openxmlformats.org/drawingml/2006/picture">
                        <pic:nvPicPr>
                          <pic:cNvPr id="895416741" name="Picture 35" descr="Picture 35"/>
                          <pic:cNvPicPr>
                            <a:picLocks noChangeAspect="1"/>
                          </pic:cNvPicPr>
                        </pic:nvPicPr>
                        <pic:blipFill>
                          <a:blip r:embed="rId52"/>
                          <a:srcRect b="12621"/>
                          <a:stretch>
                            <a:fillRect/>
                          </a:stretch>
                        </pic:blipFill>
                        <pic:spPr>
                          <a:xfrm>
                            <a:off x="0" y="0"/>
                            <a:ext cx="2448561" cy="708359"/>
                          </a:xfrm>
                          <a:prstGeom prst="rect">
                            <a:avLst/>
                          </a:prstGeom>
                          <a:ln w="12700">
                            <a:noFill/>
                            <a:miter lim="400000"/>
                          </a:ln>
                          <a:effectLst/>
                        </pic:spPr>
                      </pic:pic>
                    </a:graphicData>
                  </a:graphic>
                </wp:inline>
              </w:drawing>
            </w:r>
          </w:p>
        </w:tc>
      </w:tr>
    </w:tbl>
    <w:p w14:paraId="268E08FE" w14:textId="77777777" w:rsidR="00007937" w:rsidRPr="007C5165" w:rsidRDefault="00007937" w:rsidP="00007937">
      <w:pPr>
        <w:pStyle w:val="ListParagraph"/>
        <w:keepNext/>
        <w:widowControl w:val="0"/>
        <w:spacing w:line="240" w:lineRule="auto"/>
        <w:ind w:left="0"/>
        <w:rPr>
          <w:rStyle w:val="PageNumber"/>
          <w:rFonts w:eastAsia="Arial Unicode MS"/>
          <w:lang w:val="el-GR"/>
        </w:rPr>
      </w:pPr>
    </w:p>
    <w:p w14:paraId="268E08FF" w14:textId="77777777" w:rsidR="00007937" w:rsidRPr="007C5165" w:rsidRDefault="00007937" w:rsidP="00007937">
      <w:pPr>
        <w:pStyle w:val="Body"/>
        <w:pBdr>
          <w:top w:val="single" w:sz="4" w:space="0" w:color="000000"/>
        </w:pBdr>
        <w:spacing w:line="240" w:lineRule="auto"/>
        <w:rPr>
          <w:rStyle w:val="PageNumber"/>
          <w:rFonts w:eastAsia="Arial Unicode MS"/>
          <w:lang w:val="el-GR"/>
        </w:rPr>
      </w:pPr>
    </w:p>
    <w:p w14:paraId="268E0900"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Ποσότητα χρήσης</w:t>
      </w:r>
    </w:p>
    <w:p w14:paraId="268E0901"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φάρμακο περιέχει είτε 0,5 mg ή 1 mg της δραστικής ουσίας σε σταθερή δοσολογία. Θα σας συνταγογραφηθεί η σωστή περιεκτικότητα (δόση) του φαρμάκου για τη δική σας περίπτωση.</w:t>
      </w:r>
    </w:p>
    <w:p w14:paraId="268E0902"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03"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Η συνιστώμενη δόση για ενήλικες, εφήβους και παιδιά αναγράφεται στον ακόλουθο πίνακα. Για παιδιά ηλικίας κάτω των 6 ετών, η συνιστώμενη δόση εξαρτάται από το σωματικό τους βάρος.</w:t>
      </w:r>
    </w:p>
    <w:p w14:paraId="268E0904" w14:textId="77777777" w:rsidR="00007937" w:rsidRPr="007C5165" w:rsidRDefault="00007937" w:rsidP="00007937">
      <w:pPr>
        <w:pStyle w:val="Body"/>
        <w:tabs>
          <w:tab w:val="clear" w:pos="567"/>
        </w:tabs>
        <w:spacing w:line="240" w:lineRule="auto"/>
        <w:rPr>
          <w:rStyle w:val="PageNumber"/>
          <w:rFonts w:eastAsia="Arial Unicode MS"/>
          <w:lang w:val="el-GR"/>
        </w:rPr>
      </w:pP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7"/>
        <w:gridCol w:w="3829"/>
        <w:gridCol w:w="2688"/>
      </w:tblGrid>
      <w:tr w:rsidR="008D2200" w14:paraId="268E0908" w14:textId="77777777" w:rsidTr="007C5165">
        <w:trPr>
          <w:trHeight w:val="24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5" w14:textId="77777777" w:rsidR="00007937" w:rsidRPr="007C5165" w:rsidRDefault="00880F1F" w:rsidP="007C5165">
            <w:pPr>
              <w:pStyle w:val="Body"/>
              <w:keepNext/>
              <w:tabs>
                <w:tab w:val="clear" w:pos="567"/>
              </w:tabs>
              <w:spacing w:line="240" w:lineRule="auto"/>
              <w:jc w:val="center"/>
              <w:rPr>
                <w:lang w:val="el-GR"/>
              </w:rPr>
            </w:pPr>
            <w:r w:rsidRPr="007C5165">
              <w:rPr>
                <w:rStyle w:val="None"/>
                <w:b/>
                <w:bCs/>
                <w:lang w:val="el-GR"/>
              </w:rPr>
              <w:t>Ηλικία</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6" w14:textId="77777777" w:rsidR="00007937" w:rsidRPr="007C5165" w:rsidRDefault="00880F1F" w:rsidP="007C5165">
            <w:pPr>
              <w:pStyle w:val="Body"/>
              <w:keepNext/>
              <w:tabs>
                <w:tab w:val="clear" w:pos="567"/>
              </w:tabs>
              <w:spacing w:line="240" w:lineRule="auto"/>
              <w:jc w:val="center"/>
              <w:rPr>
                <w:lang w:val="el-GR"/>
              </w:rPr>
            </w:pPr>
            <w:r w:rsidRPr="007C5165">
              <w:rPr>
                <w:rStyle w:val="None"/>
                <w:b/>
                <w:bCs/>
                <w:lang w:val="el-GR"/>
              </w:rPr>
              <w:t>Σωματικό βάρος</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7" w14:textId="77777777" w:rsidR="00007937" w:rsidRPr="007C5165" w:rsidRDefault="00880F1F" w:rsidP="007C5165">
            <w:pPr>
              <w:pStyle w:val="Body"/>
              <w:keepNext/>
              <w:tabs>
                <w:tab w:val="clear" w:pos="567"/>
              </w:tabs>
              <w:spacing w:line="240" w:lineRule="auto"/>
              <w:jc w:val="center"/>
              <w:rPr>
                <w:lang w:val="el-GR"/>
              </w:rPr>
            </w:pPr>
            <w:r w:rsidRPr="007C5165">
              <w:rPr>
                <w:rStyle w:val="None"/>
                <w:b/>
                <w:bCs/>
                <w:lang w:val="el-GR"/>
              </w:rPr>
              <w:t xml:space="preserve">Συνιστώμενη δόση Ogluo </w:t>
            </w:r>
          </w:p>
        </w:tc>
      </w:tr>
      <w:tr w:rsidR="008D2200" w14:paraId="268E090C" w14:textId="77777777" w:rsidTr="007C5165">
        <w:trPr>
          <w:trHeight w:val="4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9" w14:textId="77777777" w:rsidR="00007937" w:rsidRPr="007C5165" w:rsidRDefault="00880F1F" w:rsidP="007C5165">
            <w:pPr>
              <w:pStyle w:val="Body"/>
              <w:keepNext/>
              <w:tabs>
                <w:tab w:val="clear" w:pos="567"/>
              </w:tabs>
              <w:spacing w:line="240" w:lineRule="auto"/>
              <w:rPr>
                <w:lang w:val="el-GR"/>
              </w:rPr>
            </w:pPr>
            <w:r w:rsidRPr="007C5165">
              <w:rPr>
                <w:rStyle w:val="None"/>
                <w:lang w:val="el-GR"/>
              </w:rPr>
              <w:t>Παιδιά ηλικίας 2 έως κάτω των 6 ετών</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A" w14:textId="77777777" w:rsidR="00007937" w:rsidRPr="007C5165" w:rsidRDefault="00880F1F" w:rsidP="007C5165">
            <w:pPr>
              <w:pStyle w:val="Body"/>
              <w:keepNext/>
              <w:tabs>
                <w:tab w:val="clear" w:pos="567"/>
              </w:tabs>
              <w:spacing w:line="240" w:lineRule="auto"/>
              <w:rPr>
                <w:lang w:val="el-GR"/>
              </w:rPr>
            </w:pPr>
            <w:r w:rsidRPr="007C5165">
              <w:rPr>
                <w:rStyle w:val="None"/>
                <w:lang w:val="el-GR"/>
              </w:rPr>
              <w:t>Κάτω των 25 kg</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B" w14:textId="77777777" w:rsidR="00007937" w:rsidRPr="007C5165" w:rsidRDefault="00880F1F" w:rsidP="007C5165">
            <w:pPr>
              <w:pStyle w:val="Body"/>
              <w:keepNext/>
              <w:tabs>
                <w:tab w:val="clear" w:pos="567"/>
              </w:tabs>
              <w:spacing w:line="240" w:lineRule="auto"/>
              <w:rPr>
                <w:lang w:val="el-GR"/>
              </w:rPr>
            </w:pPr>
            <w:r w:rsidRPr="007C5165">
              <w:rPr>
                <w:rStyle w:val="None"/>
                <w:lang w:val="el-GR"/>
              </w:rPr>
              <w:t>0,5 mg</w:t>
            </w:r>
          </w:p>
        </w:tc>
      </w:tr>
      <w:tr w:rsidR="008D2200" w14:paraId="268E0910" w14:textId="77777777" w:rsidTr="007C5165">
        <w:trPr>
          <w:trHeight w:val="4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D" w14:textId="77777777" w:rsidR="00007937" w:rsidRPr="007C5165" w:rsidRDefault="00880F1F" w:rsidP="007C5165">
            <w:pPr>
              <w:pStyle w:val="Body"/>
              <w:keepNext/>
              <w:tabs>
                <w:tab w:val="clear" w:pos="567"/>
              </w:tabs>
              <w:spacing w:line="240" w:lineRule="auto"/>
              <w:rPr>
                <w:lang w:val="el-GR"/>
              </w:rPr>
            </w:pPr>
            <w:r w:rsidRPr="007C5165">
              <w:rPr>
                <w:rStyle w:val="None"/>
                <w:lang w:val="el-GR"/>
              </w:rPr>
              <w:t>Παιδιά ηλικίας 2 έως κάτω των 6 ετών</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E" w14:textId="77777777" w:rsidR="00007937" w:rsidRPr="007C5165" w:rsidRDefault="00880F1F" w:rsidP="007C5165">
            <w:pPr>
              <w:pStyle w:val="Body"/>
              <w:keepNext/>
              <w:tabs>
                <w:tab w:val="clear" w:pos="567"/>
              </w:tabs>
              <w:spacing w:line="240" w:lineRule="auto"/>
              <w:rPr>
                <w:lang w:val="el-GR"/>
              </w:rPr>
            </w:pPr>
            <w:r w:rsidRPr="007C5165">
              <w:rPr>
                <w:rStyle w:val="None"/>
                <w:lang w:val="el-GR"/>
              </w:rPr>
              <w:t xml:space="preserve">Άνω των 25 kg </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0F" w14:textId="77777777" w:rsidR="00007937" w:rsidRPr="007C5165" w:rsidRDefault="00880F1F" w:rsidP="007C5165">
            <w:pPr>
              <w:pStyle w:val="Body"/>
              <w:keepNext/>
              <w:tabs>
                <w:tab w:val="clear" w:pos="567"/>
              </w:tabs>
              <w:spacing w:line="240" w:lineRule="auto"/>
              <w:rPr>
                <w:lang w:val="el-GR"/>
              </w:rPr>
            </w:pPr>
            <w:r w:rsidRPr="007C5165">
              <w:rPr>
                <w:rStyle w:val="None"/>
                <w:lang w:val="el-GR"/>
              </w:rPr>
              <w:t>1 mg</w:t>
            </w:r>
          </w:p>
        </w:tc>
      </w:tr>
      <w:tr w:rsidR="008D2200" w14:paraId="268E0915" w14:textId="77777777" w:rsidTr="007C5165">
        <w:trPr>
          <w:trHeight w:val="481"/>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11" w14:textId="77777777" w:rsidR="00007937" w:rsidRPr="007C5165" w:rsidRDefault="00880F1F" w:rsidP="007C5165">
            <w:pPr>
              <w:pStyle w:val="Body"/>
              <w:tabs>
                <w:tab w:val="clear" w:pos="567"/>
              </w:tabs>
              <w:spacing w:line="240" w:lineRule="auto"/>
              <w:rPr>
                <w:rStyle w:val="None"/>
                <w:lang w:val="el-GR"/>
              </w:rPr>
            </w:pPr>
            <w:r w:rsidRPr="007C5165">
              <w:rPr>
                <w:rStyle w:val="None"/>
                <w:lang w:val="el-GR"/>
              </w:rPr>
              <w:t>Ενήλικες και έφηβοι</w:t>
            </w:r>
          </w:p>
          <w:p w14:paraId="268E0912" w14:textId="77777777" w:rsidR="00007937" w:rsidRPr="007C5165" w:rsidRDefault="00880F1F" w:rsidP="007C5165">
            <w:pPr>
              <w:pStyle w:val="Body"/>
              <w:tabs>
                <w:tab w:val="clear" w:pos="567"/>
              </w:tabs>
              <w:spacing w:line="240" w:lineRule="auto"/>
              <w:rPr>
                <w:lang w:val="el-GR"/>
              </w:rPr>
            </w:pPr>
            <w:r w:rsidRPr="007C5165">
              <w:rPr>
                <w:rStyle w:val="None"/>
                <w:lang w:val="el-GR"/>
              </w:rPr>
              <w:t>6 ετών και άνω</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13" w14:textId="77777777" w:rsidR="00007937" w:rsidRPr="007C5165" w:rsidRDefault="00880F1F" w:rsidP="007C5165">
            <w:pPr>
              <w:pStyle w:val="Body"/>
              <w:tabs>
                <w:tab w:val="clear" w:pos="567"/>
              </w:tabs>
              <w:spacing w:line="240" w:lineRule="auto"/>
              <w:rPr>
                <w:lang w:val="el-GR"/>
              </w:rPr>
            </w:pPr>
            <w:r w:rsidRPr="007C5165">
              <w:rPr>
                <w:rStyle w:val="None"/>
                <w:lang w:val="el-GR"/>
              </w:rPr>
              <w:t>Άνευ αντικειμένου</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8E0914" w14:textId="77777777" w:rsidR="00007937" w:rsidRPr="007C5165" w:rsidRDefault="00880F1F" w:rsidP="007C5165">
            <w:pPr>
              <w:pStyle w:val="Body"/>
              <w:tabs>
                <w:tab w:val="clear" w:pos="567"/>
              </w:tabs>
              <w:spacing w:line="240" w:lineRule="auto"/>
              <w:rPr>
                <w:lang w:val="el-GR"/>
              </w:rPr>
            </w:pPr>
            <w:r w:rsidRPr="007C5165">
              <w:rPr>
                <w:rStyle w:val="None"/>
                <w:lang w:val="el-GR"/>
              </w:rPr>
              <w:t>1 mg</w:t>
            </w:r>
          </w:p>
        </w:tc>
      </w:tr>
    </w:tbl>
    <w:p w14:paraId="268E0916" w14:textId="77777777" w:rsidR="00007937" w:rsidRPr="007C5165" w:rsidRDefault="00007937" w:rsidP="00007937">
      <w:pPr>
        <w:pStyle w:val="Body"/>
        <w:widowControl w:val="0"/>
        <w:tabs>
          <w:tab w:val="clear" w:pos="567"/>
        </w:tabs>
        <w:spacing w:line="240" w:lineRule="auto"/>
        <w:rPr>
          <w:rStyle w:val="PageNumber"/>
          <w:rFonts w:eastAsia="Arial Unicode MS"/>
          <w:lang w:val="el-GR"/>
        </w:rPr>
      </w:pPr>
    </w:p>
    <w:p w14:paraId="268E0917"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18" w14:textId="77777777" w:rsidR="00007937" w:rsidRPr="007C5165" w:rsidRDefault="00880F1F" w:rsidP="00007937">
      <w:pPr>
        <w:pStyle w:val="Body"/>
        <w:tabs>
          <w:tab w:val="clear" w:pos="567"/>
        </w:tabs>
        <w:spacing w:line="240" w:lineRule="auto"/>
        <w:rPr>
          <w:rStyle w:val="None"/>
          <w:shd w:val="clear" w:color="auto" w:fill="FFFF00"/>
          <w:lang w:val="el-GR"/>
        </w:rPr>
      </w:pPr>
      <w:r w:rsidRPr="007C5165">
        <w:rPr>
          <w:rStyle w:val="PageNumber"/>
          <w:rFonts w:eastAsia="Arial Unicode MS"/>
          <w:lang w:val="el-GR"/>
        </w:rPr>
        <w:t>Μετά τη χρήση του συγκεκριμένου φαρμάκου, πρέπει να φάτε όσο το δυνατόν συντομότερα για να αποτρέψετε το ενδεχόμενο επανεμφάνισης χαμηλών επιπέδων σακχάρου αίματος. Καταναλώστε χυμό φρούτων ή κάποιο ανθρακούχο αναψυκτικό με ζάχαρη, τα οποία είναι άμεση πηγή σακχάρων.</w:t>
      </w:r>
    </w:p>
    <w:p w14:paraId="268E0919"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91A"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Εάν χρησιμοποιήσετε μεγαλύτερη δόση Ogluo από την κανονική</w:t>
      </w:r>
    </w:p>
    <w:p w14:paraId="268E091B"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Η υπερβολική ποσότητα φαρμάκου ενδέχεται να σας προκαλέσει αδιαθεσία (ναυτία) ή έμετο. Συνήθως, δεν απαιτείται ειδική θεραπεία.</w:t>
      </w:r>
    </w:p>
    <w:p w14:paraId="268E091C" w14:textId="77777777" w:rsidR="00007937" w:rsidRPr="007C5165" w:rsidRDefault="00007937" w:rsidP="00007937">
      <w:pPr>
        <w:pStyle w:val="Body"/>
        <w:rPr>
          <w:rStyle w:val="PageNumber"/>
          <w:rFonts w:eastAsia="Arial Unicode MS"/>
          <w:lang w:val="el-GR"/>
        </w:rPr>
      </w:pPr>
    </w:p>
    <w:p w14:paraId="268E091D" w14:textId="77777777" w:rsidR="00007937" w:rsidRPr="007C5165" w:rsidRDefault="00880F1F" w:rsidP="00007937">
      <w:pPr>
        <w:pStyle w:val="Style10"/>
        <w:numPr>
          <w:ilvl w:val="0"/>
          <w:numId w:val="83"/>
        </w:numPr>
        <w:rPr>
          <w:lang w:val="el-GR"/>
        </w:rPr>
      </w:pPr>
      <w:r w:rsidRPr="007C5165">
        <w:rPr>
          <w:rStyle w:val="PageNumber"/>
          <w:lang w:val="el-GR"/>
        </w:rPr>
        <w:t>Πιθανές ανεπιθύμητες ενέργειες</w:t>
      </w:r>
    </w:p>
    <w:p w14:paraId="268E091E" w14:textId="77777777" w:rsidR="00007937" w:rsidRPr="007C5165" w:rsidRDefault="00007937" w:rsidP="00007937">
      <w:pPr>
        <w:pStyle w:val="Body"/>
        <w:keepNext/>
        <w:tabs>
          <w:tab w:val="clear" w:pos="567"/>
        </w:tabs>
        <w:spacing w:line="240" w:lineRule="auto"/>
        <w:rPr>
          <w:lang w:val="el-GR"/>
        </w:rPr>
      </w:pPr>
    </w:p>
    <w:p w14:paraId="268E091F"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68E092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21"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Εάν παρατηρήσετε οποιαδήποτε από τις ακόλουθες σοβαρές ανεπιθύμητες ενέργειες, ενημερώστε άμεσα τον γιατρό σας ή κάποιον επαγγελματία υγείας:</w:t>
      </w:r>
    </w:p>
    <w:p w14:paraId="268E0922" w14:textId="77777777" w:rsidR="00007937" w:rsidRPr="007C5165" w:rsidRDefault="00007937" w:rsidP="00007937">
      <w:pPr>
        <w:pStyle w:val="Body"/>
        <w:tabs>
          <w:tab w:val="clear" w:pos="567"/>
        </w:tabs>
        <w:spacing w:line="240" w:lineRule="auto"/>
        <w:rPr>
          <w:rStyle w:val="None"/>
          <w:i/>
          <w:iCs/>
          <w:lang w:val="el-GR"/>
        </w:rPr>
      </w:pPr>
    </w:p>
    <w:p w14:paraId="268E0923" w14:textId="77777777" w:rsidR="00007937" w:rsidRPr="007C5165" w:rsidRDefault="00880F1F" w:rsidP="00007937">
      <w:pPr>
        <w:pStyle w:val="Body"/>
        <w:tabs>
          <w:tab w:val="clear" w:pos="567"/>
        </w:tabs>
        <w:spacing w:line="240" w:lineRule="auto"/>
        <w:rPr>
          <w:rStyle w:val="None"/>
          <w:i/>
          <w:iCs/>
          <w:lang w:val="el-GR"/>
        </w:rPr>
      </w:pPr>
      <w:r w:rsidRPr="007C5165">
        <w:rPr>
          <w:rStyle w:val="None"/>
          <w:i/>
          <w:iCs/>
          <w:lang w:val="el-GR"/>
        </w:rPr>
        <w:t>Πολύ σπάνιες (ενδέχεται να εμφανιστούν σε έως 1 στα 10.000 άτομα)</w:t>
      </w:r>
    </w:p>
    <w:p w14:paraId="268E0924"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αλλεργικές αντιδράσεις - στα συμπτώματα μπορεί να περιλαμβάνονται συριγμός, εφίδρωση, ταχυπαλμία, εξάνθημα, οίδημα στο πρόσωπο (ήτοι, πρήξιμο στο πρόσωπο, τα χείλη, τη γλώσσα και τον λαιμό, που ενδέχεται να προκαλέσει δυσκολία στην κατάποση ή την αναπνοή), ή καταπληξία. Αλλεργική αντίδραση δεν έχει αναφερθεί με το Ogluo, έχει όμως παρατηρηθεί με άλλα ενέσιμα φάρμακα γλυκαγόνης. Εάν εμφανίσετε συμπτώματα αλλεργικής αντίδρασης πρέπει να αναζητήσετε επειγόντως βοήθεια.</w:t>
      </w:r>
    </w:p>
    <w:p w14:paraId="268E0925"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26" w14:textId="77777777" w:rsidR="00007937" w:rsidRPr="007C5165" w:rsidRDefault="00880F1F" w:rsidP="00007937">
      <w:pPr>
        <w:pStyle w:val="Body"/>
        <w:tabs>
          <w:tab w:val="clear" w:pos="567"/>
        </w:tabs>
        <w:spacing w:line="240" w:lineRule="auto"/>
        <w:rPr>
          <w:rStyle w:val="PageNumber"/>
          <w:rFonts w:eastAsia="Arial Unicode MS"/>
          <w:lang w:val="el-GR"/>
        </w:rPr>
        <w:sectPr w:rsidR="00007937" w:rsidRPr="007C5165">
          <w:headerReference w:type="default" r:id="rId53"/>
          <w:footerReference w:type="default" r:id="rId54"/>
          <w:headerReference w:type="first" r:id="rId55"/>
          <w:footerReference w:type="first" r:id="rId56"/>
          <w:pgSz w:w="11900" w:h="16840"/>
          <w:pgMar w:top="1134" w:right="1418" w:bottom="1134" w:left="1418" w:header="737" w:footer="737" w:gutter="0"/>
          <w:cols w:space="720"/>
          <w:titlePg/>
        </w:sectPr>
      </w:pPr>
      <w:r w:rsidRPr="007C5165">
        <w:rPr>
          <w:rStyle w:val="PageNumber"/>
          <w:rFonts w:eastAsia="Arial Unicode MS"/>
          <w:lang w:val="el-GR"/>
        </w:rPr>
        <w:t>Άλλες ανεπιθύμητες ενέργειες μπορεί να περιλαμβάνουν</w:t>
      </w:r>
    </w:p>
    <w:p w14:paraId="268E0927" w14:textId="77777777" w:rsidR="00007937" w:rsidRPr="007C5165" w:rsidRDefault="00007937" w:rsidP="00007937">
      <w:pPr>
        <w:pStyle w:val="Body"/>
        <w:tabs>
          <w:tab w:val="clear" w:pos="567"/>
        </w:tabs>
        <w:spacing w:line="240" w:lineRule="auto"/>
        <w:rPr>
          <w:rStyle w:val="PageNumber"/>
          <w:rFonts w:eastAsia="Arial Unicode MS"/>
          <w:lang w:val="el-GR"/>
        </w:rPr>
        <w:sectPr w:rsidR="00007937" w:rsidRPr="007C5165">
          <w:type w:val="continuous"/>
          <w:pgSz w:w="11900" w:h="16840"/>
          <w:pgMar w:top="1134" w:right="1418" w:bottom="1134" w:left="1418" w:header="737" w:footer="737" w:gutter="0"/>
          <w:cols w:space="720"/>
        </w:sectPr>
      </w:pPr>
    </w:p>
    <w:p w14:paraId="268E0928" w14:textId="77777777" w:rsidR="00007937" w:rsidRPr="007C5165" w:rsidRDefault="00880F1F" w:rsidP="00007937">
      <w:pPr>
        <w:pStyle w:val="Body"/>
        <w:tabs>
          <w:tab w:val="clear" w:pos="567"/>
        </w:tabs>
        <w:spacing w:line="240" w:lineRule="auto"/>
        <w:rPr>
          <w:rStyle w:val="None"/>
          <w:i/>
          <w:iCs/>
          <w:lang w:val="el-GR"/>
        </w:rPr>
      </w:pPr>
      <w:r w:rsidRPr="007C5165">
        <w:rPr>
          <w:rStyle w:val="None"/>
          <w:i/>
          <w:iCs/>
          <w:lang w:val="el-GR"/>
        </w:rPr>
        <w:t>Πολύ συχνές (ενδέχεται να εμφανιστούν σε περισσότερα από 1 στα 10 άτομα)</w:t>
      </w:r>
    </w:p>
    <w:p w14:paraId="268E0929"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τάση για εμετό (ναυτία)</w:t>
      </w:r>
    </w:p>
    <w:p w14:paraId="268E092A"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αδιαθεσία (έμετος)</w:t>
      </w:r>
    </w:p>
    <w:p w14:paraId="268E092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2C" w14:textId="77777777" w:rsidR="00007937" w:rsidRPr="007C5165" w:rsidRDefault="00880F1F" w:rsidP="00007937">
      <w:pPr>
        <w:pStyle w:val="Body"/>
        <w:tabs>
          <w:tab w:val="clear" w:pos="567"/>
        </w:tabs>
        <w:spacing w:line="240" w:lineRule="auto"/>
        <w:rPr>
          <w:rStyle w:val="None"/>
          <w:i/>
          <w:iCs/>
          <w:lang w:val="el-GR"/>
        </w:rPr>
      </w:pPr>
      <w:r w:rsidRPr="007C5165">
        <w:rPr>
          <w:rStyle w:val="None"/>
          <w:i/>
          <w:iCs/>
          <w:lang w:val="el-GR"/>
        </w:rPr>
        <w:t>Συχνές (ενδέχεται να εμφανιστούν σε έως 1 στα 10 άτομα)</w:t>
      </w:r>
    </w:p>
    <w:p w14:paraId="268E092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κεφαλαλγία</w:t>
      </w:r>
    </w:p>
    <w:p w14:paraId="268E092E"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γρήγορος καρδιακός ρυθμός (ταχυκαρδία)</w:t>
      </w:r>
    </w:p>
    <w:p w14:paraId="268E092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δυσφορία ή αντίδραση στο σημείο της ένεσης</w:t>
      </w:r>
    </w:p>
    <w:p w14:paraId="268E0930"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οίδημα στο σημείο της ένεσης (πρήξιμο)</w:t>
      </w:r>
    </w:p>
    <w:p w14:paraId="268E0931"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lastRenderedPageBreak/>
        <w:t>διάρροια</w:t>
      </w:r>
    </w:p>
    <w:p w14:paraId="268E0932"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33" w14:textId="77777777" w:rsidR="00007937" w:rsidRPr="007C5165" w:rsidRDefault="00880F1F" w:rsidP="00007937">
      <w:pPr>
        <w:pStyle w:val="Body"/>
        <w:tabs>
          <w:tab w:val="clear" w:pos="567"/>
        </w:tabs>
        <w:spacing w:line="240" w:lineRule="auto"/>
        <w:rPr>
          <w:rStyle w:val="None"/>
          <w:i/>
          <w:iCs/>
          <w:lang w:val="el-GR"/>
        </w:rPr>
      </w:pPr>
      <w:r w:rsidRPr="007C5165">
        <w:rPr>
          <w:rStyle w:val="None"/>
          <w:i/>
          <w:iCs/>
          <w:lang w:val="el-GR"/>
        </w:rPr>
        <w:t>Όχι συχνές (ενδέχεται να εμφανιστούν σε έως 1 στα 100 άτομα)</w:t>
      </w:r>
    </w:p>
    <w:p w14:paraId="268E0934"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κοιλιακό άλγος</w:t>
      </w:r>
    </w:p>
    <w:p w14:paraId="268E0935"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εκχύμωση στο σημείο της ένεσης</w:t>
      </w:r>
    </w:p>
    <w:p w14:paraId="268E093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ερύθημα στο σημείο της ένεσης</w:t>
      </w:r>
    </w:p>
    <w:p w14:paraId="268E0937"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38" w14:textId="77777777" w:rsidR="00007937" w:rsidRPr="007C5165" w:rsidRDefault="00880F1F" w:rsidP="00007937">
      <w:pPr>
        <w:pStyle w:val="Body"/>
        <w:rPr>
          <w:rStyle w:val="PageNumber"/>
          <w:rFonts w:eastAsia="Arial Unicode MS"/>
          <w:lang w:val="el-GR"/>
        </w:rPr>
      </w:pPr>
      <w:r w:rsidRPr="007C5165">
        <w:rPr>
          <w:rStyle w:val="Strong"/>
          <w:rFonts w:eastAsia="Arial Unicode MS" w:cs="Arial Unicode MS"/>
          <w:lang w:val="el-GR"/>
        </w:rPr>
        <w:t>Συμπληρωματικές ανεπιθύμητες ενέργειες σε παιδιά</w:t>
      </w:r>
    </w:p>
    <w:p w14:paraId="268E093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3A" w14:textId="77777777" w:rsidR="00007937" w:rsidRPr="007C5165" w:rsidRDefault="00880F1F" w:rsidP="00007937">
      <w:pPr>
        <w:pStyle w:val="Body"/>
        <w:tabs>
          <w:tab w:val="clear" w:pos="567"/>
        </w:tabs>
        <w:spacing w:line="240" w:lineRule="auto"/>
        <w:rPr>
          <w:rStyle w:val="None"/>
          <w:i/>
          <w:iCs/>
          <w:lang w:val="el-GR"/>
        </w:rPr>
      </w:pPr>
      <w:r w:rsidRPr="007C5165">
        <w:rPr>
          <w:rStyle w:val="None"/>
          <w:i/>
          <w:iCs/>
          <w:lang w:val="el-GR"/>
        </w:rPr>
        <w:t>Συχνές (ενδέχεται να εμφανιστούν σε έως 1 στα 10 άτομα)</w:t>
      </w:r>
    </w:p>
    <w:p w14:paraId="268E093B"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υπεργλυκαιμία</w:t>
      </w:r>
    </w:p>
    <w:p w14:paraId="268E093C"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κοιλιακό άλγος</w:t>
      </w:r>
    </w:p>
    <w:p w14:paraId="268E093D"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κνίδωση (οίδημα/ερυθρότητα)</w:t>
      </w:r>
    </w:p>
    <w:p w14:paraId="268E093E"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κρανιακή κάκωση</w:t>
      </w:r>
    </w:p>
    <w:p w14:paraId="268E093F"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ζάλη</w:t>
      </w:r>
    </w:p>
    <w:p w14:paraId="268E0940"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41" w14:textId="77777777" w:rsidR="00007937" w:rsidRPr="007C5165" w:rsidRDefault="00007937" w:rsidP="00007937">
      <w:pPr>
        <w:pStyle w:val="Body"/>
        <w:tabs>
          <w:tab w:val="clear" w:pos="567"/>
        </w:tabs>
        <w:spacing w:line="240" w:lineRule="auto"/>
        <w:rPr>
          <w:rStyle w:val="PageNumber"/>
          <w:rFonts w:eastAsia="Arial Unicode MS"/>
          <w:lang w:val="el-GR"/>
        </w:rPr>
        <w:sectPr w:rsidR="00007937" w:rsidRPr="007C5165">
          <w:type w:val="continuous"/>
          <w:pgSz w:w="11900" w:h="16840"/>
          <w:pgMar w:top="1134" w:right="1418" w:bottom="1134" w:left="1418" w:header="737" w:footer="737" w:gutter="0"/>
          <w:cols w:space="720"/>
        </w:sectPr>
      </w:pPr>
    </w:p>
    <w:p w14:paraId="268E0942" w14:textId="77777777" w:rsidR="00007937" w:rsidRPr="007C5165" w:rsidRDefault="00007937" w:rsidP="00007937">
      <w:pPr>
        <w:pStyle w:val="Body"/>
        <w:keepNext/>
        <w:rPr>
          <w:rStyle w:val="None"/>
          <w:b/>
          <w:bCs/>
          <w:lang w:val="el-GR"/>
        </w:rPr>
      </w:pPr>
    </w:p>
    <w:p w14:paraId="268E0943"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Αναφορά ανεπιθύμητων ενεργειών</w:t>
      </w:r>
    </w:p>
    <w:p w14:paraId="268E0944" w14:textId="77777777" w:rsidR="00007937" w:rsidRPr="007C5165" w:rsidRDefault="00880F1F" w:rsidP="00007937">
      <w:pPr>
        <w:pStyle w:val="Style12"/>
        <w:rPr>
          <w:lang w:val="el-GR"/>
        </w:rPr>
      </w:pPr>
      <w:r w:rsidRPr="007C5165">
        <w:rPr>
          <w:rStyle w:val="PageNumber"/>
          <w:lang w:val="el-GR"/>
        </w:rPr>
        <w:t xml:space="preserve">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sidRPr="007C5165">
        <w:rPr>
          <w:rStyle w:val="None"/>
          <w:lang w:val="el-GR"/>
        </w:rPr>
        <w:t xml:space="preserve">μέσω 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sidRPr="007C5165">
        <w:rPr>
          <w:rStyle w:val="Hyperlink0"/>
          <w:lang w:val="el-GR"/>
        </w:rPr>
        <w:t>Παράρτημα V</w:t>
      </w:r>
      <w:r>
        <w:fldChar w:fldCharType="end"/>
      </w:r>
      <w:r w:rsidRPr="007C5165">
        <w:rPr>
          <w:rStyle w:val="PageNumbe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68E0945" w14:textId="77777777" w:rsidR="00007937" w:rsidRPr="007C5165" w:rsidRDefault="00007937" w:rsidP="00007937">
      <w:pPr>
        <w:pStyle w:val="Body"/>
        <w:spacing w:line="240" w:lineRule="auto"/>
        <w:rPr>
          <w:rStyle w:val="PageNumber"/>
          <w:rFonts w:eastAsia="Arial Unicode MS"/>
          <w:lang w:val="el-GR"/>
        </w:rPr>
      </w:pPr>
    </w:p>
    <w:p w14:paraId="268E0946" w14:textId="77777777" w:rsidR="00007937" w:rsidRPr="007C5165" w:rsidRDefault="00880F1F" w:rsidP="00007937">
      <w:pPr>
        <w:pStyle w:val="Style10"/>
        <w:numPr>
          <w:ilvl w:val="0"/>
          <w:numId w:val="84"/>
        </w:numPr>
        <w:rPr>
          <w:lang w:val="el-GR"/>
        </w:rPr>
      </w:pPr>
      <w:r w:rsidRPr="007C5165">
        <w:rPr>
          <w:rStyle w:val="PageNumber"/>
          <w:lang w:val="el-GR"/>
        </w:rPr>
        <w:t>Πώς να φυλάσσετε το Ogluo</w:t>
      </w:r>
    </w:p>
    <w:p w14:paraId="268E0947" w14:textId="77777777" w:rsidR="00007937" w:rsidRPr="007C5165" w:rsidRDefault="00007937" w:rsidP="00007937">
      <w:pPr>
        <w:pStyle w:val="Body"/>
        <w:keepNext/>
        <w:tabs>
          <w:tab w:val="clear" w:pos="567"/>
        </w:tabs>
        <w:spacing w:line="240" w:lineRule="auto"/>
        <w:rPr>
          <w:rStyle w:val="PageNumber"/>
          <w:rFonts w:eastAsia="Arial Unicode MS"/>
          <w:lang w:val="el-GR"/>
        </w:rPr>
      </w:pPr>
    </w:p>
    <w:p w14:paraId="268E0948"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Να μην χρησιμοποιείτε αυτό το φάρμακο μετά την ημερομηνία λήξης που αναγράφεται στη σύριγγα, στον θύλακα και στο κουτί. Η ημερομηνία λήξης είναι η τελευταία ημέρα του μήνα που αναγράφεται.</w:t>
      </w:r>
    </w:p>
    <w:p w14:paraId="268E0949"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4A"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φάρμακο αυτό πρέπει να φυλάσσεται σε μέρη που δεν το βλέπουν και δεν το φθάνουν τα παιδιά.</w:t>
      </w:r>
    </w:p>
    <w:p w14:paraId="268E094B"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4C"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Το φάρμακο αυτό δεν πρέπει να φυλάσσεται σε θερμοκρασία άνω των 25°C.</w:t>
      </w:r>
    </w:p>
    <w:p w14:paraId="268E094D"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4E"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Μην ψύχετε ή καταψύχετε. Μην φυλάσσετε σε θερμοκρασία κάτω των 15°C.</w:t>
      </w:r>
    </w:p>
    <w:p w14:paraId="268E094F"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50"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Φυλάσσετε στον αλουμινένιο θύλακα για να προστατεύεται από το φως και την υγρασία.</w:t>
      </w:r>
    </w:p>
    <w:p w14:paraId="268E0951"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52"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Μην χρησιμοποιείτε αυτό το φάρμακο εάν παρατηρήσετε ότι το διάλυμα έχει αποχρωματιστεί ή περιέχει σωματιδιακή ύλη.</w:t>
      </w:r>
    </w:p>
    <w:p w14:paraId="268E0953" w14:textId="77777777" w:rsidR="00007937" w:rsidRPr="007C5165" w:rsidRDefault="00007937" w:rsidP="00007937">
      <w:pPr>
        <w:pStyle w:val="Body"/>
        <w:tabs>
          <w:tab w:val="clear" w:pos="567"/>
        </w:tabs>
        <w:spacing w:line="240" w:lineRule="auto"/>
        <w:rPr>
          <w:rStyle w:val="PageNumber"/>
          <w:rFonts w:eastAsia="Arial Unicode MS"/>
          <w:lang w:val="el-GR"/>
        </w:rPr>
      </w:pPr>
    </w:p>
    <w:p w14:paraId="268E0954" w14:textId="77777777" w:rsidR="00007937" w:rsidRPr="007C5165" w:rsidRDefault="00880F1F" w:rsidP="00007937">
      <w:pPr>
        <w:pStyle w:val="Body"/>
        <w:tabs>
          <w:tab w:val="clear" w:pos="567"/>
        </w:tabs>
        <w:spacing w:line="240" w:lineRule="auto"/>
        <w:rPr>
          <w:rStyle w:val="PageNumber"/>
          <w:rFonts w:eastAsia="Arial Unicode MS"/>
          <w:lang w:val="el-GR"/>
        </w:rPr>
      </w:pPr>
      <w:r w:rsidRPr="007C5165">
        <w:rPr>
          <w:rStyle w:val="PageNumber"/>
          <w:rFonts w:eastAsia="Arial Unicode MS"/>
          <w:lang w:val="el-GR"/>
        </w:rPr>
        <w:t>Μην πετάτε φάρμακα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68E0955"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956" w14:textId="77777777" w:rsidR="00007937" w:rsidRPr="007C5165" w:rsidRDefault="00880F1F" w:rsidP="00007937">
      <w:pPr>
        <w:pStyle w:val="Style10"/>
        <w:numPr>
          <w:ilvl w:val="0"/>
          <w:numId w:val="63"/>
        </w:numPr>
        <w:rPr>
          <w:lang w:val="el-GR"/>
        </w:rPr>
      </w:pPr>
      <w:r w:rsidRPr="007C5165">
        <w:rPr>
          <w:rStyle w:val="PageNumber"/>
          <w:lang w:val="el-GR"/>
        </w:rPr>
        <w:t>Περιεχόμενα της συσκευασίας και λοιπές πληροφορίες</w:t>
      </w:r>
    </w:p>
    <w:p w14:paraId="268E0957" w14:textId="77777777" w:rsidR="00007937" w:rsidRPr="007C5165" w:rsidRDefault="00007937" w:rsidP="00007937">
      <w:pPr>
        <w:pStyle w:val="Body"/>
        <w:tabs>
          <w:tab w:val="clear" w:pos="567"/>
        </w:tabs>
        <w:spacing w:line="240" w:lineRule="auto"/>
        <w:rPr>
          <w:lang w:val="el-GR"/>
        </w:rPr>
      </w:pPr>
    </w:p>
    <w:p w14:paraId="268E0958"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Τι περιέχει το Ogluo</w:t>
      </w:r>
    </w:p>
    <w:p w14:paraId="268E0959"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Η δραστική ουσία του Ogluo είναι η γλυκαγόνη.</w:t>
      </w:r>
    </w:p>
    <w:p w14:paraId="268E095A" w14:textId="77777777" w:rsidR="00007937" w:rsidRPr="007C5165" w:rsidRDefault="00007937" w:rsidP="00007937">
      <w:pPr>
        <w:pStyle w:val="Body"/>
        <w:tabs>
          <w:tab w:val="clear" w:pos="567"/>
        </w:tabs>
        <w:spacing w:line="240" w:lineRule="auto"/>
        <w:ind w:left="1134"/>
        <w:rPr>
          <w:rStyle w:val="PageNumber"/>
          <w:rFonts w:eastAsia="Arial Unicode MS"/>
          <w:lang w:val="el-GR"/>
        </w:rPr>
      </w:pPr>
    </w:p>
    <w:p w14:paraId="268E095B" w14:textId="77777777" w:rsidR="00007937" w:rsidRPr="007C5165" w:rsidRDefault="00880F1F" w:rsidP="00007937">
      <w:pPr>
        <w:pStyle w:val="Body"/>
        <w:spacing w:line="240" w:lineRule="auto"/>
        <w:ind w:left="1134"/>
        <w:rPr>
          <w:rStyle w:val="Hyperlink2"/>
          <w:lang w:val="el-GR"/>
        </w:rPr>
      </w:pPr>
      <w:r w:rsidRPr="007C5165">
        <w:rPr>
          <w:rStyle w:val="Hyperlink2"/>
          <w:lang w:val="el-GR"/>
        </w:rPr>
        <w:t>Ogluo 0,5 mg ενέσιμο διάλυμα σε προγεμισμένη σύριγγα</w:t>
      </w:r>
    </w:p>
    <w:p w14:paraId="268E095C" w14:textId="77777777" w:rsidR="00007937" w:rsidRPr="007C5165" w:rsidRDefault="00007937" w:rsidP="00007937">
      <w:pPr>
        <w:pStyle w:val="Body"/>
        <w:spacing w:line="240" w:lineRule="auto"/>
        <w:ind w:left="1134"/>
        <w:rPr>
          <w:rStyle w:val="PageNumber"/>
          <w:rFonts w:eastAsia="Arial Unicode MS"/>
          <w:lang w:val="el-GR"/>
        </w:rPr>
      </w:pPr>
    </w:p>
    <w:p w14:paraId="268E095D" w14:textId="77777777" w:rsidR="00007937" w:rsidRPr="007C5165" w:rsidRDefault="00880F1F" w:rsidP="00007937">
      <w:pPr>
        <w:pStyle w:val="Body"/>
        <w:spacing w:line="240" w:lineRule="auto"/>
        <w:ind w:left="1134"/>
        <w:rPr>
          <w:rStyle w:val="PageNumber"/>
          <w:rFonts w:eastAsia="Arial Unicode MS"/>
          <w:lang w:val="el-GR"/>
        </w:rPr>
      </w:pPr>
      <w:r w:rsidRPr="007C5165">
        <w:rPr>
          <w:rStyle w:val="PageNumber"/>
          <w:rFonts w:eastAsia="Arial Unicode MS"/>
          <w:lang w:val="el-GR"/>
        </w:rPr>
        <w:t>Κάθε προγεμισμένη σύριγγα περιέχει 0,5 mg γλυκαγόνης σε 0,1 mL.</w:t>
      </w:r>
    </w:p>
    <w:p w14:paraId="268E095E" w14:textId="77777777" w:rsidR="00007937" w:rsidRPr="007C5165" w:rsidRDefault="00007937" w:rsidP="00007937">
      <w:pPr>
        <w:pStyle w:val="Body"/>
        <w:spacing w:line="240" w:lineRule="auto"/>
        <w:ind w:left="1134"/>
        <w:rPr>
          <w:rStyle w:val="PageNumber"/>
          <w:rFonts w:eastAsia="Arial Unicode MS"/>
          <w:lang w:val="el-GR"/>
        </w:rPr>
      </w:pPr>
    </w:p>
    <w:p w14:paraId="268E095F" w14:textId="77777777" w:rsidR="00007937" w:rsidRPr="007C5165" w:rsidRDefault="00880F1F" w:rsidP="00007937">
      <w:pPr>
        <w:pStyle w:val="Body"/>
        <w:spacing w:line="240" w:lineRule="auto"/>
        <w:ind w:left="1134"/>
        <w:rPr>
          <w:rStyle w:val="Hyperlink2"/>
          <w:lang w:val="el-GR"/>
        </w:rPr>
      </w:pPr>
      <w:r w:rsidRPr="007C5165">
        <w:rPr>
          <w:rStyle w:val="Hyperlink2"/>
          <w:lang w:val="el-GR"/>
        </w:rPr>
        <w:t>Ogluo 1 mg ενέσιμο διάλυμα σε προγεμισμένη σύριγγα</w:t>
      </w:r>
    </w:p>
    <w:p w14:paraId="268E0960" w14:textId="77777777" w:rsidR="00007937" w:rsidRPr="007C5165" w:rsidRDefault="00007937" w:rsidP="00007937">
      <w:pPr>
        <w:pStyle w:val="Body"/>
        <w:spacing w:line="240" w:lineRule="auto"/>
        <w:rPr>
          <w:lang w:val="el-GR"/>
        </w:rPr>
      </w:pPr>
    </w:p>
    <w:p w14:paraId="268E0961"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lastRenderedPageBreak/>
        <w:t>Κάθε προγεμισμένη σύριγγα περιέχει 1 mg γλυκαγόνης σε 0,2 mL. Τα υπόλοιπα συστατικά είναι διϋδρική τρεχαλόζη, διμεθυλοσουλφοξείδιο (DMSO), θειικό οξύ και ύδωρ για ενέσιμα.</w:t>
      </w:r>
    </w:p>
    <w:p w14:paraId="268E0962" w14:textId="77777777" w:rsidR="00007937" w:rsidRPr="007C5165" w:rsidRDefault="00007937" w:rsidP="00007937">
      <w:pPr>
        <w:pStyle w:val="Body"/>
        <w:rPr>
          <w:rStyle w:val="None"/>
          <w:b/>
          <w:bCs/>
          <w:lang w:val="el-GR"/>
        </w:rPr>
      </w:pPr>
    </w:p>
    <w:p w14:paraId="268E0963" w14:textId="77777777" w:rsidR="00007937" w:rsidRPr="007C5165" w:rsidRDefault="00880F1F" w:rsidP="00007937">
      <w:pPr>
        <w:pStyle w:val="Body"/>
        <w:keepNext/>
        <w:rPr>
          <w:rStyle w:val="Strong"/>
          <w:rFonts w:eastAsia="Symbol"/>
          <w:lang w:val="el-GR"/>
        </w:rPr>
      </w:pPr>
      <w:r w:rsidRPr="007C5165">
        <w:rPr>
          <w:rStyle w:val="Strong"/>
          <w:rFonts w:eastAsia="Symbol"/>
          <w:lang w:val="el-GR"/>
        </w:rPr>
        <w:t>Εμφάνιση του Ogluo και περιεχόμενα της συσκευασίας</w:t>
      </w:r>
    </w:p>
    <w:p w14:paraId="268E0964" w14:textId="77777777" w:rsidR="00007937" w:rsidRPr="007C5165" w:rsidRDefault="00880F1F" w:rsidP="00007937">
      <w:pPr>
        <w:pStyle w:val="Body"/>
        <w:rPr>
          <w:rStyle w:val="PageNumber"/>
          <w:rFonts w:eastAsia="Arial Unicode MS"/>
          <w:lang w:val="el-GR"/>
        </w:rPr>
      </w:pPr>
      <w:r w:rsidRPr="007C5165">
        <w:rPr>
          <w:rStyle w:val="PageNumber"/>
          <w:rFonts w:eastAsia="Arial Unicode MS"/>
          <w:lang w:val="el-GR"/>
        </w:rPr>
        <w:t>Το Ogluo είναι ένα διαυγές, άχρωμο έως υποκίτρινο διάλυμα. Παράγεται σε μια έτοιμη προς χρήση, προγεμισμένη σύριγγα που περιέχει μία δόση της δραστικής ουσίας, 0,5 mg ή 1 mg γλυκαγόνης. Κάθε προϊόν συσκευάζεται ατομικά σε αλουμινένιο θύλακα. Ο πλήρης κατάλογος των διαθέσιμων σκευασμάτων του Ogluo παρέχεται στη συνέχεια.</w:t>
      </w:r>
    </w:p>
    <w:p w14:paraId="268E0965" w14:textId="77777777" w:rsidR="00007937" w:rsidRPr="007C5165" w:rsidRDefault="00007937" w:rsidP="00007937">
      <w:pPr>
        <w:pStyle w:val="Body"/>
        <w:rPr>
          <w:rStyle w:val="PageNumber"/>
          <w:rFonts w:eastAsia="Arial Unicode MS"/>
          <w:lang w:val="el-GR"/>
        </w:rPr>
      </w:pPr>
    </w:p>
    <w:p w14:paraId="268E0966"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Ogluo 0,5 mg ενέσιμο διάλυμα σε προγεμισμένη σύριγγα, συσκευασία 1 ή 2 προγεμισμένων συρίγγων μίας δόσης.</w:t>
      </w:r>
    </w:p>
    <w:p w14:paraId="268E0967" w14:textId="77777777" w:rsidR="00007937" w:rsidRPr="007C5165" w:rsidRDefault="00880F1F" w:rsidP="00007937">
      <w:pPr>
        <w:pStyle w:val="Body"/>
        <w:numPr>
          <w:ilvl w:val="0"/>
          <w:numId w:val="20"/>
        </w:numPr>
        <w:spacing w:line="240" w:lineRule="auto"/>
        <w:rPr>
          <w:lang w:val="el-GR"/>
        </w:rPr>
      </w:pPr>
      <w:r w:rsidRPr="007C5165">
        <w:rPr>
          <w:rStyle w:val="PageNumber"/>
          <w:rFonts w:eastAsia="Arial Unicode MS"/>
          <w:lang w:val="el-GR"/>
        </w:rPr>
        <w:t>Ogluo 1 mg ενέσιμο διάλυμα σε προγεμισμένη σύριγγα, συσκευασία 1 ή 2 προγεμισμένων συρίγγων μίας δόσης.</w:t>
      </w:r>
    </w:p>
    <w:p w14:paraId="268E0968" w14:textId="77777777" w:rsidR="00007937" w:rsidRPr="007C5165" w:rsidRDefault="00007937" w:rsidP="00007937">
      <w:pPr>
        <w:pStyle w:val="Body"/>
        <w:rPr>
          <w:rStyle w:val="None"/>
          <w:b/>
          <w:bCs/>
          <w:color w:val="FF0000"/>
          <w:u w:color="FF0000"/>
          <w:lang w:val="el-GR"/>
        </w:rPr>
      </w:pPr>
    </w:p>
    <w:p w14:paraId="268E0969" w14:textId="77777777" w:rsidR="00007937" w:rsidRPr="007C5165" w:rsidRDefault="00880F1F" w:rsidP="00007937">
      <w:pPr>
        <w:pStyle w:val="Body"/>
        <w:tabs>
          <w:tab w:val="clear" w:pos="567"/>
        </w:tabs>
        <w:spacing w:line="240" w:lineRule="auto"/>
        <w:rPr>
          <w:lang w:val="el-GR"/>
        </w:rPr>
      </w:pPr>
      <w:r w:rsidRPr="007C5165">
        <w:rPr>
          <w:rStyle w:val="PageNumber"/>
          <w:rFonts w:eastAsia="Arial Unicode MS"/>
          <w:lang w:val="el-GR"/>
        </w:rPr>
        <w:t>Μπορεί να μην κυκλοφορούν όλες οι συσκευασίες.</w:t>
      </w:r>
    </w:p>
    <w:p w14:paraId="268E096A" w14:textId="77777777" w:rsidR="00007937" w:rsidRPr="007C5165" w:rsidRDefault="00007937" w:rsidP="00007937">
      <w:pPr>
        <w:pStyle w:val="Body"/>
        <w:tabs>
          <w:tab w:val="clear" w:pos="567"/>
        </w:tabs>
        <w:spacing w:line="240" w:lineRule="auto"/>
        <w:rPr>
          <w:rStyle w:val="None"/>
          <w:shd w:val="clear" w:color="auto" w:fill="FFFF00"/>
          <w:lang w:val="el-GR"/>
        </w:rPr>
      </w:pPr>
    </w:p>
    <w:p w14:paraId="268E096B" w14:textId="77777777" w:rsidR="00007937" w:rsidRPr="007C5165" w:rsidRDefault="00880F1F" w:rsidP="00007937">
      <w:pPr>
        <w:pStyle w:val="Body"/>
        <w:tabs>
          <w:tab w:val="clear" w:pos="567"/>
        </w:tabs>
        <w:spacing w:line="240" w:lineRule="auto"/>
        <w:rPr>
          <w:rStyle w:val="Strong"/>
          <w:rFonts w:eastAsia="Symbol"/>
          <w:lang w:val="el-GR"/>
        </w:rPr>
      </w:pPr>
      <w:r w:rsidRPr="007C5165">
        <w:rPr>
          <w:rStyle w:val="Strong"/>
          <w:rFonts w:eastAsia="Symbol"/>
          <w:lang w:val="el-GR"/>
        </w:rPr>
        <w:t>Κάτοχος Άδειας Κυκλοφορίας:</w:t>
      </w:r>
    </w:p>
    <w:p w14:paraId="0DFEF0F3"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Tetris Pharma B.V</w:t>
      </w:r>
    </w:p>
    <w:p w14:paraId="0A64B9E4" w14:textId="22034BDF" w:rsidR="00880F1F" w:rsidRPr="00456020" w:rsidRDefault="00880F1F" w:rsidP="00880F1F">
      <w:pPr>
        <w:rPr>
          <w:rFonts w:eastAsiaTheme="minorHAnsi"/>
          <w:sz w:val="22"/>
          <w:szCs w:val="22"/>
          <w:lang w:val="nl-NL"/>
        </w:rPr>
      </w:pPr>
      <w:r w:rsidRPr="00456020">
        <w:rPr>
          <w:rFonts w:eastAsiaTheme="minorHAnsi"/>
          <w:sz w:val="22"/>
          <w:szCs w:val="22"/>
          <w:lang w:val="nl-NL"/>
        </w:rPr>
        <w:t>Bargelaan 200</w:t>
      </w:r>
    </w:p>
    <w:p w14:paraId="6A175BFA" w14:textId="77777777" w:rsidR="00384992" w:rsidRPr="00456020" w:rsidRDefault="00384992" w:rsidP="00384992">
      <w:pPr>
        <w:rPr>
          <w:rFonts w:eastAsiaTheme="minorHAnsi"/>
          <w:sz w:val="22"/>
          <w:szCs w:val="22"/>
          <w:lang w:val="nl-NL"/>
        </w:rPr>
      </w:pPr>
      <w:r w:rsidRPr="00456020">
        <w:rPr>
          <w:rFonts w:eastAsiaTheme="minorHAnsi"/>
          <w:sz w:val="22"/>
          <w:szCs w:val="22"/>
          <w:lang w:val="nl-NL"/>
        </w:rPr>
        <w:t>Element Offices</w:t>
      </w:r>
    </w:p>
    <w:p w14:paraId="553C2908" w14:textId="77777777" w:rsidR="00880F1F" w:rsidRPr="00456020" w:rsidRDefault="00880F1F" w:rsidP="00880F1F">
      <w:pPr>
        <w:rPr>
          <w:rFonts w:eastAsiaTheme="minorHAnsi"/>
          <w:sz w:val="22"/>
          <w:szCs w:val="22"/>
          <w:lang w:val="nl-NL"/>
        </w:rPr>
      </w:pPr>
      <w:r w:rsidRPr="00456020">
        <w:rPr>
          <w:rFonts w:eastAsiaTheme="minorHAnsi"/>
          <w:sz w:val="22"/>
          <w:szCs w:val="22"/>
          <w:lang w:val="nl-NL"/>
        </w:rPr>
        <w:t>2333 CW Leiden</w:t>
      </w:r>
    </w:p>
    <w:p w14:paraId="3D2B6700" w14:textId="02BD8C8E" w:rsidR="00880F1F" w:rsidRPr="00456020" w:rsidRDefault="00880F1F" w:rsidP="00880F1F">
      <w:pPr>
        <w:pStyle w:val="Body"/>
        <w:spacing w:line="240" w:lineRule="auto"/>
        <w:rPr>
          <w:rStyle w:val="PageNumber"/>
          <w:rFonts w:eastAsia="Arial Unicode MS"/>
          <w:lang w:val="el-GR"/>
        </w:rPr>
      </w:pPr>
      <w:r w:rsidRPr="00456020">
        <w:rPr>
          <w:color w:val="202124"/>
          <w:bdr w:val="none" w:sz="0" w:space="0" w:color="auto"/>
          <w:lang w:val="el-GR" w:eastAsia="en-GB"/>
        </w:rPr>
        <w:t>Ολλανδία</w:t>
      </w:r>
    </w:p>
    <w:p w14:paraId="268E0972" w14:textId="77777777" w:rsidR="00007937" w:rsidRPr="007C5165" w:rsidRDefault="00007937" w:rsidP="00007937">
      <w:pPr>
        <w:pStyle w:val="Body"/>
        <w:spacing w:line="240" w:lineRule="auto"/>
        <w:rPr>
          <w:rStyle w:val="PageNumber"/>
          <w:rFonts w:eastAsia="Arial Unicode MS"/>
          <w:lang w:val="el-GR"/>
        </w:rPr>
      </w:pPr>
    </w:p>
    <w:p w14:paraId="268E0973" w14:textId="77777777" w:rsidR="00007937" w:rsidRPr="007C5165" w:rsidRDefault="00880F1F" w:rsidP="00007937">
      <w:pPr>
        <w:pStyle w:val="Body"/>
        <w:spacing w:line="240" w:lineRule="auto"/>
        <w:rPr>
          <w:rStyle w:val="Strong"/>
          <w:rFonts w:eastAsia="Symbol"/>
          <w:lang w:val="el-GR"/>
        </w:rPr>
      </w:pPr>
      <w:r w:rsidRPr="007C5165">
        <w:rPr>
          <w:rStyle w:val="Strong"/>
          <w:rFonts w:eastAsia="Symbol"/>
          <w:lang w:val="el-GR"/>
        </w:rPr>
        <w:t>Παρασκευαστής:</w:t>
      </w:r>
    </w:p>
    <w:p w14:paraId="482ED062" w14:textId="5CD1B679" w:rsidR="00B24177" w:rsidRDefault="00B24177" w:rsidP="00B24177">
      <w:proofErr w:type="spellStart"/>
      <w:r w:rsidRPr="005B74F5">
        <w:t>AcertiPharma</w:t>
      </w:r>
      <w:proofErr w:type="spellEnd"/>
      <w:r w:rsidRPr="005B74F5">
        <w:t xml:space="preserve"> B.V., </w:t>
      </w:r>
    </w:p>
    <w:p w14:paraId="46FD2BA6" w14:textId="77777777" w:rsidR="00B24177" w:rsidRDefault="00B24177" w:rsidP="00B24177">
      <w:proofErr w:type="spellStart"/>
      <w:r w:rsidRPr="005B74F5">
        <w:t>Boschstraat</w:t>
      </w:r>
      <w:proofErr w:type="spellEnd"/>
      <w:r w:rsidRPr="005B74F5">
        <w:t xml:space="preserve"> 51,</w:t>
      </w:r>
    </w:p>
    <w:p w14:paraId="7980564B" w14:textId="79F24625" w:rsidR="00B24177" w:rsidRDefault="00B24177" w:rsidP="00B24177">
      <w:r w:rsidRPr="005B74F5">
        <w:t xml:space="preserve">Breda, 4811 GC, </w:t>
      </w:r>
    </w:p>
    <w:p w14:paraId="4B7B7707" w14:textId="77777777" w:rsidR="00B24177" w:rsidRDefault="00B24177" w:rsidP="00B24177">
      <w:pPr>
        <w:pStyle w:val="Body"/>
        <w:spacing w:line="240" w:lineRule="auto"/>
      </w:pPr>
      <w:proofErr w:type="spellStart"/>
      <w:r w:rsidRPr="00E81D06">
        <w:t>Ολλ</w:t>
      </w:r>
      <w:proofErr w:type="spellEnd"/>
      <w:r w:rsidRPr="00E81D06">
        <w:t>ανδία</w:t>
      </w:r>
    </w:p>
    <w:p w14:paraId="025EA645" w14:textId="77777777" w:rsidR="00D05AB3" w:rsidRPr="007C5165" w:rsidRDefault="00D05AB3" w:rsidP="00B24177">
      <w:pPr>
        <w:pStyle w:val="Body"/>
        <w:spacing w:line="240" w:lineRule="auto"/>
        <w:rPr>
          <w:rStyle w:val="PageNumber"/>
          <w:rFonts w:eastAsia="Arial Unicode MS"/>
          <w:lang w:val="el-GR"/>
        </w:rPr>
      </w:pPr>
    </w:p>
    <w:p w14:paraId="3A97CEAA" w14:textId="0AC54DDC" w:rsidR="00456020" w:rsidRPr="009B4A19" w:rsidRDefault="00456020" w:rsidP="00456020">
      <w:pPr>
        <w:tabs>
          <w:tab w:val="left" w:pos="1701"/>
        </w:tabs>
        <w:rPr>
          <w:strike/>
          <w:rPrChange w:id="36" w:author="Author">
            <w:rPr/>
          </w:rPrChange>
        </w:rPr>
      </w:pPr>
      <w:r w:rsidRPr="009B4A19">
        <w:rPr>
          <w:strike/>
          <w:rPrChange w:id="37" w:author="Author">
            <w:rPr/>
          </w:rPrChange>
        </w:rPr>
        <w:t xml:space="preserve">Manufacturing Packaging </w:t>
      </w:r>
      <w:proofErr w:type="spellStart"/>
      <w:r w:rsidRPr="009B4A19">
        <w:rPr>
          <w:strike/>
          <w:rPrChange w:id="38" w:author="Author">
            <w:rPr/>
          </w:rPrChange>
        </w:rPr>
        <w:t>Farmaca</w:t>
      </w:r>
      <w:proofErr w:type="spellEnd"/>
      <w:r w:rsidRPr="009B4A19">
        <w:rPr>
          <w:strike/>
          <w:rPrChange w:id="39" w:author="Author">
            <w:rPr/>
          </w:rPrChange>
        </w:rPr>
        <w:t xml:space="preserve"> (MPF) B.V.</w:t>
      </w:r>
    </w:p>
    <w:p w14:paraId="6CE0331C" w14:textId="55BD78DF" w:rsidR="00456020" w:rsidRPr="009B4A19" w:rsidRDefault="00456020" w:rsidP="00456020">
      <w:pPr>
        <w:tabs>
          <w:tab w:val="left" w:pos="1701"/>
        </w:tabs>
        <w:rPr>
          <w:strike/>
          <w:rPrChange w:id="40" w:author="Author">
            <w:rPr/>
          </w:rPrChange>
        </w:rPr>
      </w:pPr>
      <w:r w:rsidRPr="009B4A19">
        <w:rPr>
          <w:strike/>
          <w:rPrChange w:id="41" w:author="Author">
            <w:rPr/>
          </w:rPrChange>
        </w:rPr>
        <w:t>Neptunus 12</w:t>
      </w:r>
    </w:p>
    <w:p w14:paraId="7015B3D4" w14:textId="137B13DD" w:rsidR="00456020" w:rsidRPr="009B4A19" w:rsidRDefault="00456020" w:rsidP="00456020">
      <w:pPr>
        <w:tabs>
          <w:tab w:val="left" w:pos="1701"/>
        </w:tabs>
        <w:rPr>
          <w:strike/>
          <w:rPrChange w:id="42" w:author="Author">
            <w:rPr/>
          </w:rPrChange>
        </w:rPr>
      </w:pPr>
      <w:r w:rsidRPr="009B4A19">
        <w:rPr>
          <w:strike/>
          <w:rPrChange w:id="43" w:author="Author">
            <w:rPr/>
          </w:rPrChange>
        </w:rPr>
        <w:t>Heerenveen, 8448CN</w:t>
      </w:r>
    </w:p>
    <w:p w14:paraId="268E0979" w14:textId="1E2D3AA0" w:rsidR="00007937" w:rsidRPr="009B4A19" w:rsidRDefault="00456020" w:rsidP="00007937">
      <w:pPr>
        <w:pStyle w:val="Body"/>
        <w:spacing w:line="240" w:lineRule="auto"/>
        <w:rPr>
          <w:rStyle w:val="PageNumber"/>
          <w:rFonts w:eastAsia="Arial Unicode MS"/>
          <w:strike/>
          <w:lang w:val="el-GR"/>
          <w:rPrChange w:id="44" w:author="Author">
            <w:rPr>
              <w:rStyle w:val="PageNumber"/>
              <w:rFonts w:eastAsia="Arial Unicode MS"/>
              <w:lang w:val="el-GR"/>
            </w:rPr>
          </w:rPrChange>
        </w:rPr>
      </w:pPr>
      <w:proofErr w:type="spellStart"/>
      <w:r w:rsidRPr="009B4A19">
        <w:rPr>
          <w:strike/>
          <w:rPrChange w:id="45" w:author="Author">
            <w:rPr/>
          </w:rPrChange>
        </w:rPr>
        <w:t>Ολλ</w:t>
      </w:r>
      <w:proofErr w:type="spellEnd"/>
      <w:r w:rsidRPr="009B4A19">
        <w:rPr>
          <w:strike/>
          <w:rPrChange w:id="46" w:author="Author">
            <w:rPr/>
          </w:rPrChange>
        </w:rPr>
        <w:t>ανδία</w:t>
      </w:r>
    </w:p>
    <w:p w14:paraId="268E097A" w14:textId="77777777" w:rsidR="00007937" w:rsidRPr="007C5165" w:rsidRDefault="00007937" w:rsidP="00007937">
      <w:pPr>
        <w:pStyle w:val="Body"/>
        <w:tabs>
          <w:tab w:val="clear" w:pos="567"/>
        </w:tabs>
        <w:spacing w:line="240" w:lineRule="auto"/>
        <w:rPr>
          <w:rStyle w:val="None"/>
          <w:shd w:val="clear" w:color="auto" w:fill="FFFF00"/>
          <w:lang w:val="el-GR"/>
        </w:rPr>
      </w:pPr>
    </w:p>
    <w:p w14:paraId="71D19B96" w14:textId="77777777" w:rsidR="00D05AB3" w:rsidRPr="00563A7F" w:rsidRDefault="00D05AB3" w:rsidP="00007937">
      <w:pPr>
        <w:pStyle w:val="Body"/>
        <w:spacing w:line="240" w:lineRule="auto"/>
        <w:rPr>
          <w:rStyle w:val="PageNumber"/>
          <w:rFonts w:eastAsia="Arial Unicode MS"/>
          <w:lang w:val="en-US"/>
        </w:rPr>
      </w:pPr>
    </w:p>
    <w:p w14:paraId="5A6BA3AD" w14:textId="3F65F753" w:rsidR="00393570" w:rsidRPr="00A71328" w:rsidRDefault="00880F1F" w:rsidP="00393570">
      <w:pPr>
        <w:pStyle w:val="Body"/>
        <w:spacing w:line="240" w:lineRule="auto"/>
        <w:rPr>
          <w:b/>
          <w:bCs/>
        </w:rPr>
      </w:pPr>
      <w:r w:rsidRPr="007C5165">
        <w:rPr>
          <w:rStyle w:val="Strong"/>
          <w:rFonts w:eastAsia="Symbol"/>
          <w:lang w:val="el-GR"/>
        </w:rPr>
        <w:t>Το παρόν φύλλο οδηγιών χρήσης αναθεωρήθηκε για τελευταία φορά στις</w:t>
      </w:r>
      <w:r w:rsidR="00384992">
        <w:rPr>
          <w:rStyle w:val="Strong"/>
          <w:rFonts w:eastAsia="Symbol"/>
          <w:lang w:val="en-GB"/>
        </w:rPr>
        <w:t xml:space="preserve">: </w:t>
      </w:r>
    </w:p>
    <w:p w14:paraId="268E097C" w14:textId="6E7308A0" w:rsidR="00007937" w:rsidRPr="00C210B9" w:rsidRDefault="00007937" w:rsidP="00007937">
      <w:pPr>
        <w:pStyle w:val="Body"/>
        <w:keepNext/>
        <w:tabs>
          <w:tab w:val="clear" w:pos="567"/>
        </w:tabs>
        <w:spacing w:line="240" w:lineRule="auto"/>
        <w:outlineLvl w:val="0"/>
        <w:rPr>
          <w:rStyle w:val="Strong"/>
          <w:rFonts w:eastAsia="Symbol"/>
          <w:lang w:val="en-GB"/>
        </w:rPr>
      </w:pPr>
    </w:p>
    <w:p w14:paraId="268E097D" w14:textId="77777777" w:rsidR="00007937" w:rsidRPr="007C5165" w:rsidRDefault="00007937" w:rsidP="00007937">
      <w:pPr>
        <w:pStyle w:val="Body"/>
        <w:rPr>
          <w:rStyle w:val="PageNumber"/>
          <w:rFonts w:eastAsia="Arial Unicode MS"/>
          <w:lang w:val="el-GR"/>
        </w:rPr>
      </w:pPr>
    </w:p>
    <w:p w14:paraId="268E097E" w14:textId="77777777" w:rsidR="00007937" w:rsidRPr="007C5165" w:rsidRDefault="00880F1F" w:rsidP="00007937">
      <w:pPr>
        <w:pStyle w:val="Body"/>
        <w:keepNext/>
        <w:tabs>
          <w:tab w:val="clear" w:pos="567"/>
        </w:tabs>
        <w:spacing w:line="240" w:lineRule="auto"/>
        <w:rPr>
          <w:rStyle w:val="Strong"/>
          <w:rFonts w:eastAsia="Symbol"/>
          <w:lang w:val="el-GR"/>
        </w:rPr>
      </w:pPr>
      <w:r w:rsidRPr="007C5165">
        <w:rPr>
          <w:rStyle w:val="Strong"/>
          <w:rFonts w:eastAsia="Symbol"/>
          <w:lang w:val="el-GR"/>
        </w:rPr>
        <w:t>Άλλες πηγές πληροφοριών</w:t>
      </w:r>
    </w:p>
    <w:p w14:paraId="268E097F" w14:textId="77777777" w:rsidR="00007937" w:rsidRPr="007C5165" w:rsidRDefault="00007937" w:rsidP="00007937">
      <w:pPr>
        <w:pStyle w:val="Body"/>
        <w:keepNext/>
        <w:spacing w:line="240" w:lineRule="auto"/>
        <w:rPr>
          <w:rStyle w:val="PageNumber"/>
          <w:rFonts w:eastAsia="Arial Unicode MS"/>
          <w:lang w:val="el-GR"/>
        </w:rPr>
      </w:pPr>
    </w:p>
    <w:p w14:paraId="0F317F82" w14:textId="77777777" w:rsidR="00CC6276" w:rsidRDefault="00CC6276" w:rsidP="00CC6276">
      <w:pPr>
        <w:rPr>
          <w:noProof/>
          <w:szCs w:val="22"/>
        </w:rPr>
      </w:pPr>
      <w:r w:rsidRPr="007C5165">
        <w:rPr>
          <w:rStyle w:val="PageNumber"/>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57" w:history="1">
        <w:r w:rsidRPr="007C5165">
          <w:rPr>
            <w:rStyle w:val="Link"/>
            <w:lang w:val="el-GR"/>
          </w:rPr>
          <w:t>http://www.ema.europa.eu</w:t>
        </w:r>
      </w:hyperlink>
    </w:p>
    <w:p w14:paraId="268E0982" w14:textId="488789A6" w:rsidR="007C5165" w:rsidRPr="007C5165" w:rsidRDefault="007C5165" w:rsidP="00CC6276">
      <w:pPr>
        <w:pStyle w:val="Body"/>
        <w:tabs>
          <w:tab w:val="clear" w:pos="567"/>
        </w:tabs>
        <w:spacing w:line="240" w:lineRule="auto"/>
        <w:rPr>
          <w:lang w:val="el-GR"/>
        </w:rPr>
      </w:pPr>
    </w:p>
    <w:sectPr w:rsidR="007C5165" w:rsidRPr="007C5165">
      <w:type w:val="continuous"/>
      <w:pgSz w:w="11900" w:h="16840"/>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D929" w14:textId="77777777" w:rsidR="001377A6" w:rsidRDefault="001377A6">
      <w:r>
        <w:separator/>
      </w:r>
    </w:p>
  </w:endnote>
  <w:endnote w:type="continuationSeparator" w:id="0">
    <w:p w14:paraId="387FDBBF" w14:textId="77777777" w:rsidR="001377A6" w:rsidRDefault="0013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11668"/>
      <w:docPartObj>
        <w:docPartGallery w:val="Page Numbers (Bottom of Page)"/>
        <w:docPartUnique/>
      </w:docPartObj>
    </w:sdtPr>
    <w:sdtEndPr>
      <w:rPr>
        <w:noProof/>
      </w:rPr>
    </w:sdtEndPr>
    <w:sdtContent>
      <w:p w14:paraId="268E0A52" w14:textId="77777777" w:rsidR="007C5165" w:rsidRDefault="00880F1F">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268E0A53" w14:textId="77777777" w:rsidR="007C5165" w:rsidRDefault="007C5165">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034687"/>
      <w:docPartObj>
        <w:docPartGallery w:val="Page Numbers (Bottom of Page)"/>
        <w:docPartUnique/>
      </w:docPartObj>
    </w:sdtPr>
    <w:sdtEndPr>
      <w:rPr>
        <w:noProof/>
      </w:rPr>
    </w:sdtEndPr>
    <w:sdtContent>
      <w:p w14:paraId="268E0A69" w14:textId="77777777" w:rsidR="00B6721A" w:rsidRDefault="00880F1F">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14:paraId="268E0A6A" w14:textId="77777777" w:rsidR="007C5165" w:rsidRDefault="007C5165">
    <w:pPr>
      <w:pStyle w:val="Footer"/>
      <w:tabs>
        <w:tab w:val="right" w:pos="8931"/>
      </w:tabs>
      <w:ind w:right="9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085023"/>
      <w:docPartObj>
        <w:docPartGallery w:val="Page Numbers (Bottom of Page)"/>
        <w:docPartUnique/>
      </w:docPartObj>
    </w:sdtPr>
    <w:sdtEndPr>
      <w:rPr>
        <w:noProof/>
      </w:rPr>
    </w:sdtEndPr>
    <w:sdtContent>
      <w:p w14:paraId="268E0A6C" w14:textId="77777777" w:rsidR="00B6721A" w:rsidRDefault="00880F1F">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268E0A6D" w14:textId="77777777" w:rsidR="007C5165" w:rsidRDefault="007C5165">
    <w:pPr>
      <w:pStyle w:val="Footer"/>
      <w:tabs>
        <w:tab w:val="right" w:pos="8931"/>
      </w:tabs>
      <w:ind w:right="9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F" w14:textId="77777777" w:rsidR="007C5165" w:rsidRDefault="00880F1F">
    <w:pPr>
      <w:pStyle w:val="Footer"/>
      <w:tabs>
        <w:tab w:val="right" w:pos="8931"/>
      </w:tabs>
      <w:ind w:right="96"/>
      <w:jc w:val="center"/>
    </w:pPr>
    <w:r>
      <w:rPr>
        <w:rStyle w:val="None"/>
      </w:rPr>
      <w:fldChar w:fldCharType="begin"/>
    </w:r>
    <w:r>
      <w:rPr>
        <w:rStyle w:val="None"/>
      </w:rPr>
      <w:instrText xml:space="preserve"> PAGE </w:instrText>
    </w:r>
    <w:r>
      <w:rPr>
        <w:rStyle w:val="None"/>
      </w:rPr>
      <w:fldChar w:fldCharType="separate"/>
    </w:r>
    <w:r>
      <w:rPr>
        <w:rStyle w:val="None"/>
      </w:rPr>
      <w:t>58</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5" w14:textId="77777777" w:rsidR="007C5165" w:rsidRDefault="007C5165">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7" w14:textId="77777777" w:rsidR="007C5165" w:rsidRDefault="007C5165">
    <w:pPr>
      <w:pStyle w:val="Footer"/>
      <w:tabs>
        <w:tab w:val="right" w:pos="8931"/>
      </w:tabs>
      <w:ind w:right="9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076756"/>
      <w:docPartObj>
        <w:docPartGallery w:val="Page Numbers (Bottom of Page)"/>
        <w:docPartUnique/>
      </w:docPartObj>
    </w:sdtPr>
    <w:sdtEndPr>
      <w:rPr>
        <w:noProof/>
      </w:rPr>
    </w:sdtEndPr>
    <w:sdtContent>
      <w:p w14:paraId="268E0A59" w14:textId="77777777" w:rsidR="00B6721A" w:rsidRDefault="00880F1F">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268E0A5A" w14:textId="77777777" w:rsidR="007C5165" w:rsidRDefault="007C5165">
    <w:pPr>
      <w:pStyle w:val="Footer"/>
      <w:tabs>
        <w:tab w:val="right" w:pos="8931"/>
      </w:tabs>
      <w:ind w:right="9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123249"/>
      <w:docPartObj>
        <w:docPartGallery w:val="Page Numbers (Bottom of Page)"/>
        <w:docPartUnique/>
      </w:docPartObj>
    </w:sdtPr>
    <w:sdtEndPr>
      <w:rPr>
        <w:noProof/>
      </w:rPr>
    </w:sdtEndPr>
    <w:sdtContent>
      <w:p w14:paraId="268E0A5C" w14:textId="77777777" w:rsidR="00B6721A" w:rsidRDefault="00880F1F">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14:paraId="268E0A5D" w14:textId="77777777" w:rsidR="007C5165" w:rsidRDefault="007C5165">
    <w:pPr>
      <w:pStyle w:val="Footer"/>
      <w:tabs>
        <w:tab w:val="right" w:pos="8931"/>
      </w:tabs>
      <w:ind w:right="9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107995"/>
      <w:docPartObj>
        <w:docPartGallery w:val="Page Numbers (Bottom of Page)"/>
        <w:docPartUnique/>
      </w:docPartObj>
    </w:sdtPr>
    <w:sdtEndPr>
      <w:rPr>
        <w:noProof/>
      </w:rPr>
    </w:sdtEndPr>
    <w:sdtContent>
      <w:p w14:paraId="268E0A5F" w14:textId="77777777" w:rsidR="00B6721A" w:rsidRDefault="00880F1F">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268E0A60" w14:textId="77777777" w:rsidR="007C5165" w:rsidRDefault="007C5165">
    <w:pPr>
      <w:pStyle w:val="Footer"/>
      <w:tabs>
        <w:tab w:val="right" w:pos="8931"/>
      </w:tabs>
      <w:ind w:right="9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392596"/>
      <w:docPartObj>
        <w:docPartGallery w:val="Page Numbers (Bottom of Page)"/>
        <w:docPartUnique/>
      </w:docPartObj>
    </w:sdtPr>
    <w:sdtEndPr>
      <w:rPr>
        <w:noProof/>
      </w:rPr>
    </w:sdtEndPr>
    <w:sdtContent>
      <w:p w14:paraId="268E0A62" w14:textId="77777777" w:rsidR="00B6721A" w:rsidRDefault="00880F1F">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14:paraId="268E0A63" w14:textId="77777777" w:rsidR="007C5165" w:rsidRDefault="007C5165">
    <w:pPr>
      <w:pStyle w:val="Footer"/>
      <w:tabs>
        <w:tab w:val="right" w:pos="8931"/>
      </w:tabs>
      <w:ind w:right="9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5" w14:textId="77777777" w:rsidR="007C5165" w:rsidRDefault="00880F1F">
    <w:pPr>
      <w:pStyle w:val="Footer"/>
      <w:tabs>
        <w:tab w:val="right" w:pos="8931"/>
      </w:tabs>
      <w:ind w:right="96"/>
      <w:jc w:val="center"/>
    </w:pPr>
    <w:r>
      <w:fldChar w:fldCharType="begin"/>
    </w:r>
    <w:r>
      <w:instrText xml:space="preserve"> PAGE </w:instrText>
    </w:r>
    <w:r>
      <w:fldChar w:fldCharType="separate"/>
    </w:r>
    <w:r>
      <w:t>54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7" w14:textId="77777777" w:rsidR="007C5165" w:rsidRDefault="007C5165">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BF95" w14:textId="77777777" w:rsidR="001377A6" w:rsidRDefault="001377A6">
      <w:r>
        <w:separator/>
      </w:r>
    </w:p>
  </w:footnote>
  <w:footnote w:type="continuationSeparator" w:id="0">
    <w:p w14:paraId="598A382F" w14:textId="77777777" w:rsidR="001377A6" w:rsidRDefault="0013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1" w14:textId="77777777" w:rsidR="007C5165" w:rsidRDefault="00880F1F">
    <w:pPr>
      <w:pStyle w:val="Header"/>
      <w:jc w:val="right"/>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8" w14:textId="77777777" w:rsidR="007C5165" w:rsidRDefault="00880F1F">
    <w:pPr>
      <w:pStyle w:val="Header"/>
      <w:jc w:val="right"/>
    </w:pP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B" w14:textId="77777777" w:rsidR="007C5165" w:rsidRDefault="00880F1F">
    <w:pPr>
      <w:pStyle w:val="Header"/>
      <w:jc w:val="right"/>
    </w:pP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E" w14:textId="77777777" w:rsidR="007C5165" w:rsidRDefault="00880F1F">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4" w14:textId="77777777" w:rsidR="007C5165" w:rsidRDefault="00880F1F">
    <w:pPr>
      <w:pStyle w:val="Header"/>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6" w14:textId="77777777" w:rsidR="007C5165" w:rsidRDefault="00880F1F">
    <w:pPr>
      <w:pStyle w:val="Header"/>
      <w:jc w:val="righ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8" w14:textId="77777777" w:rsidR="007C5165" w:rsidRDefault="00880F1F">
    <w:pPr>
      <w:pStyle w:val="Header"/>
      <w:jc w:val="right"/>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B" w14:textId="77777777" w:rsidR="007C5165" w:rsidRDefault="00880F1F">
    <w:pPr>
      <w:pStyle w:val="Header"/>
      <w:jc w:val="right"/>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5E" w14:textId="77777777" w:rsidR="007C5165" w:rsidRDefault="00880F1F">
    <w:pPr>
      <w:pStyle w:val="Header"/>
      <w:jc w:val="right"/>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1" w14:textId="77777777" w:rsidR="007C5165" w:rsidRDefault="00880F1F">
    <w:pPr>
      <w:pStyle w:val="Header"/>
      <w:jc w:val="right"/>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4" w14:textId="77777777" w:rsidR="007C5165" w:rsidRDefault="00880F1F">
    <w:pPr>
      <w:pStyle w:val="Header"/>
      <w:jc w:val="right"/>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A66" w14:textId="77777777" w:rsidR="007C5165" w:rsidRDefault="00880F1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71"/>
    <w:multiLevelType w:val="hybridMultilevel"/>
    <w:tmpl w:val="58A64B1E"/>
    <w:styleLink w:val="ImportedStyle4"/>
    <w:lvl w:ilvl="0" w:tplc="3F38C05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016CFA5E">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B45EF518">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2E80684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EDE882DE">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07127818">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D60C407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EA846750">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F93645EA">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714957"/>
    <w:multiLevelType w:val="multilevel"/>
    <w:tmpl w:val="9E16506C"/>
    <w:styleLink w:val="ImportedStyle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A60A20"/>
    <w:multiLevelType w:val="hybridMultilevel"/>
    <w:tmpl w:val="4DD423FA"/>
    <w:styleLink w:val="ImportedStyle10"/>
    <w:lvl w:ilvl="0" w:tplc="3FC27C50">
      <w:start w:val="1"/>
      <w:numFmt w:val="decimal"/>
      <w:lvlText w:val="%1."/>
      <w:lvlJc w:val="left"/>
      <w:pPr>
        <w:tabs>
          <w:tab w:val="num" w:pos="56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A47550">
      <w:start w:val="1"/>
      <w:numFmt w:val="decimal"/>
      <w:lvlText w:val="%2."/>
      <w:lvlJc w:val="left"/>
      <w:pPr>
        <w:tabs>
          <w:tab w:val="num" w:pos="1364"/>
        </w:tabs>
        <w:ind w:left="1517" w:hanging="402"/>
      </w:pPr>
      <w:rPr>
        <w:rFonts w:hAnsi="Arial Unicode MS"/>
        <w:caps w:val="0"/>
        <w:smallCaps w:val="0"/>
        <w:strike w:val="0"/>
        <w:dstrike w:val="0"/>
        <w:outline w:val="0"/>
        <w:emboss w:val="0"/>
        <w:imprint w:val="0"/>
        <w:spacing w:val="0"/>
        <w:w w:val="100"/>
        <w:kern w:val="0"/>
        <w:position w:val="0"/>
        <w:highlight w:val="none"/>
        <w:vertAlign w:val="baseline"/>
      </w:rPr>
    </w:lvl>
    <w:lvl w:ilvl="2" w:tplc="07D4D268">
      <w:start w:val="1"/>
      <w:numFmt w:val="lowerRoman"/>
      <w:lvlText w:val="%3."/>
      <w:lvlJc w:val="left"/>
      <w:pPr>
        <w:tabs>
          <w:tab w:val="num" w:pos="2160"/>
        </w:tabs>
        <w:ind w:left="2313" w:hanging="443"/>
      </w:pPr>
      <w:rPr>
        <w:rFonts w:hAnsi="Arial Unicode MS"/>
        <w:caps w:val="0"/>
        <w:smallCaps w:val="0"/>
        <w:strike w:val="0"/>
        <w:dstrike w:val="0"/>
        <w:outline w:val="0"/>
        <w:emboss w:val="0"/>
        <w:imprint w:val="0"/>
        <w:spacing w:val="0"/>
        <w:w w:val="100"/>
        <w:kern w:val="0"/>
        <w:position w:val="0"/>
        <w:highlight w:val="none"/>
        <w:vertAlign w:val="baseline"/>
      </w:rPr>
    </w:lvl>
    <w:lvl w:ilvl="3" w:tplc="72EC3B40">
      <w:start w:val="1"/>
      <w:numFmt w:val="decimal"/>
      <w:lvlText w:val="%4."/>
      <w:lvlJc w:val="left"/>
      <w:pPr>
        <w:tabs>
          <w:tab w:val="num" w:pos="288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 w:ilvl="4" w:tplc="90F8FF9A">
      <w:start w:val="1"/>
      <w:numFmt w:val="lowerLetter"/>
      <w:lvlText w:val="%5."/>
      <w:lvlJc w:val="left"/>
      <w:pPr>
        <w:tabs>
          <w:tab w:val="num" w:pos="36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 w:ilvl="5" w:tplc="3F3A0D20">
      <w:start w:val="1"/>
      <w:numFmt w:val="lowerRoman"/>
      <w:lvlText w:val="%6."/>
      <w:lvlJc w:val="left"/>
      <w:pPr>
        <w:tabs>
          <w:tab w:val="num" w:pos="4320"/>
        </w:tabs>
        <w:ind w:left="4473" w:hanging="443"/>
      </w:pPr>
      <w:rPr>
        <w:rFonts w:hAnsi="Arial Unicode MS"/>
        <w:caps w:val="0"/>
        <w:smallCaps w:val="0"/>
        <w:strike w:val="0"/>
        <w:dstrike w:val="0"/>
        <w:outline w:val="0"/>
        <w:emboss w:val="0"/>
        <w:imprint w:val="0"/>
        <w:spacing w:val="0"/>
        <w:w w:val="100"/>
        <w:kern w:val="0"/>
        <w:position w:val="0"/>
        <w:highlight w:val="none"/>
        <w:vertAlign w:val="baseline"/>
      </w:rPr>
    </w:lvl>
    <w:lvl w:ilvl="6" w:tplc="E9B0B024">
      <w:start w:val="1"/>
      <w:numFmt w:val="decimal"/>
      <w:lvlText w:val="%7."/>
      <w:lvlJc w:val="left"/>
      <w:pPr>
        <w:tabs>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 w:ilvl="7" w:tplc="F63E65B6">
      <w:start w:val="1"/>
      <w:numFmt w:val="lowerLetter"/>
      <w:lvlText w:val="%8."/>
      <w:lvlJc w:val="left"/>
      <w:pPr>
        <w:tabs>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 w:ilvl="8" w:tplc="56324914">
      <w:start w:val="1"/>
      <w:numFmt w:val="lowerRoman"/>
      <w:lvlText w:val="%9."/>
      <w:lvlJc w:val="left"/>
      <w:pPr>
        <w:tabs>
          <w:tab w:val="num" w:pos="6480"/>
        </w:tabs>
        <w:ind w:left="6633" w:hanging="4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F467FC"/>
    <w:multiLevelType w:val="hybridMultilevel"/>
    <w:tmpl w:val="168EC71E"/>
    <w:styleLink w:val="ImportedStyle9"/>
    <w:lvl w:ilvl="0" w:tplc="654C9958">
      <w:start w:val="1"/>
      <w:numFmt w:val="bullet"/>
      <w:lvlText w:val="·"/>
      <w:lvlJc w:val="left"/>
      <w:pPr>
        <w:ind w:left="54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60DE70">
      <w:start w:val="1"/>
      <w:numFmt w:val="bullet"/>
      <w:lvlText w:val="o"/>
      <w:lvlJc w:val="left"/>
      <w:pPr>
        <w:ind w:left="12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3021B8">
      <w:start w:val="1"/>
      <w:numFmt w:val="bullet"/>
      <w:lvlText w:val="▪"/>
      <w:lvlJc w:val="left"/>
      <w:pPr>
        <w:ind w:left="19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F64994">
      <w:start w:val="1"/>
      <w:numFmt w:val="bullet"/>
      <w:lvlText w:val="·"/>
      <w:lvlJc w:val="left"/>
      <w:pPr>
        <w:ind w:left="270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7457FC">
      <w:start w:val="1"/>
      <w:numFmt w:val="bullet"/>
      <w:lvlText w:val="o"/>
      <w:lvlJc w:val="left"/>
      <w:pPr>
        <w:ind w:left="34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5E82FA">
      <w:start w:val="1"/>
      <w:numFmt w:val="bullet"/>
      <w:lvlText w:val="▪"/>
      <w:lvlJc w:val="left"/>
      <w:pPr>
        <w:ind w:left="41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43E">
      <w:start w:val="1"/>
      <w:numFmt w:val="bullet"/>
      <w:lvlText w:val="·"/>
      <w:lvlJc w:val="left"/>
      <w:pPr>
        <w:ind w:left="48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87DC">
      <w:start w:val="1"/>
      <w:numFmt w:val="bullet"/>
      <w:lvlText w:val="o"/>
      <w:lvlJc w:val="left"/>
      <w:pPr>
        <w:ind w:left="55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5460B0">
      <w:start w:val="1"/>
      <w:numFmt w:val="bullet"/>
      <w:lvlText w:val="▪"/>
      <w:lvlJc w:val="left"/>
      <w:pPr>
        <w:ind w:left="63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032D56"/>
    <w:multiLevelType w:val="hybridMultilevel"/>
    <w:tmpl w:val="CB98FA40"/>
    <w:numStyleLink w:val="ImportedStyle3"/>
  </w:abstractNum>
  <w:abstractNum w:abstractNumId="5" w15:restartNumberingAfterBreak="0">
    <w:nsid w:val="16917DD7"/>
    <w:multiLevelType w:val="hybridMultilevel"/>
    <w:tmpl w:val="DAE627BC"/>
    <w:styleLink w:val="ImportedStyle11"/>
    <w:lvl w:ilvl="0" w:tplc="44B65056">
      <w:start w:val="1"/>
      <w:numFmt w:val="decimal"/>
      <w:lvlText w:val="%1."/>
      <w:lvlJc w:val="left"/>
      <w:pPr>
        <w:tabs>
          <w:tab w:val="num" w:pos="56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7EA52C">
      <w:start w:val="1"/>
      <w:numFmt w:val="decimal"/>
      <w:lvlText w:val="%2."/>
      <w:lvlJc w:val="left"/>
      <w:pPr>
        <w:tabs>
          <w:tab w:val="num" w:pos="1364"/>
        </w:tabs>
        <w:ind w:left="1517" w:hanging="402"/>
      </w:pPr>
      <w:rPr>
        <w:rFonts w:hAnsi="Arial Unicode MS"/>
        <w:caps w:val="0"/>
        <w:smallCaps w:val="0"/>
        <w:strike w:val="0"/>
        <w:dstrike w:val="0"/>
        <w:outline w:val="0"/>
        <w:emboss w:val="0"/>
        <w:imprint w:val="0"/>
        <w:spacing w:val="0"/>
        <w:w w:val="100"/>
        <w:kern w:val="0"/>
        <w:position w:val="0"/>
        <w:highlight w:val="none"/>
        <w:vertAlign w:val="baseline"/>
      </w:rPr>
    </w:lvl>
    <w:lvl w:ilvl="2" w:tplc="276CBE3A">
      <w:start w:val="1"/>
      <w:numFmt w:val="lowerRoman"/>
      <w:lvlText w:val="%3."/>
      <w:lvlJc w:val="left"/>
      <w:pPr>
        <w:tabs>
          <w:tab w:val="num" w:pos="2160"/>
        </w:tabs>
        <w:ind w:left="2313" w:hanging="443"/>
      </w:pPr>
      <w:rPr>
        <w:rFonts w:hAnsi="Arial Unicode MS"/>
        <w:caps w:val="0"/>
        <w:smallCaps w:val="0"/>
        <w:strike w:val="0"/>
        <w:dstrike w:val="0"/>
        <w:outline w:val="0"/>
        <w:emboss w:val="0"/>
        <w:imprint w:val="0"/>
        <w:spacing w:val="0"/>
        <w:w w:val="100"/>
        <w:kern w:val="0"/>
        <w:position w:val="0"/>
        <w:highlight w:val="none"/>
        <w:vertAlign w:val="baseline"/>
      </w:rPr>
    </w:lvl>
    <w:lvl w:ilvl="3" w:tplc="632888A0">
      <w:start w:val="1"/>
      <w:numFmt w:val="decimal"/>
      <w:lvlText w:val="%4."/>
      <w:lvlJc w:val="left"/>
      <w:pPr>
        <w:tabs>
          <w:tab w:val="num" w:pos="288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 w:ilvl="4" w:tplc="DE642614">
      <w:start w:val="1"/>
      <w:numFmt w:val="lowerLetter"/>
      <w:lvlText w:val="%5."/>
      <w:lvlJc w:val="left"/>
      <w:pPr>
        <w:tabs>
          <w:tab w:val="num" w:pos="36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 w:ilvl="5" w:tplc="42D2E352">
      <w:start w:val="1"/>
      <w:numFmt w:val="lowerRoman"/>
      <w:lvlText w:val="%6."/>
      <w:lvlJc w:val="left"/>
      <w:pPr>
        <w:tabs>
          <w:tab w:val="num" w:pos="4320"/>
        </w:tabs>
        <w:ind w:left="4473" w:hanging="443"/>
      </w:pPr>
      <w:rPr>
        <w:rFonts w:hAnsi="Arial Unicode MS"/>
        <w:caps w:val="0"/>
        <w:smallCaps w:val="0"/>
        <w:strike w:val="0"/>
        <w:dstrike w:val="0"/>
        <w:outline w:val="0"/>
        <w:emboss w:val="0"/>
        <w:imprint w:val="0"/>
        <w:spacing w:val="0"/>
        <w:w w:val="100"/>
        <w:kern w:val="0"/>
        <w:position w:val="0"/>
        <w:highlight w:val="none"/>
        <w:vertAlign w:val="baseline"/>
      </w:rPr>
    </w:lvl>
    <w:lvl w:ilvl="6" w:tplc="6A34DFE6">
      <w:start w:val="1"/>
      <w:numFmt w:val="decimal"/>
      <w:lvlText w:val="%7."/>
      <w:lvlJc w:val="left"/>
      <w:pPr>
        <w:tabs>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 w:ilvl="7" w:tplc="16DC67AA">
      <w:start w:val="1"/>
      <w:numFmt w:val="lowerLetter"/>
      <w:lvlText w:val="%8."/>
      <w:lvlJc w:val="left"/>
      <w:pPr>
        <w:tabs>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 w:ilvl="8" w:tplc="3B8AA9E0">
      <w:start w:val="1"/>
      <w:numFmt w:val="lowerRoman"/>
      <w:lvlText w:val="%9."/>
      <w:lvlJc w:val="left"/>
      <w:pPr>
        <w:tabs>
          <w:tab w:val="num" w:pos="6480"/>
        </w:tabs>
        <w:ind w:left="6633" w:hanging="4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A82A08"/>
    <w:multiLevelType w:val="hybridMultilevel"/>
    <w:tmpl w:val="58A64B1E"/>
    <w:numStyleLink w:val="ImportedStyle4"/>
  </w:abstractNum>
  <w:abstractNum w:abstractNumId="7" w15:restartNumberingAfterBreak="0">
    <w:nsid w:val="216F4738"/>
    <w:multiLevelType w:val="hybridMultilevel"/>
    <w:tmpl w:val="CB98FA40"/>
    <w:styleLink w:val="ImportedStyle3"/>
    <w:lvl w:ilvl="0" w:tplc="452AB8B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5884247A">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D72AE568">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618477E6">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1E4241B4">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2924A03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FBC416FC">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3DF6686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73A01A48">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A74DD1"/>
    <w:multiLevelType w:val="hybridMultilevel"/>
    <w:tmpl w:val="1DEAEDB6"/>
    <w:numStyleLink w:val="ImportedStyle13"/>
  </w:abstractNum>
  <w:abstractNum w:abstractNumId="9" w15:restartNumberingAfterBreak="0">
    <w:nsid w:val="255B4DC1"/>
    <w:multiLevelType w:val="hybridMultilevel"/>
    <w:tmpl w:val="FF0C30E0"/>
    <w:numStyleLink w:val="ImportedStyle6"/>
  </w:abstractNum>
  <w:abstractNum w:abstractNumId="10" w15:restartNumberingAfterBreak="0">
    <w:nsid w:val="26A834EA"/>
    <w:multiLevelType w:val="hybridMultilevel"/>
    <w:tmpl w:val="83AAAB5C"/>
    <w:numStyleLink w:val="ImportedStyle100"/>
  </w:abstractNum>
  <w:abstractNum w:abstractNumId="11" w15:restartNumberingAfterBreak="0">
    <w:nsid w:val="27D55EE7"/>
    <w:multiLevelType w:val="hybridMultilevel"/>
    <w:tmpl w:val="C64E567A"/>
    <w:numStyleLink w:val="ImportedStyle18"/>
  </w:abstractNum>
  <w:abstractNum w:abstractNumId="12" w15:restartNumberingAfterBreak="0">
    <w:nsid w:val="2AB528F4"/>
    <w:multiLevelType w:val="hybridMultilevel"/>
    <w:tmpl w:val="B5B8C584"/>
    <w:styleLink w:val="ImportedStyle130"/>
    <w:lvl w:ilvl="0" w:tplc="BB3EE1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9ECBC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3E433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AE855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8AB9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661BC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C275C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42988A">
      <w:start w:val="1"/>
      <w:numFmt w:val="bullet"/>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9686E6">
      <w:start w:val="1"/>
      <w:numFmt w:val="bullet"/>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1B1E9F"/>
    <w:multiLevelType w:val="hybridMultilevel"/>
    <w:tmpl w:val="CB9CDCCC"/>
    <w:styleLink w:val="ImportedStyle20"/>
    <w:lvl w:ilvl="0" w:tplc="43D0E274">
      <w:start w:val="1"/>
      <w:numFmt w:val="bullet"/>
      <w:lvlText w:val="·"/>
      <w:lvlJc w:val="left"/>
      <w:pPr>
        <w:ind w:left="113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76D136">
      <w:start w:val="1"/>
      <w:numFmt w:val="bullet"/>
      <w:lvlText w:val="o"/>
      <w:lvlJc w:val="left"/>
      <w:pPr>
        <w:ind w:left="185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5029A6">
      <w:start w:val="1"/>
      <w:numFmt w:val="bullet"/>
      <w:lvlText w:val="▪"/>
      <w:lvlJc w:val="left"/>
      <w:pPr>
        <w:ind w:left="25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3E6BA4">
      <w:start w:val="1"/>
      <w:numFmt w:val="bullet"/>
      <w:lvlText w:val="·"/>
      <w:lvlJc w:val="left"/>
      <w:pPr>
        <w:ind w:left="329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74110E">
      <w:start w:val="1"/>
      <w:numFmt w:val="bullet"/>
      <w:lvlText w:val="o"/>
      <w:lvlJc w:val="left"/>
      <w:pPr>
        <w:ind w:left="401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681128">
      <w:start w:val="1"/>
      <w:numFmt w:val="bullet"/>
      <w:lvlText w:val="▪"/>
      <w:lvlJc w:val="left"/>
      <w:pPr>
        <w:ind w:left="473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BC8C96">
      <w:start w:val="1"/>
      <w:numFmt w:val="bullet"/>
      <w:lvlText w:val="·"/>
      <w:lvlJc w:val="left"/>
      <w:pPr>
        <w:ind w:left="54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6E2FF2">
      <w:start w:val="1"/>
      <w:numFmt w:val="bullet"/>
      <w:lvlText w:val="o"/>
      <w:lvlJc w:val="left"/>
      <w:pPr>
        <w:ind w:left="61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CBEE2">
      <w:start w:val="1"/>
      <w:numFmt w:val="bullet"/>
      <w:lvlText w:val="▪"/>
      <w:lvlJc w:val="left"/>
      <w:pPr>
        <w:ind w:left="689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EC6822"/>
    <w:multiLevelType w:val="hybridMultilevel"/>
    <w:tmpl w:val="65E09A9E"/>
    <w:styleLink w:val="ImportedStyle19"/>
    <w:lvl w:ilvl="0" w:tplc="7948583E">
      <w:start w:val="1"/>
      <w:numFmt w:val="bullet"/>
      <w:lvlText w:val="·"/>
      <w:lvlJc w:val="left"/>
      <w:pPr>
        <w:ind w:left="113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7E2D60">
      <w:start w:val="1"/>
      <w:numFmt w:val="bullet"/>
      <w:lvlText w:val="o"/>
      <w:lvlJc w:val="left"/>
      <w:pPr>
        <w:ind w:left="185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68D670">
      <w:start w:val="1"/>
      <w:numFmt w:val="bullet"/>
      <w:lvlText w:val="▪"/>
      <w:lvlJc w:val="left"/>
      <w:pPr>
        <w:ind w:left="25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16ECE0">
      <w:start w:val="1"/>
      <w:numFmt w:val="bullet"/>
      <w:lvlText w:val="·"/>
      <w:lvlJc w:val="left"/>
      <w:pPr>
        <w:ind w:left="329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F43086">
      <w:start w:val="1"/>
      <w:numFmt w:val="bullet"/>
      <w:lvlText w:val="o"/>
      <w:lvlJc w:val="left"/>
      <w:pPr>
        <w:ind w:left="401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D8605C">
      <w:start w:val="1"/>
      <w:numFmt w:val="bullet"/>
      <w:lvlText w:val="▪"/>
      <w:lvlJc w:val="left"/>
      <w:pPr>
        <w:ind w:left="473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14C7C4">
      <w:start w:val="1"/>
      <w:numFmt w:val="bullet"/>
      <w:lvlText w:val="·"/>
      <w:lvlJc w:val="left"/>
      <w:pPr>
        <w:ind w:left="54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84AC66">
      <w:start w:val="1"/>
      <w:numFmt w:val="bullet"/>
      <w:lvlText w:val="o"/>
      <w:lvlJc w:val="left"/>
      <w:pPr>
        <w:ind w:left="61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5E8798">
      <w:start w:val="1"/>
      <w:numFmt w:val="bullet"/>
      <w:lvlText w:val="▪"/>
      <w:lvlJc w:val="left"/>
      <w:pPr>
        <w:ind w:left="689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470B05"/>
    <w:multiLevelType w:val="hybridMultilevel"/>
    <w:tmpl w:val="E5A8FEB6"/>
    <w:styleLink w:val="ImportedStyle15"/>
    <w:lvl w:ilvl="0" w:tplc="23DE601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90C69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30980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A68F3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90673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38538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4E31B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7478A4">
      <w:start w:val="1"/>
      <w:numFmt w:val="bullet"/>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34DD56">
      <w:start w:val="1"/>
      <w:numFmt w:val="bullet"/>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0C3943"/>
    <w:multiLevelType w:val="hybridMultilevel"/>
    <w:tmpl w:val="1DEAEDB6"/>
    <w:styleLink w:val="ImportedStyle13"/>
    <w:lvl w:ilvl="0" w:tplc="A9186B98">
      <w:start w:val="1"/>
      <w:numFmt w:val="decimal"/>
      <w:lvlText w:val="%1."/>
      <w:lvlJc w:val="left"/>
      <w:pPr>
        <w:tabs>
          <w:tab w:val="num" w:pos="56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561506">
      <w:start w:val="1"/>
      <w:numFmt w:val="decimal"/>
      <w:lvlText w:val="%2."/>
      <w:lvlJc w:val="left"/>
      <w:pPr>
        <w:tabs>
          <w:tab w:val="num" w:pos="1364"/>
        </w:tabs>
        <w:ind w:left="1517" w:hanging="402"/>
      </w:pPr>
      <w:rPr>
        <w:rFonts w:hAnsi="Arial Unicode MS"/>
        <w:caps w:val="0"/>
        <w:smallCaps w:val="0"/>
        <w:strike w:val="0"/>
        <w:dstrike w:val="0"/>
        <w:outline w:val="0"/>
        <w:emboss w:val="0"/>
        <w:imprint w:val="0"/>
        <w:spacing w:val="0"/>
        <w:w w:val="100"/>
        <w:kern w:val="0"/>
        <w:position w:val="0"/>
        <w:highlight w:val="none"/>
        <w:vertAlign w:val="baseline"/>
      </w:rPr>
    </w:lvl>
    <w:lvl w:ilvl="2" w:tplc="C66E085C">
      <w:start w:val="1"/>
      <w:numFmt w:val="lowerRoman"/>
      <w:lvlText w:val="%3."/>
      <w:lvlJc w:val="left"/>
      <w:pPr>
        <w:tabs>
          <w:tab w:val="num" w:pos="2160"/>
        </w:tabs>
        <w:ind w:left="2313" w:hanging="443"/>
      </w:pPr>
      <w:rPr>
        <w:rFonts w:hAnsi="Arial Unicode MS"/>
        <w:caps w:val="0"/>
        <w:smallCaps w:val="0"/>
        <w:strike w:val="0"/>
        <w:dstrike w:val="0"/>
        <w:outline w:val="0"/>
        <w:emboss w:val="0"/>
        <w:imprint w:val="0"/>
        <w:spacing w:val="0"/>
        <w:w w:val="100"/>
        <w:kern w:val="0"/>
        <w:position w:val="0"/>
        <w:highlight w:val="none"/>
        <w:vertAlign w:val="baseline"/>
      </w:rPr>
    </w:lvl>
    <w:lvl w:ilvl="3" w:tplc="3452A4EC">
      <w:start w:val="1"/>
      <w:numFmt w:val="decimal"/>
      <w:lvlText w:val="%4."/>
      <w:lvlJc w:val="left"/>
      <w:pPr>
        <w:tabs>
          <w:tab w:val="num" w:pos="288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 w:ilvl="4" w:tplc="8708C382">
      <w:start w:val="1"/>
      <w:numFmt w:val="lowerLetter"/>
      <w:lvlText w:val="%5."/>
      <w:lvlJc w:val="left"/>
      <w:pPr>
        <w:tabs>
          <w:tab w:val="num" w:pos="36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 w:ilvl="5" w:tplc="D0EEF6E8">
      <w:start w:val="1"/>
      <w:numFmt w:val="lowerRoman"/>
      <w:lvlText w:val="%6."/>
      <w:lvlJc w:val="left"/>
      <w:pPr>
        <w:tabs>
          <w:tab w:val="num" w:pos="4320"/>
        </w:tabs>
        <w:ind w:left="4473" w:hanging="443"/>
      </w:pPr>
      <w:rPr>
        <w:rFonts w:hAnsi="Arial Unicode MS"/>
        <w:caps w:val="0"/>
        <w:smallCaps w:val="0"/>
        <w:strike w:val="0"/>
        <w:dstrike w:val="0"/>
        <w:outline w:val="0"/>
        <w:emboss w:val="0"/>
        <w:imprint w:val="0"/>
        <w:spacing w:val="0"/>
        <w:w w:val="100"/>
        <w:kern w:val="0"/>
        <w:position w:val="0"/>
        <w:highlight w:val="none"/>
        <w:vertAlign w:val="baseline"/>
      </w:rPr>
    </w:lvl>
    <w:lvl w:ilvl="6" w:tplc="A8426354">
      <w:start w:val="1"/>
      <w:numFmt w:val="decimal"/>
      <w:lvlText w:val="%7."/>
      <w:lvlJc w:val="left"/>
      <w:pPr>
        <w:tabs>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 w:ilvl="7" w:tplc="E5AA4732">
      <w:start w:val="1"/>
      <w:numFmt w:val="lowerLetter"/>
      <w:lvlText w:val="%8."/>
      <w:lvlJc w:val="left"/>
      <w:pPr>
        <w:tabs>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 w:ilvl="8" w:tplc="CFAA687C">
      <w:start w:val="1"/>
      <w:numFmt w:val="lowerRoman"/>
      <w:lvlText w:val="%9."/>
      <w:lvlJc w:val="left"/>
      <w:pPr>
        <w:tabs>
          <w:tab w:val="num" w:pos="6480"/>
        </w:tabs>
        <w:ind w:left="6633" w:hanging="4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2E3E65"/>
    <w:multiLevelType w:val="hybridMultilevel"/>
    <w:tmpl w:val="B5B8C584"/>
    <w:numStyleLink w:val="ImportedStyle130"/>
  </w:abstractNum>
  <w:abstractNum w:abstractNumId="18" w15:restartNumberingAfterBreak="0">
    <w:nsid w:val="437356AB"/>
    <w:multiLevelType w:val="hybridMultilevel"/>
    <w:tmpl w:val="44B66822"/>
    <w:styleLink w:val="ImportedStyle110"/>
    <w:lvl w:ilvl="0" w:tplc="0EF6441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3C95F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2CCD8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7E8E91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D4A7C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B6153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9B4D5F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EE4CCA">
      <w:start w:val="1"/>
      <w:numFmt w:val="bullet"/>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5CA756">
      <w:start w:val="1"/>
      <w:numFmt w:val="bullet"/>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071ABA"/>
    <w:multiLevelType w:val="hybridMultilevel"/>
    <w:tmpl w:val="19C039F4"/>
    <w:styleLink w:val="ImportedStyle12"/>
    <w:lvl w:ilvl="0" w:tplc="9E48C8A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8284B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6AB9D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ACF24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9E95A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0A46C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FEC53A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70A40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E682C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065A13"/>
    <w:multiLevelType w:val="hybridMultilevel"/>
    <w:tmpl w:val="C64E567A"/>
    <w:styleLink w:val="ImportedStyle18"/>
    <w:lvl w:ilvl="0" w:tplc="67D02D00">
      <w:start w:val="1"/>
      <w:numFmt w:val="bullet"/>
      <w:lvlText w:val="·"/>
      <w:lvlJc w:val="left"/>
      <w:pPr>
        <w:ind w:left="92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DE63BC">
      <w:start w:val="1"/>
      <w:numFmt w:val="bullet"/>
      <w:lvlText w:val="o"/>
      <w:lvlJc w:val="left"/>
      <w:pPr>
        <w:ind w:left="164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CC3918">
      <w:start w:val="1"/>
      <w:numFmt w:val="bullet"/>
      <w:lvlText w:val="▪"/>
      <w:lvlJc w:val="left"/>
      <w:pPr>
        <w:ind w:left="236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3ECA4C">
      <w:start w:val="1"/>
      <w:numFmt w:val="bullet"/>
      <w:lvlText w:val="·"/>
      <w:lvlJc w:val="left"/>
      <w:pPr>
        <w:ind w:left="308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888B6A">
      <w:start w:val="1"/>
      <w:numFmt w:val="bullet"/>
      <w:lvlText w:val="o"/>
      <w:lvlJc w:val="left"/>
      <w:pPr>
        <w:ind w:left="380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8C4BC4">
      <w:start w:val="1"/>
      <w:numFmt w:val="bullet"/>
      <w:lvlText w:val="▪"/>
      <w:lvlJc w:val="left"/>
      <w:pPr>
        <w:ind w:left="452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32F892">
      <w:start w:val="1"/>
      <w:numFmt w:val="bullet"/>
      <w:lvlText w:val="·"/>
      <w:lvlJc w:val="left"/>
      <w:pPr>
        <w:ind w:left="524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927534">
      <w:start w:val="1"/>
      <w:numFmt w:val="bullet"/>
      <w:lvlText w:val="o"/>
      <w:lvlJc w:val="left"/>
      <w:pPr>
        <w:ind w:left="596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52B6C4">
      <w:start w:val="1"/>
      <w:numFmt w:val="bullet"/>
      <w:lvlText w:val="▪"/>
      <w:lvlJc w:val="left"/>
      <w:pPr>
        <w:ind w:left="668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CE5366"/>
    <w:multiLevelType w:val="hybridMultilevel"/>
    <w:tmpl w:val="80F257B2"/>
    <w:styleLink w:val="ImportedStyle7"/>
    <w:lvl w:ilvl="0" w:tplc="392E2C6A">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E40200">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3E4F58">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D6A384">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F65AC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A013D4">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340BD2">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D0733A">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8470D6">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D00622"/>
    <w:multiLevelType w:val="hybridMultilevel"/>
    <w:tmpl w:val="DDE662DC"/>
    <w:styleLink w:val="ImportedStyle14"/>
    <w:lvl w:ilvl="0" w:tplc="7D72E310">
      <w:start w:val="1"/>
      <w:numFmt w:val="decimal"/>
      <w:lvlText w:val="%1."/>
      <w:lvlJc w:val="left"/>
      <w:pPr>
        <w:tabs>
          <w:tab w:val="num" w:pos="56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D2FFF2">
      <w:start w:val="1"/>
      <w:numFmt w:val="decimal"/>
      <w:lvlText w:val="%2."/>
      <w:lvlJc w:val="left"/>
      <w:pPr>
        <w:tabs>
          <w:tab w:val="num" w:pos="1364"/>
        </w:tabs>
        <w:ind w:left="1517" w:hanging="402"/>
      </w:pPr>
      <w:rPr>
        <w:rFonts w:hAnsi="Arial Unicode MS"/>
        <w:caps w:val="0"/>
        <w:smallCaps w:val="0"/>
        <w:strike w:val="0"/>
        <w:dstrike w:val="0"/>
        <w:outline w:val="0"/>
        <w:emboss w:val="0"/>
        <w:imprint w:val="0"/>
        <w:spacing w:val="0"/>
        <w:w w:val="100"/>
        <w:kern w:val="0"/>
        <w:position w:val="0"/>
        <w:highlight w:val="none"/>
        <w:vertAlign w:val="baseline"/>
      </w:rPr>
    </w:lvl>
    <w:lvl w:ilvl="2" w:tplc="99E0AD04">
      <w:start w:val="1"/>
      <w:numFmt w:val="lowerRoman"/>
      <w:lvlText w:val="%3."/>
      <w:lvlJc w:val="left"/>
      <w:pPr>
        <w:tabs>
          <w:tab w:val="num" w:pos="2160"/>
        </w:tabs>
        <w:ind w:left="2313" w:hanging="443"/>
      </w:pPr>
      <w:rPr>
        <w:rFonts w:hAnsi="Arial Unicode MS"/>
        <w:caps w:val="0"/>
        <w:smallCaps w:val="0"/>
        <w:strike w:val="0"/>
        <w:dstrike w:val="0"/>
        <w:outline w:val="0"/>
        <w:emboss w:val="0"/>
        <w:imprint w:val="0"/>
        <w:spacing w:val="0"/>
        <w:w w:val="100"/>
        <w:kern w:val="0"/>
        <w:position w:val="0"/>
        <w:highlight w:val="none"/>
        <w:vertAlign w:val="baseline"/>
      </w:rPr>
    </w:lvl>
    <w:lvl w:ilvl="3" w:tplc="20F4BC8E">
      <w:start w:val="1"/>
      <w:numFmt w:val="decimal"/>
      <w:lvlText w:val="%4."/>
      <w:lvlJc w:val="left"/>
      <w:pPr>
        <w:tabs>
          <w:tab w:val="num" w:pos="288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 w:ilvl="4" w:tplc="3C447BE4">
      <w:start w:val="1"/>
      <w:numFmt w:val="lowerLetter"/>
      <w:lvlText w:val="%5."/>
      <w:lvlJc w:val="left"/>
      <w:pPr>
        <w:tabs>
          <w:tab w:val="num" w:pos="36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 w:ilvl="5" w:tplc="7B0E25D6">
      <w:start w:val="1"/>
      <w:numFmt w:val="lowerRoman"/>
      <w:lvlText w:val="%6."/>
      <w:lvlJc w:val="left"/>
      <w:pPr>
        <w:tabs>
          <w:tab w:val="num" w:pos="4320"/>
        </w:tabs>
        <w:ind w:left="4473" w:hanging="443"/>
      </w:pPr>
      <w:rPr>
        <w:rFonts w:hAnsi="Arial Unicode MS"/>
        <w:caps w:val="0"/>
        <w:smallCaps w:val="0"/>
        <w:strike w:val="0"/>
        <w:dstrike w:val="0"/>
        <w:outline w:val="0"/>
        <w:emboss w:val="0"/>
        <w:imprint w:val="0"/>
        <w:spacing w:val="0"/>
        <w:w w:val="100"/>
        <w:kern w:val="0"/>
        <w:position w:val="0"/>
        <w:highlight w:val="none"/>
        <w:vertAlign w:val="baseline"/>
      </w:rPr>
    </w:lvl>
    <w:lvl w:ilvl="6" w:tplc="DF0EA4CE">
      <w:start w:val="1"/>
      <w:numFmt w:val="decimal"/>
      <w:lvlText w:val="%7."/>
      <w:lvlJc w:val="left"/>
      <w:pPr>
        <w:tabs>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 w:ilvl="7" w:tplc="0B9CBB96">
      <w:start w:val="1"/>
      <w:numFmt w:val="lowerLetter"/>
      <w:lvlText w:val="%8."/>
      <w:lvlJc w:val="left"/>
      <w:pPr>
        <w:tabs>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 w:ilvl="8" w:tplc="0E2ADEF0">
      <w:start w:val="1"/>
      <w:numFmt w:val="lowerRoman"/>
      <w:lvlText w:val="%9."/>
      <w:lvlJc w:val="left"/>
      <w:pPr>
        <w:tabs>
          <w:tab w:val="num" w:pos="6480"/>
        </w:tabs>
        <w:ind w:left="6633" w:hanging="4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9771F4F"/>
    <w:multiLevelType w:val="hybridMultilevel"/>
    <w:tmpl w:val="9E36FC16"/>
    <w:styleLink w:val="ImportedStyle16"/>
    <w:lvl w:ilvl="0" w:tplc="A2807150">
      <w:start w:val="1"/>
      <w:numFmt w:val="decimal"/>
      <w:lvlText w:val="%1."/>
      <w:lvlJc w:val="left"/>
      <w:pPr>
        <w:ind w:left="1137" w:hanging="570"/>
      </w:pPr>
      <w:rPr>
        <w:rFonts w:hAnsi="Arial Unicode MS"/>
        <w:caps w:val="0"/>
        <w:smallCaps w:val="0"/>
        <w:strike w:val="0"/>
        <w:dstrike w:val="0"/>
        <w:outline w:val="0"/>
        <w:emboss w:val="0"/>
        <w:imprint w:val="0"/>
        <w:spacing w:val="0"/>
        <w:w w:val="100"/>
        <w:kern w:val="0"/>
        <w:position w:val="0"/>
        <w:highlight w:val="none"/>
        <w:vertAlign w:val="baseline"/>
      </w:rPr>
    </w:lvl>
    <w:lvl w:ilvl="1" w:tplc="950A24D2">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7E3718">
      <w:start w:val="1"/>
      <w:numFmt w:val="lowerRoman"/>
      <w:lvlText w:val="%3."/>
      <w:lvlJc w:val="left"/>
      <w:pPr>
        <w:ind w:left="236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464584C">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7076E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8F1DA">
      <w:start w:val="1"/>
      <w:numFmt w:val="lowerRoman"/>
      <w:lvlText w:val="%6."/>
      <w:lvlJc w:val="left"/>
      <w:pPr>
        <w:ind w:left="452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9F0084E">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668E36">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26AA6C">
      <w:start w:val="1"/>
      <w:numFmt w:val="lowerRoman"/>
      <w:lvlText w:val="%9."/>
      <w:lvlJc w:val="left"/>
      <w:pPr>
        <w:ind w:left="668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FD63F4"/>
    <w:multiLevelType w:val="hybridMultilevel"/>
    <w:tmpl w:val="83AAAB5C"/>
    <w:styleLink w:val="ImportedStyle100"/>
    <w:lvl w:ilvl="0" w:tplc="C3807DD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A8C7A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60577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74D6F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80535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5C9E4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BA4A07A">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4499B4">
      <w:start w:val="1"/>
      <w:numFmt w:val="bullet"/>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2AC124">
      <w:start w:val="1"/>
      <w:numFmt w:val="bullet"/>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C70934"/>
    <w:multiLevelType w:val="hybridMultilevel"/>
    <w:tmpl w:val="168EC71E"/>
    <w:numStyleLink w:val="ImportedStyle9"/>
  </w:abstractNum>
  <w:abstractNum w:abstractNumId="26" w15:restartNumberingAfterBreak="0">
    <w:nsid w:val="57F0573E"/>
    <w:multiLevelType w:val="hybridMultilevel"/>
    <w:tmpl w:val="F656F582"/>
    <w:numStyleLink w:val="ImportedStyle21"/>
  </w:abstractNum>
  <w:abstractNum w:abstractNumId="27" w15:restartNumberingAfterBreak="0">
    <w:nsid w:val="594C73BC"/>
    <w:multiLevelType w:val="hybridMultilevel"/>
    <w:tmpl w:val="24565590"/>
    <w:numStyleLink w:val="ImportedStyle140"/>
  </w:abstractNum>
  <w:abstractNum w:abstractNumId="28" w15:restartNumberingAfterBreak="0">
    <w:nsid w:val="59E15467"/>
    <w:multiLevelType w:val="hybridMultilevel"/>
    <w:tmpl w:val="6FF47F34"/>
    <w:styleLink w:val="ImportedStyle1"/>
    <w:lvl w:ilvl="0" w:tplc="1D908A68">
      <w:start w:val="1"/>
      <w:numFmt w:val="upperLetter"/>
      <w:suff w:val="nothing"/>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95277AA">
      <w:start w:val="1"/>
      <w:numFmt w:val="lowerLetter"/>
      <w:lvlText w:val="%2."/>
      <w:lvlJc w:val="left"/>
      <w:pPr>
        <w:tabs>
          <w:tab w:val="num" w:pos="1440"/>
        </w:tabs>
        <w:ind w:left="1690" w:hanging="610"/>
      </w:pPr>
      <w:rPr>
        <w:rFonts w:hAnsi="Arial Unicode MS"/>
        <w:b/>
        <w:bCs/>
        <w:caps w:val="0"/>
        <w:smallCaps w:val="0"/>
        <w:strike w:val="0"/>
        <w:dstrike w:val="0"/>
        <w:outline w:val="0"/>
        <w:emboss w:val="0"/>
        <w:imprint w:val="0"/>
        <w:spacing w:val="0"/>
        <w:w w:val="100"/>
        <w:kern w:val="0"/>
        <w:position w:val="0"/>
        <w:highlight w:val="none"/>
        <w:vertAlign w:val="baseline"/>
      </w:rPr>
    </w:lvl>
    <w:lvl w:ilvl="2" w:tplc="20084A36">
      <w:start w:val="1"/>
      <w:numFmt w:val="lowerRoman"/>
      <w:lvlText w:val="%3."/>
      <w:lvlJc w:val="left"/>
      <w:pPr>
        <w:tabs>
          <w:tab w:val="num" w:pos="2160"/>
        </w:tabs>
        <w:ind w:left="241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3" w:tplc="6158F6A6">
      <w:start w:val="1"/>
      <w:numFmt w:val="decimal"/>
      <w:lvlText w:val="%4."/>
      <w:lvlJc w:val="left"/>
      <w:pPr>
        <w:tabs>
          <w:tab w:val="num" w:pos="2880"/>
        </w:tabs>
        <w:ind w:left="3130" w:hanging="61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061318">
      <w:start w:val="1"/>
      <w:numFmt w:val="lowerLetter"/>
      <w:lvlText w:val="%5."/>
      <w:lvlJc w:val="left"/>
      <w:pPr>
        <w:tabs>
          <w:tab w:val="num" w:pos="3600"/>
        </w:tabs>
        <w:ind w:left="3850" w:hanging="610"/>
      </w:pPr>
      <w:rPr>
        <w:rFonts w:hAnsi="Arial Unicode MS"/>
        <w:b/>
        <w:bCs/>
        <w:caps w:val="0"/>
        <w:smallCaps w:val="0"/>
        <w:strike w:val="0"/>
        <w:dstrike w:val="0"/>
        <w:outline w:val="0"/>
        <w:emboss w:val="0"/>
        <w:imprint w:val="0"/>
        <w:spacing w:val="0"/>
        <w:w w:val="100"/>
        <w:kern w:val="0"/>
        <w:position w:val="0"/>
        <w:highlight w:val="none"/>
        <w:vertAlign w:val="baseline"/>
      </w:rPr>
    </w:lvl>
    <w:lvl w:ilvl="5" w:tplc="CAA80CC2">
      <w:start w:val="1"/>
      <w:numFmt w:val="lowerRoman"/>
      <w:lvlText w:val="%6."/>
      <w:lvlJc w:val="left"/>
      <w:pPr>
        <w:tabs>
          <w:tab w:val="num" w:pos="4320"/>
        </w:tabs>
        <w:ind w:left="457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6" w:tplc="B972E790">
      <w:start w:val="1"/>
      <w:numFmt w:val="decimal"/>
      <w:lvlText w:val="%7."/>
      <w:lvlJc w:val="left"/>
      <w:pPr>
        <w:tabs>
          <w:tab w:val="num" w:pos="5040"/>
        </w:tabs>
        <w:ind w:left="5290" w:hanging="61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AE53AC">
      <w:start w:val="1"/>
      <w:numFmt w:val="lowerLetter"/>
      <w:lvlText w:val="%8."/>
      <w:lvlJc w:val="left"/>
      <w:pPr>
        <w:tabs>
          <w:tab w:val="num" w:pos="5760"/>
        </w:tabs>
        <w:ind w:left="6010" w:hanging="61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9A564E">
      <w:start w:val="1"/>
      <w:numFmt w:val="lowerRoman"/>
      <w:lvlText w:val="%9."/>
      <w:lvlJc w:val="left"/>
      <w:pPr>
        <w:tabs>
          <w:tab w:val="num" w:pos="6480"/>
        </w:tabs>
        <w:ind w:left="6730" w:hanging="5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AFC488D"/>
    <w:multiLevelType w:val="hybridMultilevel"/>
    <w:tmpl w:val="CB9CDCCC"/>
    <w:numStyleLink w:val="ImportedStyle20"/>
  </w:abstractNum>
  <w:abstractNum w:abstractNumId="30" w15:restartNumberingAfterBreak="0">
    <w:nsid w:val="5B3C57B2"/>
    <w:multiLevelType w:val="hybridMultilevel"/>
    <w:tmpl w:val="E5A8FEB6"/>
    <w:numStyleLink w:val="ImportedStyle15"/>
  </w:abstractNum>
  <w:abstractNum w:abstractNumId="31" w15:restartNumberingAfterBreak="0">
    <w:nsid w:val="5C091208"/>
    <w:multiLevelType w:val="hybridMultilevel"/>
    <w:tmpl w:val="E8CEA52C"/>
    <w:styleLink w:val="ImportedStyle17"/>
    <w:lvl w:ilvl="0" w:tplc="243EC982">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121200">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5A45BE">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925408">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8D868">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B27514">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9ED036">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CC5B4C">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261FEC">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C476632"/>
    <w:multiLevelType w:val="hybridMultilevel"/>
    <w:tmpl w:val="CB0E7A78"/>
    <w:styleLink w:val="ImportedStyle2"/>
    <w:lvl w:ilvl="0" w:tplc="F5740664">
      <w:start w:val="1"/>
      <w:numFmt w:val="upperLetter"/>
      <w:lvlText w:val="%1."/>
      <w:lvlJc w:val="left"/>
      <w:pPr>
        <w:ind w:left="1698"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1" w:tplc="9910840E">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B672C504">
      <w:start w:val="1"/>
      <w:numFmt w:val="lowerRoman"/>
      <w:lvlText w:val="%3."/>
      <w:lvlJc w:val="left"/>
      <w:pPr>
        <w:ind w:left="107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9F808E60">
      <w:start w:val="1"/>
      <w:numFmt w:val="decimal"/>
      <w:lvlText w:val="%4."/>
      <w:lvlJc w:val="left"/>
      <w:pPr>
        <w:ind w:left="17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5B9850A6">
      <w:start w:val="1"/>
      <w:numFmt w:val="lowerLetter"/>
      <w:lvlText w:val="%5."/>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897AA962">
      <w:start w:val="1"/>
      <w:numFmt w:val="lowerRoman"/>
      <w:lvlText w:val="%6."/>
      <w:lvlJc w:val="left"/>
      <w:pPr>
        <w:ind w:left="323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9EE660AC">
      <w:start w:val="1"/>
      <w:numFmt w:val="decimal"/>
      <w:lvlText w:val="%7."/>
      <w:lvlJc w:val="left"/>
      <w:pPr>
        <w:ind w:left="39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12941704">
      <w:start w:val="1"/>
      <w:numFmt w:val="lowerLetter"/>
      <w:lvlText w:val="%8."/>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7416EA78">
      <w:start w:val="1"/>
      <w:numFmt w:val="lowerRoman"/>
      <w:lvlText w:val="%9."/>
      <w:lvlJc w:val="left"/>
      <w:pPr>
        <w:ind w:left="539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BD7144"/>
    <w:multiLevelType w:val="hybridMultilevel"/>
    <w:tmpl w:val="F656F582"/>
    <w:styleLink w:val="ImportedStyle21"/>
    <w:lvl w:ilvl="0" w:tplc="757ED12E">
      <w:start w:val="1"/>
      <w:numFmt w:val="bullet"/>
      <w:lvlText w:val="-"/>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3F07322">
      <w:start w:val="1"/>
      <w:numFmt w:val="bullet"/>
      <w:lvlText w:val="o"/>
      <w:lvlJc w:val="left"/>
      <w:pPr>
        <w:ind w:left="1996"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12C1A00">
      <w:start w:val="1"/>
      <w:numFmt w:val="bullet"/>
      <w:lvlText w:val="▪"/>
      <w:lvlJc w:val="left"/>
      <w:pPr>
        <w:ind w:left="2716"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B2A61B56">
      <w:start w:val="1"/>
      <w:numFmt w:val="bullet"/>
      <w:lvlText w:val="•"/>
      <w:lvlJc w:val="left"/>
      <w:pPr>
        <w:ind w:left="3436"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318F172">
      <w:start w:val="1"/>
      <w:numFmt w:val="bullet"/>
      <w:lvlText w:val="o"/>
      <w:lvlJc w:val="left"/>
      <w:pPr>
        <w:ind w:left="4156"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22416EE">
      <w:start w:val="1"/>
      <w:numFmt w:val="bullet"/>
      <w:lvlText w:val="▪"/>
      <w:lvlJc w:val="left"/>
      <w:pPr>
        <w:ind w:left="4876"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0ABABBD6">
      <w:start w:val="1"/>
      <w:numFmt w:val="bullet"/>
      <w:lvlText w:val="•"/>
      <w:lvlJc w:val="left"/>
      <w:pPr>
        <w:ind w:left="5596"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DD6B7AC">
      <w:start w:val="1"/>
      <w:numFmt w:val="bullet"/>
      <w:lvlText w:val="o"/>
      <w:lvlJc w:val="left"/>
      <w:pPr>
        <w:ind w:left="6316"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E260048">
      <w:start w:val="1"/>
      <w:numFmt w:val="bullet"/>
      <w:lvlText w:val="▪"/>
      <w:lvlJc w:val="left"/>
      <w:pPr>
        <w:ind w:left="7036"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CE6116"/>
    <w:multiLevelType w:val="hybridMultilevel"/>
    <w:tmpl w:val="44B66822"/>
    <w:numStyleLink w:val="ImportedStyle110"/>
  </w:abstractNum>
  <w:abstractNum w:abstractNumId="35" w15:restartNumberingAfterBreak="0">
    <w:nsid w:val="60DF1F04"/>
    <w:multiLevelType w:val="hybridMultilevel"/>
    <w:tmpl w:val="80F257B2"/>
    <w:numStyleLink w:val="ImportedStyle7"/>
  </w:abstractNum>
  <w:abstractNum w:abstractNumId="36" w15:restartNumberingAfterBreak="0">
    <w:nsid w:val="627D1D89"/>
    <w:multiLevelType w:val="hybridMultilevel"/>
    <w:tmpl w:val="9258A27E"/>
    <w:styleLink w:val="ImportedStyle8"/>
    <w:lvl w:ilvl="0" w:tplc="7D6886D8">
      <w:start w:val="1"/>
      <w:numFmt w:val="bullet"/>
      <w:lvlText w:val="·"/>
      <w:lvlJc w:val="left"/>
      <w:pPr>
        <w:ind w:left="56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B2ABC2">
      <w:start w:val="1"/>
      <w:numFmt w:val="bullet"/>
      <w:lvlText w:val="·"/>
      <w:lvlJc w:val="left"/>
      <w:pPr>
        <w:ind w:left="6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1EA6C58">
      <w:start w:val="1"/>
      <w:numFmt w:val="bullet"/>
      <w:lvlText w:val="▪"/>
      <w:lvlJc w:val="left"/>
      <w:pPr>
        <w:ind w:left="13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AC564C">
      <w:start w:val="1"/>
      <w:numFmt w:val="bullet"/>
      <w:lvlText w:val="·"/>
      <w:lvlJc w:val="left"/>
      <w:pPr>
        <w:ind w:left="20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B85A8A">
      <w:start w:val="1"/>
      <w:numFmt w:val="bullet"/>
      <w:lvlText w:val="o"/>
      <w:lvlJc w:val="left"/>
      <w:pPr>
        <w:ind w:left="27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3659EE">
      <w:start w:val="1"/>
      <w:numFmt w:val="bullet"/>
      <w:lvlText w:val="▪"/>
      <w:lvlJc w:val="left"/>
      <w:pPr>
        <w:ind w:left="35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906732">
      <w:start w:val="1"/>
      <w:numFmt w:val="bullet"/>
      <w:lvlText w:val="·"/>
      <w:lvlJc w:val="left"/>
      <w:pPr>
        <w:ind w:left="42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3094B2">
      <w:start w:val="1"/>
      <w:numFmt w:val="bullet"/>
      <w:lvlText w:val="o"/>
      <w:lvlJc w:val="left"/>
      <w:pPr>
        <w:ind w:left="49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648D08">
      <w:start w:val="1"/>
      <w:numFmt w:val="bullet"/>
      <w:lvlText w:val="▪"/>
      <w:lvlJc w:val="left"/>
      <w:pPr>
        <w:ind w:left="56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6E2487C"/>
    <w:multiLevelType w:val="hybridMultilevel"/>
    <w:tmpl w:val="FF0C30E0"/>
    <w:styleLink w:val="ImportedStyle6"/>
    <w:lvl w:ilvl="0" w:tplc="F2B24C66">
      <w:start w:val="1"/>
      <w:numFmt w:val="upperLetter"/>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45961D88">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5374EBA6">
      <w:start w:val="1"/>
      <w:numFmt w:val="lowerRoman"/>
      <w:lvlText w:val="%3."/>
      <w:lvlJc w:val="left"/>
      <w:pPr>
        <w:ind w:left="107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CD804CBC">
      <w:start w:val="1"/>
      <w:numFmt w:val="decimal"/>
      <w:lvlText w:val="%4."/>
      <w:lvlJc w:val="left"/>
      <w:pPr>
        <w:ind w:left="17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15A4472">
      <w:start w:val="1"/>
      <w:numFmt w:val="lowerLetter"/>
      <w:lvlText w:val="%5."/>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42CAAA6E">
      <w:start w:val="1"/>
      <w:numFmt w:val="lowerRoman"/>
      <w:lvlText w:val="%6."/>
      <w:lvlJc w:val="left"/>
      <w:pPr>
        <w:ind w:left="323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D40AFD82">
      <w:start w:val="1"/>
      <w:numFmt w:val="decimal"/>
      <w:lvlText w:val="%7."/>
      <w:lvlJc w:val="left"/>
      <w:pPr>
        <w:ind w:left="39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02B8A9B2">
      <w:start w:val="1"/>
      <w:numFmt w:val="lowerLetter"/>
      <w:lvlText w:val="%8."/>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8A4049E8">
      <w:start w:val="1"/>
      <w:numFmt w:val="lowerRoman"/>
      <w:lvlText w:val="%9."/>
      <w:lvlJc w:val="left"/>
      <w:pPr>
        <w:ind w:left="539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70B5FBC"/>
    <w:multiLevelType w:val="hybridMultilevel"/>
    <w:tmpl w:val="CB0E7A78"/>
    <w:numStyleLink w:val="ImportedStyle2"/>
  </w:abstractNum>
  <w:abstractNum w:abstractNumId="39" w15:restartNumberingAfterBreak="0">
    <w:nsid w:val="67F744AA"/>
    <w:multiLevelType w:val="hybridMultilevel"/>
    <w:tmpl w:val="DDE662DC"/>
    <w:numStyleLink w:val="ImportedStyle14"/>
  </w:abstractNum>
  <w:abstractNum w:abstractNumId="40" w15:restartNumberingAfterBreak="0">
    <w:nsid w:val="68AB25F1"/>
    <w:multiLevelType w:val="hybridMultilevel"/>
    <w:tmpl w:val="4DD423FA"/>
    <w:numStyleLink w:val="ImportedStyle10"/>
  </w:abstractNum>
  <w:abstractNum w:abstractNumId="41" w15:restartNumberingAfterBreak="0">
    <w:nsid w:val="6B630EB0"/>
    <w:multiLevelType w:val="hybridMultilevel"/>
    <w:tmpl w:val="E8CEA52C"/>
    <w:numStyleLink w:val="ImportedStyle17"/>
  </w:abstractNum>
  <w:abstractNum w:abstractNumId="42" w15:restartNumberingAfterBreak="0">
    <w:nsid w:val="6B887EAB"/>
    <w:multiLevelType w:val="hybridMultilevel"/>
    <w:tmpl w:val="9E36FC16"/>
    <w:numStyleLink w:val="ImportedStyle16"/>
  </w:abstractNum>
  <w:abstractNum w:abstractNumId="43" w15:restartNumberingAfterBreak="0">
    <w:nsid w:val="6D040AF4"/>
    <w:multiLevelType w:val="hybridMultilevel"/>
    <w:tmpl w:val="DAE627BC"/>
    <w:numStyleLink w:val="ImportedStyle11"/>
  </w:abstractNum>
  <w:abstractNum w:abstractNumId="44" w15:restartNumberingAfterBreak="0">
    <w:nsid w:val="6DB510A9"/>
    <w:multiLevelType w:val="hybridMultilevel"/>
    <w:tmpl w:val="9258A27E"/>
    <w:numStyleLink w:val="ImportedStyle8"/>
  </w:abstractNum>
  <w:abstractNum w:abstractNumId="45" w15:restartNumberingAfterBreak="0">
    <w:nsid w:val="78F7681C"/>
    <w:multiLevelType w:val="multilevel"/>
    <w:tmpl w:val="9E16506C"/>
    <w:numStyleLink w:val="ImportedStyle5"/>
  </w:abstractNum>
  <w:abstractNum w:abstractNumId="46" w15:restartNumberingAfterBreak="0">
    <w:nsid w:val="79353C25"/>
    <w:multiLevelType w:val="hybridMultilevel"/>
    <w:tmpl w:val="6FF47F34"/>
    <w:numStyleLink w:val="ImportedStyle1"/>
  </w:abstractNum>
  <w:abstractNum w:abstractNumId="47" w15:restartNumberingAfterBreak="0">
    <w:nsid w:val="79BB4E67"/>
    <w:multiLevelType w:val="hybridMultilevel"/>
    <w:tmpl w:val="19C039F4"/>
    <w:numStyleLink w:val="ImportedStyle12"/>
  </w:abstractNum>
  <w:abstractNum w:abstractNumId="48" w15:restartNumberingAfterBreak="0">
    <w:nsid w:val="7C5B006A"/>
    <w:multiLevelType w:val="hybridMultilevel"/>
    <w:tmpl w:val="24565590"/>
    <w:styleLink w:val="ImportedStyle140"/>
    <w:lvl w:ilvl="0" w:tplc="E660A91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5664A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1806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F60311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6213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8B6A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3244728">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88BE70">
      <w:start w:val="1"/>
      <w:numFmt w:val="bullet"/>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9C8E34">
      <w:start w:val="1"/>
      <w:numFmt w:val="bullet"/>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ED45FAF"/>
    <w:multiLevelType w:val="hybridMultilevel"/>
    <w:tmpl w:val="65E09A9E"/>
    <w:numStyleLink w:val="ImportedStyle19"/>
  </w:abstractNum>
  <w:num w:numId="1" w16cid:durableId="1047219510">
    <w:abstractNumId w:val="1"/>
  </w:num>
  <w:num w:numId="2" w16cid:durableId="1189640712">
    <w:abstractNumId w:val="45"/>
  </w:num>
  <w:num w:numId="3" w16cid:durableId="209193235">
    <w:abstractNumId w:val="21"/>
  </w:num>
  <w:num w:numId="4" w16cid:durableId="895580084">
    <w:abstractNumId w:val="35"/>
  </w:num>
  <w:num w:numId="5" w16cid:durableId="1218123522">
    <w:abstractNumId w:val="35"/>
    <w:lvlOverride w:ilvl="0">
      <w:lvl w:ilvl="0" w:tplc="AC48D00C">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EA50A">
        <w:start w:val="1"/>
        <w:numFmt w:val="bullet"/>
        <w:lvlText w:val="o"/>
        <w:lvlJc w:val="left"/>
        <w:pPr>
          <w:ind w:left="1260"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709F66">
        <w:start w:val="1"/>
        <w:numFmt w:val="bullet"/>
        <w:lvlText w:val="▪"/>
        <w:lvlJc w:val="left"/>
        <w:pPr>
          <w:ind w:left="1980"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46051C">
        <w:start w:val="1"/>
        <w:numFmt w:val="bullet"/>
        <w:lvlText w:val="·"/>
        <w:lvlJc w:val="left"/>
        <w:pPr>
          <w:ind w:left="2700"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D20C50">
        <w:start w:val="1"/>
        <w:numFmt w:val="bullet"/>
        <w:lvlText w:val="o"/>
        <w:lvlJc w:val="left"/>
        <w:pPr>
          <w:ind w:left="3420"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6A1334">
        <w:start w:val="1"/>
        <w:numFmt w:val="bullet"/>
        <w:lvlText w:val="▪"/>
        <w:lvlJc w:val="left"/>
        <w:pPr>
          <w:ind w:left="4140"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6E35E8">
        <w:start w:val="1"/>
        <w:numFmt w:val="bullet"/>
        <w:lvlText w:val="·"/>
        <w:lvlJc w:val="left"/>
        <w:pPr>
          <w:ind w:left="4860"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7CC3B2">
        <w:start w:val="1"/>
        <w:numFmt w:val="bullet"/>
        <w:lvlText w:val="o"/>
        <w:lvlJc w:val="left"/>
        <w:pPr>
          <w:ind w:left="5580"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A50C2">
        <w:start w:val="1"/>
        <w:numFmt w:val="bullet"/>
        <w:lvlText w:val="▪"/>
        <w:lvlJc w:val="left"/>
        <w:pPr>
          <w:ind w:left="6300"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57154285">
    <w:abstractNumId w:val="45"/>
  </w:num>
  <w:num w:numId="7" w16cid:durableId="1865438952">
    <w:abstractNumId w:val="45"/>
  </w:num>
  <w:num w:numId="8" w16cid:durableId="1421634203">
    <w:abstractNumId w:val="45"/>
    <w:lvlOverride w:ilvl="0">
      <w:startOverride w:val="5"/>
    </w:lvlOverride>
  </w:num>
  <w:num w:numId="9" w16cid:durableId="974916261">
    <w:abstractNumId w:val="32"/>
  </w:num>
  <w:num w:numId="10" w16cid:durableId="1513911069">
    <w:abstractNumId w:val="38"/>
  </w:num>
  <w:num w:numId="11" w16cid:durableId="745809529">
    <w:abstractNumId w:val="37"/>
  </w:num>
  <w:num w:numId="12" w16cid:durableId="1931280908">
    <w:abstractNumId w:val="9"/>
  </w:num>
  <w:num w:numId="13" w16cid:durableId="1931352036">
    <w:abstractNumId w:val="35"/>
    <w:lvlOverride w:ilvl="0">
      <w:lvl w:ilvl="0" w:tplc="AC48D0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EA5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709F6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46051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D20C5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6A13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6E35E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7CC3B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A50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443571718">
    <w:abstractNumId w:val="9"/>
    <w:lvlOverride w:ilvl="0">
      <w:startOverride w:val="4"/>
    </w:lvlOverride>
  </w:num>
  <w:num w:numId="15" w16cid:durableId="209147707">
    <w:abstractNumId w:val="35"/>
    <w:lvlOverride w:ilvl="0">
      <w:lvl w:ilvl="0" w:tplc="AC48D00C">
        <w:start w:val="1"/>
        <w:numFmt w:val="bullet"/>
        <w:lvlText w:val="·"/>
        <w:lvlJc w:val="left"/>
        <w:pPr>
          <w:ind w:left="54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EA50A">
        <w:start w:val="1"/>
        <w:numFmt w:val="bullet"/>
        <w:lvlText w:val="o"/>
        <w:lvlJc w:val="left"/>
        <w:pPr>
          <w:ind w:left="12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709F66">
        <w:start w:val="1"/>
        <w:numFmt w:val="bullet"/>
        <w:lvlText w:val="▪"/>
        <w:lvlJc w:val="left"/>
        <w:pPr>
          <w:ind w:left="19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46051C">
        <w:start w:val="1"/>
        <w:numFmt w:val="bullet"/>
        <w:lvlText w:val="·"/>
        <w:lvlJc w:val="left"/>
        <w:pPr>
          <w:ind w:left="270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D20C50">
        <w:start w:val="1"/>
        <w:numFmt w:val="bullet"/>
        <w:lvlText w:val="o"/>
        <w:lvlJc w:val="left"/>
        <w:pPr>
          <w:ind w:left="34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6A1334">
        <w:start w:val="1"/>
        <w:numFmt w:val="bullet"/>
        <w:lvlText w:val="▪"/>
        <w:lvlJc w:val="left"/>
        <w:pPr>
          <w:ind w:left="41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6E35E8">
        <w:start w:val="1"/>
        <w:numFmt w:val="bullet"/>
        <w:lvlText w:val="·"/>
        <w:lvlJc w:val="left"/>
        <w:pPr>
          <w:ind w:left="48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7CC3B2">
        <w:start w:val="1"/>
        <w:numFmt w:val="bullet"/>
        <w:lvlText w:val="o"/>
        <w:lvlJc w:val="left"/>
        <w:pPr>
          <w:ind w:left="55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A50C2">
        <w:start w:val="1"/>
        <w:numFmt w:val="bullet"/>
        <w:lvlText w:val="▪"/>
        <w:lvlJc w:val="left"/>
        <w:pPr>
          <w:ind w:left="63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919484958">
    <w:abstractNumId w:val="36"/>
  </w:num>
  <w:num w:numId="17" w16cid:durableId="464978010">
    <w:abstractNumId w:val="44"/>
  </w:num>
  <w:num w:numId="18" w16cid:durableId="1347488927">
    <w:abstractNumId w:val="3"/>
  </w:num>
  <w:num w:numId="19" w16cid:durableId="492139174">
    <w:abstractNumId w:val="25"/>
  </w:num>
  <w:num w:numId="20" w16cid:durableId="156502835">
    <w:abstractNumId w:val="35"/>
    <w:lvlOverride w:ilvl="0">
      <w:lvl w:ilvl="0" w:tplc="AC48D00C">
        <w:start w:val="1"/>
        <w:numFmt w:val="bullet"/>
        <w:lvlText w:val="·"/>
        <w:lvlJc w:val="left"/>
        <w:pPr>
          <w:ind w:left="113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EA50A">
        <w:start w:val="1"/>
        <w:numFmt w:val="bullet"/>
        <w:lvlText w:val="o"/>
        <w:lvlJc w:val="left"/>
        <w:pPr>
          <w:ind w:left="185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709F66">
        <w:start w:val="1"/>
        <w:numFmt w:val="bullet"/>
        <w:lvlText w:val="▪"/>
        <w:lvlJc w:val="left"/>
        <w:pPr>
          <w:ind w:left="25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46051C">
        <w:start w:val="1"/>
        <w:numFmt w:val="bullet"/>
        <w:lvlText w:val="·"/>
        <w:lvlJc w:val="left"/>
        <w:pPr>
          <w:ind w:left="329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D20C50">
        <w:start w:val="1"/>
        <w:numFmt w:val="bullet"/>
        <w:lvlText w:val="o"/>
        <w:lvlJc w:val="left"/>
        <w:pPr>
          <w:ind w:left="401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6A1334">
        <w:start w:val="1"/>
        <w:numFmt w:val="bullet"/>
        <w:lvlText w:val="▪"/>
        <w:lvlJc w:val="left"/>
        <w:pPr>
          <w:ind w:left="473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6E35E8">
        <w:start w:val="1"/>
        <w:numFmt w:val="bullet"/>
        <w:lvlText w:val="·"/>
        <w:lvlJc w:val="left"/>
        <w:pPr>
          <w:ind w:left="54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7CC3B2">
        <w:start w:val="1"/>
        <w:numFmt w:val="bullet"/>
        <w:lvlText w:val="o"/>
        <w:lvlJc w:val="left"/>
        <w:pPr>
          <w:ind w:left="61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A50C2">
        <w:start w:val="1"/>
        <w:numFmt w:val="bullet"/>
        <w:lvlText w:val="▪"/>
        <w:lvlJc w:val="left"/>
        <w:pPr>
          <w:ind w:left="689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2017461236">
    <w:abstractNumId w:val="28"/>
  </w:num>
  <w:num w:numId="22" w16cid:durableId="1727071824">
    <w:abstractNumId w:val="46"/>
  </w:num>
  <w:num w:numId="23" w16cid:durableId="233012595">
    <w:abstractNumId w:val="2"/>
  </w:num>
  <w:num w:numId="24" w16cid:durableId="72700571">
    <w:abstractNumId w:val="40"/>
  </w:num>
  <w:num w:numId="25" w16cid:durableId="1109276142">
    <w:abstractNumId w:val="24"/>
  </w:num>
  <w:num w:numId="26" w16cid:durableId="1305046007">
    <w:abstractNumId w:val="10"/>
  </w:num>
  <w:num w:numId="27" w16cid:durableId="842741087">
    <w:abstractNumId w:val="38"/>
  </w:num>
  <w:num w:numId="28" w16cid:durableId="1585148512">
    <w:abstractNumId w:val="0"/>
  </w:num>
  <w:num w:numId="29" w16cid:durableId="150949700">
    <w:abstractNumId w:val="6"/>
  </w:num>
  <w:num w:numId="30" w16cid:durableId="478225964">
    <w:abstractNumId w:val="6"/>
    <w:lvlOverride w:ilvl="0">
      <w:startOverride w:val="1"/>
    </w:lvlOverride>
  </w:num>
  <w:num w:numId="31" w16cid:durableId="1366783964">
    <w:abstractNumId w:val="6"/>
    <w:lvlOverride w:ilvl="0">
      <w:startOverride w:val="1"/>
    </w:lvlOverride>
  </w:num>
  <w:num w:numId="32" w16cid:durableId="791939550">
    <w:abstractNumId w:val="5"/>
  </w:num>
  <w:num w:numId="33" w16cid:durableId="1756395913">
    <w:abstractNumId w:val="43"/>
  </w:num>
  <w:num w:numId="34" w16cid:durableId="930167679">
    <w:abstractNumId w:val="18"/>
  </w:num>
  <w:num w:numId="35" w16cid:durableId="665283254">
    <w:abstractNumId w:val="34"/>
  </w:num>
  <w:num w:numId="36" w16cid:durableId="1136068718">
    <w:abstractNumId w:val="19"/>
  </w:num>
  <w:num w:numId="37" w16cid:durableId="2078547210">
    <w:abstractNumId w:val="47"/>
  </w:num>
  <w:num w:numId="38" w16cid:durableId="517038027">
    <w:abstractNumId w:val="6"/>
    <w:lvlOverride w:ilvl="0">
      <w:startOverride w:val="6"/>
    </w:lvlOverride>
  </w:num>
  <w:num w:numId="39" w16cid:durableId="1787189131">
    <w:abstractNumId w:val="6"/>
    <w:lvlOverride w:ilvl="0">
      <w:startOverride w:val="1"/>
    </w:lvlOverride>
  </w:num>
  <w:num w:numId="40" w16cid:durableId="59180223">
    <w:abstractNumId w:val="6"/>
    <w:lvlOverride w:ilvl="0">
      <w:startOverride w:val="1"/>
    </w:lvlOverride>
  </w:num>
  <w:num w:numId="41" w16cid:durableId="252860435">
    <w:abstractNumId w:val="6"/>
    <w:lvlOverride w:ilvl="0">
      <w:startOverride w:val="1"/>
    </w:lvlOverride>
  </w:num>
  <w:num w:numId="42" w16cid:durableId="282661687">
    <w:abstractNumId w:val="16"/>
  </w:num>
  <w:num w:numId="43" w16cid:durableId="1410539392">
    <w:abstractNumId w:val="8"/>
  </w:num>
  <w:num w:numId="44" w16cid:durableId="784233256">
    <w:abstractNumId w:val="12"/>
  </w:num>
  <w:num w:numId="45" w16cid:durableId="719402955">
    <w:abstractNumId w:val="17"/>
  </w:num>
  <w:num w:numId="46" w16cid:durableId="1141271369">
    <w:abstractNumId w:val="6"/>
    <w:lvlOverride w:ilvl="0">
      <w:startOverride w:val="6"/>
    </w:lvlOverride>
  </w:num>
  <w:num w:numId="47" w16cid:durableId="1011834557">
    <w:abstractNumId w:val="6"/>
    <w:lvlOverride w:ilvl="0">
      <w:startOverride w:val="1"/>
    </w:lvlOverride>
  </w:num>
  <w:num w:numId="48" w16cid:durableId="383144015">
    <w:abstractNumId w:val="6"/>
    <w:lvlOverride w:ilvl="0">
      <w:startOverride w:val="1"/>
    </w:lvlOverride>
  </w:num>
  <w:num w:numId="49" w16cid:durableId="1151143116">
    <w:abstractNumId w:val="6"/>
    <w:lvlOverride w:ilvl="0">
      <w:startOverride w:val="1"/>
    </w:lvlOverride>
  </w:num>
  <w:num w:numId="50" w16cid:durableId="693652412">
    <w:abstractNumId w:val="22"/>
  </w:num>
  <w:num w:numId="51" w16cid:durableId="1849099818">
    <w:abstractNumId w:val="39"/>
  </w:num>
  <w:num w:numId="52" w16cid:durableId="1673800413">
    <w:abstractNumId w:val="48"/>
  </w:num>
  <w:num w:numId="53" w16cid:durableId="1498692669">
    <w:abstractNumId w:val="27"/>
  </w:num>
  <w:num w:numId="54" w16cid:durableId="662782554">
    <w:abstractNumId w:val="15"/>
  </w:num>
  <w:num w:numId="55" w16cid:durableId="445587333">
    <w:abstractNumId w:val="30"/>
  </w:num>
  <w:num w:numId="56" w16cid:durableId="549390988">
    <w:abstractNumId w:val="6"/>
    <w:lvlOverride w:ilvl="0">
      <w:startOverride w:val="6"/>
    </w:lvlOverride>
  </w:num>
  <w:num w:numId="57" w16cid:durableId="889994891">
    <w:abstractNumId w:val="6"/>
    <w:lvlOverride w:ilvl="0">
      <w:startOverride w:val="1"/>
    </w:lvlOverride>
  </w:num>
  <w:num w:numId="58" w16cid:durableId="1789931094">
    <w:abstractNumId w:val="46"/>
    <w:lvlOverride w:ilvl="0">
      <w:startOverride w:val="2"/>
    </w:lvlOverride>
  </w:num>
  <w:num w:numId="59" w16cid:durableId="803157559">
    <w:abstractNumId w:val="25"/>
    <w:lvlOverride w:ilvl="0">
      <w:lvl w:ilvl="0" w:tplc="72BC288C">
        <w:start w:val="1"/>
        <w:numFmt w:val="bullet"/>
        <w:lvlText w:val="·"/>
        <w:lvlJc w:val="left"/>
        <w:pPr>
          <w:ind w:left="113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D4EF74">
        <w:start w:val="1"/>
        <w:numFmt w:val="bullet"/>
        <w:lvlText w:val="o"/>
        <w:lvlJc w:val="left"/>
        <w:pPr>
          <w:ind w:left="185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92C9F0">
        <w:start w:val="1"/>
        <w:numFmt w:val="bullet"/>
        <w:lvlText w:val="▪"/>
        <w:lvlJc w:val="left"/>
        <w:pPr>
          <w:ind w:left="25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AC1822">
        <w:start w:val="1"/>
        <w:numFmt w:val="bullet"/>
        <w:lvlText w:val="·"/>
        <w:lvlJc w:val="left"/>
        <w:pPr>
          <w:ind w:left="329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9AADF6">
        <w:start w:val="1"/>
        <w:numFmt w:val="bullet"/>
        <w:lvlText w:val="o"/>
        <w:lvlJc w:val="left"/>
        <w:pPr>
          <w:ind w:left="401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02D334">
        <w:start w:val="1"/>
        <w:numFmt w:val="bullet"/>
        <w:lvlText w:val="▪"/>
        <w:lvlJc w:val="left"/>
        <w:pPr>
          <w:ind w:left="473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5B2C508">
        <w:start w:val="1"/>
        <w:numFmt w:val="bullet"/>
        <w:lvlText w:val="·"/>
        <w:lvlJc w:val="left"/>
        <w:pPr>
          <w:ind w:left="54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4C8F0E">
        <w:start w:val="1"/>
        <w:numFmt w:val="bullet"/>
        <w:lvlText w:val="o"/>
        <w:lvlJc w:val="left"/>
        <w:pPr>
          <w:ind w:left="61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509B16">
        <w:start w:val="1"/>
        <w:numFmt w:val="bullet"/>
        <w:lvlText w:val="▪"/>
        <w:lvlJc w:val="left"/>
        <w:pPr>
          <w:ind w:left="689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16cid:durableId="1024595290">
    <w:abstractNumId w:val="23"/>
  </w:num>
  <w:num w:numId="61" w16cid:durableId="798886088">
    <w:abstractNumId w:val="42"/>
  </w:num>
  <w:num w:numId="62" w16cid:durableId="557470861">
    <w:abstractNumId w:val="7"/>
  </w:num>
  <w:num w:numId="63" w16cid:durableId="1263565896">
    <w:abstractNumId w:val="4"/>
  </w:num>
  <w:num w:numId="64" w16cid:durableId="426508747">
    <w:abstractNumId w:val="4"/>
    <w:lvlOverride w:ilvl="0">
      <w:startOverride w:val="2"/>
    </w:lvlOverride>
  </w:num>
  <w:num w:numId="65" w16cid:durableId="235022213">
    <w:abstractNumId w:val="31"/>
  </w:num>
  <w:num w:numId="66" w16cid:durableId="427891603">
    <w:abstractNumId w:val="41"/>
  </w:num>
  <w:num w:numId="67" w16cid:durableId="1733041253">
    <w:abstractNumId w:val="20"/>
  </w:num>
  <w:num w:numId="68" w16cid:durableId="1857235259">
    <w:abstractNumId w:val="11"/>
  </w:num>
  <w:num w:numId="69" w16cid:durableId="393091548">
    <w:abstractNumId w:val="14"/>
  </w:num>
  <w:num w:numId="70" w16cid:durableId="1465663432">
    <w:abstractNumId w:val="49"/>
  </w:num>
  <w:num w:numId="71" w16cid:durableId="1747264792">
    <w:abstractNumId w:val="13"/>
  </w:num>
  <w:num w:numId="72" w16cid:durableId="1619335559">
    <w:abstractNumId w:val="29"/>
  </w:num>
  <w:num w:numId="73" w16cid:durableId="747114557">
    <w:abstractNumId w:val="4"/>
    <w:lvlOverride w:ilvl="0">
      <w:startOverride w:val="3"/>
    </w:lvlOverride>
  </w:num>
  <w:num w:numId="74" w16cid:durableId="1517386681">
    <w:abstractNumId w:val="4"/>
    <w:lvlOverride w:ilvl="0">
      <w:startOverride w:val="4"/>
    </w:lvlOverride>
  </w:num>
  <w:num w:numId="75" w16cid:durableId="572933349">
    <w:abstractNumId w:val="4"/>
    <w:lvlOverride w:ilvl="0">
      <w:startOverride w:val="5"/>
    </w:lvlOverride>
  </w:num>
  <w:num w:numId="76" w16cid:durableId="528183763">
    <w:abstractNumId w:val="33"/>
  </w:num>
  <w:num w:numId="77" w16cid:durableId="865797033">
    <w:abstractNumId w:val="26"/>
  </w:num>
  <w:num w:numId="78" w16cid:durableId="1984658210">
    <w:abstractNumId w:val="35"/>
    <w:lvlOverride w:ilvl="0">
      <w:lvl w:ilvl="0" w:tplc="AC48D0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1EA5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709F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4605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D20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6A13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6E35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7CC3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5A50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9" w16cid:durableId="1481115891">
    <w:abstractNumId w:val="42"/>
    <w:lvlOverride w:ilvl="0">
      <w:startOverride w:val="1"/>
    </w:lvlOverride>
  </w:num>
  <w:num w:numId="80" w16cid:durableId="366099677">
    <w:abstractNumId w:val="4"/>
    <w:lvlOverride w:ilvl="0">
      <w:startOverride w:val="1"/>
    </w:lvlOverride>
  </w:num>
  <w:num w:numId="81" w16cid:durableId="127941416">
    <w:abstractNumId w:val="4"/>
    <w:lvlOverride w:ilvl="0">
      <w:startOverride w:val="2"/>
    </w:lvlOverride>
  </w:num>
  <w:num w:numId="82" w16cid:durableId="1384480182">
    <w:abstractNumId w:val="4"/>
    <w:lvlOverride w:ilvl="0">
      <w:startOverride w:val="3"/>
    </w:lvlOverride>
  </w:num>
  <w:num w:numId="83" w16cid:durableId="923417610">
    <w:abstractNumId w:val="4"/>
    <w:lvlOverride w:ilvl="0">
      <w:startOverride w:val="4"/>
    </w:lvlOverride>
  </w:num>
  <w:num w:numId="84" w16cid:durableId="584150063">
    <w:abstractNumId w:val="4"/>
    <w:lvlOverride w:ilvl="0">
      <w:startOverride w:val="5"/>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37"/>
    <w:rsid w:val="00007937"/>
    <w:rsid w:val="000256AE"/>
    <w:rsid w:val="00062B97"/>
    <w:rsid w:val="000C77EC"/>
    <w:rsid w:val="001377A6"/>
    <w:rsid w:val="001C2A30"/>
    <w:rsid w:val="001E4124"/>
    <w:rsid w:val="001F5E5B"/>
    <w:rsid w:val="00217421"/>
    <w:rsid w:val="002D0007"/>
    <w:rsid w:val="002D1759"/>
    <w:rsid w:val="002D6E88"/>
    <w:rsid w:val="00350A95"/>
    <w:rsid w:val="0036554B"/>
    <w:rsid w:val="00384992"/>
    <w:rsid w:val="00386C7D"/>
    <w:rsid w:val="00393570"/>
    <w:rsid w:val="00404FCD"/>
    <w:rsid w:val="00456020"/>
    <w:rsid w:val="00457CB9"/>
    <w:rsid w:val="004D0CB3"/>
    <w:rsid w:val="004F5F0A"/>
    <w:rsid w:val="00563A7F"/>
    <w:rsid w:val="0057113D"/>
    <w:rsid w:val="00597C26"/>
    <w:rsid w:val="005C0B90"/>
    <w:rsid w:val="006C7284"/>
    <w:rsid w:val="006D652C"/>
    <w:rsid w:val="007B2BE7"/>
    <w:rsid w:val="007C5165"/>
    <w:rsid w:val="008264FB"/>
    <w:rsid w:val="00834387"/>
    <w:rsid w:val="00837C81"/>
    <w:rsid w:val="00865A6E"/>
    <w:rsid w:val="00880F1F"/>
    <w:rsid w:val="008D2200"/>
    <w:rsid w:val="009B4A19"/>
    <w:rsid w:val="00A373E9"/>
    <w:rsid w:val="00A71328"/>
    <w:rsid w:val="00B24177"/>
    <w:rsid w:val="00B6721A"/>
    <w:rsid w:val="00B7623C"/>
    <w:rsid w:val="00BA3D43"/>
    <w:rsid w:val="00C163B9"/>
    <w:rsid w:val="00C210B9"/>
    <w:rsid w:val="00C875E3"/>
    <w:rsid w:val="00CC6276"/>
    <w:rsid w:val="00D05AB3"/>
    <w:rsid w:val="00E401D0"/>
    <w:rsid w:val="00E87167"/>
    <w:rsid w:val="00EB1F41"/>
    <w:rsid w:val="00F8182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0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079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7937"/>
    <w:rPr>
      <w:u w:val="single"/>
    </w:rPr>
  </w:style>
  <w:style w:type="paragraph" w:styleId="Header">
    <w:name w:val="header"/>
    <w:link w:val="HeaderChar"/>
    <w:rsid w:val="00007937"/>
    <w:pPr>
      <w:pBdr>
        <w:top w:val="nil"/>
        <w:left w:val="nil"/>
        <w:bottom w:val="nil"/>
        <w:right w:val="nil"/>
        <w:between w:val="nil"/>
        <w:bar w:val="nil"/>
      </w:pBdr>
      <w:tabs>
        <w:tab w:val="left" w:pos="567"/>
        <w:tab w:val="center" w:pos="4153"/>
        <w:tab w:val="right" w:pos="8306"/>
      </w:tabs>
      <w:spacing w:after="0" w:line="260" w:lineRule="exact"/>
    </w:pPr>
    <w:rPr>
      <w:rFonts w:ascii="Arial" w:eastAsia="Arial Unicode MS" w:hAnsi="Arial" w:cs="Arial Unicode MS"/>
      <w:color w:val="000000"/>
      <w:sz w:val="20"/>
      <w:szCs w:val="20"/>
      <w:u w:color="000000"/>
      <w:bdr w:val="nil"/>
      <w:lang w:eastAsia="fr-LU"/>
    </w:rPr>
  </w:style>
  <w:style w:type="character" w:customStyle="1" w:styleId="HeaderChar">
    <w:name w:val="Header Char"/>
    <w:basedOn w:val="DefaultParagraphFont"/>
    <w:link w:val="Header"/>
    <w:rsid w:val="00007937"/>
    <w:rPr>
      <w:rFonts w:ascii="Arial" w:eastAsia="Arial Unicode MS" w:hAnsi="Arial" w:cs="Arial Unicode MS"/>
      <w:color w:val="000000"/>
      <w:sz w:val="20"/>
      <w:szCs w:val="20"/>
      <w:u w:color="000000"/>
      <w:bdr w:val="nil"/>
      <w:lang w:eastAsia="fr-LU"/>
    </w:rPr>
  </w:style>
  <w:style w:type="paragraph" w:styleId="Footer">
    <w:name w:val="footer"/>
    <w:link w:val="FooterChar"/>
    <w:uiPriority w:val="99"/>
    <w:rsid w:val="00007937"/>
    <w:pPr>
      <w:pBdr>
        <w:top w:val="nil"/>
        <w:left w:val="nil"/>
        <w:bottom w:val="nil"/>
        <w:right w:val="nil"/>
        <w:between w:val="nil"/>
        <w:bar w:val="nil"/>
      </w:pBdr>
      <w:tabs>
        <w:tab w:val="left" w:pos="567"/>
        <w:tab w:val="center" w:pos="4536"/>
        <w:tab w:val="right" w:pos="8306"/>
      </w:tabs>
      <w:spacing w:after="0" w:line="260" w:lineRule="exact"/>
    </w:pPr>
    <w:rPr>
      <w:rFonts w:ascii="Arial" w:eastAsia="Arial Unicode MS" w:hAnsi="Arial" w:cs="Arial Unicode MS"/>
      <w:color w:val="000000"/>
      <w:sz w:val="16"/>
      <w:szCs w:val="16"/>
      <w:u w:color="000000"/>
      <w:bdr w:val="nil"/>
      <w:lang w:val="en-US" w:eastAsia="fr-LU"/>
    </w:rPr>
  </w:style>
  <w:style w:type="character" w:customStyle="1" w:styleId="FooterChar">
    <w:name w:val="Footer Char"/>
    <w:basedOn w:val="DefaultParagraphFont"/>
    <w:link w:val="Footer"/>
    <w:uiPriority w:val="99"/>
    <w:rsid w:val="00007937"/>
    <w:rPr>
      <w:rFonts w:ascii="Arial" w:eastAsia="Arial Unicode MS" w:hAnsi="Arial" w:cs="Arial Unicode MS"/>
      <w:color w:val="000000"/>
      <w:sz w:val="16"/>
      <w:szCs w:val="16"/>
      <w:u w:color="000000"/>
      <w:bdr w:val="nil"/>
      <w:lang w:val="en-US" w:eastAsia="fr-LU"/>
    </w:rPr>
  </w:style>
  <w:style w:type="paragraph" w:customStyle="1" w:styleId="Body">
    <w:name w:val="Body"/>
    <w:rsid w:val="00007937"/>
    <w:pPr>
      <w:pBdr>
        <w:top w:val="nil"/>
        <w:left w:val="nil"/>
        <w:bottom w:val="nil"/>
        <w:right w:val="nil"/>
        <w:between w:val="nil"/>
        <w:bar w:val="nil"/>
      </w:pBdr>
      <w:tabs>
        <w:tab w:val="left" w:pos="567"/>
      </w:tabs>
      <w:spacing w:after="0" w:line="260" w:lineRule="exact"/>
    </w:pPr>
    <w:rPr>
      <w:rFonts w:ascii="Times New Roman" w:eastAsia="Times New Roman" w:hAnsi="Times New Roman" w:cs="Times New Roman"/>
      <w:color w:val="000000"/>
      <w:u w:color="000000"/>
      <w:bdr w:val="nil"/>
      <w:lang w:eastAsia="fr-LU"/>
      <w14:textOutline w14:w="0" w14:cap="flat" w14:cmpd="sng" w14:algn="ctr">
        <w14:noFill/>
        <w14:prstDash w14:val="solid"/>
        <w14:bevel/>
      </w14:textOutline>
    </w:rPr>
  </w:style>
  <w:style w:type="character" w:styleId="PageNumber">
    <w:name w:val="page number"/>
    <w:rsid w:val="00007937"/>
  </w:style>
  <w:style w:type="paragraph" w:customStyle="1" w:styleId="Heading">
    <w:name w:val="Heading"/>
    <w:next w:val="Body"/>
    <w:rsid w:val="00007937"/>
    <w:pPr>
      <w:pBdr>
        <w:top w:val="nil"/>
        <w:left w:val="nil"/>
        <w:bottom w:val="nil"/>
        <w:right w:val="nil"/>
        <w:between w:val="nil"/>
        <w:bar w:val="nil"/>
      </w:pBdr>
      <w:tabs>
        <w:tab w:val="left" w:pos="567"/>
      </w:tabs>
      <w:suppressAutoHyphens/>
      <w:spacing w:after="0" w:line="240" w:lineRule="auto"/>
      <w:ind w:left="567" w:hanging="567"/>
      <w:outlineLvl w:val="0"/>
    </w:pPr>
    <w:rPr>
      <w:rFonts w:ascii="Times New Roman" w:eastAsia="Arial Unicode MS" w:hAnsi="Times New Roman" w:cs="Arial Unicode MS"/>
      <w:b/>
      <w:bCs/>
      <w:caps/>
      <w:color w:val="000000"/>
      <w:u w:color="000000"/>
      <w:bdr w:val="nil"/>
      <w:lang w:eastAsia="fr-LU"/>
      <w14:textOutline w14:w="0" w14:cap="flat" w14:cmpd="sng" w14:algn="ctr">
        <w14:noFill/>
        <w14:prstDash w14:val="solid"/>
        <w14:bevel/>
      </w14:textOutline>
    </w:rPr>
  </w:style>
  <w:style w:type="paragraph" w:customStyle="1" w:styleId="Style1">
    <w:name w:val="Style1"/>
    <w:rsid w:val="00007937"/>
    <w:pPr>
      <w:keepNext/>
      <w:pBdr>
        <w:top w:val="nil"/>
        <w:left w:val="nil"/>
        <w:bottom w:val="nil"/>
        <w:right w:val="nil"/>
        <w:between w:val="nil"/>
        <w:bar w:val="nil"/>
      </w:pBdr>
      <w:tabs>
        <w:tab w:val="left" w:pos="567"/>
      </w:tabs>
      <w:suppressAutoHyphens/>
      <w:spacing w:after="0" w:line="240" w:lineRule="auto"/>
      <w:outlineLvl w:val="0"/>
    </w:pPr>
    <w:rPr>
      <w:rFonts w:ascii="Times New Roman" w:eastAsia="Arial Unicode MS" w:hAnsi="Times New Roman" w:cs="Arial Unicode MS"/>
      <w:b/>
      <w:bCs/>
      <w:caps/>
      <w:color w:val="000000"/>
      <w:u w:color="000000"/>
      <w:bdr w:val="nil"/>
      <w:lang w:eastAsia="fr-LU"/>
    </w:rPr>
  </w:style>
  <w:style w:type="numbering" w:customStyle="1" w:styleId="ImportedStyle5">
    <w:name w:val="Imported Style 5"/>
    <w:rsid w:val="00007937"/>
    <w:pPr>
      <w:numPr>
        <w:numId w:val="1"/>
      </w:numPr>
    </w:pPr>
  </w:style>
  <w:style w:type="paragraph" w:customStyle="1" w:styleId="Style5">
    <w:name w:val="Style5"/>
    <w:rsid w:val="00007937"/>
    <w:pPr>
      <w:pBdr>
        <w:top w:val="nil"/>
        <w:left w:val="nil"/>
        <w:bottom w:val="nil"/>
        <w:right w:val="nil"/>
        <w:between w:val="nil"/>
        <w:bar w:val="nil"/>
      </w:pBdr>
      <w:tabs>
        <w:tab w:val="left" w:pos="567"/>
      </w:tabs>
      <w:spacing w:after="0" w:line="240" w:lineRule="auto"/>
      <w:outlineLvl w:val="0"/>
    </w:pPr>
    <w:rPr>
      <w:rFonts w:ascii="Times New Roman" w:eastAsia="Arial Unicode MS" w:hAnsi="Times New Roman" w:cs="Arial Unicode MS"/>
      <w:b/>
      <w:bCs/>
      <w:color w:val="000000"/>
      <w:u w:color="000000"/>
      <w:bdr w:val="nil"/>
      <w:lang w:eastAsia="fr-LU"/>
    </w:rPr>
  </w:style>
  <w:style w:type="numbering" w:customStyle="1" w:styleId="ImportedStyle7">
    <w:name w:val="Imported Style 7"/>
    <w:rsid w:val="00007937"/>
    <w:pPr>
      <w:numPr>
        <w:numId w:val="3"/>
      </w:numPr>
    </w:pPr>
  </w:style>
  <w:style w:type="paragraph" w:styleId="ListParagraph">
    <w:name w:val="List Paragraph"/>
    <w:rsid w:val="00007937"/>
    <w:pPr>
      <w:pBdr>
        <w:top w:val="nil"/>
        <w:left w:val="nil"/>
        <w:bottom w:val="nil"/>
        <w:right w:val="nil"/>
        <w:between w:val="nil"/>
        <w:bar w:val="nil"/>
      </w:pBdr>
      <w:tabs>
        <w:tab w:val="left" w:pos="567"/>
      </w:tabs>
      <w:spacing w:after="0" w:line="260" w:lineRule="exact"/>
      <w:ind w:left="720"/>
    </w:pPr>
    <w:rPr>
      <w:rFonts w:ascii="Times New Roman" w:eastAsia="Times New Roman" w:hAnsi="Times New Roman" w:cs="Times New Roman"/>
      <w:color w:val="000000"/>
      <w:u w:color="000000"/>
      <w:bdr w:val="nil"/>
      <w:lang w:eastAsia="fr-LU"/>
    </w:rPr>
  </w:style>
  <w:style w:type="character" w:styleId="Strong">
    <w:name w:val="Strong"/>
    <w:rsid w:val="00007937"/>
    <w:rPr>
      <w:rFonts w:ascii="Times New Roman" w:hAnsi="Times New Roman" w:hint="default"/>
      <w:b/>
      <w:bCs/>
    </w:rPr>
  </w:style>
  <w:style w:type="paragraph" w:customStyle="1" w:styleId="C-BodyText">
    <w:name w:val="C-Body Text"/>
    <w:rsid w:val="00007937"/>
    <w:pPr>
      <w:pBdr>
        <w:top w:val="nil"/>
        <w:left w:val="nil"/>
        <w:bottom w:val="nil"/>
        <w:right w:val="nil"/>
        <w:between w:val="nil"/>
        <w:bar w:val="nil"/>
      </w:pBdr>
      <w:tabs>
        <w:tab w:val="left" w:pos="567"/>
      </w:tabs>
      <w:spacing w:before="120" w:after="120" w:line="280" w:lineRule="atLeast"/>
    </w:pPr>
    <w:rPr>
      <w:rFonts w:ascii="Calibri" w:eastAsia="Arial Unicode MS" w:hAnsi="Calibri" w:cs="Arial Unicode MS"/>
      <w:color w:val="000000"/>
      <w:sz w:val="24"/>
      <w:szCs w:val="24"/>
      <w:u w:color="000000"/>
      <w:bdr w:val="nil"/>
      <w:lang w:eastAsia="fr-LU"/>
    </w:rPr>
  </w:style>
  <w:style w:type="paragraph" w:customStyle="1" w:styleId="C-TableHeader">
    <w:name w:val="C-Table Header"/>
    <w:next w:val="C-TableText"/>
    <w:rsid w:val="00007937"/>
    <w:pPr>
      <w:keepNext/>
      <w:pBdr>
        <w:top w:val="nil"/>
        <w:left w:val="nil"/>
        <w:bottom w:val="nil"/>
        <w:right w:val="nil"/>
        <w:between w:val="nil"/>
        <w:bar w:val="nil"/>
      </w:pBdr>
      <w:tabs>
        <w:tab w:val="left" w:pos="567"/>
      </w:tabs>
      <w:spacing w:before="60" w:after="60" w:line="260" w:lineRule="exact"/>
    </w:pPr>
    <w:rPr>
      <w:rFonts w:ascii="Times New Roman" w:eastAsia="Arial Unicode MS" w:hAnsi="Times New Roman" w:cs="Arial Unicode MS"/>
      <w:b/>
      <w:bCs/>
      <w:color w:val="000000"/>
      <w:u w:color="000000"/>
      <w:bdr w:val="nil"/>
      <w:lang w:eastAsia="fr-LU"/>
    </w:rPr>
  </w:style>
  <w:style w:type="paragraph" w:customStyle="1" w:styleId="C-TableText">
    <w:name w:val="C-Table Text"/>
    <w:rsid w:val="00007937"/>
    <w:pPr>
      <w:pBdr>
        <w:top w:val="nil"/>
        <w:left w:val="nil"/>
        <w:bottom w:val="nil"/>
        <w:right w:val="nil"/>
        <w:between w:val="nil"/>
        <w:bar w:val="nil"/>
      </w:pBdr>
      <w:tabs>
        <w:tab w:val="left" w:pos="567"/>
      </w:tabs>
      <w:spacing w:before="60" w:after="60" w:line="260" w:lineRule="exact"/>
    </w:pPr>
    <w:rPr>
      <w:rFonts w:ascii="Times New Roman" w:eastAsia="Arial Unicode MS" w:hAnsi="Times New Roman" w:cs="Arial Unicode MS"/>
      <w:color w:val="000000"/>
      <w:u w:color="000000"/>
      <w:bdr w:val="nil"/>
      <w:lang w:eastAsia="fr-LU"/>
    </w:rPr>
  </w:style>
  <w:style w:type="character" w:customStyle="1" w:styleId="Link">
    <w:name w:val="Link"/>
    <w:rsid w:val="00007937"/>
    <w:rPr>
      <w:outline w:val="0"/>
      <w:color w:val="0000FF"/>
      <w:u w:val="single" w:color="0000FF"/>
    </w:rPr>
  </w:style>
  <w:style w:type="character" w:customStyle="1" w:styleId="Hyperlink0">
    <w:name w:val="Hyperlink.0"/>
    <w:basedOn w:val="Link"/>
    <w:rsid w:val="00007937"/>
    <w:rPr>
      <w:outline w:val="0"/>
      <w:color w:val="0000FF"/>
      <w:u w:val="single" w:color="0000FF"/>
      <w:shd w:val="clear" w:color="auto" w:fill="C0C0C0"/>
    </w:rPr>
  </w:style>
  <w:style w:type="paragraph" w:customStyle="1" w:styleId="Header3">
    <w:name w:val="Header 3"/>
    <w:rsid w:val="00007937"/>
    <w:pPr>
      <w:pBdr>
        <w:top w:val="nil"/>
        <w:left w:val="nil"/>
        <w:bottom w:val="nil"/>
        <w:right w:val="nil"/>
        <w:between w:val="nil"/>
        <w:bar w:val="nil"/>
      </w:pBdr>
      <w:tabs>
        <w:tab w:val="left" w:pos="567"/>
      </w:tabs>
      <w:spacing w:after="0" w:line="260" w:lineRule="exact"/>
    </w:pPr>
    <w:rPr>
      <w:rFonts w:ascii="Times New Roman" w:eastAsia="Arial Unicode MS" w:hAnsi="Times New Roman" w:cs="Arial Unicode MS"/>
      <w:color w:val="000000"/>
      <w:u w:val="single" w:color="000000"/>
      <w:bdr w:val="nil"/>
      <w:lang w:eastAsia="fr-LU"/>
    </w:rPr>
  </w:style>
  <w:style w:type="paragraph" w:customStyle="1" w:styleId="Default">
    <w:name w:val="Default"/>
    <w:rsid w:val="00007937"/>
    <w:pPr>
      <w:pBdr>
        <w:top w:val="nil"/>
        <w:left w:val="nil"/>
        <w:bottom w:val="nil"/>
        <w:right w:val="nil"/>
        <w:between w:val="nil"/>
        <w:bar w:val="nil"/>
      </w:pBdr>
      <w:tabs>
        <w:tab w:val="left" w:pos="567"/>
      </w:tabs>
      <w:spacing w:after="0" w:line="260" w:lineRule="exact"/>
    </w:pPr>
    <w:rPr>
      <w:rFonts w:ascii="Times New Roman" w:eastAsia="Times New Roman" w:hAnsi="Times New Roman" w:cs="Times New Roman"/>
      <w:color w:val="000000"/>
      <w:sz w:val="24"/>
      <w:szCs w:val="24"/>
      <w:u w:color="000000"/>
      <w:bdr w:val="nil"/>
      <w:lang w:eastAsia="fr-LU"/>
      <w14:textOutline w14:w="0" w14:cap="flat" w14:cmpd="sng" w14:algn="ctr">
        <w14:noFill/>
        <w14:prstDash w14:val="solid"/>
        <w14:bevel/>
      </w14:textOutline>
    </w:rPr>
  </w:style>
  <w:style w:type="paragraph" w:customStyle="1" w:styleId="Style2">
    <w:name w:val="Style2"/>
    <w:rsid w:val="00007937"/>
    <w:pPr>
      <w:pBdr>
        <w:top w:val="nil"/>
        <w:left w:val="nil"/>
        <w:bottom w:val="nil"/>
        <w:right w:val="nil"/>
        <w:between w:val="nil"/>
        <w:bar w:val="nil"/>
      </w:pBdr>
      <w:tabs>
        <w:tab w:val="left" w:pos="567"/>
      </w:tabs>
      <w:spacing w:after="0" w:line="240" w:lineRule="auto"/>
      <w:ind w:right="1416"/>
    </w:pPr>
    <w:rPr>
      <w:rFonts w:ascii="Times New Roman" w:eastAsia="Arial Unicode MS" w:hAnsi="Times New Roman" w:cs="Arial Unicode MS"/>
      <w:b/>
      <w:bCs/>
      <w:color w:val="000000"/>
      <w:u w:color="000000"/>
      <w:bdr w:val="nil"/>
      <w:lang w:eastAsia="fr-LU"/>
    </w:rPr>
  </w:style>
  <w:style w:type="numbering" w:customStyle="1" w:styleId="ImportedStyle2">
    <w:name w:val="Imported Style 2"/>
    <w:rsid w:val="00007937"/>
    <w:pPr>
      <w:numPr>
        <w:numId w:val="9"/>
      </w:numPr>
    </w:pPr>
  </w:style>
  <w:style w:type="paragraph" w:customStyle="1" w:styleId="Style3">
    <w:name w:val="Style3"/>
    <w:rsid w:val="00007937"/>
    <w:pPr>
      <w:keepNext/>
      <w:pBdr>
        <w:top w:val="nil"/>
        <w:left w:val="nil"/>
        <w:bottom w:val="nil"/>
        <w:right w:val="nil"/>
        <w:between w:val="nil"/>
        <w:bar w:val="nil"/>
      </w:pBdr>
      <w:tabs>
        <w:tab w:val="left" w:pos="567"/>
      </w:tabs>
      <w:suppressAutoHyphens/>
      <w:spacing w:after="0" w:line="240" w:lineRule="auto"/>
      <w:outlineLvl w:val="0"/>
    </w:pPr>
    <w:rPr>
      <w:rFonts w:ascii="Times New Roman" w:eastAsia="Times New Roman" w:hAnsi="Times New Roman" w:cs="Times New Roman"/>
      <w:b/>
      <w:bCs/>
      <w:caps/>
      <w:color w:val="000000"/>
      <w:u w:color="000000"/>
      <w:bdr w:val="nil"/>
      <w:lang w:eastAsia="fr-LU"/>
    </w:rPr>
  </w:style>
  <w:style w:type="numbering" w:customStyle="1" w:styleId="ImportedStyle6">
    <w:name w:val="Imported Style 6"/>
    <w:rsid w:val="00007937"/>
    <w:pPr>
      <w:numPr>
        <w:numId w:val="11"/>
      </w:numPr>
    </w:pPr>
  </w:style>
  <w:style w:type="numbering" w:customStyle="1" w:styleId="ImportedStyle8">
    <w:name w:val="Imported Style 8"/>
    <w:rsid w:val="00007937"/>
    <w:pPr>
      <w:numPr>
        <w:numId w:val="16"/>
      </w:numPr>
    </w:pPr>
  </w:style>
  <w:style w:type="numbering" w:customStyle="1" w:styleId="ImportedStyle9">
    <w:name w:val="Imported Style 9"/>
    <w:rsid w:val="00007937"/>
    <w:pPr>
      <w:numPr>
        <w:numId w:val="18"/>
      </w:numPr>
    </w:pPr>
  </w:style>
  <w:style w:type="paragraph" w:customStyle="1" w:styleId="NormalAgency">
    <w:name w:val="Normal (Agency)"/>
    <w:rsid w:val="00007937"/>
    <w:pPr>
      <w:pBdr>
        <w:top w:val="nil"/>
        <w:left w:val="nil"/>
        <w:bottom w:val="nil"/>
        <w:right w:val="nil"/>
        <w:between w:val="nil"/>
        <w:bar w:val="nil"/>
      </w:pBdr>
      <w:tabs>
        <w:tab w:val="left" w:pos="567"/>
      </w:tabs>
      <w:spacing w:after="0" w:line="260" w:lineRule="exact"/>
    </w:pPr>
    <w:rPr>
      <w:rFonts w:ascii="Verdana" w:eastAsia="Verdana" w:hAnsi="Verdana" w:cs="Verdana"/>
      <w:color w:val="000000"/>
      <w:sz w:val="18"/>
      <w:szCs w:val="18"/>
      <w:u w:color="000000"/>
      <w:bdr w:val="nil"/>
      <w:lang w:eastAsia="fr-LU"/>
    </w:rPr>
  </w:style>
  <w:style w:type="paragraph" w:customStyle="1" w:styleId="Style4">
    <w:name w:val="Style4"/>
    <w:rsid w:val="00007937"/>
    <w:pPr>
      <w:pBdr>
        <w:top w:val="nil"/>
        <w:left w:val="nil"/>
        <w:bottom w:val="nil"/>
        <w:right w:val="nil"/>
        <w:between w:val="nil"/>
        <w:bar w:val="nil"/>
      </w:pBdr>
      <w:suppressAutoHyphens/>
      <w:spacing w:after="0" w:line="240" w:lineRule="auto"/>
      <w:ind w:left="250" w:hanging="250"/>
      <w:jc w:val="center"/>
      <w:outlineLvl w:val="0"/>
    </w:pPr>
    <w:rPr>
      <w:rFonts w:ascii="Times New Roman" w:eastAsia="Arial Unicode MS" w:hAnsi="Times New Roman" w:cs="Arial Unicode MS"/>
      <w:b/>
      <w:bCs/>
      <w:caps/>
      <w:color w:val="000000"/>
      <w:u w:color="000000"/>
      <w:bdr w:val="nil"/>
      <w:lang w:eastAsia="fr-LU"/>
    </w:rPr>
  </w:style>
  <w:style w:type="numbering" w:customStyle="1" w:styleId="ImportedStyle1">
    <w:name w:val="Imported Style 1"/>
    <w:rsid w:val="00007937"/>
    <w:pPr>
      <w:numPr>
        <w:numId w:val="21"/>
      </w:numPr>
    </w:pPr>
  </w:style>
  <w:style w:type="paragraph" w:customStyle="1" w:styleId="Style7">
    <w:name w:val="Style7"/>
    <w:rsid w:val="00007937"/>
    <w:pPr>
      <w:pBdr>
        <w:top w:val="single" w:sz="4" w:space="0" w:color="000000"/>
        <w:left w:val="single" w:sz="4" w:space="0" w:color="000000"/>
        <w:bottom w:val="single" w:sz="4" w:space="0" w:color="000000"/>
        <w:right w:val="single" w:sz="4" w:space="0" w:color="000000"/>
        <w:between w:val="nil"/>
        <w:bar w:val="nil"/>
      </w:pBdr>
      <w:tabs>
        <w:tab w:val="left" w:pos="567"/>
      </w:tabs>
      <w:spacing w:after="0" w:line="240" w:lineRule="auto"/>
      <w:outlineLvl w:val="0"/>
    </w:pPr>
    <w:rPr>
      <w:rFonts w:ascii="Times New Roman" w:eastAsia="Arial Unicode MS" w:hAnsi="Times New Roman" w:cs="Arial Unicode MS"/>
      <w:b/>
      <w:bCs/>
      <w:color w:val="000000"/>
      <w:u w:color="000000"/>
      <w:bdr w:val="nil"/>
      <w:lang w:eastAsia="fr-LU"/>
    </w:rPr>
  </w:style>
  <w:style w:type="paragraph" w:customStyle="1" w:styleId="Style8">
    <w:name w:val="Style8"/>
    <w:rsid w:val="00007937"/>
    <w:pPr>
      <w:pBdr>
        <w:top w:val="single" w:sz="4" w:space="0" w:color="000000"/>
        <w:left w:val="single" w:sz="4" w:space="0" w:color="000000"/>
        <w:bottom w:val="single" w:sz="4" w:space="0" w:color="000000"/>
        <w:right w:val="single" w:sz="4" w:space="0" w:color="000000"/>
        <w:between w:val="nil"/>
        <w:bar w:val="nil"/>
      </w:pBdr>
      <w:tabs>
        <w:tab w:val="left" w:pos="567"/>
      </w:tabs>
      <w:spacing w:after="0" w:line="240" w:lineRule="auto"/>
      <w:outlineLvl w:val="0"/>
    </w:pPr>
    <w:rPr>
      <w:rFonts w:ascii="Times New Roman" w:eastAsia="Arial Unicode MS" w:hAnsi="Times New Roman" w:cs="Arial Unicode MS"/>
      <w:b/>
      <w:bCs/>
      <w:color w:val="000000"/>
      <w:u w:color="000000"/>
      <w:bdr w:val="nil"/>
      <w:lang w:eastAsia="fr-LU"/>
    </w:rPr>
  </w:style>
  <w:style w:type="numbering" w:customStyle="1" w:styleId="ImportedStyle10">
    <w:name w:val="Imported Style 10"/>
    <w:rsid w:val="00007937"/>
    <w:pPr>
      <w:numPr>
        <w:numId w:val="23"/>
      </w:numPr>
    </w:pPr>
  </w:style>
  <w:style w:type="numbering" w:customStyle="1" w:styleId="ImportedStyle100">
    <w:name w:val="Imported Style 10.0"/>
    <w:rsid w:val="00007937"/>
    <w:pPr>
      <w:numPr>
        <w:numId w:val="25"/>
      </w:numPr>
    </w:pPr>
  </w:style>
  <w:style w:type="paragraph" w:customStyle="1" w:styleId="Style9">
    <w:name w:val="Style9"/>
    <w:rsid w:val="00007937"/>
    <w:pPr>
      <w:pBdr>
        <w:top w:val="single" w:sz="4" w:space="0" w:color="000000"/>
        <w:left w:val="single" w:sz="4" w:space="0" w:color="000000"/>
        <w:bottom w:val="single" w:sz="4" w:space="0" w:color="000000"/>
        <w:right w:val="single" w:sz="4" w:space="0" w:color="000000"/>
        <w:between w:val="nil"/>
        <w:bar w:val="nil"/>
      </w:pBdr>
      <w:tabs>
        <w:tab w:val="left" w:pos="567"/>
      </w:tabs>
      <w:spacing w:after="0" w:line="240" w:lineRule="auto"/>
      <w:outlineLvl w:val="0"/>
    </w:pPr>
    <w:rPr>
      <w:rFonts w:ascii="Times New Roman" w:eastAsia="Arial Unicode MS" w:hAnsi="Times New Roman" w:cs="Arial Unicode MS"/>
      <w:b/>
      <w:bCs/>
      <w:color w:val="000000"/>
      <w:u w:color="000000"/>
      <w:bdr w:val="nil"/>
      <w:lang w:eastAsia="fr-LU"/>
    </w:rPr>
  </w:style>
  <w:style w:type="numbering" w:customStyle="1" w:styleId="ImportedStyle4">
    <w:name w:val="Imported Style 4"/>
    <w:rsid w:val="00007937"/>
    <w:pPr>
      <w:numPr>
        <w:numId w:val="28"/>
      </w:numPr>
    </w:pPr>
  </w:style>
  <w:style w:type="numbering" w:customStyle="1" w:styleId="ImportedStyle11">
    <w:name w:val="Imported Style 11"/>
    <w:rsid w:val="00007937"/>
    <w:pPr>
      <w:numPr>
        <w:numId w:val="32"/>
      </w:numPr>
    </w:pPr>
  </w:style>
  <w:style w:type="numbering" w:customStyle="1" w:styleId="ImportedStyle110">
    <w:name w:val="Imported Style 11.0"/>
    <w:rsid w:val="00007937"/>
    <w:pPr>
      <w:numPr>
        <w:numId w:val="34"/>
      </w:numPr>
    </w:pPr>
  </w:style>
  <w:style w:type="numbering" w:customStyle="1" w:styleId="ImportedStyle12">
    <w:name w:val="Imported Style 12"/>
    <w:rsid w:val="00007937"/>
    <w:pPr>
      <w:numPr>
        <w:numId w:val="36"/>
      </w:numPr>
    </w:pPr>
  </w:style>
  <w:style w:type="numbering" w:customStyle="1" w:styleId="ImportedStyle13">
    <w:name w:val="Imported Style 13"/>
    <w:rsid w:val="00007937"/>
    <w:pPr>
      <w:numPr>
        <w:numId w:val="42"/>
      </w:numPr>
    </w:pPr>
  </w:style>
  <w:style w:type="numbering" w:customStyle="1" w:styleId="ImportedStyle130">
    <w:name w:val="Imported Style 13.0"/>
    <w:rsid w:val="00007937"/>
    <w:pPr>
      <w:numPr>
        <w:numId w:val="44"/>
      </w:numPr>
    </w:pPr>
  </w:style>
  <w:style w:type="numbering" w:customStyle="1" w:styleId="ImportedStyle14">
    <w:name w:val="Imported Style 14"/>
    <w:rsid w:val="00007937"/>
    <w:pPr>
      <w:numPr>
        <w:numId w:val="50"/>
      </w:numPr>
    </w:pPr>
  </w:style>
  <w:style w:type="numbering" w:customStyle="1" w:styleId="ImportedStyle140">
    <w:name w:val="Imported Style 14.0"/>
    <w:rsid w:val="00007937"/>
    <w:pPr>
      <w:numPr>
        <w:numId w:val="52"/>
      </w:numPr>
    </w:pPr>
  </w:style>
  <w:style w:type="numbering" w:customStyle="1" w:styleId="ImportedStyle15">
    <w:name w:val="Imported Style 15"/>
    <w:rsid w:val="00007937"/>
    <w:pPr>
      <w:numPr>
        <w:numId w:val="54"/>
      </w:numPr>
    </w:pPr>
  </w:style>
  <w:style w:type="paragraph" w:customStyle="1" w:styleId="Header2">
    <w:name w:val="Header 2"/>
    <w:rsid w:val="00007937"/>
    <w:pPr>
      <w:pBdr>
        <w:top w:val="nil"/>
        <w:left w:val="nil"/>
        <w:bottom w:val="nil"/>
        <w:right w:val="nil"/>
        <w:between w:val="nil"/>
        <w:bar w:val="nil"/>
      </w:pBdr>
      <w:tabs>
        <w:tab w:val="left" w:pos="567"/>
      </w:tabs>
      <w:spacing w:after="0" w:line="240" w:lineRule="auto"/>
      <w:ind w:left="567" w:hanging="567"/>
      <w:outlineLvl w:val="0"/>
    </w:pPr>
    <w:rPr>
      <w:rFonts w:ascii="Times New Roman" w:eastAsia="Times New Roman" w:hAnsi="Times New Roman" w:cs="Times New Roman"/>
      <w:b/>
      <w:bCs/>
      <w:color w:val="000000"/>
      <w:u w:color="000000"/>
      <w:bdr w:val="nil"/>
      <w:lang w:eastAsia="fr-LU"/>
    </w:rPr>
  </w:style>
  <w:style w:type="paragraph" w:customStyle="1" w:styleId="Style11">
    <w:name w:val="Style11"/>
    <w:rsid w:val="00007937"/>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fr-LU"/>
    </w:rPr>
  </w:style>
  <w:style w:type="numbering" w:customStyle="1" w:styleId="ImportedStyle16">
    <w:name w:val="Imported Style 16"/>
    <w:rsid w:val="00007937"/>
    <w:pPr>
      <w:numPr>
        <w:numId w:val="60"/>
      </w:numPr>
    </w:pPr>
  </w:style>
  <w:style w:type="paragraph" w:customStyle="1" w:styleId="Style10">
    <w:name w:val="Style10"/>
    <w:rsid w:val="00007937"/>
    <w:pPr>
      <w:keepNext/>
      <w:pBdr>
        <w:top w:val="nil"/>
        <w:left w:val="nil"/>
        <w:bottom w:val="nil"/>
        <w:right w:val="nil"/>
        <w:between w:val="nil"/>
        <w:bar w:val="nil"/>
      </w:pBdr>
      <w:tabs>
        <w:tab w:val="left" w:pos="567"/>
      </w:tabs>
      <w:spacing w:after="0" w:line="240" w:lineRule="auto"/>
      <w:outlineLvl w:val="0"/>
    </w:pPr>
    <w:rPr>
      <w:rFonts w:ascii="Times New Roman" w:eastAsia="Arial Unicode MS" w:hAnsi="Times New Roman" w:cs="Arial Unicode MS"/>
      <w:b/>
      <w:bCs/>
      <w:color w:val="000000"/>
      <w:u w:color="000000"/>
      <w:bdr w:val="nil"/>
      <w:lang w:eastAsia="fr-LU"/>
    </w:rPr>
  </w:style>
  <w:style w:type="numbering" w:customStyle="1" w:styleId="ImportedStyle3">
    <w:name w:val="Imported Style 3"/>
    <w:rsid w:val="00007937"/>
    <w:pPr>
      <w:numPr>
        <w:numId w:val="62"/>
      </w:numPr>
    </w:pPr>
  </w:style>
  <w:style w:type="numbering" w:customStyle="1" w:styleId="ImportedStyle17">
    <w:name w:val="Imported Style 17"/>
    <w:rsid w:val="00007937"/>
    <w:pPr>
      <w:numPr>
        <w:numId w:val="65"/>
      </w:numPr>
    </w:pPr>
  </w:style>
  <w:style w:type="numbering" w:customStyle="1" w:styleId="ImportedStyle18">
    <w:name w:val="Imported Style 18"/>
    <w:rsid w:val="00007937"/>
    <w:pPr>
      <w:numPr>
        <w:numId w:val="67"/>
      </w:numPr>
    </w:pPr>
  </w:style>
  <w:style w:type="numbering" w:customStyle="1" w:styleId="ImportedStyle19">
    <w:name w:val="Imported Style 19"/>
    <w:rsid w:val="00007937"/>
    <w:pPr>
      <w:numPr>
        <w:numId w:val="69"/>
      </w:numPr>
    </w:pPr>
  </w:style>
  <w:style w:type="numbering" w:customStyle="1" w:styleId="ImportedStyle20">
    <w:name w:val="Imported Style 20"/>
    <w:rsid w:val="00007937"/>
    <w:pPr>
      <w:numPr>
        <w:numId w:val="71"/>
      </w:numPr>
    </w:pPr>
  </w:style>
  <w:style w:type="paragraph" w:customStyle="1" w:styleId="Style13">
    <w:name w:val="Style13"/>
    <w:rsid w:val="00007937"/>
    <w:pPr>
      <w:pBdr>
        <w:top w:val="nil"/>
        <w:left w:val="nil"/>
        <w:bottom w:val="nil"/>
        <w:right w:val="nil"/>
        <w:between w:val="nil"/>
        <w:bar w:val="nil"/>
      </w:pBdr>
      <w:tabs>
        <w:tab w:val="left" w:pos="567"/>
      </w:tabs>
      <w:spacing w:after="200" w:line="240" w:lineRule="auto"/>
    </w:pPr>
    <w:rPr>
      <w:rFonts w:ascii="Times New Roman" w:eastAsia="Arial Unicode MS" w:hAnsi="Times New Roman" w:cs="Arial Unicode MS"/>
      <w:b/>
      <w:bCs/>
      <w:color w:val="000000"/>
      <w:sz w:val="20"/>
      <w:szCs w:val="20"/>
      <w:u w:color="000000"/>
      <w:bdr w:val="nil"/>
      <w:lang w:eastAsia="fr-LU"/>
    </w:rPr>
  </w:style>
  <w:style w:type="paragraph" w:customStyle="1" w:styleId="Style12">
    <w:name w:val="Style12"/>
    <w:rsid w:val="00007937"/>
    <w:pPr>
      <w:pBdr>
        <w:top w:val="nil"/>
        <w:left w:val="nil"/>
        <w:bottom w:val="nil"/>
        <w:right w:val="nil"/>
        <w:between w:val="nil"/>
        <w:bar w:val="nil"/>
      </w:pBdr>
      <w:tabs>
        <w:tab w:val="left" w:pos="567"/>
      </w:tabs>
      <w:spacing w:after="0" w:line="260" w:lineRule="exact"/>
    </w:pPr>
    <w:rPr>
      <w:rFonts w:ascii="Times New Roman" w:eastAsia="Arial Unicode MS" w:hAnsi="Times New Roman" w:cs="Arial Unicode MS"/>
      <w:color w:val="000000"/>
      <w:u w:color="000000"/>
      <w:bdr w:val="nil"/>
      <w:lang w:eastAsia="fr-LU"/>
    </w:rPr>
  </w:style>
  <w:style w:type="character" w:customStyle="1" w:styleId="Hyperlink1">
    <w:name w:val="Hyperlink.1"/>
    <w:basedOn w:val="Link"/>
    <w:rsid w:val="00007937"/>
    <w:rPr>
      <w:outline w:val="0"/>
      <w:color w:val="000000"/>
      <w:u w:val="single" w:color="000000"/>
      <w:shd w:val="clear" w:color="auto" w:fill="C0C0C0"/>
    </w:rPr>
  </w:style>
  <w:style w:type="numbering" w:customStyle="1" w:styleId="ImportedStyle21">
    <w:name w:val="Imported Style 21"/>
    <w:rsid w:val="00007937"/>
    <w:pPr>
      <w:numPr>
        <w:numId w:val="76"/>
      </w:numPr>
    </w:pPr>
  </w:style>
  <w:style w:type="character" w:customStyle="1" w:styleId="None">
    <w:name w:val="None"/>
    <w:rsid w:val="00007937"/>
  </w:style>
  <w:style w:type="character" w:customStyle="1" w:styleId="Hyperlink2">
    <w:name w:val="Hyperlink.2"/>
    <w:basedOn w:val="None"/>
    <w:rsid w:val="00007937"/>
    <w:rPr>
      <w:u w:val="single"/>
    </w:rPr>
  </w:style>
  <w:style w:type="paragraph" w:customStyle="1" w:styleId="DNEx1">
    <w:name w:val="DNEx1"/>
    <w:rsid w:val="00007937"/>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LU"/>
    </w:rPr>
  </w:style>
  <w:style w:type="paragraph" w:styleId="Caption">
    <w:name w:val="caption"/>
    <w:next w:val="Body"/>
    <w:rsid w:val="00007937"/>
    <w:pPr>
      <w:pBdr>
        <w:top w:val="nil"/>
        <w:left w:val="nil"/>
        <w:bottom w:val="nil"/>
        <w:right w:val="nil"/>
        <w:between w:val="nil"/>
        <w:bar w:val="nil"/>
      </w:pBdr>
      <w:tabs>
        <w:tab w:val="left" w:pos="567"/>
      </w:tabs>
      <w:spacing w:after="200" w:line="240" w:lineRule="auto"/>
    </w:pPr>
    <w:rPr>
      <w:rFonts w:ascii="Times New Roman" w:eastAsia="Times New Roman" w:hAnsi="Times New Roman" w:cs="Times New Roman"/>
      <w:i/>
      <w:iCs/>
      <w:color w:val="1F497D"/>
      <w:sz w:val="18"/>
      <w:szCs w:val="18"/>
      <w:u w:color="1F497D"/>
      <w:bdr w:val="nil"/>
      <w:lang w:eastAsia="fr-LU"/>
      <w14:textOutline w14:w="0" w14:cap="flat" w14:cmpd="sng" w14:algn="ctr">
        <w14:noFill/>
        <w14:prstDash w14:val="solid"/>
        <w14:bevel/>
      </w14:textOutline>
    </w:rPr>
  </w:style>
  <w:style w:type="character" w:customStyle="1" w:styleId="Hyperlink3">
    <w:name w:val="Hyperlink.3"/>
    <w:basedOn w:val="Link"/>
    <w:rsid w:val="00007937"/>
    <w:rPr>
      <w:outline w:val="0"/>
      <w:color w:val="000000"/>
      <w:u w:val="single" w:color="000000"/>
    </w:rPr>
  </w:style>
  <w:style w:type="paragraph" w:styleId="CommentText">
    <w:name w:val="annotation text"/>
    <w:basedOn w:val="Normal"/>
    <w:link w:val="CommentTextChar"/>
    <w:uiPriority w:val="99"/>
    <w:semiHidden/>
    <w:unhideWhenUsed/>
    <w:rsid w:val="00007937"/>
    <w:rPr>
      <w:sz w:val="20"/>
      <w:szCs w:val="20"/>
    </w:rPr>
  </w:style>
  <w:style w:type="character" w:customStyle="1" w:styleId="CommentTextChar">
    <w:name w:val="Comment Text Char"/>
    <w:basedOn w:val="DefaultParagraphFont"/>
    <w:link w:val="CommentText"/>
    <w:uiPriority w:val="99"/>
    <w:semiHidden/>
    <w:rsid w:val="00007937"/>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007937"/>
    <w:rPr>
      <w:sz w:val="16"/>
      <w:szCs w:val="16"/>
    </w:rPr>
  </w:style>
  <w:style w:type="paragraph" w:styleId="BalloonText">
    <w:name w:val="Balloon Text"/>
    <w:basedOn w:val="Normal"/>
    <w:link w:val="BalloonTextChar"/>
    <w:uiPriority w:val="99"/>
    <w:semiHidden/>
    <w:unhideWhenUsed/>
    <w:rsid w:val="00007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937"/>
    <w:rPr>
      <w:rFonts w:ascii="Segoe UI" w:eastAsia="Arial Unicode MS" w:hAnsi="Segoe UI" w:cs="Segoe UI"/>
      <w:sz w:val="18"/>
      <w:szCs w:val="18"/>
      <w:bdr w:val="nil"/>
      <w:lang w:val="en-US"/>
    </w:rPr>
  </w:style>
  <w:style w:type="paragraph" w:styleId="Revision">
    <w:name w:val="Revision"/>
    <w:hidden/>
    <w:uiPriority w:val="99"/>
    <w:semiHidden/>
    <w:rsid w:val="00062B97"/>
    <w:pPr>
      <w:spacing w:after="0" w:line="240" w:lineRule="auto"/>
    </w:pPr>
    <w:rPr>
      <w:rFonts w:ascii="Times New Roman" w:eastAsia="Arial Unicode MS" w:hAnsi="Times New Roman" w:cs="Times New Roman"/>
      <w:sz w:val="24"/>
      <w:szCs w:val="24"/>
      <w:bdr w:val="nil"/>
      <w:lang w:val="en-US"/>
    </w:rPr>
  </w:style>
  <w:style w:type="paragraph" w:styleId="HTMLPreformatted">
    <w:name w:val="HTML Preformatted"/>
    <w:basedOn w:val="Normal"/>
    <w:link w:val="HTMLPreformattedChar"/>
    <w:uiPriority w:val="99"/>
    <w:semiHidden/>
    <w:unhideWhenUsed/>
    <w:rsid w:val="00880F1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semiHidden/>
    <w:rsid w:val="00880F1F"/>
    <w:rPr>
      <w:rFonts w:ascii="Courier New" w:eastAsia="Times New Roman" w:hAnsi="Courier New" w:cs="Courier New"/>
      <w:sz w:val="20"/>
      <w:szCs w:val="20"/>
      <w:lang w:val="en-GB" w:eastAsia="en-GB"/>
    </w:rPr>
  </w:style>
  <w:style w:type="character" w:customStyle="1" w:styleId="y2iqfc">
    <w:name w:val="y2iqfc"/>
    <w:basedOn w:val="DefaultParagraphFont"/>
    <w:rsid w:val="00880F1F"/>
  </w:style>
  <w:style w:type="character" w:styleId="UnresolvedMention">
    <w:name w:val="Unresolved Mention"/>
    <w:basedOn w:val="DefaultParagraphFont"/>
    <w:uiPriority w:val="99"/>
    <w:rsid w:val="002D6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94">
      <w:bodyDiv w:val="1"/>
      <w:marLeft w:val="0"/>
      <w:marRight w:val="0"/>
      <w:marTop w:val="0"/>
      <w:marBottom w:val="0"/>
      <w:divBdr>
        <w:top w:val="none" w:sz="0" w:space="0" w:color="auto"/>
        <w:left w:val="none" w:sz="0" w:space="0" w:color="auto"/>
        <w:bottom w:val="none" w:sz="0" w:space="0" w:color="auto"/>
        <w:right w:val="none" w:sz="0" w:space="0" w:color="auto"/>
      </w:divBdr>
    </w:div>
    <w:div w:id="120851528">
      <w:bodyDiv w:val="1"/>
      <w:marLeft w:val="0"/>
      <w:marRight w:val="0"/>
      <w:marTop w:val="0"/>
      <w:marBottom w:val="0"/>
      <w:divBdr>
        <w:top w:val="none" w:sz="0" w:space="0" w:color="auto"/>
        <w:left w:val="none" w:sz="0" w:space="0" w:color="auto"/>
        <w:bottom w:val="none" w:sz="0" w:space="0" w:color="auto"/>
        <w:right w:val="none" w:sz="0" w:space="0" w:color="auto"/>
      </w:divBdr>
    </w:div>
    <w:div w:id="10465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footer" Target="footer1.xml"/><Relationship Id="rId34" Type="http://schemas.openxmlformats.org/officeDocument/2006/relationships/image" Target="media/image20.jpeg"/><Relationship Id="rId42" Type="http://schemas.openxmlformats.org/officeDocument/2006/relationships/footer" Target="footer8.xml"/><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header" Target="header12.xml"/><Relationship Id="rId63" Type="http://schemas.openxmlformats.org/officeDocument/2006/relationships/customXml" Target="../customXml/item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5.jpeg"/><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image" Target="media/image18.jpeg"/><Relationship Id="rId37" Type="http://schemas.openxmlformats.org/officeDocument/2006/relationships/header" Target="header6.xml"/><Relationship Id="rId40" Type="http://schemas.openxmlformats.org/officeDocument/2006/relationships/footer" Target="footer7.xml"/><Relationship Id="rId45" Type="http://schemas.openxmlformats.org/officeDocument/2006/relationships/header" Target="header10.xml"/><Relationship Id="rId53" Type="http://schemas.openxmlformats.org/officeDocument/2006/relationships/header" Target="header11.xml"/><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ustomXml" Target="../customXml/item2.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image" Target="media/image16.jpeg"/><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image" Target="media/image22.jpeg"/><Relationship Id="rId56" Type="http://schemas.openxmlformats.org/officeDocument/2006/relationships/footer" Target="footer12.xml"/><Relationship Id="rId8" Type="http://schemas.openxmlformats.org/officeDocument/2006/relationships/image" Target="media/image2.png"/><Relationship Id="rId51" Type="http://schemas.openxmlformats.org/officeDocument/2006/relationships/image" Target="media/image25.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image" Target="media/image19.jpeg"/><Relationship Id="rId38" Type="http://schemas.openxmlformats.org/officeDocument/2006/relationships/footer" Target="footer6.xml"/><Relationship Id="rId46" Type="http://schemas.openxmlformats.org/officeDocument/2006/relationships/footer" Target="footer10.xml"/><Relationship Id="rId59"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eader" Target="header8.xml"/><Relationship Id="rId54" Type="http://schemas.openxmlformats.org/officeDocument/2006/relationships/footer" Target="footer11.xml"/><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4.jpeg"/><Relationship Id="rId36" Type="http://schemas.openxmlformats.org/officeDocument/2006/relationships/footer" Target="footer5.xml"/><Relationship Id="rId49" Type="http://schemas.openxmlformats.org/officeDocument/2006/relationships/image" Target="media/image23.jpeg"/><Relationship Id="rId57" Type="http://schemas.openxmlformats.org/officeDocument/2006/relationships/hyperlink" Target="http://www.ema.europa.eu" TargetMode="External"/><Relationship Id="rId10" Type="http://schemas.openxmlformats.org/officeDocument/2006/relationships/image" Target="media/image4.png"/><Relationship Id="rId31" Type="http://schemas.openxmlformats.org/officeDocument/2006/relationships/image" Target="media/image17.jpeg"/><Relationship Id="rId44" Type="http://schemas.openxmlformats.org/officeDocument/2006/relationships/footer" Target="footer9.xml"/><Relationship Id="rId52" Type="http://schemas.openxmlformats.org/officeDocument/2006/relationships/image" Target="media/image26.jpeg"/><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EMADOC-1700519818-2135838</_dlc_DocId>
    <_dlc_DocIdUrl xmlns="a034c160-bfb7-45f5-8632-2eb7e0508071">
      <Url>https://euema.sharepoint.com/sites/CRM/_layouts/15/DocIdRedir.aspx?ID=EMADOC-1700519818-2135838</Url>
      <Description>EMADOC-1700519818-2135838</Description>
    </_dlc_DocIdUrl>
    <Sign_x002d_off xmlns="62874b74-7561-4a92-a6e7-f8370cb4455a" xsi:nil="true"/>
  </documentManagement>
</p:properties>
</file>

<file path=customXml/itemProps1.xml><?xml version="1.0" encoding="utf-8"?>
<ds:datastoreItem xmlns:ds="http://schemas.openxmlformats.org/officeDocument/2006/customXml" ds:itemID="{B7152A11-4068-4EC4-9909-AE2F6CC9A9BF}"/>
</file>

<file path=customXml/itemProps2.xml><?xml version="1.0" encoding="utf-8"?>
<ds:datastoreItem xmlns:ds="http://schemas.openxmlformats.org/officeDocument/2006/customXml" ds:itemID="{62CB52D5-4C84-4F40-AF29-B6C91CB857AD}"/>
</file>

<file path=customXml/itemProps3.xml><?xml version="1.0" encoding="utf-8"?>
<ds:datastoreItem xmlns:ds="http://schemas.openxmlformats.org/officeDocument/2006/customXml" ds:itemID="{6AA3E123-5223-4B90-9EE4-CE37EA6B2554}"/>
</file>

<file path=customXml/itemProps4.xml><?xml version="1.0" encoding="utf-8"?>
<ds:datastoreItem xmlns:ds="http://schemas.openxmlformats.org/officeDocument/2006/customXml" ds:itemID="{03AD5793-2A8E-4AB7-9207-64FAC94784A0}"/>
</file>

<file path=docProps/app.xml><?xml version="1.0" encoding="utf-8"?>
<Properties xmlns="http://schemas.openxmlformats.org/officeDocument/2006/extended-properties" xmlns:vt="http://schemas.openxmlformats.org/officeDocument/2006/docPropsVTypes">
  <Template>Normal</Template>
  <TotalTime>0</TotalTime>
  <Pages>66</Pages>
  <Words>12466</Words>
  <Characters>71061</Characters>
  <Application>Microsoft Office Word</Application>
  <DocSecurity>0</DocSecurity>
  <Lines>592</Lines>
  <Paragraphs>166</Paragraphs>
  <ScaleCrop>false</ScaleCrop>
  <Company/>
  <LinksUpToDate>false</LinksUpToDate>
  <CharactersWithSpaces>83361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2024-09-04T13:14:00Z</dcterms:created>
  <dcterms:modified xsi:type="dcterms:W3CDTF">2025-05-12T10:48:00Z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670242fc-1c45-4b5b-bd42-60f570ba34fd</vt:lpwstr>
  </property>
</Properties>
</file>