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038D" w:rsidRDefault="0046038D" w:rsidP="0046038D">
      <w:pPr>
        <w:autoSpaceDE w:val="0"/>
        <w:autoSpaceDN w:val="0"/>
        <w:adjustRightInd w:val="0"/>
        <w:spacing w:after="0" w:line="240" w:lineRule="auto"/>
        <w:jc w:val="center"/>
        <w:rPr>
          <w:rFonts w:ascii="TimesNewRomanPS-BoldMT" w:hAnsi="TimesNewRomanPS-BoldMT" w:cs="TimesNewRomanPS-BoldMT"/>
          <w:b/>
          <w:bCs/>
          <w:lang w:eastAsia="nl-NL"/>
        </w:rPr>
      </w:pPr>
    </w:p>
    <w:p w:rsidR="0046038D" w:rsidRDefault="0046038D" w:rsidP="0046038D">
      <w:pPr>
        <w:autoSpaceDE w:val="0"/>
        <w:autoSpaceDN w:val="0"/>
        <w:adjustRightInd w:val="0"/>
        <w:spacing w:after="0" w:line="240" w:lineRule="auto"/>
        <w:jc w:val="center"/>
        <w:rPr>
          <w:rFonts w:ascii="TimesNewRomanPS-BoldMT" w:hAnsi="TimesNewRomanPS-BoldMT" w:cs="TimesNewRomanPS-BoldMT"/>
          <w:b/>
          <w:bCs/>
          <w:lang w:eastAsia="nl-NL"/>
        </w:rPr>
      </w:pPr>
    </w:p>
    <w:p w:rsidR="0046038D" w:rsidRDefault="0046038D" w:rsidP="0046038D">
      <w:pPr>
        <w:autoSpaceDE w:val="0"/>
        <w:autoSpaceDN w:val="0"/>
        <w:adjustRightInd w:val="0"/>
        <w:spacing w:after="0" w:line="240" w:lineRule="auto"/>
        <w:jc w:val="center"/>
        <w:rPr>
          <w:rFonts w:ascii="TimesNewRomanPS-BoldMT" w:hAnsi="TimesNewRomanPS-BoldMT" w:cs="TimesNewRomanPS-BoldMT"/>
          <w:b/>
          <w:bCs/>
          <w:lang w:eastAsia="nl-NL"/>
        </w:rPr>
      </w:pPr>
    </w:p>
    <w:p w:rsidR="0046038D" w:rsidRDefault="0046038D" w:rsidP="0046038D">
      <w:pPr>
        <w:autoSpaceDE w:val="0"/>
        <w:autoSpaceDN w:val="0"/>
        <w:adjustRightInd w:val="0"/>
        <w:spacing w:after="0" w:line="240" w:lineRule="auto"/>
        <w:jc w:val="center"/>
        <w:rPr>
          <w:rFonts w:ascii="TimesNewRomanPS-BoldMT" w:hAnsi="TimesNewRomanPS-BoldMT" w:cs="TimesNewRomanPS-BoldMT"/>
          <w:b/>
          <w:bCs/>
          <w:lang w:eastAsia="nl-NL"/>
        </w:rPr>
      </w:pPr>
    </w:p>
    <w:p w:rsidR="0046038D" w:rsidRDefault="0046038D" w:rsidP="0046038D">
      <w:pPr>
        <w:autoSpaceDE w:val="0"/>
        <w:autoSpaceDN w:val="0"/>
        <w:adjustRightInd w:val="0"/>
        <w:spacing w:after="0" w:line="240" w:lineRule="auto"/>
        <w:jc w:val="center"/>
        <w:rPr>
          <w:rFonts w:ascii="TimesNewRomanPS-BoldMT" w:hAnsi="TimesNewRomanPS-BoldMT" w:cs="TimesNewRomanPS-BoldMT"/>
          <w:b/>
          <w:bCs/>
          <w:lang w:eastAsia="nl-NL"/>
        </w:rPr>
      </w:pPr>
    </w:p>
    <w:p w:rsidR="0046038D" w:rsidRDefault="0046038D" w:rsidP="0046038D">
      <w:pPr>
        <w:autoSpaceDE w:val="0"/>
        <w:autoSpaceDN w:val="0"/>
        <w:adjustRightInd w:val="0"/>
        <w:spacing w:after="0" w:line="240" w:lineRule="auto"/>
        <w:jc w:val="center"/>
        <w:rPr>
          <w:rFonts w:ascii="TimesNewRomanPS-BoldMT" w:hAnsi="TimesNewRomanPS-BoldMT" w:cs="TimesNewRomanPS-BoldMT"/>
          <w:b/>
          <w:bCs/>
          <w:lang w:eastAsia="nl-NL"/>
        </w:rPr>
      </w:pPr>
    </w:p>
    <w:p w:rsidR="0046038D" w:rsidRDefault="0046038D" w:rsidP="0046038D">
      <w:pPr>
        <w:autoSpaceDE w:val="0"/>
        <w:autoSpaceDN w:val="0"/>
        <w:adjustRightInd w:val="0"/>
        <w:spacing w:after="0" w:line="240" w:lineRule="auto"/>
        <w:jc w:val="center"/>
        <w:rPr>
          <w:rFonts w:ascii="TimesNewRomanPS-BoldMT" w:hAnsi="TimesNewRomanPS-BoldMT" w:cs="TimesNewRomanPS-BoldMT"/>
          <w:b/>
          <w:bCs/>
          <w:lang w:eastAsia="nl-NL"/>
        </w:rPr>
      </w:pPr>
    </w:p>
    <w:p w:rsidR="0046038D" w:rsidRDefault="0046038D" w:rsidP="0046038D">
      <w:pPr>
        <w:autoSpaceDE w:val="0"/>
        <w:autoSpaceDN w:val="0"/>
        <w:adjustRightInd w:val="0"/>
        <w:spacing w:after="0" w:line="240" w:lineRule="auto"/>
        <w:jc w:val="center"/>
        <w:rPr>
          <w:rFonts w:ascii="TimesNewRomanPS-BoldMT" w:hAnsi="TimesNewRomanPS-BoldMT" w:cs="TimesNewRomanPS-BoldMT"/>
          <w:b/>
          <w:bCs/>
          <w:lang w:eastAsia="nl-NL"/>
        </w:rPr>
      </w:pPr>
    </w:p>
    <w:p w:rsidR="0046038D" w:rsidRDefault="0046038D" w:rsidP="0046038D">
      <w:pPr>
        <w:autoSpaceDE w:val="0"/>
        <w:autoSpaceDN w:val="0"/>
        <w:adjustRightInd w:val="0"/>
        <w:spacing w:after="0" w:line="240" w:lineRule="auto"/>
        <w:jc w:val="center"/>
        <w:rPr>
          <w:rFonts w:ascii="TimesNewRomanPS-BoldMT" w:hAnsi="TimesNewRomanPS-BoldMT" w:cs="TimesNewRomanPS-BoldMT"/>
          <w:b/>
          <w:bCs/>
          <w:lang w:eastAsia="nl-NL"/>
        </w:rPr>
      </w:pPr>
    </w:p>
    <w:p w:rsidR="0046038D" w:rsidRDefault="0046038D" w:rsidP="0046038D">
      <w:pPr>
        <w:autoSpaceDE w:val="0"/>
        <w:autoSpaceDN w:val="0"/>
        <w:adjustRightInd w:val="0"/>
        <w:spacing w:after="0" w:line="240" w:lineRule="auto"/>
        <w:jc w:val="center"/>
        <w:rPr>
          <w:rFonts w:ascii="TimesNewRomanPS-BoldMT" w:hAnsi="TimesNewRomanPS-BoldMT" w:cs="TimesNewRomanPS-BoldMT"/>
          <w:b/>
          <w:bCs/>
          <w:lang w:eastAsia="nl-NL"/>
        </w:rPr>
      </w:pPr>
    </w:p>
    <w:p w:rsidR="0046038D" w:rsidRDefault="0046038D" w:rsidP="0046038D">
      <w:pPr>
        <w:autoSpaceDE w:val="0"/>
        <w:autoSpaceDN w:val="0"/>
        <w:adjustRightInd w:val="0"/>
        <w:spacing w:after="0" w:line="240" w:lineRule="auto"/>
        <w:jc w:val="center"/>
        <w:rPr>
          <w:rFonts w:ascii="TimesNewRomanPS-BoldMT" w:hAnsi="TimesNewRomanPS-BoldMT" w:cs="TimesNewRomanPS-BoldMT"/>
          <w:b/>
          <w:bCs/>
          <w:lang w:eastAsia="nl-NL"/>
        </w:rPr>
      </w:pPr>
    </w:p>
    <w:p w:rsidR="0046038D" w:rsidRDefault="0046038D" w:rsidP="0046038D">
      <w:pPr>
        <w:autoSpaceDE w:val="0"/>
        <w:autoSpaceDN w:val="0"/>
        <w:adjustRightInd w:val="0"/>
        <w:spacing w:after="0" w:line="240" w:lineRule="auto"/>
        <w:jc w:val="center"/>
        <w:rPr>
          <w:rFonts w:ascii="TimesNewRomanPS-BoldMT" w:hAnsi="TimesNewRomanPS-BoldMT" w:cs="TimesNewRomanPS-BoldMT"/>
          <w:b/>
          <w:bCs/>
          <w:lang w:eastAsia="nl-NL"/>
        </w:rPr>
      </w:pPr>
    </w:p>
    <w:p w:rsidR="0046038D" w:rsidRDefault="0046038D" w:rsidP="0046038D">
      <w:pPr>
        <w:autoSpaceDE w:val="0"/>
        <w:autoSpaceDN w:val="0"/>
        <w:adjustRightInd w:val="0"/>
        <w:spacing w:after="0" w:line="240" w:lineRule="auto"/>
        <w:jc w:val="center"/>
        <w:rPr>
          <w:rFonts w:ascii="TimesNewRomanPS-BoldMT" w:hAnsi="TimesNewRomanPS-BoldMT" w:cs="TimesNewRomanPS-BoldMT"/>
          <w:b/>
          <w:bCs/>
          <w:lang w:eastAsia="nl-NL"/>
        </w:rPr>
      </w:pPr>
    </w:p>
    <w:p w:rsidR="0046038D" w:rsidRDefault="0046038D" w:rsidP="0046038D">
      <w:pPr>
        <w:autoSpaceDE w:val="0"/>
        <w:autoSpaceDN w:val="0"/>
        <w:adjustRightInd w:val="0"/>
        <w:spacing w:after="0" w:line="240" w:lineRule="auto"/>
        <w:jc w:val="center"/>
        <w:rPr>
          <w:rFonts w:ascii="TimesNewRomanPS-BoldMT" w:hAnsi="TimesNewRomanPS-BoldMT" w:cs="TimesNewRomanPS-BoldMT"/>
          <w:b/>
          <w:bCs/>
          <w:lang w:eastAsia="nl-NL"/>
        </w:rPr>
      </w:pPr>
    </w:p>
    <w:p w:rsidR="0046038D" w:rsidRDefault="0046038D" w:rsidP="0046038D">
      <w:pPr>
        <w:autoSpaceDE w:val="0"/>
        <w:autoSpaceDN w:val="0"/>
        <w:adjustRightInd w:val="0"/>
        <w:spacing w:after="0" w:line="240" w:lineRule="auto"/>
        <w:jc w:val="center"/>
        <w:rPr>
          <w:rFonts w:ascii="TimesNewRomanPS-BoldMT" w:hAnsi="TimesNewRomanPS-BoldMT" w:cs="TimesNewRomanPS-BoldMT"/>
          <w:b/>
          <w:bCs/>
          <w:lang w:eastAsia="nl-NL"/>
        </w:rPr>
      </w:pPr>
    </w:p>
    <w:p w:rsidR="0046038D" w:rsidRDefault="0046038D" w:rsidP="0046038D">
      <w:pPr>
        <w:autoSpaceDE w:val="0"/>
        <w:autoSpaceDN w:val="0"/>
        <w:adjustRightInd w:val="0"/>
        <w:spacing w:after="0" w:line="240" w:lineRule="auto"/>
        <w:jc w:val="center"/>
        <w:rPr>
          <w:rFonts w:ascii="TimesNewRomanPS-BoldMT" w:hAnsi="TimesNewRomanPS-BoldMT" w:cs="TimesNewRomanPS-BoldMT"/>
          <w:b/>
          <w:bCs/>
          <w:lang w:eastAsia="nl-NL"/>
        </w:rPr>
      </w:pPr>
    </w:p>
    <w:p w:rsidR="0046038D" w:rsidRDefault="0046038D" w:rsidP="0046038D">
      <w:pPr>
        <w:autoSpaceDE w:val="0"/>
        <w:autoSpaceDN w:val="0"/>
        <w:adjustRightInd w:val="0"/>
        <w:spacing w:after="0" w:line="240" w:lineRule="auto"/>
        <w:jc w:val="center"/>
        <w:rPr>
          <w:rFonts w:ascii="TimesNewRomanPS-BoldMT" w:hAnsi="TimesNewRomanPS-BoldMT" w:cs="TimesNewRomanPS-BoldMT"/>
          <w:b/>
          <w:bCs/>
          <w:lang w:eastAsia="nl-NL"/>
        </w:rPr>
      </w:pPr>
    </w:p>
    <w:p w:rsidR="0046038D" w:rsidRDefault="0046038D" w:rsidP="0046038D">
      <w:pPr>
        <w:autoSpaceDE w:val="0"/>
        <w:autoSpaceDN w:val="0"/>
        <w:adjustRightInd w:val="0"/>
        <w:spacing w:after="0" w:line="240" w:lineRule="auto"/>
        <w:jc w:val="center"/>
        <w:rPr>
          <w:rFonts w:ascii="TimesNewRomanPS-BoldMT" w:hAnsi="TimesNewRomanPS-BoldMT" w:cs="TimesNewRomanPS-BoldMT"/>
          <w:b/>
          <w:bCs/>
          <w:lang w:eastAsia="nl-NL"/>
        </w:rPr>
      </w:pPr>
    </w:p>
    <w:p w:rsidR="0046038D" w:rsidRDefault="0046038D" w:rsidP="0046038D">
      <w:pPr>
        <w:autoSpaceDE w:val="0"/>
        <w:autoSpaceDN w:val="0"/>
        <w:adjustRightInd w:val="0"/>
        <w:spacing w:after="0" w:line="240" w:lineRule="auto"/>
        <w:jc w:val="center"/>
        <w:rPr>
          <w:rFonts w:ascii="TimesNewRomanPS-BoldMT" w:hAnsi="TimesNewRomanPS-BoldMT" w:cs="TimesNewRomanPS-BoldMT"/>
          <w:b/>
          <w:bCs/>
          <w:lang w:eastAsia="nl-NL"/>
        </w:rPr>
      </w:pPr>
    </w:p>
    <w:p w:rsidR="0046038D" w:rsidRDefault="0046038D" w:rsidP="0046038D">
      <w:pPr>
        <w:autoSpaceDE w:val="0"/>
        <w:autoSpaceDN w:val="0"/>
        <w:adjustRightInd w:val="0"/>
        <w:spacing w:after="0" w:line="240" w:lineRule="auto"/>
        <w:jc w:val="center"/>
        <w:rPr>
          <w:rFonts w:ascii="TimesNewRomanPS-BoldMT" w:hAnsi="TimesNewRomanPS-BoldMT" w:cs="TimesNewRomanPS-BoldMT"/>
          <w:b/>
          <w:bCs/>
          <w:lang w:eastAsia="nl-NL"/>
        </w:rPr>
      </w:pPr>
    </w:p>
    <w:p w:rsidR="0046038D" w:rsidRDefault="0046038D" w:rsidP="0046038D">
      <w:pPr>
        <w:autoSpaceDE w:val="0"/>
        <w:autoSpaceDN w:val="0"/>
        <w:adjustRightInd w:val="0"/>
        <w:spacing w:after="0" w:line="240" w:lineRule="auto"/>
        <w:jc w:val="center"/>
        <w:rPr>
          <w:rFonts w:ascii="TimesNewRomanPS-BoldMT" w:hAnsi="TimesNewRomanPS-BoldMT" w:cs="TimesNewRomanPS-BoldMT"/>
          <w:b/>
          <w:bCs/>
          <w:lang w:eastAsia="nl-NL"/>
        </w:rPr>
      </w:pPr>
    </w:p>
    <w:p w:rsidR="0046038D" w:rsidRDefault="0046038D" w:rsidP="0046038D">
      <w:pPr>
        <w:autoSpaceDE w:val="0"/>
        <w:autoSpaceDN w:val="0"/>
        <w:adjustRightInd w:val="0"/>
        <w:spacing w:after="0" w:line="240" w:lineRule="auto"/>
        <w:jc w:val="center"/>
        <w:rPr>
          <w:rFonts w:ascii="TimesNewRomanPS-BoldMT" w:hAnsi="TimesNewRomanPS-BoldMT" w:cs="TimesNewRomanPS-BoldMT"/>
          <w:b/>
          <w:bCs/>
          <w:lang w:eastAsia="nl-NL"/>
        </w:rPr>
      </w:pPr>
    </w:p>
    <w:p w:rsidR="0046038D" w:rsidRDefault="0046038D" w:rsidP="0046038D">
      <w:pPr>
        <w:autoSpaceDE w:val="0"/>
        <w:autoSpaceDN w:val="0"/>
        <w:adjustRightInd w:val="0"/>
        <w:spacing w:after="0" w:line="240" w:lineRule="auto"/>
        <w:jc w:val="center"/>
        <w:rPr>
          <w:rFonts w:ascii="TimesNewRomanPS-BoldMT" w:hAnsi="TimesNewRomanPS-BoldMT" w:cs="TimesNewRomanPS-BoldMT"/>
          <w:b/>
          <w:bCs/>
          <w:lang w:eastAsia="nl-NL"/>
        </w:rPr>
      </w:pPr>
    </w:p>
    <w:p w:rsidR="0046038D" w:rsidRPr="005509BB" w:rsidRDefault="0046038D" w:rsidP="0046038D">
      <w:pPr>
        <w:autoSpaceDE w:val="0"/>
        <w:autoSpaceDN w:val="0"/>
        <w:adjustRightInd w:val="0"/>
        <w:spacing w:after="0" w:line="240" w:lineRule="auto"/>
        <w:jc w:val="center"/>
        <w:rPr>
          <w:rFonts w:ascii="Times New Roman" w:hAnsi="Times New Roman"/>
          <w:b/>
          <w:bCs/>
          <w:lang w:eastAsia="nl-NL"/>
        </w:rPr>
      </w:pPr>
      <w:r w:rsidRPr="005509BB">
        <w:rPr>
          <w:rFonts w:ascii="Times New Roman" w:hAnsi="Times New Roman"/>
          <w:b/>
          <w:bCs/>
          <w:lang w:eastAsia="nl-NL"/>
        </w:rPr>
        <w:t>ANNEX I</w:t>
      </w:r>
    </w:p>
    <w:p w:rsidR="0046038D" w:rsidRPr="005509BB" w:rsidRDefault="0046038D" w:rsidP="0046038D">
      <w:pPr>
        <w:autoSpaceDE w:val="0"/>
        <w:autoSpaceDN w:val="0"/>
        <w:adjustRightInd w:val="0"/>
        <w:spacing w:after="0" w:line="240" w:lineRule="auto"/>
        <w:jc w:val="center"/>
        <w:rPr>
          <w:rFonts w:ascii="Times New Roman" w:hAnsi="Times New Roman"/>
          <w:b/>
          <w:bCs/>
          <w:lang w:eastAsia="nl-NL"/>
        </w:rPr>
      </w:pPr>
    </w:p>
    <w:p w:rsidR="0046038D" w:rsidRPr="005509BB" w:rsidRDefault="0046038D" w:rsidP="0046038D">
      <w:pPr>
        <w:tabs>
          <w:tab w:val="left" w:pos="567"/>
        </w:tabs>
        <w:autoSpaceDE w:val="0"/>
        <w:autoSpaceDN w:val="0"/>
        <w:adjustRightInd w:val="0"/>
        <w:spacing w:after="0" w:line="240" w:lineRule="auto"/>
        <w:jc w:val="center"/>
        <w:rPr>
          <w:rFonts w:ascii="Times New Roman" w:hAnsi="Times New Roman"/>
          <w:b/>
          <w:bCs/>
          <w:lang w:eastAsia="nl-NL"/>
        </w:rPr>
      </w:pPr>
      <w:r w:rsidRPr="005509BB">
        <w:rPr>
          <w:rFonts w:ascii="Times New Roman" w:hAnsi="Times New Roman"/>
          <w:b/>
          <w:bCs/>
          <w:lang w:eastAsia="nl-NL"/>
        </w:rPr>
        <w:t>SUMMARY OF PRODUCT CHARACTERISTICS</w:t>
      </w:r>
    </w:p>
    <w:p w:rsidR="0038746C" w:rsidRPr="005A50EB" w:rsidRDefault="0046038D" w:rsidP="0046038D">
      <w:pPr>
        <w:tabs>
          <w:tab w:val="left" w:pos="567"/>
        </w:tabs>
        <w:autoSpaceDE w:val="0"/>
        <w:autoSpaceDN w:val="0"/>
        <w:adjustRightInd w:val="0"/>
        <w:spacing w:after="0" w:line="240" w:lineRule="auto"/>
        <w:rPr>
          <w:rFonts w:ascii="Times New Roman" w:hAnsi="Times New Roman"/>
          <w:b/>
          <w:bCs/>
        </w:rPr>
      </w:pPr>
      <w:r w:rsidRPr="0046038D">
        <w:rPr>
          <w:rFonts w:ascii="TimesNewRomanPS-BoldMT" w:hAnsi="TimesNewRomanPS-BoldMT" w:cs="TimesNewRomanPS-BoldMT"/>
          <w:b/>
          <w:bCs/>
          <w:lang w:eastAsia="nl-NL"/>
        </w:rPr>
        <w:br w:type="page"/>
      </w:r>
      <w:r w:rsidR="00804E4C">
        <w:rPr>
          <w:rFonts w:ascii="Times New Roman" w:hAnsi="Times New Roman"/>
          <w:b/>
          <w:bCs/>
        </w:rPr>
        <w:lastRenderedPageBreak/>
        <w:t>1.</w:t>
      </w:r>
      <w:r w:rsidR="00E40CD6" w:rsidRPr="005A50EB">
        <w:rPr>
          <w:rFonts w:ascii="Times New Roman" w:hAnsi="Times New Roman"/>
          <w:b/>
          <w:bCs/>
        </w:rPr>
        <w:tab/>
      </w:r>
      <w:r w:rsidR="0038746C" w:rsidRPr="005A50EB">
        <w:rPr>
          <w:rFonts w:ascii="Times New Roman" w:hAnsi="Times New Roman"/>
          <w:b/>
          <w:bCs/>
        </w:rPr>
        <w:t>NAME OF THE MEDICINAL PRODUCT</w:t>
      </w:r>
    </w:p>
    <w:p w:rsidR="00E40CD6" w:rsidRPr="005A50EB" w:rsidRDefault="00E40CD6" w:rsidP="0038746C">
      <w:pPr>
        <w:autoSpaceDE w:val="0"/>
        <w:autoSpaceDN w:val="0"/>
        <w:adjustRightInd w:val="0"/>
        <w:spacing w:after="0" w:line="240" w:lineRule="auto"/>
        <w:rPr>
          <w:rFonts w:ascii="Times New Roman" w:hAnsi="Times New Roman"/>
          <w:bCs/>
        </w:rPr>
      </w:pPr>
    </w:p>
    <w:p w:rsidR="0038746C" w:rsidRPr="005A50EB" w:rsidRDefault="00140370" w:rsidP="0038746C">
      <w:pPr>
        <w:autoSpaceDE w:val="0"/>
        <w:autoSpaceDN w:val="0"/>
        <w:adjustRightInd w:val="0"/>
        <w:spacing w:after="0" w:line="240" w:lineRule="auto"/>
        <w:rPr>
          <w:rFonts w:ascii="Times New Roman" w:hAnsi="Times New Roman"/>
        </w:rPr>
      </w:pPr>
      <w:r>
        <w:rPr>
          <w:rFonts w:ascii="Times New Roman" w:hAnsi="Times New Roman"/>
        </w:rPr>
        <w:t>Temozolomide SUN 5 </w:t>
      </w:r>
      <w:r w:rsidR="00E40CD6" w:rsidRPr="005A50EB">
        <w:rPr>
          <w:rFonts w:ascii="Times New Roman" w:hAnsi="Times New Roman"/>
        </w:rPr>
        <w:t>mg hard capsules</w:t>
      </w:r>
    </w:p>
    <w:p w:rsidR="002F3403" w:rsidRPr="005A50EB" w:rsidRDefault="002F3403" w:rsidP="002F3403">
      <w:pPr>
        <w:autoSpaceDE w:val="0"/>
        <w:autoSpaceDN w:val="0"/>
        <w:adjustRightInd w:val="0"/>
        <w:spacing w:after="0" w:line="240" w:lineRule="auto"/>
        <w:rPr>
          <w:rFonts w:ascii="Times New Roman" w:hAnsi="Times New Roman"/>
        </w:rPr>
      </w:pPr>
      <w:r>
        <w:rPr>
          <w:rFonts w:ascii="Times New Roman" w:hAnsi="Times New Roman"/>
        </w:rPr>
        <w:t>Temozolomide SUN 20 </w:t>
      </w:r>
      <w:r w:rsidRPr="005A50EB">
        <w:rPr>
          <w:rFonts w:ascii="Times New Roman" w:hAnsi="Times New Roman"/>
        </w:rPr>
        <w:t>mg hard capsules</w:t>
      </w:r>
    </w:p>
    <w:p w:rsidR="002F3403" w:rsidRPr="005A50EB" w:rsidRDefault="002F3403" w:rsidP="002F3403">
      <w:pPr>
        <w:autoSpaceDE w:val="0"/>
        <w:autoSpaceDN w:val="0"/>
        <w:adjustRightInd w:val="0"/>
        <w:spacing w:after="0" w:line="240" w:lineRule="auto"/>
        <w:rPr>
          <w:rFonts w:ascii="Times New Roman" w:hAnsi="Times New Roman"/>
        </w:rPr>
      </w:pPr>
      <w:r>
        <w:rPr>
          <w:rFonts w:ascii="Times New Roman" w:hAnsi="Times New Roman"/>
        </w:rPr>
        <w:t>Temozolomide SUN 100 </w:t>
      </w:r>
      <w:r w:rsidRPr="005A50EB">
        <w:rPr>
          <w:rFonts w:ascii="Times New Roman" w:hAnsi="Times New Roman"/>
        </w:rPr>
        <w:t>mg hard capsules</w:t>
      </w:r>
    </w:p>
    <w:p w:rsidR="002F3403" w:rsidRPr="005A50EB" w:rsidRDefault="002F3403" w:rsidP="002F3403">
      <w:pPr>
        <w:autoSpaceDE w:val="0"/>
        <w:autoSpaceDN w:val="0"/>
        <w:adjustRightInd w:val="0"/>
        <w:spacing w:after="0" w:line="240" w:lineRule="auto"/>
        <w:rPr>
          <w:rFonts w:ascii="Times New Roman" w:hAnsi="Times New Roman"/>
        </w:rPr>
      </w:pPr>
      <w:r>
        <w:rPr>
          <w:rFonts w:ascii="Times New Roman" w:hAnsi="Times New Roman"/>
        </w:rPr>
        <w:t>Temozolomide SUN 140 </w:t>
      </w:r>
      <w:r w:rsidRPr="005A50EB">
        <w:rPr>
          <w:rFonts w:ascii="Times New Roman" w:hAnsi="Times New Roman"/>
        </w:rPr>
        <w:t>mg hard capsules</w:t>
      </w:r>
    </w:p>
    <w:p w:rsidR="002F3403" w:rsidRPr="005A50EB" w:rsidRDefault="002F3403" w:rsidP="002F3403">
      <w:pPr>
        <w:autoSpaceDE w:val="0"/>
        <w:autoSpaceDN w:val="0"/>
        <w:adjustRightInd w:val="0"/>
        <w:spacing w:after="0" w:line="240" w:lineRule="auto"/>
        <w:rPr>
          <w:rFonts w:ascii="Times New Roman" w:hAnsi="Times New Roman"/>
        </w:rPr>
      </w:pPr>
      <w:r>
        <w:rPr>
          <w:rFonts w:ascii="Times New Roman" w:hAnsi="Times New Roman"/>
        </w:rPr>
        <w:t>Temozolomide SUN 180 </w:t>
      </w:r>
      <w:r w:rsidRPr="005A50EB">
        <w:rPr>
          <w:rFonts w:ascii="Times New Roman" w:hAnsi="Times New Roman"/>
        </w:rPr>
        <w:t>mg hard capsules</w:t>
      </w:r>
    </w:p>
    <w:p w:rsidR="002F3403" w:rsidRPr="005A50EB" w:rsidRDefault="002F3403" w:rsidP="002F3403">
      <w:pPr>
        <w:autoSpaceDE w:val="0"/>
        <w:autoSpaceDN w:val="0"/>
        <w:adjustRightInd w:val="0"/>
        <w:spacing w:after="0" w:line="240" w:lineRule="auto"/>
        <w:rPr>
          <w:rFonts w:ascii="Times New Roman" w:hAnsi="Times New Roman"/>
        </w:rPr>
      </w:pPr>
      <w:r>
        <w:rPr>
          <w:rFonts w:ascii="Times New Roman" w:hAnsi="Times New Roman"/>
        </w:rPr>
        <w:t>Temozolomide SUN 250 </w:t>
      </w:r>
      <w:r w:rsidRPr="005A50EB">
        <w:rPr>
          <w:rFonts w:ascii="Times New Roman" w:hAnsi="Times New Roman"/>
        </w:rPr>
        <w:t>mg hard capsules</w:t>
      </w:r>
    </w:p>
    <w:p w:rsidR="00E40CD6" w:rsidRPr="005A50EB" w:rsidRDefault="00E40CD6" w:rsidP="0038746C">
      <w:pPr>
        <w:autoSpaceDE w:val="0"/>
        <w:autoSpaceDN w:val="0"/>
        <w:adjustRightInd w:val="0"/>
        <w:spacing w:after="0" w:line="240" w:lineRule="auto"/>
        <w:rPr>
          <w:rFonts w:ascii="Times New Roman" w:hAnsi="Times New Roman"/>
        </w:rPr>
      </w:pPr>
    </w:p>
    <w:p w:rsidR="00E40CD6" w:rsidRPr="005A50EB" w:rsidRDefault="00E40CD6" w:rsidP="0038746C">
      <w:pPr>
        <w:autoSpaceDE w:val="0"/>
        <w:autoSpaceDN w:val="0"/>
        <w:adjustRightInd w:val="0"/>
        <w:spacing w:after="0" w:line="240" w:lineRule="auto"/>
        <w:rPr>
          <w:rFonts w:ascii="Times New Roman" w:hAnsi="Times New Roman"/>
        </w:rPr>
      </w:pPr>
    </w:p>
    <w:p w:rsidR="0038746C" w:rsidRPr="005A50EB" w:rsidRDefault="00804E4C" w:rsidP="00E40CD6">
      <w:pPr>
        <w:tabs>
          <w:tab w:val="left" w:pos="567"/>
        </w:tabs>
        <w:autoSpaceDE w:val="0"/>
        <w:autoSpaceDN w:val="0"/>
        <w:adjustRightInd w:val="0"/>
        <w:spacing w:after="0" w:line="240" w:lineRule="auto"/>
        <w:rPr>
          <w:rFonts w:ascii="Times New Roman" w:hAnsi="Times New Roman"/>
          <w:b/>
          <w:bCs/>
        </w:rPr>
      </w:pPr>
      <w:r>
        <w:rPr>
          <w:rFonts w:ascii="Times New Roman" w:hAnsi="Times New Roman"/>
          <w:b/>
          <w:bCs/>
        </w:rPr>
        <w:t>2.</w:t>
      </w:r>
      <w:r w:rsidR="00E40CD6" w:rsidRPr="005A50EB">
        <w:rPr>
          <w:rFonts w:ascii="Times New Roman" w:hAnsi="Times New Roman"/>
          <w:b/>
          <w:bCs/>
        </w:rPr>
        <w:tab/>
      </w:r>
      <w:r w:rsidR="0038746C" w:rsidRPr="005A50EB">
        <w:rPr>
          <w:rFonts w:ascii="Times New Roman" w:hAnsi="Times New Roman"/>
          <w:b/>
          <w:bCs/>
        </w:rPr>
        <w:t>QUALITATIVE AND QUANTITATIVE COMPOSITION</w:t>
      </w:r>
    </w:p>
    <w:p w:rsidR="00E40CD6" w:rsidRPr="005A50EB" w:rsidRDefault="00E40CD6" w:rsidP="0038746C">
      <w:pPr>
        <w:autoSpaceDE w:val="0"/>
        <w:autoSpaceDN w:val="0"/>
        <w:adjustRightInd w:val="0"/>
        <w:spacing w:after="0" w:line="240" w:lineRule="auto"/>
        <w:rPr>
          <w:rFonts w:ascii="Times New Roman" w:hAnsi="Times New Roman"/>
          <w:bCs/>
        </w:rPr>
      </w:pPr>
    </w:p>
    <w:p w:rsidR="002F3403" w:rsidRPr="00DF60B3" w:rsidRDefault="002F3403" w:rsidP="0038746C">
      <w:pPr>
        <w:autoSpaceDE w:val="0"/>
        <w:autoSpaceDN w:val="0"/>
        <w:adjustRightInd w:val="0"/>
        <w:spacing w:after="0" w:line="240" w:lineRule="auto"/>
        <w:rPr>
          <w:rFonts w:ascii="Times New Roman" w:hAnsi="Times New Roman"/>
          <w:u w:val="single"/>
        </w:rPr>
      </w:pPr>
      <w:r w:rsidRPr="00DF60B3">
        <w:rPr>
          <w:rFonts w:ascii="Times New Roman" w:hAnsi="Times New Roman"/>
          <w:u w:val="single"/>
        </w:rPr>
        <w:t>5 mg hard capsules</w:t>
      </w:r>
    </w:p>
    <w:p w:rsidR="0038746C" w:rsidRPr="005A50EB" w:rsidRDefault="008F3F15" w:rsidP="0038746C">
      <w:pPr>
        <w:autoSpaceDE w:val="0"/>
        <w:autoSpaceDN w:val="0"/>
        <w:adjustRightInd w:val="0"/>
        <w:spacing w:after="0" w:line="240" w:lineRule="auto"/>
        <w:rPr>
          <w:rFonts w:ascii="Times New Roman" w:hAnsi="Times New Roman"/>
        </w:rPr>
      </w:pPr>
      <w:r>
        <w:rPr>
          <w:rFonts w:ascii="Times New Roman" w:hAnsi="Times New Roman"/>
        </w:rPr>
        <w:t>Each hard capsule contains 5 </w:t>
      </w:r>
      <w:r w:rsidR="0038746C" w:rsidRPr="005A50EB">
        <w:rPr>
          <w:rFonts w:ascii="Times New Roman" w:hAnsi="Times New Roman"/>
        </w:rPr>
        <w:t>mg temozolomide.</w:t>
      </w:r>
    </w:p>
    <w:p w:rsidR="00E40CD6" w:rsidRPr="005A50EB" w:rsidRDefault="00E40CD6" w:rsidP="0038746C">
      <w:pPr>
        <w:autoSpaceDE w:val="0"/>
        <w:autoSpaceDN w:val="0"/>
        <w:adjustRightInd w:val="0"/>
        <w:spacing w:after="0" w:line="240" w:lineRule="auto"/>
        <w:rPr>
          <w:rFonts w:ascii="Times New Roman" w:hAnsi="Times New Roman"/>
        </w:rPr>
      </w:pPr>
    </w:p>
    <w:p w:rsidR="003D2C75" w:rsidRPr="00495DE5" w:rsidRDefault="00495DE5" w:rsidP="0038746C">
      <w:pPr>
        <w:autoSpaceDE w:val="0"/>
        <w:autoSpaceDN w:val="0"/>
        <w:adjustRightInd w:val="0"/>
        <w:spacing w:after="0" w:line="240" w:lineRule="auto"/>
        <w:rPr>
          <w:rFonts w:ascii="Times New Roman" w:hAnsi="Times New Roman"/>
        </w:rPr>
      </w:pPr>
      <w:r w:rsidRPr="00495DE5">
        <w:rPr>
          <w:rFonts w:ascii="Times New Roman" w:hAnsi="Times New Roman"/>
          <w:u w:val="single"/>
        </w:rPr>
        <w:t>Excipient with known effect</w:t>
      </w:r>
    </w:p>
    <w:p w:rsidR="0038746C" w:rsidRPr="005A50EB" w:rsidRDefault="0038746C" w:rsidP="0038746C">
      <w:pPr>
        <w:autoSpaceDE w:val="0"/>
        <w:autoSpaceDN w:val="0"/>
        <w:adjustRightInd w:val="0"/>
        <w:spacing w:after="0" w:line="240" w:lineRule="auto"/>
        <w:rPr>
          <w:rFonts w:ascii="Times New Roman" w:hAnsi="Times New Roman"/>
        </w:rPr>
      </w:pPr>
      <w:r w:rsidRPr="005A50EB">
        <w:rPr>
          <w:rFonts w:ascii="Times New Roman" w:hAnsi="Times New Roman"/>
        </w:rPr>
        <w:t>Each hard capsule contains</w:t>
      </w:r>
      <w:r w:rsidRPr="00821C33">
        <w:rPr>
          <w:rFonts w:ascii="Times New Roman" w:hAnsi="Times New Roman"/>
        </w:rPr>
        <w:t xml:space="preserve"> </w:t>
      </w:r>
      <w:r w:rsidR="008F3F15">
        <w:rPr>
          <w:rFonts w:ascii="Times New Roman" w:hAnsi="Times New Roman"/>
        </w:rPr>
        <w:t>30.97 </w:t>
      </w:r>
      <w:r w:rsidRPr="005A50EB">
        <w:rPr>
          <w:rFonts w:ascii="Times New Roman" w:hAnsi="Times New Roman"/>
        </w:rPr>
        <w:t>mg of lactose.</w:t>
      </w:r>
    </w:p>
    <w:p w:rsidR="00E40CD6" w:rsidRDefault="00E40CD6" w:rsidP="0038746C">
      <w:pPr>
        <w:autoSpaceDE w:val="0"/>
        <w:autoSpaceDN w:val="0"/>
        <w:adjustRightInd w:val="0"/>
        <w:spacing w:after="0" w:line="240" w:lineRule="auto"/>
        <w:rPr>
          <w:rFonts w:ascii="Times New Roman" w:hAnsi="Times New Roman"/>
        </w:rPr>
      </w:pPr>
    </w:p>
    <w:p w:rsidR="002F3403" w:rsidRPr="00DF60B3" w:rsidRDefault="002F3403" w:rsidP="0038746C">
      <w:pPr>
        <w:autoSpaceDE w:val="0"/>
        <w:autoSpaceDN w:val="0"/>
        <w:adjustRightInd w:val="0"/>
        <w:spacing w:after="0" w:line="240" w:lineRule="auto"/>
        <w:rPr>
          <w:rFonts w:ascii="Times New Roman" w:hAnsi="Times New Roman"/>
          <w:u w:val="single"/>
        </w:rPr>
      </w:pPr>
      <w:r w:rsidRPr="00DF60B3">
        <w:rPr>
          <w:rFonts w:ascii="Times New Roman" w:hAnsi="Times New Roman"/>
          <w:u w:val="single"/>
        </w:rPr>
        <w:t>20 mg hard capsules</w:t>
      </w:r>
    </w:p>
    <w:p w:rsidR="002F3403" w:rsidRPr="005A50EB" w:rsidRDefault="002F3403" w:rsidP="002F3403">
      <w:pPr>
        <w:autoSpaceDE w:val="0"/>
        <w:autoSpaceDN w:val="0"/>
        <w:adjustRightInd w:val="0"/>
        <w:spacing w:after="0" w:line="240" w:lineRule="auto"/>
        <w:rPr>
          <w:rFonts w:ascii="Times New Roman" w:hAnsi="Times New Roman"/>
        </w:rPr>
      </w:pPr>
      <w:r w:rsidRPr="005A50EB">
        <w:rPr>
          <w:rFonts w:ascii="Times New Roman" w:hAnsi="Times New Roman"/>
        </w:rPr>
        <w:t xml:space="preserve">Each hard capsule contains </w:t>
      </w:r>
      <w:r>
        <w:rPr>
          <w:rFonts w:ascii="Times New Roman" w:hAnsi="Times New Roman"/>
        </w:rPr>
        <w:t>20 </w:t>
      </w:r>
      <w:r w:rsidRPr="005A50EB">
        <w:rPr>
          <w:rFonts w:ascii="Times New Roman" w:hAnsi="Times New Roman"/>
        </w:rPr>
        <w:t>mg temozolomide.</w:t>
      </w:r>
    </w:p>
    <w:p w:rsidR="002F3403" w:rsidRPr="005A50EB" w:rsidRDefault="002F3403" w:rsidP="002F3403">
      <w:pPr>
        <w:autoSpaceDE w:val="0"/>
        <w:autoSpaceDN w:val="0"/>
        <w:adjustRightInd w:val="0"/>
        <w:spacing w:after="0" w:line="240" w:lineRule="auto"/>
        <w:rPr>
          <w:rFonts w:ascii="Times New Roman" w:hAnsi="Times New Roman"/>
        </w:rPr>
      </w:pPr>
    </w:p>
    <w:p w:rsidR="002F3403" w:rsidRPr="00495DE5" w:rsidRDefault="002F3403" w:rsidP="002F3403">
      <w:pPr>
        <w:autoSpaceDE w:val="0"/>
        <w:autoSpaceDN w:val="0"/>
        <w:adjustRightInd w:val="0"/>
        <w:spacing w:after="0" w:line="240" w:lineRule="auto"/>
        <w:rPr>
          <w:rFonts w:ascii="Times New Roman" w:hAnsi="Times New Roman"/>
        </w:rPr>
      </w:pPr>
      <w:r w:rsidRPr="00495DE5">
        <w:rPr>
          <w:rFonts w:ascii="Times New Roman" w:hAnsi="Times New Roman"/>
          <w:u w:val="single"/>
        </w:rPr>
        <w:t>Excipient with known effect</w:t>
      </w:r>
    </w:p>
    <w:p w:rsidR="002F3403" w:rsidRPr="005A50EB" w:rsidRDefault="002F3403" w:rsidP="002F3403">
      <w:pPr>
        <w:autoSpaceDE w:val="0"/>
        <w:autoSpaceDN w:val="0"/>
        <w:adjustRightInd w:val="0"/>
        <w:spacing w:after="0" w:line="240" w:lineRule="auto"/>
        <w:rPr>
          <w:rFonts w:ascii="Times New Roman" w:hAnsi="Times New Roman"/>
        </w:rPr>
      </w:pPr>
      <w:r w:rsidRPr="005A50EB">
        <w:rPr>
          <w:rFonts w:ascii="Times New Roman" w:hAnsi="Times New Roman"/>
        </w:rPr>
        <w:t>Each hard capsule contains</w:t>
      </w:r>
      <w:r>
        <w:rPr>
          <w:rFonts w:ascii="Times New Roman" w:hAnsi="Times New Roman"/>
        </w:rPr>
        <w:t xml:space="preserve"> 18.16 </w:t>
      </w:r>
      <w:r w:rsidRPr="005A50EB">
        <w:rPr>
          <w:rFonts w:ascii="Times New Roman" w:hAnsi="Times New Roman"/>
        </w:rPr>
        <w:t>mg of lactose.</w:t>
      </w:r>
    </w:p>
    <w:p w:rsidR="002F3403" w:rsidRDefault="002F3403" w:rsidP="0038746C">
      <w:pPr>
        <w:autoSpaceDE w:val="0"/>
        <w:autoSpaceDN w:val="0"/>
        <w:adjustRightInd w:val="0"/>
        <w:spacing w:after="0" w:line="240" w:lineRule="auto"/>
        <w:rPr>
          <w:rFonts w:ascii="Times New Roman" w:hAnsi="Times New Roman"/>
          <w:u w:val="single"/>
        </w:rPr>
      </w:pPr>
    </w:p>
    <w:p w:rsidR="002F3403" w:rsidRPr="00DF60B3" w:rsidRDefault="002F3403" w:rsidP="0038746C">
      <w:pPr>
        <w:autoSpaceDE w:val="0"/>
        <w:autoSpaceDN w:val="0"/>
        <w:adjustRightInd w:val="0"/>
        <w:spacing w:after="0" w:line="240" w:lineRule="auto"/>
        <w:rPr>
          <w:rFonts w:ascii="Times New Roman" w:hAnsi="Times New Roman"/>
          <w:u w:val="single"/>
        </w:rPr>
      </w:pPr>
      <w:r w:rsidRPr="00DF60B3">
        <w:rPr>
          <w:rFonts w:ascii="Times New Roman" w:hAnsi="Times New Roman"/>
          <w:u w:val="single"/>
        </w:rPr>
        <w:t>100 mg hard capsules</w:t>
      </w:r>
    </w:p>
    <w:p w:rsidR="002F3403" w:rsidRPr="005A50EB" w:rsidRDefault="002F3403" w:rsidP="002F3403">
      <w:pPr>
        <w:autoSpaceDE w:val="0"/>
        <w:autoSpaceDN w:val="0"/>
        <w:adjustRightInd w:val="0"/>
        <w:spacing w:after="0" w:line="240" w:lineRule="auto"/>
        <w:rPr>
          <w:rFonts w:ascii="Times New Roman" w:hAnsi="Times New Roman"/>
        </w:rPr>
      </w:pPr>
      <w:r w:rsidRPr="005A50EB">
        <w:rPr>
          <w:rFonts w:ascii="Times New Roman" w:hAnsi="Times New Roman"/>
        </w:rPr>
        <w:t xml:space="preserve">Each hard capsule contains </w:t>
      </w:r>
      <w:r>
        <w:rPr>
          <w:rFonts w:ascii="Times New Roman" w:hAnsi="Times New Roman"/>
        </w:rPr>
        <w:t>100 </w:t>
      </w:r>
      <w:r w:rsidRPr="005A50EB">
        <w:rPr>
          <w:rFonts w:ascii="Times New Roman" w:hAnsi="Times New Roman"/>
        </w:rPr>
        <w:t>mg temozolomide.</w:t>
      </w:r>
    </w:p>
    <w:p w:rsidR="002F3403" w:rsidRPr="005A50EB" w:rsidRDefault="002F3403" w:rsidP="002F3403">
      <w:pPr>
        <w:autoSpaceDE w:val="0"/>
        <w:autoSpaceDN w:val="0"/>
        <w:adjustRightInd w:val="0"/>
        <w:spacing w:after="0" w:line="240" w:lineRule="auto"/>
        <w:rPr>
          <w:rFonts w:ascii="Times New Roman" w:hAnsi="Times New Roman"/>
        </w:rPr>
      </w:pPr>
    </w:p>
    <w:p w:rsidR="002F3403" w:rsidRPr="00495DE5" w:rsidRDefault="002F3403" w:rsidP="002F3403">
      <w:pPr>
        <w:autoSpaceDE w:val="0"/>
        <w:autoSpaceDN w:val="0"/>
        <w:adjustRightInd w:val="0"/>
        <w:spacing w:after="0" w:line="240" w:lineRule="auto"/>
        <w:rPr>
          <w:rFonts w:ascii="Times New Roman" w:hAnsi="Times New Roman"/>
        </w:rPr>
      </w:pPr>
      <w:r w:rsidRPr="00495DE5">
        <w:rPr>
          <w:rFonts w:ascii="Times New Roman" w:hAnsi="Times New Roman"/>
          <w:u w:val="single"/>
        </w:rPr>
        <w:t>Excipient with known effect</w:t>
      </w:r>
    </w:p>
    <w:p w:rsidR="002F3403" w:rsidRDefault="002F3403" w:rsidP="002F3403">
      <w:pPr>
        <w:autoSpaceDE w:val="0"/>
        <w:autoSpaceDN w:val="0"/>
        <w:adjustRightInd w:val="0"/>
        <w:spacing w:after="0" w:line="240" w:lineRule="auto"/>
        <w:rPr>
          <w:rFonts w:ascii="Times New Roman" w:hAnsi="Times New Roman"/>
        </w:rPr>
      </w:pPr>
      <w:r w:rsidRPr="005A50EB">
        <w:rPr>
          <w:rFonts w:ascii="Times New Roman" w:hAnsi="Times New Roman"/>
        </w:rPr>
        <w:t>Each hard capsule contains</w:t>
      </w:r>
      <w:r>
        <w:rPr>
          <w:rFonts w:ascii="Times New Roman" w:hAnsi="Times New Roman"/>
        </w:rPr>
        <w:t xml:space="preserve"> 90.801 </w:t>
      </w:r>
      <w:r w:rsidRPr="005A50EB">
        <w:rPr>
          <w:rFonts w:ascii="Times New Roman" w:hAnsi="Times New Roman"/>
        </w:rPr>
        <w:t>mg of lactose.</w:t>
      </w:r>
    </w:p>
    <w:p w:rsidR="002F3403" w:rsidRDefault="002F3403" w:rsidP="002F3403">
      <w:pPr>
        <w:autoSpaceDE w:val="0"/>
        <w:autoSpaceDN w:val="0"/>
        <w:adjustRightInd w:val="0"/>
        <w:spacing w:after="0" w:line="240" w:lineRule="auto"/>
        <w:rPr>
          <w:rFonts w:ascii="Times New Roman" w:hAnsi="Times New Roman"/>
        </w:rPr>
      </w:pPr>
    </w:p>
    <w:p w:rsidR="002F3403" w:rsidRPr="00DF60B3" w:rsidRDefault="002F3403" w:rsidP="002F3403">
      <w:pPr>
        <w:autoSpaceDE w:val="0"/>
        <w:autoSpaceDN w:val="0"/>
        <w:adjustRightInd w:val="0"/>
        <w:spacing w:after="0" w:line="240" w:lineRule="auto"/>
        <w:rPr>
          <w:rFonts w:ascii="Times New Roman" w:hAnsi="Times New Roman"/>
          <w:u w:val="single"/>
        </w:rPr>
      </w:pPr>
      <w:r w:rsidRPr="00DF60B3">
        <w:rPr>
          <w:rFonts w:ascii="Times New Roman" w:hAnsi="Times New Roman"/>
          <w:u w:val="single"/>
        </w:rPr>
        <w:t>140 mg hard capsules</w:t>
      </w:r>
    </w:p>
    <w:p w:rsidR="002F3403" w:rsidRPr="005A50EB" w:rsidRDefault="002F3403" w:rsidP="002F3403">
      <w:pPr>
        <w:autoSpaceDE w:val="0"/>
        <w:autoSpaceDN w:val="0"/>
        <w:adjustRightInd w:val="0"/>
        <w:spacing w:after="0" w:line="240" w:lineRule="auto"/>
        <w:rPr>
          <w:rFonts w:ascii="Times New Roman" w:hAnsi="Times New Roman"/>
        </w:rPr>
      </w:pPr>
      <w:r w:rsidRPr="005A50EB">
        <w:rPr>
          <w:rFonts w:ascii="Times New Roman" w:hAnsi="Times New Roman"/>
        </w:rPr>
        <w:t xml:space="preserve">Each hard capsule contains </w:t>
      </w:r>
      <w:r>
        <w:rPr>
          <w:rFonts w:ascii="Times New Roman" w:hAnsi="Times New Roman"/>
        </w:rPr>
        <w:t>140 </w:t>
      </w:r>
      <w:r w:rsidRPr="005A50EB">
        <w:rPr>
          <w:rFonts w:ascii="Times New Roman" w:hAnsi="Times New Roman"/>
        </w:rPr>
        <w:t>mg temozolomide.</w:t>
      </w:r>
    </w:p>
    <w:p w:rsidR="002F3403" w:rsidRPr="005A50EB" w:rsidRDefault="002F3403" w:rsidP="002F3403">
      <w:pPr>
        <w:autoSpaceDE w:val="0"/>
        <w:autoSpaceDN w:val="0"/>
        <w:adjustRightInd w:val="0"/>
        <w:spacing w:after="0" w:line="240" w:lineRule="auto"/>
        <w:rPr>
          <w:rFonts w:ascii="Times New Roman" w:hAnsi="Times New Roman"/>
        </w:rPr>
      </w:pPr>
    </w:p>
    <w:p w:rsidR="002F3403" w:rsidRPr="00495DE5" w:rsidRDefault="002F3403" w:rsidP="002F3403">
      <w:pPr>
        <w:autoSpaceDE w:val="0"/>
        <w:autoSpaceDN w:val="0"/>
        <w:adjustRightInd w:val="0"/>
        <w:spacing w:after="0" w:line="240" w:lineRule="auto"/>
        <w:rPr>
          <w:rFonts w:ascii="Times New Roman" w:hAnsi="Times New Roman"/>
        </w:rPr>
      </w:pPr>
      <w:r w:rsidRPr="00495DE5">
        <w:rPr>
          <w:rFonts w:ascii="Times New Roman" w:hAnsi="Times New Roman"/>
          <w:u w:val="single"/>
        </w:rPr>
        <w:t>Excipient with known effect</w:t>
      </w:r>
    </w:p>
    <w:p w:rsidR="002F3403" w:rsidRPr="005A50EB" w:rsidRDefault="002F3403" w:rsidP="002F3403">
      <w:pPr>
        <w:autoSpaceDE w:val="0"/>
        <w:autoSpaceDN w:val="0"/>
        <w:adjustRightInd w:val="0"/>
        <w:spacing w:after="0" w:line="240" w:lineRule="auto"/>
        <w:rPr>
          <w:rFonts w:ascii="Times New Roman" w:hAnsi="Times New Roman"/>
        </w:rPr>
      </w:pPr>
      <w:r w:rsidRPr="005A50EB">
        <w:rPr>
          <w:rFonts w:ascii="Times New Roman" w:hAnsi="Times New Roman"/>
        </w:rPr>
        <w:t>Each hard capsule contains</w:t>
      </w:r>
      <w:r>
        <w:rPr>
          <w:rFonts w:ascii="Times New Roman" w:hAnsi="Times New Roman"/>
        </w:rPr>
        <w:t xml:space="preserve"> 127.121 </w:t>
      </w:r>
      <w:r w:rsidRPr="005A50EB">
        <w:rPr>
          <w:rFonts w:ascii="Times New Roman" w:hAnsi="Times New Roman"/>
        </w:rPr>
        <w:t>mg of lactose.</w:t>
      </w:r>
    </w:p>
    <w:p w:rsidR="002F3403" w:rsidRPr="005A50EB" w:rsidRDefault="002F3403" w:rsidP="002F3403">
      <w:pPr>
        <w:autoSpaceDE w:val="0"/>
        <w:autoSpaceDN w:val="0"/>
        <w:adjustRightInd w:val="0"/>
        <w:spacing w:after="0" w:line="240" w:lineRule="auto"/>
        <w:rPr>
          <w:rFonts w:ascii="Times New Roman" w:hAnsi="Times New Roman"/>
        </w:rPr>
      </w:pPr>
    </w:p>
    <w:p w:rsidR="002F3403" w:rsidRPr="00DF60B3" w:rsidRDefault="002F3403" w:rsidP="002F3403">
      <w:pPr>
        <w:autoSpaceDE w:val="0"/>
        <w:autoSpaceDN w:val="0"/>
        <w:adjustRightInd w:val="0"/>
        <w:spacing w:after="0" w:line="240" w:lineRule="auto"/>
        <w:rPr>
          <w:rFonts w:ascii="Times New Roman" w:hAnsi="Times New Roman"/>
          <w:u w:val="single"/>
        </w:rPr>
      </w:pPr>
      <w:r w:rsidRPr="00DF60B3">
        <w:rPr>
          <w:rFonts w:ascii="Times New Roman" w:hAnsi="Times New Roman"/>
          <w:u w:val="single"/>
        </w:rPr>
        <w:t>180 mg hard capsules</w:t>
      </w:r>
    </w:p>
    <w:p w:rsidR="002F3403" w:rsidRPr="005A50EB" w:rsidRDefault="002F3403" w:rsidP="002F3403">
      <w:pPr>
        <w:autoSpaceDE w:val="0"/>
        <w:autoSpaceDN w:val="0"/>
        <w:adjustRightInd w:val="0"/>
        <w:spacing w:after="0" w:line="240" w:lineRule="auto"/>
        <w:rPr>
          <w:rFonts w:ascii="Times New Roman" w:hAnsi="Times New Roman"/>
        </w:rPr>
      </w:pPr>
      <w:r w:rsidRPr="005A50EB">
        <w:rPr>
          <w:rFonts w:ascii="Times New Roman" w:hAnsi="Times New Roman"/>
        </w:rPr>
        <w:t xml:space="preserve">Each hard capsule contains </w:t>
      </w:r>
      <w:r>
        <w:rPr>
          <w:rFonts w:ascii="Times New Roman" w:hAnsi="Times New Roman"/>
        </w:rPr>
        <w:t>180 </w:t>
      </w:r>
      <w:r w:rsidRPr="005A50EB">
        <w:rPr>
          <w:rFonts w:ascii="Times New Roman" w:hAnsi="Times New Roman"/>
        </w:rPr>
        <w:t>mg temozolomide.</w:t>
      </w:r>
    </w:p>
    <w:p w:rsidR="002F3403" w:rsidRPr="005A50EB" w:rsidRDefault="002F3403" w:rsidP="002F3403">
      <w:pPr>
        <w:autoSpaceDE w:val="0"/>
        <w:autoSpaceDN w:val="0"/>
        <w:adjustRightInd w:val="0"/>
        <w:spacing w:after="0" w:line="240" w:lineRule="auto"/>
        <w:rPr>
          <w:rFonts w:ascii="Times New Roman" w:hAnsi="Times New Roman"/>
        </w:rPr>
      </w:pPr>
    </w:p>
    <w:p w:rsidR="002F3403" w:rsidRPr="00495DE5" w:rsidRDefault="002F3403" w:rsidP="002F3403">
      <w:pPr>
        <w:autoSpaceDE w:val="0"/>
        <w:autoSpaceDN w:val="0"/>
        <w:adjustRightInd w:val="0"/>
        <w:spacing w:after="0" w:line="240" w:lineRule="auto"/>
        <w:rPr>
          <w:rFonts w:ascii="Times New Roman" w:hAnsi="Times New Roman"/>
        </w:rPr>
      </w:pPr>
      <w:r w:rsidRPr="00495DE5">
        <w:rPr>
          <w:rFonts w:ascii="Times New Roman" w:hAnsi="Times New Roman"/>
          <w:u w:val="single"/>
        </w:rPr>
        <w:t>Excipient with known effect</w:t>
      </w:r>
    </w:p>
    <w:p w:rsidR="002F3403" w:rsidRPr="005A50EB" w:rsidRDefault="002F3403" w:rsidP="002F3403">
      <w:pPr>
        <w:autoSpaceDE w:val="0"/>
        <w:autoSpaceDN w:val="0"/>
        <w:adjustRightInd w:val="0"/>
        <w:spacing w:after="0" w:line="240" w:lineRule="auto"/>
        <w:rPr>
          <w:rFonts w:ascii="Times New Roman" w:hAnsi="Times New Roman"/>
        </w:rPr>
      </w:pPr>
      <w:r w:rsidRPr="005A50EB">
        <w:rPr>
          <w:rFonts w:ascii="Times New Roman" w:hAnsi="Times New Roman"/>
        </w:rPr>
        <w:t>Each hard capsule contains</w:t>
      </w:r>
      <w:r>
        <w:rPr>
          <w:rFonts w:ascii="Times New Roman" w:hAnsi="Times New Roman"/>
        </w:rPr>
        <w:t xml:space="preserve"> 163.441 </w:t>
      </w:r>
      <w:r w:rsidRPr="005A50EB">
        <w:rPr>
          <w:rFonts w:ascii="Times New Roman" w:hAnsi="Times New Roman"/>
        </w:rPr>
        <w:t>mg of lactose.</w:t>
      </w:r>
    </w:p>
    <w:p w:rsidR="002F3403" w:rsidRDefault="002F3403" w:rsidP="0038746C">
      <w:pPr>
        <w:autoSpaceDE w:val="0"/>
        <w:autoSpaceDN w:val="0"/>
        <w:adjustRightInd w:val="0"/>
        <w:spacing w:after="0" w:line="240" w:lineRule="auto"/>
        <w:rPr>
          <w:rFonts w:ascii="Times New Roman" w:hAnsi="Times New Roman"/>
        </w:rPr>
      </w:pPr>
    </w:p>
    <w:p w:rsidR="002F3403" w:rsidRPr="00DF60B3" w:rsidRDefault="002F3403" w:rsidP="002F3403">
      <w:pPr>
        <w:autoSpaceDE w:val="0"/>
        <w:autoSpaceDN w:val="0"/>
        <w:adjustRightInd w:val="0"/>
        <w:spacing w:after="0" w:line="240" w:lineRule="auto"/>
        <w:rPr>
          <w:rFonts w:ascii="Times New Roman" w:hAnsi="Times New Roman"/>
          <w:u w:val="single"/>
        </w:rPr>
      </w:pPr>
      <w:r w:rsidRPr="00DF60B3">
        <w:rPr>
          <w:rFonts w:ascii="Times New Roman" w:hAnsi="Times New Roman"/>
          <w:u w:val="single"/>
        </w:rPr>
        <w:t>250 mg hard capsules</w:t>
      </w:r>
    </w:p>
    <w:p w:rsidR="002F3403" w:rsidRPr="005A50EB" w:rsidRDefault="002F3403" w:rsidP="002F3403">
      <w:pPr>
        <w:autoSpaceDE w:val="0"/>
        <w:autoSpaceDN w:val="0"/>
        <w:adjustRightInd w:val="0"/>
        <w:spacing w:after="0" w:line="240" w:lineRule="auto"/>
        <w:rPr>
          <w:rFonts w:ascii="Times New Roman" w:hAnsi="Times New Roman"/>
        </w:rPr>
      </w:pPr>
      <w:r w:rsidRPr="005A50EB">
        <w:rPr>
          <w:rFonts w:ascii="Times New Roman" w:hAnsi="Times New Roman"/>
        </w:rPr>
        <w:t xml:space="preserve">Each hard capsule contains </w:t>
      </w:r>
      <w:r>
        <w:rPr>
          <w:rFonts w:ascii="Times New Roman" w:hAnsi="Times New Roman"/>
        </w:rPr>
        <w:t>250 </w:t>
      </w:r>
      <w:r w:rsidRPr="005A50EB">
        <w:rPr>
          <w:rFonts w:ascii="Times New Roman" w:hAnsi="Times New Roman"/>
        </w:rPr>
        <w:t>mg temozolomide.</w:t>
      </w:r>
    </w:p>
    <w:p w:rsidR="002F3403" w:rsidRPr="005A50EB" w:rsidRDefault="002F3403" w:rsidP="002F3403">
      <w:pPr>
        <w:autoSpaceDE w:val="0"/>
        <w:autoSpaceDN w:val="0"/>
        <w:adjustRightInd w:val="0"/>
        <w:spacing w:after="0" w:line="240" w:lineRule="auto"/>
        <w:rPr>
          <w:rFonts w:ascii="Times New Roman" w:hAnsi="Times New Roman"/>
        </w:rPr>
      </w:pPr>
    </w:p>
    <w:p w:rsidR="002F3403" w:rsidRPr="00495DE5" w:rsidRDefault="002F3403" w:rsidP="002F3403">
      <w:pPr>
        <w:autoSpaceDE w:val="0"/>
        <w:autoSpaceDN w:val="0"/>
        <w:adjustRightInd w:val="0"/>
        <w:spacing w:after="0" w:line="240" w:lineRule="auto"/>
        <w:rPr>
          <w:rFonts w:ascii="Times New Roman" w:hAnsi="Times New Roman"/>
        </w:rPr>
      </w:pPr>
      <w:r w:rsidRPr="00495DE5">
        <w:rPr>
          <w:rFonts w:ascii="Times New Roman" w:hAnsi="Times New Roman"/>
          <w:u w:val="single"/>
        </w:rPr>
        <w:t>Excipient with known effect</w:t>
      </w:r>
    </w:p>
    <w:p w:rsidR="002F3403" w:rsidRDefault="002F3403" w:rsidP="002F3403">
      <w:pPr>
        <w:autoSpaceDE w:val="0"/>
        <w:autoSpaceDN w:val="0"/>
        <w:adjustRightInd w:val="0"/>
        <w:spacing w:after="0" w:line="240" w:lineRule="auto"/>
        <w:rPr>
          <w:rFonts w:ascii="Times New Roman" w:hAnsi="Times New Roman"/>
        </w:rPr>
      </w:pPr>
      <w:r w:rsidRPr="005A50EB">
        <w:rPr>
          <w:rFonts w:ascii="Times New Roman" w:hAnsi="Times New Roman"/>
        </w:rPr>
        <w:t>Each hard capsule contains</w:t>
      </w:r>
      <w:r>
        <w:rPr>
          <w:rFonts w:ascii="Times New Roman" w:hAnsi="Times New Roman"/>
        </w:rPr>
        <w:t xml:space="preserve"> 227.001 </w:t>
      </w:r>
      <w:r w:rsidRPr="005A50EB">
        <w:rPr>
          <w:rFonts w:ascii="Times New Roman" w:hAnsi="Times New Roman"/>
        </w:rPr>
        <w:t>mg of lactose.</w:t>
      </w:r>
    </w:p>
    <w:p w:rsidR="002F3403" w:rsidRPr="005A50EB" w:rsidRDefault="002F3403" w:rsidP="0038746C">
      <w:pPr>
        <w:autoSpaceDE w:val="0"/>
        <w:autoSpaceDN w:val="0"/>
        <w:adjustRightInd w:val="0"/>
        <w:spacing w:after="0" w:line="240" w:lineRule="auto"/>
        <w:rPr>
          <w:rFonts w:ascii="Times New Roman" w:hAnsi="Times New Roman"/>
        </w:rPr>
      </w:pPr>
    </w:p>
    <w:p w:rsidR="0038746C" w:rsidRPr="005A50EB" w:rsidRDefault="00495DE5" w:rsidP="0038746C">
      <w:pPr>
        <w:autoSpaceDE w:val="0"/>
        <w:autoSpaceDN w:val="0"/>
        <w:adjustRightInd w:val="0"/>
        <w:spacing w:after="0" w:line="240" w:lineRule="auto"/>
        <w:rPr>
          <w:rFonts w:ascii="Times New Roman" w:hAnsi="Times New Roman"/>
        </w:rPr>
      </w:pPr>
      <w:r w:rsidRPr="00495DE5">
        <w:rPr>
          <w:rFonts w:ascii="Times New Roman" w:hAnsi="Times New Roman"/>
        </w:rPr>
        <w:t>For the full</w:t>
      </w:r>
      <w:r w:rsidR="0038746C" w:rsidRPr="005A50EB">
        <w:rPr>
          <w:rFonts w:ascii="Times New Roman" w:hAnsi="Times New Roman"/>
        </w:rPr>
        <w:t xml:space="preserve"> list of excipients, see section 6.1.</w:t>
      </w:r>
    </w:p>
    <w:p w:rsidR="00E40CD6" w:rsidRPr="005A50EB" w:rsidRDefault="00E40CD6" w:rsidP="0038746C">
      <w:pPr>
        <w:autoSpaceDE w:val="0"/>
        <w:autoSpaceDN w:val="0"/>
        <w:adjustRightInd w:val="0"/>
        <w:spacing w:after="0" w:line="240" w:lineRule="auto"/>
        <w:rPr>
          <w:rFonts w:ascii="Times New Roman" w:hAnsi="Times New Roman"/>
        </w:rPr>
      </w:pPr>
    </w:p>
    <w:p w:rsidR="00E40CD6" w:rsidRPr="005A50EB" w:rsidRDefault="00E40CD6" w:rsidP="0038746C">
      <w:pPr>
        <w:autoSpaceDE w:val="0"/>
        <w:autoSpaceDN w:val="0"/>
        <w:adjustRightInd w:val="0"/>
        <w:spacing w:after="0" w:line="240" w:lineRule="auto"/>
        <w:rPr>
          <w:rFonts w:ascii="Times New Roman" w:hAnsi="Times New Roman"/>
        </w:rPr>
      </w:pPr>
    </w:p>
    <w:p w:rsidR="0038746C" w:rsidRPr="005A50EB" w:rsidRDefault="00804E4C" w:rsidP="00DF60B3">
      <w:pPr>
        <w:keepNext/>
        <w:keepLines/>
        <w:autoSpaceDE w:val="0"/>
        <w:autoSpaceDN w:val="0"/>
        <w:adjustRightInd w:val="0"/>
        <w:spacing w:after="0" w:line="240" w:lineRule="auto"/>
        <w:rPr>
          <w:rFonts w:ascii="Times New Roman" w:hAnsi="Times New Roman"/>
          <w:b/>
          <w:bCs/>
        </w:rPr>
      </w:pPr>
      <w:r>
        <w:rPr>
          <w:rFonts w:ascii="Times New Roman" w:hAnsi="Times New Roman"/>
          <w:b/>
          <w:bCs/>
        </w:rPr>
        <w:lastRenderedPageBreak/>
        <w:t>3.</w:t>
      </w:r>
      <w:r w:rsidR="00033ECC" w:rsidRPr="005A50EB">
        <w:rPr>
          <w:rFonts w:ascii="Times New Roman" w:hAnsi="Times New Roman"/>
          <w:b/>
          <w:bCs/>
        </w:rPr>
        <w:tab/>
      </w:r>
      <w:r w:rsidR="0038746C" w:rsidRPr="005A50EB">
        <w:rPr>
          <w:rFonts w:ascii="Times New Roman" w:hAnsi="Times New Roman"/>
          <w:b/>
          <w:bCs/>
        </w:rPr>
        <w:t>PHARMACEUTICAL FORM</w:t>
      </w:r>
    </w:p>
    <w:p w:rsidR="00E40CD6" w:rsidRPr="005A50EB" w:rsidRDefault="00E40CD6" w:rsidP="00DF60B3">
      <w:pPr>
        <w:keepNext/>
        <w:keepLines/>
        <w:autoSpaceDE w:val="0"/>
        <w:autoSpaceDN w:val="0"/>
        <w:adjustRightInd w:val="0"/>
        <w:spacing w:after="0" w:line="240" w:lineRule="auto"/>
        <w:rPr>
          <w:rFonts w:ascii="Times New Roman" w:hAnsi="Times New Roman"/>
          <w:bCs/>
        </w:rPr>
      </w:pPr>
    </w:p>
    <w:p w:rsidR="0038746C" w:rsidRPr="005A50EB" w:rsidRDefault="003A6E3A" w:rsidP="00DF60B3">
      <w:pPr>
        <w:keepNext/>
        <w:keepLines/>
        <w:autoSpaceDE w:val="0"/>
        <w:autoSpaceDN w:val="0"/>
        <w:adjustRightInd w:val="0"/>
        <w:spacing w:after="0" w:line="240" w:lineRule="auto"/>
        <w:rPr>
          <w:rFonts w:ascii="Times New Roman" w:hAnsi="Times New Roman"/>
        </w:rPr>
      </w:pPr>
      <w:r w:rsidRPr="00DF60B3">
        <w:rPr>
          <w:rFonts w:ascii="Times New Roman" w:hAnsi="Times New Roman"/>
          <w:u w:val="single"/>
        </w:rPr>
        <w:t>5 mg h</w:t>
      </w:r>
      <w:r w:rsidR="0038746C" w:rsidRPr="00DF60B3">
        <w:rPr>
          <w:rFonts w:ascii="Times New Roman" w:hAnsi="Times New Roman"/>
          <w:u w:val="single"/>
        </w:rPr>
        <w:t>ard capsule</w:t>
      </w:r>
      <w:r w:rsidR="00E80D6C" w:rsidRPr="00DF60B3">
        <w:rPr>
          <w:rFonts w:ascii="Times New Roman" w:hAnsi="Times New Roman"/>
          <w:u w:val="single"/>
        </w:rPr>
        <w:t xml:space="preserve"> (capsule)</w:t>
      </w:r>
    </w:p>
    <w:p w:rsidR="00033ECC" w:rsidRPr="005A50EB" w:rsidRDefault="007865F0" w:rsidP="00DF60B3">
      <w:pPr>
        <w:keepNext/>
        <w:keepLines/>
        <w:autoSpaceDE w:val="0"/>
        <w:autoSpaceDN w:val="0"/>
        <w:adjustRightInd w:val="0"/>
        <w:spacing w:after="0" w:line="240" w:lineRule="auto"/>
        <w:rPr>
          <w:rFonts w:ascii="Times New Roman" w:hAnsi="Times New Roman"/>
        </w:rPr>
      </w:pPr>
      <w:r>
        <w:rPr>
          <w:rFonts w:ascii="Times New Roman" w:hAnsi="Times New Roman"/>
        </w:rPr>
        <w:t>H</w:t>
      </w:r>
      <w:r w:rsidR="00183430" w:rsidRPr="00183430">
        <w:rPr>
          <w:rFonts w:ascii="Times New Roman" w:hAnsi="Times New Roman"/>
        </w:rPr>
        <w:t>ard gelatin capsule</w:t>
      </w:r>
      <w:r w:rsidR="00183430">
        <w:rPr>
          <w:rFonts w:ascii="Times New Roman" w:hAnsi="Times New Roman"/>
        </w:rPr>
        <w:t>s</w:t>
      </w:r>
      <w:r w:rsidR="00183430" w:rsidRPr="00183430">
        <w:rPr>
          <w:rFonts w:ascii="Times New Roman" w:hAnsi="Times New Roman"/>
        </w:rPr>
        <w:t xml:space="preserve">, </w:t>
      </w:r>
      <w:r>
        <w:rPr>
          <w:rFonts w:ascii="Times New Roman" w:hAnsi="Times New Roman"/>
        </w:rPr>
        <w:t>with</w:t>
      </w:r>
      <w:r w:rsidR="00183430" w:rsidRPr="00183430">
        <w:rPr>
          <w:rFonts w:ascii="Times New Roman" w:hAnsi="Times New Roman"/>
        </w:rPr>
        <w:t xml:space="preserve"> white opaque cap and body, imprinted</w:t>
      </w:r>
      <w:r w:rsidR="00845EAB">
        <w:rPr>
          <w:rFonts w:ascii="Times New Roman" w:hAnsi="Times New Roman"/>
        </w:rPr>
        <w:t xml:space="preserve"> in green ink. The cap is imprinted</w:t>
      </w:r>
      <w:r w:rsidR="00183430" w:rsidRPr="00183430">
        <w:rPr>
          <w:rFonts w:ascii="Times New Roman" w:hAnsi="Times New Roman"/>
        </w:rPr>
        <w:t xml:space="preserve"> with </w:t>
      </w:r>
      <w:r w:rsidR="00AC61F5">
        <w:rPr>
          <w:rFonts w:ascii="Times New Roman" w:hAnsi="Times New Roman"/>
        </w:rPr>
        <w:t>‘890</w:t>
      </w:r>
      <w:r w:rsidR="00183430">
        <w:rPr>
          <w:rFonts w:ascii="Times New Roman" w:hAnsi="Times New Roman"/>
        </w:rPr>
        <w:t>’</w:t>
      </w:r>
      <w:r w:rsidR="00845EAB">
        <w:rPr>
          <w:rFonts w:ascii="Times New Roman" w:hAnsi="Times New Roman"/>
        </w:rPr>
        <w:t>.</w:t>
      </w:r>
      <w:r w:rsidR="00183430" w:rsidRPr="00183430">
        <w:rPr>
          <w:rFonts w:ascii="Times New Roman" w:hAnsi="Times New Roman"/>
        </w:rPr>
        <w:t xml:space="preserve"> </w:t>
      </w:r>
      <w:r w:rsidR="00845EAB">
        <w:rPr>
          <w:rFonts w:ascii="Times New Roman" w:hAnsi="Times New Roman"/>
        </w:rPr>
        <w:t>T</w:t>
      </w:r>
      <w:r>
        <w:rPr>
          <w:rFonts w:ascii="Times New Roman" w:hAnsi="Times New Roman"/>
        </w:rPr>
        <w:t xml:space="preserve">he </w:t>
      </w:r>
      <w:r w:rsidR="00183430" w:rsidRPr="00183430">
        <w:rPr>
          <w:rFonts w:ascii="Times New Roman" w:hAnsi="Times New Roman"/>
        </w:rPr>
        <w:t>body</w:t>
      </w:r>
      <w:r>
        <w:rPr>
          <w:rFonts w:ascii="Times New Roman" w:hAnsi="Times New Roman"/>
        </w:rPr>
        <w:t xml:space="preserve"> </w:t>
      </w:r>
      <w:r w:rsidR="00845EAB">
        <w:rPr>
          <w:rFonts w:ascii="Times New Roman" w:hAnsi="Times New Roman"/>
        </w:rPr>
        <w:t>is imprinted with ‘5 mg’ and two stripes.</w:t>
      </w:r>
    </w:p>
    <w:p w:rsidR="00033ECC" w:rsidRDefault="00033ECC" w:rsidP="0038746C">
      <w:pPr>
        <w:autoSpaceDE w:val="0"/>
        <w:autoSpaceDN w:val="0"/>
        <w:adjustRightInd w:val="0"/>
        <w:spacing w:after="0" w:line="240" w:lineRule="auto"/>
        <w:rPr>
          <w:rFonts w:ascii="Times New Roman" w:hAnsi="Times New Roman"/>
        </w:rPr>
      </w:pPr>
    </w:p>
    <w:p w:rsidR="003A6E3A" w:rsidRPr="00DF60B3" w:rsidRDefault="003A6E3A" w:rsidP="0038746C">
      <w:pPr>
        <w:autoSpaceDE w:val="0"/>
        <w:autoSpaceDN w:val="0"/>
        <w:adjustRightInd w:val="0"/>
        <w:spacing w:after="0" w:line="240" w:lineRule="auto"/>
        <w:rPr>
          <w:rFonts w:ascii="Times New Roman" w:hAnsi="Times New Roman"/>
          <w:u w:val="single"/>
        </w:rPr>
      </w:pPr>
      <w:r w:rsidRPr="00DF60B3">
        <w:rPr>
          <w:rFonts w:ascii="Times New Roman" w:hAnsi="Times New Roman"/>
          <w:u w:val="single"/>
        </w:rPr>
        <w:t>20 mg hard capsule (capsule)</w:t>
      </w:r>
    </w:p>
    <w:p w:rsidR="003A6E3A" w:rsidRPr="005A50EB" w:rsidRDefault="003A6E3A" w:rsidP="003A6E3A">
      <w:pPr>
        <w:autoSpaceDE w:val="0"/>
        <w:autoSpaceDN w:val="0"/>
        <w:adjustRightInd w:val="0"/>
        <w:spacing w:after="0" w:line="240" w:lineRule="auto"/>
        <w:rPr>
          <w:rFonts w:ascii="Times New Roman" w:hAnsi="Times New Roman"/>
        </w:rPr>
      </w:pPr>
      <w:r w:rsidRPr="003174D3">
        <w:rPr>
          <w:rFonts w:ascii="Times New Roman" w:hAnsi="Times New Roman"/>
        </w:rPr>
        <w:t>Hard gelatin capsule</w:t>
      </w:r>
      <w:r>
        <w:rPr>
          <w:rFonts w:ascii="Times New Roman" w:hAnsi="Times New Roman"/>
        </w:rPr>
        <w:t>s</w:t>
      </w:r>
      <w:r w:rsidRPr="003174D3">
        <w:rPr>
          <w:rFonts w:ascii="Times New Roman" w:hAnsi="Times New Roman"/>
        </w:rPr>
        <w:t xml:space="preserve">, </w:t>
      </w:r>
      <w:r>
        <w:rPr>
          <w:rFonts w:ascii="Times New Roman" w:hAnsi="Times New Roman"/>
        </w:rPr>
        <w:t>with</w:t>
      </w:r>
      <w:r w:rsidRPr="003174D3">
        <w:rPr>
          <w:rFonts w:ascii="Times New Roman" w:hAnsi="Times New Roman"/>
        </w:rPr>
        <w:t xml:space="preserve"> white opaque cap and body, imprinted </w:t>
      </w:r>
      <w:r>
        <w:rPr>
          <w:rFonts w:ascii="Times New Roman" w:hAnsi="Times New Roman"/>
        </w:rPr>
        <w:t xml:space="preserve">in yellow ink. The cap is imprinted </w:t>
      </w:r>
      <w:r w:rsidRPr="003174D3">
        <w:rPr>
          <w:rFonts w:ascii="Times New Roman" w:hAnsi="Times New Roman"/>
        </w:rPr>
        <w:t xml:space="preserve">with </w:t>
      </w:r>
      <w:r>
        <w:rPr>
          <w:rFonts w:ascii="Times New Roman" w:hAnsi="Times New Roman"/>
        </w:rPr>
        <w:t>‘891’. The body is imprinted with ’20 mg’ and two stripes.</w:t>
      </w:r>
    </w:p>
    <w:p w:rsidR="003A6E3A" w:rsidRDefault="003A6E3A" w:rsidP="0038746C">
      <w:pPr>
        <w:autoSpaceDE w:val="0"/>
        <w:autoSpaceDN w:val="0"/>
        <w:adjustRightInd w:val="0"/>
        <w:spacing w:after="0" w:line="240" w:lineRule="auto"/>
        <w:rPr>
          <w:rFonts w:ascii="Times New Roman" w:hAnsi="Times New Roman"/>
        </w:rPr>
      </w:pPr>
    </w:p>
    <w:p w:rsidR="003A6E3A" w:rsidRPr="00DF60B3" w:rsidRDefault="003A6E3A" w:rsidP="0038746C">
      <w:pPr>
        <w:autoSpaceDE w:val="0"/>
        <w:autoSpaceDN w:val="0"/>
        <w:adjustRightInd w:val="0"/>
        <w:spacing w:after="0" w:line="240" w:lineRule="auto"/>
        <w:rPr>
          <w:rFonts w:ascii="Times New Roman" w:hAnsi="Times New Roman"/>
          <w:u w:val="single"/>
        </w:rPr>
      </w:pPr>
      <w:r w:rsidRPr="00DF60B3">
        <w:rPr>
          <w:rFonts w:ascii="Times New Roman" w:hAnsi="Times New Roman"/>
          <w:u w:val="single"/>
        </w:rPr>
        <w:t>100 mg hard capsule (capsule)</w:t>
      </w:r>
    </w:p>
    <w:p w:rsidR="003A6E3A" w:rsidRPr="005A50EB" w:rsidRDefault="003A6E3A" w:rsidP="003A6E3A">
      <w:pPr>
        <w:autoSpaceDE w:val="0"/>
        <w:autoSpaceDN w:val="0"/>
        <w:adjustRightInd w:val="0"/>
        <w:spacing w:after="0" w:line="240" w:lineRule="auto"/>
        <w:rPr>
          <w:rFonts w:ascii="Times New Roman" w:hAnsi="Times New Roman"/>
        </w:rPr>
      </w:pPr>
      <w:r>
        <w:rPr>
          <w:rFonts w:ascii="Times New Roman" w:hAnsi="Times New Roman"/>
        </w:rPr>
        <w:t>Hard gelatin capsules, with</w:t>
      </w:r>
      <w:r w:rsidRPr="00893CD3">
        <w:rPr>
          <w:rFonts w:ascii="Times New Roman" w:hAnsi="Times New Roman"/>
        </w:rPr>
        <w:t xml:space="preserve"> white opaque cap and body, imprinted </w:t>
      </w:r>
      <w:r>
        <w:rPr>
          <w:rFonts w:ascii="Times New Roman" w:hAnsi="Times New Roman"/>
        </w:rPr>
        <w:t xml:space="preserve">in pink ink. Thw cap is imprinted </w:t>
      </w:r>
      <w:r w:rsidRPr="00893CD3">
        <w:rPr>
          <w:rFonts w:ascii="Times New Roman" w:hAnsi="Times New Roman"/>
        </w:rPr>
        <w:t xml:space="preserve">with </w:t>
      </w:r>
      <w:r>
        <w:rPr>
          <w:rFonts w:ascii="Times New Roman" w:hAnsi="Times New Roman"/>
        </w:rPr>
        <w:t>‘892’. The body is imprinted with ‘100 mg’ and two stripes.</w:t>
      </w:r>
    </w:p>
    <w:p w:rsidR="003A6E3A" w:rsidRDefault="003A6E3A" w:rsidP="0038746C">
      <w:pPr>
        <w:autoSpaceDE w:val="0"/>
        <w:autoSpaceDN w:val="0"/>
        <w:adjustRightInd w:val="0"/>
        <w:spacing w:after="0" w:line="240" w:lineRule="auto"/>
        <w:rPr>
          <w:rFonts w:ascii="Times New Roman" w:hAnsi="Times New Roman"/>
        </w:rPr>
      </w:pPr>
    </w:p>
    <w:p w:rsidR="003A6E3A" w:rsidRPr="00DF60B3" w:rsidRDefault="003A6E3A" w:rsidP="0038746C">
      <w:pPr>
        <w:autoSpaceDE w:val="0"/>
        <w:autoSpaceDN w:val="0"/>
        <w:adjustRightInd w:val="0"/>
        <w:spacing w:after="0" w:line="240" w:lineRule="auto"/>
        <w:rPr>
          <w:rFonts w:ascii="Times New Roman" w:hAnsi="Times New Roman"/>
          <w:u w:val="single"/>
        </w:rPr>
      </w:pPr>
      <w:r w:rsidRPr="00DF60B3">
        <w:rPr>
          <w:rFonts w:ascii="Times New Roman" w:hAnsi="Times New Roman"/>
          <w:u w:val="single"/>
        </w:rPr>
        <w:t>140 mg hard capsule (capsule)</w:t>
      </w:r>
    </w:p>
    <w:p w:rsidR="003A6E3A" w:rsidRDefault="003A6E3A" w:rsidP="003A6E3A">
      <w:pPr>
        <w:autoSpaceDE w:val="0"/>
        <w:autoSpaceDN w:val="0"/>
        <w:adjustRightInd w:val="0"/>
        <w:spacing w:after="0" w:line="240" w:lineRule="auto"/>
        <w:rPr>
          <w:rFonts w:ascii="Times New Roman" w:hAnsi="Times New Roman"/>
        </w:rPr>
      </w:pPr>
      <w:r>
        <w:rPr>
          <w:rFonts w:ascii="Times New Roman" w:hAnsi="Times New Roman"/>
        </w:rPr>
        <w:t>H</w:t>
      </w:r>
      <w:r w:rsidRPr="005A50EB">
        <w:rPr>
          <w:rFonts w:ascii="Times New Roman" w:hAnsi="Times New Roman"/>
        </w:rPr>
        <w:t xml:space="preserve">ard </w:t>
      </w:r>
      <w:r>
        <w:rPr>
          <w:rFonts w:ascii="Times New Roman" w:hAnsi="Times New Roman"/>
        </w:rPr>
        <w:t xml:space="preserve">gelatin </w:t>
      </w:r>
      <w:r w:rsidRPr="009C1D50">
        <w:rPr>
          <w:rFonts w:ascii="Times New Roman" w:hAnsi="Times New Roman"/>
        </w:rPr>
        <w:t>capsule</w:t>
      </w:r>
      <w:r>
        <w:rPr>
          <w:rFonts w:ascii="Times New Roman" w:hAnsi="Times New Roman"/>
        </w:rPr>
        <w:t>s</w:t>
      </w:r>
      <w:r w:rsidRPr="009C1D50">
        <w:rPr>
          <w:rFonts w:ascii="Times New Roman" w:hAnsi="Times New Roman"/>
        </w:rPr>
        <w:t xml:space="preserve">, </w:t>
      </w:r>
      <w:r>
        <w:rPr>
          <w:rFonts w:ascii="Times New Roman" w:hAnsi="Times New Roman"/>
        </w:rPr>
        <w:t>with</w:t>
      </w:r>
      <w:r w:rsidRPr="009C1D50">
        <w:rPr>
          <w:rFonts w:ascii="Times New Roman" w:hAnsi="Times New Roman"/>
        </w:rPr>
        <w:t xml:space="preserve"> white opaque cap and body, imprinted </w:t>
      </w:r>
      <w:r>
        <w:rPr>
          <w:rFonts w:ascii="Times New Roman" w:hAnsi="Times New Roman"/>
        </w:rPr>
        <w:t xml:space="preserve">in blue ink. The cap is imprinted </w:t>
      </w:r>
      <w:r w:rsidRPr="009C1D50">
        <w:rPr>
          <w:rFonts w:ascii="Times New Roman" w:hAnsi="Times New Roman"/>
        </w:rPr>
        <w:t xml:space="preserve">with </w:t>
      </w:r>
      <w:r>
        <w:rPr>
          <w:rFonts w:ascii="Times New Roman" w:hAnsi="Times New Roman"/>
        </w:rPr>
        <w:t>‘929’. The body is imprinted with ‘140 mg’ and two stripes.</w:t>
      </w:r>
    </w:p>
    <w:p w:rsidR="003A6E3A" w:rsidRDefault="003A6E3A" w:rsidP="0038746C">
      <w:pPr>
        <w:autoSpaceDE w:val="0"/>
        <w:autoSpaceDN w:val="0"/>
        <w:adjustRightInd w:val="0"/>
        <w:spacing w:after="0" w:line="240" w:lineRule="auto"/>
        <w:rPr>
          <w:rFonts w:ascii="Times New Roman" w:hAnsi="Times New Roman"/>
        </w:rPr>
      </w:pPr>
    </w:p>
    <w:p w:rsidR="003A6E3A" w:rsidRPr="00DF60B3" w:rsidRDefault="003A6E3A" w:rsidP="0038746C">
      <w:pPr>
        <w:autoSpaceDE w:val="0"/>
        <w:autoSpaceDN w:val="0"/>
        <w:adjustRightInd w:val="0"/>
        <w:spacing w:after="0" w:line="240" w:lineRule="auto"/>
        <w:rPr>
          <w:rFonts w:ascii="Times New Roman" w:hAnsi="Times New Roman"/>
          <w:u w:val="single"/>
        </w:rPr>
      </w:pPr>
      <w:r w:rsidRPr="00DF60B3">
        <w:rPr>
          <w:rFonts w:ascii="Times New Roman" w:hAnsi="Times New Roman"/>
          <w:u w:val="single"/>
        </w:rPr>
        <w:t>180 mg hard capsule (capsule)</w:t>
      </w:r>
    </w:p>
    <w:p w:rsidR="003A6E3A" w:rsidRDefault="003A6E3A" w:rsidP="003A6E3A">
      <w:pPr>
        <w:autoSpaceDE w:val="0"/>
        <w:autoSpaceDN w:val="0"/>
        <w:adjustRightInd w:val="0"/>
        <w:spacing w:after="0" w:line="240" w:lineRule="auto"/>
        <w:rPr>
          <w:rFonts w:ascii="Times New Roman" w:hAnsi="Times New Roman"/>
        </w:rPr>
      </w:pPr>
      <w:r>
        <w:rPr>
          <w:rFonts w:ascii="Times New Roman" w:hAnsi="Times New Roman"/>
        </w:rPr>
        <w:t>H</w:t>
      </w:r>
      <w:r w:rsidRPr="005A50EB">
        <w:rPr>
          <w:rFonts w:ascii="Times New Roman" w:hAnsi="Times New Roman"/>
        </w:rPr>
        <w:t xml:space="preserve">ard </w:t>
      </w:r>
      <w:r>
        <w:rPr>
          <w:rFonts w:ascii="Times New Roman" w:hAnsi="Times New Roman"/>
        </w:rPr>
        <w:t xml:space="preserve">gelatin </w:t>
      </w:r>
      <w:r w:rsidRPr="00A54B74">
        <w:rPr>
          <w:rFonts w:ascii="Times New Roman" w:hAnsi="Times New Roman"/>
        </w:rPr>
        <w:t>capsule</w:t>
      </w:r>
      <w:r>
        <w:rPr>
          <w:rFonts w:ascii="Times New Roman" w:hAnsi="Times New Roman"/>
        </w:rPr>
        <w:t>s</w:t>
      </w:r>
      <w:r w:rsidRPr="00A54B74">
        <w:rPr>
          <w:rFonts w:ascii="Times New Roman" w:hAnsi="Times New Roman"/>
        </w:rPr>
        <w:t xml:space="preserve">, </w:t>
      </w:r>
      <w:r>
        <w:rPr>
          <w:rFonts w:ascii="Times New Roman" w:hAnsi="Times New Roman"/>
        </w:rPr>
        <w:t xml:space="preserve">with </w:t>
      </w:r>
      <w:r w:rsidRPr="00A54B74">
        <w:rPr>
          <w:rFonts w:ascii="Times New Roman" w:hAnsi="Times New Roman"/>
        </w:rPr>
        <w:t xml:space="preserve">white opaque cap and body, imprinted </w:t>
      </w:r>
      <w:r>
        <w:rPr>
          <w:rFonts w:ascii="Times New Roman" w:hAnsi="Times New Roman"/>
        </w:rPr>
        <w:t xml:space="preserve">in red ink. The cap is imprinted </w:t>
      </w:r>
      <w:r w:rsidRPr="00A54B74">
        <w:rPr>
          <w:rFonts w:ascii="Times New Roman" w:hAnsi="Times New Roman"/>
        </w:rPr>
        <w:t xml:space="preserve">with </w:t>
      </w:r>
      <w:r>
        <w:rPr>
          <w:rFonts w:ascii="Times New Roman" w:hAnsi="Times New Roman"/>
        </w:rPr>
        <w:t>‘930’. The body is imprinted with ‘180 mg’ and two stripes.</w:t>
      </w:r>
    </w:p>
    <w:p w:rsidR="003A6E3A" w:rsidRDefault="003A6E3A" w:rsidP="0038746C">
      <w:pPr>
        <w:autoSpaceDE w:val="0"/>
        <w:autoSpaceDN w:val="0"/>
        <w:adjustRightInd w:val="0"/>
        <w:spacing w:after="0" w:line="240" w:lineRule="auto"/>
        <w:rPr>
          <w:rFonts w:ascii="Times New Roman" w:hAnsi="Times New Roman"/>
        </w:rPr>
      </w:pPr>
    </w:p>
    <w:p w:rsidR="003A6E3A" w:rsidRDefault="003A6E3A" w:rsidP="0038746C">
      <w:pPr>
        <w:autoSpaceDE w:val="0"/>
        <w:autoSpaceDN w:val="0"/>
        <w:adjustRightInd w:val="0"/>
        <w:spacing w:after="0" w:line="240" w:lineRule="auto"/>
        <w:rPr>
          <w:rFonts w:ascii="Times New Roman" w:hAnsi="Times New Roman"/>
          <w:u w:val="single"/>
        </w:rPr>
      </w:pPr>
      <w:r w:rsidRPr="00DF60B3">
        <w:rPr>
          <w:rFonts w:ascii="Times New Roman" w:hAnsi="Times New Roman"/>
          <w:u w:val="single"/>
        </w:rPr>
        <w:t>250 mg hard capsule (capsule)</w:t>
      </w:r>
    </w:p>
    <w:p w:rsidR="003A6E3A" w:rsidRDefault="003A6E3A" w:rsidP="003A6E3A">
      <w:pPr>
        <w:autoSpaceDE w:val="0"/>
        <w:autoSpaceDN w:val="0"/>
        <w:adjustRightInd w:val="0"/>
        <w:spacing w:after="0" w:line="240" w:lineRule="auto"/>
        <w:rPr>
          <w:rFonts w:ascii="Times New Roman" w:hAnsi="Times New Roman"/>
        </w:rPr>
      </w:pPr>
      <w:r>
        <w:rPr>
          <w:rFonts w:ascii="Times New Roman" w:hAnsi="Times New Roman"/>
        </w:rPr>
        <w:t>Hard gelatin capsules</w:t>
      </w:r>
      <w:r w:rsidRPr="00530A6C">
        <w:rPr>
          <w:rFonts w:ascii="Times New Roman" w:hAnsi="Times New Roman"/>
        </w:rPr>
        <w:t xml:space="preserve">, </w:t>
      </w:r>
      <w:r>
        <w:rPr>
          <w:rFonts w:ascii="Times New Roman" w:hAnsi="Times New Roman"/>
        </w:rPr>
        <w:t>with</w:t>
      </w:r>
      <w:r w:rsidRPr="00530A6C">
        <w:rPr>
          <w:rFonts w:ascii="Times New Roman" w:hAnsi="Times New Roman"/>
        </w:rPr>
        <w:t xml:space="preserve"> white opaque cap and body, imprinted </w:t>
      </w:r>
      <w:r>
        <w:rPr>
          <w:rFonts w:ascii="Times New Roman" w:hAnsi="Times New Roman"/>
        </w:rPr>
        <w:t xml:space="preserve">in black ink. The cap is imprinted </w:t>
      </w:r>
      <w:r w:rsidRPr="00530A6C">
        <w:rPr>
          <w:rFonts w:ascii="Times New Roman" w:hAnsi="Times New Roman"/>
        </w:rPr>
        <w:t xml:space="preserve">with </w:t>
      </w:r>
      <w:r>
        <w:rPr>
          <w:rFonts w:ascii="Times New Roman" w:hAnsi="Times New Roman"/>
        </w:rPr>
        <w:t>‘893’. The body is imprinted with ‘250 mg’ and two stripes.</w:t>
      </w:r>
    </w:p>
    <w:p w:rsidR="00F64F9E" w:rsidRPr="005A50EB" w:rsidRDefault="00F64F9E" w:rsidP="003A6E3A">
      <w:pPr>
        <w:autoSpaceDE w:val="0"/>
        <w:autoSpaceDN w:val="0"/>
        <w:adjustRightInd w:val="0"/>
        <w:spacing w:after="0" w:line="240" w:lineRule="auto"/>
        <w:rPr>
          <w:rFonts w:ascii="Times New Roman" w:hAnsi="Times New Roman"/>
        </w:rPr>
      </w:pPr>
    </w:p>
    <w:p w:rsidR="003A6E3A" w:rsidRPr="005A50EB" w:rsidRDefault="003A6E3A" w:rsidP="0038746C">
      <w:pPr>
        <w:autoSpaceDE w:val="0"/>
        <w:autoSpaceDN w:val="0"/>
        <w:adjustRightInd w:val="0"/>
        <w:spacing w:after="0" w:line="240" w:lineRule="auto"/>
        <w:rPr>
          <w:rFonts w:ascii="Times New Roman" w:hAnsi="Times New Roman"/>
        </w:rPr>
      </w:pPr>
    </w:p>
    <w:p w:rsidR="0038746C" w:rsidRPr="005A50EB" w:rsidRDefault="00804E4C" w:rsidP="0038746C">
      <w:pPr>
        <w:autoSpaceDE w:val="0"/>
        <w:autoSpaceDN w:val="0"/>
        <w:adjustRightInd w:val="0"/>
        <w:spacing w:after="0" w:line="240" w:lineRule="auto"/>
        <w:rPr>
          <w:rFonts w:ascii="Times New Roman" w:hAnsi="Times New Roman"/>
          <w:b/>
          <w:bCs/>
        </w:rPr>
      </w:pPr>
      <w:r>
        <w:rPr>
          <w:rFonts w:ascii="Times New Roman" w:hAnsi="Times New Roman"/>
          <w:b/>
          <w:bCs/>
        </w:rPr>
        <w:t>4.</w:t>
      </w:r>
      <w:r>
        <w:rPr>
          <w:rFonts w:ascii="Times New Roman" w:hAnsi="Times New Roman"/>
          <w:b/>
          <w:bCs/>
        </w:rPr>
        <w:tab/>
      </w:r>
      <w:r w:rsidR="0038746C" w:rsidRPr="005A50EB">
        <w:rPr>
          <w:rFonts w:ascii="Times New Roman" w:hAnsi="Times New Roman"/>
          <w:b/>
          <w:bCs/>
        </w:rPr>
        <w:t>CLINICAL PARTICULARS</w:t>
      </w:r>
    </w:p>
    <w:p w:rsidR="0031543E" w:rsidRPr="005A50EB" w:rsidRDefault="0031543E" w:rsidP="0038746C">
      <w:pPr>
        <w:autoSpaceDE w:val="0"/>
        <w:autoSpaceDN w:val="0"/>
        <w:adjustRightInd w:val="0"/>
        <w:spacing w:after="0" w:line="240" w:lineRule="auto"/>
        <w:rPr>
          <w:rFonts w:ascii="Times New Roman" w:hAnsi="Times New Roman"/>
          <w:bCs/>
        </w:rPr>
      </w:pPr>
    </w:p>
    <w:p w:rsidR="0038746C" w:rsidRDefault="00804E4C" w:rsidP="0038746C">
      <w:pPr>
        <w:autoSpaceDE w:val="0"/>
        <w:autoSpaceDN w:val="0"/>
        <w:adjustRightInd w:val="0"/>
        <w:spacing w:after="0" w:line="240" w:lineRule="auto"/>
        <w:rPr>
          <w:rFonts w:ascii="Times New Roman" w:hAnsi="Times New Roman"/>
          <w:b/>
          <w:bCs/>
        </w:rPr>
      </w:pPr>
      <w:r>
        <w:rPr>
          <w:rFonts w:ascii="Times New Roman" w:hAnsi="Times New Roman"/>
          <w:b/>
          <w:bCs/>
        </w:rPr>
        <w:t>4.1</w:t>
      </w:r>
      <w:r>
        <w:rPr>
          <w:rFonts w:ascii="Times New Roman" w:hAnsi="Times New Roman"/>
          <w:b/>
          <w:bCs/>
        </w:rPr>
        <w:tab/>
      </w:r>
      <w:r w:rsidR="0038746C" w:rsidRPr="005A50EB">
        <w:rPr>
          <w:rFonts w:ascii="Times New Roman" w:hAnsi="Times New Roman"/>
          <w:b/>
          <w:bCs/>
        </w:rPr>
        <w:t>Therapeutic indications</w:t>
      </w:r>
    </w:p>
    <w:p w:rsidR="00804E4C" w:rsidRPr="005115D1" w:rsidRDefault="00804E4C" w:rsidP="0038746C">
      <w:pPr>
        <w:autoSpaceDE w:val="0"/>
        <w:autoSpaceDN w:val="0"/>
        <w:adjustRightInd w:val="0"/>
        <w:spacing w:after="0" w:line="240" w:lineRule="auto"/>
        <w:rPr>
          <w:rFonts w:ascii="Times New Roman" w:hAnsi="Times New Roman"/>
          <w:bCs/>
        </w:rPr>
      </w:pPr>
    </w:p>
    <w:p w:rsidR="0038746C" w:rsidRPr="005A50EB" w:rsidRDefault="00066511" w:rsidP="0038746C">
      <w:pPr>
        <w:autoSpaceDE w:val="0"/>
        <w:autoSpaceDN w:val="0"/>
        <w:adjustRightInd w:val="0"/>
        <w:spacing w:after="0" w:line="240" w:lineRule="auto"/>
        <w:rPr>
          <w:rFonts w:ascii="Times New Roman" w:hAnsi="Times New Roman"/>
        </w:rPr>
      </w:pPr>
      <w:r>
        <w:rPr>
          <w:rFonts w:ascii="Times New Roman" w:hAnsi="Times New Roman"/>
        </w:rPr>
        <w:t>Temozolomide</w:t>
      </w:r>
      <w:r w:rsidR="00804E4C">
        <w:rPr>
          <w:rFonts w:ascii="Times New Roman" w:hAnsi="Times New Roman"/>
        </w:rPr>
        <w:t xml:space="preserve"> SUN</w:t>
      </w:r>
      <w:r w:rsidR="0038746C" w:rsidRPr="005A50EB">
        <w:rPr>
          <w:rFonts w:ascii="Times New Roman" w:hAnsi="Times New Roman"/>
        </w:rPr>
        <w:t xml:space="preserve"> is indicated for the treatment of:</w:t>
      </w:r>
    </w:p>
    <w:p w:rsidR="0038746C" w:rsidRPr="005A50EB" w:rsidRDefault="0038746C" w:rsidP="00760DA7">
      <w:pPr>
        <w:numPr>
          <w:ilvl w:val="0"/>
          <w:numId w:val="1"/>
        </w:numPr>
        <w:autoSpaceDE w:val="0"/>
        <w:autoSpaceDN w:val="0"/>
        <w:adjustRightInd w:val="0"/>
        <w:spacing w:after="0" w:line="240" w:lineRule="auto"/>
        <w:ind w:left="567" w:hanging="567"/>
        <w:rPr>
          <w:rFonts w:ascii="Times New Roman" w:hAnsi="Times New Roman"/>
        </w:rPr>
      </w:pPr>
      <w:r w:rsidRPr="005A50EB">
        <w:rPr>
          <w:rFonts w:ascii="Times New Roman" w:hAnsi="Times New Roman"/>
        </w:rPr>
        <w:t>adult patients with newly-diagnosed glioblastoma multiforme concomitantly with radiotherapy</w:t>
      </w:r>
    </w:p>
    <w:p w:rsidR="0038746C" w:rsidRPr="005A50EB" w:rsidRDefault="0038746C" w:rsidP="00760DA7">
      <w:pPr>
        <w:autoSpaceDE w:val="0"/>
        <w:autoSpaceDN w:val="0"/>
        <w:adjustRightInd w:val="0"/>
        <w:spacing w:after="0" w:line="240" w:lineRule="auto"/>
        <w:ind w:firstLine="567"/>
        <w:rPr>
          <w:rFonts w:ascii="Times New Roman" w:hAnsi="Times New Roman"/>
        </w:rPr>
      </w:pPr>
      <w:r w:rsidRPr="005A50EB">
        <w:rPr>
          <w:rFonts w:ascii="Times New Roman" w:hAnsi="Times New Roman"/>
        </w:rPr>
        <w:t>(RT) and subsequently as monotherapy treatment.</w:t>
      </w:r>
    </w:p>
    <w:p w:rsidR="0038746C" w:rsidRPr="005115D1" w:rsidRDefault="0038746C" w:rsidP="005115D1">
      <w:pPr>
        <w:numPr>
          <w:ilvl w:val="0"/>
          <w:numId w:val="1"/>
        </w:numPr>
        <w:autoSpaceDE w:val="0"/>
        <w:autoSpaceDN w:val="0"/>
        <w:adjustRightInd w:val="0"/>
        <w:spacing w:after="0" w:line="240" w:lineRule="auto"/>
        <w:ind w:left="567" w:hanging="567"/>
        <w:rPr>
          <w:rFonts w:ascii="Times New Roman" w:hAnsi="Times New Roman"/>
        </w:rPr>
      </w:pPr>
      <w:r w:rsidRPr="005A50EB">
        <w:rPr>
          <w:rFonts w:ascii="Times New Roman" w:hAnsi="Times New Roman"/>
        </w:rPr>
        <w:t>children from the age of three years, adolescents and adult patients with malignant glioma, such</w:t>
      </w:r>
      <w:r w:rsidR="005115D1">
        <w:rPr>
          <w:rFonts w:ascii="Times New Roman" w:hAnsi="Times New Roman"/>
        </w:rPr>
        <w:t xml:space="preserve"> </w:t>
      </w:r>
      <w:r w:rsidRPr="005115D1">
        <w:rPr>
          <w:rFonts w:ascii="Times New Roman" w:hAnsi="Times New Roman"/>
        </w:rPr>
        <w:t>as glioblastoma multiforme or anaplastic astrocytoma, showing recurrence or progression after</w:t>
      </w:r>
    </w:p>
    <w:p w:rsidR="0038746C" w:rsidRDefault="0038746C" w:rsidP="00760DA7">
      <w:pPr>
        <w:autoSpaceDE w:val="0"/>
        <w:autoSpaceDN w:val="0"/>
        <w:adjustRightInd w:val="0"/>
        <w:spacing w:after="0" w:line="240" w:lineRule="auto"/>
        <w:ind w:firstLine="567"/>
        <w:rPr>
          <w:rFonts w:ascii="Times New Roman" w:hAnsi="Times New Roman"/>
        </w:rPr>
      </w:pPr>
      <w:r w:rsidRPr="005A50EB">
        <w:rPr>
          <w:rFonts w:ascii="Times New Roman" w:hAnsi="Times New Roman"/>
        </w:rPr>
        <w:t>standard therapy.</w:t>
      </w:r>
    </w:p>
    <w:p w:rsidR="00760DA7" w:rsidRPr="005A50EB" w:rsidRDefault="00760DA7" w:rsidP="00760DA7">
      <w:pPr>
        <w:autoSpaceDE w:val="0"/>
        <w:autoSpaceDN w:val="0"/>
        <w:adjustRightInd w:val="0"/>
        <w:spacing w:after="0" w:line="240" w:lineRule="auto"/>
        <w:ind w:firstLine="567"/>
        <w:rPr>
          <w:rFonts w:ascii="Times New Roman" w:hAnsi="Times New Roman"/>
        </w:rPr>
      </w:pPr>
    </w:p>
    <w:p w:rsidR="0038746C" w:rsidRDefault="00760DA7" w:rsidP="0038746C">
      <w:pPr>
        <w:autoSpaceDE w:val="0"/>
        <w:autoSpaceDN w:val="0"/>
        <w:adjustRightInd w:val="0"/>
        <w:spacing w:after="0" w:line="240" w:lineRule="auto"/>
        <w:rPr>
          <w:rFonts w:ascii="Times New Roman" w:hAnsi="Times New Roman"/>
          <w:b/>
          <w:bCs/>
        </w:rPr>
      </w:pPr>
      <w:r>
        <w:rPr>
          <w:rFonts w:ascii="Times New Roman" w:hAnsi="Times New Roman"/>
          <w:b/>
          <w:bCs/>
        </w:rPr>
        <w:t>4.2</w:t>
      </w:r>
      <w:r>
        <w:rPr>
          <w:rFonts w:ascii="Times New Roman" w:hAnsi="Times New Roman"/>
          <w:b/>
          <w:bCs/>
        </w:rPr>
        <w:tab/>
      </w:r>
      <w:r w:rsidR="0038746C" w:rsidRPr="005A50EB">
        <w:rPr>
          <w:rFonts w:ascii="Times New Roman" w:hAnsi="Times New Roman"/>
          <w:b/>
          <w:bCs/>
        </w:rPr>
        <w:t>Posology and method of administration</w:t>
      </w:r>
    </w:p>
    <w:p w:rsidR="00760DA7" w:rsidRPr="006773D1" w:rsidRDefault="00760DA7" w:rsidP="0038746C">
      <w:pPr>
        <w:autoSpaceDE w:val="0"/>
        <w:autoSpaceDN w:val="0"/>
        <w:adjustRightInd w:val="0"/>
        <w:spacing w:after="0" w:line="240" w:lineRule="auto"/>
        <w:rPr>
          <w:rFonts w:ascii="Times New Roman" w:hAnsi="Times New Roman"/>
          <w:bCs/>
        </w:rPr>
      </w:pPr>
    </w:p>
    <w:p w:rsidR="0038746C" w:rsidRDefault="00066511" w:rsidP="0038746C">
      <w:pPr>
        <w:autoSpaceDE w:val="0"/>
        <w:autoSpaceDN w:val="0"/>
        <w:adjustRightInd w:val="0"/>
        <w:spacing w:after="0" w:line="240" w:lineRule="auto"/>
        <w:rPr>
          <w:rFonts w:ascii="Times New Roman" w:hAnsi="Times New Roman"/>
        </w:rPr>
      </w:pPr>
      <w:r>
        <w:rPr>
          <w:rFonts w:ascii="Times New Roman" w:hAnsi="Times New Roman"/>
        </w:rPr>
        <w:t>Temozolomide</w:t>
      </w:r>
      <w:r w:rsidR="00804E4C">
        <w:rPr>
          <w:rFonts w:ascii="Times New Roman" w:hAnsi="Times New Roman"/>
        </w:rPr>
        <w:t xml:space="preserve"> SUN</w:t>
      </w:r>
      <w:r w:rsidR="0038746C" w:rsidRPr="005A50EB">
        <w:rPr>
          <w:rFonts w:ascii="Times New Roman" w:hAnsi="Times New Roman"/>
        </w:rPr>
        <w:t xml:space="preserve"> should only be prescribed by physicians experienced in the oncological</w:t>
      </w:r>
      <w:r w:rsidR="00760DA7">
        <w:rPr>
          <w:rFonts w:ascii="Times New Roman" w:hAnsi="Times New Roman"/>
        </w:rPr>
        <w:t xml:space="preserve"> </w:t>
      </w:r>
      <w:r w:rsidR="0038746C" w:rsidRPr="005A50EB">
        <w:rPr>
          <w:rFonts w:ascii="Times New Roman" w:hAnsi="Times New Roman"/>
        </w:rPr>
        <w:t>treatment of brain tumours.</w:t>
      </w:r>
    </w:p>
    <w:p w:rsidR="00866E35" w:rsidRPr="005A50EB" w:rsidRDefault="00866E35" w:rsidP="0038746C">
      <w:pPr>
        <w:autoSpaceDE w:val="0"/>
        <w:autoSpaceDN w:val="0"/>
        <w:adjustRightInd w:val="0"/>
        <w:spacing w:after="0" w:line="240" w:lineRule="auto"/>
        <w:rPr>
          <w:rFonts w:ascii="Times New Roman" w:hAnsi="Times New Roman"/>
        </w:rPr>
      </w:pPr>
    </w:p>
    <w:p w:rsidR="0038746C" w:rsidRPr="005A50EB" w:rsidRDefault="0038746C" w:rsidP="0038746C">
      <w:pPr>
        <w:autoSpaceDE w:val="0"/>
        <w:autoSpaceDN w:val="0"/>
        <w:adjustRightInd w:val="0"/>
        <w:spacing w:after="0" w:line="240" w:lineRule="auto"/>
        <w:rPr>
          <w:rFonts w:ascii="Times New Roman" w:hAnsi="Times New Roman"/>
        </w:rPr>
      </w:pPr>
      <w:r w:rsidRPr="005A50EB">
        <w:rPr>
          <w:rFonts w:ascii="Times New Roman" w:hAnsi="Times New Roman"/>
        </w:rPr>
        <w:t>Anti-emetic therapy may be administered (see section 4.4).</w:t>
      </w:r>
    </w:p>
    <w:p w:rsidR="00866E35" w:rsidRDefault="00866E35" w:rsidP="0038746C">
      <w:pPr>
        <w:autoSpaceDE w:val="0"/>
        <w:autoSpaceDN w:val="0"/>
        <w:adjustRightInd w:val="0"/>
        <w:spacing w:after="0" w:line="240" w:lineRule="auto"/>
        <w:rPr>
          <w:rFonts w:ascii="Times New Roman" w:hAnsi="Times New Roman"/>
        </w:rPr>
      </w:pPr>
    </w:p>
    <w:p w:rsidR="0038746C" w:rsidRDefault="0038746C" w:rsidP="00DF60B3">
      <w:pPr>
        <w:keepNext/>
        <w:keepLines/>
        <w:autoSpaceDE w:val="0"/>
        <w:autoSpaceDN w:val="0"/>
        <w:adjustRightInd w:val="0"/>
        <w:spacing w:after="0" w:line="240" w:lineRule="auto"/>
        <w:rPr>
          <w:rFonts w:ascii="Times New Roman" w:hAnsi="Times New Roman"/>
          <w:u w:val="single"/>
        </w:rPr>
      </w:pPr>
      <w:r w:rsidRPr="00866E35">
        <w:rPr>
          <w:rFonts w:ascii="Times New Roman" w:hAnsi="Times New Roman"/>
          <w:u w:val="single"/>
        </w:rPr>
        <w:t>Posology</w:t>
      </w:r>
    </w:p>
    <w:p w:rsidR="00866E35" w:rsidRPr="008E2E39" w:rsidRDefault="00866E35" w:rsidP="00DF60B3">
      <w:pPr>
        <w:keepNext/>
        <w:keepLines/>
        <w:autoSpaceDE w:val="0"/>
        <w:autoSpaceDN w:val="0"/>
        <w:adjustRightInd w:val="0"/>
        <w:spacing w:after="0" w:line="240" w:lineRule="auto"/>
        <w:rPr>
          <w:rFonts w:ascii="Times New Roman" w:hAnsi="Times New Roman"/>
        </w:rPr>
      </w:pPr>
    </w:p>
    <w:p w:rsidR="0038746C" w:rsidRPr="00866E35" w:rsidRDefault="0038746C" w:rsidP="00DF60B3">
      <w:pPr>
        <w:keepNext/>
        <w:keepLines/>
        <w:autoSpaceDE w:val="0"/>
        <w:autoSpaceDN w:val="0"/>
        <w:adjustRightInd w:val="0"/>
        <w:spacing w:after="0" w:line="240" w:lineRule="auto"/>
        <w:rPr>
          <w:rFonts w:ascii="Times New Roman" w:hAnsi="Times New Roman"/>
          <w:i/>
          <w:iCs/>
          <w:u w:val="single"/>
        </w:rPr>
      </w:pPr>
      <w:r w:rsidRPr="00866E35">
        <w:rPr>
          <w:rFonts w:ascii="Times New Roman" w:hAnsi="Times New Roman"/>
          <w:i/>
          <w:iCs/>
          <w:u w:val="single"/>
        </w:rPr>
        <w:t>Adult patients with newly-diagnosed glioblastoma multiforme</w:t>
      </w:r>
    </w:p>
    <w:p w:rsidR="00866E35" w:rsidRDefault="00866E35" w:rsidP="00DF60B3">
      <w:pPr>
        <w:keepNext/>
        <w:keepLines/>
        <w:autoSpaceDE w:val="0"/>
        <w:autoSpaceDN w:val="0"/>
        <w:adjustRightInd w:val="0"/>
        <w:spacing w:after="0" w:line="240" w:lineRule="auto"/>
        <w:rPr>
          <w:rFonts w:ascii="Times New Roman" w:hAnsi="Times New Roman"/>
        </w:rPr>
      </w:pPr>
    </w:p>
    <w:p w:rsidR="0038746C" w:rsidRPr="005A50EB" w:rsidRDefault="00066511" w:rsidP="00DF60B3">
      <w:pPr>
        <w:keepNext/>
        <w:keepLines/>
        <w:autoSpaceDE w:val="0"/>
        <w:autoSpaceDN w:val="0"/>
        <w:adjustRightInd w:val="0"/>
        <w:spacing w:after="0" w:line="240" w:lineRule="auto"/>
        <w:rPr>
          <w:rFonts w:ascii="Times New Roman" w:hAnsi="Times New Roman"/>
        </w:rPr>
      </w:pPr>
      <w:r>
        <w:rPr>
          <w:rFonts w:ascii="Times New Roman" w:hAnsi="Times New Roman"/>
        </w:rPr>
        <w:t>Temozolomide</w:t>
      </w:r>
      <w:r w:rsidR="00804E4C">
        <w:rPr>
          <w:rFonts w:ascii="Times New Roman" w:hAnsi="Times New Roman"/>
        </w:rPr>
        <w:t xml:space="preserve"> SUN</w:t>
      </w:r>
      <w:r w:rsidR="0038746C" w:rsidRPr="005A50EB">
        <w:rPr>
          <w:rFonts w:ascii="Times New Roman" w:hAnsi="Times New Roman"/>
        </w:rPr>
        <w:t xml:space="preserve"> is administered in combination with focal radiotherapy (concomitant phase)</w:t>
      </w:r>
      <w:r w:rsidR="00866E35">
        <w:rPr>
          <w:rFonts w:ascii="Times New Roman" w:hAnsi="Times New Roman"/>
        </w:rPr>
        <w:t xml:space="preserve"> </w:t>
      </w:r>
      <w:r w:rsidR="0038746C" w:rsidRPr="005A50EB">
        <w:rPr>
          <w:rFonts w:ascii="Times New Roman" w:hAnsi="Times New Roman"/>
        </w:rPr>
        <w:t>followed by up to 6 cycles of temozolomide (TMZ) monotherapy (monotherapy phase).</w:t>
      </w:r>
    </w:p>
    <w:p w:rsidR="00866E35" w:rsidRPr="00E04B90" w:rsidRDefault="00866E35" w:rsidP="0038746C">
      <w:pPr>
        <w:autoSpaceDE w:val="0"/>
        <w:autoSpaceDN w:val="0"/>
        <w:adjustRightInd w:val="0"/>
        <w:spacing w:after="0" w:line="240" w:lineRule="auto"/>
        <w:rPr>
          <w:rFonts w:ascii="Times New Roman" w:hAnsi="Times New Roman"/>
          <w:iCs/>
        </w:rPr>
      </w:pPr>
    </w:p>
    <w:p w:rsidR="0038746C" w:rsidRPr="005A50EB" w:rsidRDefault="0038746C" w:rsidP="00DF60B3">
      <w:pPr>
        <w:keepNext/>
        <w:keepLines/>
        <w:autoSpaceDE w:val="0"/>
        <w:autoSpaceDN w:val="0"/>
        <w:adjustRightInd w:val="0"/>
        <w:spacing w:after="0" w:line="240" w:lineRule="auto"/>
        <w:rPr>
          <w:rFonts w:ascii="Times New Roman" w:hAnsi="Times New Roman"/>
          <w:i/>
          <w:iCs/>
        </w:rPr>
      </w:pPr>
      <w:r w:rsidRPr="005A50EB">
        <w:rPr>
          <w:rFonts w:ascii="Times New Roman" w:hAnsi="Times New Roman"/>
          <w:i/>
          <w:iCs/>
        </w:rPr>
        <w:lastRenderedPageBreak/>
        <w:t>Concomitant phase</w:t>
      </w:r>
    </w:p>
    <w:p w:rsidR="00866E35" w:rsidRDefault="00866E35" w:rsidP="00DF60B3">
      <w:pPr>
        <w:keepNext/>
        <w:keepLines/>
        <w:autoSpaceDE w:val="0"/>
        <w:autoSpaceDN w:val="0"/>
        <w:adjustRightInd w:val="0"/>
        <w:spacing w:after="0" w:line="240" w:lineRule="auto"/>
        <w:rPr>
          <w:rFonts w:ascii="Times New Roman" w:hAnsi="Times New Roman"/>
        </w:rPr>
      </w:pPr>
    </w:p>
    <w:p w:rsidR="0038746C" w:rsidRPr="005A50EB" w:rsidRDefault="0038746C" w:rsidP="00DF60B3">
      <w:pPr>
        <w:keepNext/>
        <w:keepLines/>
        <w:autoSpaceDE w:val="0"/>
        <w:autoSpaceDN w:val="0"/>
        <w:adjustRightInd w:val="0"/>
        <w:spacing w:after="0" w:line="240" w:lineRule="auto"/>
        <w:rPr>
          <w:rFonts w:ascii="Times New Roman" w:hAnsi="Times New Roman"/>
        </w:rPr>
      </w:pPr>
      <w:r w:rsidRPr="005A50EB">
        <w:rPr>
          <w:rFonts w:ascii="Times New Roman" w:hAnsi="Times New Roman"/>
        </w:rPr>
        <w:t>TMZ is administered orally at a d</w:t>
      </w:r>
      <w:r w:rsidR="008A40DC">
        <w:rPr>
          <w:rFonts w:ascii="Times New Roman" w:hAnsi="Times New Roman"/>
        </w:rPr>
        <w:t>ose of 75 </w:t>
      </w:r>
      <w:r w:rsidRPr="005A50EB">
        <w:rPr>
          <w:rFonts w:ascii="Times New Roman" w:hAnsi="Times New Roman"/>
        </w:rPr>
        <w:t>mg/m</w:t>
      </w:r>
      <w:r w:rsidRPr="005115D1">
        <w:rPr>
          <w:rFonts w:ascii="Times New Roman" w:hAnsi="Times New Roman"/>
          <w:vertAlign w:val="superscript"/>
        </w:rPr>
        <w:t>2</w:t>
      </w:r>
      <w:r w:rsidRPr="005A50EB">
        <w:rPr>
          <w:rFonts w:ascii="Times New Roman" w:hAnsi="Times New Roman"/>
        </w:rPr>
        <w:t xml:space="preserve"> daily for 42 days concomitant with focal radiotherapy</w:t>
      </w:r>
      <w:r w:rsidR="00866E35">
        <w:rPr>
          <w:rFonts w:ascii="Times New Roman" w:hAnsi="Times New Roman"/>
        </w:rPr>
        <w:t xml:space="preserve"> </w:t>
      </w:r>
      <w:r w:rsidRPr="005A50EB">
        <w:rPr>
          <w:rFonts w:ascii="Times New Roman" w:hAnsi="Times New Roman"/>
        </w:rPr>
        <w:t>(60 Gy administered in 30 fractions). No dose reductions</w:t>
      </w:r>
      <w:r w:rsidR="00866E35">
        <w:rPr>
          <w:rFonts w:ascii="Times New Roman" w:hAnsi="Times New Roman"/>
        </w:rPr>
        <w:t xml:space="preserve"> </w:t>
      </w:r>
      <w:r w:rsidRPr="005A50EB">
        <w:rPr>
          <w:rFonts w:ascii="Times New Roman" w:hAnsi="Times New Roman"/>
        </w:rPr>
        <w:t>are recommended, but delay or discontinuation</w:t>
      </w:r>
      <w:r w:rsidR="00866E35">
        <w:rPr>
          <w:rFonts w:ascii="Times New Roman" w:hAnsi="Times New Roman"/>
        </w:rPr>
        <w:t xml:space="preserve"> </w:t>
      </w:r>
      <w:r w:rsidRPr="005A50EB">
        <w:rPr>
          <w:rFonts w:ascii="Times New Roman" w:hAnsi="Times New Roman"/>
        </w:rPr>
        <w:t>of TMZ administration should be decided weekly according to haematological and non-haematological</w:t>
      </w:r>
      <w:r w:rsidR="00866E35">
        <w:rPr>
          <w:rFonts w:ascii="Times New Roman" w:hAnsi="Times New Roman"/>
        </w:rPr>
        <w:t xml:space="preserve"> </w:t>
      </w:r>
      <w:r w:rsidRPr="005A50EB">
        <w:rPr>
          <w:rFonts w:ascii="Times New Roman" w:hAnsi="Times New Roman"/>
        </w:rPr>
        <w:t>toxicity criteria. TMZ administration can be continued throughout the 42 day concomitant period (up to</w:t>
      </w:r>
      <w:r w:rsidR="00866E35">
        <w:rPr>
          <w:rFonts w:ascii="Times New Roman" w:hAnsi="Times New Roman"/>
        </w:rPr>
        <w:t xml:space="preserve"> </w:t>
      </w:r>
      <w:r w:rsidRPr="005A50EB">
        <w:rPr>
          <w:rFonts w:ascii="Times New Roman" w:hAnsi="Times New Roman"/>
        </w:rPr>
        <w:t>49 days) if all of the following conditions are met:</w:t>
      </w:r>
    </w:p>
    <w:p w:rsidR="0038746C" w:rsidRPr="005A50EB" w:rsidRDefault="00866E35" w:rsidP="00866E35">
      <w:pPr>
        <w:tabs>
          <w:tab w:val="left" w:pos="567"/>
        </w:tabs>
        <w:autoSpaceDE w:val="0"/>
        <w:autoSpaceDN w:val="0"/>
        <w:adjustRightInd w:val="0"/>
        <w:spacing w:after="0" w:line="240" w:lineRule="auto"/>
        <w:rPr>
          <w:rFonts w:ascii="Times New Roman" w:hAnsi="Times New Roman"/>
        </w:rPr>
      </w:pPr>
      <w:r>
        <w:rPr>
          <w:rFonts w:ascii="Times New Roman" w:hAnsi="Times New Roman"/>
        </w:rPr>
        <w:t>-</w:t>
      </w:r>
      <w:r>
        <w:rPr>
          <w:rFonts w:ascii="Times New Roman" w:hAnsi="Times New Roman"/>
        </w:rPr>
        <w:tab/>
      </w:r>
      <w:r w:rsidR="0038746C" w:rsidRPr="005A50EB">
        <w:rPr>
          <w:rFonts w:ascii="Times New Roman" w:hAnsi="Times New Roman"/>
        </w:rPr>
        <w:t xml:space="preserve">absolute neutrophil count (ANC) </w:t>
      </w:r>
      <w:r w:rsidR="0068289E">
        <w:rPr>
          <w:rFonts w:ascii="Times New Roman" w:hAnsi="Times New Roman"/>
        </w:rPr>
        <w:t>≥ 1.5 x </w:t>
      </w:r>
      <w:r w:rsidR="0038746C" w:rsidRPr="005A50EB">
        <w:rPr>
          <w:rFonts w:ascii="Times New Roman" w:hAnsi="Times New Roman"/>
        </w:rPr>
        <w:t>10</w:t>
      </w:r>
      <w:r w:rsidR="0038746C" w:rsidRPr="00866E35">
        <w:rPr>
          <w:rFonts w:ascii="Times New Roman" w:hAnsi="Times New Roman"/>
          <w:vertAlign w:val="superscript"/>
        </w:rPr>
        <w:t>9</w:t>
      </w:r>
      <w:r w:rsidR="0038746C" w:rsidRPr="005A50EB">
        <w:rPr>
          <w:rFonts w:ascii="Times New Roman" w:hAnsi="Times New Roman"/>
        </w:rPr>
        <w:t>/l</w:t>
      </w:r>
    </w:p>
    <w:p w:rsidR="0038746C" w:rsidRPr="005A50EB" w:rsidRDefault="00866E35" w:rsidP="00866E35">
      <w:pPr>
        <w:tabs>
          <w:tab w:val="left" w:pos="567"/>
        </w:tabs>
        <w:autoSpaceDE w:val="0"/>
        <w:autoSpaceDN w:val="0"/>
        <w:adjustRightInd w:val="0"/>
        <w:spacing w:after="0" w:line="240" w:lineRule="auto"/>
        <w:rPr>
          <w:rFonts w:ascii="Times New Roman" w:hAnsi="Times New Roman"/>
        </w:rPr>
      </w:pPr>
      <w:r>
        <w:rPr>
          <w:rFonts w:ascii="Times New Roman" w:hAnsi="Times New Roman"/>
        </w:rPr>
        <w:t>-</w:t>
      </w:r>
      <w:r>
        <w:rPr>
          <w:rFonts w:ascii="Times New Roman" w:hAnsi="Times New Roman"/>
        </w:rPr>
        <w:tab/>
        <w:t>t</w:t>
      </w:r>
      <w:r w:rsidR="0068289E">
        <w:rPr>
          <w:rFonts w:ascii="Times New Roman" w:hAnsi="Times New Roman"/>
        </w:rPr>
        <w:t>hrombocyte count ≥ </w:t>
      </w:r>
      <w:r w:rsidR="0038746C" w:rsidRPr="005A50EB">
        <w:rPr>
          <w:rFonts w:ascii="Times New Roman" w:hAnsi="Times New Roman"/>
        </w:rPr>
        <w:t>100</w:t>
      </w:r>
      <w:r w:rsidR="0068289E">
        <w:rPr>
          <w:rFonts w:ascii="Times New Roman" w:hAnsi="Times New Roman"/>
        </w:rPr>
        <w:t> x </w:t>
      </w:r>
      <w:r w:rsidR="0038746C" w:rsidRPr="005A50EB">
        <w:rPr>
          <w:rFonts w:ascii="Times New Roman" w:hAnsi="Times New Roman"/>
        </w:rPr>
        <w:t>10</w:t>
      </w:r>
      <w:r w:rsidR="0038746C" w:rsidRPr="00866E35">
        <w:rPr>
          <w:rFonts w:ascii="Times New Roman" w:hAnsi="Times New Roman"/>
          <w:vertAlign w:val="superscript"/>
        </w:rPr>
        <w:t>9</w:t>
      </w:r>
      <w:r w:rsidR="0038746C" w:rsidRPr="005A50EB">
        <w:rPr>
          <w:rFonts w:ascii="Times New Roman" w:hAnsi="Times New Roman"/>
        </w:rPr>
        <w:t>/l</w:t>
      </w:r>
    </w:p>
    <w:p w:rsidR="0038746C" w:rsidRPr="005A50EB" w:rsidRDefault="00866E35" w:rsidP="00866E35">
      <w:pPr>
        <w:tabs>
          <w:tab w:val="left" w:pos="567"/>
        </w:tabs>
        <w:autoSpaceDE w:val="0"/>
        <w:autoSpaceDN w:val="0"/>
        <w:adjustRightInd w:val="0"/>
        <w:spacing w:after="0" w:line="240" w:lineRule="auto"/>
        <w:ind w:left="567" w:hanging="567"/>
        <w:rPr>
          <w:rFonts w:ascii="Times New Roman" w:hAnsi="Times New Roman"/>
        </w:rPr>
      </w:pPr>
      <w:r>
        <w:rPr>
          <w:rFonts w:ascii="Times New Roman" w:hAnsi="Times New Roman"/>
        </w:rPr>
        <w:t>-</w:t>
      </w:r>
      <w:r>
        <w:rPr>
          <w:rFonts w:ascii="Times New Roman" w:hAnsi="Times New Roman"/>
        </w:rPr>
        <w:tab/>
      </w:r>
      <w:r w:rsidR="0038746C" w:rsidRPr="005A50EB">
        <w:rPr>
          <w:rFonts w:ascii="Times New Roman" w:hAnsi="Times New Roman"/>
        </w:rPr>
        <w:t>common toxicity criteria (CTC</w:t>
      </w:r>
      <w:r w:rsidR="0068289E">
        <w:rPr>
          <w:rFonts w:ascii="Times New Roman" w:hAnsi="Times New Roman"/>
        </w:rPr>
        <w:t>) non-haematological toxicity ≤ </w:t>
      </w:r>
      <w:r w:rsidR="0038746C" w:rsidRPr="005A50EB">
        <w:rPr>
          <w:rFonts w:ascii="Times New Roman" w:hAnsi="Times New Roman"/>
        </w:rPr>
        <w:t>Grade 1 (except for alopecia, nausea</w:t>
      </w:r>
      <w:r>
        <w:rPr>
          <w:rFonts w:ascii="Times New Roman" w:hAnsi="Times New Roman"/>
        </w:rPr>
        <w:t xml:space="preserve"> </w:t>
      </w:r>
      <w:r w:rsidR="0038746C" w:rsidRPr="005A50EB">
        <w:rPr>
          <w:rFonts w:ascii="Times New Roman" w:hAnsi="Times New Roman"/>
        </w:rPr>
        <w:t>and vomiting).</w:t>
      </w:r>
    </w:p>
    <w:p w:rsidR="007865F0" w:rsidRDefault="007865F0" w:rsidP="0038746C">
      <w:pPr>
        <w:autoSpaceDE w:val="0"/>
        <w:autoSpaceDN w:val="0"/>
        <w:adjustRightInd w:val="0"/>
        <w:spacing w:after="0" w:line="240" w:lineRule="auto"/>
        <w:rPr>
          <w:rFonts w:ascii="Times New Roman" w:hAnsi="Times New Roman"/>
        </w:rPr>
      </w:pPr>
    </w:p>
    <w:p w:rsidR="0038746C" w:rsidRPr="005A50EB" w:rsidRDefault="0038746C" w:rsidP="0038746C">
      <w:pPr>
        <w:autoSpaceDE w:val="0"/>
        <w:autoSpaceDN w:val="0"/>
        <w:adjustRightInd w:val="0"/>
        <w:spacing w:after="0" w:line="240" w:lineRule="auto"/>
        <w:rPr>
          <w:rFonts w:ascii="Times New Roman" w:hAnsi="Times New Roman"/>
        </w:rPr>
      </w:pPr>
      <w:r w:rsidRPr="005A50EB">
        <w:rPr>
          <w:rFonts w:ascii="Times New Roman" w:hAnsi="Times New Roman"/>
        </w:rPr>
        <w:t>During treatment a complete blood count should be obtained weekly. TMZ administration should be</w:t>
      </w:r>
      <w:r w:rsidR="00C26919">
        <w:rPr>
          <w:rFonts w:ascii="Times New Roman" w:hAnsi="Times New Roman"/>
        </w:rPr>
        <w:t xml:space="preserve"> </w:t>
      </w:r>
      <w:r w:rsidRPr="005A50EB">
        <w:rPr>
          <w:rFonts w:ascii="Times New Roman" w:hAnsi="Times New Roman"/>
        </w:rPr>
        <w:t>temporarily interrupted or permanently discontinued during the concomitant phase according to the</w:t>
      </w:r>
      <w:r w:rsidR="00C26919">
        <w:rPr>
          <w:rFonts w:ascii="Times New Roman" w:hAnsi="Times New Roman"/>
        </w:rPr>
        <w:t xml:space="preserve"> </w:t>
      </w:r>
      <w:r w:rsidRPr="005A50EB">
        <w:rPr>
          <w:rFonts w:ascii="Times New Roman" w:hAnsi="Times New Roman"/>
        </w:rPr>
        <w:t>haematological and non-haematological toxicity criteria as noted in Table 1.</w:t>
      </w:r>
    </w:p>
    <w:p w:rsidR="00C26919" w:rsidRPr="00DF5723" w:rsidRDefault="00C26919" w:rsidP="0038746C">
      <w:pPr>
        <w:autoSpaceDE w:val="0"/>
        <w:autoSpaceDN w:val="0"/>
        <w:adjustRightInd w:val="0"/>
        <w:spacing w:after="0" w:line="240" w:lineRule="auto"/>
        <w:rPr>
          <w:rFonts w:ascii="Times New Roman" w:hAnsi="Times New Roman"/>
          <w:iCs/>
        </w:rPr>
      </w:pPr>
    </w:p>
    <w:p w:rsidR="0038746C" w:rsidRPr="005A50EB" w:rsidRDefault="00E3034D" w:rsidP="00E3034D">
      <w:pPr>
        <w:tabs>
          <w:tab w:val="left" w:pos="567"/>
          <w:tab w:val="left" w:pos="1134"/>
          <w:tab w:val="left" w:pos="1701"/>
        </w:tabs>
        <w:autoSpaceDE w:val="0"/>
        <w:autoSpaceDN w:val="0"/>
        <w:adjustRightInd w:val="0"/>
        <w:spacing w:after="0" w:line="240" w:lineRule="auto"/>
        <w:ind w:left="1701" w:hanging="1416"/>
        <w:rPr>
          <w:rFonts w:ascii="Times New Roman" w:hAnsi="Times New Roman"/>
          <w:i/>
          <w:iCs/>
        </w:rPr>
      </w:pPr>
      <w:r>
        <w:rPr>
          <w:rFonts w:ascii="Times New Roman" w:hAnsi="Times New Roman"/>
          <w:i/>
          <w:iCs/>
        </w:rPr>
        <w:tab/>
      </w:r>
      <w:r w:rsidR="00C26919">
        <w:rPr>
          <w:rFonts w:ascii="Times New Roman" w:hAnsi="Times New Roman"/>
          <w:i/>
          <w:iCs/>
        </w:rPr>
        <w:t>Table 1.</w:t>
      </w:r>
      <w:r w:rsidR="00FD7475">
        <w:rPr>
          <w:rFonts w:ascii="Times New Roman" w:hAnsi="Times New Roman"/>
          <w:i/>
          <w:iCs/>
        </w:rPr>
        <w:t xml:space="preserve"> </w:t>
      </w:r>
      <w:r w:rsidR="0038746C" w:rsidRPr="005A50EB">
        <w:rPr>
          <w:rFonts w:ascii="Times New Roman" w:hAnsi="Times New Roman"/>
          <w:i/>
          <w:iCs/>
        </w:rPr>
        <w:t>TMZ dosing interruption or discontinuation during</w:t>
      </w:r>
      <w:r w:rsidR="00C26919">
        <w:rPr>
          <w:rFonts w:ascii="Times New Roman" w:hAnsi="Times New Roman"/>
          <w:i/>
          <w:iCs/>
        </w:rPr>
        <w:t xml:space="preserve"> </w:t>
      </w:r>
      <w:r w:rsidR="0038746C" w:rsidRPr="005A50EB">
        <w:rPr>
          <w:rFonts w:ascii="Times New Roman" w:hAnsi="Times New Roman"/>
          <w:i/>
          <w:iCs/>
        </w:rPr>
        <w:t>concomitant radiotherapy and TMZ</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01"/>
        <w:gridCol w:w="3057"/>
        <w:gridCol w:w="3002"/>
      </w:tblGrid>
      <w:tr w:rsidR="00C26919" w:rsidRPr="00AC6235" w:rsidTr="00AC6235">
        <w:tc>
          <w:tcPr>
            <w:tcW w:w="3070" w:type="dxa"/>
          </w:tcPr>
          <w:p w:rsidR="00C26919" w:rsidRPr="00AC6235" w:rsidRDefault="00C26919" w:rsidP="00AC6235">
            <w:pPr>
              <w:autoSpaceDE w:val="0"/>
              <w:autoSpaceDN w:val="0"/>
              <w:adjustRightInd w:val="0"/>
              <w:spacing w:after="0" w:line="240" w:lineRule="auto"/>
              <w:rPr>
                <w:rFonts w:ascii="Times New Roman" w:hAnsi="Times New Roman"/>
              </w:rPr>
            </w:pPr>
            <w:r w:rsidRPr="00AC6235">
              <w:rPr>
                <w:rFonts w:ascii="Times New Roman" w:hAnsi="Times New Roman"/>
              </w:rPr>
              <w:t>Toxicity</w:t>
            </w:r>
          </w:p>
        </w:tc>
        <w:tc>
          <w:tcPr>
            <w:tcW w:w="3070" w:type="dxa"/>
          </w:tcPr>
          <w:p w:rsidR="00C26919" w:rsidRPr="00AC6235" w:rsidRDefault="00C26919" w:rsidP="00AC6235">
            <w:pPr>
              <w:autoSpaceDE w:val="0"/>
              <w:autoSpaceDN w:val="0"/>
              <w:adjustRightInd w:val="0"/>
              <w:spacing w:after="0" w:line="240" w:lineRule="auto"/>
              <w:rPr>
                <w:rFonts w:ascii="Times New Roman" w:hAnsi="Times New Roman"/>
              </w:rPr>
            </w:pPr>
            <w:r w:rsidRPr="00AC6235">
              <w:rPr>
                <w:rFonts w:ascii="Times New Roman" w:hAnsi="Times New Roman"/>
              </w:rPr>
              <w:t>TMZ interruption</w:t>
            </w:r>
            <w:r w:rsidRPr="00AC6235">
              <w:rPr>
                <w:rFonts w:ascii="Times New Roman" w:hAnsi="Times New Roman"/>
                <w:vertAlign w:val="superscript"/>
              </w:rPr>
              <w:t>a</w:t>
            </w:r>
          </w:p>
        </w:tc>
        <w:tc>
          <w:tcPr>
            <w:tcW w:w="3070" w:type="dxa"/>
          </w:tcPr>
          <w:p w:rsidR="00C26919" w:rsidRPr="00AC6235" w:rsidRDefault="00C26919" w:rsidP="00AC6235">
            <w:pPr>
              <w:autoSpaceDE w:val="0"/>
              <w:autoSpaceDN w:val="0"/>
              <w:adjustRightInd w:val="0"/>
              <w:spacing w:after="0" w:line="240" w:lineRule="auto"/>
              <w:rPr>
                <w:rFonts w:ascii="Times New Roman" w:hAnsi="Times New Roman"/>
              </w:rPr>
            </w:pPr>
            <w:r w:rsidRPr="00AC6235">
              <w:rPr>
                <w:rFonts w:ascii="Times New Roman" w:hAnsi="Times New Roman"/>
              </w:rPr>
              <w:t>TMZ discontinuation</w:t>
            </w:r>
          </w:p>
        </w:tc>
      </w:tr>
      <w:tr w:rsidR="00C26919" w:rsidRPr="00AC6235" w:rsidTr="00AC6235">
        <w:tc>
          <w:tcPr>
            <w:tcW w:w="3070" w:type="dxa"/>
          </w:tcPr>
          <w:p w:rsidR="00C26919" w:rsidRPr="00AC6235" w:rsidRDefault="00C26919" w:rsidP="00AC6235">
            <w:pPr>
              <w:autoSpaceDE w:val="0"/>
              <w:autoSpaceDN w:val="0"/>
              <w:adjustRightInd w:val="0"/>
              <w:spacing w:after="0" w:line="240" w:lineRule="auto"/>
              <w:rPr>
                <w:rFonts w:ascii="Times New Roman" w:hAnsi="Times New Roman"/>
              </w:rPr>
            </w:pPr>
            <w:r w:rsidRPr="00AC6235">
              <w:rPr>
                <w:rFonts w:ascii="Times New Roman" w:hAnsi="Times New Roman"/>
              </w:rPr>
              <w:t>Absolute neutrophil count</w:t>
            </w:r>
          </w:p>
        </w:tc>
        <w:tc>
          <w:tcPr>
            <w:tcW w:w="3070" w:type="dxa"/>
          </w:tcPr>
          <w:p w:rsidR="00C26919" w:rsidRPr="00AC6235" w:rsidRDefault="0068289E" w:rsidP="00AC6235">
            <w:pPr>
              <w:autoSpaceDE w:val="0"/>
              <w:autoSpaceDN w:val="0"/>
              <w:adjustRightInd w:val="0"/>
              <w:spacing w:after="0" w:line="240" w:lineRule="auto"/>
              <w:rPr>
                <w:rFonts w:ascii="Times New Roman" w:hAnsi="Times New Roman"/>
              </w:rPr>
            </w:pPr>
            <w:r>
              <w:rPr>
                <w:rFonts w:ascii="Times New Roman" w:eastAsia="SymbolMT" w:hAnsi="Times New Roman"/>
              </w:rPr>
              <w:t>≥ </w:t>
            </w:r>
            <w:r w:rsidR="00361E2E">
              <w:rPr>
                <w:rFonts w:ascii="Times New Roman" w:hAnsi="Times New Roman"/>
              </w:rPr>
              <w:t>0.5 and &lt; 1.5 x </w:t>
            </w:r>
            <w:r w:rsidR="00C26919" w:rsidRPr="00AC6235">
              <w:rPr>
                <w:rFonts w:ascii="Times New Roman" w:hAnsi="Times New Roman"/>
              </w:rPr>
              <w:t>10</w:t>
            </w:r>
            <w:r w:rsidR="00C26919" w:rsidRPr="00AC6235">
              <w:rPr>
                <w:rFonts w:ascii="Times New Roman" w:hAnsi="Times New Roman"/>
                <w:vertAlign w:val="superscript"/>
              </w:rPr>
              <w:t>9</w:t>
            </w:r>
            <w:r w:rsidR="00C26919" w:rsidRPr="00AC6235">
              <w:rPr>
                <w:rFonts w:ascii="Times New Roman" w:hAnsi="Times New Roman"/>
              </w:rPr>
              <w:t>/l</w:t>
            </w:r>
          </w:p>
        </w:tc>
        <w:tc>
          <w:tcPr>
            <w:tcW w:w="3070" w:type="dxa"/>
          </w:tcPr>
          <w:p w:rsidR="00C26919" w:rsidRPr="00AC6235" w:rsidRDefault="00361E2E" w:rsidP="00AC6235">
            <w:pPr>
              <w:autoSpaceDE w:val="0"/>
              <w:autoSpaceDN w:val="0"/>
              <w:adjustRightInd w:val="0"/>
              <w:spacing w:after="0" w:line="240" w:lineRule="auto"/>
              <w:rPr>
                <w:rFonts w:ascii="Times New Roman" w:hAnsi="Times New Roman"/>
              </w:rPr>
            </w:pPr>
            <w:r>
              <w:rPr>
                <w:rFonts w:ascii="Times New Roman" w:hAnsi="Times New Roman"/>
              </w:rPr>
              <w:t xml:space="preserve"> &lt; 0.5 x </w:t>
            </w:r>
            <w:r w:rsidR="00C26919" w:rsidRPr="00AC6235">
              <w:rPr>
                <w:rFonts w:ascii="Times New Roman" w:hAnsi="Times New Roman"/>
              </w:rPr>
              <w:t>10</w:t>
            </w:r>
            <w:r w:rsidR="00C26919" w:rsidRPr="00AC6235">
              <w:rPr>
                <w:rFonts w:ascii="Times New Roman" w:hAnsi="Times New Roman"/>
                <w:vertAlign w:val="superscript"/>
              </w:rPr>
              <w:t>9</w:t>
            </w:r>
            <w:r w:rsidR="00C26919" w:rsidRPr="00AC6235">
              <w:rPr>
                <w:rFonts w:ascii="Times New Roman" w:hAnsi="Times New Roman"/>
              </w:rPr>
              <w:t>/l</w:t>
            </w:r>
          </w:p>
        </w:tc>
      </w:tr>
      <w:tr w:rsidR="00C26919" w:rsidRPr="00AC6235" w:rsidTr="00AC6235">
        <w:tc>
          <w:tcPr>
            <w:tcW w:w="3070" w:type="dxa"/>
          </w:tcPr>
          <w:p w:rsidR="00C26919" w:rsidRPr="00AC6235" w:rsidRDefault="00C26919" w:rsidP="00AC6235">
            <w:pPr>
              <w:autoSpaceDE w:val="0"/>
              <w:autoSpaceDN w:val="0"/>
              <w:adjustRightInd w:val="0"/>
              <w:spacing w:after="0" w:line="240" w:lineRule="auto"/>
              <w:rPr>
                <w:rFonts w:ascii="Times New Roman" w:hAnsi="Times New Roman"/>
              </w:rPr>
            </w:pPr>
            <w:r w:rsidRPr="00AC6235">
              <w:rPr>
                <w:rFonts w:ascii="Times New Roman" w:hAnsi="Times New Roman"/>
              </w:rPr>
              <w:t>Thrombocyte count</w:t>
            </w:r>
          </w:p>
        </w:tc>
        <w:tc>
          <w:tcPr>
            <w:tcW w:w="3070" w:type="dxa"/>
          </w:tcPr>
          <w:p w:rsidR="00C26919" w:rsidRPr="00AC6235" w:rsidRDefault="00361E2E" w:rsidP="00AC6235">
            <w:pPr>
              <w:autoSpaceDE w:val="0"/>
              <w:autoSpaceDN w:val="0"/>
              <w:adjustRightInd w:val="0"/>
              <w:spacing w:after="0" w:line="240" w:lineRule="auto"/>
              <w:rPr>
                <w:rFonts w:ascii="Times New Roman" w:hAnsi="Times New Roman"/>
              </w:rPr>
            </w:pPr>
            <w:r>
              <w:rPr>
                <w:rFonts w:ascii="Times New Roman" w:eastAsia="SymbolMT" w:hAnsi="Times New Roman"/>
              </w:rPr>
              <w:t>≥ </w:t>
            </w:r>
            <w:r>
              <w:rPr>
                <w:rFonts w:ascii="Times New Roman" w:hAnsi="Times New Roman"/>
              </w:rPr>
              <w:t>10 and &lt; 100 x </w:t>
            </w:r>
            <w:r w:rsidR="00C26919" w:rsidRPr="00AC6235">
              <w:rPr>
                <w:rFonts w:ascii="Times New Roman" w:hAnsi="Times New Roman"/>
              </w:rPr>
              <w:t>10</w:t>
            </w:r>
            <w:r w:rsidR="00C26919" w:rsidRPr="00AC6235">
              <w:rPr>
                <w:rFonts w:ascii="Times New Roman" w:hAnsi="Times New Roman"/>
                <w:vertAlign w:val="superscript"/>
              </w:rPr>
              <w:t>9</w:t>
            </w:r>
            <w:r w:rsidR="00C26919" w:rsidRPr="00AC6235">
              <w:rPr>
                <w:rFonts w:ascii="Times New Roman" w:hAnsi="Times New Roman"/>
              </w:rPr>
              <w:t>/l</w:t>
            </w:r>
          </w:p>
        </w:tc>
        <w:tc>
          <w:tcPr>
            <w:tcW w:w="3070" w:type="dxa"/>
          </w:tcPr>
          <w:p w:rsidR="00C26919" w:rsidRPr="00AC6235" w:rsidRDefault="00361E2E" w:rsidP="00AC6235">
            <w:pPr>
              <w:autoSpaceDE w:val="0"/>
              <w:autoSpaceDN w:val="0"/>
              <w:adjustRightInd w:val="0"/>
              <w:spacing w:after="0" w:line="240" w:lineRule="auto"/>
              <w:rPr>
                <w:rFonts w:ascii="Times New Roman" w:hAnsi="Times New Roman"/>
              </w:rPr>
            </w:pPr>
            <w:r>
              <w:rPr>
                <w:rFonts w:ascii="Times New Roman" w:hAnsi="Times New Roman"/>
              </w:rPr>
              <w:t>&lt; 10 x </w:t>
            </w:r>
            <w:r w:rsidR="00C26919" w:rsidRPr="00AC6235">
              <w:rPr>
                <w:rFonts w:ascii="Times New Roman" w:hAnsi="Times New Roman"/>
              </w:rPr>
              <w:t>10</w:t>
            </w:r>
            <w:r w:rsidR="00C26919" w:rsidRPr="00AC6235">
              <w:rPr>
                <w:rFonts w:ascii="Times New Roman" w:hAnsi="Times New Roman"/>
                <w:vertAlign w:val="superscript"/>
              </w:rPr>
              <w:t>9</w:t>
            </w:r>
            <w:r w:rsidR="00C26919" w:rsidRPr="00AC6235">
              <w:rPr>
                <w:rFonts w:ascii="Times New Roman" w:hAnsi="Times New Roman"/>
              </w:rPr>
              <w:t>/l</w:t>
            </w:r>
          </w:p>
        </w:tc>
      </w:tr>
      <w:tr w:rsidR="00C26919" w:rsidRPr="00AC6235" w:rsidTr="00AC6235">
        <w:tc>
          <w:tcPr>
            <w:tcW w:w="3070" w:type="dxa"/>
          </w:tcPr>
          <w:p w:rsidR="00C26919" w:rsidRPr="00AC6235" w:rsidRDefault="00C26919" w:rsidP="00AC6235">
            <w:pPr>
              <w:autoSpaceDE w:val="0"/>
              <w:autoSpaceDN w:val="0"/>
              <w:adjustRightInd w:val="0"/>
              <w:spacing w:after="0" w:line="240" w:lineRule="auto"/>
              <w:rPr>
                <w:rFonts w:ascii="Times New Roman" w:hAnsi="Times New Roman"/>
              </w:rPr>
            </w:pPr>
            <w:r w:rsidRPr="00AC6235">
              <w:rPr>
                <w:rFonts w:ascii="Times New Roman" w:hAnsi="Times New Roman"/>
              </w:rPr>
              <w:t>CTC non-haematological toxicity (except for alopecia, nausea, vomiting)</w:t>
            </w:r>
          </w:p>
        </w:tc>
        <w:tc>
          <w:tcPr>
            <w:tcW w:w="3070" w:type="dxa"/>
          </w:tcPr>
          <w:p w:rsidR="00C26919" w:rsidRPr="00AC6235" w:rsidRDefault="00C26919" w:rsidP="00AC6235">
            <w:pPr>
              <w:tabs>
                <w:tab w:val="left" w:pos="350"/>
              </w:tabs>
              <w:autoSpaceDE w:val="0"/>
              <w:autoSpaceDN w:val="0"/>
              <w:adjustRightInd w:val="0"/>
              <w:spacing w:after="0" w:line="240" w:lineRule="auto"/>
              <w:ind w:right="2034"/>
              <w:rPr>
                <w:rFonts w:ascii="Times New Roman" w:hAnsi="Times New Roman"/>
              </w:rPr>
            </w:pPr>
            <w:r w:rsidRPr="00AC6235">
              <w:rPr>
                <w:rFonts w:ascii="Times New Roman" w:hAnsi="Times New Roman"/>
              </w:rPr>
              <w:t>CTC Grade 2</w:t>
            </w:r>
          </w:p>
        </w:tc>
        <w:tc>
          <w:tcPr>
            <w:tcW w:w="3070" w:type="dxa"/>
          </w:tcPr>
          <w:p w:rsidR="00C26919" w:rsidRPr="00AC6235" w:rsidRDefault="00C26919" w:rsidP="00AC6235">
            <w:pPr>
              <w:autoSpaceDE w:val="0"/>
              <w:autoSpaceDN w:val="0"/>
              <w:adjustRightInd w:val="0"/>
              <w:spacing w:after="0" w:line="240" w:lineRule="auto"/>
              <w:rPr>
                <w:rFonts w:ascii="Times New Roman" w:hAnsi="Times New Roman"/>
              </w:rPr>
            </w:pPr>
            <w:r w:rsidRPr="00AC6235">
              <w:rPr>
                <w:rFonts w:ascii="Times New Roman" w:hAnsi="Times New Roman"/>
              </w:rPr>
              <w:t>CTC Grade 3 or 4</w:t>
            </w:r>
          </w:p>
          <w:p w:rsidR="00C26919" w:rsidRPr="00AC6235" w:rsidRDefault="00C26919" w:rsidP="00AC6235">
            <w:pPr>
              <w:autoSpaceDE w:val="0"/>
              <w:autoSpaceDN w:val="0"/>
              <w:adjustRightInd w:val="0"/>
              <w:spacing w:after="0" w:line="240" w:lineRule="auto"/>
              <w:rPr>
                <w:rFonts w:ascii="Times New Roman" w:hAnsi="Times New Roman"/>
              </w:rPr>
            </w:pPr>
          </w:p>
        </w:tc>
      </w:tr>
    </w:tbl>
    <w:p w:rsidR="003274E6" w:rsidRDefault="0038746C" w:rsidP="0038746C">
      <w:pPr>
        <w:autoSpaceDE w:val="0"/>
        <w:autoSpaceDN w:val="0"/>
        <w:adjustRightInd w:val="0"/>
        <w:spacing w:after="0" w:line="240" w:lineRule="auto"/>
        <w:rPr>
          <w:rFonts w:ascii="Times New Roman" w:hAnsi="Times New Roman"/>
          <w:sz w:val="20"/>
          <w:szCs w:val="20"/>
        </w:rPr>
      </w:pPr>
      <w:r w:rsidRPr="00C26919">
        <w:rPr>
          <w:rFonts w:ascii="Times New Roman" w:hAnsi="Times New Roman"/>
          <w:sz w:val="20"/>
          <w:szCs w:val="20"/>
          <w:vertAlign w:val="superscript"/>
        </w:rPr>
        <w:t>a</w:t>
      </w:r>
      <w:r w:rsidRPr="00C26919">
        <w:rPr>
          <w:rFonts w:ascii="Times New Roman" w:hAnsi="Times New Roman"/>
          <w:sz w:val="20"/>
          <w:szCs w:val="20"/>
        </w:rPr>
        <w:t>: Treatment with concomitant TMZ can be continued when all of the following conditions are met:</w:t>
      </w:r>
    </w:p>
    <w:p w:rsidR="0038746C" w:rsidRPr="00C26919" w:rsidRDefault="003274E6" w:rsidP="003274E6">
      <w:pPr>
        <w:tabs>
          <w:tab w:val="left" w:pos="142"/>
        </w:tabs>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ab/>
      </w:r>
      <w:r w:rsidR="0038746C" w:rsidRPr="00C26919">
        <w:rPr>
          <w:rFonts w:ascii="Times New Roman" w:hAnsi="Times New Roman"/>
          <w:sz w:val="20"/>
          <w:szCs w:val="20"/>
        </w:rPr>
        <w:t xml:space="preserve">absolute neutrophil count </w:t>
      </w:r>
      <w:r w:rsidR="00361E2E">
        <w:rPr>
          <w:rFonts w:ascii="Times New Roman" w:eastAsia="SymbolMT" w:hAnsi="Times New Roman"/>
          <w:sz w:val="20"/>
          <w:szCs w:val="20"/>
        </w:rPr>
        <w:t>≥ </w:t>
      </w:r>
      <w:r w:rsidR="00361E2E">
        <w:rPr>
          <w:rFonts w:ascii="Times New Roman" w:hAnsi="Times New Roman"/>
          <w:sz w:val="20"/>
          <w:szCs w:val="20"/>
        </w:rPr>
        <w:t>1.5 x </w:t>
      </w:r>
      <w:r w:rsidR="0038746C" w:rsidRPr="00C26919">
        <w:rPr>
          <w:rFonts w:ascii="Times New Roman" w:hAnsi="Times New Roman"/>
          <w:sz w:val="20"/>
          <w:szCs w:val="20"/>
        </w:rPr>
        <w:t>10</w:t>
      </w:r>
      <w:r w:rsidR="0038746C" w:rsidRPr="00DF5723">
        <w:rPr>
          <w:rFonts w:ascii="Times New Roman" w:hAnsi="Times New Roman"/>
          <w:sz w:val="20"/>
          <w:szCs w:val="20"/>
          <w:vertAlign w:val="superscript"/>
        </w:rPr>
        <w:t>9</w:t>
      </w:r>
      <w:r w:rsidR="0038746C" w:rsidRPr="00C26919">
        <w:rPr>
          <w:rFonts w:ascii="Times New Roman" w:hAnsi="Times New Roman"/>
          <w:sz w:val="20"/>
          <w:szCs w:val="20"/>
        </w:rPr>
        <w:t xml:space="preserve">/l; thrombocyte count </w:t>
      </w:r>
      <w:r w:rsidR="00361E2E">
        <w:rPr>
          <w:rFonts w:ascii="Times New Roman" w:eastAsia="SymbolMT" w:hAnsi="Times New Roman"/>
          <w:sz w:val="20"/>
          <w:szCs w:val="20"/>
        </w:rPr>
        <w:t>≥ </w:t>
      </w:r>
      <w:r w:rsidR="00361E2E">
        <w:rPr>
          <w:rFonts w:ascii="Times New Roman" w:hAnsi="Times New Roman"/>
          <w:sz w:val="20"/>
          <w:szCs w:val="20"/>
        </w:rPr>
        <w:t>100 x </w:t>
      </w:r>
      <w:r w:rsidR="0038746C" w:rsidRPr="00C26919">
        <w:rPr>
          <w:rFonts w:ascii="Times New Roman" w:hAnsi="Times New Roman"/>
          <w:sz w:val="20"/>
          <w:szCs w:val="20"/>
        </w:rPr>
        <w:t>10</w:t>
      </w:r>
      <w:r w:rsidR="0038746C" w:rsidRPr="00DF5723">
        <w:rPr>
          <w:rFonts w:ascii="Times New Roman" w:hAnsi="Times New Roman"/>
          <w:sz w:val="20"/>
          <w:szCs w:val="20"/>
          <w:vertAlign w:val="superscript"/>
        </w:rPr>
        <w:t>9</w:t>
      </w:r>
      <w:r w:rsidR="0038746C" w:rsidRPr="00C26919">
        <w:rPr>
          <w:rFonts w:ascii="Times New Roman" w:hAnsi="Times New Roman"/>
          <w:sz w:val="20"/>
          <w:szCs w:val="20"/>
        </w:rPr>
        <w:t>/l; CTC non-haematological</w:t>
      </w:r>
    </w:p>
    <w:p w:rsidR="0038746C" w:rsidRPr="00C26919" w:rsidRDefault="003274E6" w:rsidP="003274E6">
      <w:pPr>
        <w:tabs>
          <w:tab w:val="left" w:pos="142"/>
        </w:tabs>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ab/>
      </w:r>
      <w:r w:rsidR="0038746C" w:rsidRPr="00C26919">
        <w:rPr>
          <w:rFonts w:ascii="Times New Roman" w:hAnsi="Times New Roman"/>
          <w:sz w:val="20"/>
          <w:szCs w:val="20"/>
        </w:rPr>
        <w:t xml:space="preserve">toxicity </w:t>
      </w:r>
      <w:r w:rsidR="00361E2E">
        <w:rPr>
          <w:rFonts w:ascii="Times New Roman" w:eastAsia="SymbolMT" w:hAnsi="Times New Roman"/>
          <w:sz w:val="20"/>
          <w:szCs w:val="20"/>
        </w:rPr>
        <w:t>≤ </w:t>
      </w:r>
      <w:r w:rsidR="0038746C" w:rsidRPr="00C26919">
        <w:rPr>
          <w:rFonts w:ascii="Times New Roman" w:hAnsi="Times New Roman"/>
          <w:sz w:val="20"/>
          <w:szCs w:val="20"/>
        </w:rPr>
        <w:t>Grade 1 (except for alopecia, nausea, vomiting).</w:t>
      </w:r>
    </w:p>
    <w:p w:rsidR="00C26919" w:rsidRPr="005A50EB" w:rsidRDefault="00C26919" w:rsidP="0038746C">
      <w:pPr>
        <w:autoSpaceDE w:val="0"/>
        <w:autoSpaceDN w:val="0"/>
        <w:adjustRightInd w:val="0"/>
        <w:spacing w:after="0" w:line="240" w:lineRule="auto"/>
        <w:rPr>
          <w:rFonts w:ascii="Times New Roman" w:hAnsi="Times New Roman"/>
        </w:rPr>
      </w:pPr>
    </w:p>
    <w:p w:rsidR="0038746C" w:rsidRDefault="0038746C" w:rsidP="0038746C">
      <w:pPr>
        <w:autoSpaceDE w:val="0"/>
        <w:autoSpaceDN w:val="0"/>
        <w:adjustRightInd w:val="0"/>
        <w:spacing w:after="0" w:line="240" w:lineRule="auto"/>
        <w:rPr>
          <w:rFonts w:ascii="Times New Roman" w:hAnsi="Times New Roman"/>
          <w:i/>
          <w:iCs/>
        </w:rPr>
      </w:pPr>
      <w:r w:rsidRPr="005A50EB">
        <w:rPr>
          <w:rFonts w:ascii="Times New Roman" w:hAnsi="Times New Roman"/>
          <w:i/>
          <w:iCs/>
        </w:rPr>
        <w:t>Monotherapy phase</w:t>
      </w:r>
    </w:p>
    <w:p w:rsidR="00DF5723" w:rsidRPr="00DF5723" w:rsidRDefault="00DF5723" w:rsidP="0038746C">
      <w:pPr>
        <w:autoSpaceDE w:val="0"/>
        <w:autoSpaceDN w:val="0"/>
        <w:adjustRightInd w:val="0"/>
        <w:spacing w:after="0" w:line="240" w:lineRule="auto"/>
        <w:rPr>
          <w:rFonts w:ascii="Times New Roman" w:hAnsi="Times New Roman"/>
          <w:iCs/>
        </w:rPr>
      </w:pPr>
    </w:p>
    <w:p w:rsidR="0038746C" w:rsidRDefault="0038746C" w:rsidP="0038746C">
      <w:pPr>
        <w:autoSpaceDE w:val="0"/>
        <w:autoSpaceDN w:val="0"/>
        <w:adjustRightInd w:val="0"/>
        <w:spacing w:after="0" w:line="240" w:lineRule="auto"/>
        <w:rPr>
          <w:rFonts w:ascii="Times New Roman" w:hAnsi="Times New Roman"/>
        </w:rPr>
      </w:pPr>
      <w:r w:rsidRPr="005A50EB">
        <w:rPr>
          <w:rFonts w:ascii="Times New Roman" w:hAnsi="Times New Roman"/>
        </w:rPr>
        <w:t>Four</w:t>
      </w:r>
      <w:r w:rsidR="002856DC">
        <w:rPr>
          <w:rFonts w:ascii="Times New Roman" w:hAnsi="Times New Roman"/>
        </w:rPr>
        <w:t xml:space="preserve"> weeks after completing the TMZ + </w:t>
      </w:r>
      <w:r w:rsidRPr="005A50EB">
        <w:rPr>
          <w:rFonts w:ascii="Times New Roman" w:hAnsi="Times New Roman"/>
        </w:rPr>
        <w:t>RT concomitant phase, TMZ is administered for up to 6 cycles</w:t>
      </w:r>
      <w:r w:rsidR="00DF5723">
        <w:rPr>
          <w:rFonts w:ascii="Times New Roman" w:hAnsi="Times New Roman"/>
        </w:rPr>
        <w:t xml:space="preserve"> </w:t>
      </w:r>
      <w:r w:rsidRPr="005A50EB">
        <w:rPr>
          <w:rFonts w:ascii="Times New Roman" w:hAnsi="Times New Roman"/>
        </w:rPr>
        <w:t xml:space="preserve">of monotherapy treatment. Dose </w:t>
      </w:r>
      <w:r w:rsidR="008A40DC">
        <w:rPr>
          <w:rFonts w:ascii="Times New Roman" w:hAnsi="Times New Roman"/>
        </w:rPr>
        <w:t>in Cycle 1 (monotherapy) is 150 </w:t>
      </w:r>
      <w:r w:rsidRPr="005A50EB">
        <w:rPr>
          <w:rFonts w:ascii="Times New Roman" w:hAnsi="Times New Roman"/>
        </w:rPr>
        <w:t>mg/m</w:t>
      </w:r>
      <w:r w:rsidRPr="00DF5723">
        <w:rPr>
          <w:rFonts w:ascii="Times New Roman" w:hAnsi="Times New Roman"/>
          <w:vertAlign w:val="superscript"/>
        </w:rPr>
        <w:t>2</w:t>
      </w:r>
      <w:r w:rsidRPr="005A50EB">
        <w:rPr>
          <w:rFonts w:ascii="Times New Roman" w:hAnsi="Times New Roman"/>
        </w:rPr>
        <w:t xml:space="preserve"> once daily for 5 days followed</w:t>
      </w:r>
      <w:r w:rsidR="00DF5723">
        <w:rPr>
          <w:rFonts w:ascii="Times New Roman" w:hAnsi="Times New Roman"/>
        </w:rPr>
        <w:t xml:space="preserve"> </w:t>
      </w:r>
      <w:r w:rsidRPr="005A50EB">
        <w:rPr>
          <w:rFonts w:ascii="Times New Roman" w:hAnsi="Times New Roman"/>
        </w:rPr>
        <w:t xml:space="preserve">by 23 days without treatment. At the start of Cycle </w:t>
      </w:r>
      <w:r w:rsidR="008A40DC">
        <w:rPr>
          <w:rFonts w:ascii="Times New Roman" w:hAnsi="Times New Roman"/>
        </w:rPr>
        <w:t>2, the dose is escalated to 200 </w:t>
      </w:r>
      <w:r w:rsidRPr="005A50EB">
        <w:rPr>
          <w:rFonts w:ascii="Times New Roman" w:hAnsi="Times New Roman"/>
        </w:rPr>
        <w:t>mg/m</w:t>
      </w:r>
      <w:r w:rsidRPr="00DF5723">
        <w:rPr>
          <w:rFonts w:ascii="Times New Roman" w:hAnsi="Times New Roman"/>
          <w:vertAlign w:val="superscript"/>
        </w:rPr>
        <w:t>2</w:t>
      </w:r>
      <w:r w:rsidR="00E04B90">
        <w:rPr>
          <w:rFonts w:ascii="Times New Roman" w:hAnsi="Times New Roman"/>
        </w:rPr>
        <w:t xml:space="preserve"> </w:t>
      </w:r>
      <w:r w:rsidRPr="005A50EB">
        <w:rPr>
          <w:rFonts w:ascii="Times New Roman" w:hAnsi="Times New Roman"/>
        </w:rPr>
        <w:t>if the CTC non</w:t>
      </w:r>
      <w:r w:rsidR="008E7904">
        <w:rPr>
          <w:rFonts w:ascii="Times New Roman" w:hAnsi="Times New Roman"/>
        </w:rPr>
        <w:t>-</w:t>
      </w:r>
      <w:r w:rsidRPr="005A50EB">
        <w:rPr>
          <w:rFonts w:ascii="Times New Roman" w:hAnsi="Times New Roman"/>
        </w:rPr>
        <w:t>haematological</w:t>
      </w:r>
      <w:r w:rsidR="00DF5723">
        <w:rPr>
          <w:rFonts w:ascii="Times New Roman" w:hAnsi="Times New Roman"/>
        </w:rPr>
        <w:t xml:space="preserve"> </w:t>
      </w:r>
      <w:r w:rsidR="00760655">
        <w:rPr>
          <w:rFonts w:ascii="Times New Roman" w:hAnsi="Times New Roman"/>
        </w:rPr>
        <w:t xml:space="preserve">toxicity for Cycle 1 is Grade </w:t>
      </w:r>
      <w:r w:rsidR="00361E2E">
        <w:rPr>
          <w:rFonts w:ascii="Times New Roman" w:hAnsi="Times New Roman"/>
        </w:rPr>
        <w:t>≤ </w:t>
      </w:r>
      <w:r w:rsidRPr="005A50EB">
        <w:rPr>
          <w:rFonts w:ascii="Times New Roman" w:hAnsi="Times New Roman"/>
        </w:rPr>
        <w:t>2 (except for alopecia, nausea and vomiting), absolute</w:t>
      </w:r>
      <w:r w:rsidR="00DF5723">
        <w:rPr>
          <w:rFonts w:ascii="Times New Roman" w:hAnsi="Times New Roman"/>
        </w:rPr>
        <w:t xml:space="preserve"> </w:t>
      </w:r>
      <w:r w:rsidR="00361E2E">
        <w:rPr>
          <w:rFonts w:ascii="Times New Roman" w:hAnsi="Times New Roman"/>
        </w:rPr>
        <w:t>neutrophil count (ANC) is ≥ 1.5 x </w:t>
      </w:r>
      <w:r w:rsidRPr="005A50EB">
        <w:rPr>
          <w:rFonts w:ascii="Times New Roman" w:hAnsi="Times New Roman"/>
        </w:rPr>
        <w:t>10</w:t>
      </w:r>
      <w:r w:rsidRPr="00DF5723">
        <w:rPr>
          <w:rFonts w:ascii="Times New Roman" w:hAnsi="Times New Roman"/>
          <w:vertAlign w:val="superscript"/>
        </w:rPr>
        <w:t>9</w:t>
      </w:r>
      <w:r w:rsidRPr="005A50EB">
        <w:rPr>
          <w:rFonts w:ascii="Times New Roman" w:hAnsi="Times New Roman"/>
        </w:rPr>
        <w:t>/l,</w:t>
      </w:r>
      <w:r w:rsidR="00361E2E">
        <w:rPr>
          <w:rFonts w:ascii="Times New Roman" w:hAnsi="Times New Roman"/>
        </w:rPr>
        <w:t xml:space="preserve"> and the thrombocyte count is ≥ 100 x </w:t>
      </w:r>
      <w:r w:rsidRPr="005A50EB">
        <w:rPr>
          <w:rFonts w:ascii="Times New Roman" w:hAnsi="Times New Roman"/>
        </w:rPr>
        <w:t>10</w:t>
      </w:r>
      <w:r w:rsidRPr="00DF5723">
        <w:rPr>
          <w:rFonts w:ascii="Times New Roman" w:hAnsi="Times New Roman"/>
          <w:vertAlign w:val="superscript"/>
        </w:rPr>
        <w:t>9</w:t>
      </w:r>
      <w:r w:rsidRPr="005A50EB">
        <w:rPr>
          <w:rFonts w:ascii="Times New Roman" w:hAnsi="Times New Roman"/>
        </w:rPr>
        <w:t>/l. If the dose was not</w:t>
      </w:r>
      <w:r w:rsidR="00DF5723">
        <w:rPr>
          <w:rFonts w:ascii="Times New Roman" w:hAnsi="Times New Roman"/>
        </w:rPr>
        <w:t xml:space="preserve"> </w:t>
      </w:r>
      <w:r w:rsidRPr="005A50EB">
        <w:rPr>
          <w:rFonts w:ascii="Times New Roman" w:hAnsi="Times New Roman"/>
        </w:rPr>
        <w:t>escalated at Cycle 2, escalation should not be done in subsequent cycles. Once escalated, the dose</w:t>
      </w:r>
      <w:r w:rsidR="00DF5723">
        <w:rPr>
          <w:rFonts w:ascii="Times New Roman" w:hAnsi="Times New Roman"/>
        </w:rPr>
        <w:t xml:space="preserve"> </w:t>
      </w:r>
      <w:r w:rsidR="002D60B8">
        <w:rPr>
          <w:rFonts w:ascii="Times New Roman" w:hAnsi="Times New Roman"/>
        </w:rPr>
        <w:t>remains at 200 </w:t>
      </w:r>
      <w:r w:rsidRPr="005A50EB">
        <w:rPr>
          <w:rFonts w:ascii="Times New Roman" w:hAnsi="Times New Roman"/>
        </w:rPr>
        <w:t>mg/m</w:t>
      </w:r>
      <w:r w:rsidRPr="00DF5723">
        <w:rPr>
          <w:rFonts w:ascii="Times New Roman" w:hAnsi="Times New Roman"/>
          <w:vertAlign w:val="superscript"/>
        </w:rPr>
        <w:t>2</w:t>
      </w:r>
      <w:r w:rsidRPr="005A50EB">
        <w:rPr>
          <w:rFonts w:ascii="Times New Roman" w:hAnsi="Times New Roman"/>
        </w:rPr>
        <w:t xml:space="preserve"> per day for the first 5 days of each subsequent cycle except if toxicity occurs.</w:t>
      </w:r>
      <w:r w:rsidR="00DF5723">
        <w:rPr>
          <w:rFonts w:ascii="Times New Roman" w:hAnsi="Times New Roman"/>
        </w:rPr>
        <w:t xml:space="preserve"> </w:t>
      </w:r>
      <w:r w:rsidRPr="005A50EB">
        <w:rPr>
          <w:rFonts w:ascii="Times New Roman" w:hAnsi="Times New Roman"/>
        </w:rPr>
        <w:t>Dose reductions and discontinuations during the monotherapy phase should be applied according to</w:t>
      </w:r>
      <w:r w:rsidR="00DF5723">
        <w:rPr>
          <w:rFonts w:ascii="Times New Roman" w:hAnsi="Times New Roman"/>
        </w:rPr>
        <w:t xml:space="preserve"> </w:t>
      </w:r>
      <w:r w:rsidRPr="005A50EB">
        <w:rPr>
          <w:rFonts w:ascii="Times New Roman" w:hAnsi="Times New Roman"/>
        </w:rPr>
        <w:t>Tables 2 and 3.</w:t>
      </w:r>
    </w:p>
    <w:p w:rsidR="00DF5723" w:rsidRPr="005A50EB" w:rsidRDefault="00DF5723" w:rsidP="0038746C">
      <w:pPr>
        <w:autoSpaceDE w:val="0"/>
        <w:autoSpaceDN w:val="0"/>
        <w:adjustRightInd w:val="0"/>
        <w:spacing w:after="0" w:line="240" w:lineRule="auto"/>
        <w:rPr>
          <w:rFonts w:ascii="Times New Roman" w:hAnsi="Times New Roman"/>
        </w:rPr>
      </w:pPr>
    </w:p>
    <w:p w:rsidR="0038746C" w:rsidRPr="005A50EB" w:rsidRDefault="0038746C" w:rsidP="0038746C">
      <w:pPr>
        <w:autoSpaceDE w:val="0"/>
        <w:autoSpaceDN w:val="0"/>
        <w:adjustRightInd w:val="0"/>
        <w:spacing w:after="0" w:line="240" w:lineRule="auto"/>
        <w:rPr>
          <w:rFonts w:ascii="Times New Roman" w:hAnsi="Times New Roman"/>
        </w:rPr>
      </w:pPr>
      <w:r w:rsidRPr="005A50EB">
        <w:rPr>
          <w:rFonts w:ascii="Times New Roman" w:hAnsi="Times New Roman"/>
        </w:rPr>
        <w:t>During treatment a complete blood count should be obtained on Day 22 (21 days after the first dose of</w:t>
      </w:r>
      <w:r w:rsidR="0042303F">
        <w:rPr>
          <w:rFonts w:ascii="Times New Roman" w:hAnsi="Times New Roman"/>
        </w:rPr>
        <w:t xml:space="preserve"> </w:t>
      </w:r>
      <w:r w:rsidRPr="005A50EB">
        <w:rPr>
          <w:rFonts w:ascii="Times New Roman" w:hAnsi="Times New Roman"/>
        </w:rPr>
        <w:t>TMZ). The dose should be reduced or administration discontinued according to Table 3.</w:t>
      </w:r>
    </w:p>
    <w:p w:rsidR="00DF5723" w:rsidRPr="00DF5723" w:rsidRDefault="00DF5723" w:rsidP="0038746C">
      <w:pPr>
        <w:autoSpaceDE w:val="0"/>
        <w:autoSpaceDN w:val="0"/>
        <w:adjustRightInd w:val="0"/>
        <w:spacing w:after="0" w:line="240" w:lineRule="auto"/>
        <w:rPr>
          <w:rFonts w:ascii="Times New Roman" w:hAnsi="Times New Roman"/>
          <w:iCs/>
        </w:rPr>
      </w:pPr>
    </w:p>
    <w:p w:rsidR="0038746C" w:rsidRDefault="00DF5723" w:rsidP="00DF60B3">
      <w:pPr>
        <w:keepNext/>
        <w:keepLines/>
        <w:tabs>
          <w:tab w:val="left" w:pos="567"/>
        </w:tabs>
        <w:autoSpaceDE w:val="0"/>
        <w:autoSpaceDN w:val="0"/>
        <w:adjustRightInd w:val="0"/>
        <w:spacing w:after="0" w:line="240" w:lineRule="auto"/>
        <w:rPr>
          <w:rFonts w:ascii="Times New Roman" w:hAnsi="Times New Roman"/>
          <w:i/>
          <w:iCs/>
        </w:rPr>
      </w:pPr>
      <w:r>
        <w:rPr>
          <w:rFonts w:ascii="Times New Roman" w:hAnsi="Times New Roman"/>
          <w:i/>
          <w:iCs/>
        </w:rPr>
        <w:tab/>
      </w:r>
      <w:r w:rsidR="0038746C" w:rsidRPr="005A50EB">
        <w:rPr>
          <w:rFonts w:ascii="Times New Roman" w:hAnsi="Times New Roman"/>
          <w:i/>
          <w:iCs/>
        </w:rPr>
        <w:t>Table 2. TMZ dose levels for monotherapy treatment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26"/>
        <w:gridCol w:w="1554"/>
        <w:gridCol w:w="5580"/>
      </w:tblGrid>
      <w:tr w:rsidR="00102A00" w:rsidRPr="00AC6235" w:rsidTr="00AC6235">
        <w:tc>
          <w:tcPr>
            <w:tcW w:w="1951" w:type="dxa"/>
          </w:tcPr>
          <w:p w:rsidR="00102A00" w:rsidRPr="00AC6235" w:rsidRDefault="00102A00" w:rsidP="00DF60B3">
            <w:pPr>
              <w:keepNext/>
              <w:keepLines/>
              <w:tabs>
                <w:tab w:val="left" w:pos="567"/>
              </w:tabs>
              <w:autoSpaceDE w:val="0"/>
              <w:autoSpaceDN w:val="0"/>
              <w:adjustRightInd w:val="0"/>
              <w:spacing w:after="0" w:line="240" w:lineRule="auto"/>
              <w:rPr>
                <w:rFonts w:ascii="Times New Roman" w:hAnsi="Times New Roman"/>
                <w:iCs/>
              </w:rPr>
            </w:pPr>
            <w:r w:rsidRPr="00AC6235">
              <w:rPr>
                <w:rFonts w:ascii="Times New Roman" w:hAnsi="Times New Roman"/>
              </w:rPr>
              <w:t>Dose level</w:t>
            </w:r>
          </w:p>
        </w:tc>
        <w:tc>
          <w:tcPr>
            <w:tcW w:w="1559" w:type="dxa"/>
          </w:tcPr>
          <w:p w:rsidR="00102A00" w:rsidRPr="00AC6235" w:rsidRDefault="00102A00" w:rsidP="00DF60B3">
            <w:pPr>
              <w:keepNext/>
              <w:keepLines/>
              <w:autoSpaceDE w:val="0"/>
              <w:autoSpaceDN w:val="0"/>
              <w:adjustRightInd w:val="0"/>
              <w:spacing w:after="0" w:line="240" w:lineRule="auto"/>
              <w:rPr>
                <w:rFonts w:ascii="Times New Roman" w:hAnsi="Times New Roman"/>
              </w:rPr>
            </w:pPr>
            <w:r w:rsidRPr="00AC6235">
              <w:rPr>
                <w:rFonts w:ascii="Times New Roman" w:hAnsi="Times New Roman"/>
              </w:rPr>
              <w:t>TMZ dose</w:t>
            </w:r>
          </w:p>
          <w:p w:rsidR="00102A00" w:rsidRPr="00AC6235" w:rsidRDefault="00102A00" w:rsidP="00DF60B3">
            <w:pPr>
              <w:keepNext/>
              <w:keepLines/>
              <w:autoSpaceDE w:val="0"/>
              <w:autoSpaceDN w:val="0"/>
              <w:adjustRightInd w:val="0"/>
              <w:spacing w:after="0" w:line="240" w:lineRule="auto"/>
              <w:rPr>
                <w:rFonts w:ascii="Times New Roman" w:hAnsi="Times New Roman"/>
              </w:rPr>
            </w:pPr>
            <w:r w:rsidRPr="00AC6235">
              <w:rPr>
                <w:rFonts w:ascii="Times New Roman" w:hAnsi="Times New Roman"/>
              </w:rPr>
              <w:t>(mg/m</w:t>
            </w:r>
            <w:r w:rsidRPr="00AC6235">
              <w:rPr>
                <w:rFonts w:ascii="Times New Roman" w:hAnsi="Times New Roman"/>
                <w:vertAlign w:val="superscript"/>
              </w:rPr>
              <w:t>2</w:t>
            </w:r>
            <w:r w:rsidRPr="00AC6235">
              <w:rPr>
                <w:rFonts w:ascii="Times New Roman" w:hAnsi="Times New Roman"/>
              </w:rPr>
              <w:t>/day)</w:t>
            </w:r>
          </w:p>
          <w:p w:rsidR="00102A00" w:rsidRPr="00AC6235" w:rsidRDefault="00102A00" w:rsidP="00DF60B3">
            <w:pPr>
              <w:keepNext/>
              <w:keepLines/>
              <w:tabs>
                <w:tab w:val="left" w:pos="567"/>
              </w:tabs>
              <w:autoSpaceDE w:val="0"/>
              <w:autoSpaceDN w:val="0"/>
              <w:adjustRightInd w:val="0"/>
              <w:spacing w:after="0" w:line="240" w:lineRule="auto"/>
              <w:rPr>
                <w:rFonts w:ascii="Times New Roman" w:hAnsi="Times New Roman"/>
                <w:iCs/>
              </w:rPr>
            </w:pPr>
          </w:p>
        </w:tc>
        <w:tc>
          <w:tcPr>
            <w:tcW w:w="5670" w:type="dxa"/>
          </w:tcPr>
          <w:p w:rsidR="00102A00" w:rsidRPr="00AC6235" w:rsidRDefault="00102A00" w:rsidP="00DF60B3">
            <w:pPr>
              <w:keepNext/>
              <w:keepLines/>
              <w:autoSpaceDE w:val="0"/>
              <w:autoSpaceDN w:val="0"/>
              <w:adjustRightInd w:val="0"/>
              <w:spacing w:after="0" w:line="240" w:lineRule="auto"/>
              <w:rPr>
                <w:rFonts w:ascii="Times New Roman" w:hAnsi="Times New Roman"/>
              </w:rPr>
            </w:pPr>
            <w:r w:rsidRPr="00AC6235">
              <w:rPr>
                <w:rFonts w:ascii="Times New Roman" w:hAnsi="Times New Roman"/>
              </w:rPr>
              <w:t>Remarks</w:t>
            </w:r>
          </w:p>
          <w:p w:rsidR="00102A00" w:rsidRPr="00AC6235" w:rsidRDefault="00102A00" w:rsidP="00DF60B3">
            <w:pPr>
              <w:keepNext/>
              <w:keepLines/>
              <w:tabs>
                <w:tab w:val="left" w:pos="567"/>
              </w:tabs>
              <w:autoSpaceDE w:val="0"/>
              <w:autoSpaceDN w:val="0"/>
              <w:adjustRightInd w:val="0"/>
              <w:spacing w:after="0" w:line="240" w:lineRule="auto"/>
              <w:rPr>
                <w:rFonts w:ascii="Times New Roman" w:hAnsi="Times New Roman"/>
                <w:iCs/>
              </w:rPr>
            </w:pPr>
          </w:p>
        </w:tc>
      </w:tr>
      <w:tr w:rsidR="00102A00" w:rsidRPr="00AC6235" w:rsidTr="00AC6235">
        <w:tc>
          <w:tcPr>
            <w:tcW w:w="1951" w:type="dxa"/>
          </w:tcPr>
          <w:p w:rsidR="00102A00" w:rsidRPr="00AC6235" w:rsidRDefault="00102A00" w:rsidP="00DF60B3">
            <w:pPr>
              <w:keepNext/>
              <w:keepLines/>
              <w:tabs>
                <w:tab w:val="left" w:pos="567"/>
              </w:tabs>
              <w:autoSpaceDE w:val="0"/>
              <w:autoSpaceDN w:val="0"/>
              <w:adjustRightInd w:val="0"/>
              <w:spacing w:after="0" w:line="240" w:lineRule="auto"/>
              <w:rPr>
                <w:rFonts w:ascii="Times New Roman" w:hAnsi="Times New Roman"/>
                <w:iCs/>
              </w:rPr>
            </w:pPr>
            <w:r w:rsidRPr="00AC6235">
              <w:rPr>
                <w:rFonts w:ascii="Times New Roman" w:hAnsi="Times New Roman"/>
                <w:iCs/>
              </w:rPr>
              <w:t>-1</w:t>
            </w:r>
          </w:p>
        </w:tc>
        <w:tc>
          <w:tcPr>
            <w:tcW w:w="1559" w:type="dxa"/>
          </w:tcPr>
          <w:p w:rsidR="00102A00" w:rsidRPr="00AC6235" w:rsidRDefault="00102A00" w:rsidP="00DF60B3">
            <w:pPr>
              <w:keepNext/>
              <w:keepLines/>
              <w:tabs>
                <w:tab w:val="left" w:pos="567"/>
              </w:tabs>
              <w:autoSpaceDE w:val="0"/>
              <w:autoSpaceDN w:val="0"/>
              <w:adjustRightInd w:val="0"/>
              <w:spacing w:after="0" w:line="240" w:lineRule="auto"/>
              <w:rPr>
                <w:rFonts w:ascii="Times New Roman" w:hAnsi="Times New Roman"/>
                <w:iCs/>
              </w:rPr>
            </w:pPr>
            <w:r w:rsidRPr="00AC6235">
              <w:rPr>
                <w:rFonts w:ascii="Times New Roman" w:hAnsi="Times New Roman"/>
                <w:iCs/>
              </w:rPr>
              <w:t>100</w:t>
            </w:r>
          </w:p>
        </w:tc>
        <w:tc>
          <w:tcPr>
            <w:tcW w:w="5670" w:type="dxa"/>
          </w:tcPr>
          <w:p w:rsidR="00102A00" w:rsidRPr="00AC6235" w:rsidRDefault="00102A00" w:rsidP="00DF60B3">
            <w:pPr>
              <w:keepNext/>
              <w:keepLines/>
              <w:tabs>
                <w:tab w:val="left" w:pos="567"/>
              </w:tabs>
              <w:autoSpaceDE w:val="0"/>
              <w:autoSpaceDN w:val="0"/>
              <w:adjustRightInd w:val="0"/>
              <w:spacing w:after="0" w:line="240" w:lineRule="auto"/>
              <w:rPr>
                <w:rFonts w:ascii="Times New Roman" w:hAnsi="Times New Roman"/>
                <w:iCs/>
              </w:rPr>
            </w:pPr>
            <w:r w:rsidRPr="00AC6235">
              <w:rPr>
                <w:rFonts w:ascii="Times New Roman" w:hAnsi="Times New Roman"/>
              </w:rPr>
              <w:t>Reduction for prior toxicity</w:t>
            </w:r>
          </w:p>
        </w:tc>
      </w:tr>
      <w:tr w:rsidR="00102A00" w:rsidRPr="00AC6235" w:rsidTr="00AC6235">
        <w:tc>
          <w:tcPr>
            <w:tcW w:w="1951" w:type="dxa"/>
          </w:tcPr>
          <w:p w:rsidR="00102A00" w:rsidRPr="00AC6235" w:rsidRDefault="00102A00" w:rsidP="00DF60B3">
            <w:pPr>
              <w:keepNext/>
              <w:keepLines/>
              <w:tabs>
                <w:tab w:val="left" w:pos="567"/>
              </w:tabs>
              <w:autoSpaceDE w:val="0"/>
              <w:autoSpaceDN w:val="0"/>
              <w:adjustRightInd w:val="0"/>
              <w:spacing w:after="0" w:line="240" w:lineRule="auto"/>
              <w:rPr>
                <w:rFonts w:ascii="Times New Roman" w:hAnsi="Times New Roman"/>
                <w:iCs/>
              </w:rPr>
            </w:pPr>
            <w:r w:rsidRPr="00AC6235">
              <w:rPr>
                <w:rFonts w:ascii="Times New Roman" w:hAnsi="Times New Roman"/>
                <w:iCs/>
              </w:rPr>
              <w:t>0</w:t>
            </w:r>
          </w:p>
        </w:tc>
        <w:tc>
          <w:tcPr>
            <w:tcW w:w="1559" w:type="dxa"/>
          </w:tcPr>
          <w:p w:rsidR="00102A00" w:rsidRPr="00AC6235" w:rsidRDefault="00102A00" w:rsidP="00DF60B3">
            <w:pPr>
              <w:keepNext/>
              <w:keepLines/>
              <w:tabs>
                <w:tab w:val="left" w:pos="567"/>
              </w:tabs>
              <w:autoSpaceDE w:val="0"/>
              <w:autoSpaceDN w:val="0"/>
              <w:adjustRightInd w:val="0"/>
              <w:spacing w:after="0" w:line="240" w:lineRule="auto"/>
              <w:rPr>
                <w:rFonts w:ascii="Times New Roman" w:hAnsi="Times New Roman"/>
                <w:iCs/>
              </w:rPr>
            </w:pPr>
            <w:r w:rsidRPr="00AC6235">
              <w:rPr>
                <w:rFonts w:ascii="Times New Roman" w:hAnsi="Times New Roman"/>
                <w:iCs/>
              </w:rPr>
              <w:t>150</w:t>
            </w:r>
          </w:p>
        </w:tc>
        <w:tc>
          <w:tcPr>
            <w:tcW w:w="5670" w:type="dxa"/>
          </w:tcPr>
          <w:p w:rsidR="00102A00" w:rsidRPr="00AC6235" w:rsidRDefault="00102A00" w:rsidP="00DF60B3">
            <w:pPr>
              <w:keepNext/>
              <w:keepLines/>
              <w:autoSpaceDE w:val="0"/>
              <w:autoSpaceDN w:val="0"/>
              <w:adjustRightInd w:val="0"/>
              <w:spacing w:after="0" w:line="240" w:lineRule="auto"/>
              <w:rPr>
                <w:rFonts w:ascii="Times New Roman" w:hAnsi="Times New Roman"/>
              </w:rPr>
            </w:pPr>
            <w:r w:rsidRPr="00AC6235">
              <w:rPr>
                <w:rFonts w:ascii="Times New Roman" w:hAnsi="Times New Roman"/>
              </w:rPr>
              <w:t>Dose during Cycle 1</w:t>
            </w:r>
          </w:p>
        </w:tc>
      </w:tr>
      <w:tr w:rsidR="00102A00" w:rsidRPr="00AC6235" w:rsidTr="00AC6235">
        <w:tc>
          <w:tcPr>
            <w:tcW w:w="1951" w:type="dxa"/>
          </w:tcPr>
          <w:p w:rsidR="00102A00" w:rsidRPr="00AC6235" w:rsidRDefault="00102A00" w:rsidP="00DF60B3">
            <w:pPr>
              <w:keepNext/>
              <w:keepLines/>
              <w:tabs>
                <w:tab w:val="left" w:pos="567"/>
              </w:tabs>
              <w:autoSpaceDE w:val="0"/>
              <w:autoSpaceDN w:val="0"/>
              <w:adjustRightInd w:val="0"/>
              <w:spacing w:after="0" w:line="240" w:lineRule="auto"/>
              <w:rPr>
                <w:rFonts w:ascii="Times New Roman" w:hAnsi="Times New Roman"/>
                <w:iCs/>
              </w:rPr>
            </w:pPr>
            <w:r w:rsidRPr="00AC6235">
              <w:rPr>
                <w:rFonts w:ascii="Times New Roman" w:hAnsi="Times New Roman"/>
                <w:iCs/>
              </w:rPr>
              <w:t>1</w:t>
            </w:r>
          </w:p>
        </w:tc>
        <w:tc>
          <w:tcPr>
            <w:tcW w:w="1559" w:type="dxa"/>
          </w:tcPr>
          <w:p w:rsidR="00102A00" w:rsidRPr="00AC6235" w:rsidRDefault="00102A00" w:rsidP="00DF60B3">
            <w:pPr>
              <w:keepNext/>
              <w:keepLines/>
              <w:tabs>
                <w:tab w:val="left" w:pos="567"/>
              </w:tabs>
              <w:autoSpaceDE w:val="0"/>
              <w:autoSpaceDN w:val="0"/>
              <w:adjustRightInd w:val="0"/>
              <w:spacing w:after="0" w:line="240" w:lineRule="auto"/>
              <w:rPr>
                <w:rFonts w:ascii="Times New Roman" w:hAnsi="Times New Roman"/>
                <w:iCs/>
              </w:rPr>
            </w:pPr>
            <w:r w:rsidRPr="00AC6235">
              <w:rPr>
                <w:rFonts w:ascii="Times New Roman" w:hAnsi="Times New Roman"/>
                <w:iCs/>
              </w:rPr>
              <w:t>200</w:t>
            </w:r>
          </w:p>
        </w:tc>
        <w:tc>
          <w:tcPr>
            <w:tcW w:w="5670" w:type="dxa"/>
          </w:tcPr>
          <w:p w:rsidR="00102A00" w:rsidRPr="00AC6235" w:rsidRDefault="00EA57A3" w:rsidP="00DF60B3">
            <w:pPr>
              <w:keepNext/>
              <w:keepLines/>
              <w:autoSpaceDE w:val="0"/>
              <w:autoSpaceDN w:val="0"/>
              <w:adjustRightInd w:val="0"/>
              <w:spacing w:after="0" w:line="240" w:lineRule="auto"/>
              <w:rPr>
                <w:rFonts w:ascii="Times New Roman" w:hAnsi="Times New Roman"/>
              </w:rPr>
            </w:pPr>
            <w:r w:rsidRPr="00AC6235">
              <w:rPr>
                <w:rFonts w:ascii="Times New Roman" w:hAnsi="Times New Roman"/>
              </w:rPr>
              <w:t>Dose during Cycles 2-6 in absence of toxicity</w:t>
            </w:r>
          </w:p>
        </w:tc>
      </w:tr>
    </w:tbl>
    <w:p w:rsidR="00DF5723" w:rsidRPr="005A50EB" w:rsidRDefault="00DF5723" w:rsidP="00DF5723">
      <w:pPr>
        <w:tabs>
          <w:tab w:val="left" w:pos="567"/>
        </w:tabs>
        <w:autoSpaceDE w:val="0"/>
        <w:autoSpaceDN w:val="0"/>
        <w:adjustRightInd w:val="0"/>
        <w:spacing w:after="0" w:line="240" w:lineRule="auto"/>
        <w:rPr>
          <w:rFonts w:ascii="Times New Roman" w:hAnsi="Times New Roman"/>
          <w:i/>
          <w:iCs/>
        </w:rPr>
      </w:pPr>
    </w:p>
    <w:p w:rsidR="0038746C" w:rsidRPr="005A50EB" w:rsidRDefault="0038746C" w:rsidP="00EA57A3">
      <w:pPr>
        <w:autoSpaceDE w:val="0"/>
        <w:autoSpaceDN w:val="0"/>
        <w:adjustRightInd w:val="0"/>
        <w:spacing w:after="0" w:line="240" w:lineRule="auto"/>
        <w:ind w:firstLine="567"/>
        <w:rPr>
          <w:rFonts w:ascii="Times New Roman" w:hAnsi="Times New Roman"/>
          <w:i/>
          <w:iCs/>
        </w:rPr>
      </w:pPr>
      <w:r w:rsidRPr="005A50EB">
        <w:rPr>
          <w:rFonts w:ascii="Times New Roman" w:hAnsi="Times New Roman"/>
          <w:i/>
          <w:iCs/>
        </w:rPr>
        <w:t>Table 3. TMZ dose reduction or discontinuation during monotherapy treatment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25"/>
        <w:gridCol w:w="3018"/>
        <w:gridCol w:w="3017"/>
      </w:tblGrid>
      <w:tr w:rsidR="001437F7" w:rsidRPr="00AC6235" w:rsidTr="00AC6235">
        <w:tc>
          <w:tcPr>
            <w:tcW w:w="3070" w:type="dxa"/>
          </w:tcPr>
          <w:p w:rsidR="001437F7" w:rsidRPr="00AC6235" w:rsidRDefault="001437F7" w:rsidP="00AC6235">
            <w:pPr>
              <w:autoSpaceDE w:val="0"/>
              <w:autoSpaceDN w:val="0"/>
              <w:adjustRightInd w:val="0"/>
              <w:spacing w:after="0" w:line="240" w:lineRule="auto"/>
              <w:rPr>
                <w:rFonts w:ascii="Times New Roman" w:hAnsi="Times New Roman"/>
              </w:rPr>
            </w:pPr>
            <w:r w:rsidRPr="00AC6235">
              <w:rPr>
                <w:rFonts w:ascii="Times New Roman" w:hAnsi="Times New Roman"/>
              </w:rPr>
              <w:t>Toxicity</w:t>
            </w:r>
          </w:p>
        </w:tc>
        <w:tc>
          <w:tcPr>
            <w:tcW w:w="3070" w:type="dxa"/>
          </w:tcPr>
          <w:p w:rsidR="001437F7" w:rsidRPr="00AC6235" w:rsidRDefault="001437F7" w:rsidP="00AC6235">
            <w:pPr>
              <w:autoSpaceDE w:val="0"/>
              <w:autoSpaceDN w:val="0"/>
              <w:adjustRightInd w:val="0"/>
              <w:spacing w:after="0" w:line="240" w:lineRule="auto"/>
              <w:rPr>
                <w:rFonts w:ascii="Times New Roman" w:hAnsi="Times New Roman"/>
              </w:rPr>
            </w:pPr>
            <w:r w:rsidRPr="00AC6235">
              <w:rPr>
                <w:rFonts w:ascii="Times New Roman" w:hAnsi="Times New Roman"/>
              </w:rPr>
              <w:t>Reduce TMZ by 1 dose level</w:t>
            </w:r>
            <w:r w:rsidRPr="00AC6235">
              <w:rPr>
                <w:rFonts w:ascii="Times New Roman" w:hAnsi="Times New Roman"/>
                <w:vertAlign w:val="superscript"/>
              </w:rPr>
              <w:t>a</w:t>
            </w:r>
          </w:p>
        </w:tc>
        <w:tc>
          <w:tcPr>
            <w:tcW w:w="3070" w:type="dxa"/>
          </w:tcPr>
          <w:p w:rsidR="001437F7" w:rsidRPr="00AC6235" w:rsidRDefault="001437F7" w:rsidP="00AC6235">
            <w:pPr>
              <w:autoSpaceDE w:val="0"/>
              <w:autoSpaceDN w:val="0"/>
              <w:adjustRightInd w:val="0"/>
              <w:spacing w:after="0" w:line="240" w:lineRule="auto"/>
              <w:rPr>
                <w:rFonts w:ascii="Times New Roman" w:hAnsi="Times New Roman"/>
              </w:rPr>
            </w:pPr>
            <w:r w:rsidRPr="00AC6235">
              <w:rPr>
                <w:rFonts w:ascii="Times New Roman" w:hAnsi="Times New Roman"/>
              </w:rPr>
              <w:t>Discontinue TMZ</w:t>
            </w:r>
          </w:p>
        </w:tc>
      </w:tr>
      <w:tr w:rsidR="001437F7" w:rsidRPr="00AC6235" w:rsidTr="00AC6235">
        <w:tc>
          <w:tcPr>
            <w:tcW w:w="3070" w:type="dxa"/>
          </w:tcPr>
          <w:p w:rsidR="001437F7" w:rsidRPr="00AC6235" w:rsidRDefault="001437F7" w:rsidP="00AC6235">
            <w:pPr>
              <w:autoSpaceDE w:val="0"/>
              <w:autoSpaceDN w:val="0"/>
              <w:adjustRightInd w:val="0"/>
              <w:spacing w:after="0" w:line="240" w:lineRule="auto"/>
              <w:rPr>
                <w:rFonts w:ascii="Times New Roman" w:hAnsi="Times New Roman"/>
              </w:rPr>
            </w:pPr>
            <w:r w:rsidRPr="00AC6235">
              <w:rPr>
                <w:rFonts w:ascii="Times New Roman" w:hAnsi="Times New Roman"/>
              </w:rPr>
              <w:t>Absolute neutrophil count</w:t>
            </w:r>
          </w:p>
        </w:tc>
        <w:tc>
          <w:tcPr>
            <w:tcW w:w="3070" w:type="dxa"/>
          </w:tcPr>
          <w:p w:rsidR="001437F7" w:rsidRPr="00AC6235" w:rsidRDefault="00361E2E" w:rsidP="00AC6235">
            <w:pPr>
              <w:autoSpaceDE w:val="0"/>
              <w:autoSpaceDN w:val="0"/>
              <w:adjustRightInd w:val="0"/>
              <w:spacing w:after="0" w:line="240" w:lineRule="auto"/>
              <w:rPr>
                <w:rFonts w:ascii="Times New Roman" w:hAnsi="Times New Roman"/>
              </w:rPr>
            </w:pPr>
            <w:r>
              <w:rPr>
                <w:rFonts w:ascii="Times New Roman" w:hAnsi="Times New Roman"/>
              </w:rPr>
              <w:t>&lt; 1.0 x </w:t>
            </w:r>
            <w:r w:rsidR="001437F7" w:rsidRPr="00AC6235">
              <w:rPr>
                <w:rFonts w:ascii="Times New Roman" w:hAnsi="Times New Roman"/>
              </w:rPr>
              <w:t>10</w:t>
            </w:r>
            <w:r w:rsidR="001437F7" w:rsidRPr="00AC6235">
              <w:rPr>
                <w:rFonts w:ascii="Times New Roman" w:hAnsi="Times New Roman"/>
                <w:vertAlign w:val="superscript"/>
              </w:rPr>
              <w:t>9</w:t>
            </w:r>
            <w:r w:rsidR="001437F7" w:rsidRPr="00AC6235">
              <w:rPr>
                <w:rFonts w:ascii="Times New Roman" w:hAnsi="Times New Roman"/>
              </w:rPr>
              <w:t>/l</w:t>
            </w:r>
          </w:p>
        </w:tc>
        <w:tc>
          <w:tcPr>
            <w:tcW w:w="3070" w:type="dxa"/>
          </w:tcPr>
          <w:p w:rsidR="001437F7" w:rsidRPr="00AC6235" w:rsidRDefault="001437F7" w:rsidP="00AC6235">
            <w:pPr>
              <w:autoSpaceDE w:val="0"/>
              <w:autoSpaceDN w:val="0"/>
              <w:adjustRightInd w:val="0"/>
              <w:spacing w:after="0" w:line="240" w:lineRule="auto"/>
              <w:rPr>
                <w:rFonts w:ascii="Times New Roman" w:hAnsi="Times New Roman"/>
              </w:rPr>
            </w:pPr>
            <w:r w:rsidRPr="00AC6235">
              <w:rPr>
                <w:rFonts w:ascii="Times New Roman" w:hAnsi="Times New Roman"/>
              </w:rPr>
              <w:t>See footnote b</w:t>
            </w:r>
          </w:p>
        </w:tc>
      </w:tr>
      <w:tr w:rsidR="001437F7" w:rsidRPr="00AC6235" w:rsidTr="00AC6235">
        <w:tc>
          <w:tcPr>
            <w:tcW w:w="3070" w:type="dxa"/>
          </w:tcPr>
          <w:p w:rsidR="001437F7" w:rsidRPr="00AC6235" w:rsidRDefault="001437F7" w:rsidP="00AC6235">
            <w:pPr>
              <w:autoSpaceDE w:val="0"/>
              <w:autoSpaceDN w:val="0"/>
              <w:adjustRightInd w:val="0"/>
              <w:spacing w:after="0" w:line="240" w:lineRule="auto"/>
              <w:rPr>
                <w:rFonts w:ascii="Times New Roman" w:hAnsi="Times New Roman"/>
              </w:rPr>
            </w:pPr>
            <w:r w:rsidRPr="00AC6235">
              <w:rPr>
                <w:rFonts w:ascii="Times New Roman" w:hAnsi="Times New Roman"/>
              </w:rPr>
              <w:t>Thrombocyte count</w:t>
            </w:r>
          </w:p>
        </w:tc>
        <w:tc>
          <w:tcPr>
            <w:tcW w:w="3070" w:type="dxa"/>
          </w:tcPr>
          <w:p w:rsidR="001437F7" w:rsidRPr="00AC6235" w:rsidRDefault="00361E2E" w:rsidP="00AC6235">
            <w:pPr>
              <w:autoSpaceDE w:val="0"/>
              <w:autoSpaceDN w:val="0"/>
              <w:adjustRightInd w:val="0"/>
              <w:spacing w:after="0" w:line="240" w:lineRule="auto"/>
              <w:rPr>
                <w:rFonts w:ascii="Times New Roman" w:hAnsi="Times New Roman"/>
              </w:rPr>
            </w:pPr>
            <w:r>
              <w:rPr>
                <w:rFonts w:ascii="Times New Roman" w:hAnsi="Times New Roman"/>
              </w:rPr>
              <w:t>&lt; 50 x </w:t>
            </w:r>
            <w:r w:rsidR="001437F7" w:rsidRPr="00AC6235">
              <w:rPr>
                <w:rFonts w:ascii="Times New Roman" w:hAnsi="Times New Roman"/>
              </w:rPr>
              <w:t>10</w:t>
            </w:r>
            <w:r w:rsidR="001437F7" w:rsidRPr="00AC6235">
              <w:rPr>
                <w:rFonts w:ascii="Times New Roman" w:hAnsi="Times New Roman"/>
                <w:vertAlign w:val="superscript"/>
              </w:rPr>
              <w:t>9</w:t>
            </w:r>
            <w:r w:rsidR="001437F7" w:rsidRPr="00AC6235">
              <w:rPr>
                <w:rFonts w:ascii="Times New Roman" w:hAnsi="Times New Roman"/>
              </w:rPr>
              <w:t>/l</w:t>
            </w:r>
          </w:p>
        </w:tc>
        <w:tc>
          <w:tcPr>
            <w:tcW w:w="3070" w:type="dxa"/>
          </w:tcPr>
          <w:p w:rsidR="001437F7" w:rsidRPr="00AC6235" w:rsidRDefault="001437F7" w:rsidP="00AC6235">
            <w:pPr>
              <w:autoSpaceDE w:val="0"/>
              <w:autoSpaceDN w:val="0"/>
              <w:adjustRightInd w:val="0"/>
              <w:spacing w:after="0" w:line="240" w:lineRule="auto"/>
              <w:rPr>
                <w:rFonts w:ascii="Times New Roman" w:hAnsi="Times New Roman"/>
              </w:rPr>
            </w:pPr>
            <w:r w:rsidRPr="00AC6235">
              <w:rPr>
                <w:rFonts w:ascii="Times New Roman" w:hAnsi="Times New Roman"/>
              </w:rPr>
              <w:t>See footnote b</w:t>
            </w:r>
          </w:p>
        </w:tc>
      </w:tr>
      <w:tr w:rsidR="001437F7" w:rsidRPr="00AC6235" w:rsidTr="00AC6235">
        <w:tc>
          <w:tcPr>
            <w:tcW w:w="3070" w:type="dxa"/>
          </w:tcPr>
          <w:p w:rsidR="001437F7" w:rsidRPr="00AC6235" w:rsidRDefault="001437F7" w:rsidP="00AC6235">
            <w:pPr>
              <w:autoSpaceDE w:val="0"/>
              <w:autoSpaceDN w:val="0"/>
              <w:adjustRightInd w:val="0"/>
              <w:spacing w:after="0" w:line="240" w:lineRule="auto"/>
              <w:rPr>
                <w:rFonts w:ascii="Times New Roman" w:hAnsi="Times New Roman"/>
              </w:rPr>
            </w:pPr>
            <w:r w:rsidRPr="00AC6235">
              <w:rPr>
                <w:rFonts w:ascii="Times New Roman" w:hAnsi="Times New Roman"/>
              </w:rPr>
              <w:lastRenderedPageBreak/>
              <w:t>CTC non-haematological Toxicity (except for alopecia, nausea, vomiting)</w:t>
            </w:r>
          </w:p>
        </w:tc>
        <w:tc>
          <w:tcPr>
            <w:tcW w:w="3070" w:type="dxa"/>
          </w:tcPr>
          <w:p w:rsidR="001437F7" w:rsidRPr="00AC6235" w:rsidRDefault="001437F7" w:rsidP="00AC6235">
            <w:pPr>
              <w:autoSpaceDE w:val="0"/>
              <w:autoSpaceDN w:val="0"/>
              <w:adjustRightInd w:val="0"/>
              <w:spacing w:after="0" w:line="240" w:lineRule="auto"/>
              <w:rPr>
                <w:rFonts w:ascii="Times New Roman" w:hAnsi="Times New Roman"/>
              </w:rPr>
            </w:pPr>
            <w:r w:rsidRPr="00AC6235">
              <w:rPr>
                <w:rFonts w:ascii="Times New Roman" w:hAnsi="Times New Roman"/>
              </w:rPr>
              <w:t>CTC Grade 3</w:t>
            </w:r>
          </w:p>
        </w:tc>
        <w:tc>
          <w:tcPr>
            <w:tcW w:w="3070" w:type="dxa"/>
          </w:tcPr>
          <w:p w:rsidR="001437F7" w:rsidRPr="00AC6235" w:rsidRDefault="001437F7" w:rsidP="00AC6235">
            <w:pPr>
              <w:autoSpaceDE w:val="0"/>
              <w:autoSpaceDN w:val="0"/>
              <w:adjustRightInd w:val="0"/>
              <w:spacing w:after="0" w:line="240" w:lineRule="auto"/>
              <w:rPr>
                <w:rFonts w:ascii="Times New Roman" w:hAnsi="Times New Roman"/>
              </w:rPr>
            </w:pPr>
            <w:r w:rsidRPr="00AC6235">
              <w:rPr>
                <w:rFonts w:ascii="Times New Roman" w:hAnsi="Times New Roman"/>
              </w:rPr>
              <w:t>CTC Grade 4</w:t>
            </w:r>
            <w:r w:rsidRPr="00E04B90">
              <w:rPr>
                <w:rFonts w:ascii="Times New Roman" w:hAnsi="Times New Roman"/>
                <w:vertAlign w:val="superscript"/>
              </w:rPr>
              <w:t>b</w:t>
            </w:r>
          </w:p>
          <w:p w:rsidR="001437F7" w:rsidRPr="00AC6235" w:rsidRDefault="001437F7" w:rsidP="00AC6235">
            <w:pPr>
              <w:autoSpaceDE w:val="0"/>
              <w:autoSpaceDN w:val="0"/>
              <w:adjustRightInd w:val="0"/>
              <w:spacing w:after="0" w:line="240" w:lineRule="auto"/>
              <w:rPr>
                <w:rFonts w:ascii="Times New Roman" w:hAnsi="Times New Roman"/>
              </w:rPr>
            </w:pPr>
          </w:p>
        </w:tc>
      </w:tr>
    </w:tbl>
    <w:p w:rsidR="0038746C" w:rsidRPr="005A50EB" w:rsidRDefault="0038746C" w:rsidP="0038746C">
      <w:pPr>
        <w:autoSpaceDE w:val="0"/>
        <w:autoSpaceDN w:val="0"/>
        <w:adjustRightInd w:val="0"/>
        <w:spacing w:after="0" w:line="240" w:lineRule="auto"/>
        <w:rPr>
          <w:rFonts w:ascii="Times New Roman" w:hAnsi="Times New Roman"/>
        </w:rPr>
      </w:pPr>
      <w:r w:rsidRPr="00CF5B10">
        <w:rPr>
          <w:rFonts w:ascii="Times New Roman" w:hAnsi="Times New Roman"/>
          <w:vertAlign w:val="superscript"/>
        </w:rPr>
        <w:t>a</w:t>
      </w:r>
      <w:r w:rsidRPr="005A50EB">
        <w:rPr>
          <w:rFonts w:ascii="Times New Roman" w:hAnsi="Times New Roman"/>
        </w:rPr>
        <w:t>: TMZ dose levels are listed in Table 2.</w:t>
      </w:r>
    </w:p>
    <w:p w:rsidR="0038746C" w:rsidRPr="005A50EB" w:rsidRDefault="0038746C" w:rsidP="0038746C">
      <w:pPr>
        <w:autoSpaceDE w:val="0"/>
        <w:autoSpaceDN w:val="0"/>
        <w:adjustRightInd w:val="0"/>
        <w:spacing w:after="0" w:line="240" w:lineRule="auto"/>
        <w:rPr>
          <w:rFonts w:ascii="Times New Roman" w:hAnsi="Times New Roman"/>
        </w:rPr>
      </w:pPr>
      <w:r w:rsidRPr="00CF5B10">
        <w:rPr>
          <w:rFonts w:ascii="Times New Roman" w:hAnsi="Times New Roman"/>
          <w:vertAlign w:val="superscript"/>
        </w:rPr>
        <w:t>b</w:t>
      </w:r>
      <w:r w:rsidRPr="005A50EB">
        <w:rPr>
          <w:rFonts w:ascii="Times New Roman" w:hAnsi="Times New Roman"/>
        </w:rPr>
        <w:t>: TMZ is to be discontinued if:</w:t>
      </w:r>
    </w:p>
    <w:p w:rsidR="0038746C" w:rsidRDefault="002856DC" w:rsidP="00054F7F">
      <w:pPr>
        <w:numPr>
          <w:ilvl w:val="0"/>
          <w:numId w:val="1"/>
        </w:numPr>
        <w:autoSpaceDE w:val="0"/>
        <w:autoSpaceDN w:val="0"/>
        <w:adjustRightInd w:val="0"/>
        <w:spacing w:after="0" w:line="240" w:lineRule="auto"/>
        <w:ind w:left="567" w:hanging="567"/>
        <w:rPr>
          <w:rFonts w:ascii="Times New Roman" w:hAnsi="Times New Roman"/>
        </w:rPr>
      </w:pPr>
      <w:r>
        <w:rPr>
          <w:rFonts w:ascii="Times New Roman" w:hAnsi="Times New Roman"/>
        </w:rPr>
        <w:t>dose level -1 (100 </w:t>
      </w:r>
      <w:r w:rsidR="0038746C" w:rsidRPr="005A50EB">
        <w:rPr>
          <w:rFonts w:ascii="Times New Roman" w:hAnsi="Times New Roman"/>
        </w:rPr>
        <w:t>mg/m</w:t>
      </w:r>
      <w:r w:rsidR="0038746C" w:rsidRPr="00054F7F">
        <w:rPr>
          <w:rFonts w:ascii="Times New Roman" w:hAnsi="Times New Roman"/>
          <w:vertAlign w:val="superscript"/>
        </w:rPr>
        <w:t>2</w:t>
      </w:r>
      <w:r w:rsidR="0038746C" w:rsidRPr="005A50EB">
        <w:rPr>
          <w:rFonts w:ascii="Times New Roman" w:hAnsi="Times New Roman"/>
        </w:rPr>
        <w:t>) still results in unacceptable toxicity</w:t>
      </w:r>
    </w:p>
    <w:p w:rsidR="0038746C" w:rsidRPr="00054F7F" w:rsidRDefault="0038746C" w:rsidP="0038746C">
      <w:pPr>
        <w:numPr>
          <w:ilvl w:val="0"/>
          <w:numId w:val="1"/>
        </w:numPr>
        <w:autoSpaceDE w:val="0"/>
        <w:autoSpaceDN w:val="0"/>
        <w:adjustRightInd w:val="0"/>
        <w:spacing w:after="0" w:line="240" w:lineRule="auto"/>
        <w:ind w:left="567" w:hanging="567"/>
        <w:rPr>
          <w:rFonts w:ascii="Times New Roman" w:hAnsi="Times New Roman"/>
        </w:rPr>
      </w:pPr>
      <w:r w:rsidRPr="00054F7F">
        <w:rPr>
          <w:rFonts w:ascii="Times New Roman" w:hAnsi="Times New Roman"/>
        </w:rPr>
        <w:t>the same Grade 3 non-haematological toxicity (except for alopecia, nausea, vomiting) recurs after dose</w:t>
      </w:r>
      <w:r w:rsidR="00054F7F">
        <w:rPr>
          <w:rFonts w:ascii="Times New Roman" w:hAnsi="Times New Roman"/>
        </w:rPr>
        <w:t xml:space="preserve"> </w:t>
      </w:r>
      <w:r w:rsidRPr="00054F7F">
        <w:rPr>
          <w:rFonts w:ascii="Times New Roman" w:hAnsi="Times New Roman"/>
        </w:rPr>
        <w:t>reduction.</w:t>
      </w:r>
    </w:p>
    <w:p w:rsidR="0038746C" w:rsidRPr="005A50EB" w:rsidRDefault="0038746C" w:rsidP="0038746C">
      <w:pPr>
        <w:autoSpaceDE w:val="0"/>
        <w:autoSpaceDN w:val="0"/>
        <w:adjustRightInd w:val="0"/>
        <w:spacing w:after="0" w:line="240" w:lineRule="auto"/>
        <w:rPr>
          <w:rFonts w:ascii="Times New Roman" w:hAnsi="Times New Roman"/>
        </w:rPr>
      </w:pPr>
    </w:p>
    <w:p w:rsidR="0038746C" w:rsidRPr="00CD1238" w:rsidRDefault="0038746C" w:rsidP="00F2503E">
      <w:pPr>
        <w:keepNext/>
        <w:autoSpaceDE w:val="0"/>
        <w:autoSpaceDN w:val="0"/>
        <w:adjustRightInd w:val="0"/>
        <w:spacing w:after="0" w:line="240" w:lineRule="auto"/>
        <w:rPr>
          <w:rFonts w:ascii="Times New Roman" w:hAnsi="Times New Roman"/>
          <w:i/>
          <w:iCs/>
          <w:u w:val="single"/>
        </w:rPr>
      </w:pPr>
      <w:r w:rsidRPr="00CD1238">
        <w:rPr>
          <w:rFonts w:ascii="Times New Roman" w:hAnsi="Times New Roman"/>
          <w:i/>
          <w:iCs/>
          <w:u w:val="single"/>
        </w:rPr>
        <w:t xml:space="preserve">Adult and paediatric patients 3 years of age or older with recurrent </w:t>
      </w:r>
      <w:r w:rsidR="00CD1238" w:rsidRPr="00CD1238">
        <w:rPr>
          <w:rFonts w:ascii="Times New Roman" w:hAnsi="Times New Roman"/>
          <w:i/>
          <w:iCs/>
          <w:u w:val="single"/>
        </w:rPr>
        <w:t>or progressive malignant glioma</w:t>
      </w:r>
    </w:p>
    <w:p w:rsidR="00CD1238" w:rsidRDefault="00CD1238" w:rsidP="00F2503E">
      <w:pPr>
        <w:keepNext/>
        <w:autoSpaceDE w:val="0"/>
        <w:autoSpaceDN w:val="0"/>
        <w:adjustRightInd w:val="0"/>
        <w:spacing w:after="0" w:line="240" w:lineRule="auto"/>
        <w:rPr>
          <w:rFonts w:ascii="Times New Roman" w:hAnsi="Times New Roman"/>
        </w:rPr>
      </w:pPr>
    </w:p>
    <w:p w:rsidR="0038746C" w:rsidRPr="005A50EB" w:rsidRDefault="0038746C" w:rsidP="00F2503E">
      <w:pPr>
        <w:keepNext/>
        <w:autoSpaceDE w:val="0"/>
        <w:autoSpaceDN w:val="0"/>
        <w:adjustRightInd w:val="0"/>
        <w:spacing w:after="0" w:line="240" w:lineRule="auto"/>
        <w:rPr>
          <w:rFonts w:ascii="Times New Roman" w:hAnsi="Times New Roman"/>
        </w:rPr>
      </w:pPr>
      <w:r w:rsidRPr="005A50EB">
        <w:rPr>
          <w:rFonts w:ascii="Times New Roman" w:hAnsi="Times New Roman"/>
        </w:rPr>
        <w:t>A treatment cycle comprises 28 days. In patients previously untreated with chemotherapy, TMZ is</w:t>
      </w:r>
      <w:r w:rsidR="00B1695B">
        <w:rPr>
          <w:rFonts w:ascii="Times New Roman" w:hAnsi="Times New Roman"/>
        </w:rPr>
        <w:t xml:space="preserve"> </w:t>
      </w:r>
      <w:r w:rsidRPr="005A50EB">
        <w:rPr>
          <w:rFonts w:ascii="Times New Roman" w:hAnsi="Times New Roman"/>
        </w:rPr>
        <w:t>admin</w:t>
      </w:r>
      <w:r w:rsidR="002D60B8">
        <w:rPr>
          <w:rFonts w:ascii="Times New Roman" w:hAnsi="Times New Roman"/>
        </w:rPr>
        <w:t>istered orally at a dose of 200 </w:t>
      </w:r>
      <w:r w:rsidRPr="005A50EB">
        <w:rPr>
          <w:rFonts w:ascii="Times New Roman" w:hAnsi="Times New Roman"/>
        </w:rPr>
        <w:t>mg/m</w:t>
      </w:r>
      <w:r w:rsidRPr="00B1695B">
        <w:rPr>
          <w:rFonts w:ascii="Times New Roman" w:hAnsi="Times New Roman"/>
          <w:vertAlign w:val="superscript"/>
        </w:rPr>
        <w:t>2</w:t>
      </w:r>
      <w:r w:rsidRPr="005A50EB">
        <w:rPr>
          <w:rFonts w:ascii="Times New Roman" w:hAnsi="Times New Roman"/>
        </w:rPr>
        <w:t xml:space="preserve"> once daily for the first 5 days followed by a 23 day</w:t>
      </w:r>
      <w:r w:rsidR="00B1695B">
        <w:rPr>
          <w:rFonts w:ascii="Times New Roman" w:hAnsi="Times New Roman"/>
        </w:rPr>
        <w:t xml:space="preserve"> </w:t>
      </w:r>
      <w:r w:rsidRPr="005A50EB">
        <w:rPr>
          <w:rFonts w:ascii="Times New Roman" w:hAnsi="Times New Roman"/>
        </w:rPr>
        <w:t>treatment interruption (total of 28 days). In patients previously treated with chemotherapy, the initial</w:t>
      </w:r>
      <w:r w:rsidR="00B1695B">
        <w:rPr>
          <w:rFonts w:ascii="Times New Roman" w:hAnsi="Times New Roman"/>
        </w:rPr>
        <w:t xml:space="preserve"> </w:t>
      </w:r>
      <w:r w:rsidR="002D60B8">
        <w:rPr>
          <w:rFonts w:ascii="Times New Roman" w:hAnsi="Times New Roman"/>
        </w:rPr>
        <w:t>dose is 150 </w:t>
      </w:r>
      <w:r w:rsidRPr="005A50EB">
        <w:rPr>
          <w:rFonts w:ascii="Times New Roman" w:hAnsi="Times New Roman"/>
        </w:rPr>
        <w:t>mg/m</w:t>
      </w:r>
      <w:r w:rsidRPr="00B1695B">
        <w:rPr>
          <w:rFonts w:ascii="Times New Roman" w:hAnsi="Times New Roman"/>
          <w:vertAlign w:val="superscript"/>
        </w:rPr>
        <w:t>2</w:t>
      </w:r>
      <w:r w:rsidRPr="005A50EB">
        <w:rPr>
          <w:rFonts w:ascii="Times New Roman" w:hAnsi="Times New Roman"/>
        </w:rPr>
        <w:t xml:space="preserve"> once daily, to be incre</w:t>
      </w:r>
      <w:r w:rsidR="002D60B8">
        <w:rPr>
          <w:rFonts w:ascii="Times New Roman" w:hAnsi="Times New Roman"/>
        </w:rPr>
        <w:t>ased in the second cycle to 200 </w:t>
      </w:r>
      <w:r w:rsidRPr="005A50EB">
        <w:rPr>
          <w:rFonts w:ascii="Times New Roman" w:hAnsi="Times New Roman"/>
        </w:rPr>
        <w:t>mg/m</w:t>
      </w:r>
      <w:r w:rsidRPr="00B1695B">
        <w:rPr>
          <w:rFonts w:ascii="Times New Roman" w:hAnsi="Times New Roman"/>
          <w:vertAlign w:val="superscript"/>
        </w:rPr>
        <w:t>2</w:t>
      </w:r>
      <w:r w:rsidRPr="005A50EB">
        <w:rPr>
          <w:rFonts w:ascii="Times New Roman" w:hAnsi="Times New Roman"/>
        </w:rPr>
        <w:t xml:space="preserve"> once daily, for 5 days if</w:t>
      </w:r>
      <w:r w:rsidR="00B1695B">
        <w:rPr>
          <w:rFonts w:ascii="Times New Roman" w:hAnsi="Times New Roman"/>
        </w:rPr>
        <w:t xml:space="preserve"> </w:t>
      </w:r>
      <w:r w:rsidRPr="005A50EB">
        <w:rPr>
          <w:rFonts w:ascii="Times New Roman" w:hAnsi="Times New Roman"/>
        </w:rPr>
        <w:t>there is no haematological toxicity (see section 4.4)</w:t>
      </w:r>
    </w:p>
    <w:p w:rsidR="00B1695B" w:rsidRPr="00B1695B" w:rsidRDefault="00B1695B" w:rsidP="0038746C">
      <w:pPr>
        <w:autoSpaceDE w:val="0"/>
        <w:autoSpaceDN w:val="0"/>
        <w:adjustRightInd w:val="0"/>
        <w:spacing w:after="0" w:line="240" w:lineRule="auto"/>
        <w:rPr>
          <w:rFonts w:ascii="Times New Roman" w:hAnsi="Times New Roman"/>
          <w:iCs/>
        </w:rPr>
      </w:pPr>
    </w:p>
    <w:p w:rsidR="0038746C" w:rsidRPr="00B1695B" w:rsidRDefault="0038746C" w:rsidP="0038746C">
      <w:pPr>
        <w:autoSpaceDE w:val="0"/>
        <w:autoSpaceDN w:val="0"/>
        <w:adjustRightInd w:val="0"/>
        <w:spacing w:after="0" w:line="240" w:lineRule="auto"/>
        <w:rPr>
          <w:rFonts w:ascii="Times New Roman" w:hAnsi="Times New Roman"/>
          <w:i/>
          <w:iCs/>
          <w:u w:val="single"/>
        </w:rPr>
      </w:pPr>
      <w:r w:rsidRPr="00B1695B">
        <w:rPr>
          <w:rFonts w:ascii="Times New Roman" w:hAnsi="Times New Roman"/>
          <w:i/>
          <w:iCs/>
          <w:u w:val="single"/>
        </w:rPr>
        <w:t>Special populations</w:t>
      </w:r>
    </w:p>
    <w:p w:rsidR="00B1695B" w:rsidRPr="00B1695B" w:rsidRDefault="00B1695B" w:rsidP="0038746C">
      <w:pPr>
        <w:autoSpaceDE w:val="0"/>
        <w:autoSpaceDN w:val="0"/>
        <w:adjustRightInd w:val="0"/>
        <w:spacing w:after="0" w:line="240" w:lineRule="auto"/>
        <w:rPr>
          <w:rFonts w:ascii="Times New Roman" w:hAnsi="Times New Roman"/>
          <w:iCs/>
        </w:rPr>
      </w:pPr>
    </w:p>
    <w:p w:rsidR="0038746C" w:rsidRPr="005A50EB" w:rsidRDefault="0038746C" w:rsidP="0038746C">
      <w:pPr>
        <w:autoSpaceDE w:val="0"/>
        <w:autoSpaceDN w:val="0"/>
        <w:adjustRightInd w:val="0"/>
        <w:spacing w:after="0" w:line="240" w:lineRule="auto"/>
        <w:rPr>
          <w:rFonts w:ascii="Times New Roman" w:hAnsi="Times New Roman"/>
          <w:i/>
          <w:iCs/>
        </w:rPr>
      </w:pPr>
      <w:r w:rsidRPr="005A50EB">
        <w:rPr>
          <w:rFonts w:ascii="Times New Roman" w:hAnsi="Times New Roman"/>
          <w:i/>
          <w:iCs/>
        </w:rPr>
        <w:t xml:space="preserve">Paediatric </w:t>
      </w:r>
      <w:r w:rsidR="00A71697">
        <w:rPr>
          <w:rFonts w:ascii="Times New Roman" w:hAnsi="Times New Roman"/>
          <w:i/>
          <w:iCs/>
        </w:rPr>
        <w:t>population</w:t>
      </w:r>
    </w:p>
    <w:p w:rsidR="00C70B6F" w:rsidRDefault="00C70B6F" w:rsidP="0038746C">
      <w:pPr>
        <w:autoSpaceDE w:val="0"/>
        <w:autoSpaceDN w:val="0"/>
        <w:adjustRightInd w:val="0"/>
        <w:spacing w:after="0" w:line="240" w:lineRule="auto"/>
        <w:rPr>
          <w:rFonts w:ascii="Times New Roman" w:hAnsi="Times New Roman"/>
        </w:rPr>
      </w:pPr>
    </w:p>
    <w:p w:rsidR="00495DE5" w:rsidRPr="00495DE5" w:rsidRDefault="00495DE5" w:rsidP="00DF7DA3">
      <w:pPr>
        <w:keepNext/>
        <w:autoSpaceDE w:val="0"/>
        <w:autoSpaceDN w:val="0"/>
        <w:adjustRightInd w:val="0"/>
        <w:spacing w:after="0" w:line="240" w:lineRule="auto"/>
        <w:rPr>
          <w:rFonts w:ascii="Times New Roman" w:hAnsi="Times New Roman"/>
        </w:rPr>
      </w:pPr>
      <w:r w:rsidRPr="00495DE5">
        <w:rPr>
          <w:rFonts w:ascii="Times New Roman" w:hAnsi="Times New Roman"/>
        </w:rPr>
        <w:t>In patients 3 years of age or older, TMZ is only to be used in recurrent or progressive malignant glioma. Experience in these children is very limited (see sections 4.4 and 5.1). The safety and efficacy of TMZ in children under the age of 3 years have not been established. No data are available.</w:t>
      </w:r>
    </w:p>
    <w:p w:rsidR="00C70B6F" w:rsidRPr="005A50EB" w:rsidRDefault="00C70B6F" w:rsidP="008835F7">
      <w:pPr>
        <w:tabs>
          <w:tab w:val="left" w:pos="567"/>
        </w:tabs>
        <w:autoSpaceDE w:val="0"/>
        <w:autoSpaceDN w:val="0"/>
        <w:adjustRightInd w:val="0"/>
        <w:spacing w:after="0" w:line="240" w:lineRule="auto"/>
        <w:rPr>
          <w:rFonts w:ascii="Times New Roman" w:hAnsi="Times New Roman"/>
        </w:rPr>
      </w:pPr>
    </w:p>
    <w:p w:rsidR="0038746C" w:rsidRPr="005A50EB" w:rsidRDefault="0038746C" w:rsidP="0038746C">
      <w:pPr>
        <w:autoSpaceDE w:val="0"/>
        <w:autoSpaceDN w:val="0"/>
        <w:adjustRightInd w:val="0"/>
        <w:spacing w:after="0" w:line="240" w:lineRule="auto"/>
        <w:rPr>
          <w:rFonts w:ascii="Times New Roman" w:hAnsi="Times New Roman"/>
          <w:i/>
          <w:iCs/>
        </w:rPr>
      </w:pPr>
      <w:r w:rsidRPr="005A50EB">
        <w:rPr>
          <w:rFonts w:ascii="Times New Roman" w:hAnsi="Times New Roman"/>
          <w:i/>
          <w:iCs/>
        </w:rPr>
        <w:t>Patients with hepatic or renal impairment</w:t>
      </w:r>
    </w:p>
    <w:p w:rsidR="00C70B6F" w:rsidRDefault="00C70B6F" w:rsidP="0038746C">
      <w:pPr>
        <w:autoSpaceDE w:val="0"/>
        <w:autoSpaceDN w:val="0"/>
        <w:adjustRightInd w:val="0"/>
        <w:spacing w:after="0" w:line="240" w:lineRule="auto"/>
        <w:rPr>
          <w:rFonts w:ascii="Times New Roman" w:hAnsi="Times New Roman"/>
        </w:rPr>
      </w:pPr>
    </w:p>
    <w:p w:rsidR="0038746C" w:rsidRPr="005A50EB" w:rsidRDefault="0038746C" w:rsidP="0038746C">
      <w:pPr>
        <w:autoSpaceDE w:val="0"/>
        <w:autoSpaceDN w:val="0"/>
        <w:adjustRightInd w:val="0"/>
        <w:spacing w:after="0" w:line="240" w:lineRule="auto"/>
        <w:rPr>
          <w:rFonts w:ascii="Times New Roman" w:hAnsi="Times New Roman"/>
        </w:rPr>
      </w:pPr>
      <w:r w:rsidRPr="005A50EB">
        <w:rPr>
          <w:rFonts w:ascii="Times New Roman" w:hAnsi="Times New Roman"/>
        </w:rPr>
        <w:t>The pharmacokinetics of TMZ were comparable in patients with normal hepatic function and in those</w:t>
      </w:r>
      <w:r w:rsidR="0002409E">
        <w:rPr>
          <w:rFonts w:ascii="Times New Roman" w:hAnsi="Times New Roman"/>
        </w:rPr>
        <w:t xml:space="preserve"> </w:t>
      </w:r>
      <w:r w:rsidRPr="005A50EB">
        <w:rPr>
          <w:rFonts w:ascii="Times New Roman" w:hAnsi="Times New Roman"/>
        </w:rPr>
        <w:t>with mild or moderate hepatic</w:t>
      </w:r>
      <w:r w:rsidR="008E7904">
        <w:rPr>
          <w:rFonts w:ascii="Times New Roman" w:hAnsi="Times New Roman"/>
        </w:rPr>
        <w:t xml:space="preserve"> </w:t>
      </w:r>
      <w:r w:rsidRPr="005A50EB">
        <w:rPr>
          <w:rFonts w:ascii="Times New Roman" w:hAnsi="Times New Roman"/>
        </w:rPr>
        <w:t>impairment. No data are available on the administration of TMZ in</w:t>
      </w:r>
      <w:r w:rsidR="0002409E">
        <w:rPr>
          <w:rFonts w:ascii="Times New Roman" w:hAnsi="Times New Roman"/>
        </w:rPr>
        <w:t xml:space="preserve"> </w:t>
      </w:r>
      <w:r w:rsidRPr="005A50EB">
        <w:rPr>
          <w:rFonts w:ascii="Times New Roman" w:hAnsi="Times New Roman"/>
        </w:rPr>
        <w:t>patients with severe hepatic impairment (Child’s Class C) or with renal</w:t>
      </w:r>
      <w:r w:rsidR="00534E0A">
        <w:rPr>
          <w:rFonts w:ascii="Times New Roman" w:hAnsi="Times New Roman"/>
        </w:rPr>
        <w:t xml:space="preserve"> </w:t>
      </w:r>
      <w:r w:rsidRPr="005A50EB">
        <w:rPr>
          <w:rFonts w:ascii="Times New Roman" w:hAnsi="Times New Roman"/>
        </w:rPr>
        <w:t>impairment. Based on the</w:t>
      </w:r>
      <w:r w:rsidR="0002409E">
        <w:rPr>
          <w:rFonts w:ascii="Times New Roman" w:hAnsi="Times New Roman"/>
        </w:rPr>
        <w:t xml:space="preserve"> </w:t>
      </w:r>
      <w:r w:rsidRPr="005A50EB">
        <w:rPr>
          <w:rFonts w:ascii="Times New Roman" w:hAnsi="Times New Roman"/>
        </w:rPr>
        <w:t>pharmacokinetic properties of TMZ, it is unlikely that dose reductions are required in patients with</w:t>
      </w:r>
      <w:r w:rsidR="0002409E">
        <w:rPr>
          <w:rFonts w:ascii="Times New Roman" w:hAnsi="Times New Roman"/>
        </w:rPr>
        <w:t xml:space="preserve"> </w:t>
      </w:r>
      <w:r w:rsidRPr="005A50EB">
        <w:rPr>
          <w:rFonts w:ascii="Times New Roman" w:hAnsi="Times New Roman"/>
        </w:rPr>
        <w:t>severe hepatic impairment or any degree of renal</w:t>
      </w:r>
      <w:r w:rsidR="00534E0A">
        <w:rPr>
          <w:rFonts w:ascii="Times New Roman" w:hAnsi="Times New Roman"/>
        </w:rPr>
        <w:t xml:space="preserve"> </w:t>
      </w:r>
      <w:r w:rsidRPr="005A50EB">
        <w:rPr>
          <w:rFonts w:ascii="Times New Roman" w:hAnsi="Times New Roman"/>
        </w:rPr>
        <w:t>impairment. However, caution should be exercised</w:t>
      </w:r>
      <w:r w:rsidR="0002409E">
        <w:rPr>
          <w:rFonts w:ascii="Times New Roman" w:hAnsi="Times New Roman"/>
        </w:rPr>
        <w:t xml:space="preserve"> </w:t>
      </w:r>
      <w:r w:rsidRPr="005A50EB">
        <w:rPr>
          <w:rFonts w:ascii="Times New Roman" w:hAnsi="Times New Roman"/>
        </w:rPr>
        <w:t>when TMZ is administered in these patients.</w:t>
      </w:r>
    </w:p>
    <w:p w:rsidR="0002409E" w:rsidRPr="008835F7" w:rsidRDefault="0002409E" w:rsidP="0038746C">
      <w:pPr>
        <w:autoSpaceDE w:val="0"/>
        <w:autoSpaceDN w:val="0"/>
        <w:adjustRightInd w:val="0"/>
        <w:spacing w:after="0" w:line="240" w:lineRule="auto"/>
        <w:rPr>
          <w:rFonts w:ascii="Times New Roman" w:hAnsi="Times New Roman"/>
          <w:iCs/>
        </w:rPr>
      </w:pPr>
    </w:p>
    <w:p w:rsidR="0038746C" w:rsidRPr="005A50EB" w:rsidRDefault="0038746C" w:rsidP="0038746C">
      <w:pPr>
        <w:autoSpaceDE w:val="0"/>
        <w:autoSpaceDN w:val="0"/>
        <w:adjustRightInd w:val="0"/>
        <w:spacing w:after="0" w:line="240" w:lineRule="auto"/>
        <w:rPr>
          <w:rFonts w:ascii="Times New Roman" w:hAnsi="Times New Roman"/>
          <w:i/>
          <w:iCs/>
        </w:rPr>
      </w:pPr>
      <w:r w:rsidRPr="005A50EB">
        <w:rPr>
          <w:rFonts w:ascii="Times New Roman" w:hAnsi="Times New Roman"/>
          <w:i/>
          <w:iCs/>
        </w:rPr>
        <w:t>Elderly patients</w:t>
      </w:r>
    </w:p>
    <w:p w:rsidR="0002409E" w:rsidRDefault="0002409E" w:rsidP="0038746C">
      <w:pPr>
        <w:autoSpaceDE w:val="0"/>
        <w:autoSpaceDN w:val="0"/>
        <w:adjustRightInd w:val="0"/>
        <w:spacing w:after="0" w:line="240" w:lineRule="auto"/>
        <w:rPr>
          <w:rFonts w:ascii="Times New Roman" w:hAnsi="Times New Roman"/>
        </w:rPr>
      </w:pPr>
    </w:p>
    <w:p w:rsidR="0038746C" w:rsidRPr="005A50EB" w:rsidRDefault="0038746C" w:rsidP="0038746C">
      <w:pPr>
        <w:autoSpaceDE w:val="0"/>
        <w:autoSpaceDN w:val="0"/>
        <w:adjustRightInd w:val="0"/>
        <w:spacing w:after="0" w:line="240" w:lineRule="auto"/>
        <w:rPr>
          <w:rFonts w:ascii="Times New Roman" w:hAnsi="Times New Roman"/>
        </w:rPr>
      </w:pPr>
      <w:r w:rsidRPr="005A50EB">
        <w:rPr>
          <w:rFonts w:ascii="Times New Roman" w:hAnsi="Times New Roman"/>
        </w:rPr>
        <w:t>Based on a population pharmacokinetic analysis in patients 19-78 years of age, clearance of TMZ is not</w:t>
      </w:r>
      <w:r w:rsidR="0002409E">
        <w:rPr>
          <w:rFonts w:ascii="Times New Roman" w:hAnsi="Times New Roman"/>
        </w:rPr>
        <w:t xml:space="preserve"> </w:t>
      </w:r>
      <w:r w:rsidRPr="005A50EB">
        <w:rPr>
          <w:rFonts w:ascii="Times New Roman" w:hAnsi="Times New Roman"/>
        </w:rPr>
        <w:t>affected by age. However, elderly patient</w:t>
      </w:r>
      <w:r w:rsidR="00760655">
        <w:rPr>
          <w:rFonts w:ascii="Times New Roman" w:hAnsi="Times New Roman"/>
        </w:rPr>
        <w:t>s (&gt; </w:t>
      </w:r>
      <w:r w:rsidRPr="005A50EB">
        <w:rPr>
          <w:rFonts w:ascii="Times New Roman" w:hAnsi="Times New Roman"/>
        </w:rPr>
        <w:t>70 years of age) appear to be at increased risk of</w:t>
      </w:r>
      <w:r w:rsidR="0002409E">
        <w:rPr>
          <w:rFonts w:ascii="Times New Roman" w:hAnsi="Times New Roman"/>
        </w:rPr>
        <w:t xml:space="preserve"> </w:t>
      </w:r>
      <w:r w:rsidRPr="005A50EB">
        <w:rPr>
          <w:rFonts w:ascii="Times New Roman" w:hAnsi="Times New Roman"/>
        </w:rPr>
        <w:t>neutropenia and thrombocytopenia (see section 4.4).</w:t>
      </w:r>
    </w:p>
    <w:p w:rsidR="0002409E" w:rsidRDefault="0002409E" w:rsidP="0038746C">
      <w:pPr>
        <w:autoSpaceDE w:val="0"/>
        <w:autoSpaceDN w:val="0"/>
        <w:adjustRightInd w:val="0"/>
        <w:spacing w:after="0" w:line="240" w:lineRule="auto"/>
        <w:rPr>
          <w:rFonts w:ascii="Times New Roman" w:hAnsi="Times New Roman"/>
        </w:rPr>
      </w:pPr>
    </w:p>
    <w:p w:rsidR="0038746C" w:rsidRPr="0002409E" w:rsidRDefault="0038746C" w:rsidP="00DF60B3">
      <w:pPr>
        <w:keepNext/>
        <w:keepLines/>
        <w:autoSpaceDE w:val="0"/>
        <w:autoSpaceDN w:val="0"/>
        <w:adjustRightInd w:val="0"/>
        <w:spacing w:after="0" w:line="240" w:lineRule="auto"/>
        <w:rPr>
          <w:rFonts w:ascii="Times New Roman" w:hAnsi="Times New Roman"/>
          <w:u w:val="single"/>
        </w:rPr>
      </w:pPr>
      <w:r w:rsidRPr="0002409E">
        <w:rPr>
          <w:rFonts w:ascii="Times New Roman" w:hAnsi="Times New Roman"/>
          <w:u w:val="single"/>
        </w:rPr>
        <w:t>Method of administration</w:t>
      </w:r>
    </w:p>
    <w:p w:rsidR="003077EE" w:rsidRDefault="003077EE" w:rsidP="00DF60B3">
      <w:pPr>
        <w:keepNext/>
        <w:keepLines/>
        <w:autoSpaceDE w:val="0"/>
        <w:autoSpaceDN w:val="0"/>
        <w:adjustRightInd w:val="0"/>
        <w:spacing w:after="0" w:line="240" w:lineRule="auto"/>
        <w:rPr>
          <w:rFonts w:ascii="Times New Roman" w:hAnsi="Times New Roman"/>
        </w:rPr>
      </w:pPr>
    </w:p>
    <w:p w:rsidR="0038746C" w:rsidRDefault="00066511" w:rsidP="00DF60B3">
      <w:pPr>
        <w:keepNext/>
        <w:keepLines/>
        <w:autoSpaceDE w:val="0"/>
        <w:autoSpaceDN w:val="0"/>
        <w:adjustRightInd w:val="0"/>
        <w:spacing w:after="0" w:line="240" w:lineRule="auto"/>
        <w:rPr>
          <w:rFonts w:ascii="Times New Roman" w:hAnsi="Times New Roman"/>
        </w:rPr>
      </w:pPr>
      <w:r>
        <w:rPr>
          <w:rFonts w:ascii="Times New Roman" w:hAnsi="Times New Roman"/>
        </w:rPr>
        <w:t>Temozolomide</w:t>
      </w:r>
      <w:r w:rsidR="00804E4C">
        <w:rPr>
          <w:rFonts w:ascii="Times New Roman" w:hAnsi="Times New Roman"/>
        </w:rPr>
        <w:t xml:space="preserve"> SUN</w:t>
      </w:r>
      <w:r w:rsidR="0038746C" w:rsidRPr="005A50EB">
        <w:rPr>
          <w:rFonts w:ascii="Times New Roman" w:hAnsi="Times New Roman"/>
        </w:rPr>
        <w:t xml:space="preserve"> should be administered in the fasting state.</w:t>
      </w:r>
    </w:p>
    <w:p w:rsidR="003077EE" w:rsidRPr="005A50EB" w:rsidRDefault="003077EE" w:rsidP="0038746C">
      <w:pPr>
        <w:autoSpaceDE w:val="0"/>
        <w:autoSpaceDN w:val="0"/>
        <w:adjustRightInd w:val="0"/>
        <w:spacing w:after="0" w:line="240" w:lineRule="auto"/>
        <w:rPr>
          <w:rFonts w:ascii="Times New Roman" w:hAnsi="Times New Roman"/>
        </w:rPr>
      </w:pPr>
    </w:p>
    <w:p w:rsidR="0038746C" w:rsidRDefault="0038746C" w:rsidP="0038746C">
      <w:pPr>
        <w:autoSpaceDE w:val="0"/>
        <w:autoSpaceDN w:val="0"/>
        <w:adjustRightInd w:val="0"/>
        <w:spacing w:after="0" w:line="240" w:lineRule="auto"/>
        <w:rPr>
          <w:rFonts w:ascii="Times New Roman" w:hAnsi="Times New Roman"/>
        </w:rPr>
      </w:pPr>
      <w:r w:rsidRPr="005A50EB">
        <w:rPr>
          <w:rFonts w:ascii="Times New Roman" w:hAnsi="Times New Roman"/>
        </w:rPr>
        <w:t>The capsules must be swallowed whole with a glass of water and must not be opened or chewed.</w:t>
      </w:r>
    </w:p>
    <w:p w:rsidR="003077EE" w:rsidRPr="005A50EB" w:rsidRDefault="003077EE" w:rsidP="0038746C">
      <w:pPr>
        <w:autoSpaceDE w:val="0"/>
        <w:autoSpaceDN w:val="0"/>
        <w:adjustRightInd w:val="0"/>
        <w:spacing w:after="0" w:line="240" w:lineRule="auto"/>
        <w:rPr>
          <w:rFonts w:ascii="Times New Roman" w:hAnsi="Times New Roman"/>
        </w:rPr>
      </w:pPr>
    </w:p>
    <w:p w:rsidR="0038746C" w:rsidRDefault="0038746C" w:rsidP="0038746C">
      <w:pPr>
        <w:autoSpaceDE w:val="0"/>
        <w:autoSpaceDN w:val="0"/>
        <w:adjustRightInd w:val="0"/>
        <w:spacing w:after="0" w:line="240" w:lineRule="auto"/>
        <w:rPr>
          <w:rFonts w:ascii="Times New Roman" w:hAnsi="Times New Roman"/>
        </w:rPr>
      </w:pPr>
      <w:r w:rsidRPr="005A50EB">
        <w:rPr>
          <w:rFonts w:ascii="Times New Roman" w:hAnsi="Times New Roman"/>
        </w:rPr>
        <w:t>If vomiting occurs after the dose is administered, a second dose should not be administered that day.</w:t>
      </w:r>
    </w:p>
    <w:p w:rsidR="003077EE" w:rsidRPr="005A50EB" w:rsidRDefault="003077EE" w:rsidP="0038746C">
      <w:pPr>
        <w:autoSpaceDE w:val="0"/>
        <w:autoSpaceDN w:val="0"/>
        <w:adjustRightInd w:val="0"/>
        <w:spacing w:after="0" w:line="240" w:lineRule="auto"/>
        <w:rPr>
          <w:rFonts w:ascii="Times New Roman" w:hAnsi="Times New Roman"/>
        </w:rPr>
      </w:pPr>
    </w:p>
    <w:p w:rsidR="0038746C" w:rsidRPr="005A50EB" w:rsidRDefault="003B44D1" w:rsidP="003B44D1">
      <w:pPr>
        <w:tabs>
          <w:tab w:val="left" w:pos="567"/>
        </w:tabs>
        <w:autoSpaceDE w:val="0"/>
        <w:autoSpaceDN w:val="0"/>
        <w:adjustRightInd w:val="0"/>
        <w:spacing w:after="0" w:line="240" w:lineRule="auto"/>
        <w:rPr>
          <w:rFonts w:ascii="Times New Roman" w:hAnsi="Times New Roman"/>
          <w:b/>
          <w:bCs/>
        </w:rPr>
      </w:pPr>
      <w:r>
        <w:rPr>
          <w:rFonts w:ascii="Times New Roman" w:hAnsi="Times New Roman"/>
          <w:b/>
          <w:bCs/>
        </w:rPr>
        <w:t>4.3</w:t>
      </w:r>
      <w:r>
        <w:rPr>
          <w:rFonts w:ascii="Times New Roman" w:hAnsi="Times New Roman"/>
          <w:b/>
          <w:bCs/>
        </w:rPr>
        <w:tab/>
      </w:r>
      <w:r w:rsidR="0038746C" w:rsidRPr="005A50EB">
        <w:rPr>
          <w:rFonts w:ascii="Times New Roman" w:hAnsi="Times New Roman"/>
          <w:b/>
          <w:bCs/>
        </w:rPr>
        <w:t>Contraindications</w:t>
      </w:r>
    </w:p>
    <w:p w:rsidR="003077EE" w:rsidRDefault="003077EE" w:rsidP="0038746C">
      <w:pPr>
        <w:autoSpaceDE w:val="0"/>
        <w:autoSpaceDN w:val="0"/>
        <w:adjustRightInd w:val="0"/>
        <w:spacing w:after="0" w:line="240" w:lineRule="auto"/>
        <w:rPr>
          <w:rFonts w:ascii="Times New Roman" w:hAnsi="Times New Roman"/>
        </w:rPr>
      </w:pPr>
    </w:p>
    <w:p w:rsidR="0038746C" w:rsidRDefault="0038746C" w:rsidP="0038746C">
      <w:pPr>
        <w:autoSpaceDE w:val="0"/>
        <w:autoSpaceDN w:val="0"/>
        <w:adjustRightInd w:val="0"/>
        <w:spacing w:after="0" w:line="240" w:lineRule="auto"/>
        <w:rPr>
          <w:rFonts w:ascii="Times New Roman" w:hAnsi="Times New Roman"/>
        </w:rPr>
      </w:pPr>
      <w:r w:rsidRPr="005A50EB">
        <w:rPr>
          <w:rFonts w:ascii="Times New Roman" w:hAnsi="Times New Roman"/>
        </w:rPr>
        <w:t>Hypersensitivity to the active substance</w:t>
      </w:r>
      <w:r w:rsidR="007865F0">
        <w:rPr>
          <w:rFonts w:ascii="Times New Roman" w:hAnsi="Times New Roman"/>
        </w:rPr>
        <w:t xml:space="preserve"> </w:t>
      </w:r>
      <w:r w:rsidRPr="005A50EB">
        <w:rPr>
          <w:rFonts w:ascii="Times New Roman" w:hAnsi="Times New Roman"/>
        </w:rPr>
        <w:t>or to any of the excipients</w:t>
      </w:r>
      <w:r w:rsidR="00DF7DA3" w:rsidRPr="00DF7DA3">
        <w:rPr>
          <w:rFonts w:ascii="Times New Roman" w:hAnsi="Times New Roman"/>
        </w:rPr>
        <w:t xml:space="preserve"> listed in section 6.1</w:t>
      </w:r>
      <w:r w:rsidRPr="005A50EB">
        <w:rPr>
          <w:rFonts w:ascii="Times New Roman" w:hAnsi="Times New Roman"/>
        </w:rPr>
        <w:t>.</w:t>
      </w:r>
    </w:p>
    <w:p w:rsidR="003B44D1" w:rsidRPr="005A50EB" w:rsidRDefault="003B44D1" w:rsidP="0038746C">
      <w:pPr>
        <w:autoSpaceDE w:val="0"/>
        <w:autoSpaceDN w:val="0"/>
        <w:adjustRightInd w:val="0"/>
        <w:spacing w:after="0" w:line="240" w:lineRule="auto"/>
        <w:rPr>
          <w:rFonts w:ascii="Times New Roman" w:hAnsi="Times New Roman"/>
        </w:rPr>
      </w:pPr>
    </w:p>
    <w:p w:rsidR="0038746C" w:rsidRDefault="0038746C" w:rsidP="0038746C">
      <w:pPr>
        <w:autoSpaceDE w:val="0"/>
        <w:autoSpaceDN w:val="0"/>
        <w:adjustRightInd w:val="0"/>
        <w:spacing w:after="0" w:line="240" w:lineRule="auto"/>
        <w:rPr>
          <w:rFonts w:ascii="Times New Roman" w:hAnsi="Times New Roman"/>
        </w:rPr>
      </w:pPr>
      <w:r w:rsidRPr="005A50EB">
        <w:rPr>
          <w:rFonts w:ascii="Times New Roman" w:hAnsi="Times New Roman"/>
        </w:rPr>
        <w:t>Hypersensitivity to dacarbazine (DTIC).</w:t>
      </w:r>
    </w:p>
    <w:p w:rsidR="003B44D1" w:rsidRPr="005A50EB" w:rsidRDefault="003B44D1" w:rsidP="0038746C">
      <w:pPr>
        <w:autoSpaceDE w:val="0"/>
        <w:autoSpaceDN w:val="0"/>
        <w:adjustRightInd w:val="0"/>
        <w:spacing w:after="0" w:line="240" w:lineRule="auto"/>
        <w:rPr>
          <w:rFonts w:ascii="Times New Roman" w:hAnsi="Times New Roman"/>
        </w:rPr>
      </w:pPr>
    </w:p>
    <w:p w:rsidR="0038746C" w:rsidRDefault="0038746C" w:rsidP="0038746C">
      <w:pPr>
        <w:autoSpaceDE w:val="0"/>
        <w:autoSpaceDN w:val="0"/>
        <w:adjustRightInd w:val="0"/>
        <w:spacing w:after="0" w:line="240" w:lineRule="auto"/>
        <w:rPr>
          <w:rFonts w:ascii="Times New Roman" w:hAnsi="Times New Roman"/>
        </w:rPr>
      </w:pPr>
      <w:r w:rsidRPr="005A50EB">
        <w:rPr>
          <w:rFonts w:ascii="Times New Roman" w:hAnsi="Times New Roman"/>
        </w:rPr>
        <w:t>Severe myelosuppression (see section 4.4).</w:t>
      </w:r>
    </w:p>
    <w:p w:rsidR="003B44D1" w:rsidRPr="005A50EB" w:rsidRDefault="003B44D1" w:rsidP="0038746C">
      <w:pPr>
        <w:autoSpaceDE w:val="0"/>
        <w:autoSpaceDN w:val="0"/>
        <w:adjustRightInd w:val="0"/>
        <w:spacing w:after="0" w:line="240" w:lineRule="auto"/>
        <w:rPr>
          <w:rFonts w:ascii="Times New Roman" w:hAnsi="Times New Roman"/>
        </w:rPr>
      </w:pPr>
    </w:p>
    <w:p w:rsidR="0038746C" w:rsidRPr="005A50EB" w:rsidRDefault="003C1DB8" w:rsidP="00B7138C">
      <w:pPr>
        <w:keepNext/>
        <w:keepLines/>
        <w:tabs>
          <w:tab w:val="left" w:pos="567"/>
        </w:tabs>
        <w:autoSpaceDE w:val="0"/>
        <w:autoSpaceDN w:val="0"/>
        <w:adjustRightInd w:val="0"/>
        <w:spacing w:after="0" w:line="240" w:lineRule="auto"/>
        <w:rPr>
          <w:rFonts w:ascii="Times New Roman" w:hAnsi="Times New Roman"/>
          <w:b/>
          <w:bCs/>
        </w:rPr>
      </w:pPr>
      <w:r>
        <w:rPr>
          <w:rFonts w:ascii="Times New Roman" w:hAnsi="Times New Roman"/>
          <w:b/>
          <w:bCs/>
        </w:rPr>
        <w:t>4.4</w:t>
      </w:r>
      <w:r>
        <w:rPr>
          <w:rFonts w:ascii="Times New Roman" w:hAnsi="Times New Roman"/>
          <w:b/>
          <w:bCs/>
        </w:rPr>
        <w:tab/>
      </w:r>
      <w:r w:rsidR="0038746C" w:rsidRPr="005A50EB">
        <w:rPr>
          <w:rFonts w:ascii="Times New Roman" w:hAnsi="Times New Roman"/>
          <w:b/>
          <w:bCs/>
        </w:rPr>
        <w:t>Special warnings and precautions for use</w:t>
      </w:r>
    </w:p>
    <w:p w:rsidR="00027D83" w:rsidRPr="001A73C5" w:rsidRDefault="00027D83" w:rsidP="00B7138C">
      <w:pPr>
        <w:keepNext/>
        <w:keepLines/>
        <w:autoSpaceDE w:val="0"/>
        <w:autoSpaceDN w:val="0"/>
        <w:adjustRightInd w:val="0"/>
        <w:spacing w:after="0" w:line="240" w:lineRule="auto"/>
        <w:rPr>
          <w:rFonts w:ascii="Times New Roman" w:hAnsi="Times New Roman"/>
          <w:iCs/>
        </w:rPr>
      </w:pPr>
    </w:p>
    <w:p w:rsidR="00CC741B" w:rsidRPr="00CC741B" w:rsidRDefault="00CC741B" w:rsidP="00B7138C">
      <w:pPr>
        <w:keepNext/>
        <w:keepLines/>
        <w:autoSpaceDE w:val="0"/>
        <w:autoSpaceDN w:val="0"/>
        <w:adjustRightInd w:val="0"/>
        <w:spacing w:after="0" w:line="240" w:lineRule="auto"/>
        <w:rPr>
          <w:rFonts w:ascii="Times New Roman" w:hAnsi="Times New Roman"/>
          <w:i/>
          <w:iCs/>
          <w:u w:val="single"/>
          <w:lang w:val="en-GB"/>
        </w:rPr>
      </w:pPr>
      <w:r w:rsidRPr="00CC741B">
        <w:rPr>
          <w:rFonts w:ascii="Times New Roman" w:hAnsi="Times New Roman"/>
          <w:i/>
          <w:iCs/>
          <w:u w:val="single"/>
          <w:lang w:val="en-GB"/>
        </w:rPr>
        <w:t>Opportunistic infections and reactivation of infections</w:t>
      </w:r>
    </w:p>
    <w:p w:rsidR="00CC741B" w:rsidRPr="00CC741B" w:rsidRDefault="00CC741B" w:rsidP="00B7138C">
      <w:pPr>
        <w:keepNext/>
        <w:keepLines/>
        <w:autoSpaceDE w:val="0"/>
        <w:autoSpaceDN w:val="0"/>
        <w:adjustRightInd w:val="0"/>
        <w:spacing w:after="0" w:line="240" w:lineRule="auto"/>
        <w:rPr>
          <w:rFonts w:ascii="Times New Roman" w:hAnsi="Times New Roman"/>
          <w:i/>
          <w:iCs/>
          <w:u w:val="single"/>
          <w:lang w:val="en-GB"/>
        </w:rPr>
      </w:pPr>
    </w:p>
    <w:p w:rsidR="00CC741B" w:rsidRPr="00B7138C" w:rsidRDefault="00CC741B" w:rsidP="00B7138C">
      <w:pPr>
        <w:keepNext/>
        <w:keepLines/>
        <w:autoSpaceDE w:val="0"/>
        <w:autoSpaceDN w:val="0"/>
        <w:adjustRightInd w:val="0"/>
        <w:spacing w:after="0" w:line="240" w:lineRule="auto"/>
        <w:rPr>
          <w:rFonts w:ascii="Times New Roman" w:hAnsi="Times New Roman"/>
          <w:iCs/>
          <w:lang w:val="en-GB"/>
        </w:rPr>
      </w:pPr>
      <w:r w:rsidRPr="00B7138C">
        <w:rPr>
          <w:rFonts w:ascii="Times New Roman" w:hAnsi="Times New Roman"/>
          <w:iCs/>
          <w:lang w:val="en-GB"/>
        </w:rPr>
        <w:t>Opportunistic infections (such as Pneumocystis jirovecii pneumonia) and reactivation of infections (such as HBV, CMV) have been observed during the treatment with TMZ (see section 4.8).</w:t>
      </w:r>
    </w:p>
    <w:p w:rsidR="00B17757" w:rsidRDefault="00B17757" w:rsidP="00B17757">
      <w:pPr>
        <w:autoSpaceDE w:val="0"/>
        <w:autoSpaceDN w:val="0"/>
        <w:adjustRightInd w:val="0"/>
        <w:spacing w:after="0" w:line="240" w:lineRule="auto"/>
        <w:rPr>
          <w:rFonts w:ascii="Times New Roman" w:hAnsi="Times New Roman"/>
        </w:rPr>
      </w:pPr>
    </w:p>
    <w:p w:rsidR="00B17757" w:rsidRPr="00483643" w:rsidRDefault="00B17757" w:rsidP="00B17757">
      <w:pPr>
        <w:autoSpaceDE w:val="0"/>
        <w:autoSpaceDN w:val="0"/>
        <w:adjustRightInd w:val="0"/>
        <w:spacing w:after="0" w:line="240" w:lineRule="auto"/>
        <w:rPr>
          <w:rFonts w:ascii="Times New Roman" w:hAnsi="Times New Roman"/>
          <w:i/>
          <w:u w:val="single"/>
        </w:rPr>
      </w:pPr>
      <w:r w:rsidRPr="00483643">
        <w:rPr>
          <w:rFonts w:ascii="Times New Roman" w:hAnsi="Times New Roman"/>
          <w:i/>
          <w:u w:val="single"/>
        </w:rPr>
        <w:t>Meningoencephalitis herpetic</w:t>
      </w:r>
    </w:p>
    <w:p w:rsidR="00B17757" w:rsidRDefault="00B17757" w:rsidP="00B17757">
      <w:pPr>
        <w:autoSpaceDE w:val="0"/>
        <w:autoSpaceDN w:val="0"/>
        <w:adjustRightInd w:val="0"/>
        <w:spacing w:after="0" w:line="240" w:lineRule="auto"/>
        <w:rPr>
          <w:rFonts w:ascii="Times New Roman" w:hAnsi="Times New Roman"/>
        </w:rPr>
      </w:pPr>
    </w:p>
    <w:p w:rsidR="00B17757" w:rsidRDefault="00B17757" w:rsidP="00B17757">
      <w:pPr>
        <w:autoSpaceDE w:val="0"/>
        <w:autoSpaceDN w:val="0"/>
        <w:adjustRightInd w:val="0"/>
        <w:spacing w:after="0" w:line="240" w:lineRule="auto"/>
        <w:rPr>
          <w:rFonts w:ascii="Times New Roman" w:hAnsi="Times New Roman"/>
        </w:rPr>
      </w:pPr>
      <w:r>
        <w:rPr>
          <w:rFonts w:ascii="Times New Roman" w:hAnsi="Times New Roman"/>
        </w:rPr>
        <w:t>In post-marketing cases, meningoencephalitis herpetic (including fatal cases) has been observed in patients receiving TMZ in combination with radiotherapy, including cases of concomitant steroids administration.</w:t>
      </w:r>
    </w:p>
    <w:p w:rsidR="00CC741B" w:rsidRPr="00AE5FCF" w:rsidRDefault="00CC741B" w:rsidP="00B7138C">
      <w:pPr>
        <w:keepNext/>
        <w:keepLines/>
        <w:autoSpaceDE w:val="0"/>
        <w:autoSpaceDN w:val="0"/>
        <w:adjustRightInd w:val="0"/>
        <w:spacing w:after="0" w:line="240" w:lineRule="auto"/>
        <w:rPr>
          <w:rFonts w:ascii="Times New Roman" w:hAnsi="Times New Roman"/>
          <w:i/>
          <w:iCs/>
          <w:u w:val="single"/>
          <w:lang w:val="en-GB"/>
        </w:rPr>
      </w:pPr>
    </w:p>
    <w:p w:rsidR="0038746C" w:rsidRPr="00027D83" w:rsidRDefault="0038746C" w:rsidP="0038746C">
      <w:pPr>
        <w:autoSpaceDE w:val="0"/>
        <w:autoSpaceDN w:val="0"/>
        <w:adjustRightInd w:val="0"/>
        <w:spacing w:after="0" w:line="240" w:lineRule="auto"/>
        <w:rPr>
          <w:rFonts w:ascii="Times New Roman" w:hAnsi="Times New Roman"/>
          <w:u w:val="single"/>
        </w:rPr>
      </w:pPr>
      <w:r w:rsidRPr="00027D83">
        <w:rPr>
          <w:rFonts w:ascii="Times New Roman" w:hAnsi="Times New Roman"/>
          <w:i/>
          <w:iCs/>
          <w:u w:val="single"/>
        </w:rPr>
        <w:t xml:space="preserve">Pneumocystis </w:t>
      </w:r>
      <w:r w:rsidR="00451DB4" w:rsidRPr="00451DB4">
        <w:rPr>
          <w:rFonts w:ascii="Times New Roman" w:hAnsi="Times New Roman"/>
          <w:i/>
          <w:iCs/>
          <w:u w:val="single"/>
          <w:lang w:val="en-GB"/>
        </w:rPr>
        <w:t>jirovecii</w:t>
      </w:r>
      <w:r w:rsidR="00451DB4" w:rsidRPr="00451DB4">
        <w:rPr>
          <w:rFonts w:ascii="Times New Roman" w:hAnsi="Times New Roman"/>
          <w:i/>
          <w:iCs/>
          <w:u w:val="single"/>
        </w:rPr>
        <w:t xml:space="preserve"> </w:t>
      </w:r>
      <w:r w:rsidRPr="00027D83">
        <w:rPr>
          <w:rFonts w:ascii="Times New Roman" w:hAnsi="Times New Roman"/>
          <w:u w:val="single"/>
        </w:rPr>
        <w:t>pneumonia</w:t>
      </w:r>
    </w:p>
    <w:p w:rsidR="00027D83" w:rsidRDefault="00027D83" w:rsidP="0038746C">
      <w:pPr>
        <w:autoSpaceDE w:val="0"/>
        <w:autoSpaceDN w:val="0"/>
        <w:adjustRightInd w:val="0"/>
        <w:spacing w:after="0" w:line="240" w:lineRule="auto"/>
        <w:rPr>
          <w:rFonts w:ascii="Times New Roman" w:hAnsi="Times New Roman"/>
        </w:rPr>
      </w:pPr>
    </w:p>
    <w:p w:rsidR="0038746C" w:rsidRPr="005A50EB" w:rsidRDefault="0038746C" w:rsidP="005509BB">
      <w:pPr>
        <w:autoSpaceDE w:val="0"/>
        <w:autoSpaceDN w:val="0"/>
        <w:adjustRightInd w:val="0"/>
        <w:spacing w:after="0" w:line="240" w:lineRule="auto"/>
        <w:rPr>
          <w:rFonts w:ascii="Times New Roman" w:hAnsi="Times New Roman"/>
        </w:rPr>
      </w:pPr>
      <w:r w:rsidRPr="005A50EB">
        <w:rPr>
          <w:rFonts w:ascii="Times New Roman" w:hAnsi="Times New Roman"/>
        </w:rPr>
        <w:t>Patients who received concomitant TMZ and RT in a pilot trial for the prolonged 42-day schedule were</w:t>
      </w:r>
      <w:r w:rsidR="00027D83">
        <w:rPr>
          <w:rFonts w:ascii="Times New Roman" w:hAnsi="Times New Roman"/>
        </w:rPr>
        <w:t xml:space="preserve"> </w:t>
      </w:r>
      <w:r w:rsidRPr="005A50EB">
        <w:rPr>
          <w:rFonts w:ascii="Times New Roman" w:hAnsi="Times New Roman"/>
        </w:rPr>
        <w:t xml:space="preserve">shown to be at particular risk for developing </w:t>
      </w:r>
      <w:r w:rsidRPr="005A50EB">
        <w:rPr>
          <w:rFonts w:ascii="Times New Roman" w:hAnsi="Times New Roman"/>
          <w:i/>
          <w:iCs/>
        </w:rPr>
        <w:t xml:space="preserve">Pneumocystis </w:t>
      </w:r>
      <w:r w:rsidR="00BF795A">
        <w:rPr>
          <w:rFonts w:ascii="Times New Roman" w:hAnsi="Times New Roman"/>
          <w:i/>
          <w:iCs/>
        </w:rPr>
        <w:t>jiroveci</w:t>
      </w:r>
      <w:r w:rsidR="00144DCC">
        <w:rPr>
          <w:rFonts w:ascii="Times New Roman" w:hAnsi="Times New Roman"/>
          <w:i/>
          <w:iCs/>
        </w:rPr>
        <w:t>i</w:t>
      </w:r>
      <w:r w:rsidR="00BF795A">
        <w:rPr>
          <w:rFonts w:ascii="Times New Roman" w:hAnsi="Times New Roman"/>
          <w:i/>
          <w:iCs/>
        </w:rPr>
        <w:t xml:space="preserve"> </w:t>
      </w:r>
      <w:r w:rsidRPr="005A50EB">
        <w:rPr>
          <w:rFonts w:ascii="Times New Roman" w:hAnsi="Times New Roman"/>
        </w:rPr>
        <w:t>pneumonia (PCP). Thus, prophylaxis</w:t>
      </w:r>
      <w:r w:rsidR="00027D83">
        <w:rPr>
          <w:rFonts w:ascii="Times New Roman" w:hAnsi="Times New Roman"/>
        </w:rPr>
        <w:t xml:space="preserve"> </w:t>
      </w:r>
      <w:r w:rsidRPr="005A50EB">
        <w:rPr>
          <w:rFonts w:ascii="Times New Roman" w:hAnsi="Times New Roman"/>
        </w:rPr>
        <w:t>against PCP is required for all patients receiving concomitant TMZ and RT for the 42-day regimen</w:t>
      </w:r>
      <w:r w:rsidR="00027D83">
        <w:rPr>
          <w:rFonts w:ascii="Times New Roman" w:hAnsi="Times New Roman"/>
        </w:rPr>
        <w:t xml:space="preserve"> </w:t>
      </w:r>
      <w:r w:rsidRPr="005A50EB">
        <w:rPr>
          <w:rFonts w:ascii="Times New Roman" w:hAnsi="Times New Roman"/>
        </w:rPr>
        <w:t>(with a maximum of 49 days) regardless of lymphocyte count. If lymphopenia occurs, they are to</w:t>
      </w:r>
      <w:r w:rsidR="00027D83">
        <w:rPr>
          <w:rFonts w:ascii="Times New Roman" w:hAnsi="Times New Roman"/>
        </w:rPr>
        <w:t xml:space="preserve"> </w:t>
      </w:r>
      <w:r w:rsidRPr="005A50EB">
        <w:rPr>
          <w:rFonts w:ascii="Times New Roman" w:hAnsi="Times New Roman"/>
        </w:rPr>
        <w:t xml:space="preserve">continue the prophylaxis until recovery of lymphopenia to grade </w:t>
      </w:r>
      <w:r w:rsidR="00760655">
        <w:rPr>
          <w:rFonts w:ascii="Times New Roman" w:hAnsi="Times New Roman"/>
        </w:rPr>
        <w:t>≤ </w:t>
      </w:r>
      <w:r w:rsidRPr="005A50EB">
        <w:rPr>
          <w:rFonts w:ascii="Times New Roman" w:hAnsi="Times New Roman"/>
        </w:rPr>
        <w:t>1.</w:t>
      </w:r>
    </w:p>
    <w:p w:rsidR="0038746C" w:rsidRPr="005A50EB" w:rsidRDefault="0038746C" w:rsidP="0038746C">
      <w:pPr>
        <w:autoSpaceDE w:val="0"/>
        <w:autoSpaceDN w:val="0"/>
        <w:adjustRightInd w:val="0"/>
        <w:spacing w:after="0" w:line="240" w:lineRule="auto"/>
        <w:rPr>
          <w:rFonts w:ascii="Times New Roman" w:hAnsi="Times New Roman"/>
        </w:rPr>
      </w:pPr>
    </w:p>
    <w:p w:rsidR="0038746C" w:rsidRDefault="0038746C" w:rsidP="0038746C">
      <w:pPr>
        <w:autoSpaceDE w:val="0"/>
        <w:autoSpaceDN w:val="0"/>
        <w:adjustRightInd w:val="0"/>
        <w:spacing w:after="0" w:line="240" w:lineRule="auto"/>
        <w:rPr>
          <w:rFonts w:ascii="Times New Roman" w:hAnsi="Times New Roman"/>
          <w:lang w:val="en-GB"/>
        </w:rPr>
      </w:pPr>
      <w:r w:rsidRPr="005A50EB">
        <w:rPr>
          <w:rFonts w:ascii="Times New Roman" w:hAnsi="Times New Roman"/>
        </w:rPr>
        <w:t>There may be a higher occurrence of PCP when TMZ is administered during a longer dosing regimen.</w:t>
      </w:r>
      <w:r w:rsidR="00027D83">
        <w:rPr>
          <w:rFonts w:ascii="Times New Roman" w:hAnsi="Times New Roman"/>
        </w:rPr>
        <w:t xml:space="preserve"> </w:t>
      </w:r>
      <w:r w:rsidRPr="005A50EB">
        <w:rPr>
          <w:rFonts w:ascii="Times New Roman" w:hAnsi="Times New Roman"/>
        </w:rPr>
        <w:t>However, all patients receiving TMZ, particularly patients receiving steroids, should be observed</w:t>
      </w:r>
      <w:r w:rsidR="00027D83">
        <w:rPr>
          <w:rFonts w:ascii="Times New Roman" w:hAnsi="Times New Roman"/>
        </w:rPr>
        <w:t xml:space="preserve"> </w:t>
      </w:r>
      <w:r w:rsidRPr="005A50EB">
        <w:rPr>
          <w:rFonts w:ascii="Times New Roman" w:hAnsi="Times New Roman"/>
        </w:rPr>
        <w:t>closely for the development of PCP, regardless of the regimen.</w:t>
      </w:r>
      <w:r w:rsidR="00451DB4">
        <w:rPr>
          <w:rFonts w:ascii="Times New Roman" w:hAnsi="Times New Roman"/>
        </w:rPr>
        <w:t xml:space="preserve"> </w:t>
      </w:r>
      <w:r w:rsidR="00451DB4" w:rsidRPr="00451DB4">
        <w:rPr>
          <w:rFonts w:ascii="Times New Roman" w:hAnsi="Times New Roman"/>
          <w:lang w:val="en-GB"/>
        </w:rPr>
        <w:t>Cases of fatal respiratory failure have been reported in patients using TMZ, in particular in combination with dexamethasone or other steroids.</w:t>
      </w:r>
    </w:p>
    <w:p w:rsidR="00CC741B" w:rsidRDefault="00CC741B" w:rsidP="00CC741B">
      <w:pPr>
        <w:autoSpaceDE w:val="0"/>
        <w:autoSpaceDN w:val="0"/>
        <w:adjustRightInd w:val="0"/>
        <w:spacing w:after="0" w:line="240" w:lineRule="auto"/>
        <w:rPr>
          <w:rFonts w:ascii="Times New Roman" w:hAnsi="Times New Roman"/>
          <w:u w:val="single"/>
          <w:lang w:val="en-GB"/>
        </w:rPr>
      </w:pPr>
    </w:p>
    <w:p w:rsidR="00CC741B" w:rsidRPr="00CC741B" w:rsidRDefault="00CC741B" w:rsidP="00CC741B">
      <w:pPr>
        <w:autoSpaceDE w:val="0"/>
        <w:autoSpaceDN w:val="0"/>
        <w:adjustRightInd w:val="0"/>
        <w:spacing w:after="0" w:line="240" w:lineRule="auto"/>
        <w:rPr>
          <w:rFonts w:ascii="Times New Roman" w:hAnsi="Times New Roman"/>
          <w:u w:val="single"/>
          <w:lang w:val="en-GB"/>
        </w:rPr>
      </w:pPr>
      <w:r w:rsidRPr="00CC741B">
        <w:rPr>
          <w:rFonts w:ascii="Times New Roman" w:hAnsi="Times New Roman"/>
          <w:u w:val="single"/>
          <w:lang w:val="en-GB"/>
        </w:rPr>
        <w:t>H</w:t>
      </w:r>
      <w:r w:rsidR="00B17757">
        <w:rPr>
          <w:rFonts w:ascii="Times New Roman" w:hAnsi="Times New Roman"/>
          <w:u w:val="single"/>
          <w:lang w:val="en-GB"/>
        </w:rPr>
        <w:t>BV</w:t>
      </w:r>
    </w:p>
    <w:p w:rsidR="00CC741B" w:rsidRPr="00CC741B" w:rsidRDefault="00CC741B" w:rsidP="00CC741B">
      <w:pPr>
        <w:autoSpaceDE w:val="0"/>
        <w:autoSpaceDN w:val="0"/>
        <w:adjustRightInd w:val="0"/>
        <w:spacing w:after="0" w:line="240" w:lineRule="auto"/>
        <w:rPr>
          <w:rFonts w:ascii="Times New Roman" w:hAnsi="Times New Roman"/>
          <w:lang w:val="en-GB"/>
        </w:rPr>
      </w:pPr>
    </w:p>
    <w:p w:rsidR="00CC741B" w:rsidRPr="00CC741B" w:rsidRDefault="00CC741B" w:rsidP="00CC741B">
      <w:pPr>
        <w:autoSpaceDE w:val="0"/>
        <w:autoSpaceDN w:val="0"/>
        <w:adjustRightInd w:val="0"/>
        <w:spacing w:after="0" w:line="240" w:lineRule="auto"/>
        <w:rPr>
          <w:rFonts w:ascii="Times New Roman" w:hAnsi="Times New Roman"/>
        </w:rPr>
      </w:pPr>
      <w:r w:rsidRPr="00CC741B">
        <w:rPr>
          <w:rFonts w:ascii="Times New Roman" w:hAnsi="Times New Roman"/>
        </w:rPr>
        <w:t>Hepatitis due to hepatitis B virus (HBV) reactivation, in some cases resulting in death, has been reported. Experts in liver disease should be consulted before treatment is initiated in patients with positive hepatitis B serology (including those with active disease). During treatment patients should be monitored and managed appropriately.</w:t>
      </w:r>
    </w:p>
    <w:p w:rsidR="00E80D6C" w:rsidRPr="005A50EB" w:rsidRDefault="00E80D6C" w:rsidP="0038746C">
      <w:pPr>
        <w:autoSpaceDE w:val="0"/>
        <w:autoSpaceDN w:val="0"/>
        <w:adjustRightInd w:val="0"/>
        <w:spacing w:after="0" w:line="240" w:lineRule="auto"/>
        <w:rPr>
          <w:rFonts w:ascii="Times New Roman" w:hAnsi="Times New Roman"/>
        </w:rPr>
      </w:pPr>
    </w:p>
    <w:p w:rsidR="00E80D6C" w:rsidRPr="00E80D6C" w:rsidRDefault="00E80D6C" w:rsidP="00E80D6C">
      <w:pPr>
        <w:autoSpaceDE w:val="0"/>
        <w:autoSpaceDN w:val="0"/>
        <w:adjustRightInd w:val="0"/>
        <w:spacing w:after="0" w:line="240" w:lineRule="auto"/>
        <w:rPr>
          <w:rFonts w:ascii="Times New Roman" w:hAnsi="Times New Roman"/>
          <w:u w:val="single"/>
        </w:rPr>
      </w:pPr>
      <w:r w:rsidRPr="00E80D6C">
        <w:rPr>
          <w:rFonts w:ascii="Times New Roman" w:hAnsi="Times New Roman"/>
          <w:u w:val="single"/>
        </w:rPr>
        <w:t>Hepatotoxicity</w:t>
      </w:r>
    </w:p>
    <w:p w:rsidR="00E80D6C" w:rsidRPr="00E80D6C" w:rsidRDefault="00E80D6C" w:rsidP="00E80D6C">
      <w:pPr>
        <w:autoSpaceDE w:val="0"/>
        <w:autoSpaceDN w:val="0"/>
        <w:adjustRightInd w:val="0"/>
        <w:spacing w:after="0" w:line="240" w:lineRule="auto"/>
        <w:rPr>
          <w:rFonts w:ascii="Times New Roman" w:hAnsi="Times New Roman"/>
          <w:u w:val="single"/>
        </w:rPr>
      </w:pPr>
    </w:p>
    <w:p w:rsidR="00027D83" w:rsidRDefault="00E80D6C" w:rsidP="00E80D6C">
      <w:pPr>
        <w:autoSpaceDE w:val="0"/>
        <w:autoSpaceDN w:val="0"/>
        <w:adjustRightInd w:val="0"/>
        <w:spacing w:after="0" w:line="240" w:lineRule="auto"/>
        <w:rPr>
          <w:rFonts w:ascii="Times New Roman" w:hAnsi="Times New Roman"/>
          <w:lang w:val="en-GB"/>
        </w:rPr>
      </w:pPr>
      <w:r w:rsidRPr="00E80D6C">
        <w:rPr>
          <w:rFonts w:ascii="Times New Roman" w:hAnsi="Times New Roman"/>
          <w:lang w:val="en-GB"/>
        </w:rPr>
        <w:t>Hepatic injury, including fatal hepatic failure, has been reported in patients treated with TMZ (see section 4.8). Baseline liver function tests should be performed prior to treatment initiation. If abnormal, physicians should assess the benefit/risk prior to initiating temozolomide including the potential for fatal hepatic failure. For patients on a 42 day treatment cycle liver function tests should be repeated midway during this cycle. For all patients, liver function tests should be checked after each treatment cycle. For patients with significant liver function abnormalities, physicians should assess the benefit/risk of continuing treatment. Liver toxicity may occur several weeks or more after the last treatment with temozolomide.</w:t>
      </w:r>
    </w:p>
    <w:p w:rsidR="00F145AB" w:rsidRPr="001A73C5" w:rsidRDefault="00F145AB" w:rsidP="00E80D6C">
      <w:pPr>
        <w:autoSpaceDE w:val="0"/>
        <w:autoSpaceDN w:val="0"/>
        <w:adjustRightInd w:val="0"/>
        <w:spacing w:after="0" w:line="240" w:lineRule="auto"/>
        <w:rPr>
          <w:rFonts w:ascii="Times New Roman" w:hAnsi="Times New Roman"/>
        </w:rPr>
      </w:pPr>
    </w:p>
    <w:p w:rsidR="0038746C" w:rsidRDefault="0038746C" w:rsidP="0038746C">
      <w:pPr>
        <w:autoSpaceDE w:val="0"/>
        <w:autoSpaceDN w:val="0"/>
        <w:adjustRightInd w:val="0"/>
        <w:spacing w:after="0" w:line="240" w:lineRule="auto"/>
        <w:rPr>
          <w:rFonts w:ascii="Times New Roman" w:hAnsi="Times New Roman"/>
          <w:u w:val="single"/>
        </w:rPr>
      </w:pPr>
      <w:r w:rsidRPr="00027D83">
        <w:rPr>
          <w:rFonts w:ascii="Times New Roman" w:hAnsi="Times New Roman"/>
          <w:u w:val="single"/>
        </w:rPr>
        <w:t>Malignancies</w:t>
      </w:r>
    </w:p>
    <w:p w:rsidR="00027D83" w:rsidRPr="001A73C5" w:rsidRDefault="00027D83" w:rsidP="0038746C">
      <w:pPr>
        <w:autoSpaceDE w:val="0"/>
        <w:autoSpaceDN w:val="0"/>
        <w:adjustRightInd w:val="0"/>
        <w:spacing w:after="0" w:line="240" w:lineRule="auto"/>
        <w:rPr>
          <w:rFonts w:ascii="Times New Roman" w:hAnsi="Times New Roman"/>
        </w:rPr>
      </w:pPr>
    </w:p>
    <w:p w:rsidR="0038746C" w:rsidRPr="005A50EB" w:rsidRDefault="0038746C" w:rsidP="0038746C">
      <w:pPr>
        <w:autoSpaceDE w:val="0"/>
        <w:autoSpaceDN w:val="0"/>
        <w:adjustRightInd w:val="0"/>
        <w:spacing w:after="0" w:line="240" w:lineRule="auto"/>
        <w:rPr>
          <w:rFonts w:ascii="Times New Roman" w:hAnsi="Times New Roman"/>
        </w:rPr>
      </w:pPr>
      <w:r w:rsidRPr="005A50EB">
        <w:rPr>
          <w:rFonts w:ascii="Times New Roman" w:hAnsi="Times New Roman"/>
        </w:rPr>
        <w:t>Cases of myelodysplastic syndrome and secondary malignancies, including myeloid leukaemia, have</w:t>
      </w:r>
      <w:r w:rsidR="00027D83">
        <w:rPr>
          <w:rFonts w:ascii="Times New Roman" w:hAnsi="Times New Roman"/>
        </w:rPr>
        <w:t xml:space="preserve"> </w:t>
      </w:r>
      <w:r w:rsidRPr="005A50EB">
        <w:rPr>
          <w:rFonts w:ascii="Times New Roman" w:hAnsi="Times New Roman"/>
        </w:rPr>
        <w:t>also been reported very rarely (see section 4.8).</w:t>
      </w:r>
    </w:p>
    <w:p w:rsidR="00027D83" w:rsidRDefault="00027D83" w:rsidP="0038746C">
      <w:pPr>
        <w:autoSpaceDE w:val="0"/>
        <w:autoSpaceDN w:val="0"/>
        <w:adjustRightInd w:val="0"/>
        <w:spacing w:after="0" w:line="240" w:lineRule="auto"/>
        <w:rPr>
          <w:rFonts w:ascii="Times New Roman" w:hAnsi="Times New Roman"/>
        </w:rPr>
      </w:pPr>
    </w:p>
    <w:p w:rsidR="0038746C" w:rsidRPr="00027D83" w:rsidRDefault="0038746C" w:rsidP="0038746C">
      <w:pPr>
        <w:autoSpaceDE w:val="0"/>
        <w:autoSpaceDN w:val="0"/>
        <w:adjustRightInd w:val="0"/>
        <w:spacing w:after="0" w:line="240" w:lineRule="auto"/>
        <w:rPr>
          <w:rFonts w:ascii="Times New Roman" w:hAnsi="Times New Roman"/>
          <w:u w:val="single"/>
        </w:rPr>
      </w:pPr>
      <w:r w:rsidRPr="00027D83">
        <w:rPr>
          <w:rFonts w:ascii="Times New Roman" w:hAnsi="Times New Roman"/>
          <w:u w:val="single"/>
        </w:rPr>
        <w:t>Anti-emetic therapy</w:t>
      </w:r>
    </w:p>
    <w:p w:rsidR="00027D83" w:rsidRDefault="00027D83" w:rsidP="0038746C">
      <w:pPr>
        <w:autoSpaceDE w:val="0"/>
        <w:autoSpaceDN w:val="0"/>
        <w:adjustRightInd w:val="0"/>
        <w:spacing w:after="0" w:line="240" w:lineRule="auto"/>
        <w:rPr>
          <w:rFonts w:ascii="Times New Roman" w:hAnsi="Times New Roman"/>
        </w:rPr>
      </w:pPr>
    </w:p>
    <w:p w:rsidR="0038746C" w:rsidRPr="005A50EB" w:rsidRDefault="0038746C" w:rsidP="0038746C">
      <w:pPr>
        <w:autoSpaceDE w:val="0"/>
        <w:autoSpaceDN w:val="0"/>
        <w:adjustRightInd w:val="0"/>
        <w:spacing w:after="0" w:line="240" w:lineRule="auto"/>
        <w:rPr>
          <w:rFonts w:ascii="Times New Roman" w:hAnsi="Times New Roman"/>
        </w:rPr>
      </w:pPr>
      <w:r w:rsidRPr="005A50EB">
        <w:rPr>
          <w:rFonts w:ascii="Times New Roman" w:hAnsi="Times New Roman"/>
        </w:rPr>
        <w:t>Nausea and vomiting are very commonly associated with TMZ.</w:t>
      </w:r>
    </w:p>
    <w:p w:rsidR="0038746C" w:rsidRPr="005A50EB" w:rsidRDefault="0038746C" w:rsidP="0038746C">
      <w:pPr>
        <w:autoSpaceDE w:val="0"/>
        <w:autoSpaceDN w:val="0"/>
        <w:adjustRightInd w:val="0"/>
        <w:spacing w:after="0" w:line="240" w:lineRule="auto"/>
        <w:rPr>
          <w:rFonts w:ascii="Times New Roman" w:hAnsi="Times New Roman"/>
        </w:rPr>
      </w:pPr>
      <w:r w:rsidRPr="005A50EB">
        <w:rPr>
          <w:rFonts w:ascii="Times New Roman" w:hAnsi="Times New Roman"/>
        </w:rPr>
        <w:t>Anti-emetic therapy may be administered prior to or following administration of TMZ.</w:t>
      </w:r>
    </w:p>
    <w:p w:rsidR="00027D83" w:rsidRPr="001A73C5" w:rsidRDefault="00027D83" w:rsidP="0038746C">
      <w:pPr>
        <w:autoSpaceDE w:val="0"/>
        <w:autoSpaceDN w:val="0"/>
        <w:adjustRightInd w:val="0"/>
        <w:spacing w:after="0" w:line="240" w:lineRule="auto"/>
        <w:rPr>
          <w:rFonts w:ascii="Times New Roman" w:hAnsi="Times New Roman"/>
          <w:iCs/>
        </w:rPr>
      </w:pPr>
    </w:p>
    <w:p w:rsidR="0038746C" w:rsidRPr="00027D83" w:rsidRDefault="0038746C" w:rsidP="0038746C">
      <w:pPr>
        <w:autoSpaceDE w:val="0"/>
        <w:autoSpaceDN w:val="0"/>
        <w:adjustRightInd w:val="0"/>
        <w:spacing w:after="0" w:line="240" w:lineRule="auto"/>
        <w:rPr>
          <w:rFonts w:ascii="Times New Roman" w:hAnsi="Times New Roman"/>
          <w:i/>
          <w:iCs/>
          <w:u w:val="single"/>
        </w:rPr>
      </w:pPr>
      <w:r w:rsidRPr="00027D83">
        <w:rPr>
          <w:rFonts w:ascii="Times New Roman" w:hAnsi="Times New Roman"/>
          <w:i/>
          <w:iCs/>
          <w:u w:val="single"/>
        </w:rPr>
        <w:t>Adult patients with newly-diagnosed glioblastoma multiforme</w:t>
      </w:r>
    </w:p>
    <w:p w:rsidR="00027D83" w:rsidRDefault="00027D83" w:rsidP="0038746C">
      <w:pPr>
        <w:autoSpaceDE w:val="0"/>
        <w:autoSpaceDN w:val="0"/>
        <w:adjustRightInd w:val="0"/>
        <w:spacing w:after="0" w:line="240" w:lineRule="auto"/>
        <w:rPr>
          <w:rFonts w:ascii="Times New Roman" w:hAnsi="Times New Roman"/>
        </w:rPr>
      </w:pPr>
    </w:p>
    <w:p w:rsidR="0038746C" w:rsidRPr="005A50EB" w:rsidRDefault="0038746C" w:rsidP="0038746C">
      <w:pPr>
        <w:autoSpaceDE w:val="0"/>
        <w:autoSpaceDN w:val="0"/>
        <w:adjustRightInd w:val="0"/>
        <w:spacing w:after="0" w:line="240" w:lineRule="auto"/>
        <w:rPr>
          <w:rFonts w:ascii="Times New Roman" w:hAnsi="Times New Roman"/>
        </w:rPr>
      </w:pPr>
      <w:r w:rsidRPr="005A50EB">
        <w:rPr>
          <w:rFonts w:ascii="Times New Roman" w:hAnsi="Times New Roman"/>
        </w:rPr>
        <w:t>Anti-emetic prophylaxis is recommended prior to the initial dose of concomitant phase and it is strongly</w:t>
      </w:r>
      <w:r w:rsidR="00476A1A">
        <w:rPr>
          <w:rFonts w:ascii="Times New Roman" w:hAnsi="Times New Roman"/>
        </w:rPr>
        <w:t xml:space="preserve"> </w:t>
      </w:r>
      <w:r w:rsidRPr="005A50EB">
        <w:rPr>
          <w:rFonts w:ascii="Times New Roman" w:hAnsi="Times New Roman"/>
        </w:rPr>
        <w:t>recommended during the monotherapy phase.</w:t>
      </w:r>
    </w:p>
    <w:p w:rsidR="00476A1A" w:rsidRPr="009B2BE9" w:rsidRDefault="00476A1A" w:rsidP="0038746C">
      <w:pPr>
        <w:autoSpaceDE w:val="0"/>
        <w:autoSpaceDN w:val="0"/>
        <w:adjustRightInd w:val="0"/>
        <w:spacing w:after="0" w:line="240" w:lineRule="auto"/>
        <w:rPr>
          <w:rFonts w:ascii="Times New Roman" w:hAnsi="Times New Roman"/>
          <w:iCs/>
        </w:rPr>
      </w:pPr>
    </w:p>
    <w:p w:rsidR="0038746C" w:rsidRPr="00476A1A" w:rsidRDefault="0038746C" w:rsidP="00B7138C">
      <w:pPr>
        <w:keepNext/>
        <w:autoSpaceDE w:val="0"/>
        <w:autoSpaceDN w:val="0"/>
        <w:adjustRightInd w:val="0"/>
        <w:spacing w:after="0" w:line="240" w:lineRule="auto"/>
        <w:rPr>
          <w:rFonts w:ascii="Times New Roman" w:hAnsi="Times New Roman"/>
          <w:i/>
          <w:iCs/>
          <w:u w:val="single"/>
        </w:rPr>
      </w:pPr>
      <w:r w:rsidRPr="00476A1A">
        <w:rPr>
          <w:rFonts w:ascii="Times New Roman" w:hAnsi="Times New Roman"/>
          <w:i/>
          <w:iCs/>
          <w:u w:val="single"/>
        </w:rPr>
        <w:t>Patients with recurrent or progressive malignant glioma</w:t>
      </w:r>
    </w:p>
    <w:p w:rsidR="009A3672" w:rsidRDefault="009A3672" w:rsidP="00B7138C">
      <w:pPr>
        <w:keepNext/>
        <w:autoSpaceDE w:val="0"/>
        <w:autoSpaceDN w:val="0"/>
        <w:adjustRightInd w:val="0"/>
        <w:spacing w:after="0" w:line="240" w:lineRule="auto"/>
        <w:rPr>
          <w:rFonts w:ascii="Times New Roman" w:hAnsi="Times New Roman"/>
        </w:rPr>
      </w:pPr>
    </w:p>
    <w:p w:rsidR="0038746C" w:rsidRPr="005A50EB" w:rsidRDefault="0038746C" w:rsidP="00B7138C">
      <w:pPr>
        <w:keepNext/>
        <w:autoSpaceDE w:val="0"/>
        <w:autoSpaceDN w:val="0"/>
        <w:adjustRightInd w:val="0"/>
        <w:spacing w:after="0" w:line="240" w:lineRule="auto"/>
        <w:rPr>
          <w:rFonts w:ascii="Times New Roman" w:hAnsi="Times New Roman"/>
        </w:rPr>
      </w:pPr>
      <w:r w:rsidRPr="005A50EB">
        <w:rPr>
          <w:rFonts w:ascii="Times New Roman" w:hAnsi="Times New Roman"/>
        </w:rPr>
        <w:t>Patients who have experienced severe (Grade 3 or 4) vomiting in previous treatment cycles may require</w:t>
      </w:r>
      <w:r w:rsidR="00476A1A">
        <w:rPr>
          <w:rFonts w:ascii="Times New Roman" w:hAnsi="Times New Roman"/>
        </w:rPr>
        <w:t xml:space="preserve"> </w:t>
      </w:r>
      <w:r w:rsidRPr="005A50EB">
        <w:rPr>
          <w:rFonts w:ascii="Times New Roman" w:hAnsi="Times New Roman"/>
        </w:rPr>
        <w:t>anti-emetic therapy.</w:t>
      </w:r>
    </w:p>
    <w:p w:rsidR="00476A1A" w:rsidRDefault="00476A1A" w:rsidP="0038746C">
      <w:pPr>
        <w:autoSpaceDE w:val="0"/>
        <w:autoSpaceDN w:val="0"/>
        <w:adjustRightInd w:val="0"/>
        <w:spacing w:after="0" w:line="240" w:lineRule="auto"/>
        <w:rPr>
          <w:rFonts w:ascii="Times New Roman" w:hAnsi="Times New Roman"/>
        </w:rPr>
      </w:pPr>
    </w:p>
    <w:p w:rsidR="0038746C" w:rsidRPr="00476A1A" w:rsidRDefault="0038746C" w:rsidP="0038746C">
      <w:pPr>
        <w:autoSpaceDE w:val="0"/>
        <w:autoSpaceDN w:val="0"/>
        <w:adjustRightInd w:val="0"/>
        <w:spacing w:after="0" w:line="240" w:lineRule="auto"/>
        <w:rPr>
          <w:rFonts w:ascii="Times New Roman" w:hAnsi="Times New Roman"/>
          <w:u w:val="single"/>
        </w:rPr>
      </w:pPr>
      <w:r w:rsidRPr="00476A1A">
        <w:rPr>
          <w:rFonts w:ascii="Times New Roman" w:hAnsi="Times New Roman"/>
          <w:u w:val="single"/>
        </w:rPr>
        <w:t>Laboratory parameters</w:t>
      </w:r>
    </w:p>
    <w:p w:rsidR="009A3672" w:rsidRDefault="009A3672" w:rsidP="0038746C">
      <w:pPr>
        <w:autoSpaceDE w:val="0"/>
        <w:autoSpaceDN w:val="0"/>
        <w:adjustRightInd w:val="0"/>
        <w:spacing w:after="0" w:line="240" w:lineRule="auto"/>
        <w:rPr>
          <w:rFonts w:ascii="Times New Roman" w:hAnsi="Times New Roman"/>
        </w:rPr>
      </w:pPr>
    </w:p>
    <w:p w:rsidR="0038746C" w:rsidRPr="005A50EB" w:rsidRDefault="006B67EE" w:rsidP="0038746C">
      <w:pPr>
        <w:autoSpaceDE w:val="0"/>
        <w:autoSpaceDN w:val="0"/>
        <w:adjustRightInd w:val="0"/>
        <w:spacing w:after="0" w:line="240" w:lineRule="auto"/>
        <w:rPr>
          <w:rFonts w:ascii="Times New Roman" w:hAnsi="Times New Roman"/>
        </w:rPr>
      </w:pPr>
      <w:r w:rsidRPr="00DF7DA3">
        <w:rPr>
          <w:rFonts w:ascii="Times New Roman" w:hAnsi="Times New Roman"/>
        </w:rPr>
        <w:t>Patients treated with TMZ may experience myelosuppression, including prolonged pancytopenia, which may result in aplastic an</w:t>
      </w:r>
      <w:r w:rsidR="00BC4715">
        <w:rPr>
          <w:rFonts w:ascii="Times New Roman" w:hAnsi="Times New Roman"/>
        </w:rPr>
        <w:t>a</w:t>
      </w:r>
      <w:r w:rsidRPr="00DF7DA3">
        <w:rPr>
          <w:rFonts w:ascii="Times New Roman" w:hAnsi="Times New Roman"/>
        </w:rPr>
        <w:t>emia, which in some cases has resulted in a fatal outcome. In some cases, exposure to concomitant medicinal products associated with aplastic an</w:t>
      </w:r>
      <w:r w:rsidR="00BC4715">
        <w:rPr>
          <w:rFonts w:ascii="Times New Roman" w:hAnsi="Times New Roman"/>
        </w:rPr>
        <w:t>a</w:t>
      </w:r>
      <w:r w:rsidRPr="00DF7DA3">
        <w:rPr>
          <w:rFonts w:ascii="Times New Roman" w:hAnsi="Times New Roman"/>
        </w:rPr>
        <w:t xml:space="preserve">emia, including carbamazepine, phenytoin, and sulfamethoxazole/trimethoprim, complicates assessment. </w:t>
      </w:r>
      <w:r w:rsidR="0038746C" w:rsidRPr="005A50EB">
        <w:rPr>
          <w:rFonts w:ascii="Times New Roman" w:hAnsi="Times New Roman"/>
        </w:rPr>
        <w:t>Prior to dosing, the following laborat</w:t>
      </w:r>
      <w:r w:rsidR="00760655">
        <w:rPr>
          <w:rFonts w:ascii="Times New Roman" w:hAnsi="Times New Roman"/>
        </w:rPr>
        <w:t xml:space="preserve">ory parameters must be met: ANC </w:t>
      </w:r>
      <w:r w:rsidR="00760655">
        <w:rPr>
          <w:rFonts w:ascii="Times New Roman" w:eastAsia="SymbolMT" w:hAnsi="Times New Roman"/>
        </w:rPr>
        <w:t>≥ </w:t>
      </w:r>
      <w:r w:rsidR="00760655">
        <w:rPr>
          <w:rFonts w:ascii="Times New Roman" w:hAnsi="Times New Roman"/>
        </w:rPr>
        <w:t>1.5 x </w:t>
      </w:r>
      <w:r w:rsidR="0038746C" w:rsidRPr="005A50EB">
        <w:rPr>
          <w:rFonts w:ascii="Times New Roman" w:hAnsi="Times New Roman"/>
        </w:rPr>
        <w:t>10</w:t>
      </w:r>
      <w:r w:rsidR="0038746C" w:rsidRPr="009A3672">
        <w:rPr>
          <w:rFonts w:ascii="Times New Roman" w:hAnsi="Times New Roman"/>
          <w:vertAlign w:val="superscript"/>
        </w:rPr>
        <w:t>9</w:t>
      </w:r>
      <w:r w:rsidR="0038746C" w:rsidRPr="005A50EB">
        <w:rPr>
          <w:rFonts w:ascii="Times New Roman" w:hAnsi="Times New Roman"/>
        </w:rPr>
        <w:t>/l and platelet count</w:t>
      </w:r>
      <w:r w:rsidR="009A3672">
        <w:rPr>
          <w:rFonts w:ascii="Times New Roman" w:hAnsi="Times New Roman"/>
        </w:rPr>
        <w:t xml:space="preserve"> </w:t>
      </w:r>
      <w:r w:rsidR="00760655">
        <w:rPr>
          <w:rFonts w:ascii="Times New Roman" w:eastAsia="SymbolMT" w:hAnsi="Times New Roman"/>
        </w:rPr>
        <w:t>≥ </w:t>
      </w:r>
      <w:r w:rsidR="00760655">
        <w:rPr>
          <w:rFonts w:ascii="Times New Roman" w:hAnsi="Times New Roman"/>
        </w:rPr>
        <w:t>100 x </w:t>
      </w:r>
      <w:r w:rsidR="0038746C" w:rsidRPr="005A50EB">
        <w:rPr>
          <w:rFonts w:ascii="Times New Roman" w:hAnsi="Times New Roman"/>
        </w:rPr>
        <w:t>10</w:t>
      </w:r>
      <w:r w:rsidR="0038746C" w:rsidRPr="009A3672">
        <w:rPr>
          <w:rFonts w:ascii="Times New Roman" w:hAnsi="Times New Roman"/>
          <w:vertAlign w:val="superscript"/>
        </w:rPr>
        <w:t>9</w:t>
      </w:r>
      <w:r w:rsidR="0038746C" w:rsidRPr="005A50EB">
        <w:rPr>
          <w:rFonts w:ascii="Times New Roman" w:hAnsi="Times New Roman"/>
        </w:rPr>
        <w:t>/l. A complete blood count should be obtained on Day 22 (21 days after the first dose) or</w:t>
      </w:r>
      <w:r w:rsidR="009A3672">
        <w:rPr>
          <w:rFonts w:ascii="Times New Roman" w:hAnsi="Times New Roman"/>
        </w:rPr>
        <w:t xml:space="preserve"> </w:t>
      </w:r>
      <w:r w:rsidR="0038746C" w:rsidRPr="005A50EB">
        <w:rPr>
          <w:rFonts w:ascii="Times New Roman" w:hAnsi="Times New Roman"/>
        </w:rPr>
        <w:t xml:space="preserve">within 48 hours of that day, and weekly until ANC </w:t>
      </w:r>
      <w:r w:rsidR="00760655">
        <w:rPr>
          <w:rFonts w:ascii="Times New Roman" w:hAnsi="Times New Roman"/>
        </w:rPr>
        <w:t>&gt; 1.5 x </w:t>
      </w:r>
      <w:r w:rsidR="0038746C" w:rsidRPr="005A50EB">
        <w:rPr>
          <w:rFonts w:ascii="Times New Roman" w:hAnsi="Times New Roman"/>
        </w:rPr>
        <w:t>10</w:t>
      </w:r>
      <w:r w:rsidR="0038746C" w:rsidRPr="009A3672">
        <w:rPr>
          <w:rFonts w:ascii="Times New Roman" w:hAnsi="Times New Roman"/>
          <w:vertAlign w:val="superscript"/>
        </w:rPr>
        <w:t>9</w:t>
      </w:r>
      <w:r w:rsidR="00760655">
        <w:rPr>
          <w:rFonts w:ascii="Times New Roman" w:hAnsi="Times New Roman"/>
        </w:rPr>
        <w:t>/l and platelet count &gt; 100 x </w:t>
      </w:r>
      <w:r w:rsidR="0038746C" w:rsidRPr="005A50EB">
        <w:rPr>
          <w:rFonts w:ascii="Times New Roman" w:hAnsi="Times New Roman"/>
        </w:rPr>
        <w:t>10</w:t>
      </w:r>
      <w:r w:rsidR="0038746C" w:rsidRPr="009A3672">
        <w:rPr>
          <w:rFonts w:ascii="Times New Roman" w:hAnsi="Times New Roman"/>
          <w:vertAlign w:val="superscript"/>
        </w:rPr>
        <w:t>9</w:t>
      </w:r>
      <w:r w:rsidR="0038746C" w:rsidRPr="005A50EB">
        <w:rPr>
          <w:rFonts w:ascii="Times New Roman" w:hAnsi="Times New Roman"/>
        </w:rPr>
        <w:t>/l. If</w:t>
      </w:r>
      <w:r w:rsidR="009A3672">
        <w:rPr>
          <w:rFonts w:ascii="Times New Roman" w:hAnsi="Times New Roman"/>
        </w:rPr>
        <w:t xml:space="preserve"> </w:t>
      </w:r>
      <w:r w:rsidR="00760655">
        <w:rPr>
          <w:rFonts w:ascii="Times New Roman" w:hAnsi="Times New Roman"/>
        </w:rPr>
        <w:t>ANC falls to &lt; 1.0 x </w:t>
      </w:r>
      <w:r w:rsidR="0038746C" w:rsidRPr="005A50EB">
        <w:rPr>
          <w:rFonts w:ascii="Times New Roman" w:hAnsi="Times New Roman"/>
        </w:rPr>
        <w:t>10</w:t>
      </w:r>
      <w:r w:rsidR="0038746C" w:rsidRPr="009A3672">
        <w:rPr>
          <w:rFonts w:ascii="Times New Roman" w:hAnsi="Times New Roman"/>
          <w:vertAlign w:val="superscript"/>
        </w:rPr>
        <w:t>9</w:t>
      </w:r>
      <w:r w:rsidR="00760655">
        <w:rPr>
          <w:rFonts w:ascii="Times New Roman" w:hAnsi="Times New Roman"/>
        </w:rPr>
        <w:t>/l or the platelet count is &lt; 50 x </w:t>
      </w:r>
      <w:r w:rsidR="0038746C" w:rsidRPr="005A50EB">
        <w:rPr>
          <w:rFonts w:ascii="Times New Roman" w:hAnsi="Times New Roman"/>
        </w:rPr>
        <w:t>10</w:t>
      </w:r>
      <w:r w:rsidR="0038746C" w:rsidRPr="009A3672">
        <w:rPr>
          <w:rFonts w:ascii="Times New Roman" w:hAnsi="Times New Roman"/>
          <w:vertAlign w:val="superscript"/>
        </w:rPr>
        <w:t>9</w:t>
      </w:r>
      <w:r w:rsidR="0038746C" w:rsidRPr="005A50EB">
        <w:rPr>
          <w:rFonts w:ascii="Times New Roman" w:hAnsi="Times New Roman"/>
        </w:rPr>
        <w:t>/l during any cycle, the next cycle should be</w:t>
      </w:r>
      <w:r w:rsidR="009A3672">
        <w:rPr>
          <w:rFonts w:ascii="Times New Roman" w:hAnsi="Times New Roman"/>
        </w:rPr>
        <w:t xml:space="preserve"> </w:t>
      </w:r>
      <w:r w:rsidR="0038746C" w:rsidRPr="005A50EB">
        <w:rPr>
          <w:rFonts w:ascii="Times New Roman" w:hAnsi="Times New Roman"/>
        </w:rPr>
        <w:t>reduced one dose level (see sectio</w:t>
      </w:r>
      <w:r w:rsidR="002D60B8">
        <w:rPr>
          <w:rFonts w:ascii="Times New Roman" w:hAnsi="Times New Roman"/>
        </w:rPr>
        <w:t>n 4.2). Dose levels include 100 </w:t>
      </w:r>
      <w:r w:rsidR="0038746C" w:rsidRPr="005A50EB">
        <w:rPr>
          <w:rFonts w:ascii="Times New Roman" w:hAnsi="Times New Roman"/>
        </w:rPr>
        <w:t>mg/m</w:t>
      </w:r>
      <w:r w:rsidR="0038746C" w:rsidRPr="009A3672">
        <w:rPr>
          <w:rFonts w:ascii="Times New Roman" w:hAnsi="Times New Roman"/>
          <w:vertAlign w:val="superscript"/>
        </w:rPr>
        <w:t>2</w:t>
      </w:r>
      <w:r w:rsidR="002D60B8">
        <w:rPr>
          <w:rFonts w:ascii="Times New Roman" w:hAnsi="Times New Roman"/>
        </w:rPr>
        <w:t>, 150 </w:t>
      </w:r>
      <w:r w:rsidR="0038746C" w:rsidRPr="005A50EB">
        <w:rPr>
          <w:rFonts w:ascii="Times New Roman" w:hAnsi="Times New Roman"/>
        </w:rPr>
        <w:t>mg/m</w:t>
      </w:r>
      <w:r w:rsidR="0038746C" w:rsidRPr="009A3672">
        <w:rPr>
          <w:rFonts w:ascii="Times New Roman" w:hAnsi="Times New Roman"/>
          <w:vertAlign w:val="superscript"/>
        </w:rPr>
        <w:t>2</w:t>
      </w:r>
      <w:r w:rsidR="002D60B8">
        <w:rPr>
          <w:rFonts w:ascii="Times New Roman" w:hAnsi="Times New Roman"/>
        </w:rPr>
        <w:t>, and 200 </w:t>
      </w:r>
      <w:r w:rsidR="0038746C" w:rsidRPr="005A50EB">
        <w:rPr>
          <w:rFonts w:ascii="Times New Roman" w:hAnsi="Times New Roman"/>
        </w:rPr>
        <w:t>mg/m</w:t>
      </w:r>
      <w:r w:rsidR="0038746C" w:rsidRPr="009A3672">
        <w:rPr>
          <w:rFonts w:ascii="Times New Roman" w:hAnsi="Times New Roman"/>
          <w:vertAlign w:val="superscript"/>
        </w:rPr>
        <w:t>2</w:t>
      </w:r>
      <w:r w:rsidR="0038746C" w:rsidRPr="005A50EB">
        <w:rPr>
          <w:rFonts w:ascii="Times New Roman" w:hAnsi="Times New Roman"/>
        </w:rPr>
        <w:t>.</w:t>
      </w:r>
      <w:r w:rsidR="009A3672">
        <w:rPr>
          <w:rFonts w:ascii="Times New Roman" w:hAnsi="Times New Roman"/>
        </w:rPr>
        <w:t xml:space="preserve"> </w:t>
      </w:r>
      <w:r w:rsidR="0038746C" w:rsidRPr="005A50EB">
        <w:rPr>
          <w:rFonts w:ascii="Times New Roman" w:hAnsi="Times New Roman"/>
        </w:rPr>
        <w:t>The</w:t>
      </w:r>
      <w:r w:rsidR="002D60B8">
        <w:rPr>
          <w:rFonts w:ascii="Times New Roman" w:hAnsi="Times New Roman"/>
        </w:rPr>
        <w:t xml:space="preserve"> lowest recommended dose is 100 </w:t>
      </w:r>
      <w:r w:rsidR="0038746C" w:rsidRPr="005A50EB">
        <w:rPr>
          <w:rFonts w:ascii="Times New Roman" w:hAnsi="Times New Roman"/>
        </w:rPr>
        <w:t>mg/m</w:t>
      </w:r>
      <w:r w:rsidR="0038746C" w:rsidRPr="009A3672">
        <w:rPr>
          <w:rFonts w:ascii="Times New Roman" w:hAnsi="Times New Roman"/>
          <w:vertAlign w:val="superscript"/>
        </w:rPr>
        <w:t>2</w:t>
      </w:r>
      <w:r w:rsidR="0038746C" w:rsidRPr="005A50EB">
        <w:rPr>
          <w:rFonts w:ascii="Times New Roman" w:hAnsi="Times New Roman"/>
        </w:rPr>
        <w:t>.</w:t>
      </w:r>
    </w:p>
    <w:p w:rsidR="009A3672" w:rsidRDefault="009A3672" w:rsidP="0038746C">
      <w:pPr>
        <w:autoSpaceDE w:val="0"/>
        <w:autoSpaceDN w:val="0"/>
        <w:adjustRightInd w:val="0"/>
        <w:spacing w:after="0" w:line="240" w:lineRule="auto"/>
        <w:rPr>
          <w:rFonts w:ascii="Times New Roman" w:hAnsi="Times New Roman"/>
        </w:rPr>
      </w:pPr>
    </w:p>
    <w:p w:rsidR="0038746C" w:rsidRPr="009A3672" w:rsidRDefault="0038746C" w:rsidP="0038746C">
      <w:pPr>
        <w:autoSpaceDE w:val="0"/>
        <w:autoSpaceDN w:val="0"/>
        <w:adjustRightInd w:val="0"/>
        <w:spacing w:after="0" w:line="240" w:lineRule="auto"/>
        <w:rPr>
          <w:rFonts w:ascii="Times New Roman" w:hAnsi="Times New Roman"/>
          <w:u w:val="single"/>
        </w:rPr>
      </w:pPr>
      <w:r w:rsidRPr="009A3672">
        <w:rPr>
          <w:rFonts w:ascii="Times New Roman" w:hAnsi="Times New Roman"/>
          <w:u w:val="single"/>
        </w:rPr>
        <w:t xml:space="preserve">Paediatric </w:t>
      </w:r>
      <w:r w:rsidR="00A71697">
        <w:rPr>
          <w:rFonts w:ascii="Times New Roman" w:hAnsi="Times New Roman"/>
          <w:u w:val="single"/>
        </w:rPr>
        <w:t>population</w:t>
      </w:r>
    </w:p>
    <w:p w:rsidR="00305DF1" w:rsidRDefault="00305DF1" w:rsidP="0038746C">
      <w:pPr>
        <w:autoSpaceDE w:val="0"/>
        <w:autoSpaceDN w:val="0"/>
        <w:adjustRightInd w:val="0"/>
        <w:spacing w:after="0" w:line="240" w:lineRule="auto"/>
        <w:rPr>
          <w:rFonts w:ascii="Times New Roman" w:hAnsi="Times New Roman"/>
        </w:rPr>
      </w:pPr>
    </w:p>
    <w:p w:rsidR="0038746C" w:rsidRPr="005A50EB" w:rsidRDefault="0038746C" w:rsidP="0038746C">
      <w:pPr>
        <w:autoSpaceDE w:val="0"/>
        <w:autoSpaceDN w:val="0"/>
        <w:adjustRightInd w:val="0"/>
        <w:spacing w:after="0" w:line="240" w:lineRule="auto"/>
        <w:rPr>
          <w:rFonts w:ascii="Times New Roman" w:hAnsi="Times New Roman"/>
        </w:rPr>
      </w:pPr>
      <w:r w:rsidRPr="005A50EB">
        <w:rPr>
          <w:rFonts w:ascii="Times New Roman" w:hAnsi="Times New Roman"/>
        </w:rPr>
        <w:t>There is no clinical experience with use of TMZ in children under the age of 3 years. Experience in</w:t>
      </w:r>
      <w:r w:rsidR="00305DF1">
        <w:rPr>
          <w:rFonts w:ascii="Times New Roman" w:hAnsi="Times New Roman"/>
        </w:rPr>
        <w:t xml:space="preserve"> </w:t>
      </w:r>
      <w:r w:rsidRPr="005A50EB">
        <w:rPr>
          <w:rFonts w:ascii="Times New Roman" w:hAnsi="Times New Roman"/>
        </w:rPr>
        <w:t>older children and adolescents is very limited (see sections 4.2 and 5.1).</w:t>
      </w:r>
    </w:p>
    <w:p w:rsidR="00305DF1" w:rsidRDefault="00305DF1" w:rsidP="0038746C">
      <w:pPr>
        <w:autoSpaceDE w:val="0"/>
        <w:autoSpaceDN w:val="0"/>
        <w:adjustRightInd w:val="0"/>
        <w:spacing w:after="0" w:line="240" w:lineRule="auto"/>
        <w:rPr>
          <w:rFonts w:ascii="Times New Roman" w:hAnsi="Times New Roman"/>
        </w:rPr>
      </w:pPr>
    </w:p>
    <w:p w:rsidR="0038746C" w:rsidRPr="00305DF1" w:rsidRDefault="00760655" w:rsidP="0038746C">
      <w:pPr>
        <w:autoSpaceDE w:val="0"/>
        <w:autoSpaceDN w:val="0"/>
        <w:adjustRightInd w:val="0"/>
        <w:spacing w:after="0" w:line="240" w:lineRule="auto"/>
        <w:rPr>
          <w:rFonts w:ascii="Times New Roman" w:hAnsi="Times New Roman"/>
          <w:u w:val="single"/>
        </w:rPr>
      </w:pPr>
      <w:r>
        <w:rPr>
          <w:rFonts w:ascii="Times New Roman" w:hAnsi="Times New Roman"/>
          <w:u w:val="single"/>
        </w:rPr>
        <w:t>Elderly patients (&gt; </w:t>
      </w:r>
      <w:r w:rsidR="0038746C" w:rsidRPr="00305DF1">
        <w:rPr>
          <w:rFonts w:ascii="Times New Roman" w:hAnsi="Times New Roman"/>
          <w:u w:val="single"/>
        </w:rPr>
        <w:t>70 years of age)</w:t>
      </w:r>
    </w:p>
    <w:p w:rsidR="00305DF1" w:rsidRDefault="00305DF1" w:rsidP="0038746C">
      <w:pPr>
        <w:autoSpaceDE w:val="0"/>
        <w:autoSpaceDN w:val="0"/>
        <w:adjustRightInd w:val="0"/>
        <w:spacing w:after="0" w:line="240" w:lineRule="auto"/>
        <w:rPr>
          <w:rFonts w:ascii="Times New Roman" w:hAnsi="Times New Roman"/>
        </w:rPr>
      </w:pPr>
    </w:p>
    <w:p w:rsidR="0038746C" w:rsidRDefault="0038746C" w:rsidP="0038746C">
      <w:pPr>
        <w:autoSpaceDE w:val="0"/>
        <w:autoSpaceDN w:val="0"/>
        <w:adjustRightInd w:val="0"/>
        <w:spacing w:after="0" w:line="240" w:lineRule="auto"/>
        <w:rPr>
          <w:rFonts w:ascii="Times New Roman" w:hAnsi="Times New Roman"/>
        </w:rPr>
      </w:pPr>
      <w:r w:rsidRPr="005A50EB">
        <w:rPr>
          <w:rFonts w:ascii="Times New Roman" w:hAnsi="Times New Roman"/>
        </w:rPr>
        <w:t>Elderly patients appear to be at increased risk of neutropenia and thrombocytopenia, compared with</w:t>
      </w:r>
      <w:r w:rsidR="00305DF1">
        <w:rPr>
          <w:rFonts w:ascii="Times New Roman" w:hAnsi="Times New Roman"/>
        </w:rPr>
        <w:t xml:space="preserve"> </w:t>
      </w:r>
      <w:r w:rsidRPr="005A50EB">
        <w:rPr>
          <w:rFonts w:ascii="Times New Roman" w:hAnsi="Times New Roman"/>
        </w:rPr>
        <w:t>younger patients. Therefore, special care should be taken when</w:t>
      </w:r>
      <w:r w:rsidR="00305DF1">
        <w:rPr>
          <w:rFonts w:ascii="Times New Roman" w:hAnsi="Times New Roman"/>
        </w:rPr>
        <w:t xml:space="preserve"> TMZ is administered in elderly </w:t>
      </w:r>
      <w:r w:rsidRPr="005A50EB">
        <w:rPr>
          <w:rFonts w:ascii="Times New Roman" w:hAnsi="Times New Roman"/>
        </w:rPr>
        <w:t>patients.</w:t>
      </w:r>
    </w:p>
    <w:p w:rsidR="00305DF1" w:rsidRDefault="00305DF1" w:rsidP="0038746C">
      <w:pPr>
        <w:autoSpaceDE w:val="0"/>
        <w:autoSpaceDN w:val="0"/>
        <w:adjustRightInd w:val="0"/>
        <w:spacing w:after="0" w:line="240" w:lineRule="auto"/>
        <w:rPr>
          <w:rFonts w:ascii="Times New Roman" w:hAnsi="Times New Roman"/>
        </w:rPr>
      </w:pPr>
    </w:p>
    <w:p w:rsidR="002A68C2" w:rsidRPr="002A68C2" w:rsidRDefault="002A68C2" w:rsidP="002A68C2">
      <w:pPr>
        <w:keepNext/>
        <w:keepLines/>
        <w:suppressAutoHyphens/>
        <w:spacing w:after="0" w:line="240" w:lineRule="auto"/>
        <w:rPr>
          <w:rFonts w:ascii="Times New Roman" w:eastAsia="Times New Roman" w:hAnsi="Times New Roman"/>
          <w:u w:val="single"/>
          <w:lang w:val="en-GB"/>
        </w:rPr>
      </w:pPr>
      <w:r w:rsidRPr="002A68C2">
        <w:rPr>
          <w:rFonts w:ascii="Times New Roman" w:eastAsia="Times New Roman" w:hAnsi="Times New Roman"/>
          <w:u w:val="single"/>
          <w:lang w:val="en-GB"/>
        </w:rPr>
        <w:t>Female patients</w:t>
      </w:r>
    </w:p>
    <w:p w:rsidR="002A68C2" w:rsidRPr="002A68C2" w:rsidRDefault="002A68C2" w:rsidP="002A68C2">
      <w:pPr>
        <w:keepNext/>
        <w:keepLines/>
        <w:suppressAutoHyphens/>
        <w:spacing w:after="0" w:line="240" w:lineRule="auto"/>
        <w:rPr>
          <w:rFonts w:ascii="Times New Roman" w:eastAsia="Times New Roman" w:hAnsi="Times New Roman"/>
          <w:lang w:val="en-GB"/>
        </w:rPr>
      </w:pPr>
    </w:p>
    <w:p w:rsidR="002A68C2" w:rsidRPr="002A68C2" w:rsidRDefault="002A68C2" w:rsidP="002A68C2">
      <w:pPr>
        <w:suppressAutoHyphens/>
        <w:spacing w:after="0" w:line="240" w:lineRule="auto"/>
        <w:rPr>
          <w:rFonts w:ascii="Times New Roman" w:eastAsia="Times New Roman" w:hAnsi="Times New Roman"/>
          <w:lang w:val="en-GB"/>
        </w:rPr>
      </w:pPr>
      <w:r w:rsidRPr="002A68C2">
        <w:rPr>
          <w:rFonts w:ascii="Times New Roman" w:eastAsia="Times New Roman" w:hAnsi="Times New Roman"/>
          <w:lang w:val="en-GB"/>
        </w:rPr>
        <w:t>Women of childbearing potential have to use effective contraception to avoid pregnancy while they are receiving TMZ, and for at least 6 months following completion of treatment.</w:t>
      </w:r>
    </w:p>
    <w:p w:rsidR="002A68C2" w:rsidRPr="005A50EB" w:rsidRDefault="002A68C2" w:rsidP="0038746C">
      <w:pPr>
        <w:autoSpaceDE w:val="0"/>
        <w:autoSpaceDN w:val="0"/>
        <w:adjustRightInd w:val="0"/>
        <w:spacing w:after="0" w:line="240" w:lineRule="auto"/>
        <w:rPr>
          <w:rFonts w:ascii="Times New Roman" w:hAnsi="Times New Roman"/>
        </w:rPr>
      </w:pPr>
    </w:p>
    <w:p w:rsidR="0038746C" w:rsidRPr="00305DF1" w:rsidRDefault="0038746C" w:rsidP="0038746C">
      <w:pPr>
        <w:autoSpaceDE w:val="0"/>
        <w:autoSpaceDN w:val="0"/>
        <w:adjustRightInd w:val="0"/>
        <w:spacing w:after="0" w:line="240" w:lineRule="auto"/>
        <w:rPr>
          <w:rFonts w:ascii="Times New Roman" w:hAnsi="Times New Roman"/>
          <w:u w:val="single"/>
        </w:rPr>
      </w:pPr>
      <w:r w:rsidRPr="00305DF1">
        <w:rPr>
          <w:rFonts w:ascii="Times New Roman" w:hAnsi="Times New Roman"/>
          <w:u w:val="single"/>
        </w:rPr>
        <w:t>Male patients</w:t>
      </w:r>
    </w:p>
    <w:p w:rsidR="00305DF1" w:rsidRPr="005A50EB" w:rsidRDefault="00305DF1" w:rsidP="0038746C">
      <w:pPr>
        <w:autoSpaceDE w:val="0"/>
        <w:autoSpaceDN w:val="0"/>
        <w:adjustRightInd w:val="0"/>
        <w:spacing w:after="0" w:line="240" w:lineRule="auto"/>
        <w:rPr>
          <w:rFonts w:ascii="Times New Roman" w:hAnsi="Times New Roman"/>
        </w:rPr>
      </w:pPr>
    </w:p>
    <w:p w:rsidR="0038746C" w:rsidRPr="005A50EB" w:rsidRDefault="0038746C" w:rsidP="0038746C">
      <w:pPr>
        <w:autoSpaceDE w:val="0"/>
        <w:autoSpaceDN w:val="0"/>
        <w:adjustRightInd w:val="0"/>
        <w:spacing w:after="0" w:line="240" w:lineRule="auto"/>
        <w:rPr>
          <w:rFonts w:ascii="Times New Roman" w:hAnsi="Times New Roman"/>
        </w:rPr>
      </w:pPr>
      <w:r w:rsidRPr="005A50EB">
        <w:rPr>
          <w:rFonts w:ascii="Times New Roman" w:hAnsi="Times New Roman"/>
        </w:rPr>
        <w:t xml:space="preserve">Men being treated with TMZ should be advised not to father a child </w:t>
      </w:r>
      <w:r w:rsidR="002A68C2">
        <w:rPr>
          <w:rFonts w:ascii="Times New Roman" w:hAnsi="Times New Roman"/>
        </w:rPr>
        <w:t>for at least 3</w:t>
      </w:r>
      <w:r w:rsidRPr="005A50EB">
        <w:rPr>
          <w:rFonts w:ascii="Times New Roman" w:hAnsi="Times New Roman"/>
        </w:rPr>
        <w:t xml:space="preserve"> months after receiving the</w:t>
      </w:r>
      <w:r w:rsidR="00305DF1">
        <w:rPr>
          <w:rFonts w:ascii="Times New Roman" w:hAnsi="Times New Roman"/>
        </w:rPr>
        <w:t xml:space="preserve"> </w:t>
      </w:r>
      <w:r w:rsidRPr="005A50EB">
        <w:rPr>
          <w:rFonts w:ascii="Times New Roman" w:hAnsi="Times New Roman"/>
        </w:rPr>
        <w:t>last dose and to seek advice on cryoconservation of sperm prior to treatment (see section 4.6).</w:t>
      </w:r>
    </w:p>
    <w:p w:rsidR="00305DF1" w:rsidRDefault="00305DF1" w:rsidP="0038746C">
      <w:pPr>
        <w:autoSpaceDE w:val="0"/>
        <w:autoSpaceDN w:val="0"/>
        <w:adjustRightInd w:val="0"/>
        <w:spacing w:after="0" w:line="240" w:lineRule="auto"/>
        <w:rPr>
          <w:rFonts w:ascii="Times New Roman" w:hAnsi="Times New Roman"/>
        </w:rPr>
      </w:pPr>
    </w:p>
    <w:p w:rsidR="0038746C" w:rsidRPr="00305DF1" w:rsidRDefault="0038746C" w:rsidP="0038746C">
      <w:pPr>
        <w:autoSpaceDE w:val="0"/>
        <w:autoSpaceDN w:val="0"/>
        <w:adjustRightInd w:val="0"/>
        <w:spacing w:after="0" w:line="240" w:lineRule="auto"/>
        <w:rPr>
          <w:rFonts w:ascii="Times New Roman" w:hAnsi="Times New Roman"/>
          <w:u w:val="single"/>
        </w:rPr>
      </w:pPr>
      <w:r w:rsidRPr="00305DF1">
        <w:rPr>
          <w:rFonts w:ascii="Times New Roman" w:hAnsi="Times New Roman"/>
          <w:u w:val="single"/>
        </w:rPr>
        <w:t>Lactose</w:t>
      </w:r>
    </w:p>
    <w:p w:rsidR="00305DF1" w:rsidRPr="005A50EB" w:rsidRDefault="00305DF1" w:rsidP="0038746C">
      <w:pPr>
        <w:autoSpaceDE w:val="0"/>
        <w:autoSpaceDN w:val="0"/>
        <w:adjustRightInd w:val="0"/>
        <w:spacing w:after="0" w:line="240" w:lineRule="auto"/>
        <w:rPr>
          <w:rFonts w:ascii="Times New Roman" w:hAnsi="Times New Roman"/>
        </w:rPr>
      </w:pPr>
    </w:p>
    <w:p w:rsidR="0038746C" w:rsidRPr="005A50EB" w:rsidRDefault="0038746C" w:rsidP="0038746C">
      <w:pPr>
        <w:autoSpaceDE w:val="0"/>
        <w:autoSpaceDN w:val="0"/>
        <w:adjustRightInd w:val="0"/>
        <w:spacing w:after="0" w:line="240" w:lineRule="auto"/>
        <w:rPr>
          <w:rFonts w:ascii="Times New Roman" w:hAnsi="Times New Roman"/>
        </w:rPr>
      </w:pPr>
      <w:r w:rsidRPr="005A50EB">
        <w:rPr>
          <w:rFonts w:ascii="Times New Roman" w:hAnsi="Times New Roman"/>
        </w:rPr>
        <w:t>This medicinal product contains lactose. Patients with rare hereditary problems of galactose intolerance,</w:t>
      </w:r>
      <w:r w:rsidR="00305DF1">
        <w:rPr>
          <w:rFonts w:ascii="Times New Roman" w:hAnsi="Times New Roman"/>
        </w:rPr>
        <w:t xml:space="preserve"> </w:t>
      </w:r>
      <w:r w:rsidR="007C09DE" w:rsidRPr="00483643">
        <w:rPr>
          <w:rFonts w:ascii="Times New Roman" w:hAnsi="Times New Roman"/>
        </w:rPr>
        <w:t xml:space="preserve">total </w:t>
      </w:r>
      <w:r w:rsidRPr="005A50EB">
        <w:rPr>
          <w:rFonts w:ascii="Times New Roman" w:hAnsi="Times New Roman"/>
        </w:rPr>
        <w:t>lactase deficiency or glucose-galactose malabsorption should not take this medicin</w:t>
      </w:r>
      <w:r w:rsidR="007C09DE">
        <w:rPr>
          <w:rFonts w:ascii="Times New Roman" w:hAnsi="Times New Roman"/>
        </w:rPr>
        <w:t>al product</w:t>
      </w:r>
      <w:r w:rsidRPr="005A50EB">
        <w:rPr>
          <w:rFonts w:ascii="Times New Roman" w:hAnsi="Times New Roman"/>
        </w:rPr>
        <w:t>.</w:t>
      </w:r>
    </w:p>
    <w:p w:rsidR="00305DF1" w:rsidRPr="009B2BE9" w:rsidRDefault="00305DF1" w:rsidP="0038746C">
      <w:pPr>
        <w:autoSpaceDE w:val="0"/>
        <w:autoSpaceDN w:val="0"/>
        <w:adjustRightInd w:val="0"/>
        <w:spacing w:after="0" w:line="240" w:lineRule="auto"/>
        <w:rPr>
          <w:rFonts w:ascii="Times New Roman" w:hAnsi="Times New Roman"/>
          <w:bCs/>
        </w:rPr>
      </w:pPr>
    </w:p>
    <w:p w:rsidR="0038746C" w:rsidRDefault="00305DF1" w:rsidP="00DF60B3">
      <w:pPr>
        <w:keepNext/>
        <w:keepLines/>
        <w:tabs>
          <w:tab w:val="left" w:pos="567"/>
        </w:tabs>
        <w:autoSpaceDE w:val="0"/>
        <w:autoSpaceDN w:val="0"/>
        <w:adjustRightInd w:val="0"/>
        <w:spacing w:after="0" w:line="240" w:lineRule="auto"/>
        <w:rPr>
          <w:rFonts w:ascii="Times New Roman" w:hAnsi="Times New Roman"/>
          <w:b/>
          <w:bCs/>
        </w:rPr>
      </w:pPr>
      <w:r>
        <w:rPr>
          <w:rFonts w:ascii="Times New Roman" w:hAnsi="Times New Roman"/>
          <w:b/>
          <w:bCs/>
        </w:rPr>
        <w:lastRenderedPageBreak/>
        <w:t>4.5</w:t>
      </w:r>
      <w:r>
        <w:rPr>
          <w:rFonts w:ascii="Times New Roman" w:hAnsi="Times New Roman"/>
          <w:b/>
          <w:bCs/>
        </w:rPr>
        <w:tab/>
      </w:r>
      <w:r w:rsidR="0038746C" w:rsidRPr="005A50EB">
        <w:rPr>
          <w:rFonts w:ascii="Times New Roman" w:hAnsi="Times New Roman"/>
          <w:b/>
          <w:bCs/>
        </w:rPr>
        <w:t>Interaction with other medicinal products and other forms of interaction</w:t>
      </w:r>
    </w:p>
    <w:p w:rsidR="0038746C" w:rsidRPr="005A50EB" w:rsidRDefault="0038746C" w:rsidP="00DF60B3">
      <w:pPr>
        <w:keepNext/>
        <w:keepLines/>
        <w:autoSpaceDE w:val="0"/>
        <w:autoSpaceDN w:val="0"/>
        <w:adjustRightInd w:val="0"/>
        <w:spacing w:after="0" w:line="240" w:lineRule="auto"/>
        <w:rPr>
          <w:rFonts w:ascii="Times New Roman" w:hAnsi="Times New Roman"/>
        </w:rPr>
      </w:pPr>
    </w:p>
    <w:p w:rsidR="0038746C" w:rsidRPr="005A50EB" w:rsidRDefault="0038746C" w:rsidP="00DF60B3">
      <w:pPr>
        <w:keepNext/>
        <w:keepLines/>
        <w:autoSpaceDE w:val="0"/>
        <w:autoSpaceDN w:val="0"/>
        <w:adjustRightInd w:val="0"/>
        <w:spacing w:after="0" w:line="240" w:lineRule="auto"/>
        <w:rPr>
          <w:rFonts w:ascii="Times New Roman" w:hAnsi="Times New Roman"/>
        </w:rPr>
      </w:pPr>
      <w:r w:rsidRPr="005A50EB">
        <w:rPr>
          <w:rFonts w:ascii="Times New Roman" w:hAnsi="Times New Roman"/>
        </w:rPr>
        <w:t>In a separate phase I study, administration of TMZ with ranitidine did not result in alterations in the</w:t>
      </w:r>
      <w:r w:rsidR="00B84E31">
        <w:rPr>
          <w:rFonts w:ascii="Times New Roman" w:hAnsi="Times New Roman"/>
        </w:rPr>
        <w:t xml:space="preserve"> </w:t>
      </w:r>
      <w:r w:rsidRPr="005A50EB">
        <w:rPr>
          <w:rFonts w:ascii="Times New Roman" w:hAnsi="Times New Roman"/>
        </w:rPr>
        <w:t>extent of absorption of temozolomide or the exposure to its active metabolite monomethyl</w:t>
      </w:r>
      <w:r w:rsidR="00B84E31">
        <w:rPr>
          <w:rFonts w:ascii="Times New Roman" w:hAnsi="Times New Roman"/>
        </w:rPr>
        <w:t xml:space="preserve"> </w:t>
      </w:r>
      <w:r w:rsidRPr="005A50EB">
        <w:rPr>
          <w:rFonts w:ascii="Times New Roman" w:hAnsi="Times New Roman"/>
        </w:rPr>
        <w:t>triazenoimidazole carboxamide (MTIC).</w:t>
      </w:r>
    </w:p>
    <w:p w:rsidR="00B84E31" w:rsidRDefault="00B84E31" w:rsidP="0038746C">
      <w:pPr>
        <w:autoSpaceDE w:val="0"/>
        <w:autoSpaceDN w:val="0"/>
        <w:adjustRightInd w:val="0"/>
        <w:spacing w:after="0" w:line="240" w:lineRule="auto"/>
        <w:rPr>
          <w:rFonts w:ascii="Times New Roman" w:hAnsi="Times New Roman"/>
        </w:rPr>
      </w:pPr>
    </w:p>
    <w:p w:rsidR="0038746C" w:rsidRPr="005A50EB" w:rsidRDefault="0038746C" w:rsidP="0038746C">
      <w:pPr>
        <w:autoSpaceDE w:val="0"/>
        <w:autoSpaceDN w:val="0"/>
        <w:adjustRightInd w:val="0"/>
        <w:spacing w:after="0" w:line="240" w:lineRule="auto"/>
        <w:rPr>
          <w:rFonts w:ascii="Times New Roman" w:hAnsi="Times New Roman"/>
        </w:rPr>
      </w:pPr>
      <w:r w:rsidRPr="005A50EB">
        <w:rPr>
          <w:rFonts w:ascii="Times New Roman" w:hAnsi="Times New Roman"/>
        </w:rPr>
        <w:t>Administration of</w:t>
      </w:r>
      <w:r w:rsidR="00760655">
        <w:rPr>
          <w:rFonts w:ascii="Times New Roman" w:hAnsi="Times New Roman"/>
        </w:rPr>
        <w:t xml:space="preserve"> TMZ with food resulted in a 33 </w:t>
      </w:r>
      <w:r w:rsidRPr="005A50EB">
        <w:rPr>
          <w:rFonts w:ascii="Times New Roman" w:hAnsi="Times New Roman"/>
        </w:rPr>
        <w:t>% decrease in C</w:t>
      </w:r>
      <w:r w:rsidRPr="00AF62CF">
        <w:rPr>
          <w:rFonts w:ascii="Times New Roman" w:hAnsi="Times New Roman"/>
          <w:vertAlign w:val="subscript"/>
        </w:rPr>
        <w:t>max</w:t>
      </w:r>
      <w:r w:rsidR="00760655">
        <w:rPr>
          <w:rFonts w:ascii="Times New Roman" w:hAnsi="Times New Roman"/>
        </w:rPr>
        <w:t xml:space="preserve"> and a 9 </w:t>
      </w:r>
      <w:r w:rsidRPr="005A50EB">
        <w:rPr>
          <w:rFonts w:ascii="Times New Roman" w:hAnsi="Times New Roman"/>
        </w:rPr>
        <w:t>% decrease in area under</w:t>
      </w:r>
      <w:r w:rsidR="009C60F8">
        <w:rPr>
          <w:rFonts w:ascii="Times New Roman" w:hAnsi="Times New Roman"/>
        </w:rPr>
        <w:t xml:space="preserve"> </w:t>
      </w:r>
      <w:r w:rsidRPr="005A50EB">
        <w:rPr>
          <w:rFonts w:ascii="Times New Roman" w:hAnsi="Times New Roman"/>
        </w:rPr>
        <w:t>the curve (AUC).</w:t>
      </w:r>
    </w:p>
    <w:p w:rsidR="0038746C" w:rsidRPr="005A50EB" w:rsidRDefault="0038746C" w:rsidP="0038746C">
      <w:pPr>
        <w:autoSpaceDE w:val="0"/>
        <w:autoSpaceDN w:val="0"/>
        <w:adjustRightInd w:val="0"/>
        <w:spacing w:after="0" w:line="240" w:lineRule="auto"/>
        <w:rPr>
          <w:rFonts w:ascii="Times New Roman" w:hAnsi="Times New Roman"/>
        </w:rPr>
      </w:pPr>
      <w:r w:rsidRPr="005A50EB">
        <w:rPr>
          <w:rFonts w:ascii="Times New Roman" w:hAnsi="Times New Roman"/>
        </w:rPr>
        <w:t>As it cannot be excluded that the change in C</w:t>
      </w:r>
      <w:r w:rsidRPr="00AF62CF">
        <w:rPr>
          <w:rFonts w:ascii="Times New Roman" w:hAnsi="Times New Roman"/>
          <w:vertAlign w:val="subscript"/>
        </w:rPr>
        <w:t>max</w:t>
      </w:r>
      <w:r w:rsidRPr="005A50EB">
        <w:rPr>
          <w:rFonts w:ascii="Times New Roman" w:hAnsi="Times New Roman"/>
        </w:rPr>
        <w:t xml:space="preserve"> is clinically significant, </w:t>
      </w:r>
      <w:r w:rsidR="00066511">
        <w:rPr>
          <w:rFonts w:ascii="Times New Roman" w:hAnsi="Times New Roman"/>
        </w:rPr>
        <w:t>Temozolomide</w:t>
      </w:r>
      <w:r w:rsidR="00804E4C">
        <w:rPr>
          <w:rFonts w:ascii="Times New Roman" w:hAnsi="Times New Roman"/>
        </w:rPr>
        <w:t xml:space="preserve"> SUN</w:t>
      </w:r>
      <w:r w:rsidRPr="005A50EB">
        <w:rPr>
          <w:rFonts w:ascii="Times New Roman" w:hAnsi="Times New Roman"/>
        </w:rPr>
        <w:t xml:space="preserve"> should be</w:t>
      </w:r>
      <w:r w:rsidR="009C60F8">
        <w:rPr>
          <w:rFonts w:ascii="Times New Roman" w:hAnsi="Times New Roman"/>
        </w:rPr>
        <w:t xml:space="preserve"> </w:t>
      </w:r>
      <w:r w:rsidRPr="005A50EB">
        <w:rPr>
          <w:rFonts w:ascii="Times New Roman" w:hAnsi="Times New Roman"/>
        </w:rPr>
        <w:t>administered without food.</w:t>
      </w:r>
    </w:p>
    <w:p w:rsidR="009C60F8" w:rsidRDefault="009C60F8" w:rsidP="0038746C">
      <w:pPr>
        <w:autoSpaceDE w:val="0"/>
        <w:autoSpaceDN w:val="0"/>
        <w:adjustRightInd w:val="0"/>
        <w:spacing w:after="0" w:line="240" w:lineRule="auto"/>
        <w:rPr>
          <w:rFonts w:ascii="Times New Roman" w:hAnsi="Times New Roman"/>
        </w:rPr>
      </w:pPr>
    </w:p>
    <w:p w:rsidR="0038746C" w:rsidRPr="005A50EB" w:rsidRDefault="0038746C" w:rsidP="0038746C">
      <w:pPr>
        <w:autoSpaceDE w:val="0"/>
        <w:autoSpaceDN w:val="0"/>
        <w:adjustRightInd w:val="0"/>
        <w:spacing w:after="0" w:line="240" w:lineRule="auto"/>
        <w:rPr>
          <w:rFonts w:ascii="Times New Roman" w:hAnsi="Times New Roman"/>
        </w:rPr>
      </w:pPr>
      <w:r w:rsidRPr="005A50EB">
        <w:rPr>
          <w:rFonts w:ascii="Times New Roman" w:hAnsi="Times New Roman"/>
        </w:rPr>
        <w:t>Based on an analysis of population pharmacokinetics in phase II trials, co-administration of</w:t>
      </w:r>
      <w:r w:rsidR="00541F1C">
        <w:rPr>
          <w:rFonts w:ascii="Times New Roman" w:hAnsi="Times New Roman"/>
        </w:rPr>
        <w:t xml:space="preserve"> </w:t>
      </w:r>
      <w:r w:rsidRPr="005A50EB">
        <w:rPr>
          <w:rFonts w:ascii="Times New Roman" w:hAnsi="Times New Roman"/>
        </w:rPr>
        <w:t>dexamethasone, prochlorperazine, phenytoin, carbamazepine, ondansetron, H</w:t>
      </w:r>
      <w:r w:rsidRPr="00842F4A">
        <w:rPr>
          <w:rFonts w:ascii="Times New Roman" w:hAnsi="Times New Roman"/>
          <w:vertAlign w:val="subscript"/>
        </w:rPr>
        <w:t>2</w:t>
      </w:r>
      <w:r w:rsidRPr="005A50EB">
        <w:rPr>
          <w:rFonts w:ascii="Times New Roman" w:hAnsi="Times New Roman"/>
        </w:rPr>
        <w:t xml:space="preserve"> receptor antagonists, or</w:t>
      </w:r>
      <w:r w:rsidR="00541F1C">
        <w:rPr>
          <w:rFonts w:ascii="Times New Roman" w:hAnsi="Times New Roman"/>
        </w:rPr>
        <w:t xml:space="preserve"> </w:t>
      </w:r>
      <w:r w:rsidRPr="005A50EB">
        <w:rPr>
          <w:rFonts w:ascii="Times New Roman" w:hAnsi="Times New Roman"/>
        </w:rPr>
        <w:t>phenobarbital did not alter the clearance of TMZ. Co-administration with valproic acid was associated</w:t>
      </w:r>
      <w:r w:rsidR="00541F1C">
        <w:rPr>
          <w:rFonts w:ascii="Times New Roman" w:hAnsi="Times New Roman"/>
        </w:rPr>
        <w:t xml:space="preserve"> </w:t>
      </w:r>
      <w:r w:rsidRPr="005A50EB">
        <w:rPr>
          <w:rFonts w:ascii="Times New Roman" w:hAnsi="Times New Roman"/>
        </w:rPr>
        <w:t>with a small but statistically significant decrease in clearance of TMZ.</w:t>
      </w:r>
    </w:p>
    <w:p w:rsidR="00541F1C" w:rsidRDefault="00541F1C" w:rsidP="0038746C">
      <w:pPr>
        <w:autoSpaceDE w:val="0"/>
        <w:autoSpaceDN w:val="0"/>
        <w:adjustRightInd w:val="0"/>
        <w:spacing w:after="0" w:line="240" w:lineRule="auto"/>
        <w:rPr>
          <w:rFonts w:ascii="Times New Roman" w:hAnsi="Times New Roman"/>
        </w:rPr>
      </w:pPr>
    </w:p>
    <w:p w:rsidR="0038746C" w:rsidRPr="005A50EB" w:rsidRDefault="0038746C" w:rsidP="0038746C">
      <w:pPr>
        <w:autoSpaceDE w:val="0"/>
        <w:autoSpaceDN w:val="0"/>
        <w:adjustRightInd w:val="0"/>
        <w:spacing w:after="0" w:line="240" w:lineRule="auto"/>
        <w:rPr>
          <w:rFonts w:ascii="Times New Roman" w:hAnsi="Times New Roman"/>
        </w:rPr>
      </w:pPr>
      <w:r w:rsidRPr="005A50EB">
        <w:rPr>
          <w:rFonts w:ascii="Times New Roman" w:hAnsi="Times New Roman"/>
        </w:rPr>
        <w:t>No studies have been conducted to determine the effect of TMZ on the metabolism or elimination of</w:t>
      </w:r>
      <w:r w:rsidR="00541F1C">
        <w:rPr>
          <w:rFonts w:ascii="Times New Roman" w:hAnsi="Times New Roman"/>
        </w:rPr>
        <w:t xml:space="preserve"> </w:t>
      </w:r>
      <w:r w:rsidRPr="005A50EB">
        <w:rPr>
          <w:rFonts w:ascii="Times New Roman" w:hAnsi="Times New Roman"/>
        </w:rPr>
        <w:t>other medicinal products. However, since TMZ does not undergo hepatic metabolism and exhibits low</w:t>
      </w:r>
      <w:r w:rsidR="00541F1C">
        <w:rPr>
          <w:rFonts w:ascii="Times New Roman" w:hAnsi="Times New Roman"/>
        </w:rPr>
        <w:t xml:space="preserve"> </w:t>
      </w:r>
      <w:r w:rsidRPr="005A50EB">
        <w:rPr>
          <w:rFonts w:ascii="Times New Roman" w:hAnsi="Times New Roman"/>
        </w:rPr>
        <w:t>protein binding, it is unlikely that it would affect the pharmacokinetics of other medicinal products (see</w:t>
      </w:r>
      <w:r w:rsidR="00541F1C">
        <w:rPr>
          <w:rFonts w:ascii="Times New Roman" w:hAnsi="Times New Roman"/>
        </w:rPr>
        <w:t xml:space="preserve"> </w:t>
      </w:r>
      <w:r w:rsidRPr="005A50EB">
        <w:rPr>
          <w:rFonts w:ascii="Times New Roman" w:hAnsi="Times New Roman"/>
        </w:rPr>
        <w:t>section 5.2).</w:t>
      </w:r>
    </w:p>
    <w:p w:rsidR="00541F1C" w:rsidRDefault="00541F1C" w:rsidP="0038746C">
      <w:pPr>
        <w:autoSpaceDE w:val="0"/>
        <w:autoSpaceDN w:val="0"/>
        <w:adjustRightInd w:val="0"/>
        <w:spacing w:after="0" w:line="240" w:lineRule="auto"/>
        <w:rPr>
          <w:rFonts w:ascii="Times New Roman" w:hAnsi="Times New Roman"/>
        </w:rPr>
      </w:pPr>
    </w:p>
    <w:p w:rsidR="0038746C" w:rsidRDefault="0038746C" w:rsidP="0038746C">
      <w:pPr>
        <w:autoSpaceDE w:val="0"/>
        <w:autoSpaceDN w:val="0"/>
        <w:adjustRightInd w:val="0"/>
        <w:spacing w:after="0" w:line="240" w:lineRule="auto"/>
        <w:rPr>
          <w:rFonts w:ascii="Times New Roman" w:hAnsi="Times New Roman"/>
        </w:rPr>
      </w:pPr>
      <w:r w:rsidRPr="005A50EB">
        <w:rPr>
          <w:rFonts w:ascii="Times New Roman" w:hAnsi="Times New Roman"/>
        </w:rPr>
        <w:t>Use of TMZ in combination with other myelosuppressive agents may increase the likelihood of</w:t>
      </w:r>
      <w:r w:rsidR="00541F1C">
        <w:rPr>
          <w:rFonts w:ascii="Times New Roman" w:hAnsi="Times New Roman"/>
        </w:rPr>
        <w:t xml:space="preserve"> </w:t>
      </w:r>
      <w:r w:rsidRPr="005A50EB">
        <w:rPr>
          <w:rFonts w:ascii="Times New Roman" w:hAnsi="Times New Roman"/>
        </w:rPr>
        <w:t>myelosuppression.</w:t>
      </w:r>
    </w:p>
    <w:p w:rsidR="00DF7DA3" w:rsidRPr="00DF7DA3" w:rsidRDefault="00DF7DA3" w:rsidP="00DF7DA3">
      <w:pPr>
        <w:autoSpaceDE w:val="0"/>
        <w:autoSpaceDN w:val="0"/>
        <w:adjustRightInd w:val="0"/>
        <w:spacing w:after="0" w:line="240" w:lineRule="auto"/>
        <w:rPr>
          <w:rFonts w:ascii="Times New Roman" w:hAnsi="Times New Roman"/>
        </w:rPr>
      </w:pPr>
    </w:p>
    <w:p w:rsidR="00DF7DA3" w:rsidRPr="00B475EF" w:rsidRDefault="00DF7DA3" w:rsidP="00DF7DA3">
      <w:pPr>
        <w:autoSpaceDE w:val="0"/>
        <w:autoSpaceDN w:val="0"/>
        <w:adjustRightInd w:val="0"/>
        <w:spacing w:after="0" w:line="240" w:lineRule="auto"/>
        <w:rPr>
          <w:rFonts w:ascii="Times New Roman" w:hAnsi="Times New Roman"/>
          <w:u w:val="single"/>
        </w:rPr>
      </w:pPr>
      <w:r w:rsidRPr="00B475EF">
        <w:rPr>
          <w:rFonts w:ascii="Times New Roman" w:hAnsi="Times New Roman"/>
          <w:u w:val="single"/>
        </w:rPr>
        <w:t>Paediatric population</w:t>
      </w:r>
    </w:p>
    <w:p w:rsidR="00DF7DA3" w:rsidRPr="00DF7DA3" w:rsidRDefault="00DF7DA3" w:rsidP="00DF7DA3">
      <w:pPr>
        <w:autoSpaceDE w:val="0"/>
        <w:autoSpaceDN w:val="0"/>
        <w:adjustRightInd w:val="0"/>
        <w:spacing w:after="0" w:line="240" w:lineRule="auto"/>
        <w:rPr>
          <w:rFonts w:ascii="Times New Roman" w:hAnsi="Times New Roman"/>
        </w:rPr>
      </w:pPr>
    </w:p>
    <w:p w:rsidR="00DF7DA3" w:rsidRPr="00DF7DA3" w:rsidRDefault="00DF7DA3" w:rsidP="00DF7DA3">
      <w:pPr>
        <w:autoSpaceDE w:val="0"/>
        <w:autoSpaceDN w:val="0"/>
        <w:adjustRightInd w:val="0"/>
        <w:spacing w:after="0" w:line="240" w:lineRule="auto"/>
        <w:rPr>
          <w:rFonts w:ascii="Times New Roman" w:hAnsi="Times New Roman"/>
        </w:rPr>
      </w:pPr>
      <w:r w:rsidRPr="00DF7DA3">
        <w:rPr>
          <w:rFonts w:ascii="Times New Roman" w:hAnsi="Times New Roman"/>
        </w:rPr>
        <w:t>Interaction studies have only been performed in adults.</w:t>
      </w:r>
    </w:p>
    <w:p w:rsidR="00541F1C" w:rsidRPr="005A50EB" w:rsidRDefault="00541F1C" w:rsidP="0038746C">
      <w:pPr>
        <w:autoSpaceDE w:val="0"/>
        <w:autoSpaceDN w:val="0"/>
        <w:adjustRightInd w:val="0"/>
        <w:spacing w:after="0" w:line="240" w:lineRule="auto"/>
        <w:rPr>
          <w:rFonts w:ascii="Times New Roman" w:hAnsi="Times New Roman"/>
        </w:rPr>
      </w:pPr>
    </w:p>
    <w:p w:rsidR="0038746C" w:rsidRPr="005A50EB" w:rsidRDefault="00541F1C" w:rsidP="00541F1C">
      <w:pPr>
        <w:tabs>
          <w:tab w:val="left" w:pos="567"/>
        </w:tabs>
        <w:autoSpaceDE w:val="0"/>
        <w:autoSpaceDN w:val="0"/>
        <w:adjustRightInd w:val="0"/>
        <w:spacing w:after="0" w:line="240" w:lineRule="auto"/>
        <w:rPr>
          <w:rFonts w:ascii="Times New Roman" w:hAnsi="Times New Roman"/>
          <w:b/>
          <w:bCs/>
        </w:rPr>
      </w:pPr>
      <w:r>
        <w:rPr>
          <w:rFonts w:ascii="Times New Roman" w:hAnsi="Times New Roman"/>
          <w:b/>
          <w:bCs/>
        </w:rPr>
        <w:t>4.6</w:t>
      </w:r>
      <w:r>
        <w:rPr>
          <w:rFonts w:ascii="Times New Roman" w:hAnsi="Times New Roman"/>
          <w:b/>
          <w:bCs/>
        </w:rPr>
        <w:tab/>
      </w:r>
      <w:r w:rsidR="00497C3A">
        <w:rPr>
          <w:rFonts w:ascii="Times New Roman" w:hAnsi="Times New Roman"/>
          <w:b/>
          <w:bCs/>
        </w:rPr>
        <w:t>Fertility, p</w:t>
      </w:r>
      <w:r w:rsidR="0038746C" w:rsidRPr="005A50EB">
        <w:rPr>
          <w:rFonts w:ascii="Times New Roman" w:hAnsi="Times New Roman"/>
          <w:b/>
          <w:bCs/>
        </w:rPr>
        <w:t>regnancy and lactation</w:t>
      </w:r>
    </w:p>
    <w:p w:rsidR="00541F1C" w:rsidRDefault="00541F1C" w:rsidP="0038746C">
      <w:pPr>
        <w:autoSpaceDE w:val="0"/>
        <w:autoSpaceDN w:val="0"/>
        <w:adjustRightInd w:val="0"/>
        <w:spacing w:after="0" w:line="240" w:lineRule="auto"/>
        <w:rPr>
          <w:rFonts w:ascii="Times New Roman" w:hAnsi="Times New Roman"/>
        </w:rPr>
      </w:pPr>
    </w:p>
    <w:p w:rsidR="002379EF" w:rsidRPr="00DF7DA3" w:rsidRDefault="002379EF" w:rsidP="002379EF">
      <w:pPr>
        <w:autoSpaceDE w:val="0"/>
        <w:autoSpaceDN w:val="0"/>
        <w:adjustRightInd w:val="0"/>
        <w:spacing w:after="0" w:line="240" w:lineRule="auto"/>
        <w:rPr>
          <w:rFonts w:ascii="Times New Roman" w:hAnsi="Times New Roman"/>
          <w:u w:val="single"/>
        </w:rPr>
      </w:pPr>
      <w:r w:rsidRPr="00DF7DA3">
        <w:rPr>
          <w:rFonts w:ascii="Times New Roman" w:hAnsi="Times New Roman"/>
          <w:u w:val="single"/>
        </w:rPr>
        <w:t>Women of childbearing potential</w:t>
      </w:r>
    </w:p>
    <w:p w:rsidR="002379EF" w:rsidRPr="00DF7DA3" w:rsidRDefault="002379EF" w:rsidP="002379EF">
      <w:pPr>
        <w:autoSpaceDE w:val="0"/>
        <w:autoSpaceDN w:val="0"/>
        <w:adjustRightInd w:val="0"/>
        <w:spacing w:after="0" w:line="240" w:lineRule="auto"/>
        <w:rPr>
          <w:rFonts w:ascii="Times New Roman" w:hAnsi="Times New Roman"/>
        </w:rPr>
      </w:pPr>
    </w:p>
    <w:p w:rsidR="002379EF" w:rsidRPr="00DF7DA3" w:rsidRDefault="002379EF" w:rsidP="002379EF">
      <w:pPr>
        <w:autoSpaceDE w:val="0"/>
        <w:autoSpaceDN w:val="0"/>
        <w:adjustRightInd w:val="0"/>
        <w:spacing w:after="0" w:line="240" w:lineRule="auto"/>
        <w:rPr>
          <w:rFonts w:ascii="Times New Roman" w:hAnsi="Times New Roman"/>
        </w:rPr>
      </w:pPr>
      <w:r w:rsidRPr="00DF7DA3">
        <w:rPr>
          <w:rFonts w:ascii="Times New Roman" w:hAnsi="Times New Roman"/>
        </w:rPr>
        <w:t xml:space="preserve">Women of childbearing potential </w:t>
      </w:r>
      <w:r w:rsidR="002A68C2">
        <w:rPr>
          <w:rFonts w:ascii="Times New Roman" w:hAnsi="Times New Roman"/>
        </w:rPr>
        <w:t>have</w:t>
      </w:r>
      <w:r w:rsidRPr="00DF7DA3">
        <w:rPr>
          <w:rFonts w:ascii="Times New Roman" w:hAnsi="Times New Roman"/>
        </w:rPr>
        <w:t xml:space="preserve"> to use effective contraception to avoid pregnancy while they are receiving TMZ</w:t>
      </w:r>
      <w:r w:rsidR="002A68C2">
        <w:rPr>
          <w:rFonts w:ascii="Times New Roman" w:hAnsi="Times New Roman"/>
        </w:rPr>
        <w:t xml:space="preserve">, </w:t>
      </w:r>
      <w:r w:rsidR="002A68C2" w:rsidRPr="002A68C2">
        <w:rPr>
          <w:rFonts w:ascii="Times New Roman" w:hAnsi="Times New Roman"/>
          <w:lang w:val="en-GB"/>
        </w:rPr>
        <w:t>and for at least 6 months following completion of treatment</w:t>
      </w:r>
      <w:r w:rsidRPr="00DF7DA3">
        <w:rPr>
          <w:rFonts w:ascii="Times New Roman" w:hAnsi="Times New Roman"/>
        </w:rPr>
        <w:t>.</w:t>
      </w:r>
    </w:p>
    <w:p w:rsidR="002379EF" w:rsidRDefault="002379EF" w:rsidP="0038746C">
      <w:pPr>
        <w:autoSpaceDE w:val="0"/>
        <w:autoSpaceDN w:val="0"/>
        <w:adjustRightInd w:val="0"/>
        <w:spacing w:after="0" w:line="240" w:lineRule="auto"/>
        <w:rPr>
          <w:rFonts w:ascii="Times New Roman" w:hAnsi="Times New Roman"/>
          <w:u w:val="single"/>
        </w:rPr>
      </w:pPr>
    </w:p>
    <w:p w:rsidR="0038746C" w:rsidRPr="00541F1C" w:rsidRDefault="0038746C" w:rsidP="0038746C">
      <w:pPr>
        <w:autoSpaceDE w:val="0"/>
        <w:autoSpaceDN w:val="0"/>
        <w:adjustRightInd w:val="0"/>
        <w:spacing w:after="0" w:line="240" w:lineRule="auto"/>
        <w:rPr>
          <w:rFonts w:ascii="Times New Roman" w:hAnsi="Times New Roman"/>
          <w:u w:val="single"/>
        </w:rPr>
      </w:pPr>
      <w:r w:rsidRPr="00541F1C">
        <w:rPr>
          <w:rFonts w:ascii="Times New Roman" w:hAnsi="Times New Roman"/>
          <w:u w:val="single"/>
        </w:rPr>
        <w:t>Pregnancy</w:t>
      </w:r>
    </w:p>
    <w:p w:rsidR="00541F1C" w:rsidRDefault="00541F1C" w:rsidP="0038746C">
      <w:pPr>
        <w:autoSpaceDE w:val="0"/>
        <w:autoSpaceDN w:val="0"/>
        <w:adjustRightInd w:val="0"/>
        <w:spacing w:after="0" w:line="240" w:lineRule="auto"/>
        <w:rPr>
          <w:rFonts w:ascii="Times New Roman" w:hAnsi="Times New Roman"/>
        </w:rPr>
      </w:pPr>
    </w:p>
    <w:p w:rsidR="0038746C" w:rsidRPr="005A50EB" w:rsidRDefault="00DF7DA3" w:rsidP="0038746C">
      <w:pPr>
        <w:autoSpaceDE w:val="0"/>
        <w:autoSpaceDN w:val="0"/>
        <w:adjustRightInd w:val="0"/>
        <w:spacing w:after="0" w:line="240" w:lineRule="auto"/>
        <w:rPr>
          <w:rFonts w:ascii="Times New Roman" w:hAnsi="Times New Roman"/>
        </w:rPr>
      </w:pPr>
      <w:r w:rsidRPr="00DF7DA3">
        <w:rPr>
          <w:rFonts w:ascii="Times New Roman" w:hAnsi="Times New Roman"/>
        </w:rPr>
        <w:t xml:space="preserve">There are no data in pregnant women. In preclinical studies in rats and rabbits receiving 150 mg/m2 TMZ, teratogenicity and/or foetal toxicity were demonstrated (see section 5.3). </w:t>
      </w:r>
      <w:r w:rsidR="000F1510">
        <w:rPr>
          <w:rFonts w:ascii="Times New Roman" w:hAnsi="Times New Roman"/>
        </w:rPr>
        <w:t>Temozolomide SUN</w:t>
      </w:r>
      <w:r w:rsidR="000F1510" w:rsidRPr="00DF7DA3" w:rsidDel="000F1510">
        <w:rPr>
          <w:rFonts w:ascii="Times New Roman" w:hAnsi="Times New Roman"/>
        </w:rPr>
        <w:t xml:space="preserve"> </w:t>
      </w:r>
      <w:r w:rsidRPr="00DF7DA3">
        <w:rPr>
          <w:rFonts w:ascii="Times New Roman" w:hAnsi="Times New Roman"/>
        </w:rPr>
        <w:t xml:space="preserve">should not be administered to pregnant women. If use during pregnancy must be considered, the patient should be apprised of the potential risk to the foetus. </w:t>
      </w:r>
    </w:p>
    <w:p w:rsidR="00541F1C" w:rsidRDefault="00541F1C" w:rsidP="0038746C">
      <w:pPr>
        <w:autoSpaceDE w:val="0"/>
        <w:autoSpaceDN w:val="0"/>
        <w:adjustRightInd w:val="0"/>
        <w:spacing w:after="0" w:line="240" w:lineRule="auto"/>
        <w:rPr>
          <w:rFonts w:ascii="Times New Roman" w:hAnsi="Times New Roman"/>
        </w:rPr>
      </w:pPr>
    </w:p>
    <w:p w:rsidR="0038746C" w:rsidRPr="00541F1C" w:rsidRDefault="007F2F19" w:rsidP="00DF60B3">
      <w:pPr>
        <w:keepNext/>
        <w:keepLines/>
        <w:autoSpaceDE w:val="0"/>
        <w:autoSpaceDN w:val="0"/>
        <w:adjustRightInd w:val="0"/>
        <w:spacing w:after="0" w:line="240" w:lineRule="auto"/>
        <w:rPr>
          <w:rFonts w:ascii="Times New Roman" w:hAnsi="Times New Roman"/>
          <w:u w:val="single"/>
        </w:rPr>
      </w:pPr>
      <w:r>
        <w:rPr>
          <w:rFonts w:ascii="Times New Roman" w:hAnsi="Times New Roman"/>
          <w:u w:val="single"/>
        </w:rPr>
        <w:t>Breast</w:t>
      </w:r>
      <w:r w:rsidR="002379EF">
        <w:rPr>
          <w:rFonts w:ascii="Times New Roman" w:hAnsi="Times New Roman"/>
          <w:u w:val="single"/>
        </w:rPr>
        <w:t>-</w:t>
      </w:r>
      <w:r>
        <w:rPr>
          <w:rFonts w:ascii="Times New Roman" w:hAnsi="Times New Roman"/>
          <w:u w:val="single"/>
        </w:rPr>
        <w:t>feeding</w:t>
      </w:r>
    </w:p>
    <w:p w:rsidR="00541F1C" w:rsidRDefault="00541F1C" w:rsidP="00DF60B3">
      <w:pPr>
        <w:keepNext/>
        <w:keepLines/>
        <w:autoSpaceDE w:val="0"/>
        <w:autoSpaceDN w:val="0"/>
        <w:adjustRightInd w:val="0"/>
        <w:spacing w:after="0" w:line="240" w:lineRule="auto"/>
        <w:rPr>
          <w:rFonts w:ascii="Times New Roman" w:hAnsi="Times New Roman"/>
        </w:rPr>
      </w:pPr>
    </w:p>
    <w:p w:rsidR="0038746C" w:rsidRPr="005A50EB" w:rsidRDefault="0038746C" w:rsidP="00DF60B3">
      <w:pPr>
        <w:keepNext/>
        <w:keepLines/>
        <w:autoSpaceDE w:val="0"/>
        <w:autoSpaceDN w:val="0"/>
        <w:adjustRightInd w:val="0"/>
        <w:spacing w:after="0" w:line="240" w:lineRule="auto"/>
        <w:rPr>
          <w:rFonts w:ascii="Times New Roman" w:hAnsi="Times New Roman"/>
        </w:rPr>
      </w:pPr>
      <w:r w:rsidRPr="005A50EB">
        <w:rPr>
          <w:rFonts w:ascii="Times New Roman" w:hAnsi="Times New Roman"/>
        </w:rPr>
        <w:t>It is not known whether TMZ is excreted in human milk; thus, breast-feeding should be discontinued</w:t>
      </w:r>
      <w:r w:rsidR="00541F1C">
        <w:rPr>
          <w:rFonts w:ascii="Times New Roman" w:hAnsi="Times New Roman"/>
        </w:rPr>
        <w:t xml:space="preserve"> </w:t>
      </w:r>
      <w:r w:rsidRPr="005A50EB">
        <w:rPr>
          <w:rFonts w:ascii="Times New Roman" w:hAnsi="Times New Roman"/>
        </w:rPr>
        <w:t>while receiving treatment with TMZ.</w:t>
      </w:r>
    </w:p>
    <w:p w:rsidR="00DF7DA3" w:rsidRDefault="00DF7DA3" w:rsidP="00DF7DA3">
      <w:pPr>
        <w:autoSpaceDE w:val="0"/>
        <w:autoSpaceDN w:val="0"/>
        <w:adjustRightInd w:val="0"/>
        <w:spacing w:after="0" w:line="240" w:lineRule="auto"/>
        <w:rPr>
          <w:rFonts w:ascii="Times New Roman" w:hAnsi="Times New Roman"/>
        </w:rPr>
      </w:pPr>
    </w:p>
    <w:p w:rsidR="0038746C" w:rsidRPr="00541F1C" w:rsidRDefault="0038746C" w:rsidP="0038746C">
      <w:pPr>
        <w:autoSpaceDE w:val="0"/>
        <w:autoSpaceDN w:val="0"/>
        <w:adjustRightInd w:val="0"/>
        <w:spacing w:after="0" w:line="240" w:lineRule="auto"/>
        <w:rPr>
          <w:rFonts w:ascii="Times New Roman" w:hAnsi="Times New Roman"/>
          <w:u w:val="single"/>
        </w:rPr>
      </w:pPr>
      <w:r w:rsidRPr="00541F1C">
        <w:rPr>
          <w:rFonts w:ascii="Times New Roman" w:hAnsi="Times New Roman"/>
          <w:u w:val="single"/>
        </w:rPr>
        <w:t>Male fertility</w:t>
      </w:r>
    </w:p>
    <w:p w:rsidR="00541F1C" w:rsidRDefault="00541F1C" w:rsidP="0038746C">
      <w:pPr>
        <w:autoSpaceDE w:val="0"/>
        <w:autoSpaceDN w:val="0"/>
        <w:adjustRightInd w:val="0"/>
        <w:spacing w:after="0" w:line="240" w:lineRule="auto"/>
        <w:rPr>
          <w:rFonts w:ascii="Times New Roman" w:hAnsi="Times New Roman"/>
        </w:rPr>
      </w:pPr>
    </w:p>
    <w:p w:rsidR="0038746C" w:rsidRPr="005A50EB" w:rsidRDefault="0038746C" w:rsidP="0038746C">
      <w:pPr>
        <w:autoSpaceDE w:val="0"/>
        <w:autoSpaceDN w:val="0"/>
        <w:adjustRightInd w:val="0"/>
        <w:spacing w:after="0" w:line="240" w:lineRule="auto"/>
        <w:rPr>
          <w:rFonts w:ascii="Times New Roman" w:hAnsi="Times New Roman"/>
        </w:rPr>
      </w:pPr>
      <w:r w:rsidRPr="005A50EB">
        <w:rPr>
          <w:rFonts w:ascii="Times New Roman" w:hAnsi="Times New Roman"/>
        </w:rPr>
        <w:t xml:space="preserve">TMZ can have genotoxic effects. Therefore, men being treated with it should </w:t>
      </w:r>
      <w:r w:rsidR="002A68C2">
        <w:rPr>
          <w:rFonts w:ascii="Times New Roman" w:hAnsi="Times New Roman"/>
        </w:rPr>
        <w:t xml:space="preserve">use effective contraceptive measures and </w:t>
      </w:r>
      <w:r w:rsidRPr="005A50EB">
        <w:rPr>
          <w:rFonts w:ascii="Times New Roman" w:hAnsi="Times New Roman"/>
        </w:rPr>
        <w:t>be advised not to father a</w:t>
      </w:r>
      <w:r w:rsidR="00541F1C">
        <w:rPr>
          <w:rFonts w:ascii="Times New Roman" w:hAnsi="Times New Roman"/>
        </w:rPr>
        <w:t xml:space="preserve"> </w:t>
      </w:r>
      <w:r w:rsidRPr="005A50EB">
        <w:rPr>
          <w:rFonts w:ascii="Times New Roman" w:hAnsi="Times New Roman"/>
        </w:rPr>
        <w:t xml:space="preserve">child </w:t>
      </w:r>
      <w:r w:rsidR="002A68C2">
        <w:rPr>
          <w:rFonts w:ascii="Times New Roman" w:hAnsi="Times New Roman"/>
        </w:rPr>
        <w:t>for at least 3</w:t>
      </w:r>
      <w:r w:rsidRPr="005A50EB">
        <w:rPr>
          <w:rFonts w:ascii="Times New Roman" w:hAnsi="Times New Roman"/>
        </w:rPr>
        <w:t xml:space="preserve"> months after receiving the last dose and to seek advi</w:t>
      </w:r>
      <w:r w:rsidR="00541F1C">
        <w:rPr>
          <w:rFonts w:ascii="Times New Roman" w:hAnsi="Times New Roman"/>
        </w:rPr>
        <w:t xml:space="preserve">ce on cryoconservation of sperm </w:t>
      </w:r>
      <w:r w:rsidRPr="005A50EB">
        <w:rPr>
          <w:rFonts w:ascii="Times New Roman" w:hAnsi="Times New Roman"/>
        </w:rPr>
        <w:t>prior</w:t>
      </w:r>
      <w:r w:rsidR="00541F1C">
        <w:rPr>
          <w:rFonts w:ascii="Times New Roman" w:hAnsi="Times New Roman"/>
        </w:rPr>
        <w:t xml:space="preserve"> </w:t>
      </w:r>
      <w:r w:rsidRPr="005A50EB">
        <w:rPr>
          <w:rFonts w:ascii="Times New Roman" w:hAnsi="Times New Roman"/>
        </w:rPr>
        <w:t>to treatment, because of the possibility of irreversible infertility due to therapy with TMZ.</w:t>
      </w:r>
    </w:p>
    <w:p w:rsidR="00541F1C" w:rsidRPr="001364D8" w:rsidRDefault="00541F1C" w:rsidP="0038746C">
      <w:pPr>
        <w:autoSpaceDE w:val="0"/>
        <w:autoSpaceDN w:val="0"/>
        <w:adjustRightInd w:val="0"/>
        <w:spacing w:after="0" w:line="240" w:lineRule="auto"/>
        <w:rPr>
          <w:rFonts w:ascii="Times New Roman" w:hAnsi="Times New Roman"/>
          <w:bCs/>
        </w:rPr>
      </w:pPr>
    </w:p>
    <w:p w:rsidR="0038746C" w:rsidRDefault="00541F1C" w:rsidP="00DF60B3">
      <w:pPr>
        <w:keepNext/>
        <w:keepLines/>
        <w:tabs>
          <w:tab w:val="left" w:pos="567"/>
        </w:tabs>
        <w:autoSpaceDE w:val="0"/>
        <w:autoSpaceDN w:val="0"/>
        <w:adjustRightInd w:val="0"/>
        <w:spacing w:after="0" w:line="240" w:lineRule="auto"/>
        <w:rPr>
          <w:rFonts w:ascii="Times New Roman" w:hAnsi="Times New Roman"/>
          <w:b/>
          <w:bCs/>
        </w:rPr>
      </w:pPr>
      <w:r>
        <w:rPr>
          <w:rFonts w:ascii="Times New Roman" w:hAnsi="Times New Roman"/>
          <w:b/>
          <w:bCs/>
        </w:rPr>
        <w:lastRenderedPageBreak/>
        <w:t>4.7</w:t>
      </w:r>
      <w:r>
        <w:rPr>
          <w:rFonts w:ascii="Times New Roman" w:hAnsi="Times New Roman"/>
          <w:b/>
          <w:bCs/>
        </w:rPr>
        <w:tab/>
      </w:r>
      <w:r w:rsidR="0038746C" w:rsidRPr="005A50EB">
        <w:rPr>
          <w:rFonts w:ascii="Times New Roman" w:hAnsi="Times New Roman"/>
          <w:b/>
          <w:bCs/>
        </w:rPr>
        <w:t>Effects on ability to drive and use machines</w:t>
      </w:r>
    </w:p>
    <w:p w:rsidR="00541F1C" w:rsidRPr="001364D8" w:rsidRDefault="00541F1C" w:rsidP="00DF60B3">
      <w:pPr>
        <w:keepNext/>
        <w:keepLines/>
        <w:tabs>
          <w:tab w:val="left" w:pos="567"/>
        </w:tabs>
        <w:autoSpaceDE w:val="0"/>
        <w:autoSpaceDN w:val="0"/>
        <w:adjustRightInd w:val="0"/>
        <w:spacing w:after="0" w:line="240" w:lineRule="auto"/>
        <w:rPr>
          <w:rFonts w:ascii="Times New Roman" w:hAnsi="Times New Roman"/>
          <w:bCs/>
        </w:rPr>
      </w:pPr>
    </w:p>
    <w:p w:rsidR="0038746C" w:rsidRPr="00DF7DA3" w:rsidRDefault="00DF7DA3" w:rsidP="00DF60B3">
      <w:pPr>
        <w:keepNext/>
        <w:keepLines/>
        <w:autoSpaceDE w:val="0"/>
        <w:autoSpaceDN w:val="0"/>
        <w:adjustRightInd w:val="0"/>
        <w:spacing w:after="0" w:line="240" w:lineRule="auto"/>
        <w:rPr>
          <w:rFonts w:ascii="Times New Roman" w:hAnsi="Times New Roman"/>
        </w:rPr>
      </w:pPr>
      <w:r w:rsidRPr="00DF7DA3">
        <w:rPr>
          <w:rFonts w:ascii="Times New Roman" w:hAnsi="Times New Roman"/>
        </w:rPr>
        <w:t xml:space="preserve">TMZ has </w:t>
      </w:r>
      <w:r w:rsidRPr="00DF7DA3">
        <w:rPr>
          <w:rFonts w:ascii="Times New Roman" w:eastAsia="MS Mincho" w:hAnsi="Times New Roman"/>
          <w:lang w:eastAsia="ja-JP"/>
        </w:rPr>
        <w:t>minor influence on the ability to drive and use machines</w:t>
      </w:r>
      <w:r w:rsidRPr="00DF7DA3">
        <w:rPr>
          <w:rFonts w:ascii="Times New Roman" w:hAnsi="Times New Roman"/>
        </w:rPr>
        <w:t xml:space="preserve"> due to fatigue and somnolence (see section 4.8).</w:t>
      </w:r>
    </w:p>
    <w:p w:rsidR="00541F1C" w:rsidRPr="000A4F39" w:rsidRDefault="00541F1C" w:rsidP="0038746C">
      <w:pPr>
        <w:autoSpaceDE w:val="0"/>
        <w:autoSpaceDN w:val="0"/>
        <w:adjustRightInd w:val="0"/>
        <w:spacing w:after="0" w:line="240" w:lineRule="auto"/>
        <w:rPr>
          <w:rFonts w:ascii="Times New Roman" w:hAnsi="Times New Roman"/>
          <w:bCs/>
        </w:rPr>
      </w:pPr>
    </w:p>
    <w:p w:rsidR="0038746C" w:rsidRPr="005A50EB" w:rsidRDefault="00541F1C" w:rsidP="00E10AC7">
      <w:pPr>
        <w:keepNext/>
        <w:keepLines/>
        <w:tabs>
          <w:tab w:val="left" w:pos="567"/>
        </w:tabs>
        <w:autoSpaceDE w:val="0"/>
        <w:autoSpaceDN w:val="0"/>
        <w:adjustRightInd w:val="0"/>
        <w:spacing w:after="0" w:line="240" w:lineRule="auto"/>
        <w:rPr>
          <w:rFonts w:ascii="Times New Roman" w:hAnsi="Times New Roman"/>
          <w:b/>
          <w:bCs/>
        </w:rPr>
      </w:pPr>
      <w:r>
        <w:rPr>
          <w:rFonts w:ascii="Times New Roman" w:hAnsi="Times New Roman"/>
          <w:b/>
          <w:bCs/>
        </w:rPr>
        <w:t>4.8</w:t>
      </w:r>
      <w:r>
        <w:rPr>
          <w:rFonts w:ascii="Times New Roman" w:hAnsi="Times New Roman"/>
          <w:b/>
          <w:bCs/>
        </w:rPr>
        <w:tab/>
      </w:r>
      <w:r w:rsidR="0038746C" w:rsidRPr="005A50EB">
        <w:rPr>
          <w:rFonts w:ascii="Times New Roman" w:hAnsi="Times New Roman"/>
          <w:b/>
          <w:bCs/>
        </w:rPr>
        <w:t>Undesirable effects</w:t>
      </w:r>
    </w:p>
    <w:p w:rsidR="00541F1C" w:rsidRDefault="00541F1C" w:rsidP="00E10AC7">
      <w:pPr>
        <w:keepNext/>
        <w:keepLines/>
        <w:autoSpaceDE w:val="0"/>
        <w:autoSpaceDN w:val="0"/>
        <w:adjustRightInd w:val="0"/>
        <w:spacing w:after="0" w:line="240" w:lineRule="auto"/>
        <w:rPr>
          <w:rFonts w:ascii="Times New Roman" w:hAnsi="Times New Roman"/>
        </w:rPr>
      </w:pPr>
    </w:p>
    <w:p w:rsidR="0038746C" w:rsidRDefault="005873D5" w:rsidP="00E10AC7">
      <w:pPr>
        <w:keepNext/>
        <w:keepLines/>
        <w:autoSpaceDE w:val="0"/>
        <w:autoSpaceDN w:val="0"/>
        <w:adjustRightInd w:val="0"/>
        <w:spacing w:after="0" w:line="240" w:lineRule="auto"/>
        <w:rPr>
          <w:rFonts w:ascii="Times New Roman" w:hAnsi="Times New Roman"/>
          <w:u w:val="single"/>
        </w:rPr>
      </w:pPr>
      <w:r>
        <w:rPr>
          <w:rFonts w:ascii="Times New Roman" w:hAnsi="Times New Roman"/>
          <w:u w:val="single"/>
        </w:rPr>
        <w:t>Summary of the safety profile</w:t>
      </w:r>
    </w:p>
    <w:p w:rsidR="00541F1C" w:rsidRDefault="00541F1C" w:rsidP="00E10AC7">
      <w:pPr>
        <w:keepNext/>
        <w:keepLines/>
        <w:autoSpaceDE w:val="0"/>
        <w:autoSpaceDN w:val="0"/>
        <w:adjustRightInd w:val="0"/>
        <w:spacing w:after="0" w:line="240" w:lineRule="auto"/>
        <w:rPr>
          <w:rFonts w:ascii="Times New Roman" w:hAnsi="Times New Roman"/>
        </w:rPr>
      </w:pPr>
    </w:p>
    <w:p w:rsidR="00D658C5" w:rsidRDefault="00D658C5" w:rsidP="00E10AC7">
      <w:pPr>
        <w:keepNext/>
        <w:keepLines/>
        <w:autoSpaceDE w:val="0"/>
        <w:autoSpaceDN w:val="0"/>
        <w:adjustRightInd w:val="0"/>
        <w:spacing w:after="0" w:line="240" w:lineRule="auto"/>
        <w:rPr>
          <w:rFonts w:ascii="Times New Roman" w:hAnsi="Times New Roman"/>
          <w:u w:val="single"/>
        </w:rPr>
      </w:pPr>
      <w:r w:rsidRPr="00483643">
        <w:rPr>
          <w:rFonts w:ascii="Times New Roman" w:hAnsi="Times New Roman"/>
          <w:u w:val="single"/>
        </w:rPr>
        <w:t>Clinical trial experience</w:t>
      </w:r>
    </w:p>
    <w:p w:rsidR="00D658C5" w:rsidRPr="00D658C5" w:rsidRDefault="00D658C5" w:rsidP="00E10AC7">
      <w:pPr>
        <w:keepNext/>
        <w:keepLines/>
        <w:autoSpaceDE w:val="0"/>
        <w:autoSpaceDN w:val="0"/>
        <w:adjustRightInd w:val="0"/>
        <w:spacing w:after="0" w:line="240" w:lineRule="auto"/>
        <w:rPr>
          <w:rFonts w:ascii="Times New Roman" w:hAnsi="Times New Roman"/>
        </w:rPr>
      </w:pPr>
    </w:p>
    <w:p w:rsidR="00D658C5" w:rsidRPr="00D658C5" w:rsidRDefault="00D658C5" w:rsidP="00483643">
      <w:pPr>
        <w:autoSpaceDE w:val="0"/>
        <w:autoSpaceDN w:val="0"/>
        <w:adjustRightInd w:val="0"/>
        <w:spacing w:after="0" w:line="240" w:lineRule="auto"/>
        <w:rPr>
          <w:rFonts w:ascii="Times New Roman" w:hAnsi="Times New Roman"/>
          <w:lang w:val="en-GB"/>
        </w:rPr>
      </w:pPr>
      <w:r w:rsidRPr="00D658C5">
        <w:rPr>
          <w:rFonts w:ascii="Times New Roman" w:hAnsi="Times New Roman"/>
          <w:lang w:val="en-GB"/>
        </w:rPr>
        <w:t>In patients treated with TMZ in clinical trials, the most common adverse reactions were nausea, vomiting, constipation, anorexia, headache, fatigue, convulsions, and rash. Most haematologic adverse reactions were reported commonly; the frequency of Grade 3-4 laboratory findings is presented after Table 4.</w:t>
      </w:r>
    </w:p>
    <w:p w:rsidR="00D658C5" w:rsidRPr="00D658C5" w:rsidRDefault="00D658C5" w:rsidP="00483643">
      <w:pPr>
        <w:autoSpaceDE w:val="0"/>
        <w:autoSpaceDN w:val="0"/>
        <w:adjustRightInd w:val="0"/>
        <w:spacing w:after="0" w:line="240" w:lineRule="auto"/>
        <w:rPr>
          <w:rFonts w:ascii="Times New Roman" w:hAnsi="Times New Roman"/>
          <w:lang w:val="en-GB"/>
        </w:rPr>
      </w:pPr>
    </w:p>
    <w:p w:rsidR="00D658C5" w:rsidRPr="00D658C5" w:rsidRDefault="00D658C5" w:rsidP="00483643">
      <w:pPr>
        <w:autoSpaceDE w:val="0"/>
        <w:autoSpaceDN w:val="0"/>
        <w:adjustRightInd w:val="0"/>
        <w:spacing w:after="0" w:line="240" w:lineRule="auto"/>
        <w:rPr>
          <w:rFonts w:ascii="Times New Roman" w:hAnsi="Times New Roman"/>
          <w:lang w:val="en-GB"/>
        </w:rPr>
      </w:pPr>
      <w:r w:rsidRPr="000462F6">
        <w:rPr>
          <w:rFonts w:ascii="Times New Roman" w:hAnsi="Times New Roman"/>
          <w:bCs/>
          <w:lang w:val="en-GB"/>
        </w:rPr>
        <w:t>For</w:t>
      </w:r>
      <w:r w:rsidRPr="00D658C5">
        <w:rPr>
          <w:rFonts w:ascii="Times New Roman" w:hAnsi="Times New Roman"/>
          <w:lang w:val="en-GB"/>
        </w:rPr>
        <w:t xml:space="preserve"> patients with recurrent or progressive glioma, nausea (43 %) and vomiting (36 %) were usually Grade 1 or 2 (0 – 5 episodes of vomiting in 24 hours) and were either self-limiting or readily controlled with standard anti-emetic therapy. The incidence of severe nausea and vomiting was 4 %.</w:t>
      </w:r>
    </w:p>
    <w:p w:rsidR="00541F1C" w:rsidRDefault="00541F1C" w:rsidP="0038746C">
      <w:pPr>
        <w:autoSpaceDE w:val="0"/>
        <w:autoSpaceDN w:val="0"/>
        <w:adjustRightInd w:val="0"/>
        <w:spacing w:after="0" w:line="240" w:lineRule="auto"/>
        <w:rPr>
          <w:rFonts w:ascii="Times New Roman" w:hAnsi="Times New Roman"/>
        </w:rPr>
      </w:pPr>
    </w:p>
    <w:p w:rsidR="0041772A" w:rsidRPr="00B7138C" w:rsidRDefault="0041772A" w:rsidP="0038746C">
      <w:pPr>
        <w:autoSpaceDE w:val="0"/>
        <w:autoSpaceDN w:val="0"/>
        <w:adjustRightInd w:val="0"/>
        <w:spacing w:after="0" w:line="240" w:lineRule="auto"/>
        <w:rPr>
          <w:rFonts w:ascii="Times New Roman" w:hAnsi="Times New Roman"/>
          <w:u w:val="single"/>
        </w:rPr>
      </w:pPr>
      <w:r w:rsidRPr="00B7138C">
        <w:rPr>
          <w:rFonts w:ascii="Times New Roman" w:hAnsi="Times New Roman"/>
          <w:u w:val="single"/>
        </w:rPr>
        <w:t xml:space="preserve">Tabulated </w:t>
      </w:r>
      <w:r>
        <w:rPr>
          <w:rFonts w:ascii="Times New Roman" w:hAnsi="Times New Roman"/>
          <w:u w:val="single"/>
        </w:rPr>
        <w:t>list</w:t>
      </w:r>
      <w:r w:rsidRPr="00B7138C">
        <w:rPr>
          <w:rFonts w:ascii="Times New Roman" w:hAnsi="Times New Roman"/>
          <w:u w:val="single"/>
        </w:rPr>
        <w:t xml:space="preserve"> of adverse reactions</w:t>
      </w:r>
    </w:p>
    <w:p w:rsidR="0038746C" w:rsidRPr="005A50EB" w:rsidRDefault="00D658C5" w:rsidP="0038746C">
      <w:pPr>
        <w:autoSpaceDE w:val="0"/>
        <w:autoSpaceDN w:val="0"/>
        <w:adjustRightInd w:val="0"/>
        <w:spacing w:after="0" w:line="240" w:lineRule="auto"/>
        <w:rPr>
          <w:rFonts w:ascii="Times New Roman" w:hAnsi="Times New Roman"/>
        </w:rPr>
      </w:pPr>
      <w:r w:rsidRPr="00483643">
        <w:rPr>
          <w:rFonts w:ascii="Times New Roman" w:hAnsi="Times New Roman"/>
          <w:bCs/>
          <w:lang w:val="en-GB"/>
        </w:rPr>
        <w:t>Adverse reactions observed in clinical studies and reported from post-marketing use of TMZ are listed in Table 4.</w:t>
      </w:r>
      <w:r w:rsidRPr="00483643">
        <w:rPr>
          <w:rFonts w:ascii="Times New Roman" w:hAnsi="Times New Roman"/>
          <w:lang w:val="en-GB"/>
        </w:rPr>
        <w:t xml:space="preserve"> </w:t>
      </w:r>
      <w:r>
        <w:rPr>
          <w:rFonts w:ascii="Times New Roman" w:hAnsi="Times New Roman"/>
        </w:rPr>
        <w:t xml:space="preserve">These reactions </w:t>
      </w:r>
      <w:r w:rsidR="0038746C" w:rsidRPr="005A50EB">
        <w:rPr>
          <w:rFonts w:ascii="Times New Roman" w:hAnsi="Times New Roman"/>
        </w:rPr>
        <w:t>are classified according to System Organ Class and frequency.</w:t>
      </w:r>
      <w:r>
        <w:rPr>
          <w:rFonts w:ascii="Times New Roman" w:hAnsi="Times New Roman"/>
        </w:rPr>
        <w:t xml:space="preserve"> </w:t>
      </w:r>
      <w:r w:rsidR="0038746C" w:rsidRPr="005A50EB">
        <w:rPr>
          <w:rFonts w:ascii="Times New Roman" w:hAnsi="Times New Roman"/>
        </w:rPr>
        <w:t>Frequency groupings are defined according to the follo</w:t>
      </w:r>
      <w:r w:rsidR="009C3152">
        <w:rPr>
          <w:rFonts w:ascii="Times New Roman" w:hAnsi="Times New Roman"/>
        </w:rPr>
        <w:t>wing convention: v</w:t>
      </w:r>
      <w:r w:rsidR="00760655">
        <w:rPr>
          <w:rFonts w:ascii="Times New Roman" w:hAnsi="Times New Roman"/>
        </w:rPr>
        <w:t>ery common (≥ </w:t>
      </w:r>
      <w:r w:rsidR="0038746C" w:rsidRPr="005A50EB">
        <w:rPr>
          <w:rFonts w:ascii="Times New Roman" w:hAnsi="Times New Roman"/>
        </w:rPr>
        <w:t>1/10);</w:t>
      </w:r>
      <w:r w:rsidR="00541F1C">
        <w:rPr>
          <w:rFonts w:ascii="Times New Roman" w:hAnsi="Times New Roman"/>
        </w:rPr>
        <w:t xml:space="preserve"> </w:t>
      </w:r>
      <w:r w:rsidR="009C3152">
        <w:rPr>
          <w:rFonts w:ascii="Times New Roman" w:hAnsi="Times New Roman"/>
        </w:rPr>
        <w:t>common (≥ 1/100 to &lt; 1/10); u</w:t>
      </w:r>
      <w:r w:rsidR="00760655">
        <w:rPr>
          <w:rFonts w:ascii="Times New Roman" w:hAnsi="Times New Roman"/>
        </w:rPr>
        <w:t>ncommon (≥ </w:t>
      </w:r>
      <w:r w:rsidR="0038746C" w:rsidRPr="005A50EB">
        <w:rPr>
          <w:rFonts w:ascii="Times New Roman" w:hAnsi="Times New Roman"/>
        </w:rPr>
        <w:t>1/1,00</w:t>
      </w:r>
      <w:r w:rsidR="00760655">
        <w:rPr>
          <w:rFonts w:ascii="Times New Roman" w:hAnsi="Times New Roman"/>
        </w:rPr>
        <w:t>0 to &lt; </w:t>
      </w:r>
      <w:r w:rsidR="0038746C" w:rsidRPr="005A50EB">
        <w:rPr>
          <w:rFonts w:ascii="Times New Roman" w:hAnsi="Times New Roman"/>
        </w:rPr>
        <w:t>1/100)</w:t>
      </w:r>
      <w:r w:rsidR="00E80D6C" w:rsidRPr="00E80D6C">
        <w:rPr>
          <w:rFonts w:ascii="Times New Roman" w:hAnsi="Times New Roman"/>
          <w:bCs/>
          <w:lang w:val="en-GB"/>
        </w:rPr>
        <w:t>; Rare (≥1/10,000 to &lt;1/1,000); Very rare (&lt;1/10,000)</w:t>
      </w:r>
      <w:r>
        <w:rPr>
          <w:rFonts w:ascii="Times New Roman" w:hAnsi="Times New Roman"/>
          <w:bCs/>
          <w:lang w:val="en-GB"/>
        </w:rPr>
        <w:t xml:space="preserve">; </w:t>
      </w:r>
      <w:r w:rsidRPr="00483643">
        <w:rPr>
          <w:rFonts w:ascii="Times New Roman" w:hAnsi="Times New Roman"/>
          <w:bCs/>
          <w:lang w:val="en-GB"/>
        </w:rPr>
        <w:t>Not known (cannot be estimated from the available data)</w:t>
      </w:r>
      <w:r w:rsidR="0038746C" w:rsidRPr="00D658C5">
        <w:rPr>
          <w:rFonts w:ascii="Times New Roman" w:hAnsi="Times New Roman"/>
        </w:rPr>
        <w:t>.</w:t>
      </w:r>
      <w:r w:rsidR="0038746C" w:rsidRPr="005A50EB">
        <w:rPr>
          <w:rFonts w:ascii="Times New Roman" w:hAnsi="Times New Roman"/>
        </w:rPr>
        <w:t xml:space="preserve"> Within each frequency grouping,</w:t>
      </w:r>
      <w:r w:rsidR="00541F1C">
        <w:rPr>
          <w:rFonts w:ascii="Times New Roman" w:hAnsi="Times New Roman"/>
        </w:rPr>
        <w:t xml:space="preserve"> </w:t>
      </w:r>
      <w:r w:rsidR="0038746C" w:rsidRPr="005A50EB">
        <w:rPr>
          <w:rFonts w:ascii="Times New Roman" w:hAnsi="Times New Roman"/>
        </w:rPr>
        <w:t>undesirable effects are presented in order of decreasing seriousness.</w:t>
      </w:r>
    </w:p>
    <w:p w:rsidR="00541F1C" w:rsidRDefault="00541F1C" w:rsidP="002B592B">
      <w:pPr>
        <w:autoSpaceDE w:val="0"/>
        <w:autoSpaceDN w:val="0"/>
        <w:adjustRightInd w:val="0"/>
        <w:spacing w:after="0" w:line="240" w:lineRule="auto"/>
        <w:rPr>
          <w:rFonts w:ascii="Times New Roman" w:hAnsi="Times New Roman"/>
          <w:i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32"/>
        <w:gridCol w:w="5128"/>
      </w:tblGrid>
      <w:tr w:rsidR="00D658C5" w:rsidRPr="00D658C5" w:rsidTr="00BD4953">
        <w:trPr>
          <w:cantSplit/>
          <w:trHeight w:val="323"/>
          <w:tblHeader/>
        </w:trPr>
        <w:tc>
          <w:tcPr>
            <w:tcW w:w="5000" w:type="pct"/>
            <w:gridSpan w:val="2"/>
            <w:vAlign w:val="center"/>
          </w:tcPr>
          <w:p w:rsidR="00D658C5" w:rsidRPr="00D658C5" w:rsidRDefault="00D658C5" w:rsidP="00DF60B3">
            <w:pPr>
              <w:suppressAutoHyphens/>
              <w:spacing w:after="0" w:line="240" w:lineRule="auto"/>
              <w:jc w:val="center"/>
              <w:outlineLvl w:val="1"/>
              <w:rPr>
                <w:rFonts w:ascii="Times New Roman" w:eastAsia="Times New Roman" w:hAnsi="Times New Roman"/>
                <w:b/>
                <w:szCs w:val="20"/>
                <w:u w:val="single"/>
                <w:lang w:val="en-GB"/>
              </w:rPr>
            </w:pPr>
            <w:r w:rsidRPr="00D658C5">
              <w:rPr>
                <w:rFonts w:ascii="Times New Roman" w:eastAsia="Times New Roman" w:hAnsi="Times New Roman"/>
                <w:i/>
                <w:szCs w:val="20"/>
                <w:lang w:val="en-GB"/>
              </w:rPr>
              <w:t>Table 4. Adverse reactions in patients treated with temozolomide</w:t>
            </w:r>
          </w:p>
        </w:tc>
      </w:tr>
      <w:tr w:rsidR="00D658C5" w:rsidRPr="00D658C5" w:rsidTr="00BD4953">
        <w:trPr>
          <w:cantSplit/>
          <w:trHeight w:val="368"/>
        </w:trPr>
        <w:tc>
          <w:tcPr>
            <w:tcW w:w="5000" w:type="pct"/>
            <w:gridSpan w:val="2"/>
            <w:vAlign w:val="center"/>
          </w:tcPr>
          <w:p w:rsidR="00D658C5" w:rsidRPr="00D658C5" w:rsidRDefault="00D658C5" w:rsidP="00D658C5">
            <w:pPr>
              <w:keepNext/>
              <w:keepLines/>
              <w:spacing w:after="0" w:line="240" w:lineRule="auto"/>
              <w:outlineLvl w:val="2"/>
              <w:rPr>
                <w:rFonts w:ascii="Times New Roman" w:eastAsia="Times New Roman" w:hAnsi="Times New Roman"/>
                <w:b/>
                <w:szCs w:val="20"/>
                <w:lang w:val="en-GB"/>
              </w:rPr>
            </w:pPr>
            <w:r w:rsidRPr="00D658C5">
              <w:rPr>
                <w:rFonts w:ascii="Times New Roman" w:eastAsia="Times New Roman" w:hAnsi="Times New Roman"/>
                <w:b/>
                <w:szCs w:val="20"/>
                <w:lang w:val="en-GB"/>
              </w:rPr>
              <w:t>Infections and infestations</w:t>
            </w:r>
          </w:p>
        </w:tc>
      </w:tr>
      <w:tr w:rsidR="00D658C5" w:rsidRPr="00D658C5" w:rsidTr="00BD4953">
        <w:trPr>
          <w:cantSplit/>
          <w:trHeight w:val="345"/>
        </w:trPr>
        <w:tc>
          <w:tcPr>
            <w:tcW w:w="2170" w:type="pct"/>
          </w:tcPr>
          <w:p w:rsidR="00D658C5" w:rsidRPr="00D658C5" w:rsidRDefault="00D658C5" w:rsidP="00D658C5">
            <w:pPr>
              <w:tabs>
                <w:tab w:val="right" w:pos="3488"/>
                <w:tab w:val="right" w:pos="3912"/>
              </w:tabs>
              <w:spacing w:after="0" w:line="240" w:lineRule="auto"/>
              <w:ind w:left="4253" w:hanging="4253"/>
              <w:outlineLvl w:val="0"/>
              <w:rPr>
                <w:rFonts w:ascii="Times New Roman" w:eastAsia="Times New Roman" w:hAnsi="Times New Roman"/>
                <w:szCs w:val="20"/>
                <w:lang w:val="en-GB"/>
              </w:rPr>
            </w:pPr>
            <w:r w:rsidRPr="00D658C5">
              <w:rPr>
                <w:rFonts w:ascii="Times New Roman" w:eastAsia="Times New Roman" w:hAnsi="Times New Roman"/>
                <w:szCs w:val="20"/>
                <w:lang w:val="en-GB"/>
              </w:rPr>
              <w:t>Common:</w:t>
            </w:r>
          </w:p>
        </w:tc>
        <w:tc>
          <w:tcPr>
            <w:tcW w:w="2830" w:type="pct"/>
          </w:tcPr>
          <w:p w:rsidR="00D658C5" w:rsidRPr="00D658C5" w:rsidRDefault="00D658C5" w:rsidP="00D658C5">
            <w:pPr>
              <w:spacing w:after="0" w:line="240" w:lineRule="auto"/>
              <w:outlineLvl w:val="2"/>
              <w:rPr>
                <w:rFonts w:ascii="Times New Roman" w:eastAsia="Times New Roman" w:hAnsi="Times New Roman"/>
                <w:szCs w:val="20"/>
                <w:lang w:val="en-GB"/>
              </w:rPr>
            </w:pPr>
            <w:r w:rsidRPr="00D658C5">
              <w:rPr>
                <w:rFonts w:ascii="Times New Roman" w:eastAsia="Times New Roman" w:hAnsi="Times New Roman"/>
                <w:szCs w:val="20"/>
                <w:lang w:val="en-GB"/>
              </w:rPr>
              <w:t>Infections, herpes zoster, pharyngitis</w:t>
            </w:r>
            <w:r w:rsidRPr="00D658C5">
              <w:rPr>
                <w:rFonts w:ascii="Times New Roman" w:eastAsia="Times New Roman" w:hAnsi="Times New Roman"/>
                <w:szCs w:val="20"/>
                <w:vertAlign w:val="superscript"/>
                <w:lang w:val="en-GB"/>
              </w:rPr>
              <w:t>a</w:t>
            </w:r>
            <w:r w:rsidRPr="00D658C5">
              <w:rPr>
                <w:rFonts w:ascii="Times New Roman" w:eastAsia="Times New Roman" w:hAnsi="Times New Roman"/>
                <w:szCs w:val="20"/>
                <w:lang w:val="en-GB"/>
              </w:rPr>
              <w:t>, candidiasis oral</w:t>
            </w:r>
          </w:p>
        </w:tc>
      </w:tr>
      <w:tr w:rsidR="00D658C5" w:rsidRPr="00D658C5" w:rsidTr="00BD4953">
        <w:trPr>
          <w:cantSplit/>
          <w:trHeight w:val="345"/>
        </w:trPr>
        <w:tc>
          <w:tcPr>
            <w:tcW w:w="2170" w:type="pct"/>
          </w:tcPr>
          <w:p w:rsidR="00D658C5" w:rsidRPr="00D658C5" w:rsidRDefault="00D658C5" w:rsidP="00D658C5">
            <w:pPr>
              <w:tabs>
                <w:tab w:val="right" w:pos="3488"/>
                <w:tab w:val="right" w:pos="3912"/>
              </w:tabs>
              <w:spacing w:after="0" w:line="240" w:lineRule="auto"/>
              <w:ind w:left="4253" w:hanging="4253"/>
              <w:outlineLvl w:val="0"/>
              <w:rPr>
                <w:rFonts w:ascii="Times New Roman" w:eastAsia="Times New Roman" w:hAnsi="Times New Roman"/>
                <w:szCs w:val="20"/>
                <w:lang w:val="en-GB"/>
              </w:rPr>
            </w:pPr>
            <w:r w:rsidRPr="00D658C5">
              <w:rPr>
                <w:rFonts w:ascii="Times New Roman" w:eastAsia="Times New Roman" w:hAnsi="Times New Roman"/>
                <w:szCs w:val="20"/>
                <w:lang w:val="en-GB"/>
              </w:rPr>
              <w:t>Uncommon:</w:t>
            </w:r>
          </w:p>
        </w:tc>
        <w:tc>
          <w:tcPr>
            <w:tcW w:w="2830" w:type="pct"/>
          </w:tcPr>
          <w:p w:rsidR="00D658C5" w:rsidRPr="00D658C5" w:rsidRDefault="00D658C5" w:rsidP="00D658C5">
            <w:pPr>
              <w:spacing w:after="0" w:line="240" w:lineRule="auto"/>
              <w:outlineLvl w:val="2"/>
              <w:rPr>
                <w:rFonts w:ascii="Times New Roman" w:eastAsia="Times New Roman" w:hAnsi="Times New Roman"/>
                <w:szCs w:val="20"/>
                <w:lang w:val="en-GB"/>
              </w:rPr>
            </w:pPr>
            <w:r w:rsidRPr="00D658C5">
              <w:rPr>
                <w:rFonts w:ascii="Times New Roman" w:eastAsia="Times New Roman" w:hAnsi="Times New Roman"/>
                <w:szCs w:val="20"/>
                <w:lang w:val="en-GB"/>
              </w:rPr>
              <w:t>Opportunistic infection (including PCP),</w:t>
            </w:r>
            <w:r w:rsidRPr="00D658C5" w:rsidDel="00292E8F">
              <w:rPr>
                <w:rFonts w:ascii="Times New Roman" w:eastAsia="Times New Roman" w:hAnsi="Times New Roman"/>
                <w:szCs w:val="20"/>
                <w:lang w:val="en-GB"/>
              </w:rPr>
              <w:t xml:space="preserve"> </w:t>
            </w:r>
            <w:r w:rsidRPr="00D658C5">
              <w:rPr>
                <w:rFonts w:ascii="Times New Roman" w:eastAsia="Times New Roman" w:hAnsi="Times New Roman"/>
                <w:szCs w:val="20"/>
                <w:lang w:val="en-GB"/>
              </w:rPr>
              <w:t>sepsis</w:t>
            </w:r>
            <w:r w:rsidRPr="00D658C5">
              <w:rPr>
                <w:rFonts w:ascii="Times New Roman" w:eastAsia="Times New Roman" w:hAnsi="Times New Roman"/>
                <w:bCs/>
                <w:szCs w:val="20"/>
                <w:vertAlign w:val="superscript"/>
                <w:lang w:val="en-GB"/>
              </w:rPr>
              <w:t>†</w:t>
            </w:r>
            <w:r w:rsidRPr="00D658C5">
              <w:rPr>
                <w:rFonts w:ascii="Times New Roman" w:eastAsia="Times New Roman" w:hAnsi="Times New Roman"/>
                <w:szCs w:val="20"/>
                <w:lang w:val="en-GB"/>
              </w:rPr>
              <w:t>, meningoencephalitis herpetic</w:t>
            </w:r>
            <w:r w:rsidRPr="00D658C5">
              <w:rPr>
                <w:rFonts w:ascii="Times New Roman" w:eastAsia="Times New Roman" w:hAnsi="Times New Roman"/>
                <w:bCs/>
                <w:szCs w:val="20"/>
                <w:vertAlign w:val="superscript"/>
                <w:lang w:val="en-GB"/>
              </w:rPr>
              <w:t>†</w:t>
            </w:r>
            <w:r w:rsidRPr="00D658C5">
              <w:rPr>
                <w:rFonts w:ascii="Times New Roman" w:eastAsia="Times New Roman" w:hAnsi="Times New Roman"/>
                <w:szCs w:val="20"/>
                <w:lang w:val="en-GB"/>
              </w:rPr>
              <w:t>, CMV infection, CMV reactivation, hepatitis B virus</w:t>
            </w:r>
            <w:r w:rsidRPr="00D658C5">
              <w:rPr>
                <w:rFonts w:ascii="Times New Roman" w:eastAsia="Times New Roman" w:hAnsi="Times New Roman"/>
                <w:bCs/>
                <w:sz w:val="20"/>
                <w:szCs w:val="18"/>
                <w:vertAlign w:val="superscript"/>
                <w:lang w:val="en-GB"/>
              </w:rPr>
              <w:t>†</w:t>
            </w:r>
            <w:r w:rsidRPr="00D658C5">
              <w:rPr>
                <w:rFonts w:ascii="Times New Roman" w:eastAsia="Times New Roman" w:hAnsi="Times New Roman"/>
                <w:szCs w:val="20"/>
                <w:lang w:val="en-GB"/>
              </w:rPr>
              <w:t>, herpes simplex, infection reactivation, wound infection, gastroenteritis</w:t>
            </w:r>
            <w:r w:rsidRPr="00D658C5">
              <w:rPr>
                <w:rFonts w:ascii="Times New Roman" w:eastAsia="Times New Roman" w:hAnsi="Times New Roman"/>
                <w:szCs w:val="20"/>
                <w:vertAlign w:val="superscript"/>
                <w:lang w:val="en-GB"/>
              </w:rPr>
              <w:t>b</w:t>
            </w:r>
          </w:p>
        </w:tc>
      </w:tr>
      <w:tr w:rsidR="00D658C5" w:rsidRPr="00D658C5" w:rsidTr="00BD4953">
        <w:trPr>
          <w:cantSplit/>
          <w:trHeight w:val="300"/>
        </w:trPr>
        <w:tc>
          <w:tcPr>
            <w:tcW w:w="5000" w:type="pct"/>
            <w:gridSpan w:val="2"/>
            <w:shd w:val="clear" w:color="auto" w:fill="auto"/>
          </w:tcPr>
          <w:p w:rsidR="00D658C5" w:rsidRPr="00D658C5" w:rsidRDefault="00D658C5" w:rsidP="00D658C5">
            <w:pPr>
              <w:spacing w:after="0" w:line="240" w:lineRule="auto"/>
              <w:rPr>
                <w:rFonts w:ascii="Times New Roman" w:eastAsia="Times New Roman" w:hAnsi="Times New Roman"/>
                <w:b/>
                <w:szCs w:val="20"/>
                <w:lang w:val="en-GB"/>
              </w:rPr>
            </w:pPr>
            <w:r w:rsidRPr="00D658C5">
              <w:rPr>
                <w:rFonts w:ascii="Times New Roman" w:eastAsia="Times New Roman" w:hAnsi="Times New Roman"/>
                <w:b/>
                <w:szCs w:val="20"/>
                <w:lang w:val="en-GB"/>
              </w:rPr>
              <w:t>Neoplasm benign, malignant, and unspecified</w:t>
            </w:r>
          </w:p>
        </w:tc>
      </w:tr>
      <w:tr w:rsidR="00D658C5" w:rsidRPr="00D658C5" w:rsidTr="00BD4953">
        <w:trPr>
          <w:cantSplit/>
          <w:trHeight w:val="300"/>
        </w:trPr>
        <w:tc>
          <w:tcPr>
            <w:tcW w:w="2170" w:type="pct"/>
            <w:shd w:val="clear" w:color="auto" w:fill="auto"/>
          </w:tcPr>
          <w:p w:rsidR="00D658C5" w:rsidRPr="00D658C5" w:rsidRDefault="00D658C5" w:rsidP="00D658C5">
            <w:pPr>
              <w:spacing w:after="0" w:line="240" w:lineRule="auto"/>
              <w:rPr>
                <w:rFonts w:ascii="Times New Roman" w:eastAsia="Times New Roman" w:hAnsi="Times New Roman"/>
                <w:szCs w:val="20"/>
                <w:lang w:val="en-GB"/>
              </w:rPr>
            </w:pPr>
            <w:r w:rsidRPr="00D658C5">
              <w:rPr>
                <w:rFonts w:ascii="Times New Roman" w:eastAsia="Times New Roman" w:hAnsi="Times New Roman"/>
                <w:szCs w:val="20"/>
                <w:lang w:val="en-GB"/>
              </w:rPr>
              <w:t>Uncommon:</w:t>
            </w:r>
          </w:p>
        </w:tc>
        <w:tc>
          <w:tcPr>
            <w:tcW w:w="2830" w:type="pct"/>
            <w:shd w:val="clear" w:color="auto" w:fill="auto"/>
          </w:tcPr>
          <w:p w:rsidR="00D658C5" w:rsidRPr="00D658C5" w:rsidRDefault="00D658C5" w:rsidP="00D658C5">
            <w:pPr>
              <w:spacing w:after="0" w:line="240" w:lineRule="auto"/>
              <w:rPr>
                <w:rFonts w:ascii="Times New Roman" w:eastAsia="Times New Roman" w:hAnsi="Times New Roman"/>
                <w:szCs w:val="20"/>
                <w:lang w:val="en-GB"/>
              </w:rPr>
            </w:pPr>
            <w:r w:rsidRPr="00D658C5">
              <w:rPr>
                <w:rFonts w:ascii="Times New Roman" w:eastAsia="Times New Roman" w:hAnsi="Times New Roman"/>
                <w:szCs w:val="20"/>
                <w:lang w:val="en-GB"/>
              </w:rPr>
              <w:t>Myelodysplastic syndrome (MDS), secondary malignancies, including myeloid leukaemia</w:t>
            </w:r>
          </w:p>
        </w:tc>
      </w:tr>
      <w:tr w:rsidR="00D658C5" w:rsidRPr="00D658C5" w:rsidTr="00BD4953">
        <w:trPr>
          <w:cantSplit/>
          <w:trHeight w:val="349"/>
        </w:trPr>
        <w:tc>
          <w:tcPr>
            <w:tcW w:w="5000" w:type="pct"/>
            <w:gridSpan w:val="2"/>
            <w:vAlign w:val="center"/>
          </w:tcPr>
          <w:p w:rsidR="00D658C5" w:rsidRPr="00D658C5" w:rsidRDefault="00D658C5" w:rsidP="00D658C5">
            <w:pPr>
              <w:keepNext/>
              <w:tabs>
                <w:tab w:val="right" w:pos="3488"/>
              </w:tabs>
              <w:spacing w:after="0" w:line="240" w:lineRule="auto"/>
              <w:rPr>
                <w:rFonts w:ascii="Times New Roman" w:eastAsia="Times New Roman" w:hAnsi="Times New Roman"/>
                <w:b/>
                <w:szCs w:val="20"/>
                <w:lang w:val="en-GB"/>
              </w:rPr>
            </w:pPr>
            <w:r w:rsidRPr="00D658C5">
              <w:rPr>
                <w:rFonts w:ascii="Times New Roman" w:eastAsia="Times New Roman" w:hAnsi="Times New Roman"/>
                <w:b/>
                <w:szCs w:val="20"/>
                <w:lang w:val="en-GB"/>
              </w:rPr>
              <w:t>Blood and lymphatic system disorders</w:t>
            </w:r>
          </w:p>
        </w:tc>
      </w:tr>
      <w:tr w:rsidR="00D658C5" w:rsidRPr="00D658C5" w:rsidTr="00BD4953">
        <w:trPr>
          <w:cantSplit/>
          <w:trHeight w:val="510"/>
        </w:trPr>
        <w:tc>
          <w:tcPr>
            <w:tcW w:w="2170" w:type="pct"/>
          </w:tcPr>
          <w:p w:rsidR="00D658C5" w:rsidRPr="00D658C5" w:rsidRDefault="00D658C5" w:rsidP="00D658C5">
            <w:pPr>
              <w:tabs>
                <w:tab w:val="right" w:pos="3488"/>
                <w:tab w:val="right" w:pos="3913"/>
              </w:tabs>
              <w:spacing w:after="0" w:line="240" w:lineRule="auto"/>
              <w:rPr>
                <w:rFonts w:ascii="Times New Roman" w:eastAsia="Times New Roman" w:hAnsi="Times New Roman"/>
                <w:szCs w:val="20"/>
                <w:lang w:val="en-GB"/>
              </w:rPr>
            </w:pPr>
            <w:r w:rsidRPr="00D658C5">
              <w:rPr>
                <w:rFonts w:ascii="Times New Roman" w:eastAsia="Times New Roman" w:hAnsi="Times New Roman"/>
                <w:szCs w:val="20"/>
                <w:lang w:val="en-GB"/>
              </w:rPr>
              <w:t>Common:</w:t>
            </w:r>
          </w:p>
        </w:tc>
        <w:tc>
          <w:tcPr>
            <w:tcW w:w="2830" w:type="pct"/>
          </w:tcPr>
          <w:p w:rsidR="00D658C5" w:rsidRPr="00D658C5" w:rsidRDefault="00D658C5" w:rsidP="00D658C5">
            <w:pPr>
              <w:spacing w:after="0" w:line="240" w:lineRule="auto"/>
              <w:rPr>
                <w:rFonts w:ascii="Times New Roman" w:eastAsia="Times New Roman" w:hAnsi="Times New Roman"/>
                <w:szCs w:val="20"/>
                <w:lang w:val="it-IT"/>
              </w:rPr>
            </w:pPr>
            <w:r w:rsidRPr="00D658C5">
              <w:rPr>
                <w:rFonts w:ascii="Times New Roman" w:eastAsia="Times New Roman" w:hAnsi="Times New Roman"/>
                <w:szCs w:val="20"/>
                <w:lang w:val="it-IT"/>
              </w:rPr>
              <w:t>Febrile neutropenia, neutropenia, thrombocytopenia, lymphopenia, leukopenia, anaemia</w:t>
            </w:r>
          </w:p>
        </w:tc>
      </w:tr>
      <w:tr w:rsidR="00D658C5" w:rsidRPr="00D658C5" w:rsidTr="00BD4953">
        <w:trPr>
          <w:cantSplit/>
          <w:trHeight w:val="255"/>
        </w:trPr>
        <w:tc>
          <w:tcPr>
            <w:tcW w:w="2170" w:type="pct"/>
          </w:tcPr>
          <w:p w:rsidR="00D658C5" w:rsidRPr="00D658C5" w:rsidRDefault="00D658C5" w:rsidP="00D658C5">
            <w:pPr>
              <w:tabs>
                <w:tab w:val="right" w:pos="3488"/>
                <w:tab w:val="right" w:pos="3913"/>
              </w:tabs>
              <w:spacing w:after="0" w:line="240" w:lineRule="auto"/>
              <w:rPr>
                <w:rFonts w:ascii="Times New Roman" w:eastAsia="Times New Roman" w:hAnsi="Times New Roman"/>
                <w:szCs w:val="20"/>
                <w:lang w:val="en-GB"/>
              </w:rPr>
            </w:pPr>
            <w:r w:rsidRPr="00D658C5">
              <w:rPr>
                <w:rFonts w:ascii="Times New Roman" w:eastAsia="Times New Roman" w:hAnsi="Times New Roman"/>
                <w:szCs w:val="20"/>
                <w:lang w:val="en-GB"/>
              </w:rPr>
              <w:t>Uncommon:</w:t>
            </w:r>
          </w:p>
        </w:tc>
        <w:tc>
          <w:tcPr>
            <w:tcW w:w="2830" w:type="pct"/>
          </w:tcPr>
          <w:p w:rsidR="00D658C5" w:rsidRPr="00D658C5" w:rsidRDefault="00D658C5" w:rsidP="00D658C5">
            <w:pPr>
              <w:spacing w:after="0" w:line="240" w:lineRule="auto"/>
              <w:rPr>
                <w:rFonts w:ascii="Times New Roman" w:eastAsia="Times New Roman" w:hAnsi="Times New Roman"/>
                <w:szCs w:val="20"/>
                <w:lang w:val="en-GB"/>
              </w:rPr>
            </w:pPr>
            <w:r w:rsidRPr="00D658C5">
              <w:rPr>
                <w:rFonts w:ascii="Times New Roman" w:eastAsia="Times New Roman" w:hAnsi="Times New Roman"/>
                <w:szCs w:val="20"/>
                <w:lang w:val="en-GB"/>
              </w:rPr>
              <w:t>Prolonged pancytopenia, aplastic anaemia</w:t>
            </w:r>
            <w:r w:rsidRPr="00D658C5">
              <w:rPr>
                <w:rFonts w:ascii="Times New Roman" w:eastAsia="Times New Roman" w:hAnsi="Times New Roman"/>
                <w:bCs/>
                <w:szCs w:val="20"/>
                <w:vertAlign w:val="superscript"/>
                <w:lang w:val="en-GB"/>
              </w:rPr>
              <w:t>†</w:t>
            </w:r>
            <w:r w:rsidRPr="00D658C5">
              <w:rPr>
                <w:rFonts w:ascii="Times New Roman" w:eastAsia="Times New Roman" w:hAnsi="Times New Roman"/>
                <w:szCs w:val="20"/>
                <w:lang w:val="en-GB"/>
              </w:rPr>
              <w:t>, pancytopenia, petechiae</w:t>
            </w:r>
          </w:p>
        </w:tc>
      </w:tr>
      <w:tr w:rsidR="00D658C5" w:rsidRPr="00D658C5" w:rsidTr="00BD4953">
        <w:trPr>
          <w:cantSplit/>
          <w:trHeight w:val="349"/>
        </w:trPr>
        <w:tc>
          <w:tcPr>
            <w:tcW w:w="5000" w:type="pct"/>
            <w:gridSpan w:val="2"/>
            <w:vAlign w:val="center"/>
          </w:tcPr>
          <w:p w:rsidR="00D658C5" w:rsidRPr="00D658C5" w:rsidRDefault="00D658C5" w:rsidP="00D658C5">
            <w:pPr>
              <w:keepNext/>
              <w:tabs>
                <w:tab w:val="right" w:pos="3488"/>
              </w:tabs>
              <w:spacing w:after="0" w:line="240" w:lineRule="auto"/>
              <w:rPr>
                <w:rFonts w:ascii="Times New Roman" w:eastAsia="Times New Roman" w:hAnsi="Times New Roman"/>
                <w:b/>
                <w:szCs w:val="20"/>
                <w:lang w:val="en-GB"/>
              </w:rPr>
            </w:pPr>
            <w:r w:rsidRPr="00D658C5">
              <w:rPr>
                <w:rFonts w:ascii="Times New Roman" w:eastAsia="Times New Roman" w:hAnsi="Times New Roman"/>
                <w:b/>
                <w:szCs w:val="20"/>
                <w:lang w:val="en-GB"/>
              </w:rPr>
              <w:t>Immune system disorders</w:t>
            </w:r>
          </w:p>
        </w:tc>
      </w:tr>
      <w:tr w:rsidR="00D658C5" w:rsidRPr="00D658C5" w:rsidTr="00BD4953">
        <w:trPr>
          <w:cantSplit/>
          <w:trHeight w:val="510"/>
        </w:trPr>
        <w:tc>
          <w:tcPr>
            <w:tcW w:w="2170" w:type="pct"/>
          </w:tcPr>
          <w:p w:rsidR="00D658C5" w:rsidRPr="00D658C5" w:rsidRDefault="00D658C5" w:rsidP="00D658C5">
            <w:pPr>
              <w:tabs>
                <w:tab w:val="right" w:pos="3488"/>
                <w:tab w:val="right" w:pos="3913"/>
              </w:tabs>
              <w:spacing w:after="0" w:line="240" w:lineRule="auto"/>
              <w:rPr>
                <w:rFonts w:ascii="Times New Roman" w:eastAsia="Times New Roman" w:hAnsi="Times New Roman"/>
                <w:szCs w:val="20"/>
                <w:lang w:val="en-GB"/>
              </w:rPr>
            </w:pPr>
            <w:r w:rsidRPr="00D658C5">
              <w:rPr>
                <w:rFonts w:ascii="Times New Roman" w:eastAsia="Times New Roman" w:hAnsi="Times New Roman"/>
                <w:szCs w:val="20"/>
                <w:lang w:val="en-GB"/>
              </w:rPr>
              <w:t>Common:</w:t>
            </w:r>
          </w:p>
          <w:p w:rsidR="00D658C5" w:rsidRPr="00D658C5" w:rsidRDefault="00D658C5" w:rsidP="00D658C5">
            <w:pPr>
              <w:tabs>
                <w:tab w:val="right" w:pos="3488"/>
                <w:tab w:val="right" w:pos="3913"/>
              </w:tabs>
              <w:spacing w:after="0" w:line="240" w:lineRule="auto"/>
              <w:rPr>
                <w:rFonts w:ascii="Times New Roman" w:eastAsia="Times New Roman" w:hAnsi="Times New Roman"/>
                <w:szCs w:val="20"/>
                <w:lang w:val="en-GB"/>
              </w:rPr>
            </w:pPr>
          </w:p>
        </w:tc>
        <w:tc>
          <w:tcPr>
            <w:tcW w:w="2830" w:type="pct"/>
          </w:tcPr>
          <w:p w:rsidR="00D658C5" w:rsidRPr="00D658C5" w:rsidRDefault="00D658C5" w:rsidP="00D658C5">
            <w:pPr>
              <w:spacing w:after="0" w:line="240" w:lineRule="auto"/>
              <w:rPr>
                <w:rFonts w:ascii="Times New Roman" w:eastAsia="Times New Roman" w:hAnsi="Times New Roman"/>
                <w:szCs w:val="20"/>
                <w:lang w:val="en-GB"/>
              </w:rPr>
            </w:pPr>
            <w:r w:rsidRPr="00D658C5">
              <w:rPr>
                <w:rFonts w:ascii="Times New Roman" w:eastAsia="Times New Roman" w:hAnsi="Times New Roman"/>
                <w:szCs w:val="20"/>
                <w:lang w:val="en-GB"/>
              </w:rPr>
              <w:t>Allergic reaction</w:t>
            </w:r>
          </w:p>
        </w:tc>
      </w:tr>
      <w:tr w:rsidR="00D658C5" w:rsidRPr="00D658C5" w:rsidTr="00BD4953">
        <w:trPr>
          <w:cantSplit/>
          <w:trHeight w:val="510"/>
        </w:trPr>
        <w:tc>
          <w:tcPr>
            <w:tcW w:w="2170" w:type="pct"/>
          </w:tcPr>
          <w:p w:rsidR="00D658C5" w:rsidRPr="00D658C5" w:rsidRDefault="00D658C5" w:rsidP="00D658C5">
            <w:pPr>
              <w:tabs>
                <w:tab w:val="right" w:pos="3488"/>
                <w:tab w:val="right" w:pos="3913"/>
              </w:tabs>
              <w:spacing w:after="0" w:line="240" w:lineRule="auto"/>
              <w:rPr>
                <w:rFonts w:ascii="Times New Roman" w:eastAsia="Times New Roman" w:hAnsi="Times New Roman"/>
                <w:szCs w:val="20"/>
                <w:lang w:val="en-GB"/>
              </w:rPr>
            </w:pPr>
            <w:r w:rsidRPr="00D658C5">
              <w:rPr>
                <w:rFonts w:ascii="Times New Roman" w:eastAsia="Times New Roman" w:hAnsi="Times New Roman"/>
                <w:szCs w:val="20"/>
                <w:lang w:val="en-GB"/>
              </w:rPr>
              <w:t>Uncommon:</w:t>
            </w:r>
          </w:p>
        </w:tc>
        <w:tc>
          <w:tcPr>
            <w:tcW w:w="2830" w:type="pct"/>
          </w:tcPr>
          <w:p w:rsidR="00D658C5" w:rsidRPr="00D658C5" w:rsidRDefault="00D658C5" w:rsidP="00D658C5">
            <w:pPr>
              <w:spacing w:after="0" w:line="240" w:lineRule="auto"/>
              <w:rPr>
                <w:rFonts w:ascii="Times New Roman" w:eastAsia="Times New Roman" w:hAnsi="Times New Roman"/>
                <w:szCs w:val="20"/>
                <w:lang w:val="en-GB"/>
              </w:rPr>
            </w:pPr>
            <w:r w:rsidRPr="00D658C5">
              <w:rPr>
                <w:rFonts w:ascii="Times New Roman" w:eastAsia="Times New Roman" w:hAnsi="Times New Roman"/>
                <w:szCs w:val="20"/>
                <w:lang w:val="en-GB"/>
              </w:rPr>
              <w:t>Anaphylaxis</w:t>
            </w:r>
          </w:p>
        </w:tc>
      </w:tr>
      <w:tr w:rsidR="00D658C5" w:rsidRPr="00D658C5" w:rsidTr="00BD4953">
        <w:trPr>
          <w:cantSplit/>
          <w:trHeight w:val="337"/>
        </w:trPr>
        <w:tc>
          <w:tcPr>
            <w:tcW w:w="5000" w:type="pct"/>
            <w:gridSpan w:val="2"/>
            <w:vAlign w:val="center"/>
          </w:tcPr>
          <w:p w:rsidR="00D658C5" w:rsidRPr="00D658C5" w:rsidRDefault="00D658C5" w:rsidP="00D658C5">
            <w:pPr>
              <w:keepNext/>
              <w:spacing w:after="0" w:line="240" w:lineRule="auto"/>
              <w:rPr>
                <w:rFonts w:ascii="Times New Roman" w:eastAsia="Times New Roman" w:hAnsi="Times New Roman"/>
                <w:b/>
                <w:szCs w:val="20"/>
                <w:lang w:val="en-GB"/>
              </w:rPr>
            </w:pPr>
            <w:r w:rsidRPr="00D658C5">
              <w:rPr>
                <w:rFonts w:ascii="Times New Roman" w:eastAsia="Times New Roman" w:hAnsi="Times New Roman"/>
                <w:b/>
                <w:szCs w:val="20"/>
                <w:lang w:val="en-GB"/>
              </w:rPr>
              <w:t>Endocrine disorders</w:t>
            </w:r>
          </w:p>
        </w:tc>
      </w:tr>
      <w:tr w:rsidR="00D658C5" w:rsidRPr="00D658C5" w:rsidTr="00BD4953">
        <w:trPr>
          <w:cantSplit/>
          <w:trHeight w:val="165"/>
        </w:trPr>
        <w:tc>
          <w:tcPr>
            <w:tcW w:w="2170" w:type="pct"/>
          </w:tcPr>
          <w:p w:rsidR="00D658C5" w:rsidRPr="00D658C5" w:rsidRDefault="00D658C5" w:rsidP="00D658C5">
            <w:pPr>
              <w:tabs>
                <w:tab w:val="right" w:pos="3488"/>
              </w:tabs>
              <w:spacing w:after="0" w:line="240" w:lineRule="auto"/>
              <w:rPr>
                <w:rFonts w:ascii="Times New Roman" w:eastAsia="Times New Roman" w:hAnsi="Times New Roman"/>
                <w:szCs w:val="20"/>
                <w:lang w:val="en-GB"/>
              </w:rPr>
            </w:pPr>
            <w:r w:rsidRPr="00D658C5">
              <w:rPr>
                <w:rFonts w:ascii="Times New Roman" w:eastAsia="Times New Roman" w:hAnsi="Times New Roman"/>
                <w:szCs w:val="20"/>
                <w:lang w:val="en-GB"/>
              </w:rPr>
              <w:t>Common:</w:t>
            </w:r>
          </w:p>
        </w:tc>
        <w:tc>
          <w:tcPr>
            <w:tcW w:w="2830" w:type="pct"/>
          </w:tcPr>
          <w:p w:rsidR="00D658C5" w:rsidRPr="00D658C5" w:rsidRDefault="00D658C5" w:rsidP="00D658C5">
            <w:pPr>
              <w:spacing w:after="0" w:line="240" w:lineRule="auto"/>
              <w:rPr>
                <w:rFonts w:ascii="Times New Roman" w:eastAsia="Times New Roman" w:hAnsi="Times New Roman"/>
                <w:szCs w:val="20"/>
                <w:lang w:val="en-GB"/>
              </w:rPr>
            </w:pPr>
            <w:r w:rsidRPr="00D658C5">
              <w:rPr>
                <w:rFonts w:ascii="Times New Roman" w:eastAsia="Times New Roman" w:hAnsi="Times New Roman"/>
                <w:szCs w:val="20"/>
                <w:lang w:val="en-GB"/>
              </w:rPr>
              <w:t>Cushingoid</w:t>
            </w:r>
            <w:r w:rsidRPr="00D658C5">
              <w:rPr>
                <w:rFonts w:ascii="Times New Roman" w:eastAsia="Times New Roman" w:hAnsi="Times New Roman"/>
                <w:szCs w:val="20"/>
                <w:vertAlign w:val="superscript"/>
                <w:lang w:val="en-GB"/>
              </w:rPr>
              <w:t>c</w:t>
            </w:r>
          </w:p>
        </w:tc>
      </w:tr>
      <w:tr w:rsidR="00D658C5" w:rsidRPr="00D658C5" w:rsidTr="00BD4953">
        <w:trPr>
          <w:cantSplit/>
          <w:trHeight w:val="345"/>
        </w:trPr>
        <w:tc>
          <w:tcPr>
            <w:tcW w:w="2170" w:type="pct"/>
          </w:tcPr>
          <w:p w:rsidR="00D658C5" w:rsidRPr="00D658C5" w:rsidRDefault="00D658C5" w:rsidP="00D658C5">
            <w:pPr>
              <w:tabs>
                <w:tab w:val="right" w:pos="3488"/>
              </w:tabs>
              <w:spacing w:after="0" w:line="240" w:lineRule="auto"/>
              <w:rPr>
                <w:rFonts w:ascii="Times New Roman" w:eastAsia="Times New Roman" w:hAnsi="Times New Roman"/>
                <w:szCs w:val="20"/>
                <w:lang w:val="en-GB"/>
              </w:rPr>
            </w:pPr>
            <w:r w:rsidRPr="00D658C5">
              <w:rPr>
                <w:rFonts w:ascii="Times New Roman" w:eastAsia="Times New Roman" w:hAnsi="Times New Roman"/>
                <w:szCs w:val="20"/>
                <w:lang w:val="en-GB"/>
              </w:rPr>
              <w:t>Uncommon:</w:t>
            </w:r>
          </w:p>
        </w:tc>
        <w:tc>
          <w:tcPr>
            <w:tcW w:w="2830" w:type="pct"/>
          </w:tcPr>
          <w:p w:rsidR="00D658C5" w:rsidRPr="00D658C5" w:rsidRDefault="00D658C5" w:rsidP="00D658C5">
            <w:pPr>
              <w:spacing w:after="0" w:line="240" w:lineRule="auto"/>
              <w:rPr>
                <w:rFonts w:ascii="Times New Roman" w:eastAsia="Times New Roman" w:hAnsi="Times New Roman"/>
                <w:szCs w:val="20"/>
                <w:lang w:val="en-GB"/>
              </w:rPr>
            </w:pPr>
            <w:r w:rsidRPr="00D658C5">
              <w:rPr>
                <w:rFonts w:ascii="Times New Roman" w:eastAsia="Times New Roman" w:hAnsi="Times New Roman"/>
                <w:szCs w:val="20"/>
                <w:lang w:val="en-GB"/>
              </w:rPr>
              <w:t>Diabetes insipidus</w:t>
            </w:r>
          </w:p>
        </w:tc>
      </w:tr>
      <w:tr w:rsidR="00D658C5" w:rsidRPr="00D658C5" w:rsidTr="00BD4953">
        <w:trPr>
          <w:cantSplit/>
          <w:trHeight w:val="337"/>
        </w:trPr>
        <w:tc>
          <w:tcPr>
            <w:tcW w:w="5000" w:type="pct"/>
            <w:gridSpan w:val="2"/>
            <w:vAlign w:val="center"/>
          </w:tcPr>
          <w:p w:rsidR="00D658C5" w:rsidRPr="00D658C5" w:rsidRDefault="00D658C5" w:rsidP="00D658C5">
            <w:pPr>
              <w:keepNext/>
              <w:spacing w:after="0" w:line="240" w:lineRule="auto"/>
              <w:rPr>
                <w:rFonts w:ascii="Times New Roman" w:eastAsia="Times New Roman" w:hAnsi="Times New Roman"/>
                <w:b/>
                <w:szCs w:val="20"/>
                <w:lang w:val="en-GB"/>
              </w:rPr>
            </w:pPr>
            <w:r w:rsidRPr="00D658C5">
              <w:rPr>
                <w:rFonts w:ascii="Times New Roman" w:eastAsia="Times New Roman" w:hAnsi="Times New Roman"/>
                <w:b/>
                <w:szCs w:val="20"/>
                <w:lang w:val="en-GB"/>
              </w:rPr>
              <w:lastRenderedPageBreak/>
              <w:t>Metabolism and nutrition disorders</w:t>
            </w:r>
          </w:p>
        </w:tc>
      </w:tr>
      <w:tr w:rsidR="00D658C5" w:rsidRPr="00D658C5" w:rsidTr="00BD4953">
        <w:trPr>
          <w:cantSplit/>
          <w:trHeight w:val="165"/>
        </w:trPr>
        <w:tc>
          <w:tcPr>
            <w:tcW w:w="2170" w:type="pct"/>
          </w:tcPr>
          <w:p w:rsidR="00D658C5" w:rsidRPr="00D658C5" w:rsidRDefault="00D658C5" w:rsidP="00D658C5">
            <w:pPr>
              <w:tabs>
                <w:tab w:val="right" w:pos="3488"/>
              </w:tabs>
              <w:spacing w:after="0" w:line="240" w:lineRule="auto"/>
              <w:rPr>
                <w:rFonts w:ascii="Times New Roman" w:eastAsia="Times New Roman" w:hAnsi="Times New Roman"/>
                <w:szCs w:val="20"/>
                <w:lang w:val="en-GB"/>
              </w:rPr>
            </w:pPr>
            <w:r w:rsidRPr="00D658C5">
              <w:rPr>
                <w:rFonts w:ascii="Times New Roman" w:eastAsia="Times New Roman" w:hAnsi="Times New Roman"/>
                <w:szCs w:val="20"/>
                <w:lang w:val="en-GB"/>
              </w:rPr>
              <w:t>Very common:</w:t>
            </w:r>
          </w:p>
        </w:tc>
        <w:tc>
          <w:tcPr>
            <w:tcW w:w="2830" w:type="pct"/>
          </w:tcPr>
          <w:p w:rsidR="00D658C5" w:rsidRPr="00D658C5" w:rsidRDefault="00D658C5" w:rsidP="00D658C5">
            <w:pPr>
              <w:spacing w:after="0" w:line="240" w:lineRule="auto"/>
              <w:rPr>
                <w:rFonts w:ascii="Times New Roman" w:eastAsia="Times New Roman" w:hAnsi="Times New Roman"/>
                <w:szCs w:val="20"/>
                <w:lang w:val="en-GB"/>
              </w:rPr>
            </w:pPr>
            <w:r w:rsidRPr="00D658C5">
              <w:rPr>
                <w:rFonts w:ascii="Times New Roman" w:eastAsia="Times New Roman" w:hAnsi="Times New Roman"/>
                <w:szCs w:val="20"/>
                <w:lang w:val="en-GB"/>
              </w:rPr>
              <w:t>Anorexia</w:t>
            </w:r>
          </w:p>
        </w:tc>
      </w:tr>
      <w:tr w:rsidR="00D658C5" w:rsidRPr="00D658C5" w:rsidTr="00BD4953">
        <w:trPr>
          <w:cantSplit/>
          <w:trHeight w:val="345"/>
        </w:trPr>
        <w:tc>
          <w:tcPr>
            <w:tcW w:w="2170" w:type="pct"/>
          </w:tcPr>
          <w:p w:rsidR="00D658C5" w:rsidRPr="00D658C5" w:rsidRDefault="00D658C5" w:rsidP="00D658C5">
            <w:pPr>
              <w:tabs>
                <w:tab w:val="right" w:pos="3488"/>
              </w:tabs>
              <w:spacing w:after="0" w:line="240" w:lineRule="auto"/>
              <w:rPr>
                <w:rFonts w:ascii="Times New Roman" w:eastAsia="Times New Roman" w:hAnsi="Times New Roman"/>
                <w:szCs w:val="20"/>
                <w:lang w:val="en-GB"/>
              </w:rPr>
            </w:pPr>
            <w:r w:rsidRPr="00D658C5">
              <w:rPr>
                <w:rFonts w:ascii="Times New Roman" w:eastAsia="Times New Roman" w:hAnsi="Times New Roman"/>
                <w:szCs w:val="20"/>
                <w:lang w:val="en-GB"/>
              </w:rPr>
              <w:t>Common:</w:t>
            </w:r>
          </w:p>
        </w:tc>
        <w:tc>
          <w:tcPr>
            <w:tcW w:w="2830" w:type="pct"/>
          </w:tcPr>
          <w:p w:rsidR="00D658C5" w:rsidRPr="00D658C5" w:rsidRDefault="00D658C5" w:rsidP="00D658C5">
            <w:pPr>
              <w:spacing w:after="0" w:line="240" w:lineRule="auto"/>
              <w:rPr>
                <w:rFonts w:ascii="Times New Roman" w:eastAsia="Times New Roman" w:hAnsi="Times New Roman"/>
                <w:szCs w:val="20"/>
                <w:lang w:val="en-GB"/>
              </w:rPr>
            </w:pPr>
            <w:r w:rsidRPr="00D658C5">
              <w:rPr>
                <w:rFonts w:ascii="Times New Roman" w:eastAsia="Times New Roman" w:hAnsi="Times New Roman"/>
                <w:szCs w:val="20"/>
                <w:lang w:val="en-GB"/>
              </w:rPr>
              <w:t>Hyperglycaemia</w:t>
            </w:r>
          </w:p>
        </w:tc>
      </w:tr>
      <w:tr w:rsidR="00D658C5" w:rsidRPr="00D658C5" w:rsidTr="00BD4953">
        <w:trPr>
          <w:cantSplit/>
          <w:trHeight w:val="345"/>
        </w:trPr>
        <w:tc>
          <w:tcPr>
            <w:tcW w:w="2170" w:type="pct"/>
          </w:tcPr>
          <w:p w:rsidR="00D658C5" w:rsidRPr="00D658C5" w:rsidRDefault="00D658C5" w:rsidP="00D658C5">
            <w:pPr>
              <w:tabs>
                <w:tab w:val="right" w:pos="3488"/>
              </w:tabs>
              <w:spacing w:after="0" w:line="240" w:lineRule="auto"/>
              <w:rPr>
                <w:rFonts w:ascii="Times New Roman" w:eastAsia="Times New Roman" w:hAnsi="Times New Roman"/>
                <w:szCs w:val="20"/>
                <w:lang w:val="en-GB"/>
              </w:rPr>
            </w:pPr>
            <w:r w:rsidRPr="00D658C5">
              <w:rPr>
                <w:rFonts w:ascii="Times New Roman" w:eastAsia="Times New Roman" w:hAnsi="Times New Roman"/>
                <w:szCs w:val="20"/>
                <w:lang w:val="en-GB"/>
              </w:rPr>
              <w:t>Uncommon:</w:t>
            </w:r>
          </w:p>
        </w:tc>
        <w:tc>
          <w:tcPr>
            <w:tcW w:w="2830" w:type="pct"/>
          </w:tcPr>
          <w:p w:rsidR="00D658C5" w:rsidRPr="00D658C5" w:rsidRDefault="00D658C5" w:rsidP="00D658C5">
            <w:pPr>
              <w:spacing w:after="0" w:line="240" w:lineRule="auto"/>
              <w:rPr>
                <w:rFonts w:ascii="Times New Roman" w:eastAsia="Times New Roman" w:hAnsi="Times New Roman"/>
                <w:szCs w:val="20"/>
                <w:lang w:val="en-GB"/>
              </w:rPr>
            </w:pPr>
            <w:r w:rsidRPr="00D658C5">
              <w:rPr>
                <w:rFonts w:ascii="Times New Roman" w:eastAsia="Times New Roman" w:hAnsi="Times New Roman"/>
                <w:szCs w:val="20"/>
                <w:lang w:val="en-GB"/>
              </w:rPr>
              <w:t>Hypokalaemia, alkaline phosphatase increased</w:t>
            </w:r>
          </w:p>
        </w:tc>
      </w:tr>
      <w:tr w:rsidR="00D658C5" w:rsidRPr="00D658C5" w:rsidTr="00BD4953">
        <w:trPr>
          <w:cantSplit/>
          <w:trHeight w:val="352"/>
        </w:trPr>
        <w:tc>
          <w:tcPr>
            <w:tcW w:w="5000" w:type="pct"/>
            <w:gridSpan w:val="2"/>
            <w:vAlign w:val="center"/>
          </w:tcPr>
          <w:p w:rsidR="00D658C5" w:rsidRPr="00D658C5" w:rsidRDefault="00D658C5" w:rsidP="00D658C5">
            <w:pPr>
              <w:keepNext/>
              <w:spacing w:after="0" w:line="240" w:lineRule="auto"/>
              <w:rPr>
                <w:rFonts w:ascii="Times New Roman" w:eastAsia="Times New Roman" w:hAnsi="Times New Roman"/>
                <w:b/>
                <w:szCs w:val="20"/>
                <w:lang w:val="en-GB"/>
              </w:rPr>
            </w:pPr>
            <w:r w:rsidRPr="00D658C5">
              <w:rPr>
                <w:rFonts w:ascii="Times New Roman" w:eastAsia="Times New Roman" w:hAnsi="Times New Roman"/>
                <w:b/>
                <w:szCs w:val="20"/>
                <w:lang w:val="en-GB"/>
              </w:rPr>
              <w:t>Psychiatric disorders</w:t>
            </w:r>
          </w:p>
        </w:tc>
      </w:tr>
      <w:tr w:rsidR="00D658C5" w:rsidRPr="00D658C5" w:rsidTr="00BD4953">
        <w:trPr>
          <w:cantSplit/>
          <w:trHeight w:val="165"/>
        </w:trPr>
        <w:tc>
          <w:tcPr>
            <w:tcW w:w="2170" w:type="pct"/>
          </w:tcPr>
          <w:p w:rsidR="00D658C5" w:rsidRPr="00D658C5" w:rsidRDefault="00D658C5" w:rsidP="00D658C5">
            <w:pPr>
              <w:tabs>
                <w:tab w:val="right" w:pos="3488"/>
              </w:tabs>
              <w:spacing w:after="0" w:line="240" w:lineRule="auto"/>
              <w:rPr>
                <w:rFonts w:ascii="Times New Roman" w:eastAsia="Times New Roman" w:hAnsi="Times New Roman"/>
                <w:szCs w:val="20"/>
                <w:lang w:val="en-GB"/>
              </w:rPr>
            </w:pPr>
            <w:r w:rsidRPr="00D658C5">
              <w:rPr>
                <w:rFonts w:ascii="Times New Roman" w:eastAsia="Times New Roman" w:hAnsi="Times New Roman"/>
                <w:szCs w:val="20"/>
                <w:lang w:val="en-GB"/>
              </w:rPr>
              <w:t>Common:</w:t>
            </w:r>
          </w:p>
        </w:tc>
        <w:tc>
          <w:tcPr>
            <w:tcW w:w="2830" w:type="pct"/>
          </w:tcPr>
          <w:p w:rsidR="00D658C5" w:rsidRPr="00D658C5" w:rsidRDefault="00D658C5" w:rsidP="00D658C5">
            <w:pPr>
              <w:spacing w:after="0" w:line="240" w:lineRule="auto"/>
              <w:rPr>
                <w:rFonts w:ascii="Times New Roman" w:eastAsia="Times New Roman" w:hAnsi="Times New Roman"/>
                <w:szCs w:val="20"/>
                <w:lang w:val="en-GB"/>
              </w:rPr>
            </w:pPr>
            <w:r w:rsidRPr="00D658C5">
              <w:rPr>
                <w:rFonts w:ascii="Times New Roman" w:eastAsia="Times New Roman" w:hAnsi="Times New Roman"/>
                <w:szCs w:val="20"/>
                <w:lang w:val="en-GB"/>
              </w:rPr>
              <w:t>Agitation, amnesia, depression, anxiety, confusion, insomnia</w:t>
            </w:r>
          </w:p>
        </w:tc>
      </w:tr>
      <w:tr w:rsidR="00D658C5" w:rsidRPr="00D658C5" w:rsidTr="00BD4953">
        <w:trPr>
          <w:cantSplit/>
          <w:trHeight w:val="345"/>
        </w:trPr>
        <w:tc>
          <w:tcPr>
            <w:tcW w:w="2170" w:type="pct"/>
          </w:tcPr>
          <w:p w:rsidR="00D658C5" w:rsidRPr="00D658C5" w:rsidRDefault="00D658C5" w:rsidP="00D658C5">
            <w:pPr>
              <w:tabs>
                <w:tab w:val="right" w:pos="3488"/>
              </w:tabs>
              <w:spacing w:after="0" w:line="240" w:lineRule="auto"/>
              <w:rPr>
                <w:rFonts w:ascii="Times New Roman" w:eastAsia="Times New Roman" w:hAnsi="Times New Roman"/>
                <w:szCs w:val="20"/>
                <w:lang w:val="en-GB"/>
              </w:rPr>
            </w:pPr>
            <w:r w:rsidRPr="00D658C5">
              <w:rPr>
                <w:rFonts w:ascii="Times New Roman" w:eastAsia="Times New Roman" w:hAnsi="Times New Roman"/>
                <w:szCs w:val="20"/>
                <w:lang w:val="en-GB"/>
              </w:rPr>
              <w:t>Uncommon:</w:t>
            </w:r>
          </w:p>
        </w:tc>
        <w:tc>
          <w:tcPr>
            <w:tcW w:w="2830" w:type="pct"/>
          </w:tcPr>
          <w:p w:rsidR="00D658C5" w:rsidRPr="00D658C5" w:rsidRDefault="00D658C5" w:rsidP="00D658C5">
            <w:pPr>
              <w:spacing w:after="0" w:line="240" w:lineRule="auto"/>
              <w:rPr>
                <w:rFonts w:ascii="Times New Roman" w:eastAsia="Times New Roman" w:hAnsi="Times New Roman"/>
                <w:szCs w:val="20"/>
                <w:lang w:val="en-GB"/>
              </w:rPr>
            </w:pPr>
            <w:r w:rsidRPr="00D658C5">
              <w:rPr>
                <w:rFonts w:ascii="Times New Roman" w:eastAsia="Times New Roman" w:hAnsi="Times New Roman"/>
                <w:szCs w:val="20"/>
                <w:lang w:val="en-GB"/>
              </w:rPr>
              <w:t>Behaviour disorder, emotional lability, hallucination, apathy</w:t>
            </w:r>
          </w:p>
        </w:tc>
      </w:tr>
      <w:tr w:rsidR="00D658C5" w:rsidRPr="00D658C5" w:rsidTr="00BD4953">
        <w:trPr>
          <w:cantSplit/>
          <w:trHeight w:val="352"/>
        </w:trPr>
        <w:tc>
          <w:tcPr>
            <w:tcW w:w="5000" w:type="pct"/>
            <w:gridSpan w:val="2"/>
            <w:vAlign w:val="center"/>
          </w:tcPr>
          <w:p w:rsidR="00D658C5" w:rsidRPr="00D658C5" w:rsidRDefault="00D658C5" w:rsidP="00D658C5">
            <w:pPr>
              <w:keepNext/>
              <w:spacing w:after="0" w:line="240" w:lineRule="auto"/>
              <w:rPr>
                <w:rFonts w:ascii="Times New Roman" w:eastAsia="Times New Roman" w:hAnsi="Times New Roman"/>
                <w:b/>
                <w:szCs w:val="20"/>
                <w:lang w:val="en-GB"/>
              </w:rPr>
            </w:pPr>
            <w:r w:rsidRPr="00D658C5">
              <w:rPr>
                <w:rFonts w:ascii="Times New Roman" w:eastAsia="Times New Roman" w:hAnsi="Times New Roman"/>
                <w:b/>
                <w:szCs w:val="20"/>
                <w:lang w:val="en-GB"/>
              </w:rPr>
              <w:t>Nervous system disorders</w:t>
            </w:r>
          </w:p>
        </w:tc>
      </w:tr>
      <w:tr w:rsidR="00D658C5" w:rsidRPr="00D658C5" w:rsidTr="00BD4953">
        <w:trPr>
          <w:cantSplit/>
          <w:trHeight w:val="165"/>
        </w:trPr>
        <w:tc>
          <w:tcPr>
            <w:tcW w:w="2170" w:type="pct"/>
          </w:tcPr>
          <w:p w:rsidR="00D658C5" w:rsidRPr="00D658C5" w:rsidRDefault="00D658C5" w:rsidP="00D658C5">
            <w:pPr>
              <w:tabs>
                <w:tab w:val="right" w:pos="3488"/>
              </w:tabs>
              <w:spacing w:after="0" w:line="240" w:lineRule="auto"/>
              <w:rPr>
                <w:rFonts w:ascii="Times New Roman" w:eastAsia="Times New Roman" w:hAnsi="Times New Roman"/>
                <w:szCs w:val="20"/>
                <w:lang w:val="en-GB"/>
              </w:rPr>
            </w:pPr>
            <w:r w:rsidRPr="00D658C5">
              <w:rPr>
                <w:rFonts w:ascii="Times New Roman" w:eastAsia="Times New Roman" w:hAnsi="Times New Roman"/>
                <w:szCs w:val="20"/>
                <w:lang w:val="en-GB"/>
              </w:rPr>
              <w:t>Very common:</w:t>
            </w:r>
          </w:p>
        </w:tc>
        <w:tc>
          <w:tcPr>
            <w:tcW w:w="2830" w:type="pct"/>
          </w:tcPr>
          <w:p w:rsidR="00D658C5" w:rsidRPr="00D658C5" w:rsidRDefault="00D658C5" w:rsidP="00D658C5">
            <w:pPr>
              <w:spacing w:after="0" w:line="240" w:lineRule="auto"/>
              <w:rPr>
                <w:rFonts w:ascii="Times New Roman" w:eastAsia="Times New Roman" w:hAnsi="Times New Roman"/>
                <w:szCs w:val="20"/>
                <w:lang w:val="en-GB"/>
              </w:rPr>
            </w:pPr>
            <w:r w:rsidRPr="00D658C5">
              <w:rPr>
                <w:rFonts w:ascii="Times New Roman" w:eastAsia="Times New Roman" w:hAnsi="Times New Roman"/>
                <w:szCs w:val="20"/>
                <w:lang w:val="en-GB"/>
              </w:rPr>
              <w:t>Convulsions, hemiparesis, aphasia/dysphasia, headache</w:t>
            </w:r>
          </w:p>
        </w:tc>
      </w:tr>
      <w:tr w:rsidR="00D658C5" w:rsidRPr="00D658C5" w:rsidTr="00BD4953">
        <w:trPr>
          <w:cantSplit/>
          <w:trHeight w:val="345"/>
        </w:trPr>
        <w:tc>
          <w:tcPr>
            <w:tcW w:w="2170" w:type="pct"/>
          </w:tcPr>
          <w:p w:rsidR="00D658C5" w:rsidRPr="00D658C5" w:rsidRDefault="00D658C5" w:rsidP="00D658C5">
            <w:pPr>
              <w:tabs>
                <w:tab w:val="right" w:pos="3488"/>
              </w:tabs>
              <w:spacing w:after="0" w:line="240" w:lineRule="auto"/>
              <w:rPr>
                <w:rFonts w:ascii="Times New Roman" w:eastAsia="Times New Roman" w:hAnsi="Times New Roman"/>
                <w:szCs w:val="20"/>
                <w:lang w:val="en-GB"/>
              </w:rPr>
            </w:pPr>
            <w:r w:rsidRPr="00D658C5">
              <w:rPr>
                <w:rFonts w:ascii="Times New Roman" w:eastAsia="Times New Roman" w:hAnsi="Times New Roman"/>
                <w:szCs w:val="20"/>
                <w:lang w:val="en-GB"/>
              </w:rPr>
              <w:t>Common:</w:t>
            </w:r>
          </w:p>
        </w:tc>
        <w:tc>
          <w:tcPr>
            <w:tcW w:w="2830" w:type="pct"/>
          </w:tcPr>
          <w:p w:rsidR="00D658C5" w:rsidRPr="00D658C5" w:rsidRDefault="00D658C5" w:rsidP="00D658C5">
            <w:pPr>
              <w:spacing w:after="0" w:line="240" w:lineRule="auto"/>
              <w:rPr>
                <w:rFonts w:ascii="Times New Roman" w:eastAsia="Times New Roman" w:hAnsi="Times New Roman"/>
                <w:szCs w:val="20"/>
                <w:lang w:val="en-GB"/>
              </w:rPr>
            </w:pPr>
            <w:r w:rsidRPr="00D658C5">
              <w:rPr>
                <w:rFonts w:ascii="Times New Roman" w:eastAsia="Times New Roman" w:hAnsi="Times New Roman"/>
                <w:szCs w:val="20"/>
                <w:lang w:val="en-GB"/>
              </w:rPr>
              <w:t>Ataxia, balance impaired, cognition impaired, concentration impaired, consciousness decreased, dizziness, hypoesthesia, memory impaired, neurologic disorder, neuropathy</w:t>
            </w:r>
            <w:r w:rsidRPr="00D658C5">
              <w:rPr>
                <w:rFonts w:ascii="Times New Roman" w:eastAsia="Times New Roman" w:hAnsi="Times New Roman"/>
                <w:szCs w:val="20"/>
                <w:vertAlign w:val="superscript"/>
                <w:lang w:val="en-GB"/>
              </w:rPr>
              <w:t>d</w:t>
            </w:r>
            <w:r w:rsidRPr="00D658C5">
              <w:rPr>
                <w:rFonts w:ascii="Times New Roman" w:eastAsia="Times New Roman" w:hAnsi="Times New Roman"/>
                <w:szCs w:val="20"/>
                <w:lang w:val="en-GB"/>
              </w:rPr>
              <w:t>, paraesthesia, somnolence, speech disorder, taste perversion, tremor</w:t>
            </w:r>
          </w:p>
        </w:tc>
      </w:tr>
      <w:tr w:rsidR="00D658C5" w:rsidRPr="00D658C5" w:rsidTr="00BD4953">
        <w:trPr>
          <w:cantSplit/>
          <w:trHeight w:val="345"/>
        </w:trPr>
        <w:tc>
          <w:tcPr>
            <w:tcW w:w="2170" w:type="pct"/>
          </w:tcPr>
          <w:p w:rsidR="00D658C5" w:rsidRPr="00D658C5" w:rsidRDefault="00D658C5" w:rsidP="00D658C5">
            <w:pPr>
              <w:tabs>
                <w:tab w:val="right" w:pos="3488"/>
              </w:tabs>
              <w:spacing w:after="0" w:line="240" w:lineRule="auto"/>
              <w:rPr>
                <w:rFonts w:ascii="Times New Roman" w:eastAsia="Times New Roman" w:hAnsi="Times New Roman"/>
                <w:szCs w:val="20"/>
                <w:lang w:val="en-GB"/>
              </w:rPr>
            </w:pPr>
            <w:r w:rsidRPr="00D658C5">
              <w:rPr>
                <w:rFonts w:ascii="Times New Roman" w:eastAsia="Times New Roman" w:hAnsi="Times New Roman"/>
                <w:szCs w:val="20"/>
                <w:lang w:val="en-GB"/>
              </w:rPr>
              <w:t>Uncommon:</w:t>
            </w:r>
          </w:p>
        </w:tc>
        <w:tc>
          <w:tcPr>
            <w:tcW w:w="2830" w:type="pct"/>
          </w:tcPr>
          <w:p w:rsidR="00D658C5" w:rsidRPr="00D658C5" w:rsidRDefault="00D658C5" w:rsidP="00D658C5">
            <w:pPr>
              <w:spacing w:after="0" w:line="240" w:lineRule="auto"/>
              <w:rPr>
                <w:rFonts w:ascii="Times New Roman" w:eastAsia="Times New Roman" w:hAnsi="Times New Roman"/>
                <w:szCs w:val="20"/>
                <w:lang w:val="en-GB"/>
              </w:rPr>
            </w:pPr>
            <w:r w:rsidRPr="00D658C5">
              <w:rPr>
                <w:rFonts w:ascii="Times New Roman" w:eastAsia="Times New Roman" w:hAnsi="Times New Roman"/>
                <w:szCs w:val="20"/>
                <w:lang w:val="en-GB"/>
              </w:rPr>
              <w:t>Status epilepticus, hemiplegia, extrapyramidal disorder, parosmia, gait abnormality, hyperaesthesia, sensory disturbance, coordination abnormal</w:t>
            </w:r>
          </w:p>
        </w:tc>
      </w:tr>
      <w:tr w:rsidR="00D658C5" w:rsidRPr="00D658C5" w:rsidTr="00BD4953">
        <w:trPr>
          <w:cantSplit/>
          <w:trHeight w:val="352"/>
        </w:trPr>
        <w:tc>
          <w:tcPr>
            <w:tcW w:w="5000" w:type="pct"/>
            <w:gridSpan w:val="2"/>
            <w:vAlign w:val="center"/>
          </w:tcPr>
          <w:p w:rsidR="00D658C5" w:rsidRPr="00D658C5" w:rsidRDefault="00D658C5" w:rsidP="00D658C5">
            <w:pPr>
              <w:keepNext/>
              <w:spacing w:after="0" w:line="240" w:lineRule="auto"/>
              <w:rPr>
                <w:rFonts w:ascii="Times New Roman" w:eastAsia="Times New Roman" w:hAnsi="Times New Roman"/>
                <w:b/>
                <w:szCs w:val="20"/>
                <w:lang w:val="en-GB"/>
              </w:rPr>
            </w:pPr>
            <w:r w:rsidRPr="00D658C5">
              <w:rPr>
                <w:rFonts w:ascii="Times New Roman" w:eastAsia="Times New Roman" w:hAnsi="Times New Roman"/>
                <w:b/>
                <w:szCs w:val="20"/>
                <w:lang w:val="en-GB"/>
              </w:rPr>
              <w:t>Eye disorders</w:t>
            </w:r>
          </w:p>
        </w:tc>
      </w:tr>
      <w:tr w:rsidR="00D658C5" w:rsidRPr="00D658C5" w:rsidTr="00BD4953">
        <w:trPr>
          <w:cantSplit/>
          <w:trHeight w:val="345"/>
        </w:trPr>
        <w:tc>
          <w:tcPr>
            <w:tcW w:w="2170" w:type="pct"/>
          </w:tcPr>
          <w:p w:rsidR="00D658C5" w:rsidRPr="00D658C5" w:rsidRDefault="00D658C5" w:rsidP="00D658C5">
            <w:pPr>
              <w:tabs>
                <w:tab w:val="right" w:pos="3488"/>
              </w:tabs>
              <w:spacing w:after="0" w:line="240" w:lineRule="auto"/>
              <w:rPr>
                <w:rFonts w:ascii="Times New Roman" w:eastAsia="Times New Roman" w:hAnsi="Times New Roman"/>
                <w:szCs w:val="20"/>
                <w:lang w:val="en-GB"/>
              </w:rPr>
            </w:pPr>
            <w:r w:rsidRPr="00D658C5">
              <w:rPr>
                <w:rFonts w:ascii="Times New Roman" w:eastAsia="Times New Roman" w:hAnsi="Times New Roman"/>
                <w:szCs w:val="20"/>
                <w:lang w:val="en-GB"/>
              </w:rPr>
              <w:t>Common:</w:t>
            </w:r>
          </w:p>
        </w:tc>
        <w:tc>
          <w:tcPr>
            <w:tcW w:w="2830" w:type="pct"/>
          </w:tcPr>
          <w:p w:rsidR="00D658C5" w:rsidRPr="00D658C5" w:rsidRDefault="00D658C5" w:rsidP="00D658C5">
            <w:pPr>
              <w:spacing w:after="0" w:line="240" w:lineRule="auto"/>
              <w:rPr>
                <w:rFonts w:ascii="Times New Roman" w:eastAsia="Times New Roman" w:hAnsi="Times New Roman"/>
                <w:szCs w:val="20"/>
                <w:lang w:val="en-GB"/>
              </w:rPr>
            </w:pPr>
            <w:r w:rsidRPr="00D658C5">
              <w:rPr>
                <w:rFonts w:ascii="Times New Roman" w:eastAsia="Times New Roman" w:hAnsi="Times New Roman"/>
                <w:szCs w:val="20"/>
                <w:lang w:val="en-GB"/>
              </w:rPr>
              <w:t>Hemianopia, vision blurred, vision disorder</w:t>
            </w:r>
            <w:r w:rsidRPr="00D658C5">
              <w:rPr>
                <w:rFonts w:ascii="Times New Roman" w:eastAsia="Times New Roman" w:hAnsi="Times New Roman"/>
                <w:szCs w:val="20"/>
                <w:vertAlign w:val="superscript"/>
                <w:lang w:val="en-GB"/>
              </w:rPr>
              <w:t>e</w:t>
            </w:r>
            <w:r w:rsidRPr="00D658C5">
              <w:rPr>
                <w:rFonts w:ascii="Times New Roman" w:eastAsia="Times New Roman" w:hAnsi="Times New Roman"/>
                <w:szCs w:val="20"/>
                <w:lang w:val="en-GB"/>
              </w:rPr>
              <w:t>, visual field defect, diplopia, eye pain</w:t>
            </w:r>
          </w:p>
        </w:tc>
      </w:tr>
      <w:tr w:rsidR="00D658C5" w:rsidRPr="00D658C5" w:rsidTr="00BD4953">
        <w:trPr>
          <w:cantSplit/>
          <w:trHeight w:val="345"/>
        </w:trPr>
        <w:tc>
          <w:tcPr>
            <w:tcW w:w="2170" w:type="pct"/>
          </w:tcPr>
          <w:p w:rsidR="00D658C5" w:rsidRPr="00D658C5" w:rsidRDefault="00D658C5" w:rsidP="00D658C5">
            <w:pPr>
              <w:tabs>
                <w:tab w:val="right" w:pos="3488"/>
              </w:tabs>
              <w:spacing w:after="0" w:line="240" w:lineRule="auto"/>
              <w:rPr>
                <w:rFonts w:ascii="Times New Roman" w:eastAsia="Times New Roman" w:hAnsi="Times New Roman"/>
                <w:szCs w:val="20"/>
                <w:lang w:val="en-GB"/>
              </w:rPr>
            </w:pPr>
            <w:r w:rsidRPr="00D658C5">
              <w:rPr>
                <w:rFonts w:ascii="Times New Roman" w:eastAsia="Times New Roman" w:hAnsi="Times New Roman"/>
                <w:szCs w:val="20"/>
                <w:lang w:val="en-GB"/>
              </w:rPr>
              <w:t>Uncommon:</w:t>
            </w:r>
          </w:p>
        </w:tc>
        <w:tc>
          <w:tcPr>
            <w:tcW w:w="2830" w:type="pct"/>
          </w:tcPr>
          <w:p w:rsidR="00D658C5" w:rsidRPr="00D658C5" w:rsidRDefault="00D658C5" w:rsidP="00D658C5">
            <w:pPr>
              <w:spacing w:after="0" w:line="240" w:lineRule="auto"/>
              <w:rPr>
                <w:rFonts w:ascii="Times New Roman" w:eastAsia="Times New Roman" w:hAnsi="Times New Roman"/>
                <w:szCs w:val="20"/>
                <w:lang w:val="en-GB"/>
              </w:rPr>
            </w:pPr>
            <w:r w:rsidRPr="00D658C5">
              <w:rPr>
                <w:rFonts w:ascii="Times New Roman" w:eastAsia="Times New Roman" w:hAnsi="Times New Roman"/>
                <w:szCs w:val="20"/>
                <w:lang w:val="en-GB"/>
              </w:rPr>
              <w:t>Visual acuity reduced, eyes dry</w:t>
            </w:r>
          </w:p>
        </w:tc>
      </w:tr>
      <w:tr w:rsidR="00D658C5" w:rsidRPr="00D658C5" w:rsidTr="00BD4953">
        <w:trPr>
          <w:cantSplit/>
          <w:trHeight w:val="352"/>
        </w:trPr>
        <w:tc>
          <w:tcPr>
            <w:tcW w:w="5000" w:type="pct"/>
            <w:gridSpan w:val="2"/>
            <w:vAlign w:val="center"/>
          </w:tcPr>
          <w:p w:rsidR="00D658C5" w:rsidRPr="00D658C5" w:rsidRDefault="00D658C5" w:rsidP="00D658C5">
            <w:pPr>
              <w:keepNext/>
              <w:spacing w:after="0" w:line="240" w:lineRule="auto"/>
              <w:rPr>
                <w:rFonts w:ascii="Times New Roman" w:eastAsia="Times New Roman" w:hAnsi="Times New Roman"/>
                <w:b/>
                <w:szCs w:val="20"/>
                <w:lang w:val="en-GB"/>
              </w:rPr>
            </w:pPr>
            <w:r w:rsidRPr="00D658C5">
              <w:rPr>
                <w:rFonts w:ascii="Times New Roman" w:eastAsia="Times New Roman" w:hAnsi="Times New Roman"/>
                <w:b/>
                <w:szCs w:val="20"/>
                <w:lang w:val="en-GB"/>
              </w:rPr>
              <w:t>Ear and labyrinth disorders</w:t>
            </w:r>
          </w:p>
        </w:tc>
      </w:tr>
      <w:tr w:rsidR="00D658C5" w:rsidRPr="00D658C5" w:rsidTr="00BD4953">
        <w:trPr>
          <w:cantSplit/>
          <w:trHeight w:val="345"/>
        </w:trPr>
        <w:tc>
          <w:tcPr>
            <w:tcW w:w="2170" w:type="pct"/>
          </w:tcPr>
          <w:p w:rsidR="00D658C5" w:rsidRPr="00D658C5" w:rsidRDefault="00D658C5" w:rsidP="00D658C5">
            <w:pPr>
              <w:tabs>
                <w:tab w:val="right" w:pos="3488"/>
              </w:tabs>
              <w:spacing w:after="0" w:line="240" w:lineRule="auto"/>
              <w:rPr>
                <w:rFonts w:ascii="Times New Roman" w:eastAsia="Times New Roman" w:hAnsi="Times New Roman"/>
                <w:szCs w:val="20"/>
                <w:lang w:val="en-GB"/>
              </w:rPr>
            </w:pPr>
            <w:r w:rsidRPr="00D658C5">
              <w:rPr>
                <w:rFonts w:ascii="Times New Roman" w:eastAsia="Times New Roman" w:hAnsi="Times New Roman"/>
                <w:szCs w:val="20"/>
                <w:lang w:val="en-GB"/>
              </w:rPr>
              <w:t>Common:</w:t>
            </w:r>
          </w:p>
        </w:tc>
        <w:tc>
          <w:tcPr>
            <w:tcW w:w="2830" w:type="pct"/>
          </w:tcPr>
          <w:p w:rsidR="00D658C5" w:rsidRPr="00D658C5" w:rsidRDefault="00D658C5" w:rsidP="00D658C5">
            <w:pPr>
              <w:spacing w:after="0" w:line="240" w:lineRule="auto"/>
              <w:rPr>
                <w:rFonts w:ascii="Times New Roman" w:eastAsia="Times New Roman" w:hAnsi="Times New Roman"/>
                <w:szCs w:val="20"/>
                <w:lang w:val="en-GB"/>
              </w:rPr>
            </w:pPr>
            <w:r w:rsidRPr="00D658C5">
              <w:rPr>
                <w:rFonts w:ascii="Times New Roman" w:eastAsia="Times New Roman" w:hAnsi="Times New Roman"/>
                <w:szCs w:val="20"/>
                <w:lang w:val="en-GB"/>
              </w:rPr>
              <w:t>Deafness</w:t>
            </w:r>
            <w:r w:rsidRPr="00D658C5">
              <w:rPr>
                <w:rFonts w:ascii="Times New Roman" w:eastAsia="Times New Roman" w:hAnsi="Times New Roman"/>
                <w:szCs w:val="20"/>
                <w:vertAlign w:val="superscript"/>
                <w:lang w:val="en-GB"/>
              </w:rPr>
              <w:t>f</w:t>
            </w:r>
            <w:r w:rsidRPr="00D658C5">
              <w:rPr>
                <w:rFonts w:ascii="Times New Roman" w:eastAsia="Times New Roman" w:hAnsi="Times New Roman"/>
                <w:szCs w:val="20"/>
                <w:lang w:val="en-GB"/>
              </w:rPr>
              <w:t>, vertigo, tinnitus, earache</w:t>
            </w:r>
            <w:r w:rsidRPr="00D658C5">
              <w:rPr>
                <w:rFonts w:ascii="Times New Roman" w:eastAsia="Times New Roman" w:hAnsi="Times New Roman"/>
                <w:szCs w:val="20"/>
                <w:vertAlign w:val="superscript"/>
                <w:lang w:val="en-GB"/>
              </w:rPr>
              <w:t>g</w:t>
            </w:r>
          </w:p>
        </w:tc>
      </w:tr>
      <w:tr w:rsidR="00D658C5" w:rsidRPr="00D658C5" w:rsidTr="00BD4953">
        <w:trPr>
          <w:cantSplit/>
          <w:trHeight w:val="345"/>
        </w:trPr>
        <w:tc>
          <w:tcPr>
            <w:tcW w:w="2170" w:type="pct"/>
          </w:tcPr>
          <w:p w:rsidR="00D658C5" w:rsidRPr="00D658C5" w:rsidRDefault="00D658C5" w:rsidP="00D658C5">
            <w:pPr>
              <w:tabs>
                <w:tab w:val="right" w:pos="3488"/>
              </w:tabs>
              <w:spacing w:after="0" w:line="240" w:lineRule="auto"/>
              <w:rPr>
                <w:rFonts w:ascii="Times New Roman" w:eastAsia="Times New Roman" w:hAnsi="Times New Roman"/>
                <w:szCs w:val="20"/>
                <w:lang w:val="en-GB"/>
              </w:rPr>
            </w:pPr>
            <w:r w:rsidRPr="00D658C5">
              <w:rPr>
                <w:rFonts w:ascii="Times New Roman" w:eastAsia="Times New Roman" w:hAnsi="Times New Roman"/>
                <w:szCs w:val="20"/>
                <w:lang w:val="en-GB"/>
              </w:rPr>
              <w:t>Uncommon:</w:t>
            </w:r>
          </w:p>
        </w:tc>
        <w:tc>
          <w:tcPr>
            <w:tcW w:w="2830" w:type="pct"/>
          </w:tcPr>
          <w:p w:rsidR="00D658C5" w:rsidRPr="00D658C5" w:rsidRDefault="00D658C5" w:rsidP="00D658C5">
            <w:pPr>
              <w:spacing w:after="0" w:line="240" w:lineRule="auto"/>
              <w:rPr>
                <w:rFonts w:ascii="Times New Roman" w:eastAsia="Times New Roman" w:hAnsi="Times New Roman"/>
                <w:szCs w:val="20"/>
                <w:lang w:val="en-GB"/>
              </w:rPr>
            </w:pPr>
            <w:r w:rsidRPr="00D658C5">
              <w:rPr>
                <w:rFonts w:ascii="Times New Roman" w:eastAsia="Times New Roman" w:hAnsi="Times New Roman"/>
                <w:szCs w:val="20"/>
                <w:lang w:val="en-GB"/>
              </w:rPr>
              <w:t>Hearing impairment, hyperacusis, otitis media</w:t>
            </w:r>
          </w:p>
        </w:tc>
      </w:tr>
      <w:tr w:rsidR="00D658C5" w:rsidRPr="00D658C5" w:rsidTr="00BD4953">
        <w:trPr>
          <w:cantSplit/>
          <w:trHeight w:val="352"/>
        </w:trPr>
        <w:tc>
          <w:tcPr>
            <w:tcW w:w="5000" w:type="pct"/>
            <w:gridSpan w:val="2"/>
            <w:vAlign w:val="center"/>
          </w:tcPr>
          <w:p w:rsidR="00D658C5" w:rsidRPr="00D658C5" w:rsidRDefault="00D658C5" w:rsidP="00D658C5">
            <w:pPr>
              <w:keepNext/>
              <w:spacing w:after="0" w:line="240" w:lineRule="auto"/>
              <w:rPr>
                <w:rFonts w:ascii="Times New Roman" w:eastAsia="Times New Roman" w:hAnsi="Times New Roman"/>
                <w:b/>
                <w:szCs w:val="20"/>
                <w:lang w:val="en-GB"/>
              </w:rPr>
            </w:pPr>
            <w:r w:rsidRPr="00D658C5">
              <w:rPr>
                <w:rFonts w:ascii="Times New Roman" w:eastAsia="Times New Roman" w:hAnsi="Times New Roman"/>
                <w:b/>
                <w:szCs w:val="20"/>
                <w:lang w:val="en-GB"/>
              </w:rPr>
              <w:t>Cardiac disorders</w:t>
            </w:r>
          </w:p>
        </w:tc>
      </w:tr>
      <w:tr w:rsidR="00D658C5" w:rsidRPr="00D658C5" w:rsidTr="00BD4953">
        <w:trPr>
          <w:cantSplit/>
          <w:trHeight w:val="345"/>
        </w:trPr>
        <w:tc>
          <w:tcPr>
            <w:tcW w:w="2170" w:type="pct"/>
          </w:tcPr>
          <w:p w:rsidR="00D658C5" w:rsidRPr="00D658C5" w:rsidRDefault="00D658C5" w:rsidP="00D658C5">
            <w:pPr>
              <w:tabs>
                <w:tab w:val="right" w:pos="3488"/>
              </w:tabs>
              <w:spacing w:after="0" w:line="240" w:lineRule="auto"/>
              <w:rPr>
                <w:rFonts w:ascii="Times New Roman" w:eastAsia="Times New Roman" w:hAnsi="Times New Roman"/>
                <w:szCs w:val="20"/>
                <w:lang w:val="en-GB"/>
              </w:rPr>
            </w:pPr>
            <w:r w:rsidRPr="00D658C5">
              <w:rPr>
                <w:rFonts w:ascii="Times New Roman" w:eastAsia="Times New Roman" w:hAnsi="Times New Roman"/>
                <w:szCs w:val="20"/>
                <w:lang w:val="en-GB"/>
              </w:rPr>
              <w:t>Uncommon:</w:t>
            </w:r>
          </w:p>
        </w:tc>
        <w:tc>
          <w:tcPr>
            <w:tcW w:w="2830" w:type="pct"/>
          </w:tcPr>
          <w:p w:rsidR="00D658C5" w:rsidRPr="00D658C5" w:rsidRDefault="00D658C5" w:rsidP="00D658C5">
            <w:pPr>
              <w:spacing w:after="0" w:line="240" w:lineRule="auto"/>
              <w:rPr>
                <w:rFonts w:ascii="Times New Roman" w:eastAsia="Times New Roman" w:hAnsi="Times New Roman"/>
                <w:szCs w:val="20"/>
                <w:lang w:val="en-GB"/>
              </w:rPr>
            </w:pPr>
            <w:r w:rsidRPr="00D658C5">
              <w:rPr>
                <w:rFonts w:ascii="Times New Roman" w:eastAsia="Times New Roman" w:hAnsi="Times New Roman"/>
                <w:szCs w:val="20"/>
                <w:lang w:val="en-GB"/>
              </w:rPr>
              <w:t>Palpitation</w:t>
            </w:r>
          </w:p>
        </w:tc>
      </w:tr>
      <w:tr w:rsidR="00D658C5" w:rsidRPr="00D658C5" w:rsidTr="00BD4953">
        <w:trPr>
          <w:cantSplit/>
          <w:trHeight w:val="352"/>
        </w:trPr>
        <w:tc>
          <w:tcPr>
            <w:tcW w:w="5000" w:type="pct"/>
            <w:gridSpan w:val="2"/>
            <w:vAlign w:val="center"/>
          </w:tcPr>
          <w:p w:rsidR="00D658C5" w:rsidRPr="00D658C5" w:rsidRDefault="00D658C5" w:rsidP="00D658C5">
            <w:pPr>
              <w:keepNext/>
              <w:spacing w:after="0" w:line="240" w:lineRule="auto"/>
              <w:rPr>
                <w:rFonts w:ascii="Times New Roman" w:eastAsia="Times New Roman" w:hAnsi="Times New Roman"/>
                <w:b/>
                <w:szCs w:val="20"/>
                <w:lang w:val="en-GB"/>
              </w:rPr>
            </w:pPr>
            <w:r w:rsidRPr="00D658C5">
              <w:rPr>
                <w:rFonts w:ascii="Times New Roman" w:eastAsia="Times New Roman" w:hAnsi="Times New Roman"/>
                <w:b/>
                <w:szCs w:val="20"/>
                <w:lang w:val="en-GB"/>
              </w:rPr>
              <w:t>Vascular disorders</w:t>
            </w:r>
          </w:p>
        </w:tc>
      </w:tr>
      <w:tr w:rsidR="00D658C5" w:rsidRPr="00D658C5" w:rsidTr="00BD4953">
        <w:trPr>
          <w:cantSplit/>
          <w:trHeight w:val="345"/>
        </w:trPr>
        <w:tc>
          <w:tcPr>
            <w:tcW w:w="2170" w:type="pct"/>
          </w:tcPr>
          <w:p w:rsidR="00D658C5" w:rsidRPr="00D658C5" w:rsidRDefault="00D658C5" w:rsidP="00D658C5">
            <w:pPr>
              <w:tabs>
                <w:tab w:val="right" w:pos="3488"/>
              </w:tabs>
              <w:spacing w:after="0" w:line="240" w:lineRule="auto"/>
              <w:rPr>
                <w:rFonts w:ascii="Times New Roman" w:eastAsia="Times New Roman" w:hAnsi="Times New Roman"/>
                <w:szCs w:val="20"/>
                <w:lang w:val="en-GB"/>
              </w:rPr>
            </w:pPr>
            <w:r w:rsidRPr="00D658C5">
              <w:rPr>
                <w:rFonts w:ascii="Times New Roman" w:eastAsia="Times New Roman" w:hAnsi="Times New Roman"/>
                <w:szCs w:val="20"/>
                <w:lang w:val="en-GB"/>
              </w:rPr>
              <w:t>Common:</w:t>
            </w:r>
          </w:p>
        </w:tc>
        <w:tc>
          <w:tcPr>
            <w:tcW w:w="2830" w:type="pct"/>
          </w:tcPr>
          <w:p w:rsidR="00D658C5" w:rsidRPr="00D658C5" w:rsidRDefault="00D658C5" w:rsidP="00D658C5">
            <w:pPr>
              <w:spacing w:after="0" w:line="240" w:lineRule="auto"/>
              <w:rPr>
                <w:rFonts w:ascii="Times New Roman" w:eastAsia="Times New Roman" w:hAnsi="Times New Roman"/>
                <w:szCs w:val="20"/>
                <w:lang w:val="en-GB"/>
              </w:rPr>
            </w:pPr>
            <w:r w:rsidRPr="00D658C5">
              <w:rPr>
                <w:rFonts w:ascii="Times New Roman" w:eastAsia="Times New Roman" w:hAnsi="Times New Roman"/>
                <w:szCs w:val="20"/>
                <w:lang w:val="en-GB"/>
              </w:rPr>
              <w:t xml:space="preserve">Haemorrhage, embolism pulmonary, deep vein thrombosis, hypertension </w:t>
            </w:r>
          </w:p>
        </w:tc>
      </w:tr>
      <w:tr w:rsidR="00D658C5" w:rsidRPr="00D658C5" w:rsidTr="00BD4953">
        <w:trPr>
          <w:cantSplit/>
          <w:trHeight w:val="345"/>
        </w:trPr>
        <w:tc>
          <w:tcPr>
            <w:tcW w:w="2170" w:type="pct"/>
          </w:tcPr>
          <w:p w:rsidR="00D658C5" w:rsidRPr="00D658C5" w:rsidRDefault="00D658C5" w:rsidP="00D658C5">
            <w:pPr>
              <w:tabs>
                <w:tab w:val="right" w:pos="3488"/>
              </w:tabs>
              <w:spacing w:after="0" w:line="240" w:lineRule="auto"/>
              <w:rPr>
                <w:rFonts w:ascii="Times New Roman" w:eastAsia="Times New Roman" w:hAnsi="Times New Roman"/>
                <w:szCs w:val="20"/>
                <w:lang w:val="en-GB"/>
              </w:rPr>
            </w:pPr>
            <w:r w:rsidRPr="00D658C5">
              <w:rPr>
                <w:rFonts w:ascii="Times New Roman" w:eastAsia="Times New Roman" w:hAnsi="Times New Roman"/>
                <w:szCs w:val="20"/>
                <w:lang w:val="en-GB"/>
              </w:rPr>
              <w:t>Uncommon:</w:t>
            </w:r>
          </w:p>
        </w:tc>
        <w:tc>
          <w:tcPr>
            <w:tcW w:w="2830" w:type="pct"/>
          </w:tcPr>
          <w:p w:rsidR="00D658C5" w:rsidRPr="00D658C5" w:rsidRDefault="00D658C5" w:rsidP="00D658C5">
            <w:pPr>
              <w:spacing w:after="0" w:line="240" w:lineRule="auto"/>
              <w:rPr>
                <w:rFonts w:ascii="Times New Roman" w:eastAsia="Times New Roman" w:hAnsi="Times New Roman"/>
                <w:szCs w:val="20"/>
                <w:lang w:val="en-GB"/>
              </w:rPr>
            </w:pPr>
            <w:r w:rsidRPr="00D658C5">
              <w:rPr>
                <w:rFonts w:ascii="Times New Roman" w:eastAsia="Times New Roman" w:hAnsi="Times New Roman"/>
                <w:szCs w:val="20"/>
                <w:lang w:val="en-GB"/>
              </w:rPr>
              <w:t>Cerebral haemorrhage, flushing, hot flushes</w:t>
            </w:r>
          </w:p>
        </w:tc>
      </w:tr>
      <w:tr w:rsidR="00D658C5" w:rsidRPr="00D658C5" w:rsidTr="00BD4953">
        <w:trPr>
          <w:cantSplit/>
          <w:trHeight w:val="351"/>
        </w:trPr>
        <w:tc>
          <w:tcPr>
            <w:tcW w:w="5000" w:type="pct"/>
            <w:gridSpan w:val="2"/>
            <w:vAlign w:val="center"/>
          </w:tcPr>
          <w:p w:rsidR="00D658C5" w:rsidRPr="00D658C5" w:rsidRDefault="00D658C5" w:rsidP="00D658C5">
            <w:pPr>
              <w:keepNext/>
              <w:spacing w:after="0" w:line="240" w:lineRule="auto"/>
              <w:rPr>
                <w:rFonts w:ascii="Times New Roman" w:eastAsia="Times New Roman" w:hAnsi="Times New Roman"/>
                <w:b/>
                <w:szCs w:val="20"/>
                <w:lang w:val="en-GB"/>
              </w:rPr>
            </w:pPr>
            <w:r w:rsidRPr="00D658C5">
              <w:rPr>
                <w:rFonts w:ascii="Times New Roman" w:eastAsia="Times New Roman" w:hAnsi="Times New Roman"/>
                <w:b/>
                <w:szCs w:val="20"/>
                <w:lang w:val="en-GB"/>
              </w:rPr>
              <w:t>Respiratory, thoracic and mediastinal disorders</w:t>
            </w:r>
          </w:p>
        </w:tc>
      </w:tr>
      <w:tr w:rsidR="00D658C5" w:rsidRPr="00D658C5" w:rsidTr="00BD4953">
        <w:trPr>
          <w:cantSplit/>
          <w:trHeight w:val="150"/>
        </w:trPr>
        <w:tc>
          <w:tcPr>
            <w:tcW w:w="2170" w:type="pct"/>
          </w:tcPr>
          <w:p w:rsidR="00D658C5" w:rsidRPr="00D658C5" w:rsidRDefault="00D658C5" w:rsidP="00D658C5">
            <w:pPr>
              <w:tabs>
                <w:tab w:val="right" w:pos="3492"/>
              </w:tabs>
              <w:spacing w:after="0" w:line="240" w:lineRule="auto"/>
              <w:rPr>
                <w:rFonts w:ascii="Times New Roman" w:eastAsia="Times New Roman" w:hAnsi="Times New Roman"/>
                <w:szCs w:val="20"/>
                <w:lang w:val="en-GB"/>
              </w:rPr>
            </w:pPr>
            <w:r w:rsidRPr="00D658C5">
              <w:rPr>
                <w:rFonts w:ascii="Times New Roman" w:eastAsia="Times New Roman" w:hAnsi="Times New Roman"/>
                <w:szCs w:val="20"/>
                <w:lang w:val="en-GB"/>
              </w:rPr>
              <w:t>Common:</w:t>
            </w:r>
          </w:p>
        </w:tc>
        <w:tc>
          <w:tcPr>
            <w:tcW w:w="2830" w:type="pct"/>
          </w:tcPr>
          <w:p w:rsidR="00D658C5" w:rsidRPr="00D658C5" w:rsidRDefault="00D658C5" w:rsidP="00D658C5">
            <w:pPr>
              <w:spacing w:after="0" w:line="240" w:lineRule="auto"/>
              <w:rPr>
                <w:rFonts w:ascii="Times New Roman" w:eastAsia="Times New Roman" w:hAnsi="Times New Roman"/>
                <w:szCs w:val="20"/>
                <w:lang w:val="en-GB"/>
              </w:rPr>
            </w:pPr>
            <w:r w:rsidRPr="00D658C5">
              <w:rPr>
                <w:rFonts w:ascii="Times New Roman" w:eastAsia="Times New Roman" w:hAnsi="Times New Roman"/>
                <w:szCs w:val="20"/>
                <w:lang w:val="en-GB"/>
              </w:rPr>
              <w:t>Pneumonia, dyspnoea, sinusitis, bronchitis, coughing, upper respiratory infection</w:t>
            </w:r>
          </w:p>
        </w:tc>
      </w:tr>
      <w:tr w:rsidR="00D658C5" w:rsidRPr="00D658C5" w:rsidTr="00BD4953">
        <w:trPr>
          <w:cantSplit/>
          <w:trHeight w:val="150"/>
        </w:trPr>
        <w:tc>
          <w:tcPr>
            <w:tcW w:w="2170" w:type="pct"/>
          </w:tcPr>
          <w:p w:rsidR="00D658C5" w:rsidRPr="00D658C5" w:rsidRDefault="00D658C5" w:rsidP="00D658C5">
            <w:pPr>
              <w:tabs>
                <w:tab w:val="right" w:pos="3492"/>
              </w:tabs>
              <w:spacing w:after="0" w:line="240" w:lineRule="auto"/>
              <w:rPr>
                <w:rFonts w:ascii="Times New Roman" w:eastAsia="Times New Roman" w:hAnsi="Times New Roman"/>
                <w:szCs w:val="20"/>
                <w:lang w:val="en-GB"/>
              </w:rPr>
            </w:pPr>
            <w:r w:rsidRPr="00D658C5">
              <w:rPr>
                <w:rFonts w:ascii="Times New Roman" w:eastAsia="Times New Roman" w:hAnsi="Times New Roman"/>
                <w:szCs w:val="20"/>
                <w:lang w:val="en-GB"/>
              </w:rPr>
              <w:t>Uncommon:</w:t>
            </w:r>
          </w:p>
        </w:tc>
        <w:tc>
          <w:tcPr>
            <w:tcW w:w="2830" w:type="pct"/>
          </w:tcPr>
          <w:p w:rsidR="00D658C5" w:rsidRPr="00D658C5" w:rsidRDefault="00D658C5" w:rsidP="00D658C5">
            <w:pPr>
              <w:spacing w:after="0" w:line="240" w:lineRule="auto"/>
              <w:rPr>
                <w:rFonts w:ascii="Times New Roman" w:eastAsia="Times New Roman" w:hAnsi="Times New Roman"/>
                <w:szCs w:val="20"/>
                <w:lang w:val="en-GB"/>
              </w:rPr>
            </w:pPr>
            <w:r w:rsidRPr="00D658C5">
              <w:rPr>
                <w:rFonts w:ascii="Times New Roman" w:eastAsia="Times New Roman" w:hAnsi="Times New Roman"/>
                <w:szCs w:val="20"/>
                <w:lang w:val="en-GB"/>
              </w:rPr>
              <w:t>Respiratory failure</w:t>
            </w:r>
            <w:r w:rsidRPr="00D658C5">
              <w:rPr>
                <w:rFonts w:ascii="Times New Roman" w:eastAsia="Times New Roman" w:hAnsi="Times New Roman"/>
                <w:bCs/>
                <w:szCs w:val="20"/>
                <w:vertAlign w:val="superscript"/>
                <w:lang w:val="en-GB"/>
              </w:rPr>
              <w:t>†</w:t>
            </w:r>
            <w:r w:rsidRPr="00D658C5">
              <w:rPr>
                <w:rFonts w:ascii="Times New Roman" w:eastAsia="Times New Roman" w:hAnsi="Times New Roman"/>
                <w:szCs w:val="20"/>
                <w:lang w:val="en-GB"/>
              </w:rPr>
              <w:t>, interstitial pneumonitis/pneumonitis, pulmonary fibrosis, nasal congestion</w:t>
            </w:r>
          </w:p>
        </w:tc>
      </w:tr>
      <w:tr w:rsidR="00D658C5" w:rsidRPr="00D658C5" w:rsidTr="00BD4953">
        <w:trPr>
          <w:cantSplit/>
          <w:trHeight w:val="431"/>
        </w:trPr>
        <w:tc>
          <w:tcPr>
            <w:tcW w:w="5000" w:type="pct"/>
            <w:gridSpan w:val="2"/>
            <w:vAlign w:val="center"/>
          </w:tcPr>
          <w:p w:rsidR="00D658C5" w:rsidRPr="00D658C5" w:rsidRDefault="00D658C5" w:rsidP="00D658C5">
            <w:pPr>
              <w:keepNext/>
              <w:spacing w:after="0" w:line="240" w:lineRule="auto"/>
              <w:rPr>
                <w:rFonts w:ascii="Times New Roman" w:eastAsia="Times New Roman" w:hAnsi="Times New Roman"/>
                <w:b/>
                <w:szCs w:val="20"/>
                <w:lang w:val="en-GB"/>
              </w:rPr>
            </w:pPr>
            <w:r w:rsidRPr="00D658C5">
              <w:rPr>
                <w:rFonts w:ascii="Times New Roman" w:eastAsia="Times New Roman" w:hAnsi="Times New Roman"/>
                <w:b/>
                <w:szCs w:val="20"/>
                <w:lang w:val="en-GB"/>
              </w:rPr>
              <w:t>Gastrointestinal disorders</w:t>
            </w:r>
          </w:p>
        </w:tc>
      </w:tr>
      <w:tr w:rsidR="00D658C5" w:rsidRPr="00D658C5" w:rsidTr="00BD4953">
        <w:trPr>
          <w:cantSplit/>
          <w:trHeight w:val="165"/>
        </w:trPr>
        <w:tc>
          <w:tcPr>
            <w:tcW w:w="2170" w:type="pct"/>
          </w:tcPr>
          <w:p w:rsidR="00D658C5" w:rsidRPr="00D658C5" w:rsidRDefault="00D658C5" w:rsidP="00D658C5">
            <w:pPr>
              <w:tabs>
                <w:tab w:val="right" w:pos="3462"/>
              </w:tabs>
              <w:spacing w:after="0" w:line="240" w:lineRule="auto"/>
              <w:rPr>
                <w:rFonts w:ascii="Times New Roman" w:eastAsia="Times New Roman" w:hAnsi="Times New Roman"/>
                <w:szCs w:val="20"/>
                <w:lang w:val="en-GB"/>
              </w:rPr>
            </w:pPr>
            <w:r w:rsidRPr="00D658C5">
              <w:rPr>
                <w:rFonts w:ascii="Times New Roman" w:eastAsia="Times New Roman" w:hAnsi="Times New Roman"/>
                <w:szCs w:val="20"/>
                <w:lang w:val="en-GB"/>
              </w:rPr>
              <w:t>Very common:</w:t>
            </w:r>
          </w:p>
        </w:tc>
        <w:tc>
          <w:tcPr>
            <w:tcW w:w="2830" w:type="pct"/>
          </w:tcPr>
          <w:p w:rsidR="00D658C5" w:rsidRPr="00D658C5" w:rsidRDefault="00D658C5" w:rsidP="00D658C5">
            <w:pPr>
              <w:spacing w:after="0" w:line="240" w:lineRule="auto"/>
              <w:rPr>
                <w:rFonts w:ascii="Times New Roman" w:eastAsia="Times New Roman" w:hAnsi="Times New Roman"/>
                <w:szCs w:val="20"/>
                <w:lang w:val="en-GB"/>
              </w:rPr>
            </w:pPr>
            <w:r w:rsidRPr="00D658C5">
              <w:rPr>
                <w:rFonts w:ascii="Times New Roman" w:eastAsia="Times New Roman" w:hAnsi="Times New Roman"/>
                <w:szCs w:val="20"/>
                <w:lang w:val="en-GB"/>
              </w:rPr>
              <w:t>Diarrhoea, constipation, nausea, vomiting</w:t>
            </w:r>
          </w:p>
        </w:tc>
      </w:tr>
      <w:tr w:rsidR="00D658C5" w:rsidRPr="00D658C5" w:rsidTr="00BD4953">
        <w:trPr>
          <w:cantSplit/>
          <w:trHeight w:val="345"/>
        </w:trPr>
        <w:tc>
          <w:tcPr>
            <w:tcW w:w="2170" w:type="pct"/>
          </w:tcPr>
          <w:p w:rsidR="00D658C5" w:rsidRPr="00D658C5" w:rsidRDefault="00D658C5" w:rsidP="00D658C5">
            <w:pPr>
              <w:tabs>
                <w:tab w:val="right" w:pos="3462"/>
              </w:tabs>
              <w:spacing w:after="0" w:line="240" w:lineRule="auto"/>
              <w:rPr>
                <w:rFonts w:ascii="Times New Roman" w:eastAsia="Times New Roman" w:hAnsi="Times New Roman"/>
                <w:szCs w:val="20"/>
                <w:lang w:val="en-GB"/>
              </w:rPr>
            </w:pPr>
            <w:r w:rsidRPr="00D658C5">
              <w:rPr>
                <w:rFonts w:ascii="Times New Roman" w:eastAsia="Times New Roman" w:hAnsi="Times New Roman"/>
                <w:szCs w:val="20"/>
                <w:lang w:val="en-GB"/>
              </w:rPr>
              <w:t>Common:</w:t>
            </w:r>
          </w:p>
        </w:tc>
        <w:tc>
          <w:tcPr>
            <w:tcW w:w="2830" w:type="pct"/>
          </w:tcPr>
          <w:p w:rsidR="00D658C5" w:rsidRPr="00D658C5" w:rsidRDefault="00D658C5" w:rsidP="00D658C5">
            <w:pPr>
              <w:spacing w:after="0" w:line="240" w:lineRule="auto"/>
              <w:rPr>
                <w:rFonts w:ascii="Times New Roman" w:eastAsia="Times New Roman" w:hAnsi="Times New Roman"/>
                <w:szCs w:val="20"/>
                <w:lang w:val="en-GB"/>
              </w:rPr>
            </w:pPr>
            <w:r w:rsidRPr="00D658C5">
              <w:rPr>
                <w:rFonts w:ascii="Times New Roman" w:eastAsia="Times New Roman" w:hAnsi="Times New Roman"/>
                <w:szCs w:val="20"/>
                <w:lang w:val="en-GB"/>
              </w:rPr>
              <w:t>Stomatitis, abdominal pain</w:t>
            </w:r>
            <w:r w:rsidRPr="00D658C5">
              <w:rPr>
                <w:rFonts w:ascii="Times New Roman" w:eastAsia="Times New Roman" w:hAnsi="Times New Roman"/>
                <w:szCs w:val="20"/>
                <w:vertAlign w:val="superscript"/>
                <w:lang w:val="en-GB"/>
              </w:rPr>
              <w:t>h</w:t>
            </w:r>
            <w:r w:rsidRPr="00D658C5">
              <w:rPr>
                <w:rFonts w:ascii="Times New Roman" w:eastAsia="Times New Roman" w:hAnsi="Times New Roman"/>
                <w:szCs w:val="20"/>
                <w:lang w:val="en-GB"/>
              </w:rPr>
              <w:t xml:space="preserve">, dyspepsia, dysphagia </w:t>
            </w:r>
          </w:p>
        </w:tc>
      </w:tr>
      <w:tr w:rsidR="00D658C5" w:rsidRPr="00D658C5" w:rsidTr="00BD4953">
        <w:trPr>
          <w:cantSplit/>
          <w:trHeight w:val="345"/>
        </w:trPr>
        <w:tc>
          <w:tcPr>
            <w:tcW w:w="2170" w:type="pct"/>
          </w:tcPr>
          <w:p w:rsidR="00D658C5" w:rsidRPr="00D658C5" w:rsidRDefault="00D658C5" w:rsidP="00D658C5">
            <w:pPr>
              <w:tabs>
                <w:tab w:val="right" w:pos="3462"/>
              </w:tabs>
              <w:spacing w:after="0" w:line="240" w:lineRule="auto"/>
              <w:rPr>
                <w:rFonts w:ascii="Times New Roman" w:eastAsia="Times New Roman" w:hAnsi="Times New Roman"/>
                <w:szCs w:val="20"/>
                <w:lang w:val="en-GB"/>
              </w:rPr>
            </w:pPr>
            <w:r w:rsidRPr="00D658C5">
              <w:rPr>
                <w:rFonts w:ascii="Times New Roman" w:eastAsia="Times New Roman" w:hAnsi="Times New Roman"/>
                <w:szCs w:val="20"/>
                <w:lang w:val="en-GB"/>
              </w:rPr>
              <w:t>Uncommon:</w:t>
            </w:r>
          </w:p>
        </w:tc>
        <w:tc>
          <w:tcPr>
            <w:tcW w:w="2830" w:type="pct"/>
          </w:tcPr>
          <w:p w:rsidR="00D658C5" w:rsidRPr="00D658C5" w:rsidRDefault="00D658C5" w:rsidP="00D658C5">
            <w:pPr>
              <w:spacing w:after="0" w:line="240" w:lineRule="auto"/>
              <w:rPr>
                <w:rFonts w:ascii="Times New Roman" w:eastAsia="Times New Roman" w:hAnsi="Times New Roman"/>
                <w:szCs w:val="20"/>
                <w:lang w:val="en-GB"/>
              </w:rPr>
            </w:pPr>
            <w:r w:rsidRPr="00D658C5">
              <w:rPr>
                <w:rFonts w:ascii="Times New Roman" w:eastAsia="Times New Roman" w:hAnsi="Times New Roman"/>
                <w:szCs w:val="20"/>
                <w:lang w:val="en-GB"/>
              </w:rPr>
              <w:t>Abdominal distension, faecal incontinence, gastrointestinal disorder, haemorrhoids, mouth dry</w:t>
            </w:r>
          </w:p>
        </w:tc>
      </w:tr>
      <w:tr w:rsidR="00D658C5" w:rsidRPr="00D658C5" w:rsidTr="00BD4953">
        <w:trPr>
          <w:cantSplit/>
          <w:trHeight w:val="431"/>
        </w:trPr>
        <w:tc>
          <w:tcPr>
            <w:tcW w:w="5000" w:type="pct"/>
            <w:gridSpan w:val="2"/>
            <w:vAlign w:val="center"/>
          </w:tcPr>
          <w:p w:rsidR="00D658C5" w:rsidRPr="00D658C5" w:rsidRDefault="00D658C5" w:rsidP="00D658C5">
            <w:pPr>
              <w:keepNext/>
              <w:spacing w:after="0" w:line="240" w:lineRule="auto"/>
              <w:rPr>
                <w:rFonts w:ascii="Times New Roman" w:eastAsia="Times New Roman" w:hAnsi="Times New Roman"/>
                <w:b/>
                <w:szCs w:val="20"/>
                <w:lang w:val="en-GB"/>
              </w:rPr>
            </w:pPr>
            <w:r w:rsidRPr="00D658C5">
              <w:rPr>
                <w:rFonts w:ascii="Times New Roman" w:eastAsia="Times New Roman" w:hAnsi="Times New Roman"/>
                <w:b/>
                <w:szCs w:val="20"/>
                <w:lang w:val="en-GB"/>
              </w:rPr>
              <w:lastRenderedPageBreak/>
              <w:t>Hepatobiliary disorders</w:t>
            </w:r>
          </w:p>
        </w:tc>
      </w:tr>
      <w:tr w:rsidR="00D658C5" w:rsidRPr="00D658C5" w:rsidTr="00BD4953">
        <w:trPr>
          <w:cantSplit/>
          <w:trHeight w:val="345"/>
        </w:trPr>
        <w:tc>
          <w:tcPr>
            <w:tcW w:w="2170" w:type="pct"/>
          </w:tcPr>
          <w:p w:rsidR="00D658C5" w:rsidRPr="00D658C5" w:rsidRDefault="00D658C5" w:rsidP="00D658C5">
            <w:pPr>
              <w:tabs>
                <w:tab w:val="right" w:pos="3462"/>
              </w:tabs>
              <w:spacing w:after="0" w:line="240" w:lineRule="auto"/>
              <w:rPr>
                <w:rFonts w:ascii="Times New Roman" w:eastAsia="Times New Roman" w:hAnsi="Times New Roman"/>
                <w:szCs w:val="20"/>
                <w:lang w:val="en-GB"/>
              </w:rPr>
            </w:pPr>
            <w:r w:rsidRPr="00D658C5">
              <w:rPr>
                <w:rFonts w:ascii="Times New Roman" w:eastAsia="Times New Roman" w:hAnsi="Times New Roman"/>
                <w:szCs w:val="20"/>
                <w:lang w:val="en-GB"/>
              </w:rPr>
              <w:t>Uncommon:</w:t>
            </w:r>
          </w:p>
        </w:tc>
        <w:tc>
          <w:tcPr>
            <w:tcW w:w="2830" w:type="pct"/>
          </w:tcPr>
          <w:p w:rsidR="00D658C5" w:rsidRPr="00D658C5" w:rsidRDefault="00D658C5" w:rsidP="00D658C5">
            <w:pPr>
              <w:spacing w:after="0" w:line="240" w:lineRule="auto"/>
              <w:rPr>
                <w:rFonts w:ascii="Times New Roman" w:eastAsia="Times New Roman" w:hAnsi="Times New Roman"/>
                <w:szCs w:val="20"/>
                <w:lang w:val="en-GB"/>
              </w:rPr>
            </w:pPr>
            <w:r w:rsidRPr="00D658C5">
              <w:rPr>
                <w:rFonts w:ascii="Times New Roman" w:eastAsia="Times New Roman" w:hAnsi="Times New Roman"/>
                <w:szCs w:val="20"/>
                <w:lang w:val="en-GB"/>
              </w:rPr>
              <w:t>Hepatic failure</w:t>
            </w:r>
            <w:r w:rsidRPr="00D658C5">
              <w:rPr>
                <w:rFonts w:ascii="Times New Roman" w:eastAsia="Times New Roman" w:hAnsi="Times New Roman"/>
                <w:bCs/>
                <w:szCs w:val="20"/>
                <w:vertAlign w:val="superscript"/>
                <w:lang w:val="en-GB"/>
              </w:rPr>
              <w:t>†</w:t>
            </w:r>
            <w:r w:rsidRPr="00D658C5">
              <w:rPr>
                <w:rFonts w:ascii="Times New Roman" w:eastAsia="Times New Roman" w:hAnsi="Times New Roman"/>
                <w:szCs w:val="20"/>
                <w:lang w:val="en-GB"/>
              </w:rPr>
              <w:t>, hepatic injury, hepatitis, cholestasis, hyperbilirubinemia</w:t>
            </w:r>
          </w:p>
        </w:tc>
      </w:tr>
      <w:tr w:rsidR="00D658C5" w:rsidRPr="00D658C5" w:rsidTr="00BD4953">
        <w:trPr>
          <w:cantSplit/>
          <w:trHeight w:val="361"/>
        </w:trPr>
        <w:tc>
          <w:tcPr>
            <w:tcW w:w="5000" w:type="pct"/>
            <w:gridSpan w:val="2"/>
            <w:vAlign w:val="center"/>
          </w:tcPr>
          <w:p w:rsidR="00D658C5" w:rsidRPr="00D658C5" w:rsidRDefault="00D658C5" w:rsidP="00D658C5">
            <w:pPr>
              <w:keepNext/>
              <w:spacing w:after="0" w:line="240" w:lineRule="auto"/>
              <w:rPr>
                <w:rFonts w:ascii="Times New Roman" w:eastAsia="Times New Roman" w:hAnsi="Times New Roman"/>
                <w:b/>
                <w:szCs w:val="20"/>
                <w:lang w:val="en-GB"/>
              </w:rPr>
            </w:pPr>
            <w:r w:rsidRPr="00D658C5">
              <w:rPr>
                <w:rFonts w:ascii="Times New Roman" w:eastAsia="Times New Roman" w:hAnsi="Times New Roman"/>
                <w:b/>
                <w:szCs w:val="20"/>
                <w:lang w:val="en-GB"/>
              </w:rPr>
              <w:t>Skin and subcutaneous tissue disorders</w:t>
            </w:r>
          </w:p>
        </w:tc>
      </w:tr>
      <w:tr w:rsidR="00D658C5" w:rsidRPr="00D658C5" w:rsidTr="00BD4953">
        <w:trPr>
          <w:cantSplit/>
          <w:trHeight w:val="150"/>
        </w:trPr>
        <w:tc>
          <w:tcPr>
            <w:tcW w:w="2170" w:type="pct"/>
          </w:tcPr>
          <w:p w:rsidR="00D658C5" w:rsidRPr="00D658C5" w:rsidRDefault="00D658C5" w:rsidP="00D658C5">
            <w:pPr>
              <w:tabs>
                <w:tab w:val="right" w:pos="3462"/>
              </w:tabs>
              <w:spacing w:after="0" w:line="240" w:lineRule="auto"/>
              <w:rPr>
                <w:rFonts w:ascii="Times New Roman" w:eastAsia="Times New Roman" w:hAnsi="Times New Roman"/>
                <w:szCs w:val="20"/>
                <w:lang w:val="en-GB"/>
              </w:rPr>
            </w:pPr>
            <w:r w:rsidRPr="00D658C5">
              <w:rPr>
                <w:rFonts w:ascii="Times New Roman" w:eastAsia="Times New Roman" w:hAnsi="Times New Roman"/>
                <w:szCs w:val="20"/>
                <w:lang w:val="en-GB"/>
              </w:rPr>
              <w:t>Very Common:</w:t>
            </w:r>
          </w:p>
        </w:tc>
        <w:tc>
          <w:tcPr>
            <w:tcW w:w="2830" w:type="pct"/>
          </w:tcPr>
          <w:p w:rsidR="00D658C5" w:rsidRPr="00D658C5" w:rsidRDefault="00D658C5" w:rsidP="00D658C5">
            <w:pPr>
              <w:spacing w:after="0" w:line="240" w:lineRule="auto"/>
              <w:rPr>
                <w:rFonts w:ascii="Times New Roman" w:eastAsia="Times New Roman" w:hAnsi="Times New Roman"/>
                <w:szCs w:val="20"/>
                <w:lang w:val="en-GB"/>
              </w:rPr>
            </w:pPr>
            <w:r w:rsidRPr="00D658C5">
              <w:rPr>
                <w:rFonts w:ascii="Times New Roman" w:eastAsia="Times New Roman" w:hAnsi="Times New Roman"/>
                <w:szCs w:val="20"/>
                <w:lang w:val="en-GB"/>
              </w:rPr>
              <w:t>Rash, alopecia</w:t>
            </w:r>
          </w:p>
        </w:tc>
      </w:tr>
      <w:tr w:rsidR="00D658C5" w:rsidRPr="00D658C5" w:rsidTr="00BD4953">
        <w:trPr>
          <w:cantSplit/>
          <w:trHeight w:val="150"/>
        </w:trPr>
        <w:tc>
          <w:tcPr>
            <w:tcW w:w="2170" w:type="pct"/>
          </w:tcPr>
          <w:p w:rsidR="00D658C5" w:rsidRPr="00D658C5" w:rsidRDefault="00D658C5" w:rsidP="00D658C5">
            <w:pPr>
              <w:tabs>
                <w:tab w:val="right" w:pos="3462"/>
              </w:tabs>
              <w:spacing w:after="0" w:line="240" w:lineRule="auto"/>
              <w:rPr>
                <w:rFonts w:ascii="Times New Roman" w:eastAsia="Times New Roman" w:hAnsi="Times New Roman"/>
                <w:szCs w:val="20"/>
                <w:lang w:val="en-GB"/>
              </w:rPr>
            </w:pPr>
            <w:r w:rsidRPr="00D658C5">
              <w:rPr>
                <w:rFonts w:ascii="Times New Roman" w:eastAsia="Times New Roman" w:hAnsi="Times New Roman"/>
                <w:szCs w:val="20"/>
                <w:lang w:val="en-GB"/>
              </w:rPr>
              <w:t>Common:</w:t>
            </w:r>
          </w:p>
        </w:tc>
        <w:tc>
          <w:tcPr>
            <w:tcW w:w="2830" w:type="pct"/>
          </w:tcPr>
          <w:p w:rsidR="00D658C5" w:rsidRPr="00D658C5" w:rsidRDefault="00D658C5" w:rsidP="00D658C5">
            <w:pPr>
              <w:spacing w:after="0" w:line="240" w:lineRule="auto"/>
              <w:rPr>
                <w:rFonts w:ascii="Times New Roman" w:eastAsia="Times New Roman" w:hAnsi="Times New Roman"/>
                <w:szCs w:val="20"/>
                <w:lang w:val="en-GB"/>
              </w:rPr>
            </w:pPr>
            <w:r w:rsidRPr="00D658C5">
              <w:rPr>
                <w:rFonts w:ascii="Times New Roman" w:eastAsia="Times New Roman" w:hAnsi="Times New Roman"/>
                <w:szCs w:val="20"/>
                <w:lang w:val="en-GB"/>
              </w:rPr>
              <w:t>Erythema, dry skin, pruritus</w:t>
            </w:r>
          </w:p>
        </w:tc>
      </w:tr>
      <w:tr w:rsidR="00D658C5" w:rsidRPr="00D658C5" w:rsidTr="00BD4953">
        <w:trPr>
          <w:cantSplit/>
          <w:trHeight w:val="615"/>
        </w:trPr>
        <w:tc>
          <w:tcPr>
            <w:tcW w:w="2170" w:type="pct"/>
          </w:tcPr>
          <w:p w:rsidR="00D658C5" w:rsidRPr="00D658C5" w:rsidRDefault="00D658C5" w:rsidP="00D658C5">
            <w:pPr>
              <w:tabs>
                <w:tab w:val="right" w:pos="3462"/>
              </w:tabs>
              <w:spacing w:after="0" w:line="240" w:lineRule="auto"/>
              <w:rPr>
                <w:rFonts w:ascii="Times New Roman" w:eastAsia="Times New Roman" w:hAnsi="Times New Roman"/>
                <w:szCs w:val="20"/>
                <w:lang w:val="en-GB"/>
              </w:rPr>
            </w:pPr>
            <w:r w:rsidRPr="00D658C5">
              <w:rPr>
                <w:rFonts w:ascii="Times New Roman" w:eastAsia="Times New Roman" w:hAnsi="Times New Roman"/>
                <w:szCs w:val="20"/>
                <w:lang w:val="en-GB"/>
              </w:rPr>
              <w:t>Uncommon:</w:t>
            </w:r>
          </w:p>
          <w:p w:rsidR="00D658C5" w:rsidRPr="00D658C5" w:rsidRDefault="00D658C5" w:rsidP="00D658C5">
            <w:pPr>
              <w:tabs>
                <w:tab w:val="right" w:pos="3462"/>
              </w:tabs>
              <w:spacing w:after="0" w:line="240" w:lineRule="auto"/>
              <w:rPr>
                <w:rFonts w:ascii="Times New Roman" w:eastAsia="Times New Roman" w:hAnsi="Times New Roman"/>
                <w:szCs w:val="20"/>
                <w:lang w:val="en-GB"/>
              </w:rPr>
            </w:pPr>
          </w:p>
        </w:tc>
        <w:tc>
          <w:tcPr>
            <w:tcW w:w="2830" w:type="pct"/>
          </w:tcPr>
          <w:p w:rsidR="00D658C5" w:rsidRPr="00D658C5" w:rsidRDefault="00D658C5" w:rsidP="00D658C5">
            <w:pPr>
              <w:spacing w:after="0" w:line="240" w:lineRule="auto"/>
              <w:rPr>
                <w:rFonts w:ascii="Times New Roman" w:eastAsia="Times New Roman" w:hAnsi="Times New Roman"/>
                <w:szCs w:val="20"/>
                <w:lang w:val="en-GB"/>
              </w:rPr>
            </w:pPr>
            <w:r w:rsidRPr="00D658C5">
              <w:rPr>
                <w:rFonts w:ascii="Times New Roman" w:eastAsia="Times New Roman" w:hAnsi="Times New Roman"/>
                <w:szCs w:val="20"/>
                <w:lang w:val="en-GB"/>
              </w:rPr>
              <w:t>Toxic epidermal necrolysis, Stevens-Johnson syndrome, angioedema, erythema multiforme, erythroderma, skin exfoliation, photosensitivity reaction, urticaria, exanthema, dermatitis, sweating increased, pigmentation abnormal</w:t>
            </w:r>
          </w:p>
        </w:tc>
      </w:tr>
      <w:tr w:rsidR="00D658C5" w:rsidRPr="00D658C5" w:rsidTr="00BD4953">
        <w:trPr>
          <w:cantSplit/>
          <w:trHeight w:val="615"/>
        </w:trPr>
        <w:tc>
          <w:tcPr>
            <w:tcW w:w="2170" w:type="pct"/>
          </w:tcPr>
          <w:p w:rsidR="00D658C5" w:rsidRPr="00D658C5" w:rsidRDefault="00D658C5" w:rsidP="00D658C5">
            <w:pPr>
              <w:tabs>
                <w:tab w:val="right" w:pos="3462"/>
              </w:tabs>
              <w:spacing w:after="0" w:line="240" w:lineRule="auto"/>
              <w:rPr>
                <w:rFonts w:ascii="Times New Roman" w:eastAsia="Times New Roman" w:hAnsi="Times New Roman"/>
                <w:szCs w:val="20"/>
                <w:lang w:val="en-GB"/>
              </w:rPr>
            </w:pPr>
            <w:r w:rsidRPr="00D658C5">
              <w:rPr>
                <w:rFonts w:ascii="Times New Roman" w:eastAsia="Times New Roman" w:hAnsi="Times New Roman"/>
                <w:szCs w:val="20"/>
                <w:lang w:val="en-GB"/>
              </w:rPr>
              <w:t>Not known:</w:t>
            </w:r>
          </w:p>
        </w:tc>
        <w:tc>
          <w:tcPr>
            <w:tcW w:w="2830" w:type="pct"/>
          </w:tcPr>
          <w:p w:rsidR="00D658C5" w:rsidRPr="00D658C5" w:rsidRDefault="00D658C5" w:rsidP="00D658C5">
            <w:pPr>
              <w:spacing w:after="0" w:line="240" w:lineRule="auto"/>
              <w:rPr>
                <w:rFonts w:ascii="Times New Roman" w:eastAsia="Times New Roman" w:hAnsi="Times New Roman"/>
                <w:szCs w:val="20"/>
                <w:lang w:val="en-GB"/>
              </w:rPr>
            </w:pPr>
            <w:r w:rsidRPr="00D658C5">
              <w:rPr>
                <w:rFonts w:ascii="Times New Roman" w:eastAsia="Times New Roman" w:hAnsi="Times New Roman"/>
                <w:lang w:val="en-GB"/>
              </w:rPr>
              <w:t>Drug reaction with eosinophilia and systemic symptoms (DRESS)</w:t>
            </w:r>
          </w:p>
        </w:tc>
      </w:tr>
      <w:tr w:rsidR="00D658C5" w:rsidRPr="00D658C5" w:rsidTr="00BD4953">
        <w:trPr>
          <w:cantSplit/>
          <w:trHeight w:val="380"/>
        </w:trPr>
        <w:tc>
          <w:tcPr>
            <w:tcW w:w="5000" w:type="pct"/>
            <w:gridSpan w:val="2"/>
            <w:vAlign w:val="center"/>
          </w:tcPr>
          <w:p w:rsidR="00D658C5" w:rsidRPr="00D658C5" w:rsidRDefault="00D658C5" w:rsidP="00D658C5">
            <w:pPr>
              <w:keepNext/>
              <w:spacing w:after="0" w:line="240" w:lineRule="auto"/>
              <w:rPr>
                <w:rFonts w:ascii="Times New Roman" w:eastAsia="Times New Roman" w:hAnsi="Times New Roman"/>
                <w:b/>
                <w:szCs w:val="20"/>
                <w:lang w:val="en-GB"/>
              </w:rPr>
            </w:pPr>
            <w:r w:rsidRPr="00D658C5">
              <w:rPr>
                <w:rFonts w:ascii="Times New Roman" w:eastAsia="Times New Roman" w:hAnsi="Times New Roman"/>
                <w:b/>
                <w:szCs w:val="20"/>
                <w:lang w:val="en-GB"/>
              </w:rPr>
              <w:t>Musculoskeletal and connective tissue disorders</w:t>
            </w:r>
          </w:p>
        </w:tc>
      </w:tr>
      <w:tr w:rsidR="00D658C5" w:rsidRPr="00D658C5" w:rsidTr="00BD4953">
        <w:trPr>
          <w:cantSplit/>
          <w:trHeight w:val="270"/>
        </w:trPr>
        <w:tc>
          <w:tcPr>
            <w:tcW w:w="2170" w:type="pct"/>
          </w:tcPr>
          <w:p w:rsidR="00D658C5" w:rsidRPr="00D658C5" w:rsidRDefault="00D658C5" w:rsidP="00D658C5">
            <w:pPr>
              <w:tabs>
                <w:tab w:val="right" w:pos="3462"/>
              </w:tabs>
              <w:spacing w:after="0" w:line="240" w:lineRule="auto"/>
              <w:rPr>
                <w:rFonts w:ascii="Times New Roman" w:eastAsia="Times New Roman" w:hAnsi="Times New Roman"/>
                <w:szCs w:val="20"/>
                <w:lang w:val="en-GB"/>
              </w:rPr>
            </w:pPr>
            <w:r w:rsidRPr="00D658C5">
              <w:rPr>
                <w:rFonts w:ascii="Times New Roman" w:eastAsia="Times New Roman" w:hAnsi="Times New Roman"/>
                <w:szCs w:val="20"/>
                <w:lang w:val="en-GB"/>
              </w:rPr>
              <w:t>Common:</w:t>
            </w:r>
          </w:p>
        </w:tc>
        <w:tc>
          <w:tcPr>
            <w:tcW w:w="2830" w:type="pct"/>
          </w:tcPr>
          <w:p w:rsidR="00D658C5" w:rsidRPr="00D658C5" w:rsidRDefault="00D658C5" w:rsidP="00D658C5">
            <w:pPr>
              <w:spacing w:after="0" w:line="240" w:lineRule="auto"/>
              <w:rPr>
                <w:rFonts w:ascii="Times New Roman" w:eastAsia="Times New Roman" w:hAnsi="Times New Roman"/>
                <w:szCs w:val="20"/>
                <w:lang w:val="en-GB"/>
              </w:rPr>
            </w:pPr>
            <w:r w:rsidRPr="00D658C5">
              <w:rPr>
                <w:rFonts w:ascii="Times New Roman" w:eastAsia="Times New Roman" w:hAnsi="Times New Roman"/>
                <w:szCs w:val="20"/>
                <w:lang w:val="en-GB"/>
              </w:rPr>
              <w:t xml:space="preserve">Myopathy, muscle weakness, arthralgia, back pain, musculoskeletal pain, myalgia </w:t>
            </w:r>
          </w:p>
        </w:tc>
      </w:tr>
      <w:tr w:rsidR="00D658C5" w:rsidRPr="00D658C5" w:rsidTr="00BD4953">
        <w:trPr>
          <w:cantSplit/>
          <w:trHeight w:val="359"/>
        </w:trPr>
        <w:tc>
          <w:tcPr>
            <w:tcW w:w="5000" w:type="pct"/>
            <w:gridSpan w:val="2"/>
            <w:vAlign w:val="center"/>
          </w:tcPr>
          <w:p w:rsidR="00D658C5" w:rsidRPr="00D658C5" w:rsidRDefault="00D658C5" w:rsidP="00D658C5">
            <w:pPr>
              <w:keepNext/>
              <w:spacing w:after="0" w:line="240" w:lineRule="auto"/>
              <w:rPr>
                <w:rFonts w:ascii="Times New Roman" w:eastAsia="Times New Roman" w:hAnsi="Times New Roman"/>
                <w:b/>
                <w:szCs w:val="20"/>
                <w:lang w:val="en-GB"/>
              </w:rPr>
            </w:pPr>
            <w:r w:rsidRPr="00D658C5">
              <w:rPr>
                <w:rFonts w:ascii="Times New Roman" w:eastAsia="Times New Roman" w:hAnsi="Times New Roman"/>
                <w:b/>
                <w:szCs w:val="20"/>
                <w:lang w:val="en-GB"/>
              </w:rPr>
              <w:t>Renal and urinary disorders</w:t>
            </w:r>
          </w:p>
        </w:tc>
      </w:tr>
      <w:tr w:rsidR="00D658C5" w:rsidRPr="00D658C5" w:rsidTr="00BD4953">
        <w:trPr>
          <w:cantSplit/>
          <w:trHeight w:val="270"/>
        </w:trPr>
        <w:tc>
          <w:tcPr>
            <w:tcW w:w="2170" w:type="pct"/>
          </w:tcPr>
          <w:p w:rsidR="00D658C5" w:rsidRPr="00D658C5" w:rsidRDefault="00D658C5" w:rsidP="00D658C5">
            <w:pPr>
              <w:tabs>
                <w:tab w:val="right" w:pos="3462"/>
              </w:tabs>
              <w:spacing w:after="0" w:line="240" w:lineRule="auto"/>
              <w:rPr>
                <w:rFonts w:ascii="Times New Roman" w:eastAsia="Times New Roman" w:hAnsi="Times New Roman"/>
                <w:szCs w:val="20"/>
                <w:lang w:val="en-GB"/>
              </w:rPr>
            </w:pPr>
            <w:r w:rsidRPr="00D658C5">
              <w:rPr>
                <w:rFonts w:ascii="Times New Roman" w:eastAsia="Times New Roman" w:hAnsi="Times New Roman"/>
                <w:szCs w:val="20"/>
                <w:lang w:val="en-GB"/>
              </w:rPr>
              <w:t>Common:</w:t>
            </w:r>
          </w:p>
        </w:tc>
        <w:tc>
          <w:tcPr>
            <w:tcW w:w="2830" w:type="pct"/>
          </w:tcPr>
          <w:p w:rsidR="00D658C5" w:rsidRPr="00D658C5" w:rsidRDefault="00D658C5" w:rsidP="00D658C5">
            <w:pPr>
              <w:spacing w:after="0" w:line="240" w:lineRule="auto"/>
              <w:rPr>
                <w:rFonts w:ascii="Times New Roman" w:eastAsia="Times New Roman" w:hAnsi="Times New Roman"/>
                <w:szCs w:val="20"/>
                <w:lang w:val="en-GB"/>
              </w:rPr>
            </w:pPr>
            <w:r w:rsidRPr="00D658C5">
              <w:rPr>
                <w:rFonts w:ascii="Times New Roman" w:eastAsia="Times New Roman" w:hAnsi="Times New Roman"/>
                <w:szCs w:val="20"/>
                <w:lang w:val="en-GB"/>
              </w:rPr>
              <w:t xml:space="preserve">Micturition frequency, urinary incontinence </w:t>
            </w:r>
          </w:p>
        </w:tc>
      </w:tr>
      <w:tr w:rsidR="00D658C5" w:rsidRPr="00D658C5" w:rsidTr="00BD4953">
        <w:trPr>
          <w:cantSplit/>
          <w:trHeight w:val="270"/>
        </w:trPr>
        <w:tc>
          <w:tcPr>
            <w:tcW w:w="2170" w:type="pct"/>
          </w:tcPr>
          <w:p w:rsidR="00D658C5" w:rsidRPr="00D658C5" w:rsidRDefault="00D658C5" w:rsidP="00D658C5">
            <w:pPr>
              <w:tabs>
                <w:tab w:val="right" w:pos="3462"/>
              </w:tabs>
              <w:spacing w:after="0" w:line="240" w:lineRule="auto"/>
              <w:rPr>
                <w:rFonts w:ascii="Times New Roman" w:eastAsia="Times New Roman" w:hAnsi="Times New Roman"/>
                <w:szCs w:val="20"/>
                <w:lang w:val="en-GB"/>
              </w:rPr>
            </w:pPr>
            <w:r w:rsidRPr="00D658C5">
              <w:rPr>
                <w:rFonts w:ascii="Times New Roman" w:eastAsia="Times New Roman" w:hAnsi="Times New Roman"/>
                <w:szCs w:val="20"/>
                <w:lang w:val="en-GB"/>
              </w:rPr>
              <w:t>Uncommon:</w:t>
            </w:r>
          </w:p>
        </w:tc>
        <w:tc>
          <w:tcPr>
            <w:tcW w:w="2830" w:type="pct"/>
            <w:shd w:val="clear" w:color="auto" w:fill="auto"/>
          </w:tcPr>
          <w:p w:rsidR="00D658C5" w:rsidRPr="00D658C5" w:rsidRDefault="00D658C5" w:rsidP="00D658C5">
            <w:pPr>
              <w:spacing w:after="0" w:line="240" w:lineRule="auto"/>
              <w:rPr>
                <w:rFonts w:ascii="Times New Roman" w:eastAsia="Times New Roman" w:hAnsi="Times New Roman"/>
                <w:szCs w:val="20"/>
                <w:highlight w:val="cyan"/>
                <w:lang w:val="en-GB"/>
              </w:rPr>
            </w:pPr>
            <w:r w:rsidRPr="00D658C5">
              <w:rPr>
                <w:rFonts w:ascii="Times New Roman" w:eastAsia="Times New Roman" w:hAnsi="Times New Roman"/>
                <w:szCs w:val="20"/>
                <w:lang w:val="en-GB"/>
              </w:rPr>
              <w:t>Dysuria</w:t>
            </w:r>
          </w:p>
        </w:tc>
      </w:tr>
      <w:tr w:rsidR="00D658C5" w:rsidRPr="00D658C5" w:rsidTr="00BD4953">
        <w:trPr>
          <w:cantSplit/>
          <w:trHeight w:val="380"/>
        </w:trPr>
        <w:tc>
          <w:tcPr>
            <w:tcW w:w="5000" w:type="pct"/>
            <w:gridSpan w:val="2"/>
            <w:vAlign w:val="center"/>
          </w:tcPr>
          <w:p w:rsidR="00D658C5" w:rsidRPr="00D658C5" w:rsidRDefault="00D658C5" w:rsidP="00D658C5">
            <w:pPr>
              <w:keepNext/>
              <w:spacing w:after="0" w:line="240" w:lineRule="auto"/>
              <w:rPr>
                <w:rFonts w:ascii="Times New Roman" w:eastAsia="Times New Roman" w:hAnsi="Times New Roman"/>
                <w:b/>
                <w:szCs w:val="20"/>
                <w:lang w:val="en-GB"/>
              </w:rPr>
            </w:pPr>
            <w:r w:rsidRPr="00D658C5">
              <w:rPr>
                <w:rFonts w:ascii="Times New Roman" w:eastAsia="Times New Roman" w:hAnsi="Times New Roman"/>
                <w:b/>
                <w:szCs w:val="20"/>
                <w:lang w:val="en-GB"/>
              </w:rPr>
              <w:t>Reproductive system and breast disorders</w:t>
            </w:r>
          </w:p>
        </w:tc>
      </w:tr>
      <w:tr w:rsidR="00D658C5" w:rsidRPr="00D658C5" w:rsidTr="00BD4953">
        <w:trPr>
          <w:cantSplit/>
          <w:trHeight w:val="270"/>
        </w:trPr>
        <w:tc>
          <w:tcPr>
            <w:tcW w:w="2170" w:type="pct"/>
          </w:tcPr>
          <w:p w:rsidR="00D658C5" w:rsidRPr="00D658C5" w:rsidRDefault="00D658C5" w:rsidP="00D658C5">
            <w:pPr>
              <w:tabs>
                <w:tab w:val="right" w:pos="3462"/>
              </w:tabs>
              <w:spacing w:after="0" w:line="240" w:lineRule="auto"/>
              <w:rPr>
                <w:rFonts w:ascii="Times New Roman" w:eastAsia="Times New Roman" w:hAnsi="Times New Roman"/>
                <w:szCs w:val="20"/>
                <w:lang w:val="en-GB"/>
              </w:rPr>
            </w:pPr>
            <w:r w:rsidRPr="00D658C5">
              <w:rPr>
                <w:rFonts w:ascii="Times New Roman" w:eastAsia="Times New Roman" w:hAnsi="Times New Roman"/>
                <w:szCs w:val="20"/>
                <w:lang w:val="en-GB"/>
              </w:rPr>
              <w:t>Uncommon:</w:t>
            </w:r>
          </w:p>
        </w:tc>
        <w:tc>
          <w:tcPr>
            <w:tcW w:w="2830" w:type="pct"/>
          </w:tcPr>
          <w:p w:rsidR="00D658C5" w:rsidRPr="00D658C5" w:rsidRDefault="00D658C5" w:rsidP="00D658C5">
            <w:pPr>
              <w:spacing w:after="0" w:line="240" w:lineRule="auto"/>
              <w:rPr>
                <w:rFonts w:ascii="Times New Roman" w:eastAsia="Times New Roman" w:hAnsi="Times New Roman"/>
                <w:szCs w:val="20"/>
                <w:lang w:val="en-GB"/>
              </w:rPr>
            </w:pPr>
            <w:r w:rsidRPr="00D658C5">
              <w:rPr>
                <w:rFonts w:ascii="Times New Roman" w:eastAsia="Times New Roman" w:hAnsi="Times New Roman"/>
                <w:szCs w:val="20"/>
                <w:lang w:val="en-GB"/>
              </w:rPr>
              <w:t>Vaginal haemorrhage, menorrhagia, amenorrhoea, vaginitis, breast pain, impotence</w:t>
            </w:r>
          </w:p>
        </w:tc>
      </w:tr>
      <w:tr w:rsidR="00D658C5" w:rsidRPr="00D658C5" w:rsidTr="00BD4953">
        <w:trPr>
          <w:cantSplit/>
          <w:trHeight w:val="380"/>
        </w:trPr>
        <w:tc>
          <w:tcPr>
            <w:tcW w:w="5000" w:type="pct"/>
            <w:gridSpan w:val="2"/>
            <w:vAlign w:val="center"/>
          </w:tcPr>
          <w:p w:rsidR="00D658C5" w:rsidRPr="00D658C5" w:rsidRDefault="00D658C5" w:rsidP="00D658C5">
            <w:pPr>
              <w:keepNext/>
              <w:spacing w:after="0" w:line="240" w:lineRule="auto"/>
              <w:rPr>
                <w:rFonts w:ascii="Times New Roman" w:eastAsia="Times New Roman" w:hAnsi="Times New Roman"/>
                <w:b/>
                <w:szCs w:val="20"/>
                <w:lang w:val="en-GB"/>
              </w:rPr>
            </w:pPr>
            <w:r w:rsidRPr="00D658C5">
              <w:rPr>
                <w:rFonts w:ascii="Times New Roman" w:eastAsia="Times New Roman" w:hAnsi="Times New Roman"/>
                <w:b/>
                <w:szCs w:val="20"/>
                <w:lang w:val="en-GB"/>
              </w:rPr>
              <w:t>General disorders and administration site conditions</w:t>
            </w:r>
          </w:p>
        </w:tc>
      </w:tr>
      <w:tr w:rsidR="00D658C5" w:rsidRPr="00D658C5" w:rsidTr="00BD4953">
        <w:trPr>
          <w:cantSplit/>
          <w:trHeight w:val="180"/>
        </w:trPr>
        <w:tc>
          <w:tcPr>
            <w:tcW w:w="2170" w:type="pct"/>
          </w:tcPr>
          <w:p w:rsidR="00D658C5" w:rsidRPr="00D658C5" w:rsidRDefault="00D658C5" w:rsidP="00D658C5">
            <w:pPr>
              <w:tabs>
                <w:tab w:val="right" w:pos="3462"/>
              </w:tabs>
              <w:spacing w:after="0" w:line="240" w:lineRule="auto"/>
              <w:rPr>
                <w:rFonts w:ascii="Times New Roman" w:eastAsia="Times New Roman" w:hAnsi="Times New Roman"/>
                <w:szCs w:val="20"/>
                <w:lang w:val="en-GB"/>
              </w:rPr>
            </w:pPr>
            <w:r w:rsidRPr="00D658C5">
              <w:rPr>
                <w:rFonts w:ascii="Times New Roman" w:eastAsia="Times New Roman" w:hAnsi="Times New Roman"/>
                <w:szCs w:val="20"/>
                <w:lang w:val="en-GB"/>
              </w:rPr>
              <w:t>Very common:</w:t>
            </w:r>
          </w:p>
        </w:tc>
        <w:tc>
          <w:tcPr>
            <w:tcW w:w="2830" w:type="pct"/>
          </w:tcPr>
          <w:p w:rsidR="00D658C5" w:rsidRPr="00D658C5" w:rsidRDefault="00D658C5" w:rsidP="00D658C5">
            <w:pPr>
              <w:spacing w:after="0" w:line="240" w:lineRule="auto"/>
              <w:rPr>
                <w:rFonts w:ascii="Times New Roman" w:eastAsia="Times New Roman" w:hAnsi="Times New Roman"/>
                <w:szCs w:val="20"/>
                <w:lang w:val="en-GB"/>
              </w:rPr>
            </w:pPr>
            <w:r w:rsidRPr="00D658C5">
              <w:rPr>
                <w:rFonts w:ascii="Times New Roman" w:eastAsia="Times New Roman" w:hAnsi="Times New Roman"/>
                <w:szCs w:val="20"/>
                <w:lang w:val="en-GB"/>
              </w:rPr>
              <w:t>Fatigue</w:t>
            </w:r>
          </w:p>
        </w:tc>
      </w:tr>
      <w:tr w:rsidR="00D658C5" w:rsidRPr="00D658C5" w:rsidTr="00BD4953">
        <w:trPr>
          <w:cantSplit/>
          <w:trHeight w:val="270"/>
        </w:trPr>
        <w:tc>
          <w:tcPr>
            <w:tcW w:w="2170" w:type="pct"/>
          </w:tcPr>
          <w:p w:rsidR="00D658C5" w:rsidRPr="00D658C5" w:rsidRDefault="00D658C5" w:rsidP="00D658C5">
            <w:pPr>
              <w:tabs>
                <w:tab w:val="right" w:pos="3462"/>
              </w:tabs>
              <w:spacing w:after="0" w:line="240" w:lineRule="auto"/>
              <w:rPr>
                <w:rFonts w:ascii="Times New Roman" w:eastAsia="Times New Roman" w:hAnsi="Times New Roman"/>
                <w:szCs w:val="20"/>
                <w:lang w:val="en-GB"/>
              </w:rPr>
            </w:pPr>
            <w:r w:rsidRPr="00D658C5">
              <w:rPr>
                <w:rFonts w:ascii="Times New Roman" w:eastAsia="Times New Roman" w:hAnsi="Times New Roman"/>
                <w:szCs w:val="20"/>
                <w:lang w:val="en-GB"/>
              </w:rPr>
              <w:t>Common:</w:t>
            </w:r>
          </w:p>
        </w:tc>
        <w:tc>
          <w:tcPr>
            <w:tcW w:w="2830" w:type="pct"/>
          </w:tcPr>
          <w:p w:rsidR="00D658C5" w:rsidRPr="00D658C5" w:rsidRDefault="00D658C5" w:rsidP="00D658C5">
            <w:pPr>
              <w:spacing w:after="0" w:line="240" w:lineRule="auto"/>
              <w:rPr>
                <w:rFonts w:ascii="Times New Roman" w:eastAsia="Times New Roman" w:hAnsi="Times New Roman"/>
                <w:szCs w:val="20"/>
                <w:lang w:val="en-GB"/>
              </w:rPr>
            </w:pPr>
            <w:r w:rsidRPr="00D658C5">
              <w:rPr>
                <w:rFonts w:ascii="Times New Roman" w:eastAsia="Times New Roman" w:hAnsi="Times New Roman"/>
                <w:szCs w:val="20"/>
                <w:lang w:val="en-GB"/>
              </w:rPr>
              <w:t>Fever, influenza-like symptoms, asthenia, malaise, pain, oedema, oedema peripheral</w:t>
            </w:r>
            <w:r w:rsidRPr="00D658C5">
              <w:rPr>
                <w:rFonts w:ascii="Times New Roman" w:eastAsia="Times New Roman" w:hAnsi="Times New Roman"/>
                <w:szCs w:val="20"/>
                <w:vertAlign w:val="superscript"/>
                <w:lang w:val="en-GB"/>
              </w:rPr>
              <w:t>i</w:t>
            </w:r>
          </w:p>
        </w:tc>
      </w:tr>
      <w:tr w:rsidR="00D658C5" w:rsidRPr="00D658C5" w:rsidTr="00BD4953">
        <w:trPr>
          <w:cantSplit/>
          <w:trHeight w:val="300"/>
        </w:trPr>
        <w:tc>
          <w:tcPr>
            <w:tcW w:w="2170" w:type="pct"/>
          </w:tcPr>
          <w:p w:rsidR="00D658C5" w:rsidRPr="00D658C5" w:rsidRDefault="00D658C5" w:rsidP="00D658C5">
            <w:pPr>
              <w:tabs>
                <w:tab w:val="right" w:pos="3462"/>
                <w:tab w:val="center" w:pos="4153"/>
                <w:tab w:val="right" w:pos="8306"/>
              </w:tabs>
              <w:spacing w:after="0" w:line="240" w:lineRule="auto"/>
              <w:rPr>
                <w:rFonts w:ascii="Times New Roman" w:eastAsia="Times New Roman" w:hAnsi="Times New Roman"/>
                <w:szCs w:val="20"/>
                <w:lang w:val="en-GB"/>
              </w:rPr>
            </w:pPr>
            <w:r w:rsidRPr="00D658C5">
              <w:rPr>
                <w:rFonts w:ascii="Times New Roman" w:eastAsia="Times New Roman" w:hAnsi="Times New Roman"/>
                <w:szCs w:val="20"/>
                <w:lang w:val="en-GB"/>
              </w:rPr>
              <w:t>Uncommon:</w:t>
            </w:r>
          </w:p>
        </w:tc>
        <w:tc>
          <w:tcPr>
            <w:tcW w:w="2830" w:type="pct"/>
          </w:tcPr>
          <w:p w:rsidR="00D658C5" w:rsidRPr="00D658C5" w:rsidRDefault="00D658C5" w:rsidP="00D658C5">
            <w:pPr>
              <w:spacing w:after="0" w:line="240" w:lineRule="auto"/>
              <w:rPr>
                <w:rFonts w:ascii="Times New Roman" w:eastAsia="Times New Roman" w:hAnsi="Times New Roman"/>
                <w:szCs w:val="20"/>
                <w:lang w:val="en-GB"/>
              </w:rPr>
            </w:pPr>
            <w:r w:rsidRPr="00D658C5">
              <w:rPr>
                <w:rFonts w:ascii="Times New Roman" w:eastAsia="Times New Roman" w:hAnsi="Times New Roman"/>
                <w:szCs w:val="20"/>
                <w:lang w:val="en-GB"/>
              </w:rPr>
              <w:t xml:space="preserve">Condition aggravated, rigors, face oedema, </w:t>
            </w:r>
            <w:r w:rsidRPr="00D658C5">
              <w:rPr>
                <w:rFonts w:ascii="Times New Roman" w:eastAsia="Times New Roman" w:hAnsi="Times New Roman"/>
                <w:szCs w:val="20"/>
              </w:rPr>
              <w:t>tongue</w:t>
            </w:r>
            <w:r w:rsidRPr="00D658C5">
              <w:rPr>
                <w:rFonts w:ascii="Times New Roman" w:eastAsia="Times New Roman" w:hAnsi="Times New Roman"/>
                <w:szCs w:val="20"/>
                <w:lang w:val="en-GB"/>
              </w:rPr>
              <w:t xml:space="preserve"> discolouration, thirst, tooth disorder</w:t>
            </w:r>
          </w:p>
        </w:tc>
      </w:tr>
      <w:tr w:rsidR="00D658C5" w:rsidRPr="00D658C5" w:rsidTr="00BD4953">
        <w:trPr>
          <w:cantSplit/>
          <w:trHeight w:val="380"/>
        </w:trPr>
        <w:tc>
          <w:tcPr>
            <w:tcW w:w="5000" w:type="pct"/>
            <w:gridSpan w:val="2"/>
            <w:vAlign w:val="center"/>
          </w:tcPr>
          <w:p w:rsidR="00D658C5" w:rsidRPr="00D658C5" w:rsidRDefault="00D658C5" w:rsidP="00D658C5">
            <w:pPr>
              <w:keepNext/>
              <w:spacing w:after="0" w:line="240" w:lineRule="auto"/>
              <w:rPr>
                <w:rFonts w:ascii="Times New Roman" w:eastAsia="Times New Roman" w:hAnsi="Times New Roman"/>
                <w:b/>
                <w:szCs w:val="20"/>
                <w:lang w:val="en-GB"/>
              </w:rPr>
            </w:pPr>
            <w:r w:rsidRPr="00D658C5">
              <w:rPr>
                <w:rFonts w:ascii="Times New Roman" w:eastAsia="Times New Roman" w:hAnsi="Times New Roman"/>
                <w:b/>
                <w:szCs w:val="20"/>
                <w:lang w:val="en-GB"/>
              </w:rPr>
              <w:t>Investigations</w:t>
            </w:r>
          </w:p>
        </w:tc>
      </w:tr>
      <w:tr w:rsidR="00D658C5" w:rsidRPr="00D658C5" w:rsidTr="00BD4953">
        <w:trPr>
          <w:cantSplit/>
          <w:trHeight w:val="270"/>
        </w:trPr>
        <w:tc>
          <w:tcPr>
            <w:tcW w:w="2170" w:type="pct"/>
          </w:tcPr>
          <w:p w:rsidR="00D658C5" w:rsidRPr="00D658C5" w:rsidRDefault="00D658C5" w:rsidP="00D658C5">
            <w:pPr>
              <w:tabs>
                <w:tab w:val="right" w:pos="3462"/>
              </w:tabs>
              <w:spacing w:after="0" w:line="240" w:lineRule="auto"/>
              <w:rPr>
                <w:rFonts w:ascii="Times New Roman" w:eastAsia="Times New Roman" w:hAnsi="Times New Roman"/>
                <w:szCs w:val="20"/>
                <w:lang w:val="en-GB"/>
              </w:rPr>
            </w:pPr>
            <w:r w:rsidRPr="00D658C5">
              <w:rPr>
                <w:rFonts w:ascii="Times New Roman" w:eastAsia="Times New Roman" w:hAnsi="Times New Roman"/>
                <w:szCs w:val="20"/>
                <w:lang w:val="en-GB"/>
              </w:rPr>
              <w:t>Common:</w:t>
            </w:r>
          </w:p>
        </w:tc>
        <w:tc>
          <w:tcPr>
            <w:tcW w:w="2830" w:type="pct"/>
          </w:tcPr>
          <w:p w:rsidR="00D658C5" w:rsidRPr="00D658C5" w:rsidRDefault="00D658C5" w:rsidP="00D658C5">
            <w:pPr>
              <w:spacing w:after="0" w:line="240" w:lineRule="auto"/>
              <w:rPr>
                <w:rFonts w:ascii="Times New Roman" w:eastAsia="Times New Roman" w:hAnsi="Times New Roman"/>
                <w:szCs w:val="20"/>
                <w:lang w:val="en-GB"/>
              </w:rPr>
            </w:pPr>
            <w:r w:rsidRPr="00D658C5">
              <w:rPr>
                <w:rFonts w:ascii="Times New Roman" w:eastAsia="Times New Roman" w:hAnsi="Times New Roman"/>
                <w:szCs w:val="20"/>
                <w:lang w:val="en-GB"/>
              </w:rPr>
              <w:t>Liver enzymes elevation</w:t>
            </w:r>
            <w:r w:rsidRPr="00D658C5">
              <w:rPr>
                <w:rFonts w:ascii="Times New Roman" w:eastAsia="Times New Roman" w:hAnsi="Times New Roman"/>
                <w:szCs w:val="20"/>
                <w:vertAlign w:val="superscript"/>
                <w:lang w:val="en-GB"/>
              </w:rPr>
              <w:t>j</w:t>
            </w:r>
            <w:r w:rsidRPr="00D658C5">
              <w:rPr>
                <w:rFonts w:ascii="Times New Roman" w:eastAsia="Times New Roman" w:hAnsi="Times New Roman"/>
                <w:szCs w:val="20"/>
                <w:lang w:val="en-GB"/>
              </w:rPr>
              <w:t>, weight decreased, weight increased</w:t>
            </w:r>
          </w:p>
        </w:tc>
      </w:tr>
      <w:tr w:rsidR="00D658C5" w:rsidRPr="00D658C5" w:rsidTr="00BD4953">
        <w:trPr>
          <w:cantSplit/>
          <w:trHeight w:val="300"/>
        </w:trPr>
        <w:tc>
          <w:tcPr>
            <w:tcW w:w="2170" w:type="pct"/>
          </w:tcPr>
          <w:p w:rsidR="00D658C5" w:rsidRPr="00D658C5" w:rsidRDefault="00D658C5" w:rsidP="00D658C5">
            <w:pPr>
              <w:tabs>
                <w:tab w:val="right" w:pos="3462"/>
                <w:tab w:val="center" w:pos="4153"/>
                <w:tab w:val="right" w:pos="8306"/>
              </w:tabs>
              <w:spacing w:after="0" w:line="240" w:lineRule="auto"/>
              <w:rPr>
                <w:rFonts w:ascii="Times New Roman" w:eastAsia="Times New Roman" w:hAnsi="Times New Roman"/>
                <w:szCs w:val="20"/>
                <w:lang w:val="en-GB"/>
              </w:rPr>
            </w:pPr>
            <w:r w:rsidRPr="00D658C5">
              <w:rPr>
                <w:rFonts w:ascii="Times New Roman" w:eastAsia="Times New Roman" w:hAnsi="Times New Roman"/>
                <w:szCs w:val="20"/>
                <w:lang w:val="en-GB"/>
              </w:rPr>
              <w:t>Uncommon:</w:t>
            </w:r>
          </w:p>
        </w:tc>
        <w:tc>
          <w:tcPr>
            <w:tcW w:w="2830" w:type="pct"/>
          </w:tcPr>
          <w:p w:rsidR="00D658C5" w:rsidRPr="00D658C5" w:rsidRDefault="00D658C5" w:rsidP="00D658C5">
            <w:pPr>
              <w:spacing w:after="0" w:line="240" w:lineRule="auto"/>
              <w:rPr>
                <w:rFonts w:ascii="Times New Roman" w:eastAsia="Times New Roman" w:hAnsi="Times New Roman"/>
                <w:szCs w:val="20"/>
                <w:lang w:val="en-GB"/>
              </w:rPr>
            </w:pPr>
            <w:r w:rsidRPr="00D658C5">
              <w:rPr>
                <w:rFonts w:ascii="Times New Roman" w:eastAsia="Times New Roman" w:hAnsi="Times New Roman"/>
                <w:szCs w:val="20"/>
                <w:lang w:val="en-GB"/>
              </w:rPr>
              <w:t>Gamma-glutamyltransferase increased</w:t>
            </w:r>
          </w:p>
        </w:tc>
      </w:tr>
      <w:tr w:rsidR="00D658C5" w:rsidRPr="00D658C5" w:rsidTr="00BD4953">
        <w:trPr>
          <w:cantSplit/>
          <w:trHeight w:val="380"/>
        </w:trPr>
        <w:tc>
          <w:tcPr>
            <w:tcW w:w="5000" w:type="pct"/>
            <w:gridSpan w:val="2"/>
            <w:vAlign w:val="center"/>
          </w:tcPr>
          <w:p w:rsidR="00D658C5" w:rsidRPr="00D658C5" w:rsidRDefault="00D658C5" w:rsidP="00D658C5">
            <w:pPr>
              <w:keepNext/>
              <w:spacing w:after="0" w:line="240" w:lineRule="auto"/>
              <w:rPr>
                <w:rFonts w:ascii="Times New Roman" w:eastAsia="Times New Roman" w:hAnsi="Times New Roman"/>
                <w:b/>
                <w:szCs w:val="20"/>
                <w:lang w:val="en-GB"/>
              </w:rPr>
            </w:pPr>
            <w:r w:rsidRPr="00D658C5">
              <w:rPr>
                <w:rFonts w:ascii="Times New Roman" w:eastAsia="Times New Roman" w:hAnsi="Times New Roman"/>
                <w:b/>
                <w:szCs w:val="20"/>
                <w:lang w:val="en-GB"/>
              </w:rPr>
              <w:t xml:space="preserve">Injury, poisoning and procedural complications </w:t>
            </w:r>
          </w:p>
        </w:tc>
      </w:tr>
      <w:tr w:rsidR="00D658C5" w:rsidRPr="00D658C5" w:rsidTr="00BD4953">
        <w:trPr>
          <w:cantSplit/>
          <w:trHeight w:val="300"/>
        </w:trPr>
        <w:tc>
          <w:tcPr>
            <w:tcW w:w="2170" w:type="pct"/>
            <w:tcBorders>
              <w:bottom w:val="single" w:sz="4" w:space="0" w:color="auto"/>
            </w:tcBorders>
            <w:shd w:val="clear" w:color="auto" w:fill="auto"/>
          </w:tcPr>
          <w:p w:rsidR="00D658C5" w:rsidRPr="00D658C5" w:rsidRDefault="00D658C5" w:rsidP="00D658C5">
            <w:pPr>
              <w:tabs>
                <w:tab w:val="right" w:pos="3462"/>
                <w:tab w:val="center" w:pos="4153"/>
                <w:tab w:val="right" w:pos="8306"/>
              </w:tabs>
              <w:spacing w:after="0" w:line="240" w:lineRule="auto"/>
              <w:rPr>
                <w:rFonts w:ascii="Times New Roman" w:eastAsia="Times New Roman" w:hAnsi="Times New Roman"/>
                <w:szCs w:val="20"/>
                <w:lang w:val="en-GB"/>
              </w:rPr>
            </w:pPr>
            <w:r w:rsidRPr="00D658C5">
              <w:rPr>
                <w:rFonts w:ascii="Times New Roman" w:eastAsia="Times New Roman" w:hAnsi="Times New Roman"/>
                <w:szCs w:val="20"/>
                <w:lang w:val="en-GB"/>
              </w:rPr>
              <w:t>Common:</w:t>
            </w:r>
          </w:p>
        </w:tc>
        <w:tc>
          <w:tcPr>
            <w:tcW w:w="2830" w:type="pct"/>
            <w:tcBorders>
              <w:bottom w:val="single" w:sz="4" w:space="0" w:color="auto"/>
            </w:tcBorders>
            <w:shd w:val="clear" w:color="auto" w:fill="auto"/>
          </w:tcPr>
          <w:p w:rsidR="00D658C5" w:rsidRPr="00D658C5" w:rsidRDefault="00D658C5" w:rsidP="00D658C5">
            <w:pPr>
              <w:spacing w:after="0" w:line="240" w:lineRule="auto"/>
              <w:rPr>
                <w:rFonts w:ascii="Times New Roman" w:eastAsia="Times New Roman" w:hAnsi="Times New Roman"/>
                <w:szCs w:val="20"/>
                <w:lang w:val="en-GB"/>
              </w:rPr>
            </w:pPr>
            <w:r w:rsidRPr="00D658C5">
              <w:rPr>
                <w:rFonts w:ascii="Times New Roman" w:eastAsia="Times New Roman" w:hAnsi="Times New Roman"/>
                <w:szCs w:val="20"/>
                <w:lang w:val="en-GB"/>
              </w:rPr>
              <w:t>Radiation injury</w:t>
            </w:r>
            <w:r w:rsidRPr="00D658C5">
              <w:rPr>
                <w:rFonts w:ascii="Times New Roman" w:eastAsia="Times New Roman" w:hAnsi="Times New Roman"/>
                <w:szCs w:val="20"/>
                <w:vertAlign w:val="superscript"/>
                <w:lang w:val="en-GB"/>
              </w:rPr>
              <w:t>k</w:t>
            </w:r>
          </w:p>
        </w:tc>
      </w:tr>
      <w:tr w:rsidR="00D658C5" w:rsidRPr="00D658C5" w:rsidTr="00BD4953">
        <w:trPr>
          <w:cantSplit/>
          <w:trHeight w:val="300"/>
        </w:trPr>
        <w:tc>
          <w:tcPr>
            <w:tcW w:w="5000" w:type="pct"/>
            <w:gridSpan w:val="2"/>
            <w:tcBorders>
              <w:left w:val="nil"/>
              <w:bottom w:val="nil"/>
              <w:right w:val="nil"/>
            </w:tcBorders>
            <w:shd w:val="clear" w:color="auto" w:fill="auto"/>
          </w:tcPr>
          <w:p w:rsidR="00D658C5" w:rsidRPr="00D658C5" w:rsidRDefault="00D658C5" w:rsidP="00D658C5">
            <w:pPr>
              <w:tabs>
                <w:tab w:val="left" w:pos="567"/>
              </w:tabs>
              <w:spacing w:after="0" w:line="240" w:lineRule="auto"/>
              <w:rPr>
                <w:rFonts w:ascii="Times New Roman" w:eastAsia="Times New Roman" w:hAnsi="Times New Roman"/>
                <w:szCs w:val="20"/>
                <w:lang w:val="en-GB"/>
              </w:rPr>
            </w:pPr>
            <w:r w:rsidRPr="00D658C5">
              <w:rPr>
                <w:rFonts w:ascii="Times New Roman" w:eastAsia="Times New Roman" w:hAnsi="Times New Roman"/>
                <w:szCs w:val="20"/>
                <w:vertAlign w:val="superscript"/>
                <w:lang w:val="en-GB"/>
              </w:rPr>
              <w:lastRenderedPageBreak/>
              <w:t>a</w:t>
            </w:r>
            <w:r w:rsidRPr="00D658C5">
              <w:rPr>
                <w:rFonts w:ascii="Times New Roman" w:eastAsia="Times New Roman" w:hAnsi="Times New Roman"/>
                <w:szCs w:val="20"/>
                <w:lang w:val="en-GB"/>
              </w:rPr>
              <w:t xml:space="preserve"> Includes pharyngitis, nasopharyngeal pharyngitis, pharyngitis Streptococcal </w:t>
            </w:r>
          </w:p>
          <w:p w:rsidR="00D658C5" w:rsidRPr="00D658C5" w:rsidRDefault="00D658C5" w:rsidP="00D658C5">
            <w:pPr>
              <w:tabs>
                <w:tab w:val="left" w:pos="567"/>
              </w:tabs>
              <w:spacing w:after="0" w:line="240" w:lineRule="auto"/>
              <w:rPr>
                <w:rFonts w:ascii="Times New Roman" w:eastAsia="Times New Roman" w:hAnsi="Times New Roman"/>
                <w:szCs w:val="20"/>
                <w:lang w:val="en-GB"/>
              </w:rPr>
            </w:pPr>
            <w:r w:rsidRPr="00D658C5">
              <w:rPr>
                <w:rFonts w:ascii="Times New Roman" w:eastAsia="Times New Roman" w:hAnsi="Times New Roman"/>
                <w:szCs w:val="20"/>
                <w:vertAlign w:val="superscript"/>
                <w:lang w:val="en-GB"/>
              </w:rPr>
              <w:t>b</w:t>
            </w:r>
            <w:r w:rsidRPr="00D658C5">
              <w:rPr>
                <w:rFonts w:ascii="Times New Roman" w:eastAsia="Times New Roman" w:hAnsi="Times New Roman"/>
                <w:szCs w:val="20"/>
                <w:lang w:val="en-GB"/>
              </w:rPr>
              <w:t xml:space="preserve"> Includes gastroenteritis, gastroenteritis viral</w:t>
            </w:r>
          </w:p>
          <w:p w:rsidR="00D658C5" w:rsidRPr="00D658C5" w:rsidRDefault="00D658C5" w:rsidP="00D658C5">
            <w:pPr>
              <w:tabs>
                <w:tab w:val="left" w:pos="567"/>
              </w:tabs>
              <w:spacing w:after="0" w:line="240" w:lineRule="auto"/>
              <w:rPr>
                <w:rFonts w:ascii="Times New Roman" w:eastAsia="Times New Roman" w:hAnsi="Times New Roman"/>
                <w:szCs w:val="20"/>
                <w:lang w:val="en-GB"/>
              </w:rPr>
            </w:pPr>
            <w:r w:rsidRPr="00D658C5">
              <w:rPr>
                <w:rFonts w:ascii="Times New Roman" w:eastAsia="Times New Roman" w:hAnsi="Times New Roman"/>
                <w:szCs w:val="20"/>
                <w:vertAlign w:val="superscript"/>
                <w:lang w:val="en-GB"/>
              </w:rPr>
              <w:t>c</w:t>
            </w:r>
            <w:r w:rsidRPr="00D658C5">
              <w:rPr>
                <w:rFonts w:ascii="Times New Roman" w:eastAsia="Times New Roman" w:hAnsi="Times New Roman"/>
                <w:szCs w:val="20"/>
                <w:lang w:val="en-GB"/>
              </w:rPr>
              <w:t xml:space="preserve"> Includes cushingoid, Cushing syndrome</w:t>
            </w:r>
          </w:p>
          <w:p w:rsidR="00D658C5" w:rsidRPr="00D658C5" w:rsidRDefault="00D658C5" w:rsidP="00D658C5">
            <w:pPr>
              <w:tabs>
                <w:tab w:val="left" w:pos="567"/>
              </w:tabs>
              <w:spacing w:after="0" w:line="240" w:lineRule="auto"/>
              <w:rPr>
                <w:rFonts w:ascii="Times New Roman" w:eastAsia="Times New Roman" w:hAnsi="Times New Roman"/>
                <w:szCs w:val="20"/>
                <w:lang w:val="en-GB"/>
              </w:rPr>
            </w:pPr>
            <w:r w:rsidRPr="00D658C5">
              <w:rPr>
                <w:rFonts w:ascii="Times New Roman" w:eastAsia="Times New Roman" w:hAnsi="Times New Roman"/>
                <w:szCs w:val="20"/>
                <w:vertAlign w:val="superscript"/>
                <w:lang w:val="en-GB"/>
              </w:rPr>
              <w:t>d</w:t>
            </w:r>
            <w:r w:rsidRPr="00D658C5">
              <w:rPr>
                <w:rFonts w:ascii="Times New Roman" w:eastAsia="Times New Roman" w:hAnsi="Times New Roman"/>
                <w:szCs w:val="20"/>
                <w:lang w:val="en-GB"/>
              </w:rPr>
              <w:t xml:space="preserve"> Includes neuropathy, peripheral neuropathy, polyneuropathy, peripheral sensory neuropathy, peripheral motor neuropathy</w:t>
            </w:r>
          </w:p>
          <w:p w:rsidR="00D658C5" w:rsidRPr="00D658C5" w:rsidRDefault="00D658C5" w:rsidP="00D658C5">
            <w:pPr>
              <w:tabs>
                <w:tab w:val="left" w:pos="567"/>
              </w:tabs>
              <w:spacing w:after="0" w:line="240" w:lineRule="auto"/>
              <w:rPr>
                <w:rFonts w:ascii="Times New Roman" w:eastAsia="Times New Roman" w:hAnsi="Times New Roman"/>
                <w:szCs w:val="20"/>
                <w:lang w:val="en-GB"/>
              </w:rPr>
            </w:pPr>
            <w:r w:rsidRPr="00D658C5">
              <w:rPr>
                <w:rFonts w:ascii="Times New Roman" w:eastAsia="Times New Roman" w:hAnsi="Times New Roman"/>
                <w:szCs w:val="20"/>
                <w:vertAlign w:val="superscript"/>
                <w:lang w:val="en-GB"/>
              </w:rPr>
              <w:t>e</w:t>
            </w:r>
            <w:r w:rsidRPr="00D658C5">
              <w:rPr>
                <w:rFonts w:ascii="Times New Roman" w:eastAsia="Times New Roman" w:hAnsi="Times New Roman"/>
                <w:szCs w:val="20"/>
                <w:lang w:val="en-GB"/>
              </w:rPr>
              <w:t xml:space="preserve"> Includes visual impairment, eye disorder</w:t>
            </w:r>
          </w:p>
          <w:p w:rsidR="00D658C5" w:rsidRPr="00D658C5" w:rsidRDefault="00D658C5" w:rsidP="00D658C5">
            <w:pPr>
              <w:tabs>
                <w:tab w:val="left" w:pos="567"/>
              </w:tabs>
              <w:spacing w:after="0" w:line="240" w:lineRule="auto"/>
              <w:rPr>
                <w:rFonts w:ascii="Times New Roman" w:eastAsia="Times New Roman" w:hAnsi="Times New Roman"/>
                <w:szCs w:val="20"/>
                <w:lang w:val="en-GB"/>
              </w:rPr>
            </w:pPr>
            <w:r w:rsidRPr="00D658C5">
              <w:rPr>
                <w:rFonts w:ascii="Times New Roman" w:eastAsia="Times New Roman" w:hAnsi="Times New Roman"/>
                <w:szCs w:val="20"/>
                <w:vertAlign w:val="superscript"/>
                <w:lang w:val="en-GB"/>
              </w:rPr>
              <w:t>f</w:t>
            </w:r>
            <w:r w:rsidRPr="00D658C5">
              <w:rPr>
                <w:rFonts w:ascii="Times New Roman" w:eastAsia="Times New Roman" w:hAnsi="Times New Roman"/>
                <w:szCs w:val="20"/>
                <w:lang w:val="en-GB"/>
              </w:rPr>
              <w:t xml:space="preserve"> Includes deafness, deafness bilateral, deafness neurosensory, deafness unilateral</w:t>
            </w:r>
          </w:p>
          <w:p w:rsidR="00D658C5" w:rsidRPr="00D658C5" w:rsidRDefault="00D658C5" w:rsidP="00D658C5">
            <w:pPr>
              <w:tabs>
                <w:tab w:val="left" w:pos="567"/>
              </w:tabs>
              <w:spacing w:after="0" w:line="240" w:lineRule="auto"/>
              <w:rPr>
                <w:rFonts w:ascii="Times New Roman" w:eastAsia="Times New Roman" w:hAnsi="Times New Roman"/>
                <w:szCs w:val="20"/>
                <w:lang w:val="en-GB"/>
              </w:rPr>
            </w:pPr>
            <w:r w:rsidRPr="00D658C5">
              <w:rPr>
                <w:rFonts w:ascii="Times New Roman" w:eastAsia="Times New Roman" w:hAnsi="Times New Roman"/>
                <w:szCs w:val="20"/>
                <w:vertAlign w:val="superscript"/>
                <w:lang w:val="en-GB"/>
              </w:rPr>
              <w:t>g</w:t>
            </w:r>
            <w:r w:rsidRPr="00D658C5">
              <w:rPr>
                <w:rFonts w:ascii="Times New Roman" w:eastAsia="Times New Roman" w:hAnsi="Times New Roman"/>
                <w:szCs w:val="20"/>
                <w:lang w:val="en-GB"/>
              </w:rPr>
              <w:t xml:space="preserve"> Includes earache, ear discomfort</w:t>
            </w:r>
          </w:p>
          <w:p w:rsidR="00D658C5" w:rsidRPr="00D658C5" w:rsidRDefault="00D658C5" w:rsidP="00D658C5">
            <w:pPr>
              <w:tabs>
                <w:tab w:val="left" w:pos="567"/>
              </w:tabs>
              <w:spacing w:after="0" w:line="240" w:lineRule="auto"/>
              <w:rPr>
                <w:rFonts w:ascii="Times New Roman" w:eastAsia="Times New Roman" w:hAnsi="Times New Roman"/>
                <w:szCs w:val="20"/>
                <w:lang w:val="en-GB"/>
              </w:rPr>
            </w:pPr>
            <w:r w:rsidRPr="00D658C5">
              <w:rPr>
                <w:rFonts w:ascii="Times New Roman" w:eastAsia="Times New Roman" w:hAnsi="Times New Roman"/>
                <w:szCs w:val="20"/>
                <w:vertAlign w:val="superscript"/>
                <w:lang w:val="en-GB"/>
              </w:rPr>
              <w:t>h</w:t>
            </w:r>
            <w:r w:rsidRPr="00D658C5">
              <w:rPr>
                <w:rFonts w:ascii="Times New Roman" w:eastAsia="Times New Roman" w:hAnsi="Times New Roman"/>
                <w:szCs w:val="20"/>
                <w:lang w:val="en-GB"/>
              </w:rPr>
              <w:t xml:space="preserve"> Includes abdominal pain, abdominal pain lower, abdominal pain upper, abdominal discomfort</w:t>
            </w:r>
          </w:p>
          <w:p w:rsidR="00D658C5" w:rsidRPr="00D658C5" w:rsidRDefault="00D658C5" w:rsidP="00D658C5">
            <w:pPr>
              <w:tabs>
                <w:tab w:val="left" w:pos="567"/>
              </w:tabs>
              <w:spacing w:after="0" w:line="240" w:lineRule="auto"/>
              <w:rPr>
                <w:rFonts w:ascii="Times New Roman" w:eastAsia="Times New Roman" w:hAnsi="Times New Roman"/>
                <w:szCs w:val="20"/>
                <w:lang w:val="en-GB"/>
              </w:rPr>
            </w:pPr>
            <w:r w:rsidRPr="00D658C5">
              <w:rPr>
                <w:rFonts w:ascii="Times New Roman" w:eastAsia="Times New Roman" w:hAnsi="Times New Roman"/>
                <w:szCs w:val="20"/>
                <w:vertAlign w:val="superscript"/>
                <w:lang w:val="en-GB"/>
              </w:rPr>
              <w:t>i</w:t>
            </w:r>
            <w:r w:rsidRPr="00D658C5">
              <w:rPr>
                <w:rFonts w:ascii="Times New Roman" w:eastAsia="Times New Roman" w:hAnsi="Times New Roman"/>
                <w:szCs w:val="20"/>
                <w:lang w:val="en-GB"/>
              </w:rPr>
              <w:t xml:space="preserve"> Includes oedema peripheral, peripheral swelling</w:t>
            </w:r>
          </w:p>
          <w:p w:rsidR="00D658C5" w:rsidRPr="00D658C5" w:rsidRDefault="00D658C5" w:rsidP="00D658C5">
            <w:pPr>
              <w:tabs>
                <w:tab w:val="left" w:pos="567"/>
              </w:tabs>
              <w:spacing w:after="0" w:line="240" w:lineRule="auto"/>
              <w:rPr>
                <w:rFonts w:ascii="Times New Roman" w:eastAsia="Times New Roman" w:hAnsi="Times New Roman"/>
                <w:szCs w:val="20"/>
                <w:lang w:val="en-GB"/>
              </w:rPr>
            </w:pPr>
            <w:r w:rsidRPr="00D658C5">
              <w:rPr>
                <w:rFonts w:ascii="Times New Roman" w:eastAsia="Times New Roman" w:hAnsi="Times New Roman"/>
                <w:szCs w:val="20"/>
                <w:vertAlign w:val="superscript"/>
                <w:lang w:val="en-GB"/>
              </w:rPr>
              <w:t>j</w:t>
            </w:r>
            <w:r w:rsidRPr="00D658C5">
              <w:rPr>
                <w:rFonts w:ascii="Times New Roman" w:eastAsia="Times New Roman" w:hAnsi="Times New Roman"/>
                <w:szCs w:val="20"/>
                <w:lang w:val="en-GB"/>
              </w:rPr>
              <w:t xml:space="preserve"> Includes liver function test increased, alanine aminotransferase increased, aspartate aminotransferase increased, hepatic enzymes increased</w:t>
            </w:r>
          </w:p>
          <w:p w:rsidR="00D658C5" w:rsidRPr="00D658C5" w:rsidRDefault="00D658C5" w:rsidP="00D658C5">
            <w:pPr>
              <w:spacing w:after="0" w:line="240" w:lineRule="auto"/>
              <w:rPr>
                <w:rFonts w:ascii="Times New Roman" w:eastAsia="Times New Roman" w:hAnsi="Times New Roman"/>
                <w:szCs w:val="20"/>
                <w:lang w:val="en-GB"/>
              </w:rPr>
            </w:pPr>
            <w:r w:rsidRPr="00D658C5">
              <w:rPr>
                <w:rFonts w:ascii="Times New Roman" w:eastAsia="Times New Roman" w:hAnsi="Times New Roman"/>
                <w:szCs w:val="20"/>
                <w:vertAlign w:val="superscript"/>
                <w:lang w:val="en-GB"/>
              </w:rPr>
              <w:t>k</w:t>
            </w:r>
            <w:r w:rsidRPr="00D658C5">
              <w:rPr>
                <w:rFonts w:ascii="Times New Roman" w:eastAsia="Times New Roman" w:hAnsi="Times New Roman"/>
                <w:szCs w:val="20"/>
                <w:lang w:val="en-GB"/>
              </w:rPr>
              <w:t xml:space="preserve"> Includes radiation injury, radiation skin injury</w:t>
            </w:r>
          </w:p>
          <w:p w:rsidR="00D658C5" w:rsidRPr="00D658C5" w:rsidRDefault="00D658C5" w:rsidP="00D658C5">
            <w:pPr>
              <w:spacing w:after="0" w:line="240" w:lineRule="auto"/>
              <w:rPr>
                <w:rFonts w:ascii="Times New Roman" w:eastAsia="Times New Roman" w:hAnsi="Times New Roman"/>
                <w:szCs w:val="20"/>
                <w:lang w:val="en-GB"/>
              </w:rPr>
            </w:pPr>
            <w:r w:rsidRPr="00D658C5">
              <w:rPr>
                <w:rFonts w:ascii="Times New Roman" w:eastAsia="Times New Roman" w:hAnsi="Times New Roman"/>
                <w:szCs w:val="20"/>
                <w:vertAlign w:val="superscript"/>
                <w:lang w:val="en-GB"/>
              </w:rPr>
              <w:t>†</w:t>
            </w:r>
            <w:r w:rsidRPr="00D658C5">
              <w:rPr>
                <w:rFonts w:ascii="Times New Roman" w:eastAsia="Times New Roman" w:hAnsi="Times New Roman"/>
                <w:szCs w:val="20"/>
                <w:lang w:val="en-GB"/>
              </w:rPr>
              <w:t xml:space="preserve"> Including cases with fatal outcome</w:t>
            </w:r>
          </w:p>
        </w:tc>
      </w:tr>
    </w:tbl>
    <w:p w:rsidR="00D658C5" w:rsidRPr="00483643" w:rsidRDefault="00D658C5" w:rsidP="0038746C">
      <w:pPr>
        <w:autoSpaceDE w:val="0"/>
        <w:autoSpaceDN w:val="0"/>
        <w:adjustRightInd w:val="0"/>
        <w:spacing w:after="0" w:line="240" w:lineRule="auto"/>
        <w:rPr>
          <w:rFonts w:ascii="Times New Roman" w:hAnsi="Times New Roman"/>
          <w:iCs/>
          <w:lang w:val="en-GB"/>
        </w:rPr>
      </w:pPr>
    </w:p>
    <w:p w:rsidR="0038746C" w:rsidRPr="00541F1C" w:rsidRDefault="0038746C" w:rsidP="00483643">
      <w:pPr>
        <w:keepNext/>
        <w:keepLines/>
        <w:autoSpaceDE w:val="0"/>
        <w:autoSpaceDN w:val="0"/>
        <w:adjustRightInd w:val="0"/>
        <w:spacing w:after="0" w:line="240" w:lineRule="auto"/>
        <w:rPr>
          <w:rFonts w:ascii="Times New Roman" w:hAnsi="Times New Roman"/>
          <w:i/>
          <w:iCs/>
          <w:u w:val="single"/>
        </w:rPr>
      </w:pPr>
      <w:r w:rsidRPr="00541F1C">
        <w:rPr>
          <w:rFonts w:ascii="Times New Roman" w:hAnsi="Times New Roman"/>
          <w:i/>
          <w:iCs/>
          <w:u w:val="single"/>
        </w:rPr>
        <w:t>Newly-diagnosed glioblastoma multiforme</w:t>
      </w:r>
    </w:p>
    <w:p w:rsidR="00FD4203" w:rsidRDefault="00FD4203" w:rsidP="00483643">
      <w:pPr>
        <w:keepNext/>
        <w:keepLines/>
        <w:autoSpaceDE w:val="0"/>
        <w:autoSpaceDN w:val="0"/>
        <w:adjustRightInd w:val="0"/>
        <w:spacing w:after="0" w:line="240" w:lineRule="auto"/>
        <w:rPr>
          <w:rFonts w:ascii="Times New Roman" w:hAnsi="Times New Roman"/>
        </w:rPr>
      </w:pPr>
    </w:p>
    <w:p w:rsidR="0038746C" w:rsidRDefault="0038746C" w:rsidP="00483643">
      <w:pPr>
        <w:keepNext/>
        <w:keepLines/>
        <w:autoSpaceDE w:val="0"/>
        <w:autoSpaceDN w:val="0"/>
        <w:adjustRightInd w:val="0"/>
        <w:spacing w:after="0" w:line="240" w:lineRule="auto"/>
        <w:rPr>
          <w:rFonts w:ascii="Times New Roman" w:hAnsi="Times New Roman"/>
          <w:i/>
          <w:iCs/>
        </w:rPr>
      </w:pPr>
      <w:r w:rsidRPr="005A50EB">
        <w:rPr>
          <w:rFonts w:ascii="Times New Roman" w:hAnsi="Times New Roman"/>
          <w:i/>
          <w:iCs/>
        </w:rPr>
        <w:t>Laboratory results</w:t>
      </w:r>
    </w:p>
    <w:p w:rsidR="008B41D7" w:rsidRPr="00023326" w:rsidRDefault="008B41D7" w:rsidP="00483643">
      <w:pPr>
        <w:keepNext/>
        <w:keepLines/>
        <w:autoSpaceDE w:val="0"/>
        <w:autoSpaceDN w:val="0"/>
        <w:adjustRightInd w:val="0"/>
        <w:spacing w:after="0" w:line="240" w:lineRule="auto"/>
        <w:rPr>
          <w:rFonts w:ascii="Times New Roman" w:hAnsi="Times New Roman"/>
          <w:iCs/>
        </w:rPr>
      </w:pPr>
    </w:p>
    <w:p w:rsidR="0038746C" w:rsidRPr="005A50EB" w:rsidRDefault="0038746C" w:rsidP="00483643">
      <w:pPr>
        <w:keepNext/>
        <w:keepLines/>
        <w:autoSpaceDE w:val="0"/>
        <w:autoSpaceDN w:val="0"/>
        <w:adjustRightInd w:val="0"/>
        <w:spacing w:after="0" w:line="240" w:lineRule="auto"/>
        <w:rPr>
          <w:rFonts w:ascii="Times New Roman" w:hAnsi="Times New Roman"/>
        </w:rPr>
      </w:pPr>
      <w:r w:rsidRPr="005A50EB">
        <w:rPr>
          <w:rFonts w:ascii="Times New Roman" w:hAnsi="Times New Roman"/>
        </w:rPr>
        <w:t>Myelosuppression (neutropenia and thrombocytopenia), which is known dose-limiting toxicity for most</w:t>
      </w:r>
      <w:r w:rsidR="008B41D7">
        <w:rPr>
          <w:rFonts w:ascii="Times New Roman" w:hAnsi="Times New Roman"/>
        </w:rPr>
        <w:t xml:space="preserve"> </w:t>
      </w:r>
      <w:r w:rsidRPr="005A50EB">
        <w:rPr>
          <w:rFonts w:ascii="Times New Roman" w:hAnsi="Times New Roman"/>
        </w:rPr>
        <w:t>cytotoxic agents, including TMZ, was observed. When laboratory abnormalities and adverse events</w:t>
      </w:r>
      <w:r w:rsidR="008B41D7">
        <w:rPr>
          <w:rFonts w:ascii="Times New Roman" w:hAnsi="Times New Roman"/>
        </w:rPr>
        <w:t xml:space="preserve"> </w:t>
      </w:r>
      <w:r w:rsidRPr="005A50EB">
        <w:rPr>
          <w:rFonts w:ascii="Times New Roman" w:hAnsi="Times New Roman"/>
        </w:rPr>
        <w:t>were combined across concomitant and monotherapy treatment phases, Grade 3 or Grade 4 neutrophil</w:t>
      </w:r>
      <w:r w:rsidR="008B41D7">
        <w:rPr>
          <w:rFonts w:ascii="Times New Roman" w:hAnsi="Times New Roman"/>
        </w:rPr>
        <w:t xml:space="preserve"> </w:t>
      </w:r>
      <w:r w:rsidRPr="005A50EB">
        <w:rPr>
          <w:rFonts w:ascii="Times New Roman" w:hAnsi="Times New Roman"/>
        </w:rPr>
        <w:t>abnormalities including neutro</w:t>
      </w:r>
      <w:r w:rsidR="00760655">
        <w:rPr>
          <w:rFonts w:ascii="Times New Roman" w:hAnsi="Times New Roman"/>
        </w:rPr>
        <w:t>penic events were observed in 8 </w:t>
      </w:r>
      <w:r w:rsidRPr="005A50EB">
        <w:rPr>
          <w:rFonts w:ascii="Times New Roman" w:hAnsi="Times New Roman"/>
        </w:rPr>
        <w:t>% of the patients. Grade 3 or Grade 4</w:t>
      </w:r>
      <w:r w:rsidR="008B41D7">
        <w:rPr>
          <w:rFonts w:ascii="Times New Roman" w:hAnsi="Times New Roman"/>
        </w:rPr>
        <w:t xml:space="preserve"> </w:t>
      </w:r>
      <w:r w:rsidRPr="005A50EB">
        <w:rPr>
          <w:rFonts w:ascii="Times New Roman" w:hAnsi="Times New Roman"/>
        </w:rPr>
        <w:t>thrombocyte abnormalities, including thrombocytopenic ev</w:t>
      </w:r>
      <w:r w:rsidR="00760655">
        <w:rPr>
          <w:rFonts w:ascii="Times New Roman" w:hAnsi="Times New Roman"/>
        </w:rPr>
        <w:t>ents were observed in 14 </w:t>
      </w:r>
      <w:r w:rsidRPr="005A50EB">
        <w:rPr>
          <w:rFonts w:ascii="Times New Roman" w:hAnsi="Times New Roman"/>
        </w:rPr>
        <w:t>% of the patients</w:t>
      </w:r>
      <w:r w:rsidR="008B41D7">
        <w:rPr>
          <w:rFonts w:ascii="Times New Roman" w:hAnsi="Times New Roman"/>
        </w:rPr>
        <w:t xml:space="preserve"> </w:t>
      </w:r>
      <w:r w:rsidRPr="005A50EB">
        <w:rPr>
          <w:rFonts w:ascii="Times New Roman" w:hAnsi="Times New Roman"/>
        </w:rPr>
        <w:t>who received TMZ.</w:t>
      </w:r>
    </w:p>
    <w:p w:rsidR="008B41D7" w:rsidRPr="001F4261" w:rsidRDefault="008B41D7" w:rsidP="0038746C">
      <w:pPr>
        <w:autoSpaceDE w:val="0"/>
        <w:autoSpaceDN w:val="0"/>
        <w:adjustRightInd w:val="0"/>
        <w:spacing w:after="0" w:line="240" w:lineRule="auto"/>
        <w:rPr>
          <w:rFonts w:ascii="Times New Roman" w:hAnsi="Times New Roman"/>
          <w:iCs/>
        </w:rPr>
      </w:pPr>
    </w:p>
    <w:p w:rsidR="0038746C" w:rsidRDefault="0038746C" w:rsidP="0038746C">
      <w:pPr>
        <w:autoSpaceDE w:val="0"/>
        <w:autoSpaceDN w:val="0"/>
        <w:adjustRightInd w:val="0"/>
        <w:spacing w:after="0" w:line="240" w:lineRule="auto"/>
        <w:rPr>
          <w:rFonts w:ascii="Times New Roman" w:hAnsi="Times New Roman"/>
          <w:i/>
          <w:iCs/>
          <w:u w:val="single"/>
        </w:rPr>
      </w:pPr>
      <w:r w:rsidRPr="008B41D7">
        <w:rPr>
          <w:rFonts w:ascii="Times New Roman" w:hAnsi="Times New Roman"/>
          <w:i/>
          <w:iCs/>
          <w:u w:val="single"/>
        </w:rPr>
        <w:t>Recurrent or progressive malignant glioma</w:t>
      </w:r>
    </w:p>
    <w:p w:rsidR="008B41D7" w:rsidRPr="001F4261" w:rsidRDefault="008B41D7" w:rsidP="0038746C">
      <w:pPr>
        <w:autoSpaceDE w:val="0"/>
        <w:autoSpaceDN w:val="0"/>
        <w:adjustRightInd w:val="0"/>
        <w:spacing w:after="0" w:line="240" w:lineRule="auto"/>
        <w:rPr>
          <w:rFonts w:ascii="Times New Roman" w:hAnsi="Times New Roman"/>
          <w:iCs/>
        </w:rPr>
      </w:pPr>
    </w:p>
    <w:p w:rsidR="0038746C" w:rsidRDefault="0038746C" w:rsidP="0038746C">
      <w:pPr>
        <w:autoSpaceDE w:val="0"/>
        <w:autoSpaceDN w:val="0"/>
        <w:adjustRightInd w:val="0"/>
        <w:spacing w:after="0" w:line="240" w:lineRule="auto"/>
        <w:rPr>
          <w:rFonts w:ascii="Times New Roman" w:hAnsi="Times New Roman"/>
          <w:i/>
          <w:iCs/>
        </w:rPr>
      </w:pPr>
      <w:r w:rsidRPr="005A50EB">
        <w:rPr>
          <w:rFonts w:ascii="Times New Roman" w:hAnsi="Times New Roman"/>
          <w:i/>
          <w:iCs/>
        </w:rPr>
        <w:t>Laboratory results</w:t>
      </w:r>
    </w:p>
    <w:p w:rsidR="004904CA" w:rsidRPr="00993783" w:rsidRDefault="004904CA" w:rsidP="0038746C">
      <w:pPr>
        <w:autoSpaceDE w:val="0"/>
        <w:autoSpaceDN w:val="0"/>
        <w:adjustRightInd w:val="0"/>
        <w:spacing w:after="0" w:line="240" w:lineRule="auto"/>
        <w:rPr>
          <w:rFonts w:ascii="Times New Roman" w:hAnsi="Times New Roman"/>
          <w:iCs/>
        </w:rPr>
      </w:pPr>
    </w:p>
    <w:p w:rsidR="0038746C" w:rsidRPr="005A50EB" w:rsidRDefault="0038746C" w:rsidP="0038746C">
      <w:pPr>
        <w:autoSpaceDE w:val="0"/>
        <w:autoSpaceDN w:val="0"/>
        <w:adjustRightInd w:val="0"/>
        <w:spacing w:after="0" w:line="240" w:lineRule="auto"/>
        <w:rPr>
          <w:rFonts w:ascii="Times New Roman" w:hAnsi="Times New Roman"/>
        </w:rPr>
      </w:pPr>
      <w:r w:rsidRPr="005A50EB">
        <w:rPr>
          <w:rFonts w:ascii="Times New Roman" w:hAnsi="Times New Roman"/>
        </w:rPr>
        <w:t>Grade 3 or 4 thrombocytopenia and neutropenia occurred in</w:t>
      </w:r>
      <w:r w:rsidR="00760655">
        <w:rPr>
          <w:rFonts w:ascii="Times New Roman" w:hAnsi="Times New Roman"/>
        </w:rPr>
        <w:t xml:space="preserve"> 19 % and 17 </w:t>
      </w:r>
      <w:r w:rsidRPr="005A50EB">
        <w:rPr>
          <w:rFonts w:ascii="Times New Roman" w:hAnsi="Times New Roman"/>
        </w:rPr>
        <w:t>% respectively, of patients</w:t>
      </w:r>
      <w:r w:rsidR="004904CA">
        <w:rPr>
          <w:rFonts w:ascii="Times New Roman" w:hAnsi="Times New Roman"/>
        </w:rPr>
        <w:t xml:space="preserve"> </w:t>
      </w:r>
      <w:r w:rsidRPr="005A50EB">
        <w:rPr>
          <w:rFonts w:ascii="Times New Roman" w:hAnsi="Times New Roman"/>
        </w:rPr>
        <w:t>treated for malignant glioma. This led to hospitalisation and</w:t>
      </w:r>
      <w:r w:rsidR="00760655">
        <w:rPr>
          <w:rFonts w:ascii="Times New Roman" w:hAnsi="Times New Roman"/>
        </w:rPr>
        <w:t>/or discontinuation of TMZ in 8 % and 4 </w:t>
      </w:r>
      <w:r w:rsidRPr="005A50EB">
        <w:rPr>
          <w:rFonts w:ascii="Times New Roman" w:hAnsi="Times New Roman"/>
        </w:rPr>
        <w:t>%,</w:t>
      </w:r>
      <w:r w:rsidR="004904CA">
        <w:rPr>
          <w:rFonts w:ascii="Times New Roman" w:hAnsi="Times New Roman"/>
        </w:rPr>
        <w:t xml:space="preserve"> </w:t>
      </w:r>
      <w:r w:rsidRPr="005A50EB">
        <w:rPr>
          <w:rFonts w:ascii="Times New Roman" w:hAnsi="Times New Roman"/>
        </w:rPr>
        <w:t>respectively. Myelosuppression was predictable (usually within the first few cycles, with the nadir</w:t>
      </w:r>
      <w:r w:rsidR="004904CA">
        <w:rPr>
          <w:rFonts w:ascii="Times New Roman" w:hAnsi="Times New Roman"/>
        </w:rPr>
        <w:t xml:space="preserve"> </w:t>
      </w:r>
      <w:r w:rsidRPr="005A50EB">
        <w:rPr>
          <w:rFonts w:ascii="Times New Roman" w:hAnsi="Times New Roman"/>
        </w:rPr>
        <w:t>between Day 21 and Day 28), and recovery was rapid, usually within 1-2 weeks. No evidence of</w:t>
      </w:r>
      <w:r w:rsidR="004904CA">
        <w:rPr>
          <w:rFonts w:ascii="Times New Roman" w:hAnsi="Times New Roman"/>
        </w:rPr>
        <w:t xml:space="preserve"> </w:t>
      </w:r>
      <w:r w:rsidRPr="005A50EB">
        <w:rPr>
          <w:rFonts w:ascii="Times New Roman" w:hAnsi="Times New Roman"/>
        </w:rPr>
        <w:t>cumulative myelosuppression was observed. The presence of thrombo</w:t>
      </w:r>
      <w:r w:rsidR="004904CA">
        <w:rPr>
          <w:rFonts w:ascii="Times New Roman" w:hAnsi="Times New Roman"/>
        </w:rPr>
        <w:t xml:space="preserve">cytopenia may increase the risk </w:t>
      </w:r>
      <w:r w:rsidRPr="005A50EB">
        <w:rPr>
          <w:rFonts w:ascii="Times New Roman" w:hAnsi="Times New Roman"/>
        </w:rPr>
        <w:t>of</w:t>
      </w:r>
      <w:r w:rsidR="004904CA">
        <w:rPr>
          <w:rFonts w:ascii="Times New Roman" w:hAnsi="Times New Roman"/>
        </w:rPr>
        <w:t xml:space="preserve"> </w:t>
      </w:r>
      <w:r w:rsidRPr="005A50EB">
        <w:rPr>
          <w:rFonts w:ascii="Times New Roman" w:hAnsi="Times New Roman"/>
        </w:rPr>
        <w:t>bleeding, and the presence of neutropenia or leukopenia may increase the risk of infection.</w:t>
      </w:r>
    </w:p>
    <w:p w:rsidR="004904CA" w:rsidRPr="00993783" w:rsidRDefault="004904CA" w:rsidP="0038746C">
      <w:pPr>
        <w:autoSpaceDE w:val="0"/>
        <w:autoSpaceDN w:val="0"/>
        <w:adjustRightInd w:val="0"/>
        <w:spacing w:after="0" w:line="240" w:lineRule="auto"/>
        <w:rPr>
          <w:rFonts w:ascii="Times New Roman" w:hAnsi="Times New Roman"/>
          <w:iCs/>
        </w:rPr>
      </w:pPr>
    </w:p>
    <w:p w:rsidR="0038746C" w:rsidRPr="005A50EB" w:rsidRDefault="0038746C" w:rsidP="0038746C">
      <w:pPr>
        <w:autoSpaceDE w:val="0"/>
        <w:autoSpaceDN w:val="0"/>
        <w:adjustRightInd w:val="0"/>
        <w:spacing w:after="0" w:line="240" w:lineRule="auto"/>
        <w:rPr>
          <w:rFonts w:ascii="Times New Roman" w:hAnsi="Times New Roman"/>
          <w:i/>
          <w:iCs/>
        </w:rPr>
      </w:pPr>
      <w:r w:rsidRPr="005A50EB">
        <w:rPr>
          <w:rFonts w:ascii="Times New Roman" w:hAnsi="Times New Roman"/>
          <w:i/>
          <w:iCs/>
        </w:rPr>
        <w:t>Gender</w:t>
      </w:r>
    </w:p>
    <w:p w:rsidR="004904CA" w:rsidRDefault="004904CA" w:rsidP="0038746C">
      <w:pPr>
        <w:autoSpaceDE w:val="0"/>
        <w:autoSpaceDN w:val="0"/>
        <w:adjustRightInd w:val="0"/>
        <w:spacing w:after="0" w:line="240" w:lineRule="auto"/>
        <w:rPr>
          <w:rFonts w:ascii="Times New Roman" w:hAnsi="Times New Roman"/>
        </w:rPr>
      </w:pPr>
    </w:p>
    <w:p w:rsidR="0038746C" w:rsidRDefault="0038746C" w:rsidP="0038746C">
      <w:pPr>
        <w:autoSpaceDE w:val="0"/>
        <w:autoSpaceDN w:val="0"/>
        <w:adjustRightInd w:val="0"/>
        <w:spacing w:after="0" w:line="240" w:lineRule="auto"/>
        <w:rPr>
          <w:rFonts w:ascii="Times New Roman" w:hAnsi="Times New Roman"/>
        </w:rPr>
      </w:pPr>
      <w:r w:rsidRPr="005A50EB">
        <w:rPr>
          <w:rFonts w:ascii="Times New Roman" w:hAnsi="Times New Roman"/>
        </w:rPr>
        <w:t>In a population pharmacokinetics analysis of clinical trial experience there were 101 female and</w:t>
      </w:r>
      <w:r w:rsidR="004904CA">
        <w:rPr>
          <w:rFonts w:ascii="Times New Roman" w:hAnsi="Times New Roman"/>
        </w:rPr>
        <w:t xml:space="preserve"> </w:t>
      </w:r>
      <w:r w:rsidRPr="005A50EB">
        <w:rPr>
          <w:rFonts w:ascii="Times New Roman" w:hAnsi="Times New Roman"/>
        </w:rPr>
        <w:t>169 male subjects for whom nadir neutrophil counts were available and 110 female and 174 male</w:t>
      </w:r>
      <w:r w:rsidR="004904CA">
        <w:rPr>
          <w:rFonts w:ascii="Times New Roman" w:hAnsi="Times New Roman"/>
        </w:rPr>
        <w:t xml:space="preserve"> </w:t>
      </w:r>
      <w:r w:rsidRPr="005A50EB">
        <w:rPr>
          <w:rFonts w:ascii="Times New Roman" w:hAnsi="Times New Roman"/>
        </w:rPr>
        <w:t>subjects for whom nadir platelet counts were available. There were higher rates of Grade 4 neutropenia</w:t>
      </w:r>
      <w:r w:rsidR="004904CA">
        <w:rPr>
          <w:rFonts w:ascii="Times New Roman" w:hAnsi="Times New Roman"/>
        </w:rPr>
        <w:t xml:space="preserve"> </w:t>
      </w:r>
      <w:r w:rsidR="00760655">
        <w:rPr>
          <w:rFonts w:ascii="Times New Roman" w:hAnsi="Times New Roman"/>
        </w:rPr>
        <w:t>(ANC &lt; 0.5 x </w:t>
      </w:r>
      <w:r w:rsidRPr="005A50EB">
        <w:rPr>
          <w:rFonts w:ascii="Times New Roman" w:hAnsi="Times New Roman"/>
        </w:rPr>
        <w:t>10</w:t>
      </w:r>
      <w:r w:rsidRPr="004904CA">
        <w:rPr>
          <w:rFonts w:ascii="Times New Roman" w:hAnsi="Times New Roman"/>
          <w:vertAlign w:val="superscript"/>
        </w:rPr>
        <w:t>9</w:t>
      </w:r>
      <w:r w:rsidR="00760655">
        <w:rPr>
          <w:rFonts w:ascii="Times New Roman" w:hAnsi="Times New Roman"/>
        </w:rPr>
        <w:t>/l), 12 </w:t>
      </w:r>
      <w:r w:rsidRPr="005A50EB">
        <w:rPr>
          <w:rFonts w:ascii="Times New Roman" w:hAnsi="Times New Roman"/>
        </w:rPr>
        <w:t xml:space="preserve">% </w:t>
      </w:r>
      <w:r w:rsidRPr="005A50EB">
        <w:rPr>
          <w:rFonts w:ascii="Times New Roman" w:hAnsi="Times New Roman"/>
          <w:i/>
          <w:iCs/>
        </w:rPr>
        <w:t xml:space="preserve">vs </w:t>
      </w:r>
      <w:r w:rsidR="00760655">
        <w:rPr>
          <w:rFonts w:ascii="Times New Roman" w:hAnsi="Times New Roman"/>
        </w:rPr>
        <w:t>5 %, and thrombocytopenia (&lt; 20 x </w:t>
      </w:r>
      <w:r w:rsidRPr="005A50EB">
        <w:rPr>
          <w:rFonts w:ascii="Times New Roman" w:hAnsi="Times New Roman"/>
        </w:rPr>
        <w:t>10</w:t>
      </w:r>
      <w:r w:rsidRPr="004904CA">
        <w:rPr>
          <w:rFonts w:ascii="Times New Roman" w:hAnsi="Times New Roman"/>
          <w:vertAlign w:val="superscript"/>
        </w:rPr>
        <w:t>9</w:t>
      </w:r>
      <w:r w:rsidR="00760655">
        <w:rPr>
          <w:rFonts w:ascii="Times New Roman" w:hAnsi="Times New Roman"/>
        </w:rPr>
        <w:t>/l ), 9 </w:t>
      </w:r>
      <w:r w:rsidRPr="005A50EB">
        <w:rPr>
          <w:rFonts w:ascii="Times New Roman" w:hAnsi="Times New Roman"/>
        </w:rPr>
        <w:t xml:space="preserve">% </w:t>
      </w:r>
      <w:r w:rsidRPr="005A50EB">
        <w:rPr>
          <w:rFonts w:ascii="Times New Roman" w:hAnsi="Times New Roman"/>
          <w:i/>
          <w:iCs/>
        </w:rPr>
        <w:t xml:space="preserve">vs </w:t>
      </w:r>
      <w:r w:rsidR="00760655">
        <w:rPr>
          <w:rFonts w:ascii="Times New Roman" w:hAnsi="Times New Roman"/>
        </w:rPr>
        <w:t>3 </w:t>
      </w:r>
      <w:r w:rsidRPr="005A50EB">
        <w:rPr>
          <w:rFonts w:ascii="Times New Roman" w:hAnsi="Times New Roman"/>
        </w:rPr>
        <w:t xml:space="preserve">%, in women </w:t>
      </w:r>
      <w:r w:rsidRPr="005A50EB">
        <w:rPr>
          <w:rFonts w:ascii="Times New Roman" w:hAnsi="Times New Roman"/>
          <w:i/>
          <w:iCs/>
        </w:rPr>
        <w:t xml:space="preserve">vs </w:t>
      </w:r>
      <w:r w:rsidRPr="005A50EB">
        <w:rPr>
          <w:rFonts w:ascii="Times New Roman" w:hAnsi="Times New Roman"/>
        </w:rPr>
        <w:t>men</w:t>
      </w:r>
      <w:r w:rsidR="004904CA">
        <w:rPr>
          <w:rFonts w:ascii="Times New Roman" w:hAnsi="Times New Roman"/>
        </w:rPr>
        <w:t xml:space="preserve"> </w:t>
      </w:r>
      <w:r w:rsidRPr="005A50EB">
        <w:rPr>
          <w:rFonts w:ascii="Times New Roman" w:hAnsi="Times New Roman"/>
        </w:rPr>
        <w:t>in the first cycle of therapy. In a 400 subject recurrent glioma data set, Grade 4 neutropenia occurred in</w:t>
      </w:r>
      <w:r w:rsidR="004904CA">
        <w:rPr>
          <w:rFonts w:ascii="Times New Roman" w:hAnsi="Times New Roman"/>
        </w:rPr>
        <w:t xml:space="preserve"> </w:t>
      </w:r>
      <w:r w:rsidR="00760655">
        <w:rPr>
          <w:rFonts w:ascii="Times New Roman" w:hAnsi="Times New Roman"/>
        </w:rPr>
        <w:t>8 </w:t>
      </w:r>
      <w:r w:rsidRPr="005A50EB">
        <w:rPr>
          <w:rFonts w:ascii="Times New Roman" w:hAnsi="Times New Roman"/>
        </w:rPr>
        <w:t xml:space="preserve">% of female </w:t>
      </w:r>
      <w:r w:rsidRPr="005A50EB">
        <w:rPr>
          <w:rFonts w:ascii="Times New Roman" w:hAnsi="Times New Roman"/>
          <w:i/>
          <w:iCs/>
        </w:rPr>
        <w:t xml:space="preserve">vs </w:t>
      </w:r>
      <w:r w:rsidR="00760655">
        <w:rPr>
          <w:rFonts w:ascii="Times New Roman" w:hAnsi="Times New Roman"/>
        </w:rPr>
        <w:t>4 </w:t>
      </w:r>
      <w:r w:rsidRPr="005A50EB">
        <w:rPr>
          <w:rFonts w:ascii="Times New Roman" w:hAnsi="Times New Roman"/>
        </w:rPr>
        <w:t>% of male subjects an</w:t>
      </w:r>
      <w:r w:rsidR="00760655">
        <w:rPr>
          <w:rFonts w:ascii="Times New Roman" w:hAnsi="Times New Roman"/>
        </w:rPr>
        <w:t>d Grade 4 thrombocytopenia in 8 </w:t>
      </w:r>
      <w:r w:rsidRPr="005A50EB">
        <w:rPr>
          <w:rFonts w:ascii="Times New Roman" w:hAnsi="Times New Roman"/>
        </w:rPr>
        <w:t xml:space="preserve">% of female </w:t>
      </w:r>
      <w:r w:rsidRPr="005A50EB">
        <w:rPr>
          <w:rFonts w:ascii="Times New Roman" w:hAnsi="Times New Roman"/>
          <w:i/>
          <w:iCs/>
        </w:rPr>
        <w:t xml:space="preserve">vs </w:t>
      </w:r>
      <w:r w:rsidR="00760655">
        <w:rPr>
          <w:rFonts w:ascii="Times New Roman" w:hAnsi="Times New Roman"/>
        </w:rPr>
        <w:t>3 </w:t>
      </w:r>
      <w:r w:rsidRPr="005A50EB">
        <w:rPr>
          <w:rFonts w:ascii="Times New Roman" w:hAnsi="Times New Roman"/>
        </w:rPr>
        <w:t>% of male</w:t>
      </w:r>
      <w:r w:rsidR="004904CA">
        <w:rPr>
          <w:rFonts w:ascii="Times New Roman" w:hAnsi="Times New Roman"/>
        </w:rPr>
        <w:t xml:space="preserve"> </w:t>
      </w:r>
      <w:r w:rsidRPr="005A50EB">
        <w:rPr>
          <w:rFonts w:ascii="Times New Roman" w:hAnsi="Times New Roman"/>
        </w:rPr>
        <w:t>subjects in the first cycle of therapy. In a study of 288 subjects with newly-diagnosed glioblastoma</w:t>
      </w:r>
      <w:r w:rsidR="004904CA">
        <w:rPr>
          <w:rFonts w:ascii="Times New Roman" w:hAnsi="Times New Roman"/>
        </w:rPr>
        <w:t xml:space="preserve"> </w:t>
      </w:r>
      <w:r w:rsidRPr="005A50EB">
        <w:rPr>
          <w:rFonts w:ascii="Times New Roman" w:hAnsi="Times New Roman"/>
        </w:rPr>
        <w:t>multiforme, Grade 4 neutropenia occurred</w:t>
      </w:r>
      <w:r w:rsidR="00760655">
        <w:rPr>
          <w:rFonts w:ascii="Times New Roman" w:hAnsi="Times New Roman"/>
        </w:rPr>
        <w:t xml:space="preserve"> in 3 </w:t>
      </w:r>
      <w:r w:rsidRPr="005A50EB">
        <w:rPr>
          <w:rFonts w:ascii="Times New Roman" w:hAnsi="Times New Roman"/>
        </w:rPr>
        <w:t xml:space="preserve">% of female </w:t>
      </w:r>
      <w:r w:rsidRPr="005A50EB">
        <w:rPr>
          <w:rFonts w:ascii="Times New Roman" w:hAnsi="Times New Roman"/>
          <w:i/>
          <w:iCs/>
        </w:rPr>
        <w:t xml:space="preserve">vs </w:t>
      </w:r>
      <w:r w:rsidR="00760655">
        <w:rPr>
          <w:rFonts w:ascii="Times New Roman" w:hAnsi="Times New Roman"/>
        </w:rPr>
        <w:t>0 </w:t>
      </w:r>
      <w:r w:rsidRPr="005A50EB">
        <w:rPr>
          <w:rFonts w:ascii="Times New Roman" w:hAnsi="Times New Roman"/>
        </w:rPr>
        <w:t>% of male subjects and Grade 4</w:t>
      </w:r>
      <w:r w:rsidR="004904CA">
        <w:rPr>
          <w:rFonts w:ascii="Times New Roman" w:hAnsi="Times New Roman"/>
        </w:rPr>
        <w:t xml:space="preserve"> </w:t>
      </w:r>
      <w:r w:rsidR="00760655">
        <w:rPr>
          <w:rFonts w:ascii="Times New Roman" w:hAnsi="Times New Roman"/>
        </w:rPr>
        <w:t>thrombocytopenia in 1 </w:t>
      </w:r>
      <w:r w:rsidRPr="005A50EB">
        <w:rPr>
          <w:rFonts w:ascii="Times New Roman" w:hAnsi="Times New Roman"/>
        </w:rPr>
        <w:t xml:space="preserve">% of female </w:t>
      </w:r>
      <w:r w:rsidRPr="005A50EB">
        <w:rPr>
          <w:rFonts w:ascii="Times New Roman" w:hAnsi="Times New Roman"/>
          <w:i/>
          <w:iCs/>
        </w:rPr>
        <w:t xml:space="preserve">vs </w:t>
      </w:r>
      <w:r w:rsidR="00760655">
        <w:rPr>
          <w:rFonts w:ascii="Times New Roman" w:hAnsi="Times New Roman"/>
        </w:rPr>
        <w:t>0 </w:t>
      </w:r>
      <w:r w:rsidRPr="005A50EB">
        <w:rPr>
          <w:rFonts w:ascii="Times New Roman" w:hAnsi="Times New Roman"/>
        </w:rPr>
        <w:t>% of male subjects in the first cycle of therapy.</w:t>
      </w:r>
    </w:p>
    <w:p w:rsidR="00DF7DA3" w:rsidRPr="005A50EB" w:rsidRDefault="00DF7DA3" w:rsidP="0038746C">
      <w:pPr>
        <w:autoSpaceDE w:val="0"/>
        <w:autoSpaceDN w:val="0"/>
        <w:adjustRightInd w:val="0"/>
        <w:spacing w:after="0" w:line="240" w:lineRule="auto"/>
        <w:rPr>
          <w:rFonts w:ascii="Times New Roman" w:hAnsi="Times New Roman"/>
        </w:rPr>
      </w:pPr>
    </w:p>
    <w:p w:rsidR="00DF7DA3" w:rsidRPr="00483643" w:rsidRDefault="00DF7DA3" w:rsidP="001852BF">
      <w:pPr>
        <w:spacing w:after="0" w:line="240" w:lineRule="auto"/>
        <w:rPr>
          <w:rFonts w:ascii="Times New Roman" w:hAnsi="Times New Roman"/>
          <w:u w:val="single"/>
        </w:rPr>
      </w:pPr>
      <w:r w:rsidRPr="00483643">
        <w:rPr>
          <w:rFonts w:ascii="Times New Roman" w:hAnsi="Times New Roman"/>
          <w:u w:val="single"/>
        </w:rPr>
        <w:t>Paediatric population</w:t>
      </w:r>
    </w:p>
    <w:p w:rsidR="001852BF" w:rsidRPr="001852BF" w:rsidRDefault="001852BF" w:rsidP="001852BF">
      <w:pPr>
        <w:spacing w:after="0" w:line="240" w:lineRule="auto"/>
        <w:rPr>
          <w:rFonts w:ascii="Times New Roman" w:hAnsi="Times New Roman"/>
        </w:rPr>
      </w:pPr>
    </w:p>
    <w:p w:rsidR="00DF7DA3" w:rsidRPr="00DF7DA3" w:rsidRDefault="00DF7DA3" w:rsidP="001852BF">
      <w:pPr>
        <w:spacing w:after="0" w:line="240" w:lineRule="auto"/>
        <w:rPr>
          <w:rFonts w:ascii="Times New Roman" w:hAnsi="Times New Roman"/>
        </w:rPr>
      </w:pPr>
      <w:r w:rsidRPr="00DF7DA3">
        <w:rPr>
          <w:rFonts w:ascii="Times New Roman" w:hAnsi="Times New Roman"/>
        </w:rPr>
        <w:t xml:space="preserve">Oral TMZ has been studied in paediatric patients (age 3-18 years) with recurrent brainstem glioma or recurrent high grade astrocytoma, in a regimen administered daily for 5 days every 28 days. Although </w:t>
      </w:r>
      <w:r w:rsidRPr="00DF7DA3">
        <w:rPr>
          <w:rFonts w:ascii="Times New Roman" w:hAnsi="Times New Roman"/>
        </w:rPr>
        <w:lastRenderedPageBreak/>
        <w:t>the data is limited, tolerance in children is expected to be the same as in adults. The safety of TMZ in children under the age of 3 years has not been established.</w:t>
      </w:r>
    </w:p>
    <w:p w:rsidR="004904CA" w:rsidRDefault="004904CA" w:rsidP="001852BF">
      <w:pPr>
        <w:autoSpaceDE w:val="0"/>
        <w:autoSpaceDN w:val="0"/>
        <w:adjustRightInd w:val="0"/>
        <w:spacing w:after="0" w:line="240" w:lineRule="auto"/>
        <w:rPr>
          <w:rFonts w:ascii="Times New Roman" w:hAnsi="Times New Roman"/>
        </w:rPr>
      </w:pPr>
    </w:p>
    <w:p w:rsidR="00F52829" w:rsidRPr="00F52829" w:rsidRDefault="00F52829" w:rsidP="00F52829">
      <w:pPr>
        <w:autoSpaceDE w:val="0"/>
        <w:autoSpaceDN w:val="0"/>
        <w:adjustRightInd w:val="0"/>
        <w:spacing w:after="0" w:line="240" w:lineRule="auto"/>
        <w:rPr>
          <w:rFonts w:ascii="Times New Roman" w:hAnsi="Times New Roman"/>
          <w:u w:val="single"/>
        </w:rPr>
      </w:pPr>
      <w:r w:rsidRPr="00F52829">
        <w:rPr>
          <w:rFonts w:ascii="Times New Roman" w:hAnsi="Times New Roman"/>
          <w:u w:val="single"/>
        </w:rPr>
        <w:t>Reporting of suspected adverse reactions</w:t>
      </w:r>
    </w:p>
    <w:p w:rsidR="00F52829" w:rsidRPr="00AE5FCF" w:rsidRDefault="00F52829" w:rsidP="00F52829">
      <w:pPr>
        <w:autoSpaceDE w:val="0"/>
        <w:autoSpaceDN w:val="0"/>
        <w:adjustRightInd w:val="0"/>
        <w:spacing w:after="0" w:line="240" w:lineRule="auto"/>
        <w:rPr>
          <w:rFonts w:ascii="Times New Roman" w:eastAsia="Times New Roman" w:hAnsi="Times New Roman"/>
          <w:u w:val="single"/>
          <w:shd w:val="clear" w:color="auto" w:fill="BFBFBF"/>
          <w:lang w:val="en-GB"/>
        </w:rPr>
      </w:pPr>
      <w:r w:rsidRPr="00F52829">
        <w:rPr>
          <w:rFonts w:ascii="Times New Roman" w:hAnsi="Times New Roman"/>
        </w:rPr>
        <w:t xml:space="preserve">Reporting suspected adverse reactions after authorisation of the medicinal product is important. It allows continued monitoring of the benefit/risk balance of the medicinal product. Healthcare professionals are asked to report any suspected adverse reactions via </w:t>
      </w:r>
      <w:r w:rsidRPr="00F52829">
        <w:rPr>
          <w:rFonts w:ascii="Times New Roman" w:hAnsi="Times New Roman"/>
          <w:highlight w:val="lightGray"/>
        </w:rPr>
        <w:t xml:space="preserve">the national reporting system </w:t>
      </w:r>
      <w:r w:rsidRPr="00845EAB">
        <w:rPr>
          <w:rFonts w:ascii="Times New Roman" w:hAnsi="Times New Roman"/>
          <w:highlight w:val="lightGray"/>
        </w:rPr>
        <w:t xml:space="preserve">listed in </w:t>
      </w:r>
      <w:hyperlink r:id="rId8" w:history="1">
        <w:r w:rsidRPr="00AE5FCF">
          <w:rPr>
            <w:rFonts w:ascii="Times New Roman" w:eastAsia="Times New Roman" w:hAnsi="Times New Roman"/>
            <w:color w:val="0000FF"/>
            <w:u w:val="single"/>
            <w:shd w:val="clear" w:color="auto" w:fill="BFBFBF"/>
            <w:lang w:val="en-GB"/>
          </w:rPr>
          <w:t>Appendix V</w:t>
        </w:r>
      </w:hyperlink>
      <w:r w:rsidRPr="00AE5FCF">
        <w:rPr>
          <w:rFonts w:ascii="Times New Roman" w:eastAsia="Times New Roman" w:hAnsi="Times New Roman"/>
          <w:color w:val="0000FF"/>
          <w:u w:val="single"/>
          <w:shd w:val="clear" w:color="auto" w:fill="BFBFBF"/>
          <w:lang w:val="en-GB"/>
        </w:rPr>
        <w:t>.</w:t>
      </w:r>
    </w:p>
    <w:p w:rsidR="00BD6396" w:rsidRPr="00993783" w:rsidRDefault="00BD6396" w:rsidP="0038746C">
      <w:pPr>
        <w:autoSpaceDE w:val="0"/>
        <w:autoSpaceDN w:val="0"/>
        <w:adjustRightInd w:val="0"/>
        <w:spacing w:after="0" w:line="240" w:lineRule="auto"/>
        <w:rPr>
          <w:rFonts w:ascii="Times New Roman" w:hAnsi="Times New Roman"/>
          <w:bCs/>
        </w:rPr>
      </w:pPr>
    </w:p>
    <w:p w:rsidR="0038746C" w:rsidRDefault="00BD6396" w:rsidP="00BD6396">
      <w:pPr>
        <w:tabs>
          <w:tab w:val="left" w:pos="567"/>
        </w:tabs>
        <w:autoSpaceDE w:val="0"/>
        <w:autoSpaceDN w:val="0"/>
        <w:adjustRightInd w:val="0"/>
        <w:spacing w:after="0" w:line="240" w:lineRule="auto"/>
        <w:rPr>
          <w:rFonts w:ascii="Times New Roman" w:hAnsi="Times New Roman"/>
          <w:b/>
          <w:bCs/>
        </w:rPr>
      </w:pPr>
      <w:r>
        <w:rPr>
          <w:rFonts w:ascii="Times New Roman" w:hAnsi="Times New Roman"/>
          <w:b/>
          <w:bCs/>
        </w:rPr>
        <w:t>4.9</w:t>
      </w:r>
      <w:r>
        <w:rPr>
          <w:rFonts w:ascii="Times New Roman" w:hAnsi="Times New Roman"/>
          <w:b/>
          <w:bCs/>
        </w:rPr>
        <w:tab/>
      </w:r>
      <w:r w:rsidR="0038746C" w:rsidRPr="005A50EB">
        <w:rPr>
          <w:rFonts w:ascii="Times New Roman" w:hAnsi="Times New Roman"/>
          <w:b/>
          <w:bCs/>
        </w:rPr>
        <w:t>Overdose</w:t>
      </w:r>
    </w:p>
    <w:p w:rsidR="00993783" w:rsidRPr="005A50EB" w:rsidRDefault="00993783" w:rsidP="00BD6396">
      <w:pPr>
        <w:tabs>
          <w:tab w:val="left" w:pos="567"/>
        </w:tabs>
        <w:autoSpaceDE w:val="0"/>
        <w:autoSpaceDN w:val="0"/>
        <w:adjustRightInd w:val="0"/>
        <w:spacing w:after="0" w:line="240" w:lineRule="auto"/>
        <w:rPr>
          <w:rFonts w:ascii="Times New Roman" w:hAnsi="Times New Roman"/>
          <w:b/>
          <w:bCs/>
        </w:rPr>
      </w:pPr>
    </w:p>
    <w:p w:rsidR="0038746C" w:rsidRDefault="0038746C" w:rsidP="0038746C">
      <w:pPr>
        <w:autoSpaceDE w:val="0"/>
        <w:autoSpaceDN w:val="0"/>
        <w:adjustRightInd w:val="0"/>
        <w:spacing w:after="0" w:line="240" w:lineRule="auto"/>
        <w:rPr>
          <w:rFonts w:ascii="Times New Roman" w:hAnsi="Times New Roman"/>
        </w:rPr>
      </w:pPr>
      <w:r w:rsidRPr="005A50EB">
        <w:rPr>
          <w:rFonts w:ascii="Times New Roman" w:hAnsi="Times New Roman"/>
        </w:rPr>
        <w:t>Dose</w:t>
      </w:r>
      <w:r w:rsidR="00760655">
        <w:rPr>
          <w:rFonts w:ascii="Times New Roman" w:hAnsi="Times New Roman"/>
        </w:rPr>
        <w:t>s of 500, 750, 1,000, and 1,250 </w:t>
      </w:r>
      <w:r w:rsidRPr="005A50EB">
        <w:rPr>
          <w:rFonts w:ascii="Times New Roman" w:hAnsi="Times New Roman"/>
        </w:rPr>
        <w:t>mg/m</w:t>
      </w:r>
      <w:r w:rsidRPr="002F3C67">
        <w:rPr>
          <w:rFonts w:ascii="Times New Roman" w:hAnsi="Times New Roman"/>
          <w:vertAlign w:val="superscript"/>
        </w:rPr>
        <w:t>2</w:t>
      </w:r>
      <w:r w:rsidRPr="005A50EB">
        <w:rPr>
          <w:rFonts w:ascii="Times New Roman" w:hAnsi="Times New Roman"/>
        </w:rPr>
        <w:t xml:space="preserve"> (total dose per cycle over 5 days) have been evaluated</w:t>
      </w:r>
      <w:r w:rsidR="002F3C67">
        <w:rPr>
          <w:rFonts w:ascii="Times New Roman" w:hAnsi="Times New Roman"/>
        </w:rPr>
        <w:t xml:space="preserve"> </w:t>
      </w:r>
      <w:r w:rsidRPr="005A50EB">
        <w:rPr>
          <w:rFonts w:ascii="Times New Roman" w:hAnsi="Times New Roman"/>
        </w:rPr>
        <w:t>clinically in patients. Dose-limiting toxicity was haematological and was reported with any dose but is</w:t>
      </w:r>
      <w:r w:rsidR="002F3C67">
        <w:rPr>
          <w:rFonts w:ascii="Times New Roman" w:hAnsi="Times New Roman"/>
        </w:rPr>
        <w:t xml:space="preserve"> </w:t>
      </w:r>
      <w:r w:rsidRPr="005A50EB">
        <w:rPr>
          <w:rFonts w:ascii="Times New Roman" w:hAnsi="Times New Roman"/>
        </w:rPr>
        <w:t>expected to be more severe at higher doses. An overdose of 10,000 mg (total dose in a single cycle, over</w:t>
      </w:r>
      <w:r w:rsidR="002F3C67">
        <w:rPr>
          <w:rFonts w:ascii="Times New Roman" w:hAnsi="Times New Roman"/>
        </w:rPr>
        <w:t xml:space="preserve"> </w:t>
      </w:r>
      <w:r w:rsidRPr="005A50EB">
        <w:rPr>
          <w:rFonts w:ascii="Times New Roman" w:hAnsi="Times New Roman"/>
        </w:rPr>
        <w:t>5 days) was taken by one patient and the adverse reactions reported were pancytopenia, pyrexia, multiorgan</w:t>
      </w:r>
      <w:r w:rsidR="002F3C67">
        <w:rPr>
          <w:rFonts w:ascii="Times New Roman" w:hAnsi="Times New Roman"/>
        </w:rPr>
        <w:t xml:space="preserve"> </w:t>
      </w:r>
      <w:r w:rsidRPr="005A50EB">
        <w:rPr>
          <w:rFonts w:ascii="Times New Roman" w:hAnsi="Times New Roman"/>
        </w:rPr>
        <w:t>failure and death. There are reports of patients who have taken the recommended dose for more</w:t>
      </w:r>
      <w:r w:rsidR="002F3C67">
        <w:rPr>
          <w:rFonts w:ascii="Times New Roman" w:hAnsi="Times New Roman"/>
        </w:rPr>
        <w:t xml:space="preserve"> </w:t>
      </w:r>
      <w:r w:rsidRPr="005A50EB">
        <w:rPr>
          <w:rFonts w:ascii="Times New Roman" w:hAnsi="Times New Roman"/>
        </w:rPr>
        <w:t>than 5 days of treatment (up to 64 days) with adverse events reported including bone marrow</w:t>
      </w:r>
      <w:r w:rsidR="002F3C67">
        <w:rPr>
          <w:rFonts w:ascii="Times New Roman" w:hAnsi="Times New Roman"/>
        </w:rPr>
        <w:t xml:space="preserve"> </w:t>
      </w:r>
      <w:r w:rsidRPr="005A50EB">
        <w:rPr>
          <w:rFonts w:ascii="Times New Roman" w:hAnsi="Times New Roman"/>
        </w:rPr>
        <w:t>suppression, with or without infection, in some cases severe and prolonged and resulting in death. In the</w:t>
      </w:r>
      <w:r w:rsidR="002F3C67">
        <w:rPr>
          <w:rFonts w:ascii="Times New Roman" w:hAnsi="Times New Roman"/>
        </w:rPr>
        <w:t xml:space="preserve"> </w:t>
      </w:r>
      <w:r w:rsidRPr="005A50EB">
        <w:rPr>
          <w:rFonts w:ascii="Times New Roman" w:hAnsi="Times New Roman"/>
        </w:rPr>
        <w:t>event of an overdose, haematological evaluation is needed. Supportive measures should be provided as</w:t>
      </w:r>
      <w:r w:rsidR="002F3C67">
        <w:rPr>
          <w:rFonts w:ascii="Times New Roman" w:hAnsi="Times New Roman"/>
        </w:rPr>
        <w:t xml:space="preserve"> </w:t>
      </w:r>
      <w:r w:rsidRPr="005A50EB">
        <w:rPr>
          <w:rFonts w:ascii="Times New Roman" w:hAnsi="Times New Roman"/>
        </w:rPr>
        <w:t>necessary.</w:t>
      </w:r>
    </w:p>
    <w:p w:rsidR="002F3C67" w:rsidRDefault="002F3C67" w:rsidP="0038746C">
      <w:pPr>
        <w:autoSpaceDE w:val="0"/>
        <w:autoSpaceDN w:val="0"/>
        <w:adjustRightInd w:val="0"/>
        <w:spacing w:after="0" w:line="240" w:lineRule="auto"/>
        <w:rPr>
          <w:rFonts w:ascii="Times New Roman" w:hAnsi="Times New Roman"/>
        </w:rPr>
      </w:pPr>
    </w:p>
    <w:p w:rsidR="002F3C67" w:rsidRPr="005A50EB" w:rsidRDefault="002F3C67" w:rsidP="0038746C">
      <w:pPr>
        <w:autoSpaceDE w:val="0"/>
        <w:autoSpaceDN w:val="0"/>
        <w:adjustRightInd w:val="0"/>
        <w:spacing w:after="0" w:line="240" w:lineRule="auto"/>
        <w:rPr>
          <w:rFonts w:ascii="Times New Roman" w:hAnsi="Times New Roman"/>
        </w:rPr>
      </w:pPr>
    </w:p>
    <w:p w:rsidR="0038746C" w:rsidRPr="005A50EB" w:rsidRDefault="002F3C67" w:rsidP="004D36BF">
      <w:pPr>
        <w:keepNext/>
        <w:keepLines/>
        <w:tabs>
          <w:tab w:val="left" w:pos="567"/>
        </w:tabs>
        <w:autoSpaceDE w:val="0"/>
        <w:autoSpaceDN w:val="0"/>
        <w:adjustRightInd w:val="0"/>
        <w:spacing w:after="0" w:line="240" w:lineRule="auto"/>
        <w:rPr>
          <w:rFonts w:ascii="Times New Roman" w:hAnsi="Times New Roman"/>
          <w:b/>
          <w:bCs/>
        </w:rPr>
      </w:pPr>
      <w:r>
        <w:rPr>
          <w:rFonts w:ascii="Times New Roman" w:hAnsi="Times New Roman"/>
          <w:b/>
          <w:bCs/>
        </w:rPr>
        <w:t>5.</w:t>
      </w:r>
      <w:r>
        <w:rPr>
          <w:rFonts w:ascii="Times New Roman" w:hAnsi="Times New Roman"/>
          <w:b/>
          <w:bCs/>
        </w:rPr>
        <w:tab/>
      </w:r>
      <w:r w:rsidR="0038746C" w:rsidRPr="005A50EB">
        <w:rPr>
          <w:rFonts w:ascii="Times New Roman" w:hAnsi="Times New Roman"/>
          <w:b/>
          <w:bCs/>
        </w:rPr>
        <w:t>PHARMACOLOGICAL PROPERTIES</w:t>
      </w:r>
    </w:p>
    <w:p w:rsidR="002F3C67" w:rsidRDefault="002F3C67" w:rsidP="004D36BF">
      <w:pPr>
        <w:keepNext/>
        <w:keepLines/>
        <w:tabs>
          <w:tab w:val="left" w:pos="567"/>
        </w:tabs>
        <w:autoSpaceDE w:val="0"/>
        <w:autoSpaceDN w:val="0"/>
        <w:adjustRightInd w:val="0"/>
        <w:spacing w:after="0" w:line="240" w:lineRule="auto"/>
        <w:rPr>
          <w:rFonts w:ascii="Times New Roman" w:hAnsi="Times New Roman"/>
          <w:b/>
          <w:bCs/>
        </w:rPr>
      </w:pPr>
    </w:p>
    <w:p w:rsidR="0038746C" w:rsidRDefault="002F3C67" w:rsidP="004D36BF">
      <w:pPr>
        <w:keepNext/>
        <w:keepLines/>
        <w:tabs>
          <w:tab w:val="left" w:pos="567"/>
        </w:tabs>
        <w:autoSpaceDE w:val="0"/>
        <w:autoSpaceDN w:val="0"/>
        <w:adjustRightInd w:val="0"/>
        <w:spacing w:after="0" w:line="240" w:lineRule="auto"/>
        <w:rPr>
          <w:rFonts w:ascii="Times New Roman" w:hAnsi="Times New Roman"/>
          <w:b/>
          <w:bCs/>
        </w:rPr>
      </w:pPr>
      <w:r>
        <w:rPr>
          <w:rFonts w:ascii="Times New Roman" w:hAnsi="Times New Roman"/>
          <w:b/>
          <w:bCs/>
        </w:rPr>
        <w:t>5.1</w:t>
      </w:r>
      <w:r>
        <w:rPr>
          <w:rFonts w:ascii="Times New Roman" w:hAnsi="Times New Roman"/>
          <w:b/>
          <w:bCs/>
        </w:rPr>
        <w:tab/>
      </w:r>
      <w:r w:rsidR="0038746C" w:rsidRPr="005A50EB">
        <w:rPr>
          <w:rFonts w:ascii="Times New Roman" w:hAnsi="Times New Roman"/>
          <w:b/>
          <w:bCs/>
        </w:rPr>
        <w:t>Pharmacodynamic properties</w:t>
      </w:r>
    </w:p>
    <w:p w:rsidR="00517576" w:rsidRPr="005A50EB" w:rsidRDefault="00517576" w:rsidP="004D36BF">
      <w:pPr>
        <w:keepNext/>
        <w:keepLines/>
        <w:tabs>
          <w:tab w:val="left" w:pos="567"/>
        </w:tabs>
        <w:autoSpaceDE w:val="0"/>
        <w:autoSpaceDN w:val="0"/>
        <w:adjustRightInd w:val="0"/>
        <w:spacing w:after="0" w:line="240" w:lineRule="auto"/>
        <w:rPr>
          <w:rFonts w:ascii="Times New Roman" w:hAnsi="Times New Roman"/>
          <w:b/>
          <w:bCs/>
        </w:rPr>
      </w:pPr>
    </w:p>
    <w:p w:rsidR="0038746C" w:rsidRDefault="0038746C" w:rsidP="004D36BF">
      <w:pPr>
        <w:keepNext/>
        <w:keepLines/>
        <w:autoSpaceDE w:val="0"/>
        <w:autoSpaceDN w:val="0"/>
        <w:adjustRightInd w:val="0"/>
        <w:spacing w:after="0" w:line="240" w:lineRule="auto"/>
        <w:rPr>
          <w:rFonts w:ascii="Times New Roman" w:hAnsi="Times New Roman"/>
        </w:rPr>
      </w:pPr>
      <w:r w:rsidRPr="005A50EB">
        <w:rPr>
          <w:rFonts w:ascii="Times New Roman" w:hAnsi="Times New Roman"/>
        </w:rPr>
        <w:t>Pharmacotherapeut</w:t>
      </w:r>
      <w:r w:rsidR="007F22A9">
        <w:rPr>
          <w:rFonts w:ascii="Times New Roman" w:hAnsi="Times New Roman"/>
        </w:rPr>
        <w:t>ic group: Antineoplastic agents</w:t>
      </w:r>
      <w:r w:rsidR="00860119">
        <w:rPr>
          <w:rFonts w:ascii="Times New Roman" w:hAnsi="Times New Roman"/>
        </w:rPr>
        <w:t>,</w:t>
      </w:r>
      <w:r w:rsidR="007F22A9">
        <w:rPr>
          <w:rFonts w:ascii="Times New Roman" w:hAnsi="Times New Roman"/>
        </w:rPr>
        <w:t xml:space="preserve"> </w:t>
      </w:r>
      <w:r w:rsidR="00860119">
        <w:rPr>
          <w:rFonts w:ascii="Times New Roman" w:hAnsi="Times New Roman"/>
        </w:rPr>
        <w:t>o</w:t>
      </w:r>
      <w:r w:rsidRPr="005A50EB">
        <w:rPr>
          <w:rFonts w:ascii="Times New Roman" w:hAnsi="Times New Roman"/>
        </w:rPr>
        <w:t>ther alkylating agents, ATC code: L01A X03</w:t>
      </w:r>
      <w:r w:rsidR="002077C7">
        <w:rPr>
          <w:rFonts w:ascii="Times New Roman" w:hAnsi="Times New Roman"/>
        </w:rPr>
        <w:t>.</w:t>
      </w:r>
    </w:p>
    <w:p w:rsidR="00ED1BC1" w:rsidRPr="00ED1BC1" w:rsidRDefault="00ED1BC1" w:rsidP="00ED1BC1">
      <w:pPr>
        <w:spacing w:after="0" w:line="240" w:lineRule="auto"/>
        <w:rPr>
          <w:rFonts w:ascii="Times New Roman" w:hAnsi="Times New Roman"/>
        </w:rPr>
      </w:pPr>
    </w:p>
    <w:p w:rsidR="00ED1BC1" w:rsidRPr="00ED1BC1" w:rsidRDefault="00ED1BC1" w:rsidP="00ED1BC1">
      <w:pPr>
        <w:spacing w:after="0" w:line="240" w:lineRule="auto"/>
        <w:rPr>
          <w:rFonts w:ascii="Times New Roman" w:hAnsi="Times New Roman"/>
          <w:u w:val="single"/>
        </w:rPr>
      </w:pPr>
      <w:r w:rsidRPr="00ED1BC1">
        <w:rPr>
          <w:rFonts w:ascii="Times New Roman" w:hAnsi="Times New Roman"/>
          <w:u w:val="single"/>
        </w:rPr>
        <w:t>Mechanism of action</w:t>
      </w:r>
    </w:p>
    <w:p w:rsidR="002F3C67" w:rsidRPr="00ED1BC1" w:rsidRDefault="002F3C67" w:rsidP="00ED1BC1">
      <w:pPr>
        <w:spacing w:after="0" w:line="240" w:lineRule="auto"/>
        <w:rPr>
          <w:rFonts w:ascii="Times New Roman" w:hAnsi="Times New Roman"/>
        </w:rPr>
      </w:pPr>
    </w:p>
    <w:p w:rsidR="0038746C" w:rsidRPr="005A50EB" w:rsidRDefault="0038746C" w:rsidP="00ED1BC1">
      <w:pPr>
        <w:autoSpaceDE w:val="0"/>
        <w:autoSpaceDN w:val="0"/>
        <w:adjustRightInd w:val="0"/>
        <w:spacing w:after="0" w:line="240" w:lineRule="auto"/>
        <w:rPr>
          <w:rFonts w:ascii="Times New Roman" w:hAnsi="Times New Roman"/>
        </w:rPr>
      </w:pPr>
      <w:r w:rsidRPr="005A50EB">
        <w:rPr>
          <w:rFonts w:ascii="Times New Roman" w:hAnsi="Times New Roman"/>
        </w:rPr>
        <w:t>Temozolomide is a triazene, which undergoes rapid chemical conversion at physiologic pH to the active</w:t>
      </w:r>
      <w:r w:rsidR="002F3C67">
        <w:rPr>
          <w:rFonts w:ascii="Times New Roman" w:hAnsi="Times New Roman"/>
        </w:rPr>
        <w:t xml:space="preserve"> </w:t>
      </w:r>
      <w:r w:rsidRPr="005A50EB">
        <w:rPr>
          <w:rFonts w:ascii="Times New Roman" w:hAnsi="Times New Roman"/>
        </w:rPr>
        <w:t>monomethyl triazenoimidazole carboxamide (MTIC). The cytotoxicity of MTIC is thought to be due</w:t>
      </w:r>
      <w:r w:rsidR="002F3C67">
        <w:rPr>
          <w:rFonts w:ascii="Times New Roman" w:hAnsi="Times New Roman"/>
        </w:rPr>
        <w:t xml:space="preserve"> </w:t>
      </w:r>
      <w:r w:rsidRPr="005A50EB">
        <w:rPr>
          <w:rFonts w:ascii="Times New Roman" w:hAnsi="Times New Roman"/>
        </w:rPr>
        <w:t>primarily to alkylation at the O</w:t>
      </w:r>
      <w:r w:rsidRPr="00126C51">
        <w:rPr>
          <w:rFonts w:ascii="Times New Roman" w:hAnsi="Times New Roman"/>
          <w:vertAlign w:val="superscript"/>
        </w:rPr>
        <w:t>6</w:t>
      </w:r>
      <w:r w:rsidRPr="005A50EB">
        <w:rPr>
          <w:rFonts w:ascii="Times New Roman" w:hAnsi="Times New Roman"/>
        </w:rPr>
        <w:t xml:space="preserve"> position of guanine with additional alkylation also occurring at the N</w:t>
      </w:r>
      <w:r w:rsidRPr="00126C51">
        <w:rPr>
          <w:rFonts w:ascii="Times New Roman" w:hAnsi="Times New Roman"/>
          <w:vertAlign w:val="superscript"/>
        </w:rPr>
        <w:t>7</w:t>
      </w:r>
      <w:r w:rsidR="002F3C67">
        <w:rPr>
          <w:rFonts w:ascii="Times New Roman" w:hAnsi="Times New Roman"/>
        </w:rPr>
        <w:t xml:space="preserve"> </w:t>
      </w:r>
      <w:r w:rsidRPr="005A50EB">
        <w:rPr>
          <w:rFonts w:ascii="Times New Roman" w:hAnsi="Times New Roman"/>
        </w:rPr>
        <w:t>position. Cytotoxic lesions that develop subsequently are thought to involve aberrant repair of the</w:t>
      </w:r>
      <w:r w:rsidR="002F3C67">
        <w:rPr>
          <w:rFonts w:ascii="Times New Roman" w:hAnsi="Times New Roman"/>
        </w:rPr>
        <w:t xml:space="preserve"> </w:t>
      </w:r>
      <w:r w:rsidRPr="005A50EB">
        <w:rPr>
          <w:rFonts w:ascii="Times New Roman" w:hAnsi="Times New Roman"/>
        </w:rPr>
        <w:t>methyl adduct.</w:t>
      </w:r>
    </w:p>
    <w:p w:rsidR="00ED1BC1" w:rsidRPr="00ED1BC1" w:rsidRDefault="00ED1BC1" w:rsidP="00ED1BC1">
      <w:pPr>
        <w:spacing w:after="0"/>
        <w:rPr>
          <w:rFonts w:ascii="Times New Roman" w:hAnsi="Times New Roman"/>
        </w:rPr>
      </w:pPr>
    </w:p>
    <w:p w:rsidR="002F3C67" w:rsidRDefault="00ED1BC1" w:rsidP="00ED1BC1">
      <w:pPr>
        <w:spacing w:after="0"/>
        <w:rPr>
          <w:rFonts w:ascii="Times New Roman" w:hAnsi="Times New Roman"/>
          <w:u w:val="single"/>
        </w:rPr>
      </w:pPr>
      <w:r w:rsidRPr="00ED1BC1">
        <w:rPr>
          <w:rFonts w:ascii="Times New Roman" w:hAnsi="Times New Roman"/>
          <w:u w:val="single"/>
        </w:rPr>
        <w:t>Clinical efficacy and safety</w:t>
      </w:r>
    </w:p>
    <w:p w:rsidR="00ED1BC1" w:rsidRPr="00ED1BC1" w:rsidRDefault="00ED1BC1" w:rsidP="00ED1BC1">
      <w:pPr>
        <w:spacing w:after="0"/>
        <w:rPr>
          <w:rFonts w:ascii="Times New Roman" w:hAnsi="Times New Roman"/>
          <w:u w:val="single"/>
        </w:rPr>
      </w:pPr>
    </w:p>
    <w:p w:rsidR="0038746C" w:rsidRPr="00ED1BC1" w:rsidRDefault="0038746C" w:rsidP="00ED1BC1">
      <w:pPr>
        <w:autoSpaceDE w:val="0"/>
        <w:autoSpaceDN w:val="0"/>
        <w:adjustRightInd w:val="0"/>
        <w:spacing w:after="0" w:line="240" w:lineRule="auto"/>
        <w:rPr>
          <w:rFonts w:ascii="Times New Roman" w:hAnsi="Times New Roman"/>
          <w:i/>
          <w:u w:val="single"/>
        </w:rPr>
      </w:pPr>
      <w:r w:rsidRPr="00ED1BC1">
        <w:rPr>
          <w:rFonts w:ascii="Times New Roman" w:hAnsi="Times New Roman"/>
          <w:i/>
          <w:u w:val="single"/>
        </w:rPr>
        <w:t>Newly-diagnosed glioblastoma multiforme</w:t>
      </w:r>
    </w:p>
    <w:p w:rsidR="002F3C67" w:rsidRDefault="002F3C67" w:rsidP="0038746C">
      <w:pPr>
        <w:autoSpaceDE w:val="0"/>
        <w:autoSpaceDN w:val="0"/>
        <w:adjustRightInd w:val="0"/>
        <w:spacing w:after="0" w:line="240" w:lineRule="auto"/>
        <w:rPr>
          <w:rFonts w:ascii="Times New Roman" w:hAnsi="Times New Roman"/>
        </w:rPr>
      </w:pPr>
    </w:p>
    <w:p w:rsidR="0038746C" w:rsidRPr="005A50EB" w:rsidRDefault="0038746C" w:rsidP="0038746C">
      <w:pPr>
        <w:autoSpaceDE w:val="0"/>
        <w:autoSpaceDN w:val="0"/>
        <w:adjustRightInd w:val="0"/>
        <w:spacing w:after="0" w:line="240" w:lineRule="auto"/>
        <w:rPr>
          <w:rFonts w:ascii="Times New Roman" w:hAnsi="Times New Roman"/>
        </w:rPr>
      </w:pPr>
      <w:r w:rsidRPr="005A50EB">
        <w:rPr>
          <w:rFonts w:ascii="Times New Roman" w:hAnsi="Times New Roman"/>
        </w:rPr>
        <w:t>A total of 573 patients were r</w:t>
      </w:r>
      <w:r w:rsidR="007F22A9">
        <w:rPr>
          <w:rFonts w:ascii="Times New Roman" w:hAnsi="Times New Roman"/>
        </w:rPr>
        <w:t>andomised to receive either TMZ + </w:t>
      </w:r>
      <w:r w:rsidRPr="005A50EB">
        <w:rPr>
          <w:rFonts w:ascii="Times New Roman" w:hAnsi="Times New Roman"/>
        </w:rPr>
        <w:t>RT (n=287) or RT alone (n=286).</w:t>
      </w:r>
      <w:r w:rsidR="002F3C67">
        <w:rPr>
          <w:rFonts w:ascii="Times New Roman" w:hAnsi="Times New Roman"/>
        </w:rPr>
        <w:t xml:space="preserve"> </w:t>
      </w:r>
      <w:r w:rsidR="007F22A9">
        <w:rPr>
          <w:rFonts w:ascii="Times New Roman" w:hAnsi="Times New Roman"/>
        </w:rPr>
        <w:t>Patients in the TMZ + </w:t>
      </w:r>
      <w:r w:rsidRPr="005A50EB">
        <w:rPr>
          <w:rFonts w:ascii="Times New Roman" w:hAnsi="Times New Roman"/>
        </w:rPr>
        <w:t>RT a</w:t>
      </w:r>
      <w:r w:rsidR="00760655">
        <w:rPr>
          <w:rFonts w:ascii="Times New Roman" w:hAnsi="Times New Roman"/>
        </w:rPr>
        <w:t>rm received concomitant TMZ (75 </w:t>
      </w:r>
      <w:r w:rsidRPr="005A50EB">
        <w:rPr>
          <w:rFonts w:ascii="Times New Roman" w:hAnsi="Times New Roman"/>
        </w:rPr>
        <w:t>mg/m</w:t>
      </w:r>
      <w:r w:rsidRPr="002F3C67">
        <w:rPr>
          <w:rFonts w:ascii="Times New Roman" w:hAnsi="Times New Roman"/>
          <w:vertAlign w:val="superscript"/>
        </w:rPr>
        <w:t>2</w:t>
      </w:r>
      <w:r w:rsidRPr="005A50EB">
        <w:rPr>
          <w:rFonts w:ascii="Times New Roman" w:hAnsi="Times New Roman"/>
        </w:rPr>
        <w:t>) once daily, starting the first day</w:t>
      </w:r>
      <w:r w:rsidR="002F3C67">
        <w:rPr>
          <w:rFonts w:ascii="Times New Roman" w:hAnsi="Times New Roman"/>
        </w:rPr>
        <w:t xml:space="preserve"> </w:t>
      </w:r>
      <w:r w:rsidRPr="005A50EB">
        <w:rPr>
          <w:rFonts w:ascii="Times New Roman" w:hAnsi="Times New Roman"/>
        </w:rPr>
        <w:t>of RT until the last day of RT, for 42 days (with a maximum of 49 days). This was followed by</w:t>
      </w:r>
      <w:r w:rsidR="002F3C67">
        <w:rPr>
          <w:rFonts w:ascii="Times New Roman" w:hAnsi="Times New Roman"/>
        </w:rPr>
        <w:t xml:space="preserve"> </w:t>
      </w:r>
      <w:r w:rsidR="00760655">
        <w:rPr>
          <w:rFonts w:ascii="Times New Roman" w:hAnsi="Times New Roman"/>
        </w:rPr>
        <w:t>monotherapy TMZ (150-200 </w:t>
      </w:r>
      <w:r w:rsidRPr="005A50EB">
        <w:rPr>
          <w:rFonts w:ascii="Times New Roman" w:hAnsi="Times New Roman"/>
        </w:rPr>
        <w:t>mg/m</w:t>
      </w:r>
      <w:r w:rsidRPr="002F3C67">
        <w:rPr>
          <w:rFonts w:ascii="Times New Roman" w:hAnsi="Times New Roman"/>
          <w:vertAlign w:val="superscript"/>
        </w:rPr>
        <w:t>2</w:t>
      </w:r>
      <w:r w:rsidR="007F22A9">
        <w:rPr>
          <w:rFonts w:ascii="Times New Roman" w:hAnsi="Times New Roman"/>
        </w:rPr>
        <w:t>) on Days 1-</w:t>
      </w:r>
      <w:r w:rsidRPr="005A50EB">
        <w:rPr>
          <w:rFonts w:ascii="Times New Roman" w:hAnsi="Times New Roman"/>
        </w:rPr>
        <w:t>5 of every 28-day cycle for up to 6 cycles, starting</w:t>
      </w:r>
      <w:r w:rsidR="002F3C67">
        <w:rPr>
          <w:rFonts w:ascii="Times New Roman" w:hAnsi="Times New Roman"/>
        </w:rPr>
        <w:t xml:space="preserve"> </w:t>
      </w:r>
      <w:r w:rsidRPr="005A50EB">
        <w:rPr>
          <w:rFonts w:ascii="Times New Roman" w:hAnsi="Times New Roman"/>
        </w:rPr>
        <w:t xml:space="preserve">4 weeks after the end of RT. Patients in the control arm received RT only. </w:t>
      </w:r>
      <w:r w:rsidRPr="005A50EB">
        <w:rPr>
          <w:rFonts w:ascii="Times New Roman" w:hAnsi="Times New Roman"/>
          <w:i/>
          <w:iCs/>
        </w:rPr>
        <w:t xml:space="preserve">Pneumocystis </w:t>
      </w:r>
      <w:r w:rsidR="00451DB4" w:rsidRPr="00451DB4">
        <w:rPr>
          <w:rFonts w:ascii="Times New Roman" w:hAnsi="Times New Roman"/>
          <w:i/>
          <w:iCs/>
          <w:lang w:val="en-GB"/>
        </w:rPr>
        <w:t>jirovecii</w:t>
      </w:r>
      <w:r w:rsidRPr="005A50EB">
        <w:rPr>
          <w:rFonts w:ascii="Times New Roman" w:hAnsi="Times New Roman"/>
        </w:rPr>
        <w:t>pneumonia (PCP) prophylaxis was required during RT and combined TMZ therapy.</w:t>
      </w:r>
    </w:p>
    <w:p w:rsidR="002F3C67" w:rsidRDefault="002F3C67" w:rsidP="0038746C">
      <w:pPr>
        <w:autoSpaceDE w:val="0"/>
        <w:autoSpaceDN w:val="0"/>
        <w:adjustRightInd w:val="0"/>
        <w:spacing w:after="0" w:line="240" w:lineRule="auto"/>
        <w:rPr>
          <w:rFonts w:ascii="Times New Roman" w:hAnsi="Times New Roman"/>
        </w:rPr>
      </w:pPr>
    </w:p>
    <w:p w:rsidR="0038746C" w:rsidRDefault="0038746C" w:rsidP="0038746C">
      <w:pPr>
        <w:autoSpaceDE w:val="0"/>
        <w:autoSpaceDN w:val="0"/>
        <w:adjustRightInd w:val="0"/>
        <w:spacing w:after="0" w:line="240" w:lineRule="auto"/>
        <w:rPr>
          <w:rFonts w:ascii="Times New Roman" w:hAnsi="Times New Roman"/>
        </w:rPr>
      </w:pPr>
      <w:r w:rsidRPr="005A50EB">
        <w:rPr>
          <w:rFonts w:ascii="Times New Roman" w:hAnsi="Times New Roman"/>
        </w:rPr>
        <w:t>TMZ was administered as salvage therapy in the follow-up phase</w:t>
      </w:r>
      <w:r w:rsidR="00760655">
        <w:rPr>
          <w:rFonts w:ascii="Times New Roman" w:hAnsi="Times New Roman"/>
        </w:rPr>
        <w:t xml:space="preserve"> in 161 patients of the 282 (57 </w:t>
      </w:r>
      <w:r w:rsidRPr="005A50EB">
        <w:rPr>
          <w:rFonts w:ascii="Times New Roman" w:hAnsi="Times New Roman"/>
        </w:rPr>
        <w:t>%) in</w:t>
      </w:r>
      <w:r w:rsidR="002F3C67">
        <w:rPr>
          <w:rFonts w:ascii="Times New Roman" w:hAnsi="Times New Roman"/>
        </w:rPr>
        <w:t xml:space="preserve"> </w:t>
      </w:r>
      <w:r w:rsidRPr="005A50EB">
        <w:rPr>
          <w:rFonts w:ascii="Times New Roman" w:hAnsi="Times New Roman"/>
        </w:rPr>
        <w:t>the RT alone arm,</w:t>
      </w:r>
      <w:r w:rsidR="00760655">
        <w:rPr>
          <w:rFonts w:ascii="Times New Roman" w:hAnsi="Times New Roman"/>
        </w:rPr>
        <w:t xml:space="preserve"> and 62 patients of the 277 (22 </w:t>
      </w:r>
      <w:r w:rsidR="007F22A9">
        <w:rPr>
          <w:rFonts w:ascii="Times New Roman" w:hAnsi="Times New Roman"/>
        </w:rPr>
        <w:t>%) in the TMZ + </w:t>
      </w:r>
      <w:r w:rsidRPr="005A50EB">
        <w:rPr>
          <w:rFonts w:ascii="Times New Roman" w:hAnsi="Times New Roman"/>
        </w:rPr>
        <w:t>RT arm.</w:t>
      </w:r>
    </w:p>
    <w:p w:rsidR="002F3C67" w:rsidRPr="005A50EB" w:rsidRDefault="002F3C67" w:rsidP="0038746C">
      <w:pPr>
        <w:autoSpaceDE w:val="0"/>
        <w:autoSpaceDN w:val="0"/>
        <w:adjustRightInd w:val="0"/>
        <w:spacing w:after="0" w:line="240" w:lineRule="auto"/>
        <w:rPr>
          <w:rFonts w:ascii="Times New Roman" w:hAnsi="Times New Roman"/>
        </w:rPr>
      </w:pPr>
    </w:p>
    <w:p w:rsidR="0038746C" w:rsidRPr="005A50EB" w:rsidRDefault="0038746C" w:rsidP="0038746C">
      <w:pPr>
        <w:autoSpaceDE w:val="0"/>
        <w:autoSpaceDN w:val="0"/>
        <w:adjustRightInd w:val="0"/>
        <w:spacing w:after="0" w:line="240" w:lineRule="auto"/>
        <w:rPr>
          <w:rFonts w:ascii="Times New Roman" w:hAnsi="Times New Roman"/>
        </w:rPr>
      </w:pPr>
      <w:r w:rsidRPr="005A50EB">
        <w:rPr>
          <w:rFonts w:ascii="Times New Roman" w:hAnsi="Times New Roman"/>
        </w:rPr>
        <w:t>The hazard ratio (HR) for overall surviva</w:t>
      </w:r>
      <w:r w:rsidR="00760655">
        <w:rPr>
          <w:rFonts w:ascii="Times New Roman" w:hAnsi="Times New Roman"/>
        </w:rPr>
        <w:t>l was 1.59 (95 % CI for HR=1.33</w:t>
      </w:r>
      <w:r w:rsidRPr="005A50EB">
        <w:rPr>
          <w:rFonts w:ascii="Times New Roman" w:hAnsi="Times New Roman"/>
        </w:rPr>
        <w:t>-1.91) with a log-rank</w:t>
      </w:r>
      <w:r w:rsidR="002F3C67">
        <w:rPr>
          <w:rFonts w:ascii="Times New Roman" w:hAnsi="Times New Roman"/>
        </w:rPr>
        <w:t xml:space="preserve"> </w:t>
      </w:r>
      <w:r w:rsidR="007F22A9">
        <w:rPr>
          <w:rFonts w:ascii="Times New Roman" w:hAnsi="Times New Roman"/>
        </w:rPr>
        <w:t>p &lt; </w:t>
      </w:r>
      <w:r w:rsidRPr="005A50EB">
        <w:rPr>
          <w:rFonts w:ascii="Times New Roman" w:hAnsi="Times New Roman"/>
        </w:rPr>
        <w:t>0.0001 in favour of the TMZ arm. The estimated probability o</w:t>
      </w:r>
      <w:r w:rsidR="00B271D6">
        <w:rPr>
          <w:rFonts w:ascii="Times New Roman" w:hAnsi="Times New Roman"/>
        </w:rPr>
        <w:t>f surviving 2 years or more (26 </w:t>
      </w:r>
      <w:r w:rsidRPr="005A50EB">
        <w:rPr>
          <w:rFonts w:ascii="Times New Roman" w:hAnsi="Times New Roman"/>
        </w:rPr>
        <w:t xml:space="preserve">% </w:t>
      </w:r>
      <w:r w:rsidRPr="005A50EB">
        <w:rPr>
          <w:rFonts w:ascii="Times New Roman" w:hAnsi="Times New Roman"/>
          <w:i/>
          <w:iCs/>
        </w:rPr>
        <w:t>vs</w:t>
      </w:r>
      <w:r w:rsidR="002F3C67">
        <w:rPr>
          <w:rFonts w:ascii="Times New Roman" w:hAnsi="Times New Roman"/>
        </w:rPr>
        <w:t xml:space="preserve"> </w:t>
      </w:r>
      <w:r w:rsidR="00B271D6">
        <w:rPr>
          <w:rFonts w:ascii="Times New Roman" w:hAnsi="Times New Roman"/>
        </w:rPr>
        <w:t>10 </w:t>
      </w:r>
      <w:r w:rsidR="007F22A9">
        <w:rPr>
          <w:rFonts w:ascii="Times New Roman" w:hAnsi="Times New Roman"/>
        </w:rPr>
        <w:t>%) is higher for the RT + </w:t>
      </w:r>
      <w:r w:rsidRPr="005A50EB">
        <w:rPr>
          <w:rFonts w:ascii="Times New Roman" w:hAnsi="Times New Roman"/>
        </w:rPr>
        <w:t>TMZ arm. The addition of concomitant TMZ to RT, followed by TMZ</w:t>
      </w:r>
      <w:r w:rsidR="002F3C67">
        <w:rPr>
          <w:rFonts w:ascii="Times New Roman" w:hAnsi="Times New Roman"/>
        </w:rPr>
        <w:t xml:space="preserve"> </w:t>
      </w:r>
      <w:r w:rsidRPr="005A50EB">
        <w:rPr>
          <w:rFonts w:ascii="Times New Roman" w:hAnsi="Times New Roman"/>
        </w:rPr>
        <w:lastRenderedPageBreak/>
        <w:t>monotherapy in the treatment of patients with newly-diagnosed glioblastoma multiforme demonstrated a</w:t>
      </w:r>
      <w:r w:rsidR="002F3C67">
        <w:rPr>
          <w:rFonts w:ascii="Times New Roman" w:hAnsi="Times New Roman"/>
        </w:rPr>
        <w:t xml:space="preserve"> </w:t>
      </w:r>
      <w:r w:rsidRPr="005A50EB">
        <w:rPr>
          <w:rFonts w:ascii="Times New Roman" w:hAnsi="Times New Roman"/>
        </w:rPr>
        <w:t>statistically significant improvement in overall survival (OS) compared with RT alone (Figure 1).</w:t>
      </w:r>
    </w:p>
    <w:p w:rsidR="002F3C67" w:rsidRDefault="002F3C67" w:rsidP="0038746C">
      <w:pPr>
        <w:autoSpaceDE w:val="0"/>
        <w:autoSpaceDN w:val="0"/>
        <w:adjustRightInd w:val="0"/>
        <w:spacing w:after="0" w:line="240" w:lineRule="auto"/>
        <w:rPr>
          <w:rFonts w:ascii="Times New Roman" w:hAnsi="Times New Roman"/>
          <w:i/>
          <w:iCs/>
        </w:rPr>
      </w:pPr>
    </w:p>
    <w:p w:rsidR="0038746C" w:rsidRPr="005A50EB" w:rsidRDefault="002F3C67" w:rsidP="00555B26">
      <w:pPr>
        <w:keepNext/>
        <w:tabs>
          <w:tab w:val="left" w:pos="567"/>
        </w:tabs>
        <w:autoSpaceDE w:val="0"/>
        <w:autoSpaceDN w:val="0"/>
        <w:adjustRightInd w:val="0"/>
        <w:spacing w:after="0" w:line="240" w:lineRule="auto"/>
        <w:rPr>
          <w:rFonts w:ascii="Times New Roman" w:hAnsi="Times New Roman"/>
          <w:i/>
          <w:iCs/>
        </w:rPr>
      </w:pPr>
      <w:r>
        <w:rPr>
          <w:rFonts w:ascii="Times New Roman" w:hAnsi="Times New Roman"/>
          <w:i/>
          <w:iCs/>
        </w:rPr>
        <w:tab/>
      </w:r>
      <w:r w:rsidR="0038746C" w:rsidRPr="005A50EB">
        <w:rPr>
          <w:rFonts w:ascii="Times New Roman" w:hAnsi="Times New Roman"/>
          <w:i/>
          <w:iCs/>
        </w:rPr>
        <w:t>Figure 1 Kaplan-Meier curves for overall survival (intent-to-treat population)</w:t>
      </w:r>
    </w:p>
    <w:p w:rsidR="002F3C67" w:rsidRDefault="002668C9" w:rsidP="00555B26">
      <w:pPr>
        <w:keepNext/>
        <w:autoSpaceDE w:val="0"/>
        <w:autoSpaceDN w:val="0"/>
        <w:adjustRightInd w:val="0"/>
        <w:spacing w:after="0" w:line="240" w:lineRule="auto"/>
        <w:jc w:val="center"/>
        <w:rPr>
          <w:rFonts w:ascii="Times New Roman" w:hAnsi="Times New Roman"/>
        </w:rPr>
      </w:pPr>
      <w:r w:rsidRPr="00B864CB">
        <w:rPr>
          <w:rFonts w:ascii="Times New Roman" w:hAnsi="Times New Roman"/>
          <w:noProof/>
          <w:lang w:val="en-IN" w:eastAsia="en-IN"/>
        </w:rPr>
        <w:drawing>
          <wp:inline distT="0" distB="0" distL="0" distR="0">
            <wp:extent cx="4333875" cy="24669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333875" cy="2466975"/>
                    </a:xfrm>
                    <a:prstGeom prst="rect">
                      <a:avLst/>
                    </a:prstGeom>
                    <a:noFill/>
                    <a:ln>
                      <a:noFill/>
                    </a:ln>
                  </pic:spPr>
                </pic:pic>
              </a:graphicData>
            </a:graphic>
          </wp:inline>
        </w:drawing>
      </w:r>
    </w:p>
    <w:p w:rsidR="002F3C67" w:rsidRDefault="002F3C67" w:rsidP="0038746C">
      <w:pPr>
        <w:autoSpaceDE w:val="0"/>
        <w:autoSpaceDN w:val="0"/>
        <w:adjustRightInd w:val="0"/>
        <w:spacing w:after="0" w:line="240" w:lineRule="auto"/>
        <w:rPr>
          <w:rFonts w:ascii="Times New Roman" w:hAnsi="Times New Roman"/>
        </w:rPr>
      </w:pPr>
    </w:p>
    <w:p w:rsidR="0038746C" w:rsidRPr="005A50EB" w:rsidRDefault="0038746C" w:rsidP="0038746C">
      <w:pPr>
        <w:autoSpaceDE w:val="0"/>
        <w:autoSpaceDN w:val="0"/>
        <w:adjustRightInd w:val="0"/>
        <w:spacing w:after="0" w:line="240" w:lineRule="auto"/>
        <w:rPr>
          <w:rFonts w:ascii="Times New Roman" w:hAnsi="Times New Roman"/>
        </w:rPr>
      </w:pPr>
      <w:r w:rsidRPr="005A50EB">
        <w:rPr>
          <w:rFonts w:ascii="Times New Roman" w:hAnsi="Times New Roman"/>
        </w:rPr>
        <w:t>The results from the trial were not consistent in the subgroup of patients with a poor performance status</w:t>
      </w:r>
      <w:r w:rsidR="00DF5E9F">
        <w:rPr>
          <w:rFonts w:ascii="Times New Roman" w:hAnsi="Times New Roman"/>
        </w:rPr>
        <w:t xml:space="preserve"> </w:t>
      </w:r>
      <w:r w:rsidRPr="005A50EB">
        <w:rPr>
          <w:rFonts w:ascii="Times New Roman" w:hAnsi="Times New Roman"/>
        </w:rPr>
        <w:t>(WHO PS=2, n=70), where overall survival and time to progression were similar in both arms.</w:t>
      </w:r>
    </w:p>
    <w:p w:rsidR="0038746C" w:rsidRPr="005A50EB" w:rsidRDefault="0038746C" w:rsidP="0038746C">
      <w:pPr>
        <w:autoSpaceDE w:val="0"/>
        <w:autoSpaceDN w:val="0"/>
        <w:adjustRightInd w:val="0"/>
        <w:spacing w:after="0" w:line="240" w:lineRule="auto"/>
        <w:rPr>
          <w:rFonts w:ascii="Times New Roman" w:hAnsi="Times New Roman"/>
        </w:rPr>
      </w:pPr>
      <w:r w:rsidRPr="005A50EB">
        <w:rPr>
          <w:rFonts w:ascii="Times New Roman" w:hAnsi="Times New Roman"/>
        </w:rPr>
        <w:t>However, no unacceptable risks appear to be present in this patient group.</w:t>
      </w:r>
    </w:p>
    <w:p w:rsidR="00DF5E9F" w:rsidRDefault="00DF5E9F" w:rsidP="0038746C">
      <w:pPr>
        <w:autoSpaceDE w:val="0"/>
        <w:autoSpaceDN w:val="0"/>
        <w:adjustRightInd w:val="0"/>
        <w:spacing w:after="0" w:line="240" w:lineRule="auto"/>
        <w:rPr>
          <w:rFonts w:ascii="Times New Roman" w:hAnsi="Times New Roman"/>
        </w:rPr>
      </w:pPr>
    </w:p>
    <w:p w:rsidR="0038746C" w:rsidRPr="00ED1BC1" w:rsidRDefault="0038746C" w:rsidP="0038746C">
      <w:pPr>
        <w:autoSpaceDE w:val="0"/>
        <w:autoSpaceDN w:val="0"/>
        <w:adjustRightInd w:val="0"/>
        <w:spacing w:after="0" w:line="240" w:lineRule="auto"/>
        <w:rPr>
          <w:rFonts w:ascii="Times New Roman" w:hAnsi="Times New Roman"/>
          <w:i/>
          <w:u w:val="single"/>
        </w:rPr>
      </w:pPr>
      <w:r w:rsidRPr="00ED1BC1">
        <w:rPr>
          <w:rFonts w:ascii="Times New Roman" w:hAnsi="Times New Roman"/>
          <w:i/>
          <w:u w:val="single"/>
        </w:rPr>
        <w:t>Recurrent or progressive malignant glioma</w:t>
      </w:r>
    </w:p>
    <w:p w:rsidR="00DF5E9F" w:rsidRPr="00857E45" w:rsidRDefault="00DF5E9F" w:rsidP="0038746C">
      <w:pPr>
        <w:autoSpaceDE w:val="0"/>
        <w:autoSpaceDN w:val="0"/>
        <w:adjustRightInd w:val="0"/>
        <w:spacing w:after="0" w:line="240" w:lineRule="auto"/>
        <w:rPr>
          <w:rFonts w:ascii="Times New Roman" w:hAnsi="Times New Roman"/>
        </w:rPr>
      </w:pPr>
    </w:p>
    <w:p w:rsidR="0038746C" w:rsidRDefault="0038746C" w:rsidP="0038746C">
      <w:pPr>
        <w:autoSpaceDE w:val="0"/>
        <w:autoSpaceDN w:val="0"/>
        <w:adjustRightInd w:val="0"/>
        <w:spacing w:after="0" w:line="240" w:lineRule="auto"/>
        <w:rPr>
          <w:rFonts w:ascii="Times New Roman" w:hAnsi="Times New Roman"/>
        </w:rPr>
      </w:pPr>
      <w:r w:rsidRPr="005A50EB">
        <w:rPr>
          <w:rFonts w:ascii="Times New Roman" w:hAnsi="Times New Roman"/>
        </w:rPr>
        <w:t>Data on clinical efficacy in patients with glioblastoma multiforme (Karnofsky performance status [KPS]</w:t>
      </w:r>
      <w:r w:rsidR="00DF5E9F">
        <w:rPr>
          <w:rFonts w:ascii="Times New Roman" w:hAnsi="Times New Roman"/>
        </w:rPr>
        <w:t xml:space="preserve"> </w:t>
      </w:r>
      <w:r w:rsidR="00B271D6">
        <w:rPr>
          <w:rFonts w:ascii="Times New Roman" w:eastAsia="SymbolMT" w:hAnsi="Times New Roman"/>
        </w:rPr>
        <w:t>≥ </w:t>
      </w:r>
      <w:r w:rsidRPr="005A50EB">
        <w:rPr>
          <w:rFonts w:ascii="Times New Roman" w:hAnsi="Times New Roman"/>
        </w:rPr>
        <w:t>70), progressive or recurrent after surgery and RT, were based on two clinical trials with oral TMZ.</w:t>
      </w:r>
      <w:r w:rsidR="00DF5E9F">
        <w:rPr>
          <w:rFonts w:ascii="Times New Roman" w:hAnsi="Times New Roman"/>
        </w:rPr>
        <w:t xml:space="preserve"> </w:t>
      </w:r>
      <w:r w:rsidRPr="005A50EB">
        <w:rPr>
          <w:rFonts w:ascii="Times New Roman" w:hAnsi="Times New Roman"/>
        </w:rPr>
        <w:t>One was a non-comparative trial in 138 patient</w:t>
      </w:r>
      <w:r w:rsidR="00B271D6">
        <w:rPr>
          <w:rFonts w:ascii="Times New Roman" w:hAnsi="Times New Roman"/>
        </w:rPr>
        <w:t>s (29 </w:t>
      </w:r>
      <w:r w:rsidRPr="005A50EB">
        <w:rPr>
          <w:rFonts w:ascii="Times New Roman" w:hAnsi="Times New Roman"/>
        </w:rPr>
        <w:t>% received prior chemotherapy), and the other was</w:t>
      </w:r>
      <w:r w:rsidR="00DF5E9F">
        <w:rPr>
          <w:rFonts w:ascii="Times New Roman" w:hAnsi="Times New Roman"/>
        </w:rPr>
        <w:t xml:space="preserve"> </w:t>
      </w:r>
      <w:r w:rsidRPr="005A50EB">
        <w:rPr>
          <w:rFonts w:ascii="Times New Roman" w:hAnsi="Times New Roman"/>
        </w:rPr>
        <w:t xml:space="preserve">a randomised active-controlled trial of TMZ </w:t>
      </w:r>
      <w:r w:rsidRPr="005A50EB">
        <w:rPr>
          <w:rFonts w:ascii="Times New Roman" w:hAnsi="Times New Roman"/>
          <w:i/>
          <w:iCs/>
        </w:rPr>
        <w:t xml:space="preserve">vs </w:t>
      </w:r>
      <w:r w:rsidRPr="005A50EB">
        <w:rPr>
          <w:rFonts w:ascii="Times New Roman" w:hAnsi="Times New Roman"/>
        </w:rPr>
        <w:t>procarbazine</w:t>
      </w:r>
      <w:r w:rsidR="00B271D6">
        <w:rPr>
          <w:rFonts w:ascii="Times New Roman" w:hAnsi="Times New Roman"/>
        </w:rPr>
        <w:t xml:space="preserve"> in a total of 225 patients (67 </w:t>
      </w:r>
      <w:r w:rsidRPr="005A50EB">
        <w:rPr>
          <w:rFonts w:ascii="Times New Roman" w:hAnsi="Times New Roman"/>
        </w:rPr>
        <w:t>% received</w:t>
      </w:r>
      <w:r w:rsidR="00DF5E9F">
        <w:rPr>
          <w:rFonts w:ascii="Times New Roman" w:hAnsi="Times New Roman"/>
        </w:rPr>
        <w:t xml:space="preserve"> </w:t>
      </w:r>
      <w:r w:rsidRPr="005A50EB">
        <w:rPr>
          <w:rFonts w:ascii="Times New Roman" w:hAnsi="Times New Roman"/>
        </w:rPr>
        <w:t>prior treatment with nitrosourea based chemotherapy). In both trials, the primary endpoint was</w:t>
      </w:r>
      <w:r w:rsidR="00DF5E9F">
        <w:rPr>
          <w:rFonts w:ascii="Times New Roman" w:hAnsi="Times New Roman"/>
        </w:rPr>
        <w:t xml:space="preserve"> </w:t>
      </w:r>
      <w:r w:rsidRPr="005A50EB">
        <w:rPr>
          <w:rFonts w:ascii="Times New Roman" w:hAnsi="Times New Roman"/>
        </w:rPr>
        <w:t>progression-free survival (PFS) defined by MRI scans or neurological worsening. In the noncomparative</w:t>
      </w:r>
      <w:r w:rsidR="00DF5E9F">
        <w:rPr>
          <w:rFonts w:ascii="Times New Roman" w:hAnsi="Times New Roman"/>
        </w:rPr>
        <w:t xml:space="preserve"> </w:t>
      </w:r>
      <w:r w:rsidRPr="005A50EB">
        <w:rPr>
          <w:rFonts w:ascii="Times New Roman" w:hAnsi="Times New Roman"/>
        </w:rPr>
        <w:t>tr</w:t>
      </w:r>
      <w:r w:rsidR="00B271D6">
        <w:rPr>
          <w:rFonts w:ascii="Times New Roman" w:hAnsi="Times New Roman"/>
        </w:rPr>
        <w:t>ial, the PFS at 6 months was 19 </w:t>
      </w:r>
      <w:r w:rsidRPr="005A50EB">
        <w:rPr>
          <w:rFonts w:ascii="Times New Roman" w:hAnsi="Times New Roman"/>
        </w:rPr>
        <w:t>%, the median progression-free survival was 2.1 months,</w:t>
      </w:r>
      <w:r w:rsidR="00DF5E9F">
        <w:rPr>
          <w:rFonts w:ascii="Times New Roman" w:hAnsi="Times New Roman"/>
        </w:rPr>
        <w:t xml:space="preserve"> </w:t>
      </w:r>
      <w:r w:rsidRPr="005A50EB">
        <w:rPr>
          <w:rFonts w:ascii="Times New Roman" w:hAnsi="Times New Roman"/>
        </w:rPr>
        <w:t>and the median overall survival 5.4 months. The objective response rate (ORR) based on MRI scans was</w:t>
      </w:r>
      <w:r w:rsidR="00DF5E9F">
        <w:rPr>
          <w:rFonts w:ascii="Times New Roman" w:hAnsi="Times New Roman"/>
        </w:rPr>
        <w:t xml:space="preserve"> </w:t>
      </w:r>
      <w:r w:rsidR="00B271D6">
        <w:rPr>
          <w:rFonts w:ascii="Times New Roman" w:hAnsi="Times New Roman"/>
        </w:rPr>
        <w:t>8 </w:t>
      </w:r>
      <w:r w:rsidRPr="005A50EB">
        <w:rPr>
          <w:rFonts w:ascii="Times New Roman" w:hAnsi="Times New Roman"/>
        </w:rPr>
        <w:t>%.</w:t>
      </w:r>
    </w:p>
    <w:p w:rsidR="00DF5E9F" w:rsidRPr="005A50EB" w:rsidRDefault="00DF5E9F" w:rsidP="0038746C">
      <w:pPr>
        <w:autoSpaceDE w:val="0"/>
        <w:autoSpaceDN w:val="0"/>
        <w:adjustRightInd w:val="0"/>
        <w:spacing w:after="0" w:line="240" w:lineRule="auto"/>
        <w:rPr>
          <w:rFonts w:ascii="Times New Roman" w:hAnsi="Times New Roman"/>
        </w:rPr>
      </w:pPr>
    </w:p>
    <w:p w:rsidR="0038746C" w:rsidRDefault="0038746C" w:rsidP="0038746C">
      <w:pPr>
        <w:autoSpaceDE w:val="0"/>
        <w:autoSpaceDN w:val="0"/>
        <w:adjustRightInd w:val="0"/>
        <w:spacing w:after="0" w:line="240" w:lineRule="auto"/>
        <w:rPr>
          <w:rFonts w:ascii="Times New Roman" w:hAnsi="Times New Roman"/>
        </w:rPr>
      </w:pPr>
      <w:r w:rsidRPr="005A50EB">
        <w:rPr>
          <w:rFonts w:ascii="Times New Roman" w:hAnsi="Times New Roman"/>
        </w:rPr>
        <w:t>In the randomised active-controlled trial, the PFS at 6 months was significantly greater for TMZ than for</w:t>
      </w:r>
      <w:r w:rsidR="007E5443">
        <w:rPr>
          <w:rFonts w:ascii="Times New Roman" w:hAnsi="Times New Roman"/>
        </w:rPr>
        <w:t xml:space="preserve"> </w:t>
      </w:r>
      <w:r w:rsidR="00B271D6">
        <w:rPr>
          <w:rFonts w:ascii="Times New Roman" w:hAnsi="Times New Roman"/>
        </w:rPr>
        <w:t>procarbazine (21 </w:t>
      </w:r>
      <w:r w:rsidRPr="005A50EB">
        <w:rPr>
          <w:rFonts w:ascii="Times New Roman" w:hAnsi="Times New Roman"/>
        </w:rPr>
        <w:t xml:space="preserve">% </w:t>
      </w:r>
      <w:r w:rsidRPr="005A50EB">
        <w:rPr>
          <w:rFonts w:ascii="Times New Roman" w:hAnsi="Times New Roman"/>
          <w:i/>
          <w:iCs/>
        </w:rPr>
        <w:t xml:space="preserve">vs </w:t>
      </w:r>
      <w:r w:rsidR="00B271D6">
        <w:rPr>
          <w:rFonts w:ascii="Times New Roman" w:hAnsi="Times New Roman"/>
        </w:rPr>
        <w:t>8 </w:t>
      </w:r>
      <w:r w:rsidRPr="005A50EB">
        <w:rPr>
          <w:rFonts w:ascii="Times New Roman" w:hAnsi="Times New Roman"/>
        </w:rPr>
        <w:t>%</w:t>
      </w:r>
      <w:r w:rsidR="00A90876">
        <w:rPr>
          <w:rFonts w:ascii="Times New Roman" w:hAnsi="Times New Roman"/>
        </w:rPr>
        <w:t>, respectively – chi-square p=</w:t>
      </w:r>
      <w:r w:rsidRPr="005A50EB">
        <w:rPr>
          <w:rFonts w:ascii="Times New Roman" w:hAnsi="Times New Roman"/>
        </w:rPr>
        <w:t>0.008) with median PFS of 2.89 and</w:t>
      </w:r>
      <w:r w:rsidR="007E5443">
        <w:rPr>
          <w:rFonts w:ascii="Times New Roman" w:hAnsi="Times New Roman"/>
        </w:rPr>
        <w:t xml:space="preserve"> </w:t>
      </w:r>
      <w:r w:rsidRPr="005A50EB">
        <w:rPr>
          <w:rFonts w:ascii="Times New Roman" w:hAnsi="Times New Roman"/>
        </w:rPr>
        <w:t>1.88 months respec</w:t>
      </w:r>
      <w:r w:rsidR="00A90876">
        <w:rPr>
          <w:rFonts w:ascii="Times New Roman" w:hAnsi="Times New Roman"/>
        </w:rPr>
        <w:t>tively (log rank p=</w:t>
      </w:r>
      <w:r w:rsidRPr="005A50EB">
        <w:rPr>
          <w:rFonts w:ascii="Times New Roman" w:hAnsi="Times New Roman"/>
        </w:rPr>
        <w:t>0.0063). The median survival was 7.34 and 5.66 months for TMZ</w:t>
      </w:r>
      <w:r w:rsidR="007E5443">
        <w:rPr>
          <w:rFonts w:ascii="Times New Roman" w:hAnsi="Times New Roman"/>
        </w:rPr>
        <w:t xml:space="preserve"> </w:t>
      </w:r>
      <w:r w:rsidRPr="005A50EB">
        <w:rPr>
          <w:rFonts w:ascii="Times New Roman" w:hAnsi="Times New Roman"/>
        </w:rPr>
        <w:t>and procarb</w:t>
      </w:r>
      <w:r w:rsidR="00A90876">
        <w:rPr>
          <w:rFonts w:ascii="Times New Roman" w:hAnsi="Times New Roman"/>
        </w:rPr>
        <w:t>azine, respectively (log rank p=</w:t>
      </w:r>
      <w:r w:rsidRPr="005A50EB">
        <w:rPr>
          <w:rFonts w:ascii="Times New Roman" w:hAnsi="Times New Roman"/>
        </w:rPr>
        <w:t>0.33). At 6 months, the fraction of surviving patients was</w:t>
      </w:r>
      <w:r w:rsidR="007E5443">
        <w:rPr>
          <w:rFonts w:ascii="Times New Roman" w:hAnsi="Times New Roman"/>
        </w:rPr>
        <w:t xml:space="preserve"> </w:t>
      </w:r>
      <w:r w:rsidRPr="005A50EB">
        <w:rPr>
          <w:rFonts w:ascii="Times New Roman" w:hAnsi="Times New Roman"/>
        </w:rPr>
        <w:t>signific</w:t>
      </w:r>
      <w:r w:rsidR="00A90876">
        <w:rPr>
          <w:rFonts w:ascii="Times New Roman" w:hAnsi="Times New Roman"/>
        </w:rPr>
        <w:t>antly higher in the TMZ arm (60 </w:t>
      </w:r>
      <w:r w:rsidRPr="005A50EB">
        <w:rPr>
          <w:rFonts w:ascii="Times New Roman" w:hAnsi="Times New Roman"/>
        </w:rPr>
        <w:t>%) compared with the procarba</w:t>
      </w:r>
      <w:r w:rsidR="00A90876">
        <w:rPr>
          <w:rFonts w:ascii="Times New Roman" w:hAnsi="Times New Roman"/>
        </w:rPr>
        <w:t>zine arm (44 </w:t>
      </w:r>
      <w:r w:rsidRPr="005A50EB">
        <w:rPr>
          <w:rFonts w:ascii="Times New Roman" w:hAnsi="Times New Roman"/>
        </w:rPr>
        <w:t>%) (chi-square</w:t>
      </w:r>
      <w:r w:rsidR="007E5443">
        <w:rPr>
          <w:rFonts w:ascii="Times New Roman" w:hAnsi="Times New Roman"/>
        </w:rPr>
        <w:t xml:space="preserve"> </w:t>
      </w:r>
      <w:r w:rsidR="00B271D6">
        <w:rPr>
          <w:rFonts w:ascii="Times New Roman" w:hAnsi="Times New Roman"/>
        </w:rPr>
        <w:t>p=</w:t>
      </w:r>
      <w:r w:rsidRPr="005A50EB">
        <w:rPr>
          <w:rFonts w:ascii="Times New Roman" w:hAnsi="Times New Roman"/>
        </w:rPr>
        <w:t xml:space="preserve">0.019). In patients with prior chemotherapy a benefit was indicated in those with a KPS </w:t>
      </w:r>
      <w:r w:rsidR="00B271D6">
        <w:rPr>
          <w:rFonts w:ascii="Times New Roman" w:eastAsia="SymbolMT" w:hAnsi="Times New Roman"/>
        </w:rPr>
        <w:t>≥ </w:t>
      </w:r>
      <w:r w:rsidRPr="005A50EB">
        <w:rPr>
          <w:rFonts w:ascii="Times New Roman" w:hAnsi="Times New Roman"/>
        </w:rPr>
        <w:t>80.</w:t>
      </w:r>
    </w:p>
    <w:p w:rsidR="007E5443" w:rsidRPr="005A50EB" w:rsidRDefault="007E5443" w:rsidP="0038746C">
      <w:pPr>
        <w:autoSpaceDE w:val="0"/>
        <w:autoSpaceDN w:val="0"/>
        <w:adjustRightInd w:val="0"/>
        <w:spacing w:after="0" w:line="240" w:lineRule="auto"/>
        <w:rPr>
          <w:rFonts w:ascii="Times New Roman" w:hAnsi="Times New Roman"/>
        </w:rPr>
      </w:pPr>
    </w:p>
    <w:p w:rsidR="0038746C" w:rsidRPr="005A50EB" w:rsidRDefault="0038746C" w:rsidP="0038746C">
      <w:pPr>
        <w:autoSpaceDE w:val="0"/>
        <w:autoSpaceDN w:val="0"/>
        <w:adjustRightInd w:val="0"/>
        <w:spacing w:after="0" w:line="240" w:lineRule="auto"/>
        <w:rPr>
          <w:rFonts w:ascii="Times New Roman" w:hAnsi="Times New Roman"/>
        </w:rPr>
      </w:pPr>
      <w:r w:rsidRPr="005A50EB">
        <w:rPr>
          <w:rFonts w:ascii="Times New Roman" w:hAnsi="Times New Roman"/>
        </w:rPr>
        <w:t>Data on time to worsening of neurological status favoured TMZ over procarbazine as did data on time</w:t>
      </w:r>
      <w:r w:rsidR="007E5443">
        <w:rPr>
          <w:rFonts w:ascii="Times New Roman" w:hAnsi="Times New Roman"/>
        </w:rPr>
        <w:t xml:space="preserve"> </w:t>
      </w:r>
      <w:r w:rsidRPr="005A50EB">
        <w:rPr>
          <w:rFonts w:ascii="Times New Roman" w:hAnsi="Times New Roman"/>
        </w:rPr>
        <w:t>to worsening of performance s</w:t>
      </w:r>
      <w:r w:rsidR="00B271D6">
        <w:rPr>
          <w:rFonts w:ascii="Times New Roman" w:hAnsi="Times New Roman"/>
        </w:rPr>
        <w:t>tatus (decrease to a KPS of &lt; </w:t>
      </w:r>
      <w:r w:rsidRPr="005A50EB">
        <w:rPr>
          <w:rFonts w:ascii="Times New Roman" w:hAnsi="Times New Roman"/>
        </w:rPr>
        <w:t>70 or a decrease by at least 30 points). The</w:t>
      </w:r>
      <w:r w:rsidR="007E5443">
        <w:rPr>
          <w:rFonts w:ascii="Times New Roman" w:hAnsi="Times New Roman"/>
        </w:rPr>
        <w:t xml:space="preserve"> </w:t>
      </w:r>
      <w:r w:rsidRPr="005A50EB">
        <w:rPr>
          <w:rFonts w:ascii="Times New Roman" w:hAnsi="Times New Roman"/>
        </w:rPr>
        <w:t>median times to progression in these endpoints ranged from 0.7 to 2.1 months longer for TMZ than for</w:t>
      </w:r>
      <w:r w:rsidR="007E5443">
        <w:rPr>
          <w:rFonts w:ascii="Times New Roman" w:hAnsi="Times New Roman"/>
        </w:rPr>
        <w:t xml:space="preserve"> </w:t>
      </w:r>
      <w:r w:rsidR="00166C79">
        <w:rPr>
          <w:rFonts w:ascii="Times New Roman" w:hAnsi="Times New Roman"/>
        </w:rPr>
        <w:t>procarbazine (log rank p=</w:t>
      </w:r>
      <w:r w:rsidR="00B271D6">
        <w:rPr>
          <w:rFonts w:ascii="Times New Roman" w:hAnsi="Times New Roman"/>
        </w:rPr>
        <w:t>&lt; </w:t>
      </w:r>
      <w:r w:rsidRPr="005A50EB">
        <w:rPr>
          <w:rFonts w:ascii="Times New Roman" w:hAnsi="Times New Roman"/>
        </w:rPr>
        <w:t>0.01 to 0.03).</w:t>
      </w:r>
    </w:p>
    <w:p w:rsidR="007E5443" w:rsidRPr="00857E45" w:rsidRDefault="007E5443" w:rsidP="0038746C">
      <w:pPr>
        <w:autoSpaceDE w:val="0"/>
        <w:autoSpaceDN w:val="0"/>
        <w:adjustRightInd w:val="0"/>
        <w:spacing w:after="0" w:line="240" w:lineRule="auto"/>
        <w:rPr>
          <w:rFonts w:ascii="Times New Roman" w:hAnsi="Times New Roman"/>
          <w:iCs/>
        </w:rPr>
      </w:pPr>
    </w:p>
    <w:p w:rsidR="0038746C" w:rsidRPr="00ED1BC1" w:rsidRDefault="0038746C" w:rsidP="0038746C">
      <w:pPr>
        <w:autoSpaceDE w:val="0"/>
        <w:autoSpaceDN w:val="0"/>
        <w:adjustRightInd w:val="0"/>
        <w:spacing w:after="0" w:line="240" w:lineRule="auto"/>
        <w:rPr>
          <w:rFonts w:ascii="Times New Roman" w:hAnsi="Times New Roman"/>
          <w:i/>
          <w:iCs/>
        </w:rPr>
      </w:pPr>
      <w:r w:rsidRPr="00ED1BC1">
        <w:rPr>
          <w:rFonts w:ascii="Times New Roman" w:hAnsi="Times New Roman"/>
          <w:i/>
          <w:iCs/>
        </w:rPr>
        <w:t>Recurrent anaplastic astrocytoma</w:t>
      </w:r>
    </w:p>
    <w:p w:rsidR="007E5443" w:rsidRDefault="007E5443" w:rsidP="0038746C">
      <w:pPr>
        <w:autoSpaceDE w:val="0"/>
        <w:autoSpaceDN w:val="0"/>
        <w:adjustRightInd w:val="0"/>
        <w:spacing w:after="0" w:line="240" w:lineRule="auto"/>
        <w:rPr>
          <w:rFonts w:ascii="Times New Roman" w:hAnsi="Times New Roman"/>
        </w:rPr>
      </w:pPr>
    </w:p>
    <w:p w:rsidR="0038746C" w:rsidRPr="005A50EB" w:rsidRDefault="0038746C" w:rsidP="0038746C">
      <w:pPr>
        <w:autoSpaceDE w:val="0"/>
        <w:autoSpaceDN w:val="0"/>
        <w:adjustRightInd w:val="0"/>
        <w:spacing w:after="0" w:line="240" w:lineRule="auto"/>
        <w:rPr>
          <w:rFonts w:ascii="Times New Roman" w:hAnsi="Times New Roman"/>
        </w:rPr>
      </w:pPr>
      <w:r w:rsidRPr="005A50EB">
        <w:rPr>
          <w:rFonts w:ascii="Times New Roman" w:hAnsi="Times New Roman"/>
        </w:rPr>
        <w:t>In a multicentre, prospective phase II trial evaluating the safety and efficacy of oral TMZ in the</w:t>
      </w:r>
      <w:r w:rsidR="007E5443">
        <w:rPr>
          <w:rFonts w:ascii="Times New Roman" w:hAnsi="Times New Roman"/>
        </w:rPr>
        <w:t xml:space="preserve"> </w:t>
      </w:r>
      <w:r w:rsidRPr="005A50EB">
        <w:rPr>
          <w:rFonts w:ascii="Times New Roman" w:hAnsi="Times New Roman"/>
        </w:rPr>
        <w:t xml:space="preserve">treatment of patients with anaplastic astrocytoma at first </w:t>
      </w:r>
      <w:r w:rsidR="00B271D6">
        <w:rPr>
          <w:rFonts w:ascii="Times New Roman" w:hAnsi="Times New Roman"/>
        </w:rPr>
        <w:t>relapse, the 6 month PFS was 46 </w:t>
      </w:r>
      <w:r w:rsidRPr="005A50EB">
        <w:rPr>
          <w:rFonts w:ascii="Times New Roman" w:hAnsi="Times New Roman"/>
        </w:rPr>
        <w:t>%. The</w:t>
      </w:r>
      <w:r w:rsidR="007E5443">
        <w:rPr>
          <w:rFonts w:ascii="Times New Roman" w:hAnsi="Times New Roman"/>
        </w:rPr>
        <w:t xml:space="preserve"> </w:t>
      </w:r>
      <w:r w:rsidRPr="005A50EB">
        <w:rPr>
          <w:rFonts w:ascii="Times New Roman" w:hAnsi="Times New Roman"/>
        </w:rPr>
        <w:t>median PFS was 5.4 months. Median overall survival was 14.6 months. Response rate, based on the</w:t>
      </w:r>
      <w:r w:rsidR="007E5443">
        <w:rPr>
          <w:rFonts w:ascii="Times New Roman" w:hAnsi="Times New Roman"/>
        </w:rPr>
        <w:t xml:space="preserve"> </w:t>
      </w:r>
      <w:r w:rsidRPr="005A50EB">
        <w:rPr>
          <w:rFonts w:ascii="Times New Roman" w:hAnsi="Times New Roman"/>
        </w:rPr>
        <w:t>cent</w:t>
      </w:r>
      <w:r w:rsidR="00B271D6">
        <w:rPr>
          <w:rFonts w:ascii="Times New Roman" w:hAnsi="Times New Roman"/>
        </w:rPr>
        <w:t>ral reviewer assessment, was 35 </w:t>
      </w:r>
      <w:r w:rsidRPr="005A50EB">
        <w:rPr>
          <w:rFonts w:ascii="Times New Roman" w:hAnsi="Times New Roman"/>
        </w:rPr>
        <w:t>% (13 CR and 43 PR) for the intent-to-treat population (ITT)</w:t>
      </w:r>
      <w:r w:rsidR="007E5443">
        <w:rPr>
          <w:rFonts w:ascii="Times New Roman" w:hAnsi="Times New Roman"/>
        </w:rPr>
        <w:t xml:space="preserve"> </w:t>
      </w:r>
      <w:r w:rsidRPr="005A50EB">
        <w:rPr>
          <w:rFonts w:ascii="Times New Roman" w:hAnsi="Times New Roman"/>
        </w:rPr>
        <w:lastRenderedPageBreak/>
        <w:t>n=162. In 43 patients stable disease was reported. The 6-month event-free survival for the ITT</w:t>
      </w:r>
      <w:r w:rsidR="007E5443">
        <w:rPr>
          <w:rFonts w:ascii="Times New Roman" w:hAnsi="Times New Roman"/>
        </w:rPr>
        <w:t xml:space="preserve"> </w:t>
      </w:r>
      <w:r w:rsidR="00B271D6">
        <w:rPr>
          <w:rFonts w:ascii="Times New Roman" w:hAnsi="Times New Roman"/>
        </w:rPr>
        <w:t>population was 44 </w:t>
      </w:r>
      <w:r w:rsidRPr="005A50EB">
        <w:rPr>
          <w:rFonts w:ascii="Times New Roman" w:hAnsi="Times New Roman"/>
        </w:rPr>
        <w:t>% with a median event-free survival of 4.6 months, which was similar to the results</w:t>
      </w:r>
      <w:r w:rsidR="007E5443">
        <w:rPr>
          <w:rFonts w:ascii="Times New Roman" w:hAnsi="Times New Roman"/>
        </w:rPr>
        <w:t xml:space="preserve"> </w:t>
      </w:r>
      <w:r w:rsidRPr="005A50EB">
        <w:rPr>
          <w:rFonts w:ascii="Times New Roman" w:hAnsi="Times New Roman"/>
        </w:rPr>
        <w:t>for the progression-free survival. For the eligible histology population, the efficacy results were similar.</w:t>
      </w:r>
      <w:r w:rsidR="007E5443">
        <w:rPr>
          <w:rFonts w:ascii="Times New Roman" w:hAnsi="Times New Roman"/>
        </w:rPr>
        <w:t xml:space="preserve"> </w:t>
      </w:r>
      <w:r w:rsidRPr="005A50EB">
        <w:rPr>
          <w:rFonts w:ascii="Times New Roman" w:hAnsi="Times New Roman"/>
        </w:rPr>
        <w:t>Achieving a radiological objective response or maintaining progression-free status was strongly</w:t>
      </w:r>
      <w:r w:rsidR="007E5443">
        <w:rPr>
          <w:rFonts w:ascii="Times New Roman" w:hAnsi="Times New Roman"/>
        </w:rPr>
        <w:t xml:space="preserve"> </w:t>
      </w:r>
      <w:r w:rsidRPr="005A50EB">
        <w:rPr>
          <w:rFonts w:ascii="Times New Roman" w:hAnsi="Times New Roman"/>
        </w:rPr>
        <w:t>associated with maintained or improved quality of life.</w:t>
      </w:r>
    </w:p>
    <w:p w:rsidR="007E5443" w:rsidRDefault="007E5443" w:rsidP="0038746C">
      <w:pPr>
        <w:autoSpaceDE w:val="0"/>
        <w:autoSpaceDN w:val="0"/>
        <w:adjustRightInd w:val="0"/>
        <w:spacing w:after="0" w:line="240" w:lineRule="auto"/>
        <w:rPr>
          <w:rFonts w:ascii="Times New Roman" w:hAnsi="Times New Roman"/>
        </w:rPr>
      </w:pPr>
    </w:p>
    <w:p w:rsidR="0038746C" w:rsidRPr="007E5443" w:rsidRDefault="0038746C" w:rsidP="0038746C">
      <w:pPr>
        <w:autoSpaceDE w:val="0"/>
        <w:autoSpaceDN w:val="0"/>
        <w:adjustRightInd w:val="0"/>
        <w:spacing w:after="0" w:line="240" w:lineRule="auto"/>
        <w:rPr>
          <w:rFonts w:ascii="Times New Roman" w:hAnsi="Times New Roman"/>
          <w:u w:val="single"/>
        </w:rPr>
      </w:pPr>
      <w:r w:rsidRPr="007E5443">
        <w:rPr>
          <w:rFonts w:ascii="Times New Roman" w:hAnsi="Times New Roman"/>
          <w:u w:val="single"/>
        </w:rPr>
        <w:t xml:space="preserve">Paediatric </w:t>
      </w:r>
      <w:r w:rsidR="007F2F19" w:rsidRPr="007F2F19">
        <w:rPr>
          <w:rFonts w:ascii="Times New Roman" w:hAnsi="Times New Roman"/>
          <w:u w:val="single"/>
        </w:rPr>
        <w:t>population</w:t>
      </w:r>
    </w:p>
    <w:p w:rsidR="007E5443" w:rsidRDefault="007E5443" w:rsidP="0038746C">
      <w:pPr>
        <w:autoSpaceDE w:val="0"/>
        <w:autoSpaceDN w:val="0"/>
        <w:adjustRightInd w:val="0"/>
        <w:spacing w:after="0" w:line="240" w:lineRule="auto"/>
        <w:rPr>
          <w:rFonts w:ascii="Times New Roman" w:hAnsi="Times New Roman"/>
        </w:rPr>
      </w:pPr>
    </w:p>
    <w:p w:rsidR="0038746C" w:rsidRPr="005A50EB" w:rsidRDefault="0038746C" w:rsidP="0038746C">
      <w:pPr>
        <w:autoSpaceDE w:val="0"/>
        <w:autoSpaceDN w:val="0"/>
        <w:adjustRightInd w:val="0"/>
        <w:spacing w:after="0" w:line="240" w:lineRule="auto"/>
        <w:rPr>
          <w:rFonts w:ascii="Times New Roman" w:hAnsi="Times New Roman"/>
        </w:rPr>
      </w:pPr>
      <w:r w:rsidRPr="005A50EB">
        <w:rPr>
          <w:rFonts w:ascii="Times New Roman" w:hAnsi="Times New Roman"/>
        </w:rPr>
        <w:t>Oral TMZ has been studied in paediatric patients (age 3-18 years) with recurrent brainstem glioma or</w:t>
      </w:r>
      <w:r w:rsidR="007E5443">
        <w:rPr>
          <w:rFonts w:ascii="Times New Roman" w:hAnsi="Times New Roman"/>
        </w:rPr>
        <w:t xml:space="preserve"> </w:t>
      </w:r>
      <w:r w:rsidRPr="005A50EB">
        <w:rPr>
          <w:rFonts w:ascii="Times New Roman" w:hAnsi="Times New Roman"/>
        </w:rPr>
        <w:t>recurrent high grade astrocytoma, in a regimen administered daily for 5 days every 28 days. Tolerance</w:t>
      </w:r>
      <w:r w:rsidR="007E5443">
        <w:rPr>
          <w:rFonts w:ascii="Times New Roman" w:hAnsi="Times New Roman"/>
        </w:rPr>
        <w:t xml:space="preserve"> </w:t>
      </w:r>
      <w:r w:rsidRPr="005A50EB">
        <w:rPr>
          <w:rFonts w:ascii="Times New Roman" w:hAnsi="Times New Roman"/>
        </w:rPr>
        <w:t>to TMZ is similar to adults.</w:t>
      </w:r>
    </w:p>
    <w:p w:rsidR="007E5443" w:rsidRPr="007E5443" w:rsidRDefault="007E5443" w:rsidP="0038746C">
      <w:pPr>
        <w:autoSpaceDE w:val="0"/>
        <w:autoSpaceDN w:val="0"/>
        <w:adjustRightInd w:val="0"/>
        <w:spacing w:after="0" w:line="240" w:lineRule="auto"/>
        <w:rPr>
          <w:rFonts w:ascii="Times New Roman" w:hAnsi="Times New Roman"/>
          <w:bCs/>
        </w:rPr>
      </w:pPr>
    </w:p>
    <w:p w:rsidR="0038746C" w:rsidRPr="005A50EB" w:rsidRDefault="007E5443" w:rsidP="007E5443">
      <w:pPr>
        <w:tabs>
          <w:tab w:val="left" w:pos="567"/>
        </w:tabs>
        <w:autoSpaceDE w:val="0"/>
        <w:autoSpaceDN w:val="0"/>
        <w:adjustRightInd w:val="0"/>
        <w:spacing w:after="0" w:line="240" w:lineRule="auto"/>
        <w:rPr>
          <w:rFonts w:ascii="Times New Roman" w:hAnsi="Times New Roman"/>
          <w:b/>
          <w:bCs/>
        </w:rPr>
      </w:pPr>
      <w:r>
        <w:rPr>
          <w:rFonts w:ascii="Times New Roman" w:hAnsi="Times New Roman"/>
          <w:b/>
          <w:bCs/>
        </w:rPr>
        <w:t>5.2</w:t>
      </w:r>
      <w:r>
        <w:rPr>
          <w:rFonts w:ascii="Times New Roman" w:hAnsi="Times New Roman"/>
          <w:b/>
          <w:bCs/>
        </w:rPr>
        <w:tab/>
      </w:r>
      <w:r w:rsidR="0038746C" w:rsidRPr="005A50EB">
        <w:rPr>
          <w:rFonts w:ascii="Times New Roman" w:hAnsi="Times New Roman"/>
          <w:b/>
          <w:bCs/>
        </w:rPr>
        <w:t>Pharmacokinetic properties</w:t>
      </w:r>
    </w:p>
    <w:p w:rsidR="007E5443" w:rsidRDefault="007E5443" w:rsidP="0038746C">
      <w:pPr>
        <w:autoSpaceDE w:val="0"/>
        <w:autoSpaceDN w:val="0"/>
        <w:adjustRightInd w:val="0"/>
        <w:spacing w:after="0" w:line="240" w:lineRule="auto"/>
        <w:rPr>
          <w:rFonts w:ascii="Times New Roman" w:hAnsi="Times New Roman"/>
        </w:rPr>
      </w:pPr>
    </w:p>
    <w:p w:rsidR="0038746C" w:rsidRPr="005A50EB" w:rsidRDefault="0038746C" w:rsidP="0038746C">
      <w:pPr>
        <w:autoSpaceDE w:val="0"/>
        <w:autoSpaceDN w:val="0"/>
        <w:adjustRightInd w:val="0"/>
        <w:spacing w:after="0" w:line="240" w:lineRule="auto"/>
        <w:rPr>
          <w:rFonts w:ascii="Times New Roman" w:hAnsi="Times New Roman"/>
        </w:rPr>
      </w:pPr>
      <w:r w:rsidRPr="005A50EB">
        <w:rPr>
          <w:rFonts w:ascii="Times New Roman" w:hAnsi="Times New Roman"/>
        </w:rPr>
        <w:t>TMZ is spontaneously hydrolyzed at physiologic pH primarily to the active species, 3-methyl-(triazen-1-yl)imidazole-4-carboxamide (MTIC). MTIC is spontaneously hydrolyzed to 5-amino-imidazole-4-carboxamide (AIC), a known intermediate in purine and nucleic acid biosynthesis, and to</w:t>
      </w:r>
      <w:r w:rsidR="007E5443">
        <w:rPr>
          <w:rFonts w:ascii="Times New Roman" w:hAnsi="Times New Roman"/>
        </w:rPr>
        <w:t xml:space="preserve"> </w:t>
      </w:r>
      <w:r w:rsidRPr="005A50EB">
        <w:rPr>
          <w:rFonts w:ascii="Times New Roman" w:hAnsi="Times New Roman"/>
        </w:rPr>
        <w:t>methylhydrazine, which is believed to be the active alkylating species. The cytotoxicity of MTIC is</w:t>
      </w:r>
      <w:r w:rsidR="007E5443">
        <w:rPr>
          <w:rFonts w:ascii="Times New Roman" w:hAnsi="Times New Roman"/>
        </w:rPr>
        <w:t xml:space="preserve"> </w:t>
      </w:r>
      <w:r w:rsidRPr="005A50EB">
        <w:rPr>
          <w:rFonts w:ascii="Times New Roman" w:hAnsi="Times New Roman"/>
        </w:rPr>
        <w:t>thought to be primarily due to alkylation of DNA mainly at the O</w:t>
      </w:r>
      <w:r w:rsidRPr="007E5443">
        <w:rPr>
          <w:rFonts w:ascii="Times New Roman" w:hAnsi="Times New Roman"/>
          <w:vertAlign w:val="superscript"/>
        </w:rPr>
        <w:t>6</w:t>
      </w:r>
      <w:r w:rsidRPr="005A50EB">
        <w:rPr>
          <w:rFonts w:ascii="Times New Roman" w:hAnsi="Times New Roman"/>
        </w:rPr>
        <w:t xml:space="preserve"> and N</w:t>
      </w:r>
      <w:r w:rsidRPr="007E5443">
        <w:rPr>
          <w:rFonts w:ascii="Times New Roman" w:hAnsi="Times New Roman"/>
          <w:vertAlign w:val="superscript"/>
        </w:rPr>
        <w:t>7</w:t>
      </w:r>
      <w:r w:rsidRPr="005A50EB">
        <w:rPr>
          <w:rFonts w:ascii="Times New Roman" w:hAnsi="Times New Roman"/>
        </w:rPr>
        <w:t xml:space="preserve"> positions of guanine. Relative</w:t>
      </w:r>
      <w:r w:rsidR="007E5443">
        <w:rPr>
          <w:rFonts w:ascii="Times New Roman" w:hAnsi="Times New Roman"/>
        </w:rPr>
        <w:t xml:space="preserve"> </w:t>
      </w:r>
      <w:r w:rsidRPr="005A50EB">
        <w:rPr>
          <w:rFonts w:ascii="Times New Roman" w:hAnsi="Times New Roman"/>
        </w:rPr>
        <w:t>to the AUC of TMZ, the ex</w:t>
      </w:r>
      <w:r w:rsidR="00166C79">
        <w:rPr>
          <w:rFonts w:ascii="Times New Roman" w:hAnsi="Times New Roman"/>
        </w:rPr>
        <w:t>posure to MTIC and AIC is ~ </w:t>
      </w:r>
      <w:r w:rsidR="00B271D6">
        <w:rPr>
          <w:rFonts w:ascii="Times New Roman" w:hAnsi="Times New Roman"/>
        </w:rPr>
        <w:t>2.4 % and 23 </w:t>
      </w:r>
      <w:r w:rsidRPr="005A50EB">
        <w:rPr>
          <w:rFonts w:ascii="Times New Roman" w:hAnsi="Times New Roman"/>
        </w:rPr>
        <w:t xml:space="preserve">%, respectively. </w:t>
      </w:r>
      <w:r w:rsidRPr="005A50EB">
        <w:rPr>
          <w:rFonts w:ascii="Times New Roman" w:hAnsi="Times New Roman"/>
          <w:i/>
          <w:iCs/>
        </w:rPr>
        <w:t>In vivo</w:t>
      </w:r>
      <w:r w:rsidRPr="005A50EB">
        <w:rPr>
          <w:rFonts w:ascii="Times New Roman" w:hAnsi="Times New Roman"/>
        </w:rPr>
        <w:t>, the t1/2</w:t>
      </w:r>
      <w:r w:rsidR="007E5443">
        <w:rPr>
          <w:rFonts w:ascii="Times New Roman" w:hAnsi="Times New Roman"/>
        </w:rPr>
        <w:t xml:space="preserve"> </w:t>
      </w:r>
      <w:r w:rsidRPr="005A50EB">
        <w:rPr>
          <w:rFonts w:ascii="Times New Roman" w:hAnsi="Times New Roman"/>
        </w:rPr>
        <w:t>of MTIC was similar to that of TMZ, 1.8 hr.</w:t>
      </w:r>
    </w:p>
    <w:p w:rsidR="007E5443" w:rsidRDefault="007E5443" w:rsidP="0038746C">
      <w:pPr>
        <w:autoSpaceDE w:val="0"/>
        <w:autoSpaceDN w:val="0"/>
        <w:adjustRightInd w:val="0"/>
        <w:spacing w:after="0" w:line="240" w:lineRule="auto"/>
        <w:rPr>
          <w:rFonts w:ascii="Times New Roman" w:hAnsi="Times New Roman"/>
        </w:rPr>
      </w:pPr>
    </w:p>
    <w:p w:rsidR="0038746C" w:rsidRDefault="0038746C" w:rsidP="004D36BF">
      <w:pPr>
        <w:keepNext/>
        <w:keepLines/>
        <w:autoSpaceDE w:val="0"/>
        <w:autoSpaceDN w:val="0"/>
        <w:adjustRightInd w:val="0"/>
        <w:spacing w:after="0" w:line="240" w:lineRule="auto"/>
        <w:rPr>
          <w:rFonts w:ascii="Times New Roman" w:hAnsi="Times New Roman"/>
          <w:u w:val="single"/>
        </w:rPr>
      </w:pPr>
      <w:r w:rsidRPr="007E5443">
        <w:rPr>
          <w:rFonts w:ascii="Times New Roman" w:hAnsi="Times New Roman"/>
          <w:u w:val="single"/>
        </w:rPr>
        <w:t>Absorption</w:t>
      </w:r>
    </w:p>
    <w:p w:rsidR="007E5443" w:rsidRPr="00857E45" w:rsidRDefault="007E5443" w:rsidP="004D36BF">
      <w:pPr>
        <w:keepNext/>
        <w:keepLines/>
        <w:autoSpaceDE w:val="0"/>
        <w:autoSpaceDN w:val="0"/>
        <w:adjustRightInd w:val="0"/>
        <w:spacing w:after="0" w:line="240" w:lineRule="auto"/>
        <w:rPr>
          <w:rFonts w:ascii="Times New Roman" w:hAnsi="Times New Roman"/>
        </w:rPr>
      </w:pPr>
    </w:p>
    <w:p w:rsidR="0038746C" w:rsidRPr="005A50EB" w:rsidRDefault="0038746C" w:rsidP="004D36BF">
      <w:pPr>
        <w:keepNext/>
        <w:keepLines/>
        <w:autoSpaceDE w:val="0"/>
        <w:autoSpaceDN w:val="0"/>
        <w:adjustRightInd w:val="0"/>
        <w:spacing w:after="0" w:line="240" w:lineRule="auto"/>
        <w:rPr>
          <w:rFonts w:ascii="Times New Roman" w:hAnsi="Times New Roman"/>
        </w:rPr>
      </w:pPr>
      <w:r w:rsidRPr="005A50EB">
        <w:rPr>
          <w:rFonts w:ascii="Times New Roman" w:hAnsi="Times New Roman"/>
        </w:rPr>
        <w:t xml:space="preserve">After oral administration to adult patients, TMZ is absorbed </w:t>
      </w:r>
      <w:r w:rsidR="00857E45" w:rsidRPr="005A50EB">
        <w:rPr>
          <w:rFonts w:ascii="Times New Roman" w:hAnsi="Times New Roman"/>
        </w:rPr>
        <w:t>rapidly</w:t>
      </w:r>
      <w:r w:rsidRPr="005A50EB">
        <w:rPr>
          <w:rFonts w:ascii="Times New Roman" w:hAnsi="Times New Roman"/>
        </w:rPr>
        <w:t>, with peak concentrations reached</w:t>
      </w:r>
      <w:r w:rsidR="007E5443">
        <w:rPr>
          <w:rFonts w:ascii="Times New Roman" w:hAnsi="Times New Roman"/>
        </w:rPr>
        <w:t xml:space="preserve"> </w:t>
      </w:r>
      <w:r w:rsidRPr="005A50EB">
        <w:rPr>
          <w:rFonts w:ascii="Times New Roman" w:hAnsi="Times New Roman"/>
        </w:rPr>
        <w:t>as early as 20 minutes post-administration (mean time between 0.5 and 1.5 hours). After oral</w:t>
      </w:r>
      <w:r w:rsidR="007E5443">
        <w:rPr>
          <w:rFonts w:ascii="Times New Roman" w:hAnsi="Times New Roman"/>
        </w:rPr>
        <w:t xml:space="preserve"> </w:t>
      </w:r>
      <w:r w:rsidRPr="005A50EB">
        <w:rPr>
          <w:rFonts w:ascii="Times New Roman" w:hAnsi="Times New Roman"/>
        </w:rPr>
        <w:t xml:space="preserve">administration of </w:t>
      </w:r>
      <w:r w:rsidRPr="007E5443">
        <w:rPr>
          <w:rFonts w:ascii="Times New Roman" w:hAnsi="Times New Roman"/>
          <w:vertAlign w:val="superscript"/>
        </w:rPr>
        <w:t>14</w:t>
      </w:r>
      <w:r w:rsidRPr="005A50EB">
        <w:rPr>
          <w:rFonts w:ascii="Times New Roman" w:hAnsi="Times New Roman"/>
        </w:rPr>
        <w:t xml:space="preserve">C-labelled TMZ, mean faecal excretion of </w:t>
      </w:r>
      <w:r w:rsidRPr="007E5443">
        <w:rPr>
          <w:rFonts w:ascii="Times New Roman" w:hAnsi="Times New Roman"/>
          <w:vertAlign w:val="superscript"/>
        </w:rPr>
        <w:t>14</w:t>
      </w:r>
      <w:r w:rsidRPr="005A50EB">
        <w:rPr>
          <w:rFonts w:ascii="Times New Roman" w:hAnsi="Times New Roman"/>
        </w:rPr>
        <w:t>C over 7</w:t>
      </w:r>
      <w:r w:rsidR="00CC741B">
        <w:rPr>
          <w:rFonts w:ascii="Times New Roman" w:hAnsi="Times New Roman"/>
        </w:rPr>
        <w:t> </w:t>
      </w:r>
      <w:r w:rsidRPr="005A50EB">
        <w:rPr>
          <w:rFonts w:ascii="Times New Roman" w:hAnsi="Times New Roman"/>
        </w:rPr>
        <w:t>da</w:t>
      </w:r>
      <w:r w:rsidR="00B271D6">
        <w:rPr>
          <w:rFonts w:ascii="Times New Roman" w:hAnsi="Times New Roman"/>
        </w:rPr>
        <w:t>ys post-dose was 0.8 </w:t>
      </w:r>
      <w:r w:rsidRPr="005A50EB">
        <w:rPr>
          <w:rFonts w:ascii="Times New Roman" w:hAnsi="Times New Roman"/>
        </w:rPr>
        <w:t>%</w:t>
      </w:r>
      <w:r w:rsidR="007E5443">
        <w:rPr>
          <w:rFonts w:ascii="Times New Roman" w:hAnsi="Times New Roman"/>
        </w:rPr>
        <w:t xml:space="preserve"> </w:t>
      </w:r>
      <w:r w:rsidR="00857E45" w:rsidRPr="005A50EB">
        <w:rPr>
          <w:rFonts w:ascii="Times New Roman" w:hAnsi="Times New Roman"/>
        </w:rPr>
        <w:t>indicating</w:t>
      </w:r>
      <w:r w:rsidRPr="005A50EB">
        <w:rPr>
          <w:rFonts w:ascii="Times New Roman" w:hAnsi="Times New Roman"/>
        </w:rPr>
        <w:t xml:space="preserve"> complete absorption.</w:t>
      </w:r>
    </w:p>
    <w:p w:rsidR="007E5443" w:rsidRDefault="007E5443" w:rsidP="0038746C">
      <w:pPr>
        <w:autoSpaceDE w:val="0"/>
        <w:autoSpaceDN w:val="0"/>
        <w:adjustRightInd w:val="0"/>
        <w:spacing w:after="0" w:line="240" w:lineRule="auto"/>
        <w:rPr>
          <w:rFonts w:ascii="Times New Roman" w:hAnsi="Times New Roman"/>
        </w:rPr>
      </w:pPr>
    </w:p>
    <w:p w:rsidR="0038746C" w:rsidRDefault="0038746C" w:rsidP="0038746C">
      <w:pPr>
        <w:autoSpaceDE w:val="0"/>
        <w:autoSpaceDN w:val="0"/>
        <w:adjustRightInd w:val="0"/>
        <w:spacing w:after="0" w:line="240" w:lineRule="auto"/>
        <w:rPr>
          <w:rFonts w:ascii="Times New Roman" w:hAnsi="Times New Roman"/>
          <w:u w:val="single"/>
        </w:rPr>
      </w:pPr>
      <w:r w:rsidRPr="007E5443">
        <w:rPr>
          <w:rFonts w:ascii="Times New Roman" w:hAnsi="Times New Roman"/>
          <w:u w:val="single"/>
        </w:rPr>
        <w:t>Distribution</w:t>
      </w:r>
    </w:p>
    <w:p w:rsidR="007E5443" w:rsidRPr="008765A4" w:rsidRDefault="007E5443" w:rsidP="0038746C">
      <w:pPr>
        <w:autoSpaceDE w:val="0"/>
        <w:autoSpaceDN w:val="0"/>
        <w:adjustRightInd w:val="0"/>
        <w:spacing w:after="0" w:line="240" w:lineRule="auto"/>
        <w:rPr>
          <w:rFonts w:ascii="Times New Roman" w:hAnsi="Times New Roman"/>
        </w:rPr>
      </w:pPr>
    </w:p>
    <w:p w:rsidR="0038746C" w:rsidRPr="005A50EB" w:rsidRDefault="0038746C" w:rsidP="0038746C">
      <w:pPr>
        <w:autoSpaceDE w:val="0"/>
        <w:autoSpaceDN w:val="0"/>
        <w:adjustRightInd w:val="0"/>
        <w:spacing w:after="0" w:line="240" w:lineRule="auto"/>
        <w:rPr>
          <w:rFonts w:ascii="Times New Roman" w:hAnsi="Times New Roman"/>
        </w:rPr>
      </w:pPr>
      <w:r w:rsidRPr="005A50EB">
        <w:rPr>
          <w:rFonts w:ascii="Times New Roman" w:hAnsi="Times New Roman"/>
        </w:rPr>
        <w:t>TMZ demon</w:t>
      </w:r>
      <w:r w:rsidR="00B271D6">
        <w:rPr>
          <w:rFonts w:ascii="Times New Roman" w:hAnsi="Times New Roman"/>
        </w:rPr>
        <w:t>strates low protein binding (10 % to 20 </w:t>
      </w:r>
      <w:r w:rsidRPr="005A50EB">
        <w:rPr>
          <w:rFonts w:ascii="Times New Roman" w:hAnsi="Times New Roman"/>
        </w:rPr>
        <w:t>%), and thus it is not expected to interact with</w:t>
      </w:r>
      <w:r w:rsidR="007E5443">
        <w:rPr>
          <w:rFonts w:ascii="Times New Roman" w:hAnsi="Times New Roman"/>
        </w:rPr>
        <w:t xml:space="preserve"> </w:t>
      </w:r>
      <w:r w:rsidRPr="005A50EB">
        <w:rPr>
          <w:rFonts w:ascii="Times New Roman" w:hAnsi="Times New Roman"/>
        </w:rPr>
        <w:t>highly protein-bound substances.</w:t>
      </w:r>
    </w:p>
    <w:p w:rsidR="007E5443" w:rsidRDefault="007E5443" w:rsidP="0038746C">
      <w:pPr>
        <w:autoSpaceDE w:val="0"/>
        <w:autoSpaceDN w:val="0"/>
        <w:adjustRightInd w:val="0"/>
        <w:spacing w:after="0" w:line="240" w:lineRule="auto"/>
        <w:rPr>
          <w:rFonts w:ascii="Times New Roman" w:hAnsi="Times New Roman"/>
        </w:rPr>
      </w:pPr>
    </w:p>
    <w:p w:rsidR="0038746C" w:rsidRPr="005A50EB" w:rsidRDefault="0038746C" w:rsidP="0038746C">
      <w:pPr>
        <w:autoSpaceDE w:val="0"/>
        <w:autoSpaceDN w:val="0"/>
        <w:adjustRightInd w:val="0"/>
        <w:spacing w:after="0" w:line="240" w:lineRule="auto"/>
        <w:rPr>
          <w:rFonts w:ascii="Times New Roman" w:hAnsi="Times New Roman"/>
        </w:rPr>
      </w:pPr>
      <w:r w:rsidRPr="005A50EB">
        <w:rPr>
          <w:rFonts w:ascii="Times New Roman" w:hAnsi="Times New Roman"/>
        </w:rPr>
        <w:t>PET studies in humans and preclinical data suggest that TMZ crosses the blood-brain barrier rapidly and</w:t>
      </w:r>
      <w:r w:rsidR="00463845">
        <w:rPr>
          <w:rFonts w:ascii="Times New Roman" w:hAnsi="Times New Roman"/>
        </w:rPr>
        <w:t xml:space="preserve"> </w:t>
      </w:r>
      <w:r w:rsidRPr="005A50EB">
        <w:rPr>
          <w:rFonts w:ascii="Times New Roman" w:hAnsi="Times New Roman"/>
        </w:rPr>
        <w:t>is present in the CSF. CSF penetration was confirmed in one patient; CSF exposure based on AUC of</w:t>
      </w:r>
      <w:r w:rsidR="00463845">
        <w:rPr>
          <w:rFonts w:ascii="Times New Roman" w:hAnsi="Times New Roman"/>
        </w:rPr>
        <w:t xml:space="preserve"> </w:t>
      </w:r>
      <w:r w:rsidR="00B271D6">
        <w:rPr>
          <w:rFonts w:ascii="Times New Roman" w:hAnsi="Times New Roman"/>
        </w:rPr>
        <w:t>TMZ was approximately 30 </w:t>
      </w:r>
      <w:r w:rsidRPr="005A50EB">
        <w:rPr>
          <w:rFonts w:ascii="Times New Roman" w:hAnsi="Times New Roman"/>
        </w:rPr>
        <w:t>% of that in plasma, which is consistent with animal data.</w:t>
      </w:r>
    </w:p>
    <w:p w:rsidR="00463845" w:rsidRDefault="00463845" w:rsidP="0038746C">
      <w:pPr>
        <w:autoSpaceDE w:val="0"/>
        <w:autoSpaceDN w:val="0"/>
        <w:adjustRightInd w:val="0"/>
        <w:spacing w:after="0" w:line="240" w:lineRule="auto"/>
        <w:rPr>
          <w:rFonts w:ascii="Times New Roman" w:hAnsi="Times New Roman"/>
        </w:rPr>
      </w:pPr>
    </w:p>
    <w:p w:rsidR="0038746C" w:rsidRPr="00463845" w:rsidRDefault="0038746C" w:rsidP="0038746C">
      <w:pPr>
        <w:autoSpaceDE w:val="0"/>
        <w:autoSpaceDN w:val="0"/>
        <w:adjustRightInd w:val="0"/>
        <w:spacing w:after="0" w:line="240" w:lineRule="auto"/>
        <w:rPr>
          <w:rFonts w:ascii="Times New Roman" w:hAnsi="Times New Roman"/>
          <w:u w:val="single"/>
        </w:rPr>
      </w:pPr>
      <w:r w:rsidRPr="00463845">
        <w:rPr>
          <w:rFonts w:ascii="Times New Roman" w:hAnsi="Times New Roman"/>
          <w:u w:val="single"/>
        </w:rPr>
        <w:t>Elimination</w:t>
      </w:r>
    </w:p>
    <w:p w:rsidR="00463845" w:rsidRDefault="00463845" w:rsidP="0038746C">
      <w:pPr>
        <w:autoSpaceDE w:val="0"/>
        <w:autoSpaceDN w:val="0"/>
        <w:adjustRightInd w:val="0"/>
        <w:spacing w:after="0" w:line="240" w:lineRule="auto"/>
        <w:rPr>
          <w:rFonts w:ascii="Times New Roman" w:hAnsi="Times New Roman"/>
        </w:rPr>
      </w:pPr>
    </w:p>
    <w:p w:rsidR="0038746C" w:rsidRPr="005A50EB" w:rsidRDefault="0038746C" w:rsidP="0038746C">
      <w:pPr>
        <w:autoSpaceDE w:val="0"/>
        <w:autoSpaceDN w:val="0"/>
        <w:adjustRightInd w:val="0"/>
        <w:spacing w:after="0" w:line="240" w:lineRule="auto"/>
        <w:rPr>
          <w:rFonts w:ascii="Times New Roman" w:hAnsi="Times New Roman"/>
        </w:rPr>
      </w:pPr>
      <w:r w:rsidRPr="005A50EB">
        <w:rPr>
          <w:rFonts w:ascii="Times New Roman" w:hAnsi="Times New Roman"/>
        </w:rPr>
        <w:t>The half-life (t</w:t>
      </w:r>
      <w:r w:rsidRPr="00463845">
        <w:rPr>
          <w:rFonts w:ascii="Times New Roman" w:hAnsi="Times New Roman"/>
          <w:vertAlign w:val="subscript"/>
        </w:rPr>
        <w:t>1/2</w:t>
      </w:r>
      <w:r w:rsidRPr="005A50EB">
        <w:rPr>
          <w:rFonts w:ascii="Times New Roman" w:hAnsi="Times New Roman"/>
        </w:rPr>
        <w:t xml:space="preserve">) in plasma is approximately 1.8 hours. The major route of </w:t>
      </w:r>
      <w:r w:rsidRPr="00463845">
        <w:rPr>
          <w:rFonts w:ascii="Times New Roman" w:hAnsi="Times New Roman"/>
          <w:vertAlign w:val="superscript"/>
        </w:rPr>
        <w:t>14</w:t>
      </w:r>
      <w:r w:rsidRPr="005A50EB">
        <w:rPr>
          <w:rFonts w:ascii="Times New Roman" w:hAnsi="Times New Roman"/>
        </w:rPr>
        <w:t>C elimination is renal.</w:t>
      </w:r>
      <w:r w:rsidR="00463845">
        <w:rPr>
          <w:rFonts w:ascii="Times New Roman" w:hAnsi="Times New Roman"/>
        </w:rPr>
        <w:t xml:space="preserve"> </w:t>
      </w:r>
      <w:r w:rsidRPr="005A50EB">
        <w:rPr>
          <w:rFonts w:ascii="Times New Roman" w:hAnsi="Times New Roman"/>
        </w:rPr>
        <w:t xml:space="preserve">Following oral </w:t>
      </w:r>
      <w:r w:rsidR="00B271D6">
        <w:rPr>
          <w:rFonts w:ascii="Times New Roman" w:hAnsi="Times New Roman"/>
        </w:rPr>
        <w:t>administration, approximately 5 % to 10 </w:t>
      </w:r>
      <w:r w:rsidRPr="005A50EB">
        <w:rPr>
          <w:rFonts w:ascii="Times New Roman" w:hAnsi="Times New Roman"/>
        </w:rPr>
        <w:t>% of the dose is recovered unchanged in the</w:t>
      </w:r>
      <w:r w:rsidR="00762070">
        <w:rPr>
          <w:rFonts w:ascii="Times New Roman" w:hAnsi="Times New Roman"/>
        </w:rPr>
        <w:t xml:space="preserve"> </w:t>
      </w:r>
      <w:r w:rsidRPr="005A50EB">
        <w:rPr>
          <w:rFonts w:ascii="Times New Roman" w:hAnsi="Times New Roman"/>
        </w:rPr>
        <w:t>urine over 24 hours, and the remainder excreted as temozolomide acid, 5-aminoimidazole-4-carboxamide (AIC) or unidentified polar metabolites.</w:t>
      </w:r>
    </w:p>
    <w:p w:rsidR="00463845" w:rsidRDefault="00463845" w:rsidP="0038746C">
      <w:pPr>
        <w:autoSpaceDE w:val="0"/>
        <w:autoSpaceDN w:val="0"/>
        <w:adjustRightInd w:val="0"/>
        <w:spacing w:after="0" w:line="240" w:lineRule="auto"/>
        <w:rPr>
          <w:rFonts w:ascii="Times New Roman" w:hAnsi="Times New Roman"/>
        </w:rPr>
      </w:pPr>
    </w:p>
    <w:p w:rsidR="0038746C" w:rsidRPr="005A50EB" w:rsidRDefault="0038746C" w:rsidP="0038746C">
      <w:pPr>
        <w:autoSpaceDE w:val="0"/>
        <w:autoSpaceDN w:val="0"/>
        <w:adjustRightInd w:val="0"/>
        <w:spacing w:after="0" w:line="240" w:lineRule="auto"/>
        <w:rPr>
          <w:rFonts w:ascii="Times New Roman" w:hAnsi="Times New Roman"/>
        </w:rPr>
      </w:pPr>
      <w:r w:rsidRPr="005A50EB">
        <w:rPr>
          <w:rFonts w:ascii="Times New Roman" w:hAnsi="Times New Roman"/>
        </w:rPr>
        <w:t>Plasma concentrations increase in a dose-related manner. Plasma clearance, volume of distribution and</w:t>
      </w:r>
      <w:r w:rsidR="00D45CB2">
        <w:rPr>
          <w:rFonts w:ascii="Times New Roman" w:hAnsi="Times New Roman"/>
        </w:rPr>
        <w:t xml:space="preserve"> </w:t>
      </w:r>
      <w:r w:rsidRPr="005A50EB">
        <w:rPr>
          <w:rFonts w:ascii="Times New Roman" w:hAnsi="Times New Roman"/>
        </w:rPr>
        <w:t>half-life are independent of dose.</w:t>
      </w:r>
    </w:p>
    <w:p w:rsidR="00463845" w:rsidRDefault="00463845" w:rsidP="0038746C">
      <w:pPr>
        <w:autoSpaceDE w:val="0"/>
        <w:autoSpaceDN w:val="0"/>
        <w:adjustRightInd w:val="0"/>
        <w:spacing w:after="0" w:line="240" w:lineRule="auto"/>
        <w:rPr>
          <w:rFonts w:ascii="Times New Roman" w:hAnsi="Times New Roman"/>
        </w:rPr>
      </w:pPr>
    </w:p>
    <w:p w:rsidR="0038746C" w:rsidRDefault="0038746C" w:rsidP="0038746C">
      <w:pPr>
        <w:autoSpaceDE w:val="0"/>
        <w:autoSpaceDN w:val="0"/>
        <w:adjustRightInd w:val="0"/>
        <w:spacing w:after="0" w:line="240" w:lineRule="auto"/>
        <w:rPr>
          <w:rFonts w:ascii="Times New Roman" w:hAnsi="Times New Roman"/>
          <w:u w:val="single"/>
        </w:rPr>
      </w:pPr>
      <w:r w:rsidRPr="00463845">
        <w:rPr>
          <w:rFonts w:ascii="Times New Roman" w:hAnsi="Times New Roman"/>
          <w:u w:val="single"/>
        </w:rPr>
        <w:t>Special populations</w:t>
      </w:r>
    </w:p>
    <w:p w:rsidR="00762070" w:rsidRPr="00463845" w:rsidRDefault="00762070" w:rsidP="0038746C">
      <w:pPr>
        <w:autoSpaceDE w:val="0"/>
        <w:autoSpaceDN w:val="0"/>
        <w:adjustRightInd w:val="0"/>
        <w:spacing w:after="0" w:line="240" w:lineRule="auto"/>
        <w:rPr>
          <w:rFonts w:ascii="Times New Roman" w:hAnsi="Times New Roman"/>
          <w:u w:val="single"/>
        </w:rPr>
      </w:pPr>
    </w:p>
    <w:p w:rsidR="0038746C" w:rsidRPr="005A50EB" w:rsidRDefault="0038746C" w:rsidP="0038746C">
      <w:pPr>
        <w:autoSpaceDE w:val="0"/>
        <w:autoSpaceDN w:val="0"/>
        <w:adjustRightInd w:val="0"/>
        <w:spacing w:after="0" w:line="240" w:lineRule="auto"/>
        <w:rPr>
          <w:rFonts w:ascii="Times New Roman" w:hAnsi="Times New Roman"/>
        </w:rPr>
      </w:pPr>
      <w:r w:rsidRPr="005A50EB">
        <w:rPr>
          <w:rFonts w:ascii="Times New Roman" w:hAnsi="Times New Roman"/>
        </w:rPr>
        <w:t>Analysis of population-based pharmacokinetics of TMZ revealed that plasma TMZ clearance was</w:t>
      </w:r>
      <w:r w:rsidR="00762070">
        <w:rPr>
          <w:rFonts w:ascii="Times New Roman" w:hAnsi="Times New Roman"/>
        </w:rPr>
        <w:t xml:space="preserve"> </w:t>
      </w:r>
      <w:r w:rsidRPr="005A50EB">
        <w:rPr>
          <w:rFonts w:ascii="Times New Roman" w:hAnsi="Times New Roman"/>
        </w:rPr>
        <w:t>independent of age, renal function or tobacco use. In a separate pharmacokinetic study, plasma</w:t>
      </w:r>
      <w:r w:rsidR="00762070">
        <w:rPr>
          <w:rFonts w:ascii="Times New Roman" w:hAnsi="Times New Roman"/>
        </w:rPr>
        <w:t xml:space="preserve"> </w:t>
      </w:r>
      <w:r w:rsidRPr="005A50EB">
        <w:rPr>
          <w:rFonts w:ascii="Times New Roman" w:hAnsi="Times New Roman"/>
        </w:rPr>
        <w:t>pharmacokinetic profiles in patients with mild to moderate hepatic impairment were similar to those</w:t>
      </w:r>
      <w:r w:rsidR="007F5011">
        <w:rPr>
          <w:rFonts w:ascii="Times New Roman" w:hAnsi="Times New Roman"/>
        </w:rPr>
        <w:t xml:space="preserve"> </w:t>
      </w:r>
      <w:r w:rsidRPr="005A50EB">
        <w:rPr>
          <w:rFonts w:ascii="Times New Roman" w:hAnsi="Times New Roman"/>
        </w:rPr>
        <w:t>observed in patients with normal hepatic function.</w:t>
      </w:r>
    </w:p>
    <w:p w:rsidR="007F5011" w:rsidRDefault="007F5011" w:rsidP="0038746C">
      <w:pPr>
        <w:autoSpaceDE w:val="0"/>
        <w:autoSpaceDN w:val="0"/>
        <w:adjustRightInd w:val="0"/>
        <w:spacing w:after="0" w:line="240" w:lineRule="auto"/>
        <w:rPr>
          <w:rFonts w:ascii="Times New Roman" w:hAnsi="Times New Roman"/>
        </w:rPr>
      </w:pPr>
    </w:p>
    <w:p w:rsidR="0038746C" w:rsidRPr="005A50EB" w:rsidRDefault="0038746C" w:rsidP="0038746C">
      <w:pPr>
        <w:autoSpaceDE w:val="0"/>
        <w:autoSpaceDN w:val="0"/>
        <w:adjustRightInd w:val="0"/>
        <w:spacing w:after="0" w:line="240" w:lineRule="auto"/>
        <w:rPr>
          <w:rFonts w:ascii="Times New Roman" w:hAnsi="Times New Roman"/>
        </w:rPr>
      </w:pPr>
      <w:r w:rsidRPr="005A50EB">
        <w:rPr>
          <w:rFonts w:ascii="Times New Roman" w:hAnsi="Times New Roman"/>
        </w:rPr>
        <w:lastRenderedPageBreak/>
        <w:t>Paediatric patients had a higher AUC than adult patients; however, the maximum tolerated dose (MTD)</w:t>
      </w:r>
      <w:r w:rsidR="007F5011">
        <w:rPr>
          <w:rFonts w:ascii="Times New Roman" w:hAnsi="Times New Roman"/>
        </w:rPr>
        <w:t xml:space="preserve"> </w:t>
      </w:r>
      <w:r w:rsidRPr="005A50EB">
        <w:rPr>
          <w:rFonts w:ascii="Times New Roman" w:hAnsi="Times New Roman"/>
        </w:rPr>
        <w:t>was 1,000 mg/m</w:t>
      </w:r>
      <w:r w:rsidRPr="007F5011">
        <w:rPr>
          <w:rFonts w:ascii="Times New Roman" w:hAnsi="Times New Roman"/>
          <w:vertAlign w:val="superscript"/>
        </w:rPr>
        <w:t>2</w:t>
      </w:r>
      <w:r w:rsidRPr="005A50EB">
        <w:rPr>
          <w:rFonts w:ascii="Times New Roman" w:hAnsi="Times New Roman"/>
        </w:rPr>
        <w:t xml:space="preserve"> per cycle both in children and in adults.</w:t>
      </w:r>
    </w:p>
    <w:p w:rsidR="007F5011" w:rsidRDefault="007F5011" w:rsidP="0038746C">
      <w:pPr>
        <w:autoSpaceDE w:val="0"/>
        <w:autoSpaceDN w:val="0"/>
        <w:adjustRightInd w:val="0"/>
        <w:spacing w:after="0" w:line="240" w:lineRule="auto"/>
        <w:rPr>
          <w:rFonts w:ascii="Times New Roman" w:hAnsi="Times New Roman"/>
          <w:b/>
          <w:bCs/>
        </w:rPr>
      </w:pPr>
    </w:p>
    <w:p w:rsidR="0038746C" w:rsidRPr="005A50EB" w:rsidRDefault="007F5011" w:rsidP="007A212C">
      <w:pPr>
        <w:keepNext/>
        <w:tabs>
          <w:tab w:val="left" w:pos="567"/>
        </w:tabs>
        <w:autoSpaceDE w:val="0"/>
        <w:autoSpaceDN w:val="0"/>
        <w:adjustRightInd w:val="0"/>
        <w:spacing w:after="0" w:line="240" w:lineRule="auto"/>
        <w:rPr>
          <w:rFonts w:ascii="Times New Roman" w:hAnsi="Times New Roman"/>
          <w:b/>
          <w:bCs/>
        </w:rPr>
      </w:pPr>
      <w:r>
        <w:rPr>
          <w:rFonts w:ascii="Times New Roman" w:hAnsi="Times New Roman"/>
          <w:b/>
          <w:bCs/>
        </w:rPr>
        <w:t>5.3</w:t>
      </w:r>
      <w:r>
        <w:rPr>
          <w:rFonts w:ascii="Times New Roman" w:hAnsi="Times New Roman"/>
          <w:b/>
          <w:bCs/>
        </w:rPr>
        <w:tab/>
      </w:r>
      <w:r w:rsidR="0038746C" w:rsidRPr="005A50EB">
        <w:rPr>
          <w:rFonts w:ascii="Times New Roman" w:hAnsi="Times New Roman"/>
          <w:b/>
          <w:bCs/>
        </w:rPr>
        <w:t>Preclinical safety data</w:t>
      </w:r>
    </w:p>
    <w:p w:rsidR="007F5011" w:rsidRDefault="007F5011" w:rsidP="007A212C">
      <w:pPr>
        <w:keepNext/>
        <w:autoSpaceDE w:val="0"/>
        <w:autoSpaceDN w:val="0"/>
        <w:adjustRightInd w:val="0"/>
        <w:spacing w:after="0" w:line="240" w:lineRule="auto"/>
        <w:rPr>
          <w:rFonts w:ascii="Times New Roman" w:hAnsi="Times New Roman"/>
        </w:rPr>
      </w:pPr>
    </w:p>
    <w:p w:rsidR="0038746C" w:rsidRPr="005A50EB" w:rsidRDefault="0038746C" w:rsidP="007A212C">
      <w:pPr>
        <w:keepNext/>
        <w:autoSpaceDE w:val="0"/>
        <w:autoSpaceDN w:val="0"/>
        <w:adjustRightInd w:val="0"/>
        <w:spacing w:after="0" w:line="240" w:lineRule="auto"/>
        <w:rPr>
          <w:rFonts w:ascii="Times New Roman" w:hAnsi="Times New Roman"/>
        </w:rPr>
      </w:pPr>
      <w:r w:rsidRPr="005A50EB">
        <w:rPr>
          <w:rFonts w:ascii="Times New Roman" w:hAnsi="Times New Roman"/>
        </w:rPr>
        <w:t>Single-cycle (5-day dosing, 23 days non-treatment), 3- and 6-cycle toxicity studies were conducted in</w:t>
      </w:r>
      <w:r w:rsidR="007F5011">
        <w:rPr>
          <w:rFonts w:ascii="Times New Roman" w:hAnsi="Times New Roman"/>
        </w:rPr>
        <w:t xml:space="preserve"> </w:t>
      </w:r>
      <w:r w:rsidRPr="005A50EB">
        <w:rPr>
          <w:rFonts w:ascii="Times New Roman" w:hAnsi="Times New Roman"/>
        </w:rPr>
        <w:t>rats and dogs. The primary targets of toxicity included the bone marrow, lymphoreticular system, testes,</w:t>
      </w:r>
      <w:r w:rsidR="007F5011">
        <w:rPr>
          <w:rFonts w:ascii="Times New Roman" w:hAnsi="Times New Roman"/>
        </w:rPr>
        <w:t xml:space="preserve"> </w:t>
      </w:r>
      <w:r w:rsidRPr="005A50EB">
        <w:rPr>
          <w:rFonts w:ascii="Times New Roman" w:hAnsi="Times New Roman"/>
        </w:rPr>
        <w:t>the gastrointestinal tract and, at higher doses, wh</w:t>
      </w:r>
      <w:r w:rsidR="00B271D6">
        <w:rPr>
          <w:rFonts w:ascii="Times New Roman" w:hAnsi="Times New Roman"/>
        </w:rPr>
        <w:t>ich were lethal to 60 % to 100 </w:t>
      </w:r>
      <w:r w:rsidRPr="005A50EB">
        <w:rPr>
          <w:rFonts w:ascii="Times New Roman" w:hAnsi="Times New Roman"/>
        </w:rPr>
        <w:t>% of rats and dogs</w:t>
      </w:r>
      <w:r w:rsidR="007F5011">
        <w:rPr>
          <w:rFonts w:ascii="Times New Roman" w:hAnsi="Times New Roman"/>
        </w:rPr>
        <w:t xml:space="preserve"> </w:t>
      </w:r>
      <w:r w:rsidRPr="005A50EB">
        <w:rPr>
          <w:rFonts w:ascii="Times New Roman" w:hAnsi="Times New Roman"/>
        </w:rPr>
        <w:t>tested, degeneration of the retina occurred. Most of the toxicity showed evidence of reversibility, except</w:t>
      </w:r>
      <w:r w:rsidR="007F5011">
        <w:rPr>
          <w:rFonts w:ascii="Times New Roman" w:hAnsi="Times New Roman"/>
        </w:rPr>
        <w:t xml:space="preserve"> </w:t>
      </w:r>
      <w:r w:rsidRPr="005A50EB">
        <w:rPr>
          <w:rFonts w:ascii="Times New Roman" w:hAnsi="Times New Roman"/>
        </w:rPr>
        <w:t>for adverse events on the male reproductive system and retinal degeneration. However, because the</w:t>
      </w:r>
      <w:r w:rsidR="007F5011">
        <w:rPr>
          <w:rFonts w:ascii="Times New Roman" w:hAnsi="Times New Roman"/>
        </w:rPr>
        <w:t xml:space="preserve"> </w:t>
      </w:r>
      <w:r w:rsidRPr="005A50EB">
        <w:rPr>
          <w:rFonts w:ascii="Times New Roman" w:hAnsi="Times New Roman"/>
        </w:rPr>
        <w:t>doses implicated in retinal degeneration were in the lethal dose range, and no comparable effect has</w:t>
      </w:r>
      <w:r w:rsidR="007F5011">
        <w:rPr>
          <w:rFonts w:ascii="Times New Roman" w:hAnsi="Times New Roman"/>
        </w:rPr>
        <w:t xml:space="preserve"> </w:t>
      </w:r>
      <w:r w:rsidRPr="005A50EB">
        <w:rPr>
          <w:rFonts w:ascii="Times New Roman" w:hAnsi="Times New Roman"/>
        </w:rPr>
        <w:t>been observed in clinical studies, this finding was not considered to have clinical relevance.</w:t>
      </w:r>
    </w:p>
    <w:p w:rsidR="007F5011" w:rsidRDefault="007F5011" w:rsidP="0038746C">
      <w:pPr>
        <w:autoSpaceDE w:val="0"/>
        <w:autoSpaceDN w:val="0"/>
        <w:adjustRightInd w:val="0"/>
        <w:spacing w:after="0" w:line="240" w:lineRule="auto"/>
        <w:rPr>
          <w:rFonts w:ascii="Times New Roman" w:hAnsi="Times New Roman"/>
        </w:rPr>
      </w:pPr>
    </w:p>
    <w:p w:rsidR="0038746C" w:rsidRPr="005A50EB" w:rsidRDefault="0038746C" w:rsidP="0038746C">
      <w:pPr>
        <w:autoSpaceDE w:val="0"/>
        <w:autoSpaceDN w:val="0"/>
        <w:adjustRightInd w:val="0"/>
        <w:spacing w:after="0" w:line="240" w:lineRule="auto"/>
        <w:rPr>
          <w:rFonts w:ascii="Times New Roman" w:hAnsi="Times New Roman"/>
        </w:rPr>
      </w:pPr>
      <w:r w:rsidRPr="005A50EB">
        <w:rPr>
          <w:rFonts w:ascii="Times New Roman" w:hAnsi="Times New Roman"/>
        </w:rPr>
        <w:t>TMZ is an embryotoxic, teratogenic and genotoxic alkylating agent. TMZ is more toxic to the rat and</w:t>
      </w:r>
      <w:r w:rsidR="007F5011">
        <w:rPr>
          <w:rFonts w:ascii="Times New Roman" w:hAnsi="Times New Roman"/>
        </w:rPr>
        <w:t xml:space="preserve"> </w:t>
      </w:r>
      <w:r w:rsidRPr="005A50EB">
        <w:rPr>
          <w:rFonts w:ascii="Times New Roman" w:hAnsi="Times New Roman"/>
        </w:rPr>
        <w:t>dog than to humans, and the clinical dose approximates the minimum lethal dose in rats and dogs. Dose</w:t>
      </w:r>
      <w:r w:rsidR="005A676A">
        <w:rPr>
          <w:rFonts w:ascii="Times New Roman" w:hAnsi="Times New Roman"/>
        </w:rPr>
        <w:t>-</w:t>
      </w:r>
      <w:r w:rsidRPr="005A50EB">
        <w:rPr>
          <w:rFonts w:ascii="Times New Roman" w:hAnsi="Times New Roman"/>
        </w:rPr>
        <w:t>related</w:t>
      </w:r>
      <w:r w:rsidR="005A676A">
        <w:rPr>
          <w:rFonts w:ascii="Times New Roman" w:hAnsi="Times New Roman"/>
        </w:rPr>
        <w:t xml:space="preserve"> </w:t>
      </w:r>
      <w:r w:rsidRPr="005A50EB">
        <w:rPr>
          <w:rFonts w:ascii="Times New Roman" w:hAnsi="Times New Roman"/>
        </w:rPr>
        <w:t>reductions in leukocytes and platelets appear to be sensitive indicators of toxicity. A variety of</w:t>
      </w:r>
      <w:r w:rsidR="005A676A">
        <w:rPr>
          <w:rFonts w:ascii="Times New Roman" w:hAnsi="Times New Roman"/>
        </w:rPr>
        <w:t xml:space="preserve"> </w:t>
      </w:r>
      <w:r w:rsidRPr="005A50EB">
        <w:rPr>
          <w:rFonts w:ascii="Times New Roman" w:hAnsi="Times New Roman"/>
        </w:rPr>
        <w:t>neoplasms, including mammary carcinomas, keratocanthoma of the skin and basal cell adenoma were</w:t>
      </w:r>
      <w:r w:rsidR="005A676A">
        <w:rPr>
          <w:rFonts w:ascii="Times New Roman" w:hAnsi="Times New Roman"/>
        </w:rPr>
        <w:t xml:space="preserve"> </w:t>
      </w:r>
      <w:r w:rsidRPr="005A50EB">
        <w:rPr>
          <w:rFonts w:ascii="Times New Roman" w:hAnsi="Times New Roman"/>
        </w:rPr>
        <w:t>observed in the 6-cycle rat study while no tumours or pre-neoplastic changes were evident in dog</w:t>
      </w:r>
      <w:r w:rsidR="005A676A">
        <w:rPr>
          <w:rFonts w:ascii="Times New Roman" w:hAnsi="Times New Roman"/>
        </w:rPr>
        <w:t xml:space="preserve"> </w:t>
      </w:r>
      <w:r w:rsidRPr="005A50EB">
        <w:rPr>
          <w:rFonts w:ascii="Times New Roman" w:hAnsi="Times New Roman"/>
        </w:rPr>
        <w:t>studies. Rats appear to be particularly sensitive to oncogenic effects of TMZ, with the occurrence of first</w:t>
      </w:r>
      <w:r w:rsidR="005A676A">
        <w:rPr>
          <w:rFonts w:ascii="Times New Roman" w:hAnsi="Times New Roman"/>
        </w:rPr>
        <w:t xml:space="preserve"> </w:t>
      </w:r>
      <w:r w:rsidRPr="005A50EB">
        <w:rPr>
          <w:rFonts w:ascii="Times New Roman" w:hAnsi="Times New Roman"/>
        </w:rPr>
        <w:t>tumours within 3 months of initiating dosing. This latency period is very short even for an alkylating</w:t>
      </w:r>
      <w:r w:rsidR="005A676A">
        <w:rPr>
          <w:rFonts w:ascii="Times New Roman" w:hAnsi="Times New Roman"/>
        </w:rPr>
        <w:t xml:space="preserve"> </w:t>
      </w:r>
      <w:r w:rsidRPr="005A50EB">
        <w:rPr>
          <w:rFonts w:ascii="Times New Roman" w:hAnsi="Times New Roman"/>
        </w:rPr>
        <w:t>agent.</w:t>
      </w:r>
    </w:p>
    <w:p w:rsidR="005A676A" w:rsidRDefault="005A676A" w:rsidP="0038746C">
      <w:pPr>
        <w:autoSpaceDE w:val="0"/>
        <w:autoSpaceDN w:val="0"/>
        <w:adjustRightInd w:val="0"/>
        <w:spacing w:after="0" w:line="240" w:lineRule="auto"/>
        <w:rPr>
          <w:rFonts w:ascii="Times New Roman" w:hAnsi="Times New Roman"/>
        </w:rPr>
      </w:pPr>
    </w:p>
    <w:p w:rsidR="0038746C" w:rsidRDefault="0038746C" w:rsidP="0038746C">
      <w:pPr>
        <w:autoSpaceDE w:val="0"/>
        <w:autoSpaceDN w:val="0"/>
        <w:adjustRightInd w:val="0"/>
        <w:spacing w:after="0" w:line="240" w:lineRule="auto"/>
        <w:rPr>
          <w:rFonts w:ascii="Times New Roman" w:hAnsi="Times New Roman"/>
        </w:rPr>
      </w:pPr>
      <w:r w:rsidRPr="005A50EB">
        <w:rPr>
          <w:rFonts w:ascii="Times New Roman" w:hAnsi="Times New Roman"/>
        </w:rPr>
        <w:t>Results of the Ames/salmonella and Human Peripheral Blood Lymphocyte (HPBL) chromosome</w:t>
      </w:r>
      <w:r w:rsidR="005A676A">
        <w:rPr>
          <w:rFonts w:ascii="Times New Roman" w:hAnsi="Times New Roman"/>
        </w:rPr>
        <w:t xml:space="preserve"> </w:t>
      </w:r>
      <w:r w:rsidRPr="005A50EB">
        <w:rPr>
          <w:rFonts w:ascii="Times New Roman" w:hAnsi="Times New Roman"/>
        </w:rPr>
        <w:t>aberration tests showed a positive mutagenicity response.</w:t>
      </w:r>
    </w:p>
    <w:p w:rsidR="005A676A" w:rsidRDefault="005A676A" w:rsidP="0038746C">
      <w:pPr>
        <w:autoSpaceDE w:val="0"/>
        <w:autoSpaceDN w:val="0"/>
        <w:adjustRightInd w:val="0"/>
        <w:spacing w:after="0" w:line="240" w:lineRule="auto"/>
        <w:rPr>
          <w:rFonts w:ascii="Times New Roman" w:hAnsi="Times New Roman"/>
        </w:rPr>
      </w:pPr>
    </w:p>
    <w:p w:rsidR="005A676A" w:rsidRPr="005A50EB" w:rsidRDefault="005A676A" w:rsidP="0038746C">
      <w:pPr>
        <w:autoSpaceDE w:val="0"/>
        <w:autoSpaceDN w:val="0"/>
        <w:adjustRightInd w:val="0"/>
        <w:spacing w:after="0" w:line="240" w:lineRule="auto"/>
        <w:rPr>
          <w:rFonts w:ascii="Times New Roman" w:hAnsi="Times New Roman"/>
        </w:rPr>
      </w:pPr>
    </w:p>
    <w:p w:rsidR="0038746C" w:rsidRDefault="005A676A" w:rsidP="005A676A">
      <w:pPr>
        <w:tabs>
          <w:tab w:val="left" w:pos="567"/>
        </w:tabs>
        <w:autoSpaceDE w:val="0"/>
        <w:autoSpaceDN w:val="0"/>
        <w:adjustRightInd w:val="0"/>
        <w:spacing w:after="0" w:line="240" w:lineRule="auto"/>
        <w:rPr>
          <w:rFonts w:ascii="Times New Roman" w:hAnsi="Times New Roman"/>
          <w:b/>
          <w:bCs/>
        </w:rPr>
      </w:pPr>
      <w:r>
        <w:rPr>
          <w:rFonts w:ascii="Times New Roman" w:hAnsi="Times New Roman"/>
          <w:b/>
          <w:bCs/>
        </w:rPr>
        <w:t>6.</w:t>
      </w:r>
      <w:r>
        <w:rPr>
          <w:rFonts w:ascii="Times New Roman" w:hAnsi="Times New Roman"/>
          <w:b/>
          <w:bCs/>
        </w:rPr>
        <w:tab/>
      </w:r>
      <w:r w:rsidR="0038746C" w:rsidRPr="005A50EB">
        <w:rPr>
          <w:rFonts w:ascii="Times New Roman" w:hAnsi="Times New Roman"/>
          <w:b/>
          <w:bCs/>
        </w:rPr>
        <w:t>PHARMACEUTICAL PARTICULARS</w:t>
      </w:r>
    </w:p>
    <w:p w:rsidR="005A676A" w:rsidRPr="005A676A" w:rsidRDefault="005A676A" w:rsidP="0038746C">
      <w:pPr>
        <w:autoSpaceDE w:val="0"/>
        <w:autoSpaceDN w:val="0"/>
        <w:adjustRightInd w:val="0"/>
        <w:spacing w:after="0" w:line="240" w:lineRule="auto"/>
        <w:rPr>
          <w:rFonts w:ascii="Times New Roman" w:hAnsi="Times New Roman"/>
          <w:bCs/>
        </w:rPr>
      </w:pPr>
    </w:p>
    <w:p w:rsidR="0038746C" w:rsidRPr="005A50EB" w:rsidRDefault="005A676A" w:rsidP="005A676A">
      <w:pPr>
        <w:tabs>
          <w:tab w:val="left" w:pos="567"/>
        </w:tabs>
        <w:autoSpaceDE w:val="0"/>
        <w:autoSpaceDN w:val="0"/>
        <w:adjustRightInd w:val="0"/>
        <w:spacing w:after="0" w:line="240" w:lineRule="auto"/>
        <w:rPr>
          <w:rFonts w:ascii="Times New Roman" w:hAnsi="Times New Roman"/>
          <w:b/>
          <w:bCs/>
        </w:rPr>
      </w:pPr>
      <w:r>
        <w:rPr>
          <w:rFonts w:ascii="Times New Roman" w:hAnsi="Times New Roman"/>
          <w:b/>
          <w:bCs/>
        </w:rPr>
        <w:t>6.1</w:t>
      </w:r>
      <w:r>
        <w:rPr>
          <w:rFonts w:ascii="Times New Roman" w:hAnsi="Times New Roman"/>
          <w:b/>
          <w:bCs/>
        </w:rPr>
        <w:tab/>
      </w:r>
      <w:r w:rsidR="0038746C" w:rsidRPr="005A50EB">
        <w:rPr>
          <w:rFonts w:ascii="Times New Roman" w:hAnsi="Times New Roman"/>
          <w:b/>
          <w:bCs/>
        </w:rPr>
        <w:t>List of excipients</w:t>
      </w:r>
    </w:p>
    <w:p w:rsidR="005A676A" w:rsidRDefault="005A676A" w:rsidP="0038746C">
      <w:pPr>
        <w:autoSpaceDE w:val="0"/>
        <w:autoSpaceDN w:val="0"/>
        <w:adjustRightInd w:val="0"/>
        <w:spacing w:after="0" w:line="240" w:lineRule="auto"/>
        <w:rPr>
          <w:rFonts w:ascii="Times New Roman" w:hAnsi="Times New Roman"/>
        </w:rPr>
      </w:pPr>
    </w:p>
    <w:p w:rsidR="003A6E3A" w:rsidRPr="00DF60B3" w:rsidRDefault="003A6E3A" w:rsidP="0038746C">
      <w:pPr>
        <w:autoSpaceDE w:val="0"/>
        <w:autoSpaceDN w:val="0"/>
        <w:adjustRightInd w:val="0"/>
        <w:spacing w:after="0" w:line="240" w:lineRule="auto"/>
        <w:rPr>
          <w:rFonts w:ascii="Times New Roman" w:hAnsi="Times New Roman"/>
          <w:u w:val="single"/>
        </w:rPr>
      </w:pPr>
      <w:r w:rsidRPr="00DF60B3">
        <w:rPr>
          <w:rFonts w:ascii="Times New Roman" w:hAnsi="Times New Roman"/>
          <w:u w:val="single"/>
        </w:rPr>
        <w:t>5 mg hard capsules</w:t>
      </w:r>
    </w:p>
    <w:p w:rsidR="00CF7E5B" w:rsidRPr="00CF7E5B" w:rsidRDefault="00CF7E5B" w:rsidP="00CF7E5B">
      <w:pPr>
        <w:autoSpaceDE w:val="0"/>
        <w:autoSpaceDN w:val="0"/>
        <w:adjustRightInd w:val="0"/>
        <w:spacing w:after="0" w:line="240" w:lineRule="auto"/>
        <w:rPr>
          <w:rFonts w:ascii="Times New Roman" w:hAnsi="Times New Roman"/>
          <w:u w:val="single"/>
        </w:rPr>
      </w:pPr>
      <w:r w:rsidRPr="00CF7E5B">
        <w:rPr>
          <w:rFonts w:ascii="Times New Roman" w:hAnsi="Times New Roman"/>
          <w:u w:val="single"/>
        </w:rPr>
        <w:t>Capsule content</w:t>
      </w:r>
    </w:p>
    <w:p w:rsidR="00CF7E5B" w:rsidRDefault="000259F9" w:rsidP="00CF7E5B">
      <w:pPr>
        <w:autoSpaceDE w:val="0"/>
        <w:autoSpaceDN w:val="0"/>
        <w:adjustRightInd w:val="0"/>
        <w:spacing w:after="0" w:line="240" w:lineRule="auto"/>
        <w:rPr>
          <w:rFonts w:ascii="Times New Roman" w:hAnsi="Times New Roman"/>
        </w:rPr>
      </w:pPr>
      <w:r>
        <w:rPr>
          <w:rFonts w:ascii="Times New Roman" w:hAnsi="Times New Roman"/>
        </w:rPr>
        <w:t>L</w:t>
      </w:r>
      <w:r w:rsidR="00CF7E5B">
        <w:rPr>
          <w:rFonts w:ascii="Times New Roman" w:hAnsi="Times New Roman"/>
        </w:rPr>
        <w:t>actose</w:t>
      </w:r>
    </w:p>
    <w:p w:rsidR="00CF7E5B" w:rsidRDefault="00CF7E5B" w:rsidP="00CF7E5B">
      <w:pPr>
        <w:autoSpaceDE w:val="0"/>
        <w:autoSpaceDN w:val="0"/>
        <w:adjustRightInd w:val="0"/>
        <w:spacing w:after="0" w:line="240" w:lineRule="auto"/>
        <w:rPr>
          <w:rFonts w:ascii="Times New Roman" w:hAnsi="Times New Roman"/>
        </w:rPr>
      </w:pPr>
      <w:r>
        <w:rPr>
          <w:rFonts w:ascii="Times New Roman" w:hAnsi="Times New Roman"/>
        </w:rPr>
        <w:t>Sodium starch glycolate</w:t>
      </w:r>
      <w:r w:rsidR="00B958AB">
        <w:rPr>
          <w:rFonts w:ascii="Times New Roman" w:hAnsi="Times New Roman"/>
        </w:rPr>
        <w:t xml:space="preserve"> (Type B)</w:t>
      </w:r>
    </w:p>
    <w:p w:rsidR="00CF7E5B" w:rsidRDefault="00CF7E5B" w:rsidP="00CF7E5B">
      <w:pPr>
        <w:autoSpaceDE w:val="0"/>
        <w:autoSpaceDN w:val="0"/>
        <w:adjustRightInd w:val="0"/>
        <w:spacing w:after="0" w:line="240" w:lineRule="auto"/>
        <w:rPr>
          <w:rFonts w:ascii="Times New Roman" w:hAnsi="Times New Roman"/>
        </w:rPr>
      </w:pPr>
      <w:r>
        <w:rPr>
          <w:rFonts w:ascii="Times New Roman" w:hAnsi="Times New Roman"/>
        </w:rPr>
        <w:t>Tartaric acid</w:t>
      </w:r>
    </w:p>
    <w:p w:rsidR="00CF7E5B" w:rsidRPr="00CF7E5B" w:rsidRDefault="00CF7E5B" w:rsidP="00CF7E5B">
      <w:pPr>
        <w:autoSpaceDE w:val="0"/>
        <w:autoSpaceDN w:val="0"/>
        <w:adjustRightInd w:val="0"/>
        <w:spacing w:after="0" w:line="240" w:lineRule="auto"/>
        <w:rPr>
          <w:rFonts w:ascii="Times New Roman" w:hAnsi="Times New Roman"/>
        </w:rPr>
      </w:pPr>
      <w:r>
        <w:rPr>
          <w:rFonts w:ascii="Times New Roman" w:hAnsi="Times New Roman"/>
        </w:rPr>
        <w:t>S</w:t>
      </w:r>
      <w:r w:rsidRPr="00CF7E5B">
        <w:rPr>
          <w:rFonts w:ascii="Times New Roman" w:hAnsi="Times New Roman"/>
        </w:rPr>
        <w:t>tearic acid</w:t>
      </w:r>
    </w:p>
    <w:p w:rsidR="00CF7E5B" w:rsidRDefault="00CF7E5B" w:rsidP="00CF7E5B">
      <w:pPr>
        <w:autoSpaceDE w:val="0"/>
        <w:autoSpaceDN w:val="0"/>
        <w:adjustRightInd w:val="0"/>
        <w:spacing w:after="0" w:line="240" w:lineRule="auto"/>
        <w:rPr>
          <w:rFonts w:ascii="Times New Roman" w:hAnsi="Times New Roman"/>
        </w:rPr>
      </w:pPr>
      <w:r w:rsidRPr="00CF7E5B">
        <w:rPr>
          <w:rFonts w:ascii="Times New Roman" w:hAnsi="Times New Roman"/>
        </w:rPr>
        <w:tab/>
      </w:r>
    </w:p>
    <w:p w:rsidR="00CF7E5B" w:rsidRDefault="00CF7E5B" w:rsidP="00CF7E5B">
      <w:pPr>
        <w:autoSpaceDE w:val="0"/>
        <w:autoSpaceDN w:val="0"/>
        <w:adjustRightInd w:val="0"/>
        <w:spacing w:after="0" w:line="240" w:lineRule="auto"/>
        <w:rPr>
          <w:rFonts w:ascii="Times New Roman" w:hAnsi="Times New Roman"/>
        </w:rPr>
      </w:pPr>
      <w:r w:rsidRPr="00CF7E5B">
        <w:rPr>
          <w:rFonts w:ascii="Times New Roman" w:hAnsi="Times New Roman"/>
          <w:u w:val="single"/>
        </w:rPr>
        <w:t>Capsule shell</w:t>
      </w:r>
      <w:r w:rsidRPr="00CF7E5B">
        <w:rPr>
          <w:rFonts w:ascii="Times New Roman" w:hAnsi="Times New Roman"/>
        </w:rPr>
        <w:t xml:space="preserve"> </w:t>
      </w:r>
    </w:p>
    <w:p w:rsidR="00CF7E5B" w:rsidRPr="00483643" w:rsidRDefault="00CF7E5B" w:rsidP="00CF7E5B">
      <w:pPr>
        <w:autoSpaceDE w:val="0"/>
        <w:autoSpaceDN w:val="0"/>
        <w:adjustRightInd w:val="0"/>
        <w:spacing w:after="0" w:line="240" w:lineRule="auto"/>
        <w:rPr>
          <w:rFonts w:ascii="Times New Roman" w:hAnsi="Times New Roman"/>
          <w:lang w:val="it-IT"/>
        </w:rPr>
      </w:pPr>
      <w:r w:rsidRPr="00483643">
        <w:rPr>
          <w:rFonts w:ascii="Times New Roman" w:hAnsi="Times New Roman"/>
          <w:lang w:val="it-IT"/>
        </w:rPr>
        <w:t>Gelatin</w:t>
      </w:r>
    </w:p>
    <w:p w:rsidR="00CF7E5B" w:rsidRPr="00483643" w:rsidRDefault="00CF7E5B" w:rsidP="00CF7E5B">
      <w:pPr>
        <w:autoSpaceDE w:val="0"/>
        <w:autoSpaceDN w:val="0"/>
        <w:adjustRightInd w:val="0"/>
        <w:spacing w:after="0" w:line="240" w:lineRule="auto"/>
        <w:rPr>
          <w:rFonts w:ascii="Times New Roman" w:hAnsi="Times New Roman"/>
          <w:lang w:val="it-IT"/>
        </w:rPr>
      </w:pPr>
      <w:r w:rsidRPr="00483643">
        <w:rPr>
          <w:rFonts w:ascii="Times New Roman" w:hAnsi="Times New Roman"/>
          <w:lang w:val="it-IT"/>
        </w:rPr>
        <w:t>Titanium dioxide (E171)</w:t>
      </w:r>
    </w:p>
    <w:p w:rsidR="00CF7E5B" w:rsidRPr="00483643" w:rsidRDefault="00CF7E5B" w:rsidP="00CF7E5B">
      <w:pPr>
        <w:autoSpaceDE w:val="0"/>
        <w:autoSpaceDN w:val="0"/>
        <w:adjustRightInd w:val="0"/>
        <w:spacing w:after="0" w:line="240" w:lineRule="auto"/>
        <w:rPr>
          <w:rFonts w:ascii="Times New Roman" w:hAnsi="Times New Roman"/>
          <w:lang w:val="it-IT"/>
        </w:rPr>
      </w:pPr>
      <w:r w:rsidRPr="00483643">
        <w:rPr>
          <w:rFonts w:ascii="Times New Roman" w:hAnsi="Times New Roman"/>
          <w:lang w:val="it-IT"/>
        </w:rPr>
        <w:t>Sodium laurilsulfate</w:t>
      </w:r>
    </w:p>
    <w:p w:rsidR="00CF7E5B" w:rsidRPr="00483643" w:rsidRDefault="00CF7E5B" w:rsidP="00CF7E5B">
      <w:pPr>
        <w:autoSpaceDE w:val="0"/>
        <w:autoSpaceDN w:val="0"/>
        <w:adjustRightInd w:val="0"/>
        <w:spacing w:after="0" w:line="240" w:lineRule="auto"/>
        <w:rPr>
          <w:rFonts w:ascii="Times New Roman" w:hAnsi="Times New Roman"/>
          <w:lang w:val="it-IT"/>
        </w:rPr>
      </w:pPr>
    </w:p>
    <w:p w:rsidR="00CF7E5B" w:rsidRDefault="00CF7E5B" w:rsidP="00CF7E5B">
      <w:pPr>
        <w:autoSpaceDE w:val="0"/>
        <w:autoSpaceDN w:val="0"/>
        <w:adjustRightInd w:val="0"/>
        <w:spacing w:after="0" w:line="240" w:lineRule="auto"/>
        <w:rPr>
          <w:rFonts w:ascii="Times New Roman" w:hAnsi="Times New Roman"/>
        </w:rPr>
      </w:pPr>
      <w:r w:rsidRPr="00CF7E5B">
        <w:rPr>
          <w:rFonts w:ascii="Times New Roman" w:hAnsi="Times New Roman"/>
          <w:u w:val="single"/>
        </w:rPr>
        <w:t>Printing ink</w:t>
      </w:r>
    </w:p>
    <w:p w:rsidR="00CF7E5B" w:rsidRDefault="00CF7E5B" w:rsidP="00CF7E5B">
      <w:pPr>
        <w:autoSpaceDE w:val="0"/>
        <w:autoSpaceDN w:val="0"/>
        <w:adjustRightInd w:val="0"/>
        <w:spacing w:after="0" w:line="240" w:lineRule="auto"/>
        <w:rPr>
          <w:rFonts w:ascii="Times New Roman" w:hAnsi="Times New Roman"/>
        </w:rPr>
      </w:pPr>
      <w:r>
        <w:rPr>
          <w:rFonts w:ascii="Times New Roman" w:hAnsi="Times New Roman"/>
        </w:rPr>
        <w:t>Shellac</w:t>
      </w:r>
    </w:p>
    <w:p w:rsidR="00CF7E5B" w:rsidRDefault="00CF7E5B" w:rsidP="00CF7E5B">
      <w:pPr>
        <w:autoSpaceDE w:val="0"/>
        <w:autoSpaceDN w:val="0"/>
        <w:adjustRightInd w:val="0"/>
        <w:spacing w:after="0" w:line="240" w:lineRule="auto"/>
        <w:rPr>
          <w:rFonts w:ascii="Times New Roman" w:hAnsi="Times New Roman"/>
        </w:rPr>
      </w:pPr>
      <w:r>
        <w:rPr>
          <w:rFonts w:ascii="Times New Roman" w:hAnsi="Times New Roman"/>
        </w:rPr>
        <w:t>Propylene glycol</w:t>
      </w:r>
    </w:p>
    <w:p w:rsidR="00CF7E5B" w:rsidRDefault="00B1120D" w:rsidP="00CF7E5B">
      <w:pPr>
        <w:autoSpaceDE w:val="0"/>
        <w:autoSpaceDN w:val="0"/>
        <w:adjustRightInd w:val="0"/>
        <w:spacing w:after="0" w:line="240" w:lineRule="auto"/>
        <w:rPr>
          <w:rFonts w:ascii="Times New Roman" w:hAnsi="Times New Roman"/>
        </w:rPr>
      </w:pPr>
      <w:r>
        <w:rPr>
          <w:rFonts w:ascii="Times New Roman" w:hAnsi="Times New Roman"/>
        </w:rPr>
        <w:t xml:space="preserve">Yellow </w:t>
      </w:r>
      <w:r w:rsidR="00CF7E5B">
        <w:rPr>
          <w:rFonts w:ascii="Times New Roman" w:hAnsi="Times New Roman"/>
        </w:rPr>
        <w:t>iron oxide (E172)</w:t>
      </w:r>
    </w:p>
    <w:p w:rsidR="00B1120D" w:rsidRDefault="0060097B" w:rsidP="00CF7E5B">
      <w:pPr>
        <w:autoSpaceDE w:val="0"/>
        <w:autoSpaceDN w:val="0"/>
        <w:adjustRightInd w:val="0"/>
        <w:spacing w:after="0" w:line="240" w:lineRule="auto"/>
        <w:rPr>
          <w:rFonts w:ascii="Times New Roman" w:hAnsi="Times New Roman"/>
        </w:rPr>
      </w:pPr>
      <w:r w:rsidRPr="0060097B">
        <w:rPr>
          <w:rFonts w:ascii="Times New Roman" w:hAnsi="Times New Roman"/>
          <w:lang w:val="en-GB"/>
        </w:rPr>
        <w:t>Blue #1/Brilliant Blue FCF Aluminium Lake (E133)</w:t>
      </w:r>
    </w:p>
    <w:p w:rsidR="0038746C" w:rsidRDefault="0038746C" w:rsidP="0038746C">
      <w:pPr>
        <w:autoSpaceDE w:val="0"/>
        <w:autoSpaceDN w:val="0"/>
        <w:adjustRightInd w:val="0"/>
        <w:spacing w:after="0" w:line="240" w:lineRule="auto"/>
        <w:rPr>
          <w:rFonts w:ascii="Times New Roman" w:hAnsi="Times New Roman"/>
        </w:rPr>
      </w:pPr>
    </w:p>
    <w:p w:rsidR="003A6E3A" w:rsidRPr="00AC7022" w:rsidRDefault="003A6E3A" w:rsidP="003A6E3A">
      <w:pPr>
        <w:autoSpaceDE w:val="0"/>
        <w:autoSpaceDN w:val="0"/>
        <w:adjustRightInd w:val="0"/>
        <w:spacing w:after="0" w:line="240" w:lineRule="auto"/>
        <w:rPr>
          <w:rFonts w:ascii="Times New Roman" w:hAnsi="Times New Roman"/>
          <w:u w:val="single"/>
        </w:rPr>
      </w:pPr>
      <w:r>
        <w:rPr>
          <w:rFonts w:ascii="Times New Roman" w:hAnsi="Times New Roman"/>
          <w:u w:val="single"/>
        </w:rPr>
        <w:t>20</w:t>
      </w:r>
      <w:r w:rsidRPr="00AC7022">
        <w:rPr>
          <w:rFonts w:ascii="Times New Roman" w:hAnsi="Times New Roman"/>
          <w:u w:val="single"/>
        </w:rPr>
        <w:t xml:space="preserve"> mg hard capsules</w:t>
      </w:r>
    </w:p>
    <w:p w:rsidR="003A6E3A" w:rsidRPr="00CF7E5B" w:rsidRDefault="003A6E3A" w:rsidP="003A6E3A">
      <w:pPr>
        <w:autoSpaceDE w:val="0"/>
        <w:autoSpaceDN w:val="0"/>
        <w:adjustRightInd w:val="0"/>
        <w:spacing w:after="0" w:line="240" w:lineRule="auto"/>
        <w:rPr>
          <w:rFonts w:ascii="Times New Roman" w:hAnsi="Times New Roman"/>
          <w:u w:val="single"/>
        </w:rPr>
      </w:pPr>
      <w:r w:rsidRPr="00CF7E5B">
        <w:rPr>
          <w:rFonts w:ascii="Times New Roman" w:hAnsi="Times New Roman"/>
          <w:u w:val="single"/>
        </w:rPr>
        <w:t>Capsule content</w:t>
      </w:r>
    </w:p>
    <w:p w:rsidR="003A6E3A" w:rsidRDefault="003A6E3A" w:rsidP="003A6E3A">
      <w:pPr>
        <w:autoSpaceDE w:val="0"/>
        <w:autoSpaceDN w:val="0"/>
        <w:adjustRightInd w:val="0"/>
        <w:spacing w:after="0" w:line="240" w:lineRule="auto"/>
        <w:rPr>
          <w:rFonts w:ascii="Times New Roman" w:hAnsi="Times New Roman"/>
        </w:rPr>
      </w:pPr>
      <w:r>
        <w:rPr>
          <w:rFonts w:ascii="Times New Roman" w:hAnsi="Times New Roman"/>
        </w:rPr>
        <w:t>Lactose</w:t>
      </w:r>
    </w:p>
    <w:p w:rsidR="003A6E3A" w:rsidRDefault="003A6E3A" w:rsidP="003A6E3A">
      <w:pPr>
        <w:autoSpaceDE w:val="0"/>
        <w:autoSpaceDN w:val="0"/>
        <w:adjustRightInd w:val="0"/>
        <w:spacing w:after="0" w:line="240" w:lineRule="auto"/>
        <w:rPr>
          <w:rFonts w:ascii="Times New Roman" w:hAnsi="Times New Roman"/>
        </w:rPr>
      </w:pPr>
      <w:r>
        <w:rPr>
          <w:rFonts w:ascii="Times New Roman" w:hAnsi="Times New Roman"/>
        </w:rPr>
        <w:t>Sodium starch glycolate (Type B)</w:t>
      </w:r>
    </w:p>
    <w:p w:rsidR="003A6E3A" w:rsidRDefault="003A6E3A" w:rsidP="003A6E3A">
      <w:pPr>
        <w:autoSpaceDE w:val="0"/>
        <w:autoSpaceDN w:val="0"/>
        <w:adjustRightInd w:val="0"/>
        <w:spacing w:after="0" w:line="240" w:lineRule="auto"/>
        <w:rPr>
          <w:rFonts w:ascii="Times New Roman" w:hAnsi="Times New Roman"/>
        </w:rPr>
      </w:pPr>
      <w:r>
        <w:rPr>
          <w:rFonts w:ascii="Times New Roman" w:hAnsi="Times New Roman"/>
        </w:rPr>
        <w:t>Tartaric acid</w:t>
      </w:r>
    </w:p>
    <w:p w:rsidR="003A6E3A" w:rsidRPr="00CF7E5B" w:rsidRDefault="003A6E3A" w:rsidP="003A6E3A">
      <w:pPr>
        <w:autoSpaceDE w:val="0"/>
        <w:autoSpaceDN w:val="0"/>
        <w:adjustRightInd w:val="0"/>
        <w:spacing w:after="0" w:line="240" w:lineRule="auto"/>
        <w:rPr>
          <w:rFonts w:ascii="Times New Roman" w:hAnsi="Times New Roman"/>
        </w:rPr>
      </w:pPr>
      <w:r>
        <w:rPr>
          <w:rFonts w:ascii="Times New Roman" w:hAnsi="Times New Roman"/>
        </w:rPr>
        <w:t>S</w:t>
      </w:r>
      <w:r w:rsidRPr="00CF7E5B">
        <w:rPr>
          <w:rFonts w:ascii="Times New Roman" w:hAnsi="Times New Roman"/>
        </w:rPr>
        <w:t>tearic acid</w:t>
      </w:r>
    </w:p>
    <w:p w:rsidR="003A6E3A" w:rsidRDefault="003A6E3A" w:rsidP="003A6E3A">
      <w:pPr>
        <w:autoSpaceDE w:val="0"/>
        <w:autoSpaceDN w:val="0"/>
        <w:adjustRightInd w:val="0"/>
        <w:spacing w:after="0" w:line="240" w:lineRule="auto"/>
        <w:rPr>
          <w:rFonts w:ascii="Times New Roman" w:hAnsi="Times New Roman"/>
        </w:rPr>
      </w:pPr>
    </w:p>
    <w:p w:rsidR="003A6E3A" w:rsidRDefault="003A6E3A" w:rsidP="003A6E3A">
      <w:pPr>
        <w:autoSpaceDE w:val="0"/>
        <w:autoSpaceDN w:val="0"/>
        <w:adjustRightInd w:val="0"/>
        <w:spacing w:after="0" w:line="240" w:lineRule="auto"/>
        <w:rPr>
          <w:rFonts w:ascii="Times New Roman" w:hAnsi="Times New Roman"/>
        </w:rPr>
      </w:pPr>
      <w:r w:rsidRPr="00CF7E5B">
        <w:rPr>
          <w:rFonts w:ascii="Times New Roman" w:hAnsi="Times New Roman"/>
          <w:u w:val="single"/>
        </w:rPr>
        <w:lastRenderedPageBreak/>
        <w:t>Capsule shell</w:t>
      </w:r>
      <w:r w:rsidRPr="00CF7E5B">
        <w:rPr>
          <w:rFonts w:ascii="Times New Roman" w:hAnsi="Times New Roman"/>
        </w:rPr>
        <w:t xml:space="preserve"> </w:t>
      </w:r>
    </w:p>
    <w:p w:rsidR="003A6E3A" w:rsidRPr="00483643" w:rsidRDefault="003A6E3A" w:rsidP="003A6E3A">
      <w:pPr>
        <w:autoSpaceDE w:val="0"/>
        <w:autoSpaceDN w:val="0"/>
        <w:adjustRightInd w:val="0"/>
        <w:spacing w:after="0" w:line="240" w:lineRule="auto"/>
        <w:rPr>
          <w:rFonts w:ascii="Times New Roman" w:hAnsi="Times New Roman"/>
          <w:lang w:val="it-IT"/>
        </w:rPr>
      </w:pPr>
      <w:r w:rsidRPr="00483643">
        <w:rPr>
          <w:rFonts w:ascii="Times New Roman" w:hAnsi="Times New Roman"/>
          <w:lang w:val="it-IT"/>
        </w:rPr>
        <w:t>Gelatin</w:t>
      </w:r>
    </w:p>
    <w:p w:rsidR="003A6E3A" w:rsidRPr="00483643" w:rsidRDefault="003A6E3A" w:rsidP="003A6E3A">
      <w:pPr>
        <w:autoSpaceDE w:val="0"/>
        <w:autoSpaceDN w:val="0"/>
        <w:adjustRightInd w:val="0"/>
        <w:spacing w:after="0" w:line="240" w:lineRule="auto"/>
        <w:rPr>
          <w:rFonts w:ascii="Times New Roman" w:hAnsi="Times New Roman"/>
          <w:lang w:val="it-IT"/>
        </w:rPr>
      </w:pPr>
      <w:r w:rsidRPr="00483643">
        <w:rPr>
          <w:rFonts w:ascii="Times New Roman" w:hAnsi="Times New Roman"/>
          <w:lang w:val="it-IT"/>
        </w:rPr>
        <w:t>Titanium dioxide (E171)</w:t>
      </w:r>
    </w:p>
    <w:p w:rsidR="003A6E3A" w:rsidRPr="00483643" w:rsidRDefault="003A6E3A" w:rsidP="003A6E3A">
      <w:pPr>
        <w:autoSpaceDE w:val="0"/>
        <w:autoSpaceDN w:val="0"/>
        <w:adjustRightInd w:val="0"/>
        <w:spacing w:after="0" w:line="240" w:lineRule="auto"/>
        <w:rPr>
          <w:rFonts w:ascii="Times New Roman" w:hAnsi="Times New Roman"/>
          <w:lang w:val="it-IT"/>
        </w:rPr>
      </w:pPr>
      <w:r w:rsidRPr="00483643">
        <w:rPr>
          <w:rFonts w:ascii="Times New Roman" w:hAnsi="Times New Roman"/>
          <w:lang w:val="it-IT"/>
        </w:rPr>
        <w:t>Sodium laurilsulfate</w:t>
      </w:r>
    </w:p>
    <w:p w:rsidR="003A6E3A" w:rsidRPr="00483643" w:rsidRDefault="003A6E3A" w:rsidP="003A6E3A">
      <w:pPr>
        <w:autoSpaceDE w:val="0"/>
        <w:autoSpaceDN w:val="0"/>
        <w:adjustRightInd w:val="0"/>
        <w:spacing w:after="0" w:line="240" w:lineRule="auto"/>
        <w:rPr>
          <w:rFonts w:ascii="Times New Roman" w:hAnsi="Times New Roman"/>
          <w:lang w:val="it-IT"/>
        </w:rPr>
      </w:pPr>
    </w:p>
    <w:p w:rsidR="003A6E3A" w:rsidRDefault="003A6E3A" w:rsidP="003A6E3A">
      <w:pPr>
        <w:autoSpaceDE w:val="0"/>
        <w:autoSpaceDN w:val="0"/>
        <w:adjustRightInd w:val="0"/>
        <w:spacing w:after="0" w:line="240" w:lineRule="auto"/>
        <w:rPr>
          <w:rFonts w:ascii="Times New Roman" w:hAnsi="Times New Roman"/>
        </w:rPr>
      </w:pPr>
      <w:r w:rsidRPr="00CF7E5B">
        <w:rPr>
          <w:rFonts w:ascii="Times New Roman" w:hAnsi="Times New Roman"/>
          <w:u w:val="single"/>
        </w:rPr>
        <w:t>Printing ink</w:t>
      </w:r>
    </w:p>
    <w:p w:rsidR="003A6E3A" w:rsidRDefault="003A6E3A" w:rsidP="003A6E3A">
      <w:pPr>
        <w:autoSpaceDE w:val="0"/>
        <w:autoSpaceDN w:val="0"/>
        <w:adjustRightInd w:val="0"/>
        <w:spacing w:after="0" w:line="240" w:lineRule="auto"/>
        <w:rPr>
          <w:rFonts w:ascii="Times New Roman" w:hAnsi="Times New Roman"/>
        </w:rPr>
      </w:pPr>
      <w:r>
        <w:rPr>
          <w:rFonts w:ascii="Times New Roman" w:hAnsi="Times New Roman"/>
        </w:rPr>
        <w:t>Shellac</w:t>
      </w:r>
    </w:p>
    <w:p w:rsidR="003A6E3A" w:rsidRDefault="003A6E3A" w:rsidP="003A6E3A">
      <w:pPr>
        <w:autoSpaceDE w:val="0"/>
        <w:autoSpaceDN w:val="0"/>
        <w:adjustRightInd w:val="0"/>
        <w:spacing w:after="0" w:line="240" w:lineRule="auto"/>
        <w:rPr>
          <w:rFonts w:ascii="Times New Roman" w:hAnsi="Times New Roman"/>
        </w:rPr>
      </w:pPr>
      <w:r>
        <w:rPr>
          <w:rFonts w:ascii="Times New Roman" w:hAnsi="Times New Roman"/>
        </w:rPr>
        <w:t>Propylene glycol</w:t>
      </w:r>
    </w:p>
    <w:p w:rsidR="003A6E3A" w:rsidRDefault="003A6E3A" w:rsidP="003A6E3A">
      <w:pPr>
        <w:autoSpaceDE w:val="0"/>
        <w:autoSpaceDN w:val="0"/>
        <w:adjustRightInd w:val="0"/>
        <w:spacing w:after="0" w:line="240" w:lineRule="auto"/>
        <w:rPr>
          <w:rFonts w:ascii="Times New Roman" w:hAnsi="Times New Roman"/>
        </w:rPr>
      </w:pPr>
      <w:r>
        <w:rPr>
          <w:rFonts w:ascii="Times New Roman" w:hAnsi="Times New Roman"/>
        </w:rPr>
        <w:t>Yellow iron oxide (E172)</w:t>
      </w:r>
    </w:p>
    <w:p w:rsidR="003A6E3A" w:rsidRDefault="003A6E3A" w:rsidP="0038746C">
      <w:pPr>
        <w:autoSpaceDE w:val="0"/>
        <w:autoSpaceDN w:val="0"/>
        <w:adjustRightInd w:val="0"/>
        <w:spacing w:after="0" w:line="240" w:lineRule="auto"/>
        <w:rPr>
          <w:rFonts w:ascii="Times New Roman" w:hAnsi="Times New Roman"/>
        </w:rPr>
      </w:pPr>
    </w:p>
    <w:p w:rsidR="003A6E3A" w:rsidRPr="00AC7022" w:rsidRDefault="003A6E3A" w:rsidP="003A6E3A">
      <w:pPr>
        <w:autoSpaceDE w:val="0"/>
        <w:autoSpaceDN w:val="0"/>
        <w:adjustRightInd w:val="0"/>
        <w:spacing w:after="0" w:line="240" w:lineRule="auto"/>
        <w:rPr>
          <w:rFonts w:ascii="Times New Roman" w:hAnsi="Times New Roman"/>
          <w:u w:val="single"/>
        </w:rPr>
      </w:pPr>
      <w:r>
        <w:rPr>
          <w:rFonts w:ascii="Times New Roman" w:hAnsi="Times New Roman"/>
          <w:u w:val="single"/>
        </w:rPr>
        <w:t>100</w:t>
      </w:r>
      <w:r w:rsidRPr="00AC7022">
        <w:rPr>
          <w:rFonts w:ascii="Times New Roman" w:hAnsi="Times New Roman"/>
          <w:u w:val="single"/>
        </w:rPr>
        <w:t xml:space="preserve"> mg hard capsules</w:t>
      </w:r>
    </w:p>
    <w:p w:rsidR="003A6E3A" w:rsidRPr="00CF7E5B" w:rsidRDefault="003A6E3A" w:rsidP="003A6E3A">
      <w:pPr>
        <w:autoSpaceDE w:val="0"/>
        <w:autoSpaceDN w:val="0"/>
        <w:adjustRightInd w:val="0"/>
        <w:spacing w:after="0" w:line="240" w:lineRule="auto"/>
        <w:rPr>
          <w:rFonts w:ascii="Times New Roman" w:hAnsi="Times New Roman"/>
          <w:u w:val="single"/>
        </w:rPr>
      </w:pPr>
      <w:r w:rsidRPr="00CF7E5B">
        <w:rPr>
          <w:rFonts w:ascii="Times New Roman" w:hAnsi="Times New Roman"/>
          <w:u w:val="single"/>
        </w:rPr>
        <w:t>Capsule content</w:t>
      </w:r>
    </w:p>
    <w:p w:rsidR="003A6E3A" w:rsidRDefault="003A6E3A" w:rsidP="003A6E3A">
      <w:pPr>
        <w:autoSpaceDE w:val="0"/>
        <w:autoSpaceDN w:val="0"/>
        <w:adjustRightInd w:val="0"/>
        <w:spacing w:after="0" w:line="240" w:lineRule="auto"/>
        <w:rPr>
          <w:rFonts w:ascii="Times New Roman" w:hAnsi="Times New Roman"/>
        </w:rPr>
      </w:pPr>
      <w:r>
        <w:rPr>
          <w:rFonts w:ascii="Times New Roman" w:hAnsi="Times New Roman"/>
        </w:rPr>
        <w:t>Lactose</w:t>
      </w:r>
    </w:p>
    <w:p w:rsidR="003A6E3A" w:rsidRDefault="003A6E3A" w:rsidP="003A6E3A">
      <w:pPr>
        <w:autoSpaceDE w:val="0"/>
        <w:autoSpaceDN w:val="0"/>
        <w:adjustRightInd w:val="0"/>
        <w:spacing w:after="0" w:line="240" w:lineRule="auto"/>
        <w:rPr>
          <w:rFonts w:ascii="Times New Roman" w:hAnsi="Times New Roman"/>
        </w:rPr>
      </w:pPr>
      <w:r>
        <w:rPr>
          <w:rFonts w:ascii="Times New Roman" w:hAnsi="Times New Roman"/>
        </w:rPr>
        <w:t>Sodium starch glycolate (Type B)</w:t>
      </w:r>
    </w:p>
    <w:p w:rsidR="003A6E3A" w:rsidRDefault="003A6E3A" w:rsidP="003A6E3A">
      <w:pPr>
        <w:autoSpaceDE w:val="0"/>
        <w:autoSpaceDN w:val="0"/>
        <w:adjustRightInd w:val="0"/>
        <w:spacing w:after="0" w:line="240" w:lineRule="auto"/>
        <w:rPr>
          <w:rFonts w:ascii="Times New Roman" w:hAnsi="Times New Roman"/>
        </w:rPr>
      </w:pPr>
      <w:r>
        <w:rPr>
          <w:rFonts w:ascii="Times New Roman" w:hAnsi="Times New Roman"/>
        </w:rPr>
        <w:t>Tartaric acid</w:t>
      </w:r>
    </w:p>
    <w:p w:rsidR="003A6E3A" w:rsidRPr="00CF7E5B" w:rsidRDefault="003A6E3A" w:rsidP="003A6E3A">
      <w:pPr>
        <w:autoSpaceDE w:val="0"/>
        <w:autoSpaceDN w:val="0"/>
        <w:adjustRightInd w:val="0"/>
        <w:spacing w:after="0" w:line="240" w:lineRule="auto"/>
        <w:rPr>
          <w:rFonts w:ascii="Times New Roman" w:hAnsi="Times New Roman"/>
        </w:rPr>
      </w:pPr>
      <w:r>
        <w:rPr>
          <w:rFonts w:ascii="Times New Roman" w:hAnsi="Times New Roman"/>
        </w:rPr>
        <w:t>S</w:t>
      </w:r>
      <w:r w:rsidRPr="00CF7E5B">
        <w:rPr>
          <w:rFonts w:ascii="Times New Roman" w:hAnsi="Times New Roman"/>
        </w:rPr>
        <w:t>tearic acid</w:t>
      </w:r>
    </w:p>
    <w:p w:rsidR="003A6E3A" w:rsidRDefault="003A6E3A" w:rsidP="003A6E3A">
      <w:pPr>
        <w:autoSpaceDE w:val="0"/>
        <w:autoSpaceDN w:val="0"/>
        <w:adjustRightInd w:val="0"/>
        <w:spacing w:after="0" w:line="240" w:lineRule="auto"/>
        <w:rPr>
          <w:rFonts w:ascii="Times New Roman" w:hAnsi="Times New Roman"/>
        </w:rPr>
      </w:pPr>
    </w:p>
    <w:p w:rsidR="003A6E3A" w:rsidRDefault="003A6E3A" w:rsidP="003A6E3A">
      <w:pPr>
        <w:autoSpaceDE w:val="0"/>
        <w:autoSpaceDN w:val="0"/>
        <w:adjustRightInd w:val="0"/>
        <w:spacing w:after="0" w:line="240" w:lineRule="auto"/>
        <w:rPr>
          <w:rFonts w:ascii="Times New Roman" w:hAnsi="Times New Roman"/>
        </w:rPr>
      </w:pPr>
      <w:r w:rsidRPr="00CF7E5B">
        <w:rPr>
          <w:rFonts w:ascii="Times New Roman" w:hAnsi="Times New Roman"/>
          <w:u w:val="single"/>
        </w:rPr>
        <w:t>Capsule shell</w:t>
      </w:r>
      <w:r w:rsidRPr="00CF7E5B">
        <w:rPr>
          <w:rFonts w:ascii="Times New Roman" w:hAnsi="Times New Roman"/>
        </w:rPr>
        <w:t xml:space="preserve"> </w:t>
      </w:r>
    </w:p>
    <w:p w:rsidR="003A6E3A" w:rsidRPr="00483643" w:rsidRDefault="003A6E3A" w:rsidP="003A6E3A">
      <w:pPr>
        <w:autoSpaceDE w:val="0"/>
        <w:autoSpaceDN w:val="0"/>
        <w:adjustRightInd w:val="0"/>
        <w:spacing w:after="0" w:line="240" w:lineRule="auto"/>
        <w:rPr>
          <w:rFonts w:ascii="Times New Roman" w:hAnsi="Times New Roman"/>
          <w:lang w:val="it-IT"/>
        </w:rPr>
      </w:pPr>
      <w:r w:rsidRPr="00483643">
        <w:rPr>
          <w:rFonts w:ascii="Times New Roman" w:hAnsi="Times New Roman"/>
          <w:lang w:val="it-IT"/>
        </w:rPr>
        <w:t>Gelatin</w:t>
      </w:r>
    </w:p>
    <w:p w:rsidR="003A6E3A" w:rsidRPr="00483643" w:rsidRDefault="003A6E3A" w:rsidP="003A6E3A">
      <w:pPr>
        <w:autoSpaceDE w:val="0"/>
        <w:autoSpaceDN w:val="0"/>
        <w:adjustRightInd w:val="0"/>
        <w:spacing w:after="0" w:line="240" w:lineRule="auto"/>
        <w:rPr>
          <w:rFonts w:ascii="Times New Roman" w:hAnsi="Times New Roman"/>
          <w:lang w:val="it-IT"/>
        </w:rPr>
      </w:pPr>
      <w:r w:rsidRPr="00483643">
        <w:rPr>
          <w:rFonts w:ascii="Times New Roman" w:hAnsi="Times New Roman"/>
          <w:lang w:val="it-IT"/>
        </w:rPr>
        <w:t>Titanium dioxide (E171)</w:t>
      </w:r>
    </w:p>
    <w:p w:rsidR="003A6E3A" w:rsidRPr="00483643" w:rsidRDefault="003A6E3A" w:rsidP="003A6E3A">
      <w:pPr>
        <w:autoSpaceDE w:val="0"/>
        <w:autoSpaceDN w:val="0"/>
        <w:adjustRightInd w:val="0"/>
        <w:spacing w:after="0" w:line="240" w:lineRule="auto"/>
        <w:rPr>
          <w:rFonts w:ascii="Times New Roman" w:hAnsi="Times New Roman"/>
          <w:lang w:val="it-IT"/>
        </w:rPr>
      </w:pPr>
      <w:r w:rsidRPr="00483643">
        <w:rPr>
          <w:rFonts w:ascii="Times New Roman" w:hAnsi="Times New Roman"/>
          <w:lang w:val="it-IT"/>
        </w:rPr>
        <w:t>Sodium laurilsulfate</w:t>
      </w:r>
    </w:p>
    <w:p w:rsidR="003A6E3A" w:rsidRPr="00483643" w:rsidRDefault="003A6E3A" w:rsidP="003A6E3A">
      <w:pPr>
        <w:autoSpaceDE w:val="0"/>
        <w:autoSpaceDN w:val="0"/>
        <w:adjustRightInd w:val="0"/>
        <w:spacing w:after="0" w:line="240" w:lineRule="auto"/>
        <w:rPr>
          <w:rFonts w:ascii="Times New Roman" w:hAnsi="Times New Roman"/>
          <w:lang w:val="it-IT"/>
        </w:rPr>
      </w:pPr>
    </w:p>
    <w:p w:rsidR="003A6E3A" w:rsidRDefault="003A6E3A" w:rsidP="003A6E3A">
      <w:pPr>
        <w:autoSpaceDE w:val="0"/>
        <w:autoSpaceDN w:val="0"/>
        <w:adjustRightInd w:val="0"/>
        <w:spacing w:after="0" w:line="240" w:lineRule="auto"/>
        <w:rPr>
          <w:rFonts w:ascii="Times New Roman" w:hAnsi="Times New Roman"/>
        </w:rPr>
      </w:pPr>
      <w:r w:rsidRPr="00CF7E5B">
        <w:rPr>
          <w:rFonts w:ascii="Times New Roman" w:hAnsi="Times New Roman"/>
          <w:u w:val="single"/>
        </w:rPr>
        <w:t>Printing ink</w:t>
      </w:r>
    </w:p>
    <w:p w:rsidR="003A6E3A" w:rsidRDefault="003A6E3A" w:rsidP="003A6E3A">
      <w:pPr>
        <w:autoSpaceDE w:val="0"/>
        <w:autoSpaceDN w:val="0"/>
        <w:adjustRightInd w:val="0"/>
        <w:spacing w:after="0" w:line="240" w:lineRule="auto"/>
        <w:rPr>
          <w:rFonts w:ascii="Times New Roman" w:hAnsi="Times New Roman"/>
        </w:rPr>
      </w:pPr>
      <w:r>
        <w:rPr>
          <w:rFonts w:ascii="Times New Roman" w:hAnsi="Times New Roman"/>
        </w:rPr>
        <w:t>Shellac</w:t>
      </w:r>
    </w:p>
    <w:p w:rsidR="003A6E3A" w:rsidRDefault="003A6E3A" w:rsidP="003A6E3A">
      <w:pPr>
        <w:autoSpaceDE w:val="0"/>
        <w:autoSpaceDN w:val="0"/>
        <w:adjustRightInd w:val="0"/>
        <w:spacing w:after="0" w:line="240" w:lineRule="auto"/>
        <w:rPr>
          <w:rFonts w:ascii="Times New Roman" w:hAnsi="Times New Roman"/>
        </w:rPr>
      </w:pPr>
      <w:r>
        <w:rPr>
          <w:rFonts w:ascii="Times New Roman" w:hAnsi="Times New Roman"/>
        </w:rPr>
        <w:t>Propylene glycol</w:t>
      </w:r>
    </w:p>
    <w:p w:rsidR="003A6E3A" w:rsidRPr="00E81052" w:rsidRDefault="003A6E3A" w:rsidP="003A6E3A">
      <w:pPr>
        <w:autoSpaceDE w:val="0"/>
        <w:autoSpaceDN w:val="0"/>
        <w:adjustRightInd w:val="0"/>
        <w:spacing w:after="0" w:line="240" w:lineRule="auto"/>
        <w:rPr>
          <w:rFonts w:ascii="Times New Roman" w:hAnsi="Times New Roman"/>
        </w:rPr>
      </w:pPr>
      <w:r w:rsidRPr="00E81052">
        <w:rPr>
          <w:rFonts w:ascii="Times New Roman" w:hAnsi="Times New Roman"/>
        </w:rPr>
        <w:t>Red iron oxide (E172)</w:t>
      </w:r>
    </w:p>
    <w:p w:rsidR="003A6E3A" w:rsidRPr="00DC01FB" w:rsidRDefault="003A6E3A" w:rsidP="003A6E3A">
      <w:pPr>
        <w:autoSpaceDE w:val="0"/>
        <w:autoSpaceDN w:val="0"/>
        <w:adjustRightInd w:val="0"/>
        <w:spacing w:after="0" w:line="240" w:lineRule="auto"/>
        <w:rPr>
          <w:rFonts w:ascii="Times New Roman" w:hAnsi="Times New Roman"/>
          <w:lang w:val="it-IT"/>
        </w:rPr>
      </w:pPr>
      <w:r w:rsidRPr="00DC01FB">
        <w:rPr>
          <w:rFonts w:ascii="Times New Roman" w:hAnsi="Times New Roman"/>
          <w:lang w:val="it-IT"/>
        </w:rPr>
        <w:t>Yellow iron oxide (E172)</w:t>
      </w:r>
    </w:p>
    <w:p w:rsidR="003A6E3A" w:rsidRPr="00DC01FB" w:rsidRDefault="003A6E3A" w:rsidP="003A6E3A">
      <w:pPr>
        <w:autoSpaceDE w:val="0"/>
        <w:autoSpaceDN w:val="0"/>
        <w:adjustRightInd w:val="0"/>
        <w:spacing w:after="0" w:line="240" w:lineRule="auto"/>
        <w:rPr>
          <w:rFonts w:ascii="Times New Roman" w:hAnsi="Times New Roman"/>
          <w:lang w:val="it-IT"/>
        </w:rPr>
      </w:pPr>
      <w:r w:rsidRPr="00DC01FB">
        <w:rPr>
          <w:rFonts w:ascii="Times New Roman" w:hAnsi="Times New Roman"/>
          <w:lang w:val="it-IT"/>
        </w:rPr>
        <w:t>Titanium dioxide (E171)</w:t>
      </w:r>
    </w:p>
    <w:p w:rsidR="003A6E3A" w:rsidRPr="009F3743" w:rsidRDefault="003A6E3A" w:rsidP="0038746C">
      <w:pPr>
        <w:autoSpaceDE w:val="0"/>
        <w:autoSpaceDN w:val="0"/>
        <w:adjustRightInd w:val="0"/>
        <w:spacing w:after="0" w:line="240" w:lineRule="auto"/>
        <w:rPr>
          <w:rFonts w:ascii="Times New Roman" w:hAnsi="Times New Roman"/>
          <w:lang w:val="nl-NL"/>
        </w:rPr>
      </w:pPr>
    </w:p>
    <w:p w:rsidR="003A6E3A" w:rsidRPr="00AC7022" w:rsidRDefault="003A6E3A" w:rsidP="003A6E3A">
      <w:pPr>
        <w:autoSpaceDE w:val="0"/>
        <w:autoSpaceDN w:val="0"/>
        <w:adjustRightInd w:val="0"/>
        <w:spacing w:after="0" w:line="240" w:lineRule="auto"/>
        <w:rPr>
          <w:rFonts w:ascii="Times New Roman" w:hAnsi="Times New Roman"/>
          <w:u w:val="single"/>
        </w:rPr>
      </w:pPr>
      <w:r>
        <w:rPr>
          <w:rFonts w:ascii="Times New Roman" w:hAnsi="Times New Roman"/>
          <w:u w:val="single"/>
        </w:rPr>
        <w:t>140</w:t>
      </w:r>
      <w:r w:rsidRPr="00AC7022">
        <w:rPr>
          <w:rFonts w:ascii="Times New Roman" w:hAnsi="Times New Roman"/>
          <w:u w:val="single"/>
        </w:rPr>
        <w:t xml:space="preserve"> mg hard capsules</w:t>
      </w:r>
    </w:p>
    <w:p w:rsidR="003A6E3A" w:rsidRPr="00CF7E5B" w:rsidRDefault="003A6E3A" w:rsidP="003A6E3A">
      <w:pPr>
        <w:autoSpaceDE w:val="0"/>
        <w:autoSpaceDN w:val="0"/>
        <w:adjustRightInd w:val="0"/>
        <w:spacing w:after="0" w:line="240" w:lineRule="auto"/>
        <w:rPr>
          <w:rFonts w:ascii="Times New Roman" w:hAnsi="Times New Roman"/>
          <w:u w:val="single"/>
        </w:rPr>
      </w:pPr>
      <w:r w:rsidRPr="00CF7E5B">
        <w:rPr>
          <w:rFonts w:ascii="Times New Roman" w:hAnsi="Times New Roman"/>
          <w:u w:val="single"/>
        </w:rPr>
        <w:t>Capsule content</w:t>
      </w:r>
    </w:p>
    <w:p w:rsidR="003A6E3A" w:rsidRDefault="003A6E3A" w:rsidP="003A6E3A">
      <w:pPr>
        <w:autoSpaceDE w:val="0"/>
        <w:autoSpaceDN w:val="0"/>
        <w:adjustRightInd w:val="0"/>
        <w:spacing w:after="0" w:line="240" w:lineRule="auto"/>
        <w:rPr>
          <w:rFonts w:ascii="Times New Roman" w:hAnsi="Times New Roman"/>
        </w:rPr>
      </w:pPr>
      <w:r>
        <w:rPr>
          <w:rFonts w:ascii="Times New Roman" w:hAnsi="Times New Roman"/>
        </w:rPr>
        <w:t>Lactose</w:t>
      </w:r>
    </w:p>
    <w:p w:rsidR="003A6E3A" w:rsidRDefault="003A6E3A" w:rsidP="003A6E3A">
      <w:pPr>
        <w:autoSpaceDE w:val="0"/>
        <w:autoSpaceDN w:val="0"/>
        <w:adjustRightInd w:val="0"/>
        <w:spacing w:after="0" w:line="240" w:lineRule="auto"/>
        <w:rPr>
          <w:rFonts w:ascii="Times New Roman" w:hAnsi="Times New Roman"/>
        </w:rPr>
      </w:pPr>
      <w:r>
        <w:rPr>
          <w:rFonts w:ascii="Times New Roman" w:hAnsi="Times New Roman"/>
        </w:rPr>
        <w:t>Sodium starch glycolate (Type B)</w:t>
      </w:r>
    </w:p>
    <w:p w:rsidR="003A6E3A" w:rsidRDefault="003A6E3A" w:rsidP="003A6E3A">
      <w:pPr>
        <w:autoSpaceDE w:val="0"/>
        <w:autoSpaceDN w:val="0"/>
        <w:adjustRightInd w:val="0"/>
        <w:spacing w:after="0" w:line="240" w:lineRule="auto"/>
        <w:rPr>
          <w:rFonts w:ascii="Times New Roman" w:hAnsi="Times New Roman"/>
        </w:rPr>
      </w:pPr>
      <w:r>
        <w:rPr>
          <w:rFonts w:ascii="Times New Roman" w:hAnsi="Times New Roman"/>
        </w:rPr>
        <w:t>Tartaric acid</w:t>
      </w:r>
    </w:p>
    <w:p w:rsidR="003A6E3A" w:rsidRPr="00CF7E5B" w:rsidRDefault="003A6E3A" w:rsidP="003A6E3A">
      <w:pPr>
        <w:autoSpaceDE w:val="0"/>
        <w:autoSpaceDN w:val="0"/>
        <w:adjustRightInd w:val="0"/>
        <w:spacing w:after="0" w:line="240" w:lineRule="auto"/>
        <w:rPr>
          <w:rFonts w:ascii="Times New Roman" w:hAnsi="Times New Roman"/>
        </w:rPr>
      </w:pPr>
      <w:r>
        <w:rPr>
          <w:rFonts w:ascii="Times New Roman" w:hAnsi="Times New Roman"/>
        </w:rPr>
        <w:t>S</w:t>
      </w:r>
      <w:r w:rsidRPr="00CF7E5B">
        <w:rPr>
          <w:rFonts w:ascii="Times New Roman" w:hAnsi="Times New Roman"/>
        </w:rPr>
        <w:t>tearic acid</w:t>
      </w:r>
    </w:p>
    <w:p w:rsidR="003A6E3A" w:rsidRDefault="003A6E3A" w:rsidP="003A6E3A">
      <w:pPr>
        <w:autoSpaceDE w:val="0"/>
        <w:autoSpaceDN w:val="0"/>
        <w:adjustRightInd w:val="0"/>
        <w:spacing w:after="0" w:line="240" w:lineRule="auto"/>
        <w:rPr>
          <w:rFonts w:ascii="Times New Roman" w:hAnsi="Times New Roman"/>
        </w:rPr>
      </w:pPr>
    </w:p>
    <w:p w:rsidR="003A6E3A" w:rsidRDefault="003A6E3A" w:rsidP="003A6E3A">
      <w:pPr>
        <w:autoSpaceDE w:val="0"/>
        <w:autoSpaceDN w:val="0"/>
        <w:adjustRightInd w:val="0"/>
        <w:spacing w:after="0" w:line="240" w:lineRule="auto"/>
        <w:rPr>
          <w:rFonts w:ascii="Times New Roman" w:hAnsi="Times New Roman"/>
        </w:rPr>
      </w:pPr>
      <w:r w:rsidRPr="00CF7E5B">
        <w:rPr>
          <w:rFonts w:ascii="Times New Roman" w:hAnsi="Times New Roman"/>
          <w:u w:val="single"/>
        </w:rPr>
        <w:t>Capsule shell</w:t>
      </w:r>
      <w:r w:rsidRPr="00CF7E5B">
        <w:rPr>
          <w:rFonts w:ascii="Times New Roman" w:hAnsi="Times New Roman"/>
        </w:rPr>
        <w:t xml:space="preserve"> </w:t>
      </w:r>
    </w:p>
    <w:p w:rsidR="003A6E3A" w:rsidRPr="00483643" w:rsidRDefault="003A6E3A" w:rsidP="003A6E3A">
      <w:pPr>
        <w:autoSpaceDE w:val="0"/>
        <w:autoSpaceDN w:val="0"/>
        <w:adjustRightInd w:val="0"/>
        <w:spacing w:after="0" w:line="240" w:lineRule="auto"/>
        <w:rPr>
          <w:rFonts w:ascii="Times New Roman" w:hAnsi="Times New Roman"/>
          <w:lang w:val="it-IT"/>
        </w:rPr>
      </w:pPr>
      <w:r w:rsidRPr="00483643">
        <w:rPr>
          <w:rFonts w:ascii="Times New Roman" w:hAnsi="Times New Roman"/>
          <w:lang w:val="it-IT"/>
        </w:rPr>
        <w:t>Gelatin</w:t>
      </w:r>
    </w:p>
    <w:p w:rsidR="003A6E3A" w:rsidRPr="00483643" w:rsidRDefault="003A6E3A" w:rsidP="003A6E3A">
      <w:pPr>
        <w:autoSpaceDE w:val="0"/>
        <w:autoSpaceDN w:val="0"/>
        <w:adjustRightInd w:val="0"/>
        <w:spacing w:after="0" w:line="240" w:lineRule="auto"/>
        <w:rPr>
          <w:rFonts w:ascii="Times New Roman" w:hAnsi="Times New Roman"/>
          <w:lang w:val="it-IT"/>
        </w:rPr>
      </w:pPr>
      <w:r w:rsidRPr="00483643">
        <w:rPr>
          <w:rFonts w:ascii="Times New Roman" w:hAnsi="Times New Roman"/>
          <w:lang w:val="it-IT"/>
        </w:rPr>
        <w:t>Titanium dioxide (E171)</w:t>
      </w:r>
    </w:p>
    <w:p w:rsidR="003A6E3A" w:rsidRPr="00483643" w:rsidRDefault="003A6E3A" w:rsidP="003A6E3A">
      <w:pPr>
        <w:autoSpaceDE w:val="0"/>
        <w:autoSpaceDN w:val="0"/>
        <w:adjustRightInd w:val="0"/>
        <w:spacing w:after="0" w:line="240" w:lineRule="auto"/>
        <w:rPr>
          <w:rFonts w:ascii="Times New Roman" w:hAnsi="Times New Roman"/>
          <w:lang w:val="it-IT"/>
        </w:rPr>
      </w:pPr>
      <w:r w:rsidRPr="00483643">
        <w:rPr>
          <w:rFonts w:ascii="Times New Roman" w:hAnsi="Times New Roman"/>
          <w:lang w:val="it-IT"/>
        </w:rPr>
        <w:t>Sodium laurilsulfate</w:t>
      </w:r>
    </w:p>
    <w:p w:rsidR="003A6E3A" w:rsidRPr="00483643" w:rsidRDefault="003A6E3A" w:rsidP="003A6E3A">
      <w:pPr>
        <w:autoSpaceDE w:val="0"/>
        <w:autoSpaceDN w:val="0"/>
        <w:adjustRightInd w:val="0"/>
        <w:spacing w:after="0" w:line="240" w:lineRule="auto"/>
        <w:rPr>
          <w:rFonts w:ascii="Times New Roman" w:hAnsi="Times New Roman"/>
          <w:lang w:val="it-IT"/>
        </w:rPr>
      </w:pPr>
    </w:p>
    <w:p w:rsidR="003A6E3A" w:rsidRPr="00F30BB4" w:rsidRDefault="003A6E3A" w:rsidP="003A6E3A">
      <w:pPr>
        <w:autoSpaceDE w:val="0"/>
        <w:autoSpaceDN w:val="0"/>
        <w:adjustRightInd w:val="0"/>
        <w:spacing w:after="0" w:line="240" w:lineRule="auto"/>
        <w:rPr>
          <w:rFonts w:ascii="Times New Roman" w:hAnsi="Times New Roman"/>
          <w:lang w:val="nl-NL"/>
        </w:rPr>
      </w:pPr>
      <w:r w:rsidRPr="00F30BB4">
        <w:rPr>
          <w:rFonts w:ascii="Times New Roman" w:hAnsi="Times New Roman"/>
          <w:u w:val="single"/>
          <w:lang w:val="nl-NL"/>
        </w:rPr>
        <w:t>Printing ink</w:t>
      </w:r>
    </w:p>
    <w:p w:rsidR="003A6E3A" w:rsidRPr="00F30BB4" w:rsidRDefault="003A6E3A" w:rsidP="003A6E3A">
      <w:pPr>
        <w:autoSpaceDE w:val="0"/>
        <w:autoSpaceDN w:val="0"/>
        <w:adjustRightInd w:val="0"/>
        <w:spacing w:after="0" w:line="240" w:lineRule="auto"/>
        <w:rPr>
          <w:rFonts w:ascii="Times New Roman" w:hAnsi="Times New Roman"/>
          <w:lang w:val="nl-NL"/>
        </w:rPr>
      </w:pPr>
      <w:r w:rsidRPr="00F30BB4">
        <w:rPr>
          <w:rFonts w:ascii="Times New Roman" w:hAnsi="Times New Roman"/>
          <w:lang w:val="nl-NL"/>
        </w:rPr>
        <w:t>Shellac</w:t>
      </w:r>
    </w:p>
    <w:p w:rsidR="003A6E3A" w:rsidRPr="00F30BB4" w:rsidRDefault="003A6E3A" w:rsidP="003A6E3A">
      <w:pPr>
        <w:autoSpaceDE w:val="0"/>
        <w:autoSpaceDN w:val="0"/>
        <w:adjustRightInd w:val="0"/>
        <w:spacing w:after="0" w:line="240" w:lineRule="auto"/>
        <w:rPr>
          <w:rFonts w:ascii="Times New Roman" w:hAnsi="Times New Roman"/>
          <w:lang w:val="nl-NL"/>
        </w:rPr>
      </w:pPr>
      <w:r w:rsidRPr="00F30BB4">
        <w:rPr>
          <w:rFonts w:ascii="Times New Roman" w:hAnsi="Times New Roman"/>
          <w:lang w:val="nl-NL"/>
        </w:rPr>
        <w:t>Propylene glycol</w:t>
      </w:r>
    </w:p>
    <w:p w:rsidR="003A6E3A" w:rsidRPr="00F30BB4" w:rsidRDefault="003A6E3A" w:rsidP="003A6E3A">
      <w:pPr>
        <w:autoSpaceDE w:val="0"/>
        <w:autoSpaceDN w:val="0"/>
        <w:adjustRightInd w:val="0"/>
        <w:spacing w:after="0" w:line="240" w:lineRule="auto"/>
        <w:rPr>
          <w:rFonts w:ascii="Times New Roman" w:hAnsi="Times New Roman"/>
          <w:lang w:val="nl-NL"/>
        </w:rPr>
      </w:pPr>
      <w:r w:rsidRPr="00F30BB4">
        <w:rPr>
          <w:rFonts w:ascii="Times New Roman" w:hAnsi="Times New Roman"/>
          <w:lang w:val="nl-NL"/>
        </w:rPr>
        <w:t>Titanium dioxide (E171)</w:t>
      </w:r>
    </w:p>
    <w:p w:rsidR="003A6E3A" w:rsidRPr="0060097B" w:rsidRDefault="003A6E3A" w:rsidP="003A6E3A">
      <w:pPr>
        <w:autoSpaceDE w:val="0"/>
        <w:autoSpaceDN w:val="0"/>
        <w:adjustRightInd w:val="0"/>
        <w:spacing w:after="0" w:line="240" w:lineRule="auto"/>
        <w:rPr>
          <w:rFonts w:ascii="Times New Roman" w:hAnsi="Times New Roman"/>
          <w:lang w:val="en-GB"/>
        </w:rPr>
      </w:pPr>
      <w:r w:rsidRPr="0060097B">
        <w:rPr>
          <w:rFonts w:ascii="Times New Roman" w:hAnsi="Times New Roman"/>
          <w:lang w:val="en-GB"/>
        </w:rPr>
        <w:t>Blue #1/Brillian</w:t>
      </w:r>
      <w:r>
        <w:rPr>
          <w:rFonts w:ascii="Times New Roman" w:hAnsi="Times New Roman"/>
          <w:lang w:val="en-GB"/>
        </w:rPr>
        <w:t>t Blue FCF Aluminium Lake</w:t>
      </w:r>
      <w:r w:rsidRPr="0060097B">
        <w:rPr>
          <w:rFonts w:ascii="Times New Roman" w:hAnsi="Times New Roman"/>
          <w:lang w:val="en-GB"/>
        </w:rPr>
        <w:t xml:space="preserve"> (E133)</w:t>
      </w:r>
    </w:p>
    <w:p w:rsidR="003A6E3A" w:rsidRDefault="003A6E3A" w:rsidP="0038746C">
      <w:pPr>
        <w:autoSpaceDE w:val="0"/>
        <w:autoSpaceDN w:val="0"/>
        <w:adjustRightInd w:val="0"/>
        <w:spacing w:after="0" w:line="240" w:lineRule="auto"/>
        <w:rPr>
          <w:rFonts w:ascii="Times New Roman" w:hAnsi="Times New Roman"/>
        </w:rPr>
      </w:pPr>
    </w:p>
    <w:p w:rsidR="003A6E3A" w:rsidRPr="00AC7022" w:rsidRDefault="003A6E3A" w:rsidP="003A6E3A">
      <w:pPr>
        <w:autoSpaceDE w:val="0"/>
        <w:autoSpaceDN w:val="0"/>
        <w:adjustRightInd w:val="0"/>
        <w:spacing w:after="0" w:line="240" w:lineRule="auto"/>
        <w:rPr>
          <w:rFonts w:ascii="Times New Roman" w:hAnsi="Times New Roman"/>
          <w:u w:val="single"/>
        </w:rPr>
      </w:pPr>
      <w:r>
        <w:rPr>
          <w:rFonts w:ascii="Times New Roman" w:hAnsi="Times New Roman"/>
          <w:u w:val="single"/>
        </w:rPr>
        <w:t>180</w:t>
      </w:r>
      <w:r w:rsidRPr="00AC7022">
        <w:rPr>
          <w:rFonts w:ascii="Times New Roman" w:hAnsi="Times New Roman"/>
          <w:u w:val="single"/>
        </w:rPr>
        <w:t xml:space="preserve"> mg hard capsules</w:t>
      </w:r>
    </w:p>
    <w:p w:rsidR="003A6E3A" w:rsidRPr="00CF7E5B" w:rsidRDefault="003A6E3A" w:rsidP="003A6E3A">
      <w:pPr>
        <w:autoSpaceDE w:val="0"/>
        <w:autoSpaceDN w:val="0"/>
        <w:adjustRightInd w:val="0"/>
        <w:spacing w:after="0" w:line="240" w:lineRule="auto"/>
        <w:rPr>
          <w:rFonts w:ascii="Times New Roman" w:hAnsi="Times New Roman"/>
          <w:u w:val="single"/>
        </w:rPr>
      </w:pPr>
      <w:r w:rsidRPr="00CF7E5B">
        <w:rPr>
          <w:rFonts w:ascii="Times New Roman" w:hAnsi="Times New Roman"/>
          <w:u w:val="single"/>
        </w:rPr>
        <w:t>Capsule content</w:t>
      </w:r>
    </w:p>
    <w:p w:rsidR="003A6E3A" w:rsidRDefault="003A6E3A" w:rsidP="003A6E3A">
      <w:pPr>
        <w:autoSpaceDE w:val="0"/>
        <w:autoSpaceDN w:val="0"/>
        <w:adjustRightInd w:val="0"/>
        <w:spacing w:after="0" w:line="240" w:lineRule="auto"/>
        <w:rPr>
          <w:rFonts w:ascii="Times New Roman" w:hAnsi="Times New Roman"/>
        </w:rPr>
      </w:pPr>
      <w:r>
        <w:rPr>
          <w:rFonts w:ascii="Times New Roman" w:hAnsi="Times New Roman"/>
        </w:rPr>
        <w:t>Lactose</w:t>
      </w:r>
    </w:p>
    <w:p w:rsidR="003A6E3A" w:rsidRDefault="003A6E3A" w:rsidP="003A6E3A">
      <w:pPr>
        <w:autoSpaceDE w:val="0"/>
        <w:autoSpaceDN w:val="0"/>
        <w:adjustRightInd w:val="0"/>
        <w:spacing w:after="0" w:line="240" w:lineRule="auto"/>
        <w:rPr>
          <w:rFonts w:ascii="Times New Roman" w:hAnsi="Times New Roman"/>
        </w:rPr>
      </w:pPr>
      <w:r>
        <w:rPr>
          <w:rFonts w:ascii="Times New Roman" w:hAnsi="Times New Roman"/>
        </w:rPr>
        <w:t>Sodium starch glycolate (Type B)</w:t>
      </w:r>
    </w:p>
    <w:p w:rsidR="003A6E3A" w:rsidRDefault="003A6E3A" w:rsidP="003A6E3A">
      <w:pPr>
        <w:autoSpaceDE w:val="0"/>
        <w:autoSpaceDN w:val="0"/>
        <w:adjustRightInd w:val="0"/>
        <w:spacing w:after="0" w:line="240" w:lineRule="auto"/>
        <w:rPr>
          <w:rFonts w:ascii="Times New Roman" w:hAnsi="Times New Roman"/>
        </w:rPr>
      </w:pPr>
      <w:r>
        <w:rPr>
          <w:rFonts w:ascii="Times New Roman" w:hAnsi="Times New Roman"/>
        </w:rPr>
        <w:t>Tartaric acid</w:t>
      </w:r>
    </w:p>
    <w:p w:rsidR="003A6E3A" w:rsidRPr="00CF7E5B" w:rsidRDefault="003A6E3A" w:rsidP="003A6E3A">
      <w:pPr>
        <w:autoSpaceDE w:val="0"/>
        <w:autoSpaceDN w:val="0"/>
        <w:adjustRightInd w:val="0"/>
        <w:spacing w:after="0" w:line="240" w:lineRule="auto"/>
        <w:rPr>
          <w:rFonts w:ascii="Times New Roman" w:hAnsi="Times New Roman"/>
        </w:rPr>
      </w:pPr>
      <w:r>
        <w:rPr>
          <w:rFonts w:ascii="Times New Roman" w:hAnsi="Times New Roman"/>
        </w:rPr>
        <w:t>S</w:t>
      </w:r>
      <w:r w:rsidRPr="00CF7E5B">
        <w:rPr>
          <w:rFonts w:ascii="Times New Roman" w:hAnsi="Times New Roman"/>
        </w:rPr>
        <w:t>tearic acid</w:t>
      </w:r>
    </w:p>
    <w:p w:rsidR="003A6E3A" w:rsidRDefault="003A6E3A" w:rsidP="003A6E3A">
      <w:pPr>
        <w:autoSpaceDE w:val="0"/>
        <w:autoSpaceDN w:val="0"/>
        <w:adjustRightInd w:val="0"/>
        <w:spacing w:after="0" w:line="240" w:lineRule="auto"/>
        <w:rPr>
          <w:rFonts w:ascii="Times New Roman" w:hAnsi="Times New Roman"/>
        </w:rPr>
      </w:pPr>
    </w:p>
    <w:p w:rsidR="003A6E3A" w:rsidRDefault="003A6E3A" w:rsidP="00DF60B3">
      <w:pPr>
        <w:keepNext/>
        <w:autoSpaceDE w:val="0"/>
        <w:autoSpaceDN w:val="0"/>
        <w:adjustRightInd w:val="0"/>
        <w:spacing w:after="0" w:line="240" w:lineRule="auto"/>
        <w:rPr>
          <w:rFonts w:ascii="Times New Roman" w:hAnsi="Times New Roman"/>
        </w:rPr>
      </w:pPr>
      <w:r w:rsidRPr="00CF7E5B">
        <w:rPr>
          <w:rFonts w:ascii="Times New Roman" w:hAnsi="Times New Roman"/>
          <w:u w:val="single"/>
        </w:rPr>
        <w:lastRenderedPageBreak/>
        <w:t>Capsule shell</w:t>
      </w:r>
      <w:r w:rsidRPr="00CF7E5B">
        <w:rPr>
          <w:rFonts w:ascii="Times New Roman" w:hAnsi="Times New Roman"/>
        </w:rPr>
        <w:t xml:space="preserve"> </w:t>
      </w:r>
    </w:p>
    <w:p w:rsidR="003A6E3A" w:rsidRPr="00BD4953" w:rsidRDefault="003A6E3A" w:rsidP="00DF60B3">
      <w:pPr>
        <w:keepNext/>
        <w:autoSpaceDE w:val="0"/>
        <w:autoSpaceDN w:val="0"/>
        <w:adjustRightInd w:val="0"/>
        <w:spacing w:after="0" w:line="240" w:lineRule="auto"/>
        <w:rPr>
          <w:rFonts w:ascii="Times New Roman" w:hAnsi="Times New Roman"/>
          <w:lang w:val="it-IT"/>
        </w:rPr>
      </w:pPr>
      <w:r w:rsidRPr="00BD4953">
        <w:rPr>
          <w:rFonts w:ascii="Times New Roman" w:hAnsi="Times New Roman"/>
          <w:lang w:val="it-IT"/>
        </w:rPr>
        <w:t>Gelatin</w:t>
      </w:r>
    </w:p>
    <w:p w:rsidR="003A6E3A" w:rsidRPr="00BD4953" w:rsidRDefault="003A6E3A" w:rsidP="003A6E3A">
      <w:pPr>
        <w:autoSpaceDE w:val="0"/>
        <w:autoSpaceDN w:val="0"/>
        <w:adjustRightInd w:val="0"/>
        <w:spacing w:after="0" w:line="240" w:lineRule="auto"/>
        <w:rPr>
          <w:rFonts w:ascii="Times New Roman" w:hAnsi="Times New Roman"/>
          <w:lang w:val="it-IT"/>
        </w:rPr>
      </w:pPr>
      <w:r w:rsidRPr="00BD4953">
        <w:rPr>
          <w:rFonts w:ascii="Times New Roman" w:hAnsi="Times New Roman"/>
          <w:lang w:val="it-IT"/>
        </w:rPr>
        <w:t>Titanium dioxide (E171)</w:t>
      </w:r>
    </w:p>
    <w:p w:rsidR="003A6E3A" w:rsidRPr="00BD4953" w:rsidRDefault="003A6E3A" w:rsidP="003A6E3A">
      <w:pPr>
        <w:autoSpaceDE w:val="0"/>
        <w:autoSpaceDN w:val="0"/>
        <w:adjustRightInd w:val="0"/>
        <w:spacing w:after="0" w:line="240" w:lineRule="auto"/>
        <w:rPr>
          <w:rFonts w:ascii="Times New Roman" w:hAnsi="Times New Roman"/>
          <w:lang w:val="it-IT"/>
        </w:rPr>
      </w:pPr>
      <w:r w:rsidRPr="00BD4953">
        <w:rPr>
          <w:rFonts w:ascii="Times New Roman" w:hAnsi="Times New Roman"/>
          <w:lang w:val="it-IT"/>
        </w:rPr>
        <w:t>Sodium laurilsulfate</w:t>
      </w:r>
    </w:p>
    <w:p w:rsidR="003A6E3A" w:rsidRPr="00BD4953" w:rsidRDefault="003A6E3A" w:rsidP="003A6E3A">
      <w:pPr>
        <w:autoSpaceDE w:val="0"/>
        <w:autoSpaceDN w:val="0"/>
        <w:adjustRightInd w:val="0"/>
        <w:spacing w:after="0" w:line="240" w:lineRule="auto"/>
        <w:rPr>
          <w:rFonts w:ascii="Times New Roman" w:hAnsi="Times New Roman"/>
          <w:lang w:val="it-IT"/>
        </w:rPr>
      </w:pPr>
    </w:p>
    <w:p w:rsidR="003A6E3A" w:rsidRDefault="003A6E3A" w:rsidP="003A6E3A">
      <w:pPr>
        <w:autoSpaceDE w:val="0"/>
        <w:autoSpaceDN w:val="0"/>
        <w:adjustRightInd w:val="0"/>
        <w:spacing w:after="0" w:line="240" w:lineRule="auto"/>
        <w:rPr>
          <w:rFonts w:ascii="Times New Roman" w:hAnsi="Times New Roman"/>
        </w:rPr>
      </w:pPr>
      <w:r w:rsidRPr="00CF7E5B">
        <w:rPr>
          <w:rFonts w:ascii="Times New Roman" w:hAnsi="Times New Roman"/>
          <w:u w:val="single"/>
        </w:rPr>
        <w:t>Printing ink</w:t>
      </w:r>
    </w:p>
    <w:p w:rsidR="003A6E3A" w:rsidRDefault="003A6E3A" w:rsidP="003A6E3A">
      <w:pPr>
        <w:autoSpaceDE w:val="0"/>
        <w:autoSpaceDN w:val="0"/>
        <w:adjustRightInd w:val="0"/>
        <w:spacing w:after="0" w:line="240" w:lineRule="auto"/>
        <w:rPr>
          <w:rFonts w:ascii="Times New Roman" w:hAnsi="Times New Roman"/>
        </w:rPr>
      </w:pPr>
      <w:r>
        <w:rPr>
          <w:rFonts w:ascii="Times New Roman" w:hAnsi="Times New Roman"/>
        </w:rPr>
        <w:t>Shellac</w:t>
      </w:r>
    </w:p>
    <w:p w:rsidR="003A6E3A" w:rsidRDefault="003A6E3A" w:rsidP="003A6E3A">
      <w:pPr>
        <w:autoSpaceDE w:val="0"/>
        <w:autoSpaceDN w:val="0"/>
        <w:adjustRightInd w:val="0"/>
        <w:spacing w:after="0" w:line="240" w:lineRule="auto"/>
        <w:rPr>
          <w:rFonts w:ascii="Times New Roman" w:hAnsi="Times New Roman"/>
        </w:rPr>
      </w:pPr>
      <w:r>
        <w:rPr>
          <w:rFonts w:ascii="Times New Roman" w:hAnsi="Times New Roman"/>
        </w:rPr>
        <w:t>Propylene glycol</w:t>
      </w:r>
    </w:p>
    <w:p w:rsidR="003A6E3A" w:rsidRDefault="003A6E3A" w:rsidP="003A6E3A">
      <w:pPr>
        <w:autoSpaceDE w:val="0"/>
        <w:autoSpaceDN w:val="0"/>
        <w:adjustRightInd w:val="0"/>
        <w:spacing w:after="0" w:line="240" w:lineRule="auto"/>
        <w:rPr>
          <w:rFonts w:ascii="Times New Roman" w:hAnsi="Times New Roman"/>
        </w:rPr>
      </w:pPr>
      <w:r>
        <w:rPr>
          <w:rFonts w:ascii="Times New Roman" w:hAnsi="Times New Roman"/>
        </w:rPr>
        <w:t>Red iron oxide (E172)</w:t>
      </w:r>
    </w:p>
    <w:p w:rsidR="003A6E3A" w:rsidRDefault="003A6E3A" w:rsidP="0038746C">
      <w:pPr>
        <w:autoSpaceDE w:val="0"/>
        <w:autoSpaceDN w:val="0"/>
        <w:adjustRightInd w:val="0"/>
        <w:spacing w:after="0" w:line="240" w:lineRule="auto"/>
        <w:rPr>
          <w:rFonts w:ascii="Times New Roman" w:hAnsi="Times New Roman"/>
        </w:rPr>
      </w:pPr>
    </w:p>
    <w:p w:rsidR="003A6E3A" w:rsidRPr="00AC7022" w:rsidRDefault="003A6E3A" w:rsidP="003A6E3A">
      <w:pPr>
        <w:autoSpaceDE w:val="0"/>
        <w:autoSpaceDN w:val="0"/>
        <w:adjustRightInd w:val="0"/>
        <w:spacing w:after="0" w:line="240" w:lineRule="auto"/>
        <w:rPr>
          <w:rFonts w:ascii="Times New Roman" w:hAnsi="Times New Roman"/>
          <w:u w:val="single"/>
        </w:rPr>
      </w:pPr>
      <w:r>
        <w:rPr>
          <w:rFonts w:ascii="Times New Roman" w:hAnsi="Times New Roman"/>
          <w:u w:val="single"/>
        </w:rPr>
        <w:t>2</w:t>
      </w:r>
      <w:r w:rsidRPr="00AC7022">
        <w:rPr>
          <w:rFonts w:ascii="Times New Roman" w:hAnsi="Times New Roman"/>
          <w:u w:val="single"/>
        </w:rPr>
        <w:t>5</w:t>
      </w:r>
      <w:r>
        <w:rPr>
          <w:rFonts w:ascii="Times New Roman" w:hAnsi="Times New Roman"/>
          <w:u w:val="single"/>
        </w:rPr>
        <w:t>0</w:t>
      </w:r>
      <w:r w:rsidRPr="00AC7022">
        <w:rPr>
          <w:rFonts w:ascii="Times New Roman" w:hAnsi="Times New Roman"/>
          <w:u w:val="single"/>
        </w:rPr>
        <w:t xml:space="preserve"> mg hard capsules</w:t>
      </w:r>
    </w:p>
    <w:p w:rsidR="003A6E3A" w:rsidRPr="00CF7E5B" w:rsidRDefault="003A6E3A" w:rsidP="003A6E3A">
      <w:pPr>
        <w:autoSpaceDE w:val="0"/>
        <w:autoSpaceDN w:val="0"/>
        <w:adjustRightInd w:val="0"/>
        <w:spacing w:after="0" w:line="240" w:lineRule="auto"/>
        <w:rPr>
          <w:rFonts w:ascii="Times New Roman" w:hAnsi="Times New Roman"/>
          <w:u w:val="single"/>
        </w:rPr>
      </w:pPr>
      <w:r w:rsidRPr="00CF7E5B">
        <w:rPr>
          <w:rFonts w:ascii="Times New Roman" w:hAnsi="Times New Roman"/>
          <w:u w:val="single"/>
        </w:rPr>
        <w:t>Capsule content</w:t>
      </w:r>
    </w:p>
    <w:p w:rsidR="003A6E3A" w:rsidRDefault="003A6E3A" w:rsidP="003A6E3A">
      <w:pPr>
        <w:autoSpaceDE w:val="0"/>
        <w:autoSpaceDN w:val="0"/>
        <w:adjustRightInd w:val="0"/>
        <w:spacing w:after="0" w:line="240" w:lineRule="auto"/>
        <w:rPr>
          <w:rFonts w:ascii="Times New Roman" w:hAnsi="Times New Roman"/>
        </w:rPr>
      </w:pPr>
      <w:r>
        <w:rPr>
          <w:rFonts w:ascii="Times New Roman" w:hAnsi="Times New Roman"/>
        </w:rPr>
        <w:t>Lactose</w:t>
      </w:r>
    </w:p>
    <w:p w:rsidR="003A6E3A" w:rsidRDefault="003A6E3A" w:rsidP="003A6E3A">
      <w:pPr>
        <w:autoSpaceDE w:val="0"/>
        <w:autoSpaceDN w:val="0"/>
        <w:adjustRightInd w:val="0"/>
        <w:spacing w:after="0" w:line="240" w:lineRule="auto"/>
        <w:rPr>
          <w:rFonts w:ascii="Times New Roman" w:hAnsi="Times New Roman"/>
        </w:rPr>
      </w:pPr>
      <w:r>
        <w:rPr>
          <w:rFonts w:ascii="Times New Roman" w:hAnsi="Times New Roman"/>
        </w:rPr>
        <w:t>Sodium starch glycolate (Type B)</w:t>
      </w:r>
    </w:p>
    <w:p w:rsidR="003A6E3A" w:rsidRDefault="003A6E3A" w:rsidP="003A6E3A">
      <w:pPr>
        <w:autoSpaceDE w:val="0"/>
        <w:autoSpaceDN w:val="0"/>
        <w:adjustRightInd w:val="0"/>
        <w:spacing w:after="0" w:line="240" w:lineRule="auto"/>
        <w:rPr>
          <w:rFonts w:ascii="Times New Roman" w:hAnsi="Times New Roman"/>
        </w:rPr>
      </w:pPr>
      <w:r>
        <w:rPr>
          <w:rFonts w:ascii="Times New Roman" w:hAnsi="Times New Roman"/>
        </w:rPr>
        <w:t>Tartaric acid</w:t>
      </w:r>
    </w:p>
    <w:p w:rsidR="003A6E3A" w:rsidRPr="00CF7E5B" w:rsidRDefault="003A6E3A" w:rsidP="003A6E3A">
      <w:pPr>
        <w:autoSpaceDE w:val="0"/>
        <w:autoSpaceDN w:val="0"/>
        <w:adjustRightInd w:val="0"/>
        <w:spacing w:after="0" w:line="240" w:lineRule="auto"/>
        <w:rPr>
          <w:rFonts w:ascii="Times New Roman" w:hAnsi="Times New Roman"/>
        </w:rPr>
      </w:pPr>
      <w:r>
        <w:rPr>
          <w:rFonts w:ascii="Times New Roman" w:hAnsi="Times New Roman"/>
        </w:rPr>
        <w:t>S</w:t>
      </w:r>
      <w:r w:rsidRPr="00CF7E5B">
        <w:rPr>
          <w:rFonts w:ascii="Times New Roman" w:hAnsi="Times New Roman"/>
        </w:rPr>
        <w:t>tearic acid</w:t>
      </w:r>
    </w:p>
    <w:p w:rsidR="003A6E3A" w:rsidRDefault="003A6E3A" w:rsidP="003A6E3A">
      <w:pPr>
        <w:autoSpaceDE w:val="0"/>
        <w:autoSpaceDN w:val="0"/>
        <w:adjustRightInd w:val="0"/>
        <w:spacing w:after="0" w:line="240" w:lineRule="auto"/>
        <w:rPr>
          <w:rFonts w:ascii="Times New Roman" w:hAnsi="Times New Roman"/>
        </w:rPr>
      </w:pPr>
    </w:p>
    <w:p w:rsidR="003A6E3A" w:rsidRDefault="003A6E3A" w:rsidP="003A6E3A">
      <w:pPr>
        <w:autoSpaceDE w:val="0"/>
        <w:autoSpaceDN w:val="0"/>
        <w:adjustRightInd w:val="0"/>
        <w:spacing w:after="0" w:line="240" w:lineRule="auto"/>
        <w:rPr>
          <w:rFonts w:ascii="Times New Roman" w:hAnsi="Times New Roman"/>
        </w:rPr>
      </w:pPr>
      <w:r w:rsidRPr="00CF7E5B">
        <w:rPr>
          <w:rFonts w:ascii="Times New Roman" w:hAnsi="Times New Roman"/>
          <w:u w:val="single"/>
        </w:rPr>
        <w:t>Capsule shell</w:t>
      </w:r>
      <w:r w:rsidRPr="00CF7E5B">
        <w:rPr>
          <w:rFonts w:ascii="Times New Roman" w:hAnsi="Times New Roman"/>
        </w:rPr>
        <w:t xml:space="preserve"> </w:t>
      </w:r>
    </w:p>
    <w:p w:rsidR="003A6E3A" w:rsidRPr="00BD4953" w:rsidRDefault="003A6E3A" w:rsidP="003A6E3A">
      <w:pPr>
        <w:autoSpaceDE w:val="0"/>
        <w:autoSpaceDN w:val="0"/>
        <w:adjustRightInd w:val="0"/>
        <w:spacing w:after="0" w:line="240" w:lineRule="auto"/>
        <w:rPr>
          <w:rFonts w:ascii="Times New Roman" w:hAnsi="Times New Roman"/>
          <w:lang w:val="it-IT"/>
        </w:rPr>
      </w:pPr>
      <w:r w:rsidRPr="00BD4953">
        <w:rPr>
          <w:rFonts w:ascii="Times New Roman" w:hAnsi="Times New Roman"/>
          <w:lang w:val="it-IT"/>
        </w:rPr>
        <w:t>Gelatin</w:t>
      </w:r>
    </w:p>
    <w:p w:rsidR="003A6E3A" w:rsidRPr="00BD4953" w:rsidRDefault="003A6E3A" w:rsidP="003A6E3A">
      <w:pPr>
        <w:autoSpaceDE w:val="0"/>
        <w:autoSpaceDN w:val="0"/>
        <w:adjustRightInd w:val="0"/>
        <w:spacing w:after="0" w:line="240" w:lineRule="auto"/>
        <w:rPr>
          <w:rFonts w:ascii="Times New Roman" w:hAnsi="Times New Roman"/>
          <w:lang w:val="it-IT"/>
        </w:rPr>
      </w:pPr>
      <w:r w:rsidRPr="00BD4953">
        <w:rPr>
          <w:rFonts w:ascii="Times New Roman" w:hAnsi="Times New Roman"/>
          <w:lang w:val="it-IT"/>
        </w:rPr>
        <w:t>Titanium dioxide (E171)</w:t>
      </w:r>
    </w:p>
    <w:p w:rsidR="003A6E3A" w:rsidRPr="00BD4953" w:rsidRDefault="003A6E3A" w:rsidP="003A6E3A">
      <w:pPr>
        <w:autoSpaceDE w:val="0"/>
        <w:autoSpaceDN w:val="0"/>
        <w:adjustRightInd w:val="0"/>
        <w:spacing w:after="0" w:line="240" w:lineRule="auto"/>
        <w:rPr>
          <w:rFonts w:ascii="Times New Roman" w:hAnsi="Times New Roman"/>
          <w:lang w:val="it-IT"/>
        </w:rPr>
      </w:pPr>
      <w:r w:rsidRPr="00BD4953">
        <w:rPr>
          <w:rFonts w:ascii="Times New Roman" w:hAnsi="Times New Roman"/>
          <w:lang w:val="it-IT"/>
        </w:rPr>
        <w:t>Sodium laurilsulfate</w:t>
      </w:r>
    </w:p>
    <w:p w:rsidR="003A6E3A" w:rsidRPr="00BD4953" w:rsidRDefault="003A6E3A" w:rsidP="003A6E3A">
      <w:pPr>
        <w:autoSpaceDE w:val="0"/>
        <w:autoSpaceDN w:val="0"/>
        <w:adjustRightInd w:val="0"/>
        <w:spacing w:after="0" w:line="240" w:lineRule="auto"/>
        <w:rPr>
          <w:rFonts w:ascii="Times New Roman" w:hAnsi="Times New Roman"/>
          <w:lang w:val="it-IT"/>
        </w:rPr>
      </w:pPr>
    </w:p>
    <w:p w:rsidR="003A6E3A" w:rsidRDefault="003A6E3A" w:rsidP="003A6E3A">
      <w:pPr>
        <w:autoSpaceDE w:val="0"/>
        <w:autoSpaceDN w:val="0"/>
        <w:adjustRightInd w:val="0"/>
        <w:spacing w:after="0" w:line="240" w:lineRule="auto"/>
        <w:rPr>
          <w:rFonts w:ascii="Times New Roman" w:hAnsi="Times New Roman"/>
        </w:rPr>
      </w:pPr>
      <w:r w:rsidRPr="00CF7E5B">
        <w:rPr>
          <w:rFonts w:ascii="Times New Roman" w:hAnsi="Times New Roman"/>
          <w:u w:val="single"/>
        </w:rPr>
        <w:t>Printing ink</w:t>
      </w:r>
    </w:p>
    <w:p w:rsidR="003A6E3A" w:rsidRDefault="003A6E3A" w:rsidP="003A6E3A">
      <w:pPr>
        <w:autoSpaceDE w:val="0"/>
        <w:autoSpaceDN w:val="0"/>
        <w:adjustRightInd w:val="0"/>
        <w:spacing w:after="0" w:line="240" w:lineRule="auto"/>
        <w:rPr>
          <w:rFonts w:ascii="Times New Roman" w:hAnsi="Times New Roman"/>
        </w:rPr>
      </w:pPr>
      <w:r>
        <w:rPr>
          <w:rFonts w:ascii="Times New Roman" w:hAnsi="Times New Roman"/>
        </w:rPr>
        <w:t>Shellac</w:t>
      </w:r>
    </w:p>
    <w:p w:rsidR="003A6E3A" w:rsidRDefault="003A6E3A" w:rsidP="003A6E3A">
      <w:pPr>
        <w:autoSpaceDE w:val="0"/>
        <w:autoSpaceDN w:val="0"/>
        <w:adjustRightInd w:val="0"/>
        <w:spacing w:after="0" w:line="240" w:lineRule="auto"/>
        <w:rPr>
          <w:rFonts w:ascii="Times New Roman" w:hAnsi="Times New Roman"/>
        </w:rPr>
      </w:pPr>
      <w:r>
        <w:rPr>
          <w:rFonts w:ascii="Times New Roman" w:hAnsi="Times New Roman"/>
        </w:rPr>
        <w:t>Propylene glycol</w:t>
      </w:r>
    </w:p>
    <w:p w:rsidR="003A6E3A" w:rsidRDefault="003A6E3A" w:rsidP="003A6E3A">
      <w:pPr>
        <w:autoSpaceDE w:val="0"/>
        <w:autoSpaceDN w:val="0"/>
        <w:adjustRightInd w:val="0"/>
        <w:spacing w:after="0" w:line="240" w:lineRule="auto"/>
        <w:rPr>
          <w:rFonts w:ascii="Times New Roman" w:hAnsi="Times New Roman"/>
        </w:rPr>
      </w:pPr>
      <w:r>
        <w:rPr>
          <w:rFonts w:ascii="Times New Roman" w:hAnsi="Times New Roman"/>
        </w:rPr>
        <w:t>Black iron oxide (E172)</w:t>
      </w:r>
    </w:p>
    <w:p w:rsidR="003A6E3A" w:rsidRPr="005A50EB" w:rsidRDefault="003A6E3A" w:rsidP="0038746C">
      <w:pPr>
        <w:autoSpaceDE w:val="0"/>
        <w:autoSpaceDN w:val="0"/>
        <w:adjustRightInd w:val="0"/>
        <w:spacing w:after="0" w:line="240" w:lineRule="auto"/>
        <w:rPr>
          <w:rFonts w:ascii="Times New Roman" w:hAnsi="Times New Roman"/>
        </w:rPr>
      </w:pPr>
    </w:p>
    <w:p w:rsidR="0038746C" w:rsidRPr="005A50EB" w:rsidRDefault="005A676A" w:rsidP="005A676A">
      <w:pPr>
        <w:tabs>
          <w:tab w:val="left" w:pos="567"/>
        </w:tabs>
        <w:autoSpaceDE w:val="0"/>
        <w:autoSpaceDN w:val="0"/>
        <w:adjustRightInd w:val="0"/>
        <w:spacing w:after="0" w:line="240" w:lineRule="auto"/>
        <w:rPr>
          <w:rFonts w:ascii="Times New Roman" w:hAnsi="Times New Roman"/>
          <w:b/>
          <w:bCs/>
        </w:rPr>
      </w:pPr>
      <w:r>
        <w:rPr>
          <w:rFonts w:ascii="Times New Roman" w:hAnsi="Times New Roman"/>
          <w:b/>
          <w:bCs/>
        </w:rPr>
        <w:t>6.2</w:t>
      </w:r>
      <w:r>
        <w:rPr>
          <w:rFonts w:ascii="Times New Roman" w:hAnsi="Times New Roman"/>
          <w:b/>
          <w:bCs/>
        </w:rPr>
        <w:tab/>
      </w:r>
      <w:r w:rsidR="0038746C" w:rsidRPr="005A50EB">
        <w:rPr>
          <w:rFonts w:ascii="Times New Roman" w:hAnsi="Times New Roman"/>
          <w:b/>
          <w:bCs/>
        </w:rPr>
        <w:t>Incompatibilities</w:t>
      </w:r>
    </w:p>
    <w:p w:rsidR="005A676A" w:rsidRDefault="005A676A" w:rsidP="0038746C">
      <w:pPr>
        <w:autoSpaceDE w:val="0"/>
        <w:autoSpaceDN w:val="0"/>
        <w:adjustRightInd w:val="0"/>
        <w:spacing w:after="0" w:line="240" w:lineRule="auto"/>
        <w:rPr>
          <w:rFonts w:ascii="Times New Roman" w:hAnsi="Times New Roman"/>
        </w:rPr>
      </w:pPr>
    </w:p>
    <w:p w:rsidR="0038746C" w:rsidRDefault="0038746C" w:rsidP="0038746C">
      <w:pPr>
        <w:autoSpaceDE w:val="0"/>
        <w:autoSpaceDN w:val="0"/>
        <w:adjustRightInd w:val="0"/>
        <w:spacing w:after="0" w:line="240" w:lineRule="auto"/>
        <w:rPr>
          <w:rFonts w:ascii="Times New Roman" w:hAnsi="Times New Roman"/>
        </w:rPr>
      </w:pPr>
      <w:r w:rsidRPr="005A50EB">
        <w:rPr>
          <w:rFonts w:ascii="Times New Roman" w:hAnsi="Times New Roman"/>
        </w:rPr>
        <w:t>Not applicable.</w:t>
      </w:r>
    </w:p>
    <w:p w:rsidR="005A676A" w:rsidRPr="005A50EB" w:rsidRDefault="005A676A" w:rsidP="0038746C">
      <w:pPr>
        <w:autoSpaceDE w:val="0"/>
        <w:autoSpaceDN w:val="0"/>
        <w:adjustRightInd w:val="0"/>
        <w:spacing w:after="0" w:line="240" w:lineRule="auto"/>
        <w:rPr>
          <w:rFonts w:ascii="Times New Roman" w:hAnsi="Times New Roman"/>
        </w:rPr>
      </w:pPr>
    </w:p>
    <w:p w:rsidR="0038746C" w:rsidRPr="005A50EB" w:rsidRDefault="005A676A" w:rsidP="005A676A">
      <w:pPr>
        <w:tabs>
          <w:tab w:val="left" w:pos="567"/>
        </w:tabs>
        <w:autoSpaceDE w:val="0"/>
        <w:autoSpaceDN w:val="0"/>
        <w:adjustRightInd w:val="0"/>
        <w:spacing w:after="0" w:line="240" w:lineRule="auto"/>
        <w:rPr>
          <w:rFonts w:ascii="Times New Roman" w:hAnsi="Times New Roman"/>
          <w:b/>
          <w:bCs/>
        </w:rPr>
      </w:pPr>
      <w:r>
        <w:rPr>
          <w:rFonts w:ascii="Times New Roman" w:hAnsi="Times New Roman"/>
          <w:b/>
          <w:bCs/>
        </w:rPr>
        <w:t>6.3</w:t>
      </w:r>
      <w:r>
        <w:rPr>
          <w:rFonts w:ascii="Times New Roman" w:hAnsi="Times New Roman"/>
          <w:b/>
          <w:bCs/>
        </w:rPr>
        <w:tab/>
      </w:r>
      <w:r w:rsidR="0038746C" w:rsidRPr="005A50EB">
        <w:rPr>
          <w:rFonts w:ascii="Times New Roman" w:hAnsi="Times New Roman"/>
          <w:b/>
          <w:bCs/>
        </w:rPr>
        <w:t>Shelf life</w:t>
      </w:r>
    </w:p>
    <w:p w:rsidR="005A676A" w:rsidRPr="003023B3" w:rsidRDefault="005A676A" w:rsidP="0038746C">
      <w:pPr>
        <w:autoSpaceDE w:val="0"/>
        <w:autoSpaceDN w:val="0"/>
        <w:adjustRightInd w:val="0"/>
        <w:spacing w:after="0" w:line="240" w:lineRule="auto"/>
        <w:rPr>
          <w:rFonts w:ascii="Times New Roman" w:hAnsi="Times New Roman"/>
        </w:rPr>
      </w:pPr>
    </w:p>
    <w:p w:rsidR="0038746C" w:rsidRPr="003023B3" w:rsidRDefault="007D27FB" w:rsidP="0038746C">
      <w:pPr>
        <w:autoSpaceDE w:val="0"/>
        <w:autoSpaceDN w:val="0"/>
        <w:adjustRightInd w:val="0"/>
        <w:spacing w:after="0" w:line="240" w:lineRule="auto"/>
        <w:rPr>
          <w:rFonts w:ascii="Times New Roman" w:hAnsi="Times New Roman"/>
        </w:rPr>
      </w:pPr>
      <w:r>
        <w:rPr>
          <w:rFonts w:ascii="Times New Roman" w:hAnsi="Times New Roman"/>
        </w:rPr>
        <w:t>2</w:t>
      </w:r>
      <w:r w:rsidR="00B958AB">
        <w:rPr>
          <w:rFonts w:ascii="Times New Roman" w:hAnsi="Times New Roman"/>
        </w:rPr>
        <w:t xml:space="preserve"> year</w:t>
      </w:r>
      <w:r>
        <w:rPr>
          <w:rFonts w:ascii="Times New Roman" w:hAnsi="Times New Roman"/>
        </w:rPr>
        <w:t>s</w:t>
      </w:r>
    </w:p>
    <w:p w:rsidR="00553B40" w:rsidRDefault="00553B40" w:rsidP="0038746C">
      <w:pPr>
        <w:autoSpaceDE w:val="0"/>
        <w:autoSpaceDN w:val="0"/>
        <w:adjustRightInd w:val="0"/>
        <w:spacing w:after="0" w:line="240" w:lineRule="auto"/>
        <w:rPr>
          <w:rFonts w:ascii="Times New Roman" w:hAnsi="Times New Roman"/>
        </w:rPr>
      </w:pPr>
    </w:p>
    <w:p w:rsidR="0038746C" w:rsidRPr="005A50EB" w:rsidRDefault="005A676A" w:rsidP="006F4F6D">
      <w:pPr>
        <w:keepNext/>
        <w:tabs>
          <w:tab w:val="left" w:pos="567"/>
        </w:tabs>
        <w:autoSpaceDE w:val="0"/>
        <w:autoSpaceDN w:val="0"/>
        <w:adjustRightInd w:val="0"/>
        <w:spacing w:after="0" w:line="240" w:lineRule="auto"/>
        <w:rPr>
          <w:rFonts w:ascii="Times New Roman" w:hAnsi="Times New Roman"/>
          <w:b/>
          <w:bCs/>
        </w:rPr>
      </w:pPr>
      <w:r>
        <w:rPr>
          <w:rFonts w:ascii="Times New Roman" w:hAnsi="Times New Roman"/>
          <w:b/>
          <w:bCs/>
        </w:rPr>
        <w:t>6.4</w:t>
      </w:r>
      <w:r>
        <w:rPr>
          <w:rFonts w:ascii="Times New Roman" w:hAnsi="Times New Roman"/>
          <w:b/>
          <w:bCs/>
        </w:rPr>
        <w:tab/>
      </w:r>
      <w:r w:rsidR="0038746C" w:rsidRPr="005A50EB">
        <w:rPr>
          <w:rFonts w:ascii="Times New Roman" w:hAnsi="Times New Roman"/>
          <w:b/>
          <w:bCs/>
        </w:rPr>
        <w:t>Special precautions for storage</w:t>
      </w:r>
    </w:p>
    <w:p w:rsidR="005A676A" w:rsidRDefault="005A676A" w:rsidP="006F4F6D">
      <w:pPr>
        <w:keepNext/>
        <w:autoSpaceDE w:val="0"/>
        <w:autoSpaceDN w:val="0"/>
        <w:adjustRightInd w:val="0"/>
        <w:spacing w:after="0" w:line="240" w:lineRule="auto"/>
        <w:rPr>
          <w:rFonts w:ascii="Times New Roman" w:hAnsi="Times New Roman"/>
        </w:rPr>
      </w:pPr>
    </w:p>
    <w:p w:rsidR="00786B97" w:rsidRPr="009A647A" w:rsidRDefault="00786B97" w:rsidP="00786B97">
      <w:pPr>
        <w:pStyle w:val="Default"/>
        <w:keepNext/>
        <w:rPr>
          <w:sz w:val="22"/>
          <w:szCs w:val="22"/>
        </w:rPr>
      </w:pPr>
      <w:r w:rsidRPr="009A647A">
        <w:rPr>
          <w:sz w:val="22"/>
          <w:szCs w:val="22"/>
        </w:rPr>
        <w:t xml:space="preserve">Do not store above </w:t>
      </w:r>
      <w:r w:rsidR="00920AF9">
        <w:rPr>
          <w:sz w:val="22"/>
          <w:szCs w:val="22"/>
        </w:rPr>
        <w:t>25</w:t>
      </w:r>
      <w:r w:rsidRPr="009A647A">
        <w:rPr>
          <w:sz w:val="22"/>
          <w:szCs w:val="22"/>
        </w:rPr>
        <w:t>°C</w:t>
      </w:r>
      <w:r>
        <w:rPr>
          <w:sz w:val="22"/>
          <w:szCs w:val="22"/>
        </w:rPr>
        <w:t>.</w:t>
      </w:r>
      <w:r w:rsidRPr="009A647A">
        <w:rPr>
          <w:sz w:val="22"/>
          <w:szCs w:val="22"/>
        </w:rPr>
        <w:t xml:space="preserve"> </w:t>
      </w:r>
    </w:p>
    <w:p w:rsidR="00786B97" w:rsidRPr="008765A4" w:rsidRDefault="00786B97" w:rsidP="005A676A">
      <w:pPr>
        <w:tabs>
          <w:tab w:val="left" w:pos="567"/>
        </w:tabs>
        <w:autoSpaceDE w:val="0"/>
        <w:autoSpaceDN w:val="0"/>
        <w:adjustRightInd w:val="0"/>
        <w:spacing w:after="0" w:line="240" w:lineRule="auto"/>
        <w:rPr>
          <w:rFonts w:ascii="Times New Roman" w:hAnsi="Times New Roman"/>
          <w:bCs/>
        </w:rPr>
      </w:pPr>
    </w:p>
    <w:p w:rsidR="0038746C" w:rsidRPr="005A50EB" w:rsidRDefault="005A676A" w:rsidP="005A676A">
      <w:pPr>
        <w:tabs>
          <w:tab w:val="left" w:pos="567"/>
        </w:tabs>
        <w:autoSpaceDE w:val="0"/>
        <w:autoSpaceDN w:val="0"/>
        <w:adjustRightInd w:val="0"/>
        <w:spacing w:after="0" w:line="240" w:lineRule="auto"/>
        <w:rPr>
          <w:rFonts w:ascii="Times New Roman" w:hAnsi="Times New Roman"/>
          <w:b/>
          <w:bCs/>
        </w:rPr>
      </w:pPr>
      <w:r>
        <w:rPr>
          <w:rFonts w:ascii="Times New Roman" w:hAnsi="Times New Roman"/>
          <w:b/>
          <w:bCs/>
        </w:rPr>
        <w:t>6.5</w:t>
      </w:r>
      <w:r>
        <w:rPr>
          <w:rFonts w:ascii="Times New Roman" w:hAnsi="Times New Roman"/>
          <w:b/>
          <w:bCs/>
        </w:rPr>
        <w:tab/>
      </w:r>
      <w:r w:rsidR="0038746C" w:rsidRPr="005A50EB">
        <w:rPr>
          <w:rFonts w:ascii="Times New Roman" w:hAnsi="Times New Roman"/>
          <w:b/>
          <w:bCs/>
        </w:rPr>
        <w:t>Nature and contents of container</w:t>
      </w:r>
    </w:p>
    <w:p w:rsidR="005A676A" w:rsidRDefault="005A676A" w:rsidP="0038746C">
      <w:pPr>
        <w:autoSpaceDE w:val="0"/>
        <w:autoSpaceDN w:val="0"/>
        <w:adjustRightInd w:val="0"/>
        <w:spacing w:after="0" w:line="240" w:lineRule="auto"/>
        <w:rPr>
          <w:rFonts w:ascii="Times New Roman" w:hAnsi="Times New Roman"/>
        </w:rPr>
      </w:pPr>
    </w:p>
    <w:p w:rsidR="00481881" w:rsidRDefault="002379EF" w:rsidP="00481881">
      <w:pPr>
        <w:autoSpaceDE w:val="0"/>
        <w:autoSpaceDN w:val="0"/>
        <w:adjustRightInd w:val="0"/>
        <w:spacing w:after="0" w:line="240" w:lineRule="auto"/>
        <w:rPr>
          <w:rFonts w:ascii="Times New Roman" w:hAnsi="Times New Roman"/>
        </w:rPr>
      </w:pPr>
      <w:r>
        <w:rPr>
          <w:rFonts w:ascii="Times New Roman" w:hAnsi="Times New Roman"/>
        </w:rPr>
        <w:t>A</w:t>
      </w:r>
      <w:r w:rsidR="00481881">
        <w:rPr>
          <w:rFonts w:ascii="Times New Roman" w:hAnsi="Times New Roman"/>
        </w:rPr>
        <w:t xml:space="preserve">luminium/aluminium </w:t>
      </w:r>
      <w:r w:rsidR="0052786B">
        <w:rPr>
          <w:rFonts w:ascii="Times New Roman" w:hAnsi="Times New Roman"/>
        </w:rPr>
        <w:t xml:space="preserve">unit dose </w:t>
      </w:r>
      <w:r w:rsidR="00481881">
        <w:rPr>
          <w:rFonts w:ascii="Times New Roman" w:hAnsi="Times New Roman"/>
        </w:rPr>
        <w:t>blisters, consisting of an OPA [Oriented Poly Amide] / Aluminium / PVC [Polyvinyl chloride] forming film and peelable Aluminium lidding foil with heat seal laquer.</w:t>
      </w:r>
    </w:p>
    <w:p w:rsidR="00481881" w:rsidRDefault="00481881" w:rsidP="00481881">
      <w:pPr>
        <w:autoSpaceDE w:val="0"/>
        <w:autoSpaceDN w:val="0"/>
        <w:adjustRightInd w:val="0"/>
        <w:spacing w:after="0" w:line="240" w:lineRule="auto"/>
        <w:rPr>
          <w:rFonts w:ascii="Times New Roman" w:hAnsi="Times New Roman"/>
        </w:rPr>
      </w:pPr>
      <w:r>
        <w:rPr>
          <w:rFonts w:ascii="Times New Roman" w:hAnsi="Times New Roman"/>
        </w:rPr>
        <w:t>Pack size: blisters are packed in cartons containing 5 or 20 hard capsules.</w:t>
      </w:r>
    </w:p>
    <w:p w:rsidR="005A676A" w:rsidRDefault="005A676A" w:rsidP="0038746C">
      <w:pPr>
        <w:autoSpaceDE w:val="0"/>
        <w:autoSpaceDN w:val="0"/>
        <w:adjustRightInd w:val="0"/>
        <w:spacing w:after="0" w:line="240" w:lineRule="auto"/>
        <w:rPr>
          <w:rFonts w:ascii="Times New Roman" w:hAnsi="Times New Roman"/>
        </w:rPr>
      </w:pPr>
    </w:p>
    <w:p w:rsidR="0038746C" w:rsidRDefault="0038746C" w:rsidP="0038746C">
      <w:pPr>
        <w:autoSpaceDE w:val="0"/>
        <w:autoSpaceDN w:val="0"/>
        <w:adjustRightInd w:val="0"/>
        <w:spacing w:after="0" w:line="240" w:lineRule="auto"/>
        <w:rPr>
          <w:rFonts w:ascii="Times New Roman" w:hAnsi="Times New Roman"/>
        </w:rPr>
      </w:pPr>
      <w:r w:rsidRPr="005A50EB">
        <w:rPr>
          <w:rFonts w:ascii="Times New Roman" w:hAnsi="Times New Roman"/>
        </w:rPr>
        <w:t>Not all pack sizes may be marketed.</w:t>
      </w:r>
    </w:p>
    <w:p w:rsidR="005A676A" w:rsidRPr="005A50EB" w:rsidRDefault="005A676A" w:rsidP="0038746C">
      <w:pPr>
        <w:autoSpaceDE w:val="0"/>
        <w:autoSpaceDN w:val="0"/>
        <w:adjustRightInd w:val="0"/>
        <w:spacing w:after="0" w:line="240" w:lineRule="auto"/>
        <w:rPr>
          <w:rFonts w:ascii="Times New Roman" w:hAnsi="Times New Roman"/>
        </w:rPr>
      </w:pPr>
    </w:p>
    <w:p w:rsidR="0038746C" w:rsidRPr="005A50EB" w:rsidRDefault="005A676A" w:rsidP="007E449D">
      <w:pPr>
        <w:tabs>
          <w:tab w:val="left" w:pos="567"/>
        </w:tabs>
        <w:autoSpaceDE w:val="0"/>
        <w:autoSpaceDN w:val="0"/>
        <w:adjustRightInd w:val="0"/>
        <w:spacing w:after="0" w:line="240" w:lineRule="auto"/>
        <w:rPr>
          <w:rFonts w:ascii="Times New Roman" w:hAnsi="Times New Roman"/>
          <w:b/>
          <w:bCs/>
        </w:rPr>
      </w:pPr>
      <w:r>
        <w:rPr>
          <w:rFonts w:ascii="Times New Roman" w:hAnsi="Times New Roman"/>
          <w:b/>
          <w:bCs/>
        </w:rPr>
        <w:t>6.6</w:t>
      </w:r>
      <w:r>
        <w:rPr>
          <w:rFonts w:ascii="Times New Roman" w:hAnsi="Times New Roman"/>
          <w:b/>
          <w:bCs/>
        </w:rPr>
        <w:tab/>
      </w:r>
      <w:r w:rsidR="0038746C" w:rsidRPr="005A50EB">
        <w:rPr>
          <w:rFonts w:ascii="Times New Roman" w:hAnsi="Times New Roman"/>
          <w:b/>
          <w:bCs/>
        </w:rPr>
        <w:t>Special precautions for disposal and other handling</w:t>
      </w:r>
    </w:p>
    <w:p w:rsidR="005A676A" w:rsidRDefault="005A676A" w:rsidP="0038746C">
      <w:pPr>
        <w:autoSpaceDE w:val="0"/>
        <w:autoSpaceDN w:val="0"/>
        <w:adjustRightInd w:val="0"/>
        <w:spacing w:after="0" w:line="240" w:lineRule="auto"/>
        <w:rPr>
          <w:rFonts w:ascii="Times New Roman" w:hAnsi="Times New Roman"/>
        </w:rPr>
      </w:pPr>
    </w:p>
    <w:p w:rsidR="0038746C" w:rsidRDefault="0038746C" w:rsidP="0038746C">
      <w:pPr>
        <w:autoSpaceDE w:val="0"/>
        <w:autoSpaceDN w:val="0"/>
        <w:adjustRightInd w:val="0"/>
        <w:spacing w:after="0" w:line="240" w:lineRule="auto"/>
        <w:rPr>
          <w:rFonts w:ascii="Times New Roman" w:hAnsi="Times New Roman"/>
        </w:rPr>
      </w:pPr>
      <w:r w:rsidRPr="005A50EB">
        <w:rPr>
          <w:rFonts w:ascii="Times New Roman" w:hAnsi="Times New Roman"/>
        </w:rPr>
        <w:t>Capsules should not be opened. If a capsule becomes damaged, contact of the powder contents with skin</w:t>
      </w:r>
      <w:r w:rsidR="005A676A">
        <w:rPr>
          <w:rFonts w:ascii="Times New Roman" w:hAnsi="Times New Roman"/>
        </w:rPr>
        <w:t xml:space="preserve"> </w:t>
      </w:r>
      <w:r w:rsidRPr="005A50EB">
        <w:rPr>
          <w:rFonts w:ascii="Times New Roman" w:hAnsi="Times New Roman"/>
        </w:rPr>
        <w:t xml:space="preserve">or mucous membrane must be avoided. If </w:t>
      </w:r>
      <w:r w:rsidR="00066511">
        <w:rPr>
          <w:rFonts w:ascii="Times New Roman" w:hAnsi="Times New Roman"/>
        </w:rPr>
        <w:t>Temozolomide</w:t>
      </w:r>
      <w:r w:rsidR="00804E4C">
        <w:rPr>
          <w:rFonts w:ascii="Times New Roman" w:hAnsi="Times New Roman"/>
        </w:rPr>
        <w:t xml:space="preserve"> SUN</w:t>
      </w:r>
      <w:r w:rsidRPr="005A50EB">
        <w:rPr>
          <w:rFonts w:ascii="Times New Roman" w:hAnsi="Times New Roman"/>
        </w:rPr>
        <w:t xml:space="preserve"> comes into contact with skin or mucosa, it should be</w:t>
      </w:r>
      <w:r w:rsidR="005A676A">
        <w:rPr>
          <w:rFonts w:ascii="Times New Roman" w:hAnsi="Times New Roman"/>
        </w:rPr>
        <w:t xml:space="preserve"> </w:t>
      </w:r>
      <w:r w:rsidRPr="005A50EB">
        <w:rPr>
          <w:rFonts w:ascii="Times New Roman" w:hAnsi="Times New Roman"/>
        </w:rPr>
        <w:t>washed immediately and thoroughly with soap and water.</w:t>
      </w:r>
    </w:p>
    <w:p w:rsidR="005A676A" w:rsidRPr="005A50EB" w:rsidRDefault="005A676A" w:rsidP="0038746C">
      <w:pPr>
        <w:autoSpaceDE w:val="0"/>
        <w:autoSpaceDN w:val="0"/>
        <w:adjustRightInd w:val="0"/>
        <w:spacing w:after="0" w:line="240" w:lineRule="auto"/>
        <w:rPr>
          <w:rFonts w:ascii="Times New Roman" w:hAnsi="Times New Roman"/>
        </w:rPr>
      </w:pPr>
    </w:p>
    <w:p w:rsidR="0038746C" w:rsidRPr="005A50EB" w:rsidRDefault="0038746C" w:rsidP="0038746C">
      <w:pPr>
        <w:autoSpaceDE w:val="0"/>
        <w:autoSpaceDN w:val="0"/>
        <w:adjustRightInd w:val="0"/>
        <w:spacing w:after="0" w:line="240" w:lineRule="auto"/>
        <w:rPr>
          <w:rFonts w:ascii="Times New Roman" w:hAnsi="Times New Roman"/>
        </w:rPr>
      </w:pPr>
      <w:r w:rsidRPr="005A50EB">
        <w:rPr>
          <w:rFonts w:ascii="Times New Roman" w:hAnsi="Times New Roman"/>
        </w:rPr>
        <w:t xml:space="preserve">Patients should be advised to keep capsules out of the </w:t>
      </w:r>
      <w:r w:rsidR="00E80D6C">
        <w:rPr>
          <w:rFonts w:ascii="Times New Roman" w:hAnsi="Times New Roman"/>
        </w:rPr>
        <w:t>sight</w:t>
      </w:r>
      <w:r w:rsidR="00E80D6C" w:rsidRPr="005A50EB">
        <w:rPr>
          <w:rFonts w:ascii="Times New Roman" w:hAnsi="Times New Roman"/>
        </w:rPr>
        <w:t xml:space="preserve"> </w:t>
      </w:r>
      <w:r w:rsidRPr="005A50EB">
        <w:rPr>
          <w:rFonts w:ascii="Times New Roman" w:hAnsi="Times New Roman"/>
        </w:rPr>
        <w:t xml:space="preserve">and </w:t>
      </w:r>
      <w:r w:rsidR="00E80D6C">
        <w:rPr>
          <w:rFonts w:ascii="Times New Roman" w:hAnsi="Times New Roman"/>
        </w:rPr>
        <w:t>reach</w:t>
      </w:r>
      <w:r w:rsidRPr="005A50EB">
        <w:rPr>
          <w:rFonts w:ascii="Times New Roman" w:hAnsi="Times New Roman"/>
        </w:rPr>
        <w:t xml:space="preserve"> of children, preferably in a locked</w:t>
      </w:r>
      <w:r w:rsidR="005A676A">
        <w:rPr>
          <w:rFonts w:ascii="Times New Roman" w:hAnsi="Times New Roman"/>
        </w:rPr>
        <w:t xml:space="preserve"> </w:t>
      </w:r>
      <w:r w:rsidRPr="005A50EB">
        <w:rPr>
          <w:rFonts w:ascii="Times New Roman" w:hAnsi="Times New Roman"/>
        </w:rPr>
        <w:t>cupboard. Accidental ingestion can be lethal for children.</w:t>
      </w:r>
    </w:p>
    <w:p w:rsidR="005A676A" w:rsidRDefault="005A676A" w:rsidP="0038746C">
      <w:pPr>
        <w:autoSpaceDE w:val="0"/>
        <w:autoSpaceDN w:val="0"/>
        <w:adjustRightInd w:val="0"/>
        <w:spacing w:after="0" w:line="240" w:lineRule="auto"/>
        <w:rPr>
          <w:rFonts w:ascii="Times New Roman" w:hAnsi="Times New Roman"/>
        </w:rPr>
      </w:pPr>
    </w:p>
    <w:p w:rsidR="0038746C" w:rsidRDefault="0038746C" w:rsidP="0038746C">
      <w:pPr>
        <w:autoSpaceDE w:val="0"/>
        <w:autoSpaceDN w:val="0"/>
        <w:adjustRightInd w:val="0"/>
        <w:spacing w:after="0" w:line="240" w:lineRule="auto"/>
        <w:rPr>
          <w:rFonts w:ascii="Times New Roman" w:hAnsi="Times New Roman"/>
        </w:rPr>
      </w:pPr>
      <w:r w:rsidRPr="005A50EB">
        <w:rPr>
          <w:rFonts w:ascii="Times New Roman" w:hAnsi="Times New Roman"/>
        </w:rPr>
        <w:t>Any unused</w:t>
      </w:r>
      <w:r w:rsidR="00ED1BC1" w:rsidRPr="00ED1BC1">
        <w:rPr>
          <w:rFonts w:ascii="Times New Roman" w:hAnsi="Times New Roman"/>
        </w:rPr>
        <w:t xml:space="preserve"> medicinal </w:t>
      </w:r>
      <w:r w:rsidRPr="005A50EB">
        <w:rPr>
          <w:rFonts w:ascii="Times New Roman" w:hAnsi="Times New Roman"/>
        </w:rPr>
        <w:t>product or waste material should be disposed of in accordance with local requirements.</w:t>
      </w:r>
    </w:p>
    <w:p w:rsidR="00CF7E5B" w:rsidRDefault="00CF7E5B" w:rsidP="0038746C">
      <w:pPr>
        <w:autoSpaceDE w:val="0"/>
        <w:autoSpaceDN w:val="0"/>
        <w:adjustRightInd w:val="0"/>
        <w:spacing w:after="0" w:line="240" w:lineRule="auto"/>
        <w:rPr>
          <w:rFonts w:ascii="Times New Roman" w:hAnsi="Times New Roman"/>
        </w:rPr>
      </w:pPr>
    </w:p>
    <w:p w:rsidR="00CF7E5B" w:rsidRPr="005A50EB" w:rsidRDefault="00CF7E5B" w:rsidP="0038746C">
      <w:pPr>
        <w:autoSpaceDE w:val="0"/>
        <w:autoSpaceDN w:val="0"/>
        <w:adjustRightInd w:val="0"/>
        <w:spacing w:after="0" w:line="240" w:lineRule="auto"/>
        <w:rPr>
          <w:rFonts w:ascii="Times New Roman" w:hAnsi="Times New Roman"/>
        </w:rPr>
      </w:pPr>
    </w:p>
    <w:p w:rsidR="0038746C" w:rsidRPr="005A50EB" w:rsidRDefault="00CF7E5B" w:rsidP="00CF7E5B">
      <w:pPr>
        <w:tabs>
          <w:tab w:val="left" w:pos="567"/>
        </w:tabs>
        <w:autoSpaceDE w:val="0"/>
        <w:autoSpaceDN w:val="0"/>
        <w:adjustRightInd w:val="0"/>
        <w:spacing w:after="0" w:line="240" w:lineRule="auto"/>
        <w:rPr>
          <w:rFonts w:ascii="Times New Roman" w:hAnsi="Times New Roman"/>
          <w:b/>
          <w:bCs/>
        </w:rPr>
      </w:pPr>
      <w:r>
        <w:rPr>
          <w:rFonts w:ascii="Times New Roman" w:hAnsi="Times New Roman"/>
          <w:b/>
          <w:bCs/>
        </w:rPr>
        <w:t>7.</w:t>
      </w:r>
      <w:r>
        <w:rPr>
          <w:rFonts w:ascii="Times New Roman" w:hAnsi="Times New Roman"/>
          <w:b/>
          <w:bCs/>
        </w:rPr>
        <w:tab/>
      </w:r>
      <w:r w:rsidR="0038746C" w:rsidRPr="005A50EB">
        <w:rPr>
          <w:rFonts w:ascii="Times New Roman" w:hAnsi="Times New Roman"/>
          <w:b/>
          <w:bCs/>
        </w:rPr>
        <w:t>MARKETING AUTHORISATION HOLDER</w:t>
      </w:r>
    </w:p>
    <w:p w:rsidR="00CF7E5B" w:rsidRDefault="00CF7E5B" w:rsidP="0038746C">
      <w:pPr>
        <w:autoSpaceDE w:val="0"/>
        <w:autoSpaceDN w:val="0"/>
        <w:adjustRightInd w:val="0"/>
        <w:spacing w:after="0" w:line="240" w:lineRule="auto"/>
        <w:rPr>
          <w:rFonts w:ascii="Times New Roman" w:hAnsi="Times New Roman"/>
        </w:rPr>
      </w:pPr>
    </w:p>
    <w:p w:rsidR="00CF7E5B" w:rsidRPr="00CF7E5B" w:rsidRDefault="00CF7E5B" w:rsidP="00CF7E5B">
      <w:pPr>
        <w:autoSpaceDE w:val="0"/>
        <w:autoSpaceDN w:val="0"/>
        <w:adjustRightInd w:val="0"/>
        <w:spacing w:after="0" w:line="240" w:lineRule="auto"/>
        <w:rPr>
          <w:rFonts w:ascii="Times New Roman" w:hAnsi="Times New Roman"/>
          <w:bCs/>
        </w:rPr>
      </w:pPr>
      <w:r w:rsidRPr="00CF7E5B">
        <w:rPr>
          <w:rFonts w:ascii="Times New Roman" w:hAnsi="Times New Roman"/>
          <w:bCs/>
        </w:rPr>
        <w:t xml:space="preserve">Sun Pharmaceutical Industries </w:t>
      </w:r>
      <w:smartTag w:uri="urn:schemas-microsoft-com:office:smarttags" w:element="place">
        <w:r w:rsidRPr="00CF7E5B">
          <w:rPr>
            <w:rFonts w:ascii="Times New Roman" w:hAnsi="Times New Roman"/>
            <w:bCs/>
          </w:rPr>
          <w:t>Europe</w:t>
        </w:r>
      </w:smartTag>
      <w:r w:rsidRPr="00CF7E5B">
        <w:rPr>
          <w:rFonts w:ascii="Times New Roman" w:hAnsi="Times New Roman"/>
          <w:bCs/>
        </w:rPr>
        <w:t xml:space="preserve"> B.V.</w:t>
      </w:r>
    </w:p>
    <w:p w:rsidR="00CF7E5B" w:rsidRPr="00CF7E5B" w:rsidRDefault="00CF7E5B" w:rsidP="00CF7E5B">
      <w:pPr>
        <w:autoSpaceDE w:val="0"/>
        <w:autoSpaceDN w:val="0"/>
        <w:adjustRightInd w:val="0"/>
        <w:spacing w:after="0" w:line="240" w:lineRule="auto"/>
        <w:rPr>
          <w:rFonts w:ascii="Times New Roman" w:hAnsi="Times New Roman"/>
          <w:bCs/>
        </w:rPr>
      </w:pPr>
      <w:r w:rsidRPr="00CF7E5B">
        <w:rPr>
          <w:rFonts w:ascii="Times New Roman" w:hAnsi="Times New Roman"/>
          <w:bCs/>
        </w:rPr>
        <w:t>Polarisavenue 87</w:t>
      </w:r>
    </w:p>
    <w:p w:rsidR="00CF7E5B" w:rsidRPr="00CF7E5B" w:rsidRDefault="00CF7E5B" w:rsidP="00CF7E5B">
      <w:pPr>
        <w:autoSpaceDE w:val="0"/>
        <w:autoSpaceDN w:val="0"/>
        <w:adjustRightInd w:val="0"/>
        <w:spacing w:after="0" w:line="240" w:lineRule="auto"/>
        <w:rPr>
          <w:rFonts w:ascii="Times New Roman" w:hAnsi="Times New Roman"/>
          <w:bCs/>
        </w:rPr>
      </w:pPr>
      <w:r w:rsidRPr="00CF7E5B">
        <w:rPr>
          <w:rFonts w:ascii="Times New Roman" w:hAnsi="Times New Roman"/>
          <w:bCs/>
        </w:rPr>
        <w:t>2132 JH Hoofddorp</w:t>
      </w:r>
    </w:p>
    <w:p w:rsidR="00CF7E5B" w:rsidRDefault="00CF7E5B" w:rsidP="00CF7E5B">
      <w:pPr>
        <w:autoSpaceDE w:val="0"/>
        <w:autoSpaceDN w:val="0"/>
        <w:adjustRightInd w:val="0"/>
        <w:spacing w:after="0" w:line="240" w:lineRule="auto"/>
        <w:rPr>
          <w:rFonts w:ascii="Times New Roman" w:hAnsi="Times New Roman"/>
          <w:bCs/>
        </w:rPr>
      </w:pPr>
      <w:r w:rsidRPr="00CF7E5B">
        <w:rPr>
          <w:rFonts w:ascii="Times New Roman" w:hAnsi="Times New Roman"/>
          <w:bCs/>
        </w:rPr>
        <w:t xml:space="preserve">The </w:t>
      </w:r>
      <w:smartTag w:uri="urn:schemas-microsoft-com:office:smarttags" w:element="place">
        <w:smartTag w:uri="urn:schemas-microsoft-com:office:smarttags" w:element="country-region">
          <w:r w:rsidRPr="00CF7E5B">
            <w:rPr>
              <w:rFonts w:ascii="Times New Roman" w:hAnsi="Times New Roman"/>
              <w:bCs/>
            </w:rPr>
            <w:t>Netherlands</w:t>
          </w:r>
        </w:smartTag>
      </w:smartTag>
    </w:p>
    <w:p w:rsidR="00CF7E5B" w:rsidRDefault="00CF7E5B" w:rsidP="00CF7E5B">
      <w:pPr>
        <w:autoSpaceDE w:val="0"/>
        <w:autoSpaceDN w:val="0"/>
        <w:adjustRightInd w:val="0"/>
        <w:spacing w:after="0" w:line="240" w:lineRule="auto"/>
        <w:rPr>
          <w:rFonts w:ascii="Times New Roman" w:hAnsi="Times New Roman"/>
          <w:bCs/>
        </w:rPr>
      </w:pPr>
    </w:p>
    <w:p w:rsidR="00CF7E5B" w:rsidRPr="00CF7E5B" w:rsidRDefault="00CF7E5B" w:rsidP="00CF7E5B">
      <w:pPr>
        <w:autoSpaceDE w:val="0"/>
        <w:autoSpaceDN w:val="0"/>
        <w:adjustRightInd w:val="0"/>
        <w:spacing w:after="0" w:line="240" w:lineRule="auto"/>
        <w:rPr>
          <w:rFonts w:ascii="Times New Roman" w:hAnsi="Times New Roman"/>
          <w:bCs/>
        </w:rPr>
      </w:pPr>
    </w:p>
    <w:p w:rsidR="0038746C" w:rsidRPr="005A50EB" w:rsidRDefault="00CF7E5B" w:rsidP="00CF7E5B">
      <w:pPr>
        <w:tabs>
          <w:tab w:val="left" w:pos="567"/>
        </w:tabs>
        <w:autoSpaceDE w:val="0"/>
        <w:autoSpaceDN w:val="0"/>
        <w:adjustRightInd w:val="0"/>
        <w:spacing w:after="0" w:line="240" w:lineRule="auto"/>
        <w:rPr>
          <w:rFonts w:ascii="Times New Roman" w:hAnsi="Times New Roman"/>
          <w:b/>
          <w:bCs/>
        </w:rPr>
      </w:pPr>
      <w:r>
        <w:rPr>
          <w:rFonts w:ascii="Times New Roman" w:hAnsi="Times New Roman"/>
          <w:b/>
          <w:bCs/>
        </w:rPr>
        <w:t>8.</w:t>
      </w:r>
      <w:r>
        <w:rPr>
          <w:rFonts w:ascii="Times New Roman" w:hAnsi="Times New Roman"/>
          <w:b/>
          <w:bCs/>
        </w:rPr>
        <w:tab/>
      </w:r>
      <w:r w:rsidR="0038746C" w:rsidRPr="005A50EB">
        <w:rPr>
          <w:rFonts w:ascii="Times New Roman" w:hAnsi="Times New Roman"/>
          <w:b/>
          <w:bCs/>
        </w:rPr>
        <w:t>MARKETING AUTHORISATION NUMBER(S)</w:t>
      </w:r>
    </w:p>
    <w:p w:rsidR="00CF7E5B" w:rsidRDefault="00CF7E5B" w:rsidP="0038746C">
      <w:pPr>
        <w:autoSpaceDE w:val="0"/>
        <w:autoSpaceDN w:val="0"/>
        <w:adjustRightInd w:val="0"/>
        <w:spacing w:after="0" w:line="240" w:lineRule="auto"/>
        <w:rPr>
          <w:rFonts w:ascii="Times New Roman" w:hAnsi="Times New Roman"/>
        </w:rPr>
      </w:pPr>
    </w:p>
    <w:p w:rsidR="003A6E3A" w:rsidRPr="00DF60B3" w:rsidRDefault="003A6E3A" w:rsidP="0038746C">
      <w:pPr>
        <w:autoSpaceDE w:val="0"/>
        <w:autoSpaceDN w:val="0"/>
        <w:adjustRightInd w:val="0"/>
        <w:spacing w:after="0" w:line="240" w:lineRule="auto"/>
        <w:rPr>
          <w:rFonts w:ascii="Times New Roman" w:hAnsi="Times New Roman"/>
          <w:u w:val="single"/>
        </w:rPr>
      </w:pPr>
      <w:r w:rsidRPr="00DF60B3">
        <w:rPr>
          <w:rFonts w:ascii="Times New Roman" w:hAnsi="Times New Roman"/>
          <w:u w:val="single"/>
        </w:rPr>
        <w:t>5 mg hard capsules</w:t>
      </w:r>
    </w:p>
    <w:p w:rsidR="00ED1BC1" w:rsidRPr="00DC01FB" w:rsidRDefault="000C0D38" w:rsidP="005C1D41">
      <w:pPr>
        <w:autoSpaceDE w:val="0"/>
        <w:autoSpaceDN w:val="0"/>
        <w:adjustRightInd w:val="0"/>
        <w:spacing w:after="0" w:line="240" w:lineRule="auto"/>
        <w:rPr>
          <w:rFonts w:ascii="Times New Roman" w:hAnsi="Times New Roman"/>
          <w:lang w:val="en-GB"/>
        </w:rPr>
      </w:pPr>
      <w:r w:rsidRPr="00DC01FB">
        <w:rPr>
          <w:rFonts w:ascii="Times New Roman" w:hAnsi="Times New Roman"/>
          <w:lang w:val="en-GB"/>
        </w:rPr>
        <w:t>EU/1/11/697/013 (5 capsules in blister)</w:t>
      </w:r>
    </w:p>
    <w:p w:rsidR="00CF7E5B" w:rsidRPr="005509BB" w:rsidRDefault="000C0D38" w:rsidP="0038746C">
      <w:pPr>
        <w:autoSpaceDE w:val="0"/>
        <w:autoSpaceDN w:val="0"/>
        <w:adjustRightInd w:val="0"/>
        <w:spacing w:after="0" w:line="240" w:lineRule="auto"/>
        <w:rPr>
          <w:rFonts w:ascii="Times New Roman" w:hAnsi="Times New Roman"/>
          <w:lang w:val="en-GB"/>
        </w:rPr>
      </w:pPr>
      <w:r w:rsidRPr="005509BB">
        <w:rPr>
          <w:rFonts w:ascii="Times New Roman" w:hAnsi="Times New Roman"/>
          <w:lang w:val="en-GB"/>
        </w:rPr>
        <w:t>EU/1/11/697/014 (</w:t>
      </w:r>
      <w:r w:rsidR="00F914E5" w:rsidRPr="005509BB">
        <w:rPr>
          <w:rFonts w:ascii="Times New Roman" w:hAnsi="Times New Roman"/>
          <w:lang w:val="en-GB"/>
        </w:rPr>
        <w:t>2</w:t>
      </w:r>
      <w:r w:rsidRPr="005509BB">
        <w:rPr>
          <w:rFonts w:ascii="Times New Roman" w:hAnsi="Times New Roman"/>
          <w:lang w:val="en-GB"/>
        </w:rPr>
        <w:t>0 capsules in blister)</w:t>
      </w:r>
    </w:p>
    <w:p w:rsidR="000C0D38" w:rsidRDefault="000C0D38" w:rsidP="0038746C">
      <w:pPr>
        <w:autoSpaceDE w:val="0"/>
        <w:autoSpaceDN w:val="0"/>
        <w:adjustRightInd w:val="0"/>
        <w:spacing w:after="0" w:line="240" w:lineRule="auto"/>
        <w:rPr>
          <w:rFonts w:ascii="Times New Roman" w:hAnsi="Times New Roman"/>
          <w:lang w:val="en-GB"/>
        </w:rPr>
      </w:pPr>
    </w:p>
    <w:p w:rsidR="003A6E3A" w:rsidRPr="00AC7022" w:rsidRDefault="003A6E3A" w:rsidP="003A6E3A">
      <w:pPr>
        <w:autoSpaceDE w:val="0"/>
        <w:autoSpaceDN w:val="0"/>
        <w:adjustRightInd w:val="0"/>
        <w:spacing w:after="0" w:line="240" w:lineRule="auto"/>
        <w:rPr>
          <w:rFonts w:ascii="Times New Roman" w:hAnsi="Times New Roman"/>
          <w:u w:val="single"/>
        </w:rPr>
      </w:pPr>
      <w:r>
        <w:rPr>
          <w:rFonts w:ascii="Times New Roman" w:hAnsi="Times New Roman"/>
          <w:u w:val="single"/>
        </w:rPr>
        <w:t>20</w:t>
      </w:r>
      <w:r w:rsidRPr="00AC7022">
        <w:rPr>
          <w:rFonts w:ascii="Times New Roman" w:hAnsi="Times New Roman"/>
          <w:u w:val="single"/>
        </w:rPr>
        <w:t xml:space="preserve"> mg hard capsules</w:t>
      </w:r>
    </w:p>
    <w:p w:rsidR="003A6E3A" w:rsidRPr="00DC01FB" w:rsidRDefault="003A6E3A" w:rsidP="003A6E3A">
      <w:pPr>
        <w:autoSpaceDE w:val="0"/>
        <w:autoSpaceDN w:val="0"/>
        <w:adjustRightInd w:val="0"/>
        <w:spacing w:after="0" w:line="240" w:lineRule="auto"/>
        <w:rPr>
          <w:rFonts w:ascii="Times New Roman" w:hAnsi="Times New Roman"/>
          <w:lang w:val="en-GB"/>
        </w:rPr>
      </w:pPr>
      <w:r w:rsidRPr="00DC01FB">
        <w:rPr>
          <w:rFonts w:ascii="Times New Roman" w:hAnsi="Times New Roman"/>
          <w:lang w:val="en-GB"/>
        </w:rPr>
        <w:t>EU/1/11/697/01</w:t>
      </w:r>
      <w:r>
        <w:rPr>
          <w:rFonts w:ascii="Times New Roman" w:hAnsi="Times New Roman"/>
          <w:lang w:val="en-GB"/>
        </w:rPr>
        <w:t>5</w:t>
      </w:r>
      <w:r w:rsidRPr="00DC01FB">
        <w:rPr>
          <w:rFonts w:ascii="Times New Roman" w:hAnsi="Times New Roman"/>
          <w:lang w:val="en-GB"/>
        </w:rPr>
        <w:t xml:space="preserve"> (5 capsules in blister)</w:t>
      </w:r>
    </w:p>
    <w:p w:rsidR="003A6E3A" w:rsidRPr="005509BB" w:rsidRDefault="003A6E3A" w:rsidP="003A6E3A">
      <w:pPr>
        <w:autoSpaceDE w:val="0"/>
        <w:autoSpaceDN w:val="0"/>
        <w:adjustRightInd w:val="0"/>
        <w:spacing w:after="0" w:line="240" w:lineRule="auto"/>
        <w:rPr>
          <w:rFonts w:ascii="Times New Roman" w:hAnsi="Times New Roman"/>
          <w:lang w:val="en-GB"/>
        </w:rPr>
      </w:pPr>
      <w:r>
        <w:rPr>
          <w:rFonts w:ascii="Times New Roman" w:hAnsi="Times New Roman"/>
          <w:lang w:val="en-GB"/>
        </w:rPr>
        <w:t>EU/1/11/697/016</w:t>
      </w:r>
      <w:r w:rsidRPr="005509BB">
        <w:rPr>
          <w:rFonts w:ascii="Times New Roman" w:hAnsi="Times New Roman"/>
          <w:lang w:val="en-GB"/>
        </w:rPr>
        <w:t xml:space="preserve"> (20 capsules in blister)</w:t>
      </w:r>
    </w:p>
    <w:p w:rsidR="003A6E3A" w:rsidRDefault="003A6E3A" w:rsidP="0038746C">
      <w:pPr>
        <w:autoSpaceDE w:val="0"/>
        <w:autoSpaceDN w:val="0"/>
        <w:adjustRightInd w:val="0"/>
        <w:spacing w:after="0" w:line="240" w:lineRule="auto"/>
        <w:rPr>
          <w:rFonts w:ascii="Times New Roman" w:hAnsi="Times New Roman"/>
          <w:lang w:val="en-GB"/>
        </w:rPr>
      </w:pPr>
    </w:p>
    <w:p w:rsidR="003A6E3A" w:rsidRPr="00AC7022" w:rsidRDefault="003A6E3A" w:rsidP="003A6E3A">
      <w:pPr>
        <w:autoSpaceDE w:val="0"/>
        <w:autoSpaceDN w:val="0"/>
        <w:adjustRightInd w:val="0"/>
        <w:spacing w:after="0" w:line="240" w:lineRule="auto"/>
        <w:rPr>
          <w:rFonts w:ascii="Times New Roman" w:hAnsi="Times New Roman"/>
          <w:u w:val="single"/>
        </w:rPr>
      </w:pPr>
      <w:r>
        <w:rPr>
          <w:rFonts w:ascii="Times New Roman" w:hAnsi="Times New Roman"/>
          <w:u w:val="single"/>
        </w:rPr>
        <w:t>100</w:t>
      </w:r>
      <w:r w:rsidRPr="00AC7022">
        <w:rPr>
          <w:rFonts w:ascii="Times New Roman" w:hAnsi="Times New Roman"/>
          <w:u w:val="single"/>
        </w:rPr>
        <w:t xml:space="preserve"> mg hard capsules</w:t>
      </w:r>
    </w:p>
    <w:p w:rsidR="003A6E3A" w:rsidRPr="00DC01FB" w:rsidRDefault="003A6E3A" w:rsidP="003A6E3A">
      <w:pPr>
        <w:autoSpaceDE w:val="0"/>
        <w:autoSpaceDN w:val="0"/>
        <w:adjustRightInd w:val="0"/>
        <w:spacing w:after="0" w:line="240" w:lineRule="auto"/>
        <w:rPr>
          <w:rFonts w:ascii="Times New Roman" w:hAnsi="Times New Roman"/>
          <w:lang w:val="en-GB"/>
        </w:rPr>
      </w:pPr>
      <w:r>
        <w:rPr>
          <w:rFonts w:ascii="Times New Roman" w:hAnsi="Times New Roman"/>
          <w:lang w:val="en-GB"/>
        </w:rPr>
        <w:t>EU/1/11/697/017</w:t>
      </w:r>
      <w:r w:rsidRPr="00DC01FB">
        <w:rPr>
          <w:rFonts w:ascii="Times New Roman" w:hAnsi="Times New Roman"/>
          <w:lang w:val="en-GB"/>
        </w:rPr>
        <w:t xml:space="preserve"> (5 capsules in blister)</w:t>
      </w:r>
    </w:p>
    <w:p w:rsidR="003A6E3A" w:rsidRPr="005509BB" w:rsidRDefault="003A6E3A" w:rsidP="003A6E3A">
      <w:pPr>
        <w:autoSpaceDE w:val="0"/>
        <w:autoSpaceDN w:val="0"/>
        <w:adjustRightInd w:val="0"/>
        <w:spacing w:after="0" w:line="240" w:lineRule="auto"/>
        <w:rPr>
          <w:rFonts w:ascii="Times New Roman" w:hAnsi="Times New Roman"/>
          <w:lang w:val="en-GB"/>
        </w:rPr>
      </w:pPr>
      <w:r>
        <w:rPr>
          <w:rFonts w:ascii="Times New Roman" w:hAnsi="Times New Roman"/>
          <w:lang w:val="en-GB"/>
        </w:rPr>
        <w:t>EU/1/11/697/018</w:t>
      </w:r>
      <w:r w:rsidRPr="005509BB">
        <w:rPr>
          <w:rFonts w:ascii="Times New Roman" w:hAnsi="Times New Roman"/>
          <w:lang w:val="en-GB"/>
        </w:rPr>
        <w:t xml:space="preserve"> (20 capsules in blister)</w:t>
      </w:r>
    </w:p>
    <w:p w:rsidR="003A6E3A" w:rsidRDefault="003A6E3A" w:rsidP="0038746C">
      <w:pPr>
        <w:autoSpaceDE w:val="0"/>
        <w:autoSpaceDN w:val="0"/>
        <w:adjustRightInd w:val="0"/>
        <w:spacing w:after="0" w:line="240" w:lineRule="auto"/>
        <w:rPr>
          <w:rFonts w:ascii="Times New Roman" w:hAnsi="Times New Roman"/>
          <w:lang w:val="en-GB"/>
        </w:rPr>
      </w:pPr>
    </w:p>
    <w:p w:rsidR="003A6E3A" w:rsidRPr="00AC7022" w:rsidRDefault="003A6E3A" w:rsidP="003A6E3A">
      <w:pPr>
        <w:autoSpaceDE w:val="0"/>
        <w:autoSpaceDN w:val="0"/>
        <w:adjustRightInd w:val="0"/>
        <w:spacing w:after="0" w:line="240" w:lineRule="auto"/>
        <w:rPr>
          <w:rFonts w:ascii="Times New Roman" w:hAnsi="Times New Roman"/>
          <w:u w:val="single"/>
        </w:rPr>
      </w:pPr>
      <w:r>
        <w:rPr>
          <w:rFonts w:ascii="Times New Roman" w:hAnsi="Times New Roman"/>
          <w:u w:val="single"/>
        </w:rPr>
        <w:t>140</w:t>
      </w:r>
      <w:r w:rsidRPr="00AC7022">
        <w:rPr>
          <w:rFonts w:ascii="Times New Roman" w:hAnsi="Times New Roman"/>
          <w:u w:val="single"/>
        </w:rPr>
        <w:t xml:space="preserve"> mg hard capsules</w:t>
      </w:r>
    </w:p>
    <w:p w:rsidR="003A6E3A" w:rsidRPr="00DC01FB" w:rsidRDefault="003A6E3A" w:rsidP="003A6E3A">
      <w:pPr>
        <w:autoSpaceDE w:val="0"/>
        <w:autoSpaceDN w:val="0"/>
        <w:adjustRightInd w:val="0"/>
        <w:spacing w:after="0" w:line="240" w:lineRule="auto"/>
        <w:rPr>
          <w:rFonts w:ascii="Times New Roman" w:hAnsi="Times New Roman"/>
          <w:lang w:val="en-GB"/>
        </w:rPr>
      </w:pPr>
      <w:r>
        <w:rPr>
          <w:rFonts w:ascii="Times New Roman" w:hAnsi="Times New Roman"/>
          <w:lang w:val="en-GB"/>
        </w:rPr>
        <w:t>EU/1/11/697/019</w:t>
      </w:r>
      <w:r w:rsidRPr="00DC01FB">
        <w:rPr>
          <w:rFonts w:ascii="Times New Roman" w:hAnsi="Times New Roman"/>
          <w:lang w:val="en-GB"/>
        </w:rPr>
        <w:t xml:space="preserve"> (5 capsules in blister)</w:t>
      </w:r>
    </w:p>
    <w:p w:rsidR="003A6E3A" w:rsidRPr="005509BB" w:rsidRDefault="003A6E3A" w:rsidP="003A6E3A">
      <w:pPr>
        <w:autoSpaceDE w:val="0"/>
        <w:autoSpaceDN w:val="0"/>
        <w:adjustRightInd w:val="0"/>
        <w:spacing w:after="0" w:line="240" w:lineRule="auto"/>
        <w:rPr>
          <w:rFonts w:ascii="Times New Roman" w:hAnsi="Times New Roman"/>
          <w:lang w:val="en-GB"/>
        </w:rPr>
      </w:pPr>
      <w:r>
        <w:rPr>
          <w:rFonts w:ascii="Times New Roman" w:hAnsi="Times New Roman"/>
          <w:lang w:val="en-GB"/>
        </w:rPr>
        <w:t>EU/1/11/697/020</w:t>
      </w:r>
      <w:r w:rsidRPr="005509BB">
        <w:rPr>
          <w:rFonts w:ascii="Times New Roman" w:hAnsi="Times New Roman"/>
          <w:lang w:val="en-GB"/>
        </w:rPr>
        <w:t xml:space="preserve"> (20 capsules in blister)</w:t>
      </w:r>
    </w:p>
    <w:p w:rsidR="003A6E3A" w:rsidRDefault="003A6E3A" w:rsidP="0038746C">
      <w:pPr>
        <w:autoSpaceDE w:val="0"/>
        <w:autoSpaceDN w:val="0"/>
        <w:adjustRightInd w:val="0"/>
        <w:spacing w:after="0" w:line="240" w:lineRule="auto"/>
        <w:rPr>
          <w:rFonts w:ascii="Times New Roman" w:hAnsi="Times New Roman"/>
          <w:lang w:val="en-GB"/>
        </w:rPr>
      </w:pPr>
    </w:p>
    <w:p w:rsidR="003A6E3A" w:rsidRPr="00AC7022" w:rsidRDefault="003A6E3A" w:rsidP="003A6E3A">
      <w:pPr>
        <w:autoSpaceDE w:val="0"/>
        <w:autoSpaceDN w:val="0"/>
        <w:adjustRightInd w:val="0"/>
        <w:spacing w:after="0" w:line="240" w:lineRule="auto"/>
        <w:rPr>
          <w:rFonts w:ascii="Times New Roman" w:hAnsi="Times New Roman"/>
          <w:u w:val="single"/>
        </w:rPr>
      </w:pPr>
      <w:r>
        <w:rPr>
          <w:rFonts w:ascii="Times New Roman" w:hAnsi="Times New Roman"/>
          <w:u w:val="single"/>
        </w:rPr>
        <w:t>180</w:t>
      </w:r>
      <w:r w:rsidRPr="00AC7022">
        <w:rPr>
          <w:rFonts w:ascii="Times New Roman" w:hAnsi="Times New Roman"/>
          <w:u w:val="single"/>
        </w:rPr>
        <w:t xml:space="preserve"> mg hard capsules</w:t>
      </w:r>
    </w:p>
    <w:p w:rsidR="003A6E3A" w:rsidRPr="00DC01FB" w:rsidRDefault="003A6E3A" w:rsidP="003A6E3A">
      <w:pPr>
        <w:autoSpaceDE w:val="0"/>
        <w:autoSpaceDN w:val="0"/>
        <w:adjustRightInd w:val="0"/>
        <w:spacing w:after="0" w:line="240" w:lineRule="auto"/>
        <w:rPr>
          <w:rFonts w:ascii="Times New Roman" w:hAnsi="Times New Roman"/>
          <w:lang w:val="en-GB"/>
        </w:rPr>
      </w:pPr>
      <w:r>
        <w:rPr>
          <w:rFonts w:ascii="Times New Roman" w:hAnsi="Times New Roman"/>
          <w:lang w:val="en-GB"/>
        </w:rPr>
        <w:t>EU/1/11/697/021</w:t>
      </w:r>
      <w:r w:rsidRPr="00DC01FB">
        <w:rPr>
          <w:rFonts w:ascii="Times New Roman" w:hAnsi="Times New Roman"/>
          <w:lang w:val="en-GB"/>
        </w:rPr>
        <w:t xml:space="preserve"> (5 capsules in blister)</w:t>
      </w:r>
    </w:p>
    <w:p w:rsidR="003A6E3A" w:rsidRPr="005509BB" w:rsidRDefault="00B675FE" w:rsidP="003A6E3A">
      <w:pPr>
        <w:autoSpaceDE w:val="0"/>
        <w:autoSpaceDN w:val="0"/>
        <w:adjustRightInd w:val="0"/>
        <w:spacing w:after="0" w:line="240" w:lineRule="auto"/>
        <w:rPr>
          <w:rFonts w:ascii="Times New Roman" w:hAnsi="Times New Roman"/>
          <w:lang w:val="en-GB"/>
        </w:rPr>
      </w:pPr>
      <w:r>
        <w:rPr>
          <w:rFonts w:ascii="Times New Roman" w:hAnsi="Times New Roman"/>
          <w:lang w:val="en-GB"/>
        </w:rPr>
        <w:t>EU/1/11/697/022</w:t>
      </w:r>
      <w:r w:rsidR="003A6E3A" w:rsidRPr="005509BB">
        <w:rPr>
          <w:rFonts w:ascii="Times New Roman" w:hAnsi="Times New Roman"/>
          <w:lang w:val="en-GB"/>
        </w:rPr>
        <w:t xml:space="preserve"> (20 capsules in blister)</w:t>
      </w:r>
    </w:p>
    <w:p w:rsidR="003A6E3A" w:rsidRDefault="003A6E3A" w:rsidP="0038746C">
      <w:pPr>
        <w:autoSpaceDE w:val="0"/>
        <w:autoSpaceDN w:val="0"/>
        <w:adjustRightInd w:val="0"/>
        <w:spacing w:after="0" w:line="240" w:lineRule="auto"/>
        <w:rPr>
          <w:rFonts w:ascii="Times New Roman" w:hAnsi="Times New Roman"/>
          <w:lang w:val="en-GB"/>
        </w:rPr>
      </w:pPr>
    </w:p>
    <w:p w:rsidR="003A6E3A" w:rsidRPr="00AC7022" w:rsidRDefault="003A6E3A" w:rsidP="003A6E3A">
      <w:pPr>
        <w:autoSpaceDE w:val="0"/>
        <w:autoSpaceDN w:val="0"/>
        <w:adjustRightInd w:val="0"/>
        <w:spacing w:after="0" w:line="240" w:lineRule="auto"/>
        <w:rPr>
          <w:rFonts w:ascii="Times New Roman" w:hAnsi="Times New Roman"/>
          <w:u w:val="single"/>
        </w:rPr>
      </w:pPr>
      <w:r>
        <w:rPr>
          <w:rFonts w:ascii="Times New Roman" w:hAnsi="Times New Roman"/>
          <w:u w:val="single"/>
        </w:rPr>
        <w:t>2</w:t>
      </w:r>
      <w:r w:rsidRPr="00AC7022">
        <w:rPr>
          <w:rFonts w:ascii="Times New Roman" w:hAnsi="Times New Roman"/>
          <w:u w:val="single"/>
        </w:rPr>
        <w:t>5</w:t>
      </w:r>
      <w:r>
        <w:rPr>
          <w:rFonts w:ascii="Times New Roman" w:hAnsi="Times New Roman"/>
          <w:u w:val="single"/>
        </w:rPr>
        <w:t>0</w:t>
      </w:r>
      <w:r w:rsidRPr="00AC7022">
        <w:rPr>
          <w:rFonts w:ascii="Times New Roman" w:hAnsi="Times New Roman"/>
          <w:u w:val="single"/>
        </w:rPr>
        <w:t xml:space="preserve"> mg hard capsules</w:t>
      </w:r>
    </w:p>
    <w:p w:rsidR="003A6E3A" w:rsidRPr="00DC01FB" w:rsidRDefault="00B675FE" w:rsidP="003A6E3A">
      <w:pPr>
        <w:autoSpaceDE w:val="0"/>
        <w:autoSpaceDN w:val="0"/>
        <w:adjustRightInd w:val="0"/>
        <w:spacing w:after="0" w:line="240" w:lineRule="auto"/>
        <w:rPr>
          <w:rFonts w:ascii="Times New Roman" w:hAnsi="Times New Roman"/>
          <w:lang w:val="en-GB"/>
        </w:rPr>
      </w:pPr>
      <w:r>
        <w:rPr>
          <w:rFonts w:ascii="Times New Roman" w:hAnsi="Times New Roman"/>
          <w:lang w:val="en-GB"/>
        </w:rPr>
        <w:t>EU/1/11/697/023</w:t>
      </w:r>
      <w:r w:rsidR="003A6E3A" w:rsidRPr="00DC01FB">
        <w:rPr>
          <w:rFonts w:ascii="Times New Roman" w:hAnsi="Times New Roman"/>
          <w:lang w:val="en-GB"/>
        </w:rPr>
        <w:t xml:space="preserve"> (5 capsules in blister)</w:t>
      </w:r>
    </w:p>
    <w:p w:rsidR="003A6E3A" w:rsidRPr="005509BB" w:rsidRDefault="00B675FE" w:rsidP="003A6E3A">
      <w:pPr>
        <w:autoSpaceDE w:val="0"/>
        <w:autoSpaceDN w:val="0"/>
        <w:adjustRightInd w:val="0"/>
        <w:spacing w:after="0" w:line="240" w:lineRule="auto"/>
        <w:rPr>
          <w:rFonts w:ascii="Times New Roman" w:hAnsi="Times New Roman"/>
          <w:lang w:val="en-GB"/>
        </w:rPr>
      </w:pPr>
      <w:r>
        <w:rPr>
          <w:rFonts w:ascii="Times New Roman" w:hAnsi="Times New Roman"/>
          <w:lang w:val="en-GB"/>
        </w:rPr>
        <w:t>EU/1/11/697/02</w:t>
      </w:r>
      <w:r w:rsidR="003A6E3A" w:rsidRPr="005509BB">
        <w:rPr>
          <w:rFonts w:ascii="Times New Roman" w:hAnsi="Times New Roman"/>
          <w:lang w:val="en-GB"/>
        </w:rPr>
        <w:t>4 (20 capsules in blister)</w:t>
      </w:r>
    </w:p>
    <w:p w:rsidR="003A6E3A" w:rsidRPr="005509BB" w:rsidRDefault="003A6E3A" w:rsidP="0038746C">
      <w:pPr>
        <w:autoSpaceDE w:val="0"/>
        <w:autoSpaceDN w:val="0"/>
        <w:adjustRightInd w:val="0"/>
        <w:spacing w:after="0" w:line="240" w:lineRule="auto"/>
        <w:rPr>
          <w:rFonts w:ascii="Times New Roman" w:hAnsi="Times New Roman"/>
          <w:lang w:val="en-GB"/>
        </w:rPr>
      </w:pPr>
    </w:p>
    <w:p w:rsidR="000C0D38" w:rsidRPr="005509BB" w:rsidRDefault="000C0D38" w:rsidP="0038746C">
      <w:pPr>
        <w:autoSpaceDE w:val="0"/>
        <w:autoSpaceDN w:val="0"/>
        <w:adjustRightInd w:val="0"/>
        <w:spacing w:after="0" w:line="240" w:lineRule="auto"/>
        <w:rPr>
          <w:rFonts w:ascii="Times New Roman" w:hAnsi="Times New Roman"/>
          <w:lang w:val="en-GB"/>
        </w:rPr>
      </w:pPr>
    </w:p>
    <w:p w:rsidR="0038746C" w:rsidRPr="005A50EB" w:rsidRDefault="00CF7E5B" w:rsidP="00CF7E5B">
      <w:pPr>
        <w:tabs>
          <w:tab w:val="left" w:pos="567"/>
        </w:tabs>
        <w:autoSpaceDE w:val="0"/>
        <w:autoSpaceDN w:val="0"/>
        <w:adjustRightInd w:val="0"/>
        <w:spacing w:after="0" w:line="240" w:lineRule="auto"/>
        <w:rPr>
          <w:rFonts w:ascii="Times New Roman" w:hAnsi="Times New Roman"/>
          <w:b/>
          <w:bCs/>
        </w:rPr>
      </w:pPr>
      <w:r>
        <w:rPr>
          <w:rFonts w:ascii="Times New Roman" w:hAnsi="Times New Roman"/>
          <w:b/>
          <w:bCs/>
        </w:rPr>
        <w:t>9.</w:t>
      </w:r>
      <w:r>
        <w:rPr>
          <w:rFonts w:ascii="Times New Roman" w:hAnsi="Times New Roman"/>
          <w:b/>
          <w:bCs/>
        </w:rPr>
        <w:tab/>
      </w:r>
      <w:r w:rsidR="0038746C" w:rsidRPr="005A50EB">
        <w:rPr>
          <w:rFonts w:ascii="Times New Roman" w:hAnsi="Times New Roman"/>
          <w:b/>
          <w:bCs/>
        </w:rPr>
        <w:t>DATE OF FIRST AUTHORISATION/RENEWAL OF THE AUTHORISATION</w:t>
      </w:r>
    </w:p>
    <w:p w:rsidR="00CF7E5B" w:rsidRDefault="00CF7E5B" w:rsidP="0038746C">
      <w:pPr>
        <w:autoSpaceDE w:val="0"/>
        <w:autoSpaceDN w:val="0"/>
        <w:adjustRightInd w:val="0"/>
        <w:spacing w:after="0" w:line="240" w:lineRule="auto"/>
        <w:rPr>
          <w:rFonts w:ascii="Times New Roman" w:hAnsi="Times New Roman"/>
        </w:rPr>
      </w:pPr>
    </w:p>
    <w:p w:rsidR="005C1D41" w:rsidRDefault="005C1D41" w:rsidP="005C1D41">
      <w:pPr>
        <w:autoSpaceDE w:val="0"/>
        <w:autoSpaceDN w:val="0"/>
        <w:adjustRightInd w:val="0"/>
        <w:spacing w:after="0" w:line="240" w:lineRule="auto"/>
        <w:rPr>
          <w:rFonts w:ascii="Times New Roman" w:hAnsi="Times New Roman"/>
        </w:rPr>
      </w:pPr>
      <w:r>
        <w:rPr>
          <w:rFonts w:ascii="Times New Roman" w:hAnsi="Times New Roman"/>
        </w:rPr>
        <w:t>Date of first authorization: 13 July 2011</w:t>
      </w:r>
    </w:p>
    <w:p w:rsidR="00CF7E5B" w:rsidRDefault="002379EF" w:rsidP="0038746C">
      <w:pPr>
        <w:autoSpaceDE w:val="0"/>
        <w:autoSpaceDN w:val="0"/>
        <w:adjustRightInd w:val="0"/>
        <w:spacing w:after="0" w:line="240" w:lineRule="auto"/>
        <w:rPr>
          <w:rFonts w:ascii="Times New Roman" w:hAnsi="Times New Roman"/>
        </w:rPr>
      </w:pPr>
      <w:r>
        <w:rPr>
          <w:rFonts w:ascii="Times New Roman" w:hAnsi="Times New Roman"/>
        </w:rPr>
        <w:t>Date of latest renewal:</w:t>
      </w:r>
      <w:r w:rsidR="006B6568">
        <w:rPr>
          <w:rFonts w:ascii="Times New Roman" w:hAnsi="Times New Roman"/>
        </w:rPr>
        <w:t xml:space="preserve"> 21 April 2016</w:t>
      </w:r>
    </w:p>
    <w:p w:rsidR="00CF7E5B" w:rsidRDefault="00CF7E5B" w:rsidP="0038746C">
      <w:pPr>
        <w:autoSpaceDE w:val="0"/>
        <w:autoSpaceDN w:val="0"/>
        <w:adjustRightInd w:val="0"/>
        <w:spacing w:after="0" w:line="240" w:lineRule="auto"/>
        <w:rPr>
          <w:rFonts w:ascii="Times New Roman" w:hAnsi="Times New Roman"/>
        </w:rPr>
      </w:pPr>
    </w:p>
    <w:p w:rsidR="0038746C" w:rsidRPr="005A50EB" w:rsidRDefault="00CF7E5B" w:rsidP="00CF7E5B">
      <w:pPr>
        <w:tabs>
          <w:tab w:val="left" w:pos="567"/>
        </w:tabs>
        <w:autoSpaceDE w:val="0"/>
        <w:autoSpaceDN w:val="0"/>
        <w:adjustRightInd w:val="0"/>
        <w:spacing w:after="0" w:line="240" w:lineRule="auto"/>
        <w:rPr>
          <w:rFonts w:ascii="Times New Roman" w:hAnsi="Times New Roman"/>
          <w:b/>
          <w:bCs/>
        </w:rPr>
      </w:pPr>
      <w:r>
        <w:rPr>
          <w:rFonts w:ascii="Times New Roman" w:hAnsi="Times New Roman"/>
          <w:b/>
          <w:bCs/>
        </w:rPr>
        <w:t>10.</w:t>
      </w:r>
      <w:r>
        <w:rPr>
          <w:rFonts w:ascii="Times New Roman" w:hAnsi="Times New Roman"/>
          <w:b/>
          <w:bCs/>
        </w:rPr>
        <w:tab/>
      </w:r>
      <w:r w:rsidR="0038746C" w:rsidRPr="005A50EB">
        <w:rPr>
          <w:rFonts w:ascii="Times New Roman" w:hAnsi="Times New Roman"/>
          <w:b/>
          <w:bCs/>
        </w:rPr>
        <w:t>DATE OF REVISION OF THE TEXT</w:t>
      </w:r>
    </w:p>
    <w:p w:rsidR="00CF7E5B" w:rsidRDefault="00CF7E5B" w:rsidP="0038746C">
      <w:pPr>
        <w:autoSpaceDE w:val="0"/>
        <w:autoSpaceDN w:val="0"/>
        <w:adjustRightInd w:val="0"/>
        <w:spacing w:after="0" w:line="240" w:lineRule="auto"/>
        <w:rPr>
          <w:rFonts w:ascii="Times New Roman" w:hAnsi="Times New Roman"/>
        </w:rPr>
      </w:pPr>
    </w:p>
    <w:p w:rsidR="0046038D" w:rsidRDefault="0038746C" w:rsidP="000B4DEC">
      <w:pPr>
        <w:autoSpaceDE w:val="0"/>
        <w:autoSpaceDN w:val="0"/>
        <w:adjustRightInd w:val="0"/>
        <w:spacing w:after="0" w:line="240" w:lineRule="auto"/>
        <w:rPr>
          <w:rFonts w:ascii="Times New Roman" w:hAnsi="Times New Roman"/>
        </w:rPr>
      </w:pPr>
      <w:r w:rsidRPr="005A50EB">
        <w:rPr>
          <w:rFonts w:ascii="Times New Roman" w:hAnsi="Times New Roman"/>
        </w:rPr>
        <w:t>Detailed information on this</w:t>
      </w:r>
      <w:r w:rsidR="00ED1BC1" w:rsidRPr="00ED1BC1">
        <w:rPr>
          <w:rFonts w:ascii="Times New Roman" w:hAnsi="Times New Roman"/>
        </w:rPr>
        <w:t xml:space="preserve"> medicinal </w:t>
      </w:r>
      <w:r w:rsidRPr="005A50EB">
        <w:rPr>
          <w:rFonts w:ascii="Times New Roman" w:hAnsi="Times New Roman"/>
        </w:rPr>
        <w:t>product is available on the website of the European Medicines</w:t>
      </w:r>
      <w:r w:rsidR="000B4DEC">
        <w:rPr>
          <w:rFonts w:ascii="Times New Roman" w:hAnsi="Times New Roman"/>
        </w:rPr>
        <w:t xml:space="preserve"> </w:t>
      </w:r>
      <w:r w:rsidR="00553B40">
        <w:rPr>
          <w:rFonts w:ascii="Times New Roman" w:hAnsi="Times New Roman"/>
        </w:rPr>
        <w:t>Agency http://www.em</w:t>
      </w:r>
      <w:r w:rsidRPr="005A50EB">
        <w:rPr>
          <w:rFonts w:ascii="Times New Roman" w:hAnsi="Times New Roman"/>
        </w:rPr>
        <w:t>a.europa.eu</w:t>
      </w:r>
    </w:p>
    <w:p w:rsidR="007D7EA1" w:rsidRDefault="0046038D" w:rsidP="00DF60B3">
      <w:pPr>
        <w:tabs>
          <w:tab w:val="left" w:pos="567"/>
        </w:tabs>
        <w:autoSpaceDE w:val="0"/>
        <w:autoSpaceDN w:val="0"/>
        <w:adjustRightInd w:val="0"/>
        <w:spacing w:after="0" w:line="240" w:lineRule="auto"/>
        <w:rPr>
          <w:rFonts w:ascii="Times New Roman" w:hAnsi="Times New Roman"/>
        </w:rPr>
      </w:pPr>
      <w:r>
        <w:rPr>
          <w:rFonts w:ascii="Times New Roman" w:hAnsi="Times New Roman"/>
        </w:rPr>
        <w:br w:type="page"/>
      </w:r>
    </w:p>
    <w:p w:rsidR="007D7EA1" w:rsidRDefault="007D7EA1" w:rsidP="007D7EA1">
      <w:pPr>
        <w:autoSpaceDE w:val="0"/>
        <w:autoSpaceDN w:val="0"/>
        <w:adjustRightInd w:val="0"/>
        <w:spacing w:after="0" w:line="240" w:lineRule="auto"/>
        <w:jc w:val="center"/>
        <w:rPr>
          <w:rFonts w:ascii="Times New Roman" w:hAnsi="Times New Roman"/>
        </w:rPr>
      </w:pPr>
    </w:p>
    <w:p w:rsidR="007D7EA1" w:rsidRDefault="007D7EA1" w:rsidP="007D7EA1">
      <w:pPr>
        <w:autoSpaceDE w:val="0"/>
        <w:autoSpaceDN w:val="0"/>
        <w:adjustRightInd w:val="0"/>
        <w:spacing w:after="0" w:line="240" w:lineRule="auto"/>
        <w:jc w:val="center"/>
        <w:rPr>
          <w:rFonts w:ascii="Times New Roman" w:hAnsi="Times New Roman"/>
        </w:rPr>
      </w:pPr>
    </w:p>
    <w:p w:rsidR="007D7EA1" w:rsidRDefault="007D7EA1" w:rsidP="007D7EA1">
      <w:pPr>
        <w:autoSpaceDE w:val="0"/>
        <w:autoSpaceDN w:val="0"/>
        <w:adjustRightInd w:val="0"/>
        <w:spacing w:after="0" w:line="240" w:lineRule="auto"/>
        <w:jc w:val="center"/>
        <w:rPr>
          <w:rFonts w:ascii="Times New Roman" w:hAnsi="Times New Roman"/>
        </w:rPr>
      </w:pPr>
    </w:p>
    <w:p w:rsidR="007D7EA1" w:rsidRDefault="007D7EA1" w:rsidP="007D7EA1">
      <w:pPr>
        <w:autoSpaceDE w:val="0"/>
        <w:autoSpaceDN w:val="0"/>
        <w:adjustRightInd w:val="0"/>
        <w:spacing w:after="0" w:line="240" w:lineRule="auto"/>
        <w:jc w:val="center"/>
        <w:rPr>
          <w:rFonts w:ascii="Times New Roman" w:hAnsi="Times New Roman"/>
        </w:rPr>
      </w:pPr>
    </w:p>
    <w:p w:rsidR="007D7EA1" w:rsidRDefault="007D7EA1" w:rsidP="007D7EA1">
      <w:pPr>
        <w:autoSpaceDE w:val="0"/>
        <w:autoSpaceDN w:val="0"/>
        <w:adjustRightInd w:val="0"/>
        <w:spacing w:after="0" w:line="240" w:lineRule="auto"/>
        <w:jc w:val="center"/>
        <w:rPr>
          <w:rFonts w:ascii="Times New Roman" w:hAnsi="Times New Roman"/>
        </w:rPr>
      </w:pPr>
    </w:p>
    <w:p w:rsidR="007D7EA1" w:rsidRDefault="007D7EA1" w:rsidP="007D7EA1">
      <w:pPr>
        <w:autoSpaceDE w:val="0"/>
        <w:autoSpaceDN w:val="0"/>
        <w:adjustRightInd w:val="0"/>
        <w:spacing w:after="0" w:line="240" w:lineRule="auto"/>
        <w:jc w:val="center"/>
        <w:rPr>
          <w:rFonts w:ascii="Times New Roman" w:hAnsi="Times New Roman"/>
        </w:rPr>
      </w:pPr>
    </w:p>
    <w:p w:rsidR="007D7EA1" w:rsidRDefault="007D7EA1" w:rsidP="007D7EA1">
      <w:pPr>
        <w:autoSpaceDE w:val="0"/>
        <w:autoSpaceDN w:val="0"/>
        <w:adjustRightInd w:val="0"/>
        <w:spacing w:after="0" w:line="240" w:lineRule="auto"/>
        <w:jc w:val="center"/>
        <w:rPr>
          <w:rFonts w:ascii="Times New Roman" w:hAnsi="Times New Roman"/>
        </w:rPr>
      </w:pPr>
    </w:p>
    <w:p w:rsidR="007D7EA1" w:rsidRDefault="007D7EA1" w:rsidP="007D7EA1">
      <w:pPr>
        <w:autoSpaceDE w:val="0"/>
        <w:autoSpaceDN w:val="0"/>
        <w:adjustRightInd w:val="0"/>
        <w:spacing w:after="0" w:line="240" w:lineRule="auto"/>
        <w:jc w:val="center"/>
        <w:rPr>
          <w:rFonts w:ascii="Times New Roman" w:hAnsi="Times New Roman"/>
        </w:rPr>
      </w:pPr>
    </w:p>
    <w:p w:rsidR="007D7EA1" w:rsidRDefault="007D7EA1" w:rsidP="007D7EA1">
      <w:pPr>
        <w:autoSpaceDE w:val="0"/>
        <w:autoSpaceDN w:val="0"/>
        <w:adjustRightInd w:val="0"/>
        <w:spacing w:after="0" w:line="240" w:lineRule="auto"/>
        <w:jc w:val="center"/>
        <w:rPr>
          <w:rFonts w:ascii="Times New Roman" w:hAnsi="Times New Roman"/>
        </w:rPr>
      </w:pPr>
    </w:p>
    <w:p w:rsidR="007D7EA1" w:rsidRDefault="007D7EA1" w:rsidP="007D7EA1">
      <w:pPr>
        <w:autoSpaceDE w:val="0"/>
        <w:autoSpaceDN w:val="0"/>
        <w:adjustRightInd w:val="0"/>
        <w:spacing w:after="0" w:line="240" w:lineRule="auto"/>
        <w:jc w:val="center"/>
        <w:rPr>
          <w:rFonts w:ascii="Times New Roman" w:hAnsi="Times New Roman"/>
        </w:rPr>
      </w:pPr>
    </w:p>
    <w:p w:rsidR="007D7EA1" w:rsidRDefault="007D7EA1" w:rsidP="007D7EA1">
      <w:pPr>
        <w:autoSpaceDE w:val="0"/>
        <w:autoSpaceDN w:val="0"/>
        <w:adjustRightInd w:val="0"/>
        <w:spacing w:after="0" w:line="240" w:lineRule="auto"/>
        <w:jc w:val="center"/>
        <w:rPr>
          <w:rFonts w:ascii="Times New Roman" w:hAnsi="Times New Roman"/>
        </w:rPr>
      </w:pPr>
    </w:p>
    <w:p w:rsidR="007D7EA1" w:rsidRDefault="007D7EA1" w:rsidP="007D7EA1">
      <w:pPr>
        <w:autoSpaceDE w:val="0"/>
        <w:autoSpaceDN w:val="0"/>
        <w:adjustRightInd w:val="0"/>
        <w:spacing w:after="0" w:line="240" w:lineRule="auto"/>
        <w:jc w:val="center"/>
        <w:rPr>
          <w:rFonts w:ascii="Times New Roman" w:hAnsi="Times New Roman"/>
        </w:rPr>
      </w:pPr>
    </w:p>
    <w:p w:rsidR="007D7EA1" w:rsidRDefault="007D7EA1" w:rsidP="007D7EA1">
      <w:pPr>
        <w:autoSpaceDE w:val="0"/>
        <w:autoSpaceDN w:val="0"/>
        <w:adjustRightInd w:val="0"/>
        <w:spacing w:after="0" w:line="240" w:lineRule="auto"/>
        <w:jc w:val="center"/>
        <w:rPr>
          <w:rFonts w:ascii="Times New Roman" w:hAnsi="Times New Roman"/>
        </w:rPr>
      </w:pPr>
    </w:p>
    <w:p w:rsidR="007D7EA1" w:rsidRDefault="007D7EA1" w:rsidP="007D7EA1">
      <w:pPr>
        <w:autoSpaceDE w:val="0"/>
        <w:autoSpaceDN w:val="0"/>
        <w:adjustRightInd w:val="0"/>
        <w:spacing w:after="0" w:line="240" w:lineRule="auto"/>
        <w:jc w:val="center"/>
        <w:rPr>
          <w:rFonts w:ascii="Times New Roman" w:hAnsi="Times New Roman"/>
        </w:rPr>
      </w:pPr>
    </w:p>
    <w:p w:rsidR="007D7EA1" w:rsidRDefault="007D7EA1" w:rsidP="007D7EA1">
      <w:pPr>
        <w:autoSpaceDE w:val="0"/>
        <w:autoSpaceDN w:val="0"/>
        <w:adjustRightInd w:val="0"/>
        <w:spacing w:after="0" w:line="240" w:lineRule="auto"/>
        <w:jc w:val="center"/>
        <w:rPr>
          <w:rFonts w:ascii="Times New Roman" w:hAnsi="Times New Roman"/>
        </w:rPr>
      </w:pPr>
    </w:p>
    <w:p w:rsidR="007D7EA1" w:rsidRDefault="007D7EA1" w:rsidP="007D7EA1">
      <w:pPr>
        <w:autoSpaceDE w:val="0"/>
        <w:autoSpaceDN w:val="0"/>
        <w:adjustRightInd w:val="0"/>
        <w:spacing w:after="0" w:line="240" w:lineRule="auto"/>
        <w:jc w:val="center"/>
        <w:rPr>
          <w:rFonts w:ascii="Times New Roman" w:hAnsi="Times New Roman"/>
        </w:rPr>
      </w:pPr>
    </w:p>
    <w:p w:rsidR="007D7EA1" w:rsidRDefault="007D7EA1" w:rsidP="007D7EA1">
      <w:pPr>
        <w:autoSpaceDE w:val="0"/>
        <w:autoSpaceDN w:val="0"/>
        <w:adjustRightInd w:val="0"/>
        <w:spacing w:after="0" w:line="240" w:lineRule="auto"/>
        <w:jc w:val="center"/>
        <w:rPr>
          <w:rFonts w:ascii="Times New Roman" w:hAnsi="Times New Roman"/>
        </w:rPr>
      </w:pPr>
    </w:p>
    <w:p w:rsidR="007D7EA1" w:rsidRDefault="007D7EA1" w:rsidP="007D7EA1">
      <w:pPr>
        <w:autoSpaceDE w:val="0"/>
        <w:autoSpaceDN w:val="0"/>
        <w:adjustRightInd w:val="0"/>
        <w:spacing w:after="0" w:line="240" w:lineRule="auto"/>
        <w:jc w:val="center"/>
        <w:rPr>
          <w:rFonts w:ascii="Times New Roman" w:hAnsi="Times New Roman"/>
        </w:rPr>
      </w:pPr>
    </w:p>
    <w:p w:rsidR="007D7EA1" w:rsidRDefault="007D7EA1" w:rsidP="007D7EA1">
      <w:pPr>
        <w:autoSpaceDE w:val="0"/>
        <w:autoSpaceDN w:val="0"/>
        <w:adjustRightInd w:val="0"/>
        <w:spacing w:after="0" w:line="240" w:lineRule="auto"/>
        <w:jc w:val="center"/>
        <w:rPr>
          <w:rFonts w:ascii="Times New Roman" w:hAnsi="Times New Roman"/>
        </w:rPr>
      </w:pPr>
    </w:p>
    <w:p w:rsidR="007D7EA1" w:rsidRDefault="007D7EA1" w:rsidP="007D7EA1">
      <w:pPr>
        <w:autoSpaceDE w:val="0"/>
        <w:autoSpaceDN w:val="0"/>
        <w:adjustRightInd w:val="0"/>
        <w:spacing w:after="0" w:line="240" w:lineRule="auto"/>
        <w:jc w:val="center"/>
        <w:rPr>
          <w:rFonts w:ascii="Times New Roman" w:hAnsi="Times New Roman"/>
        </w:rPr>
      </w:pPr>
    </w:p>
    <w:p w:rsidR="007D7EA1" w:rsidRDefault="007D7EA1" w:rsidP="007D7EA1">
      <w:pPr>
        <w:autoSpaceDE w:val="0"/>
        <w:autoSpaceDN w:val="0"/>
        <w:adjustRightInd w:val="0"/>
        <w:spacing w:after="0" w:line="240" w:lineRule="auto"/>
        <w:jc w:val="center"/>
        <w:rPr>
          <w:rFonts w:ascii="Times New Roman" w:hAnsi="Times New Roman"/>
        </w:rPr>
      </w:pPr>
    </w:p>
    <w:p w:rsidR="007D7EA1" w:rsidRDefault="007D7EA1" w:rsidP="007D7EA1">
      <w:pPr>
        <w:autoSpaceDE w:val="0"/>
        <w:autoSpaceDN w:val="0"/>
        <w:adjustRightInd w:val="0"/>
        <w:spacing w:after="0" w:line="240" w:lineRule="auto"/>
        <w:jc w:val="center"/>
        <w:rPr>
          <w:rFonts w:ascii="Times New Roman" w:hAnsi="Times New Roman"/>
        </w:rPr>
      </w:pPr>
    </w:p>
    <w:p w:rsidR="008B77AB" w:rsidRPr="00722D0A" w:rsidRDefault="008B77AB" w:rsidP="008B77AB">
      <w:pPr>
        <w:jc w:val="center"/>
        <w:rPr>
          <w:rFonts w:ascii="Times New Roman" w:hAnsi="Times New Roman"/>
          <w:b/>
        </w:rPr>
      </w:pPr>
      <w:r w:rsidRPr="00722D0A">
        <w:rPr>
          <w:rFonts w:ascii="Times New Roman" w:hAnsi="Times New Roman"/>
          <w:b/>
        </w:rPr>
        <w:t>ANNEX II</w:t>
      </w:r>
    </w:p>
    <w:p w:rsidR="008B77AB" w:rsidRPr="002B59ED" w:rsidRDefault="008B77AB" w:rsidP="008B77AB">
      <w:pPr>
        <w:pStyle w:val="Uberschrift3"/>
        <w:keepNext w:val="0"/>
        <w:tabs>
          <w:tab w:val="clear" w:pos="567"/>
        </w:tabs>
        <w:spacing w:before="0" w:after="0"/>
        <w:ind w:left="1701" w:right="1418" w:hanging="567"/>
        <w:jc w:val="left"/>
      </w:pPr>
      <w:r w:rsidRPr="002B59ED">
        <w:rPr>
          <w:kern w:val="0"/>
        </w:rPr>
        <w:t>A.</w:t>
      </w:r>
      <w:r w:rsidRPr="002B59ED">
        <w:rPr>
          <w:kern w:val="0"/>
        </w:rPr>
        <w:tab/>
        <w:t xml:space="preserve">MANUFACTURER(S) </w:t>
      </w:r>
      <w:r w:rsidRPr="002B59ED">
        <w:t xml:space="preserve">RESPONSIBLE FOR BATCH RELEASE </w:t>
      </w:r>
    </w:p>
    <w:p w:rsidR="008B77AB" w:rsidRPr="00BD598D" w:rsidRDefault="008B77AB" w:rsidP="008B77AB">
      <w:pPr>
        <w:ind w:left="1701" w:right="1418" w:hanging="567"/>
        <w:rPr>
          <w:rFonts w:ascii="Times New Roman" w:hAnsi="Times New Roman"/>
          <w:b/>
        </w:rPr>
      </w:pPr>
    </w:p>
    <w:p w:rsidR="008B77AB" w:rsidRPr="002B59ED" w:rsidRDefault="008B77AB" w:rsidP="008B77AB">
      <w:pPr>
        <w:pStyle w:val="Heading5"/>
        <w:keepNext w:val="0"/>
        <w:tabs>
          <w:tab w:val="clear" w:pos="567"/>
        </w:tabs>
        <w:spacing w:line="240" w:lineRule="auto"/>
        <w:ind w:left="1701" w:right="1418" w:hanging="567"/>
        <w:jc w:val="left"/>
        <w:rPr>
          <w:b/>
        </w:rPr>
      </w:pPr>
      <w:r w:rsidRPr="002B59ED">
        <w:rPr>
          <w:b/>
        </w:rPr>
        <w:t>B.</w:t>
      </w:r>
      <w:r w:rsidRPr="002B59ED">
        <w:rPr>
          <w:b/>
        </w:rPr>
        <w:tab/>
        <w:t xml:space="preserve">CONDITIONS OR RESTRICTIONS REGARDING SUPPLY AND USE </w:t>
      </w:r>
    </w:p>
    <w:p w:rsidR="008B77AB" w:rsidRPr="00BD598D" w:rsidRDefault="008B77AB" w:rsidP="008B77AB">
      <w:pPr>
        <w:ind w:left="1701" w:right="1418" w:hanging="567"/>
        <w:rPr>
          <w:rFonts w:ascii="Times New Roman" w:hAnsi="Times New Roman"/>
        </w:rPr>
      </w:pPr>
    </w:p>
    <w:p w:rsidR="00681325" w:rsidRDefault="008B77AB" w:rsidP="0082284C">
      <w:pPr>
        <w:pStyle w:val="Heading5"/>
        <w:keepNext w:val="0"/>
        <w:tabs>
          <w:tab w:val="clear" w:pos="567"/>
        </w:tabs>
        <w:spacing w:line="240" w:lineRule="auto"/>
        <w:ind w:left="1701" w:right="1418" w:hanging="567"/>
        <w:jc w:val="left"/>
        <w:rPr>
          <w:b/>
        </w:rPr>
      </w:pPr>
      <w:r w:rsidRPr="002B59ED">
        <w:rPr>
          <w:b/>
        </w:rPr>
        <w:t>C.</w:t>
      </w:r>
      <w:r w:rsidRPr="002B59ED">
        <w:rPr>
          <w:b/>
        </w:rPr>
        <w:tab/>
        <w:t>OTHER CONDITIONS AND REQUIREMENTS OF THE MARKETING AUTHORISATION</w:t>
      </w:r>
    </w:p>
    <w:p w:rsidR="0007168B" w:rsidRDefault="0007168B" w:rsidP="0082284C">
      <w:pPr>
        <w:suppressLineNumbers/>
        <w:spacing w:after="240"/>
        <w:ind w:left="1701" w:right="1418" w:hanging="567"/>
        <w:rPr>
          <w:rFonts w:ascii="Times New Roman" w:hAnsi="Times New Roman"/>
        </w:rPr>
      </w:pPr>
    </w:p>
    <w:p w:rsidR="00660B05" w:rsidRPr="005509BB" w:rsidRDefault="00660B05" w:rsidP="005509BB">
      <w:pPr>
        <w:suppressLineNumbers/>
        <w:spacing w:after="240"/>
        <w:ind w:left="1701" w:right="1418" w:hanging="567"/>
        <w:rPr>
          <w:rFonts w:ascii="Times New Roman" w:hAnsi="Times New Roman"/>
          <w:b/>
        </w:rPr>
      </w:pPr>
      <w:r w:rsidRPr="005509BB">
        <w:rPr>
          <w:rFonts w:ascii="Times New Roman" w:hAnsi="Times New Roman"/>
          <w:b/>
        </w:rPr>
        <w:t>D.</w:t>
      </w:r>
      <w:r w:rsidRPr="005509BB">
        <w:rPr>
          <w:rFonts w:ascii="Times New Roman" w:hAnsi="Times New Roman"/>
          <w:b/>
        </w:rPr>
        <w:tab/>
      </w:r>
      <w:r w:rsidRPr="005509BB">
        <w:rPr>
          <w:rFonts w:ascii="Times New Roman" w:hAnsi="Times New Roman"/>
          <w:b/>
          <w:caps/>
        </w:rPr>
        <w:t>conditions or restrictions with regard to the safe and effective use of the medicinal product</w:t>
      </w:r>
    </w:p>
    <w:p w:rsidR="007D7EA1" w:rsidRDefault="007D7EA1" w:rsidP="007D7EA1">
      <w:pPr>
        <w:autoSpaceDE w:val="0"/>
        <w:autoSpaceDN w:val="0"/>
        <w:adjustRightInd w:val="0"/>
        <w:spacing w:after="0" w:line="240" w:lineRule="auto"/>
        <w:rPr>
          <w:rFonts w:ascii="Times New Roman" w:hAnsi="Times New Roman"/>
        </w:rPr>
      </w:pPr>
    </w:p>
    <w:p w:rsidR="007D7EA1" w:rsidRPr="007D7EA1" w:rsidRDefault="007D7EA1" w:rsidP="007D7EA1">
      <w:pPr>
        <w:autoSpaceDE w:val="0"/>
        <w:autoSpaceDN w:val="0"/>
        <w:adjustRightInd w:val="0"/>
        <w:spacing w:after="0" w:line="240" w:lineRule="auto"/>
        <w:rPr>
          <w:rFonts w:ascii="Times New Roman" w:hAnsi="Times New Roman"/>
        </w:rPr>
      </w:pPr>
      <w:r>
        <w:rPr>
          <w:rFonts w:ascii="Times New Roman" w:hAnsi="Times New Roman"/>
        </w:rPr>
        <w:br w:type="page"/>
      </w:r>
    </w:p>
    <w:p w:rsidR="007D7EA1" w:rsidRPr="00351083" w:rsidRDefault="007D7EA1" w:rsidP="007D7EA1">
      <w:pPr>
        <w:autoSpaceDE w:val="0"/>
        <w:autoSpaceDN w:val="0"/>
        <w:adjustRightInd w:val="0"/>
        <w:spacing w:after="0" w:line="240" w:lineRule="auto"/>
        <w:rPr>
          <w:rFonts w:ascii="Times New Roman" w:hAnsi="Times New Roman"/>
          <w:b/>
        </w:rPr>
      </w:pPr>
      <w:r w:rsidRPr="00351083">
        <w:rPr>
          <w:rFonts w:ascii="Times New Roman" w:hAnsi="Times New Roman"/>
          <w:b/>
        </w:rPr>
        <w:lastRenderedPageBreak/>
        <w:t>A.</w:t>
      </w:r>
      <w:r w:rsidRPr="00351083">
        <w:rPr>
          <w:rFonts w:ascii="Times New Roman" w:hAnsi="Times New Roman"/>
          <w:b/>
        </w:rPr>
        <w:tab/>
      </w:r>
      <w:r w:rsidR="008B77AB" w:rsidRPr="008B77AB">
        <w:rPr>
          <w:rFonts w:ascii="Times New Roman" w:hAnsi="Times New Roman"/>
          <w:b/>
        </w:rPr>
        <w:t>MANUFACTURER(S) RESPONSIBLE FOR BATCH RELEASE</w:t>
      </w:r>
    </w:p>
    <w:p w:rsidR="007D7EA1" w:rsidRPr="007D7EA1" w:rsidRDefault="007D7EA1" w:rsidP="007D7EA1">
      <w:pPr>
        <w:autoSpaceDE w:val="0"/>
        <w:autoSpaceDN w:val="0"/>
        <w:adjustRightInd w:val="0"/>
        <w:spacing w:after="0" w:line="240" w:lineRule="auto"/>
        <w:rPr>
          <w:rFonts w:ascii="Times New Roman" w:hAnsi="Times New Roman"/>
        </w:rPr>
      </w:pPr>
    </w:p>
    <w:p w:rsidR="007D7EA1" w:rsidRPr="00261C42" w:rsidRDefault="007D7EA1" w:rsidP="007D7EA1">
      <w:pPr>
        <w:autoSpaceDE w:val="0"/>
        <w:autoSpaceDN w:val="0"/>
        <w:adjustRightInd w:val="0"/>
        <w:spacing w:after="0" w:line="240" w:lineRule="auto"/>
        <w:rPr>
          <w:rFonts w:ascii="Times New Roman" w:hAnsi="Times New Roman"/>
          <w:u w:val="single"/>
        </w:rPr>
      </w:pPr>
      <w:r w:rsidRPr="00261C42">
        <w:rPr>
          <w:rFonts w:ascii="Times New Roman" w:hAnsi="Times New Roman"/>
          <w:u w:val="single"/>
        </w:rPr>
        <w:t>Name and address of the manufacturer responsible for batch release</w:t>
      </w:r>
    </w:p>
    <w:p w:rsidR="007D7EA1" w:rsidRPr="007D7EA1" w:rsidRDefault="007D7EA1" w:rsidP="007D7EA1">
      <w:pPr>
        <w:autoSpaceDE w:val="0"/>
        <w:autoSpaceDN w:val="0"/>
        <w:adjustRightInd w:val="0"/>
        <w:spacing w:after="0" w:line="240" w:lineRule="auto"/>
        <w:rPr>
          <w:rFonts w:ascii="Times New Roman" w:hAnsi="Times New Roman"/>
        </w:rPr>
      </w:pPr>
    </w:p>
    <w:p w:rsidR="007D7EA1" w:rsidRPr="007D7EA1" w:rsidRDefault="007D7EA1" w:rsidP="007D7EA1">
      <w:pPr>
        <w:autoSpaceDE w:val="0"/>
        <w:autoSpaceDN w:val="0"/>
        <w:adjustRightInd w:val="0"/>
        <w:spacing w:after="0" w:line="240" w:lineRule="auto"/>
        <w:rPr>
          <w:rFonts w:ascii="Times New Roman" w:hAnsi="Times New Roman"/>
          <w:lang w:val="fr-BE"/>
        </w:rPr>
      </w:pPr>
      <w:r w:rsidRPr="007D7EA1">
        <w:rPr>
          <w:rFonts w:ascii="Times New Roman" w:hAnsi="Times New Roman"/>
          <w:lang w:val="fr-BE"/>
        </w:rPr>
        <w:t>Sun Pharmaceutical Industries Europe BV</w:t>
      </w:r>
    </w:p>
    <w:p w:rsidR="007D7EA1" w:rsidRPr="007D7EA1" w:rsidRDefault="007D7EA1" w:rsidP="007D7EA1">
      <w:pPr>
        <w:autoSpaceDE w:val="0"/>
        <w:autoSpaceDN w:val="0"/>
        <w:adjustRightInd w:val="0"/>
        <w:spacing w:after="0" w:line="240" w:lineRule="auto"/>
        <w:rPr>
          <w:rFonts w:ascii="Times New Roman" w:hAnsi="Times New Roman"/>
          <w:lang w:val="fr-BE"/>
        </w:rPr>
      </w:pPr>
      <w:r w:rsidRPr="007D7EA1">
        <w:rPr>
          <w:rFonts w:ascii="Times New Roman" w:hAnsi="Times New Roman"/>
          <w:lang w:val="fr-BE"/>
        </w:rPr>
        <w:t>Polarisavenue 87</w:t>
      </w:r>
    </w:p>
    <w:p w:rsidR="007D7EA1" w:rsidRPr="007D7EA1" w:rsidRDefault="007D7EA1" w:rsidP="007D7EA1">
      <w:pPr>
        <w:autoSpaceDE w:val="0"/>
        <w:autoSpaceDN w:val="0"/>
        <w:adjustRightInd w:val="0"/>
        <w:spacing w:after="0" w:line="240" w:lineRule="auto"/>
        <w:rPr>
          <w:rFonts w:ascii="Times New Roman" w:hAnsi="Times New Roman"/>
        </w:rPr>
      </w:pPr>
      <w:r w:rsidRPr="007D7EA1">
        <w:rPr>
          <w:rFonts w:ascii="Times New Roman" w:hAnsi="Times New Roman"/>
        </w:rPr>
        <w:t>2132 JH Hoofddorp</w:t>
      </w:r>
    </w:p>
    <w:p w:rsidR="007D7EA1" w:rsidRPr="007D7EA1" w:rsidRDefault="007D7EA1" w:rsidP="007D7EA1">
      <w:pPr>
        <w:autoSpaceDE w:val="0"/>
        <w:autoSpaceDN w:val="0"/>
        <w:adjustRightInd w:val="0"/>
        <w:spacing w:after="0" w:line="240" w:lineRule="auto"/>
        <w:rPr>
          <w:rFonts w:ascii="Times New Roman" w:hAnsi="Times New Roman"/>
        </w:rPr>
      </w:pPr>
      <w:r w:rsidRPr="007D7EA1">
        <w:rPr>
          <w:rFonts w:ascii="Times New Roman" w:hAnsi="Times New Roman"/>
        </w:rPr>
        <w:t xml:space="preserve">The </w:t>
      </w:r>
      <w:smartTag w:uri="urn:schemas-microsoft-com:office:smarttags" w:element="place">
        <w:smartTag w:uri="urn:schemas-microsoft-com:office:smarttags" w:element="country-region">
          <w:r w:rsidRPr="007D7EA1">
            <w:rPr>
              <w:rFonts w:ascii="Times New Roman" w:hAnsi="Times New Roman"/>
            </w:rPr>
            <w:t>Netherlands</w:t>
          </w:r>
        </w:smartTag>
      </w:smartTag>
    </w:p>
    <w:p w:rsidR="007D7EA1" w:rsidRPr="007D7EA1" w:rsidRDefault="007D7EA1" w:rsidP="007D7EA1">
      <w:pPr>
        <w:autoSpaceDE w:val="0"/>
        <w:autoSpaceDN w:val="0"/>
        <w:adjustRightInd w:val="0"/>
        <w:spacing w:after="0" w:line="240" w:lineRule="auto"/>
        <w:rPr>
          <w:rFonts w:ascii="Times New Roman" w:hAnsi="Times New Roman"/>
        </w:rPr>
      </w:pPr>
    </w:p>
    <w:p w:rsidR="007D7EA1" w:rsidRPr="007D7EA1" w:rsidRDefault="007D7EA1" w:rsidP="007D7EA1">
      <w:pPr>
        <w:autoSpaceDE w:val="0"/>
        <w:autoSpaceDN w:val="0"/>
        <w:adjustRightInd w:val="0"/>
        <w:spacing w:after="0" w:line="240" w:lineRule="auto"/>
        <w:rPr>
          <w:rFonts w:ascii="Times New Roman" w:hAnsi="Times New Roman"/>
        </w:rPr>
      </w:pPr>
      <w:r w:rsidRPr="007D7EA1">
        <w:rPr>
          <w:rFonts w:ascii="Times New Roman" w:hAnsi="Times New Roman"/>
        </w:rPr>
        <w:t>The printed package leaflet of the medicinal product must state the name and address of the manufacturer responsible for the release of the concerned batch.</w:t>
      </w:r>
    </w:p>
    <w:p w:rsidR="007D7EA1" w:rsidRPr="007D7EA1" w:rsidRDefault="007D7EA1" w:rsidP="007D7EA1">
      <w:pPr>
        <w:autoSpaceDE w:val="0"/>
        <w:autoSpaceDN w:val="0"/>
        <w:adjustRightInd w:val="0"/>
        <w:spacing w:after="0" w:line="240" w:lineRule="auto"/>
        <w:rPr>
          <w:rFonts w:ascii="Times New Roman" w:hAnsi="Times New Roman"/>
        </w:rPr>
      </w:pPr>
    </w:p>
    <w:p w:rsidR="007D7EA1" w:rsidRPr="007D7EA1" w:rsidRDefault="007D7EA1" w:rsidP="007D7EA1">
      <w:pPr>
        <w:autoSpaceDE w:val="0"/>
        <w:autoSpaceDN w:val="0"/>
        <w:adjustRightInd w:val="0"/>
        <w:spacing w:after="0" w:line="240" w:lineRule="auto"/>
        <w:rPr>
          <w:rFonts w:ascii="Times New Roman" w:hAnsi="Times New Roman"/>
        </w:rPr>
      </w:pPr>
    </w:p>
    <w:p w:rsidR="008B77AB" w:rsidRPr="008B77AB" w:rsidRDefault="008B77AB" w:rsidP="008B77AB">
      <w:pPr>
        <w:autoSpaceDE w:val="0"/>
        <w:autoSpaceDN w:val="0"/>
        <w:adjustRightInd w:val="0"/>
        <w:spacing w:after="0" w:line="240" w:lineRule="auto"/>
        <w:rPr>
          <w:rFonts w:ascii="Times New Roman" w:hAnsi="Times New Roman"/>
          <w:b/>
          <w:lang w:val="en-GB"/>
        </w:rPr>
      </w:pPr>
      <w:r w:rsidRPr="008B77AB">
        <w:rPr>
          <w:rFonts w:ascii="Times New Roman" w:hAnsi="Times New Roman"/>
          <w:b/>
          <w:lang w:val="en-GB"/>
        </w:rPr>
        <w:t>B.</w:t>
      </w:r>
      <w:r w:rsidRPr="008B77AB">
        <w:rPr>
          <w:rFonts w:ascii="Times New Roman" w:hAnsi="Times New Roman"/>
          <w:b/>
          <w:lang w:val="en-GB"/>
        </w:rPr>
        <w:tab/>
        <w:t xml:space="preserve">CONDITIONS OR RESTRICTIONS REGARDING SUPPLY AND USE </w:t>
      </w:r>
    </w:p>
    <w:p w:rsidR="008B77AB" w:rsidRPr="008B77AB" w:rsidRDefault="008B77AB" w:rsidP="008B77AB">
      <w:pPr>
        <w:autoSpaceDE w:val="0"/>
        <w:autoSpaceDN w:val="0"/>
        <w:adjustRightInd w:val="0"/>
        <w:spacing w:after="0" w:line="240" w:lineRule="auto"/>
        <w:rPr>
          <w:rFonts w:ascii="Times New Roman" w:hAnsi="Times New Roman"/>
          <w:b/>
          <w:lang w:val="en-GB"/>
        </w:rPr>
      </w:pPr>
    </w:p>
    <w:p w:rsidR="007D7EA1" w:rsidRDefault="00D96300" w:rsidP="00D96300">
      <w:pPr>
        <w:autoSpaceDE w:val="0"/>
        <w:autoSpaceDN w:val="0"/>
        <w:adjustRightInd w:val="0"/>
        <w:spacing w:after="0" w:line="240" w:lineRule="auto"/>
        <w:rPr>
          <w:rFonts w:ascii="Times New Roman" w:hAnsi="Times New Roman"/>
        </w:rPr>
      </w:pPr>
      <w:r w:rsidRPr="00D96300">
        <w:rPr>
          <w:rFonts w:ascii="Times New Roman" w:hAnsi="Times New Roman"/>
        </w:rPr>
        <w:t>Medicinal product subject to restricted medical prescription (See Annex I: Summary of Product</w:t>
      </w:r>
      <w:r w:rsidR="00F132BC">
        <w:rPr>
          <w:rFonts w:ascii="Times New Roman" w:hAnsi="Times New Roman"/>
        </w:rPr>
        <w:t xml:space="preserve"> </w:t>
      </w:r>
      <w:r w:rsidRPr="00D96300">
        <w:rPr>
          <w:rFonts w:ascii="Times New Roman" w:hAnsi="Times New Roman"/>
        </w:rPr>
        <w:t>Characteristics, section 4.2).</w:t>
      </w:r>
    </w:p>
    <w:p w:rsidR="008B77AB" w:rsidRPr="008B77AB" w:rsidRDefault="008B77AB" w:rsidP="008B77AB">
      <w:pPr>
        <w:autoSpaceDE w:val="0"/>
        <w:autoSpaceDN w:val="0"/>
        <w:adjustRightInd w:val="0"/>
        <w:spacing w:after="0" w:line="240" w:lineRule="auto"/>
        <w:rPr>
          <w:rFonts w:ascii="Times New Roman" w:hAnsi="Times New Roman"/>
          <w:b/>
          <w:lang w:val="en-GB"/>
        </w:rPr>
      </w:pPr>
    </w:p>
    <w:p w:rsidR="008B77AB" w:rsidRPr="008B77AB" w:rsidRDefault="008B77AB" w:rsidP="008B77AB">
      <w:pPr>
        <w:autoSpaceDE w:val="0"/>
        <w:autoSpaceDN w:val="0"/>
        <w:adjustRightInd w:val="0"/>
        <w:spacing w:after="0" w:line="240" w:lineRule="auto"/>
        <w:rPr>
          <w:rFonts w:ascii="Times New Roman" w:hAnsi="Times New Roman"/>
          <w:lang w:val="en-GB"/>
        </w:rPr>
      </w:pPr>
    </w:p>
    <w:p w:rsidR="008B77AB" w:rsidRPr="008B77AB" w:rsidRDefault="008B77AB" w:rsidP="008B77AB">
      <w:pPr>
        <w:autoSpaceDE w:val="0"/>
        <w:autoSpaceDN w:val="0"/>
        <w:adjustRightInd w:val="0"/>
        <w:spacing w:after="0" w:line="240" w:lineRule="auto"/>
        <w:ind w:left="708" w:hanging="708"/>
        <w:rPr>
          <w:rFonts w:ascii="Times New Roman" w:hAnsi="Times New Roman"/>
          <w:b/>
          <w:lang w:val="en-GB"/>
        </w:rPr>
      </w:pPr>
      <w:r w:rsidRPr="008B77AB">
        <w:rPr>
          <w:rFonts w:ascii="Times New Roman" w:hAnsi="Times New Roman"/>
          <w:b/>
          <w:lang w:val="en-GB"/>
        </w:rPr>
        <w:t>C.</w:t>
      </w:r>
      <w:r w:rsidRPr="008B77AB">
        <w:rPr>
          <w:rFonts w:ascii="Times New Roman" w:hAnsi="Times New Roman"/>
          <w:b/>
          <w:lang w:val="en-GB"/>
        </w:rPr>
        <w:tab/>
        <w:t>OTHER CONDITIONS AND REQUIREMENTS OF THE MARKETING AUTHORISATION</w:t>
      </w:r>
    </w:p>
    <w:p w:rsidR="007D7EA1" w:rsidRPr="007D7EA1" w:rsidRDefault="007D7EA1" w:rsidP="007D7EA1">
      <w:pPr>
        <w:autoSpaceDE w:val="0"/>
        <w:autoSpaceDN w:val="0"/>
        <w:adjustRightInd w:val="0"/>
        <w:spacing w:after="0" w:line="240" w:lineRule="auto"/>
        <w:rPr>
          <w:rFonts w:ascii="Times New Roman" w:hAnsi="Times New Roman"/>
        </w:rPr>
      </w:pPr>
    </w:p>
    <w:p w:rsidR="00A43AC7" w:rsidRDefault="00681325" w:rsidP="007D7EA1">
      <w:pPr>
        <w:autoSpaceDE w:val="0"/>
        <w:autoSpaceDN w:val="0"/>
        <w:adjustRightInd w:val="0"/>
        <w:spacing w:after="0" w:line="240" w:lineRule="auto"/>
        <w:rPr>
          <w:rFonts w:ascii="Times New Roman" w:hAnsi="Times New Roman"/>
          <w:b/>
        </w:rPr>
      </w:pPr>
      <w:r w:rsidRPr="005509BB">
        <w:rPr>
          <w:rFonts w:ascii="Times New Roman" w:hAnsi="Times New Roman"/>
          <w:b/>
        </w:rPr>
        <w:t>•</w:t>
      </w:r>
      <w:r w:rsidRPr="005509BB">
        <w:rPr>
          <w:rFonts w:ascii="Times New Roman" w:hAnsi="Times New Roman"/>
          <w:b/>
        </w:rPr>
        <w:tab/>
        <w:t xml:space="preserve">Periodic </w:t>
      </w:r>
      <w:r w:rsidR="00F132BC">
        <w:rPr>
          <w:rFonts w:ascii="Times New Roman" w:hAnsi="Times New Roman"/>
          <w:b/>
        </w:rPr>
        <w:t>s</w:t>
      </w:r>
      <w:r w:rsidRPr="005509BB">
        <w:rPr>
          <w:rFonts w:ascii="Times New Roman" w:hAnsi="Times New Roman"/>
          <w:b/>
        </w:rPr>
        <w:t xml:space="preserve">afety </w:t>
      </w:r>
      <w:r w:rsidR="00F132BC">
        <w:rPr>
          <w:rFonts w:ascii="Times New Roman" w:hAnsi="Times New Roman"/>
          <w:b/>
        </w:rPr>
        <w:t>u</w:t>
      </w:r>
      <w:r w:rsidRPr="005509BB">
        <w:rPr>
          <w:rFonts w:ascii="Times New Roman" w:hAnsi="Times New Roman"/>
          <w:b/>
        </w:rPr>
        <w:t xml:space="preserve">pdate </w:t>
      </w:r>
      <w:r w:rsidR="00F132BC">
        <w:rPr>
          <w:rFonts w:ascii="Times New Roman" w:hAnsi="Times New Roman"/>
          <w:b/>
        </w:rPr>
        <w:t>r</w:t>
      </w:r>
      <w:r w:rsidRPr="005509BB">
        <w:rPr>
          <w:rFonts w:ascii="Times New Roman" w:hAnsi="Times New Roman"/>
          <w:b/>
        </w:rPr>
        <w:t xml:space="preserve">eports </w:t>
      </w:r>
      <w:r w:rsidR="00F132BC">
        <w:rPr>
          <w:rFonts w:ascii="Times New Roman" w:hAnsi="Times New Roman"/>
          <w:b/>
        </w:rPr>
        <w:t>(PSURs)</w:t>
      </w:r>
    </w:p>
    <w:p w:rsidR="00EB6883" w:rsidRPr="007D7EA1" w:rsidRDefault="00EB6883" w:rsidP="007D7EA1">
      <w:pPr>
        <w:autoSpaceDE w:val="0"/>
        <w:autoSpaceDN w:val="0"/>
        <w:adjustRightInd w:val="0"/>
        <w:spacing w:after="0" w:line="240" w:lineRule="auto"/>
        <w:rPr>
          <w:rFonts w:ascii="Times New Roman" w:hAnsi="Times New Roman"/>
        </w:rPr>
      </w:pPr>
    </w:p>
    <w:p w:rsidR="00681325" w:rsidRDefault="00F132BC" w:rsidP="00722D0A">
      <w:pPr>
        <w:autoSpaceDE w:val="0"/>
        <w:autoSpaceDN w:val="0"/>
        <w:adjustRightInd w:val="0"/>
        <w:spacing w:after="0" w:line="240" w:lineRule="auto"/>
        <w:rPr>
          <w:rFonts w:ascii="Times New Roman" w:hAnsi="Times New Roman"/>
        </w:rPr>
      </w:pPr>
      <w:r>
        <w:rPr>
          <w:rFonts w:ascii="Times New Roman" w:hAnsi="Times New Roman"/>
        </w:rPr>
        <w:t>The requirements for submission of PSURs</w:t>
      </w:r>
      <w:r w:rsidR="00681325" w:rsidRPr="00681325">
        <w:rPr>
          <w:rFonts w:ascii="Times New Roman" w:hAnsi="Times New Roman"/>
        </w:rPr>
        <w:t xml:space="preserve"> for this</w:t>
      </w:r>
      <w:r>
        <w:rPr>
          <w:rFonts w:ascii="Times New Roman" w:hAnsi="Times New Roman"/>
        </w:rPr>
        <w:t xml:space="preserve"> medicinal</w:t>
      </w:r>
      <w:r w:rsidR="00681325" w:rsidRPr="00681325">
        <w:rPr>
          <w:rFonts w:ascii="Times New Roman" w:hAnsi="Times New Roman"/>
        </w:rPr>
        <w:t xml:space="preserve"> product </w:t>
      </w:r>
      <w:r>
        <w:rPr>
          <w:rFonts w:ascii="Times New Roman" w:hAnsi="Times New Roman"/>
        </w:rPr>
        <w:t>are</w:t>
      </w:r>
      <w:r w:rsidR="00681325" w:rsidRPr="00681325">
        <w:rPr>
          <w:rFonts w:ascii="Times New Roman" w:hAnsi="Times New Roman"/>
        </w:rPr>
        <w:t xml:space="preserve"> set out in the list of Union reference dates (EURD list) provided for under Article 107c(</w:t>
      </w:r>
      <w:r w:rsidR="0082284C">
        <w:rPr>
          <w:rFonts w:ascii="Times New Roman" w:hAnsi="Times New Roman"/>
        </w:rPr>
        <w:t>7) of Directive 2001/83/EC and</w:t>
      </w:r>
      <w:r>
        <w:rPr>
          <w:rFonts w:ascii="Times New Roman" w:hAnsi="Times New Roman"/>
        </w:rPr>
        <w:t xml:space="preserve"> an</w:t>
      </w:r>
      <w:r w:rsidR="00C542C0">
        <w:rPr>
          <w:rFonts w:ascii="Times New Roman" w:hAnsi="Times New Roman"/>
        </w:rPr>
        <w:t>y</w:t>
      </w:r>
      <w:r>
        <w:rPr>
          <w:rFonts w:ascii="Times New Roman" w:hAnsi="Times New Roman"/>
        </w:rPr>
        <w:t xml:space="preserve"> subsequent updates</w:t>
      </w:r>
      <w:r w:rsidR="0082284C">
        <w:rPr>
          <w:rFonts w:ascii="Times New Roman" w:hAnsi="Times New Roman"/>
        </w:rPr>
        <w:t xml:space="preserve"> </w:t>
      </w:r>
      <w:r w:rsidR="00681325" w:rsidRPr="00681325">
        <w:rPr>
          <w:rFonts w:ascii="Times New Roman" w:hAnsi="Times New Roman"/>
        </w:rPr>
        <w:t>published on the European medicines web-portal.</w:t>
      </w:r>
    </w:p>
    <w:p w:rsidR="00722D0A" w:rsidRPr="00722D0A" w:rsidRDefault="00722D0A" w:rsidP="00722D0A">
      <w:pPr>
        <w:autoSpaceDE w:val="0"/>
        <w:autoSpaceDN w:val="0"/>
        <w:adjustRightInd w:val="0"/>
        <w:spacing w:after="0" w:line="240" w:lineRule="auto"/>
        <w:rPr>
          <w:rFonts w:ascii="Times New Roman" w:hAnsi="Times New Roman"/>
          <w:lang w:val="en-GB"/>
        </w:rPr>
      </w:pPr>
    </w:p>
    <w:p w:rsidR="00681325" w:rsidRDefault="00681325" w:rsidP="005509BB">
      <w:pPr>
        <w:autoSpaceDE w:val="0"/>
        <w:autoSpaceDN w:val="0"/>
        <w:adjustRightInd w:val="0"/>
        <w:spacing w:after="0" w:line="240" w:lineRule="auto"/>
        <w:rPr>
          <w:rFonts w:ascii="Times New Roman" w:hAnsi="Times New Roman"/>
          <w:b/>
          <w:lang w:val="en-GB"/>
        </w:rPr>
      </w:pPr>
    </w:p>
    <w:p w:rsidR="00722D0A" w:rsidRPr="00722D0A" w:rsidRDefault="00722D0A" w:rsidP="005509BB">
      <w:pPr>
        <w:numPr>
          <w:ilvl w:val="0"/>
          <w:numId w:val="27"/>
        </w:numPr>
        <w:autoSpaceDE w:val="0"/>
        <w:autoSpaceDN w:val="0"/>
        <w:adjustRightInd w:val="0"/>
        <w:spacing w:after="0" w:line="240" w:lineRule="auto"/>
        <w:ind w:left="709" w:hanging="709"/>
        <w:rPr>
          <w:rFonts w:ascii="Times New Roman" w:hAnsi="Times New Roman"/>
          <w:b/>
          <w:lang w:val="en-GB"/>
        </w:rPr>
      </w:pPr>
      <w:r w:rsidRPr="00722D0A">
        <w:rPr>
          <w:rFonts w:ascii="Times New Roman" w:hAnsi="Times New Roman"/>
          <w:b/>
          <w:lang w:val="en-GB"/>
        </w:rPr>
        <w:t>CONDITIONS OR R</w:t>
      </w:r>
      <w:smartTag w:uri="urn:schemas-microsoft-com:office:smarttags" w:element="PersonName">
        <w:r w:rsidRPr="00722D0A">
          <w:rPr>
            <w:rFonts w:ascii="Times New Roman" w:hAnsi="Times New Roman"/>
            <w:b/>
            <w:lang w:val="en-GB"/>
          </w:rPr>
          <w:t>ES</w:t>
        </w:r>
      </w:smartTag>
      <w:r w:rsidRPr="00722D0A">
        <w:rPr>
          <w:rFonts w:ascii="Times New Roman" w:hAnsi="Times New Roman"/>
          <w:b/>
          <w:lang w:val="en-GB"/>
        </w:rPr>
        <w:t>TRICTIONS WITH REGARD TO THE SAFE AND EFFECTIVE U</w:t>
      </w:r>
      <w:smartTag w:uri="urn:schemas-microsoft-com:office:smarttags" w:element="PersonName">
        <w:r w:rsidRPr="00722D0A">
          <w:rPr>
            <w:rFonts w:ascii="Times New Roman" w:hAnsi="Times New Roman"/>
            <w:b/>
            <w:lang w:val="en-GB"/>
          </w:rPr>
          <w:t>SE</w:t>
        </w:r>
      </w:smartTag>
      <w:r w:rsidRPr="00722D0A">
        <w:rPr>
          <w:rFonts w:ascii="Times New Roman" w:hAnsi="Times New Roman"/>
          <w:b/>
          <w:lang w:val="en-GB"/>
        </w:rPr>
        <w:t xml:space="preserve"> OF THE MEDICINAL PRODUCT</w:t>
      </w:r>
    </w:p>
    <w:p w:rsidR="00722D0A" w:rsidRPr="00722D0A" w:rsidRDefault="00722D0A" w:rsidP="00722D0A">
      <w:pPr>
        <w:autoSpaceDE w:val="0"/>
        <w:autoSpaceDN w:val="0"/>
        <w:adjustRightInd w:val="0"/>
        <w:spacing w:after="0" w:line="240" w:lineRule="auto"/>
        <w:rPr>
          <w:rFonts w:ascii="Times New Roman" w:hAnsi="Times New Roman"/>
          <w:b/>
          <w:lang w:val="en-GB"/>
        </w:rPr>
      </w:pPr>
    </w:p>
    <w:p w:rsidR="0082284C" w:rsidRDefault="00681325" w:rsidP="00722D0A">
      <w:pPr>
        <w:autoSpaceDE w:val="0"/>
        <w:autoSpaceDN w:val="0"/>
        <w:adjustRightInd w:val="0"/>
        <w:spacing w:after="0" w:line="240" w:lineRule="auto"/>
        <w:rPr>
          <w:rFonts w:ascii="Times New Roman" w:hAnsi="Times New Roman"/>
          <w:iCs/>
          <w:lang w:val="en-GB"/>
        </w:rPr>
      </w:pPr>
      <w:r w:rsidRPr="00681325">
        <w:rPr>
          <w:rFonts w:ascii="Times New Roman" w:hAnsi="Times New Roman"/>
          <w:iCs/>
          <w:lang w:val="en-GB"/>
        </w:rPr>
        <w:t>•</w:t>
      </w:r>
      <w:r w:rsidRPr="00681325">
        <w:rPr>
          <w:rFonts w:ascii="Times New Roman" w:hAnsi="Times New Roman"/>
          <w:iCs/>
          <w:lang w:val="en-GB"/>
        </w:rPr>
        <w:tab/>
      </w:r>
      <w:r w:rsidRPr="005509BB">
        <w:rPr>
          <w:rFonts w:ascii="Times New Roman" w:hAnsi="Times New Roman"/>
          <w:b/>
          <w:iCs/>
          <w:lang w:val="en-GB"/>
        </w:rPr>
        <w:t xml:space="preserve">Risk </w:t>
      </w:r>
      <w:r w:rsidR="00880293">
        <w:rPr>
          <w:rFonts w:ascii="Times New Roman" w:hAnsi="Times New Roman"/>
          <w:b/>
          <w:iCs/>
          <w:lang w:val="en-GB"/>
        </w:rPr>
        <w:t>M</w:t>
      </w:r>
      <w:r w:rsidRPr="005509BB">
        <w:rPr>
          <w:rFonts w:ascii="Times New Roman" w:hAnsi="Times New Roman"/>
          <w:b/>
          <w:iCs/>
          <w:lang w:val="en-GB"/>
        </w:rPr>
        <w:t xml:space="preserve">anagement </w:t>
      </w:r>
      <w:r w:rsidR="00880293">
        <w:rPr>
          <w:rFonts w:ascii="Times New Roman" w:hAnsi="Times New Roman"/>
          <w:b/>
          <w:iCs/>
          <w:lang w:val="en-GB"/>
        </w:rPr>
        <w:t>P</w:t>
      </w:r>
      <w:r w:rsidRPr="005509BB">
        <w:rPr>
          <w:rFonts w:ascii="Times New Roman" w:hAnsi="Times New Roman"/>
          <w:b/>
          <w:iCs/>
          <w:lang w:val="en-GB"/>
        </w:rPr>
        <w:t>lan (RMP)</w:t>
      </w:r>
    </w:p>
    <w:p w:rsidR="00EB6883" w:rsidRDefault="00EB6883" w:rsidP="00722D0A">
      <w:pPr>
        <w:autoSpaceDE w:val="0"/>
        <w:autoSpaceDN w:val="0"/>
        <w:adjustRightInd w:val="0"/>
        <w:spacing w:after="0" w:line="240" w:lineRule="auto"/>
        <w:rPr>
          <w:rFonts w:ascii="Times New Roman" w:hAnsi="Times New Roman"/>
          <w:iCs/>
          <w:lang w:val="en-GB"/>
        </w:rPr>
      </w:pPr>
    </w:p>
    <w:p w:rsidR="00722D0A" w:rsidRPr="00722D0A" w:rsidRDefault="0082284C" w:rsidP="00722D0A">
      <w:pPr>
        <w:autoSpaceDE w:val="0"/>
        <w:autoSpaceDN w:val="0"/>
        <w:adjustRightInd w:val="0"/>
        <w:spacing w:after="0" w:line="240" w:lineRule="auto"/>
        <w:rPr>
          <w:rFonts w:ascii="Times New Roman" w:hAnsi="Times New Roman"/>
          <w:iCs/>
          <w:lang w:val="en-GB"/>
        </w:rPr>
      </w:pPr>
      <w:r>
        <w:rPr>
          <w:rFonts w:ascii="Times New Roman" w:hAnsi="Times New Roman"/>
          <w:iCs/>
          <w:lang w:val="en-GB"/>
        </w:rPr>
        <w:t>Not applicable.</w:t>
      </w:r>
    </w:p>
    <w:p w:rsidR="0023500E" w:rsidRDefault="007D7EA1" w:rsidP="0023500E">
      <w:pPr>
        <w:autoSpaceDE w:val="0"/>
        <w:autoSpaceDN w:val="0"/>
        <w:adjustRightInd w:val="0"/>
        <w:spacing w:after="0" w:line="240" w:lineRule="auto"/>
        <w:jc w:val="center"/>
        <w:rPr>
          <w:rFonts w:ascii="Times New Roman" w:hAnsi="Times New Roman"/>
        </w:rPr>
      </w:pPr>
      <w:r>
        <w:rPr>
          <w:rFonts w:ascii="Times New Roman" w:hAnsi="Times New Roman"/>
        </w:rPr>
        <w:br w:type="page"/>
      </w:r>
    </w:p>
    <w:p w:rsidR="0023500E" w:rsidRDefault="0023500E" w:rsidP="0023500E">
      <w:pPr>
        <w:autoSpaceDE w:val="0"/>
        <w:autoSpaceDN w:val="0"/>
        <w:adjustRightInd w:val="0"/>
        <w:spacing w:after="0" w:line="240" w:lineRule="auto"/>
        <w:jc w:val="center"/>
        <w:rPr>
          <w:rFonts w:ascii="Times New Roman" w:hAnsi="Times New Roman"/>
        </w:rPr>
      </w:pPr>
    </w:p>
    <w:p w:rsidR="0023500E" w:rsidRDefault="0023500E" w:rsidP="0023500E">
      <w:pPr>
        <w:autoSpaceDE w:val="0"/>
        <w:autoSpaceDN w:val="0"/>
        <w:adjustRightInd w:val="0"/>
        <w:spacing w:after="0" w:line="240" w:lineRule="auto"/>
        <w:jc w:val="center"/>
        <w:rPr>
          <w:rFonts w:ascii="Times New Roman" w:hAnsi="Times New Roman"/>
        </w:rPr>
      </w:pPr>
    </w:p>
    <w:p w:rsidR="0023500E" w:rsidRDefault="0023500E" w:rsidP="0023500E">
      <w:pPr>
        <w:autoSpaceDE w:val="0"/>
        <w:autoSpaceDN w:val="0"/>
        <w:adjustRightInd w:val="0"/>
        <w:spacing w:after="0" w:line="240" w:lineRule="auto"/>
        <w:jc w:val="center"/>
        <w:rPr>
          <w:rFonts w:ascii="Times New Roman" w:hAnsi="Times New Roman"/>
        </w:rPr>
      </w:pPr>
    </w:p>
    <w:p w:rsidR="0023500E" w:rsidRDefault="0023500E" w:rsidP="0023500E">
      <w:pPr>
        <w:autoSpaceDE w:val="0"/>
        <w:autoSpaceDN w:val="0"/>
        <w:adjustRightInd w:val="0"/>
        <w:spacing w:after="0" w:line="240" w:lineRule="auto"/>
        <w:jc w:val="center"/>
        <w:rPr>
          <w:rFonts w:ascii="Times New Roman" w:hAnsi="Times New Roman"/>
        </w:rPr>
      </w:pPr>
    </w:p>
    <w:p w:rsidR="0023500E" w:rsidRDefault="0023500E" w:rsidP="0023500E">
      <w:pPr>
        <w:autoSpaceDE w:val="0"/>
        <w:autoSpaceDN w:val="0"/>
        <w:adjustRightInd w:val="0"/>
        <w:spacing w:after="0" w:line="240" w:lineRule="auto"/>
        <w:jc w:val="center"/>
        <w:rPr>
          <w:rFonts w:ascii="Times New Roman" w:hAnsi="Times New Roman"/>
        </w:rPr>
      </w:pPr>
    </w:p>
    <w:p w:rsidR="0023500E" w:rsidRDefault="0023500E" w:rsidP="0023500E">
      <w:pPr>
        <w:autoSpaceDE w:val="0"/>
        <w:autoSpaceDN w:val="0"/>
        <w:adjustRightInd w:val="0"/>
        <w:spacing w:after="0" w:line="240" w:lineRule="auto"/>
        <w:jc w:val="center"/>
        <w:rPr>
          <w:rFonts w:ascii="Times New Roman" w:hAnsi="Times New Roman"/>
        </w:rPr>
      </w:pPr>
    </w:p>
    <w:p w:rsidR="0023500E" w:rsidRDefault="0023500E" w:rsidP="0023500E">
      <w:pPr>
        <w:autoSpaceDE w:val="0"/>
        <w:autoSpaceDN w:val="0"/>
        <w:adjustRightInd w:val="0"/>
        <w:spacing w:after="0" w:line="240" w:lineRule="auto"/>
        <w:jc w:val="center"/>
        <w:rPr>
          <w:rFonts w:ascii="Times New Roman" w:hAnsi="Times New Roman"/>
        </w:rPr>
      </w:pPr>
    </w:p>
    <w:p w:rsidR="0023500E" w:rsidRDefault="0023500E" w:rsidP="0023500E">
      <w:pPr>
        <w:autoSpaceDE w:val="0"/>
        <w:autoSpaceDN w:val="0"/>
        <w:adjustRightInd w:val="0"/>
        <w:spacing w:after="0" w:line="240" w:lineRule="auto"/>
        <w:jc w:val="center"/>
        <w:rPr>
          <w:rFonts w:ascii="Times New Roman" w:hAnsi="Times New Roman"/>
        </w:rPr>
      </w:pPr>
    </w:p>
    <w:p w:rsidR="0023500E" w:rsidRDefault="0023500E" w:rsidP="0023500E">
      <w:pPr>
        <w:autoSpaceDE w:val="0"/>
        <w:autoSpaceDN w:val="0"/>
        <w:adjustRightInd w:val="0"/>
        <w:spacing w:after="0" w:line="240" w:lineRule="auto"/>
        <w:jc w:val="center"/>
        <w:rPr>
          <w:rFonts w:ascii="Times New Roman" w:hAnsi="Times New Roman"/>
        </w:rPr>
      </w:pPr>
    </w:p>
    <w:p w:rsidR="0023500E" w:rsidRDefault="0023500E" w:rsidP="0023500E">
      <w:pPr>
        <w:autoSpaceDE w:val="0"/>
        <w:autoSpaceDN w:val="0"/>
        <w:adjustRightInd w:val="0"/>
        <w:spacing w:after="0" w:line="240" w:lineRule="auto"/>
        <w:jc w:val="center"/>
        <w:rPr>
          <w:rFonts w:ascii="Times New Roman" w:hAnsi="Times New Roman"/>
        </w:rPr>
      </w:pPr>
    </w:p>
    <w:p w:rsidR="0023500E" w:rsidRDefault="0023500E" w:rsidP="0023500E">
      <w:pPr>
        <w:autoSpaceDE w:val="0"/>
        <w:autoSpaceDN w:val="0"/>
        <w:adjustRightInd w:val="0"/>
        <w:spacing w:after="0" w:line="240" w:lineRule="auto"/>
        <w:jc w:val="center"/>
        <w:rPr>
          <w:rFonts w:ascii="Times New Roman" w:hAnsi="Times New Roman"/>
        </w:rPr>
      </w:pPr>
    </w:p>
    <w:p w:rsidR="00BF4927" w:rsidRDefault="00BF4927" w:rsidP="0023500E">
      <w:pPr>
        <w:autoSpaceDE w:val="0"/>
        <w:autoSpaceDN w:val="0"/>
        <w:adjustRightInd w:val="0"/>
        <w:spacing w:after="0" w:line="240" w:lineRule="auto"/>
        <w:jc w:val="center"/>
        <w:rPr>
          <w:rFonts w:ascii="Times New Roman" w:hAnsi="Times New Roman"/>
        </w:rPr>
      </w:pPr>
    </w:p>
    <w:p w:rsidR="00BF4927" w:rsidRDefault="00BF4927" w:rsidP="0023500E">
      <w:pPr>
        <w:autoSpaceDE w:val="0"/>
        <w:autoSpaceDN w:val="0"/>
        <w:adjustRightInd w:val="0"/>
        <w:spacing w:after="0" w:line="240" w:lineRule="auto"/>
        <w:jc w:val="center"/>
        <w:rPr>
          <w:rFonts w:ascii="Times New Roman" w:hAnsi="Times New Roman"/>
        </w:rPr>
      </w:pPr>
    </w:p>
    <w:p w:rsidR="00BF4927" w:rsidRDefault="00BF4927" w:rsidP="0023500E">
      <w:pPr>
        <w:autoSpaceDE w:val="0"/>
        <w:autoSpaceDN w:val="0"/>
        <w:adjustRightInd w:val="0"/>
        <w:spacing w:after="0" w:line="240" w:lineRule="auto"/>
        <w:jc w:val="center"/>
        <w:rPr>
          <w:rFonts w:ascii="Times New Roman" w:hAnsi="Times New Roman"/>
        </w:rPr>
      </w:pPr>
    </w:p>
    <w:p w:rsidR="00BF4927" w:rsidRDefault="00BF4927" w:rsidP="0023500E">
      <w:pPr>
        <w:autoSpaceDE w:val="0"/>
        <w:autoSpaceDN w:val="0"/>
        <w:adjustRightInd w:val="0"/>
        <w:spacing w:after="0" w:line="240" w:lineRule="auto"/>
        <w:jc w:val="center"/>
        <w:rPr>
          <w:rFonts w:ascii="Times New Roman" w:hAnsi="Times New Roman"/>
        </w:rPr>
      </w:pPr>
    </w:p>
    <w:p w:rsidR="00BF4927" w:rsidRDefault="00BF4927" w:rsidP="0023500E">
      <w:pPr>
        <w:autoSpaceDE w:val="0"/>
        <w:autoSpaceDN w:val="0"/>
        <w:adjustRightInd w:val="0"/>
        <w:spacing w:after="0" w:line="240" w:lineRule="auto"/>
        <w:jc w:val="center"/>
        <w:rPr>
          <w:rFonts w:ascii="Times New Roman" w:hAnsi="Times New Roman"/>
        </w:rPr>
      </w:pPr>
    </w:p>
    <w:p w:rsidR="00BF4927" w:rsidRDefault="00BF4927" w:rsidP="0023500E">
      <w:pPr>
        <w:autoSpaceDE w:val="0"/>
        <w:autoSpaceDN w:val="0"/>
        <w:adjustRightInd w:val="0"/>
        <w:spacing w:after="0" w:line="240" w:lineRule="auto"/>
        <w:jc w:val="center"/>
        <w:rPr>
          <w:rFonts w:ascii="Times New Roman" w:hAnsi="Times New Roman"/>
        </w:rPr>
      </w:pPr>
    </w:p>
    <w:p w:rsidR="00BF4927" w:rsidRDefault="00BF4927" w:rsidP="0023500E">
      <w:pPr>
        <w:autoSpaceDE w:val="0"/>
        <w:autoSpaceDN w:val="0"/>
        <w:adjustRightInd w:val="0"/>
        <w:spacing w:after="0" w:line="240" w:lineRule="auto"/>
        <w:jc w:val="center"/>
        <w:rPr>
          <w:rFonts w:ascii="Times New Roman" w:hAnsi="Times New Roman"/>
        </w:rPr>
      </w:pPr>
    </w:p>
    <w:p w:rsidR="00BF4927" w:rsidRDefault="00BF4927" w:rsidP="0023500E">
      <w:pPr>
        <w:autoSpaceDE w:val="0"/>
        <w:autoSpaceDN w:val="0"/>
        <w:adjustRightInd w:val="0"/>
        <w:spacing w:after="0" w:line="240" w:lineRule="auto"/>
        <w:jc w:val="center"/>
        <w:rPr>
          <w:rFonts w:ascii="Times New Roman" w:hAnsi="Times New Roman"/>
        </w:rPr>
      </w:pPr>
    </w:p>
    <w:p w:rsidR="00BF4927" w:rsidRDefault="00BF4927" w:rsidP="0023500E">
      <w:pPr>
        <w:autoSpaceDE w:val="0"/>
        <w:autoSpaceDN w:val="0"/>
        <w:adjustRightInd w:val="0"/>
        <w:spacing w:after="0" w:line="240" w:lineRule="auto"/>
        <w:jc w:val="center"/>
        <w:rPr>
          <w:rFonts w:ascii="Times New Roman" w:hAnsi="Times New Roman"/>
        </w:rPr>
      </w:pPr>
    </w:p>
    <w:p w:rsidR="00BF4927" w:rsidRDefault="00BF4927" w:rsidP="0023500E">
      <w:pPr>
        <w:autoSpaceDE w:val="0"/>
        <w:autoSpaceDN w:val="0"/>
        <w:adjustRightInd w:val="0"/>
        <w:spacing w:after="0" w:line="240" w:lineRule="auto"/>
        <w:jc w:val="center"/>
        <w:rPr>
          <w:rFonts w:ascii="Times New Roman" w:hAnsi="Times New Roman"/>
        </w:rPr>
      </w:pPr>
    </w:p>
    <w:p w:rsidR="00BF4927" w:rsidRDefault="00BF4927" w:rsidP="0023500E">
      <w:pPr>
        <w:autoSpaceDE w:val="0"/>
        <w:autoSpaceDN w:val="0"/>
        <w:adjustRightInd w:val="0"/>
        <w:spacing w:after="0" w:line="240" w:lineRule="auto"/>
        <w:jc w:val="center"/>
        <w:rPr>
          <w:rFonts w:ascii="Times New Roman" w:hAnsi="Times New Roman"/>
        </w:rPr>
      </w:pPr>
    </w:p>
    <w:p w:rsidR="00BF4927" w:rsidRDefault="00BF4927" w:rsidP="0023500E">
      <w:pPr>
        <w:autoSpaceDE w:val="0"/>
        <w:autoSpaceDN w:val="0"/>
        <w:adjustRightInd w:val="0"/>
        <w:spacing w:after="0" w:line="240" w:lineRule="auto"/>
        <w:jc w:val="center"/>
        <w:rPr>
          <w:rFonts w:ascii="Times New Roman" w:hAnsi="Times New Roman"/>
        </w:rPr>
      </w:pPr>
    </w:p>
    <w:p w:rsidR="00BF4927" w:rsidRDefault="00BF4927" w:rsidP="0023500E">
      <w:pPr>
        <w:autoSpaceDE w:val="0"/>
        <w:autoSpaceDN w:val="0"/>
        <w:adjustRightInd w:val="0"/>
        <w:spacing w:after="0" w:line="240" w:lineRule="auto"/>
        <w:jc w:val="center"/>
        <w:rPr>
          <w:rFonts w:ascii="Times New Roman" w:hAnsi="Times New Roman"/>
        </w:rPr>
      </w:pPr>
    </w:p>
    <w:p w:rsidR="00BF4927" w:rsidRDefault="00BF4927" w:rsidP="0023500E">
      <w:pPr>
        <w:autoSpaceDE w:val="0"/>
        <w:autoSpaceDN w:val="0"/>
        <w:adjustRightInd w:val="0"/>
        <w:spacing w:after="0" w:line="240" w:lineRule="auto"/>
        <w:jc w:val="center"/>
        <w:rPr>
          <w:rFonts w:ascii="Times New Roman" w:hAnsi="Times New Roman"/>
        </w:rPr>
      </w:pPr>
    </w:p>
    <w:p w:rsidR="00BF4927" w:rsidRDefault="00BF4927" w:rsidP="0023500E">
      <w:pPr>
        <w:autoSpaceDE w:val="0"/>
        <w:autoSpaceDN w:val="0"/>
        <w:adjustRightInd w:val="0"/>
        <w:spacing w:after="0" w:line="240" w:lineRule="auto"/>
        <w:jc w:val="center"/>
        <w:rPr>
          <w:rFonts w:ascii="Times New Roman" w:hAnsi="Times New Roman"/>
        </w:rPr>
      </w:pPr>
    </w:p>
    <w:p w:rsidR="00BF4927" w:rsidRDefault="00BF4927" w:rsidP="0023500E">
      <w:pPr>
        <w:autoSpaceDE w:val="0"/>
        <w:autoSpaceDN w:val="0"/>
        <w:adjustRightInd w:val="0"/>
        <w:spacing w:after="0" w:line="240" w:lineRule="auto"/>
        <w:jc w:val="center"/>
        <w:rPr>
          <w:rFonts w:ascii="Times New Roman" w:hAnsi="Times New Roman"/>
        </w:rPr>
      </w:pPr>
    </w:p>
    <w:p w:rsidR="0023500E" w:rsidRDefault="0023500E" w:rsidP="0023500E">
      <w:pPr>
        <w:autoSpaceDE w:val="0"/>
        <w:autoSpaceDN w:val="0"/>
        <w:adjustRightInd w:val="0"/>
        <w:spacing w:after="0" w:line="240" w:lineRule="auto"/>
        <w:jc w:val="center"/>
        <w:rPr>
          <w:rFonts w:ascii="Times New Roman" w:hAnsi="Times New Roman"/>
        </w:rPr>
      </w:pPr>
    </w:p>
    <w:p w:rsidR="0023500E" w:rsidRDefault="0023500E" w:rsidP="0023500E">
      <w:pPr>
        <w:autoSpaceDE w:val="0"/>
        <w:autoSpaceDN w:val="0"/>
        <w:adjustRightInd w:val="0"/>
        <w:spacing w:after="0" w:line="240" w:lineRule="auto"/>
        <w:jc w:val="center"/>
        <w:rPr>
          <w:rFonts w:ascii="Times New Roman" w:hAnsi="Times New Roman"/>
        </w:rPr>
      </w:pPr>
    </w:p>
    <w:p w:rsidR="0023500E" w:rsidRPr="005509BB" w:rsidRDefault="0023500E" w:rsidP="0023500E">
      <w:pPr>
        <w:autoSpaceDE w:val="0"/>
        <w:autoSpaceDN w:val="0"/>
        <w:adjustRightInd w:val="0"/>
        <w:spacing w:after="0" w:line="240" w:lineRule="auto"/>
        <w:jc w:val="center"/>
        <w:rPr>
          <w:rFonts w:ascii="Times New Roman" w:eastAsia="Times New Roman" w:hAnsi="Times New Roman"/>
          <w:b/>
          <w:bCs/>
          <w:lang w:eastAsia="nl-NL"/>
        </w:rPr>
      </w:pPr>
      <w:r w:rsidRPr="005509BB">
        <w:rPr>
          <w:rFonts w:ascii="Times New Roman" w:eastAsia="Times New Roman" w:hAnsi="Times New Roman"/>
          <w:b/>
          <w:bCs/>
          <w:lang w:eastAsia="nl-NL"/>
        </w:rPr>
        <w:t>ANNEX III</w:t>
      </w:r>
    </w:p>
    <w:p w:rsidR="0023500E" w:rsidRPr="005509BB" w:rsidRDefault="0023500E" w:rsidP="0023500E">
      <w:pPr>
        <w:autoSpaceDE w:val="0"/>
        <w:autoSpaceDN w:val="0"/>
        <w:adjustRightInd w:val="0"/>
        <w:spacing w:after="0" w:line="240" w:lineRule="auto"/>
        <w:jc w:val="center"/>
        <w:rPr>
          <w:rFonts w:ascii="Times New Roman" w:eastAsia="Times New Roman" w:hAnsi="Times New Roman"/>
          <w:b/>
          <w:bCs/>
          <w:lang w:eastAsia="nl-NL"/>
        </w:rPr>
      </w:pPr>
    </w:p>
    <w:p w:rsidR="0023500E" w:rsidRPr="005509BB" w:rsidRDefault="0023500E" w:rsidP="0023500E">
      <w:pPr>
        <w:spacing w:after="0" w:line="240" w:lineRule="auto"/>
        <w:jc w:val="center"/>
        <w:rPr>
          <w:rFonts w:ascii="Times New Roman" w:eastAsia="Times New Roman" w:hAnsi="Times New Roman"/>
          <w:noProof/>
          <w:szCs w:val="20"/>
          <w:lang w:val="en-GB"/>
        </w:rPr>
      </w:pPr>
      <w:r w:rsidRPr="005509BB">
        <w:rPr>
          <w:rFonts w:ascii="Times New Roman" w:eastAsia="Times New Roman" w:hAnsi="Times New Roman"/>
          <w:b/>
          <w:bCs/>
          <w:lang w:eastAsia="nl-NL"/>
        </w:rPr>
        <w:t>LABELLING AND PACKAGE LEAFLET</w:t>
      </w:r>
    </w:p>
    <w:p w:rsidR="0023500E" w:rsidRPr="00D76DBE" w:rsidRDefault="0023500E" w:rsidP="0023500E">
      <w:pPr>
        <w:spacing w:after="0" w:line="240" w:lineRule="auto"/>
        <w:jc w:val="center"/>
        <w:rPr>
          <w:rFonts w:ascii="Times New Roman" w:eastAsia="Times New Roman" w:hAnsi="Times New Roman"/>
          <w:noProof/>
          <w:szCs w:val="20"/>
          <w:lang w:val="en-GB"/>
        </w:rPr>
      </w:pPr>
    </w:p>
    <w:p w:rsidR="0023500E" w:rsidRPr="00D76DBE" w:rsidRDefault="0023500E" w:rsidP="0023500E">
      <w:pPr>
        <w:spacing w:after="0" w:line="240" w:lineRule="auto"/>
        <w:jc w:val="center"/>
        <w:rPr>
          <w:rFonts w:ascii="Times New Roman" w:eastAsia="Times New Roman" w:hAnsi="Times New Roman"/>
          <w:noProof/>
          <w:szCs w:val="20"/>
          <w:lang w:val="en-GB"/>
        </w:rPr>
      </w:pPr>
    </w:p>
    <w:p w:rsidR="0023500E" w:rsidRPr="00D76DBE" w:rsidRDefault="0023500E" w:rsidP="0023500E">
      <w:pPr>
        <w:spacing w:after="0" w:line="240" w:lineRule="auto"/>
        <w:jc w:val="center"/>
        <w:rPr>
          <w:rFonts w:ascii="Times New Roman" w:eastAsia="Times New Roman" w:hAnsi="Times New Roman"/>
          <w:noProof/>
          <w:szCs w:val="20"/>
          <w:lang w:val="en-GB"/>
        </w:rPr>
      </w:pPr>
      <w:r w:rsidRPr="00D76DBE">
        <w:rPr>
          <w:rFonts w:ascii="Times New Roman" w:eastAsia="Times New Roman" w:hAnsi="Times New Roman"/>
          <w:noProof/>
          <w:szCs w:val="20"/>
          <w:lang w:val="en-GB"/>
        </w:rPr>
        <w:br w:type="page"/>
      </w:r>
    </w:p>
    <w:p w:rsidR="0023500E" w:rsidRPr="00D76DBE" w:rsidRDefault="0023500E" w:rsidP="0023500E">
      <w:pPr>
        <w:spacing w:after="0" w:line="240" w:lineRule="auto"/>
        <w:jc w:val="center"/>
        <w:rPr>
          <w:rFonts w:ascii="Times New Roman" w:eastAsia="Times New Roman" w:hAnsi="Times New Roman"/>
          <w:noProof/>
          <w:szCs w:val="20"/>
          <w:lang w:val="en-GB"/>
        </w:rPr>
      </w:pPr>
    </w:p>
    <w:p w:rsidR="0023500E" w:rsidRPr="00D76DBE" w:rsidRDefault="0023500E" w:rsidP="0023500E">
      <w:pPr>
        <w:spacing w:after="0" w:line="240" w:lineRule="auto"/>
        <w:jc w:val="center"/>
        <w:rPr>
          <w:rFonts w:ascii="Times New Roman" w:eastAsia="Times New Roman" w:hAnsi="Times New Roman"/>
          <w:noProof/>
          <w:szCs w:val="20"/>
          <w:lang w:val="en-GB"/>
        </w:rPr>
      </w:pPr>
    </w:p>
    <w:p w:rsidR="0023500E" w:rsidRPr="00D76DBE" w:rsidRDefault="0023500E" w:rsidP="0023500E">
      <w:pPr>
        <w:spacing w:after="0" w:line="240" w:lineRule="auto"/>
        <w:jc w:val="center"/>
        <w:rPr>
          <w:rFonts w:ascii="Times New Roman" w:eastAsia="Times New Roman" w:hAnsi="Times New Roman"/>
          <w:noProof/>
          <w:szCs w:val="20"/>
          <w:lang w:val="en-GB"/>
        </w:rPr>
      </w:pPr>
    </w:p>
    <w:p w:rsidR="0023500E" w:rsidRPr="00D76DBE" w:rsidRDefault="0023500E" w:rsidP="0023500E">
      <w:pPr>
        <w:spacing w:after="0" w:line="240" w:lineRule="auto"/>
        <w:jc w:val="center"/>
        <w:rPr>
          <w:rFonts w:ascii="Times New Roman" w:eastAsia="Times New Roman" w:hAnsi="Times New Roman"/>
          <w:noProof/>
          <w:szCs w:val="20"/>
          <w:lang w:val="en-GB"/>
        </w:rPr>
      </w:pPr>
    </w:p>
    <w:p w:rsidR="0023500E" w:rsidRPr="00D76DBE" w:rsidRDefault="0023500E" w:rsidP="0023500E">
      <w:pPr>
        <w:spacing w:after="0" w:line="240" w:lineRule="auto"/>
        <w:jc w:val="center"/>
        <w:rPr>
          <w:rFonts w:ascii="Times New Roman" w:eastAsia="Times New Roman" w:hAnsi="Times New Roman"/>
          <w:noProof/>
          <w:szCs w:val="20"/>
          <w:lang w:val="en-GB"/>
        </w:rPr>
      </w:pPr>
    </w:p>
    <w:p w:rsidR="0023500E" w:rsidRPr="00D76DBE" w:rsidRDefault="0023500E" w:rsidP="0023500E">
      <w:pPr>
        <w:spacing w:after="0" w:line="240" w:lineRule="auto"/>
        <w:jc w:val="center"/>
        <w:rPr>
          <w:rFonts w:ascii="Times New Roman" w:eastAsia="Times New Roman" w:hAnsi="Times New Roman"/>
          <w:noProof/>
          <w:szCs w:val="20"/>
          <w:lang w:val="en-GB"/>
        </w:rPr>
      </w:pPr>
    </w:p>
    <w:p w:rsidR="0023500E" w:rsidRPr="00D76DBE" w:rsidRDefault="0023500E" w:rsidP="0023500E">
      <w:pPr>
        <w:spacing w:after="0" w:line="240" w:lineRule="auto"/>
        <w:jc w:val="center"/>
        <w:rPr>
          <w:rFonts w:ascii="Times New Roman" w:eastAsia="Times New Roman" w:hAnsi="Times New Roman"/>
          <w:noProof/>
          <w:szCs w:val="20"/>
          <w:lang w:val="en-GB"/>
        </w:rPr>
      </w:pPr>
    </w:p>
    <w:p w:rsidR="0023500E" w:rsidRPr="00D76DBE" w:rsidRDefault="0023500E" w:rsidP="0023500E">
      <w:pPr>
        <w:spacing w:after="0" w:line="240" w:lineRule="auto"/>
        <w:jc w:val="center"/>
        <w:rPr>
          <w:rFonts w:ascii="Times New Roman" w:eastAsia="Times New Roman" w:hAnsi="Times New Roman"/>
          <w:noProof/>
          <w:szCs w:val="20"/>
          <w:lang w:val="en-GB"/>
        </w:rPr>
      </w:pPr>
    </w:p>
    <w:p w:rsidR="0023500E" w:rsidRPr="00D76DBE" w:rsidRDefault="0023500E" w:rsidP="0023500E">
      <w:pPr>
        <w:spacing w:after="0" w:line="240" w:lineRule="auto"/>
        <w:jc w:val="center"/>
        <w:rPr>
          <w:rFonts w:ascii="Times New Roman" w:eastAsia="Times New Roman" w:hAnsi="Times New Roman"/>
          <w:noProof/>
          <w:szCs w:val="20"/>
          <w:lang w:val="en-GB"/>
        </w:rPr>
      </w:pPr>
    </w:p>
    <w:p w:rsidR="0023500E" w:rsidRPr="00D76DBE" w:rsidRDefault="0023500E" w:rsidP="0023500E">
      <w:pPr>
        <w:spacing w:after="0" w:line="240" w:lineRule="auto"/>
        <w:jc w:val="center"/>
        <w:rPr>
          <w:rFonts w:ascii="Times New Roman" w:eastAsia="Times New Roman" w:hAnsi="Times New Roman"/>
          <w:noProof/>
          <w:szCs w:val="20"/>
          <w:lang w:val="en-GB"/>
        </w:rPr>
      </w:pPr>
    </w:p>
    <w:p w:rsidR="0023500E" w:rsidRPr="00D76DBE" w:rsidRDefault="0023500E" w:rsidP="0023500E">
      <w:pPr>
        <w:spacing w:after="0" w:line="240" w:lineRule="auto"/>
        <w:jc w:val="center"/>
        <w:rPr>
          <w:rFonts w:ascii="Times New Roman" w:eastAsia="Times New Roman" w:hAnsi="Times New Roman"/>
          <w:noProof/>
          <w:szCs w:val="20"/>
          <w:lang w:val="en-GB"/>
        </w:rPr>
      </w:pPr>
    </w:p>
    <w:p w:rsidR="0023500E" w:rsidRPr="00D76DBE" w:rsidRDefault="0023500E" w:rsidP="0023500E">
      <w:pPr>
        <w:spacing w:after="0" w:line="240" w:lineRule="auto"/>
        <w:jc w:val="center"/>
        <w:rPr>
          <w:rFonts w:ascii="Times New Roman" w:eastAsia="Times New Roman" w:hAnsi="Times New Roman"/>
          <w:noProof/>
          <w:szCs w:val="20"/>
          <w:lang w:val="en-GB"/>
        </w:rPr>
      </w:pPr>
    </w:p>
    <w:p w:rsidR="0023500E" w:rsidRPr="00D76DBE" w:rsidRDefault="0023500E" w:rsidP="0023500E">
      <w:pPr>
        <w:spacing w:after="0" w:line="240" w:lineRule="auto"/>
        <w:jc w:val="center"/>
        <w:rPr>
          <w:rFonts w:ascii="Times New Roman" w:eastAsia="Times New Roman" w:hAnsi="Times New Roman"/>
          <w:noProof/>
          <w:szCs w:val="20"/>
          <w:lang w:val="en-GB"/>
        </w:rPr>
      </w:pPr>
    </w:p>
    <w:p w:rsidR="0023500E" w:rsidRPr="00D76DBE" w:rsidRDefault="0023500E" w:rsidP="0023500E">
      <w:pPr>
        <w:spacing w:after="0" w:line="240" w:lineRule="auto"/>
        <w:jc w:val="center"/>
        <w:rPr>
          <w:rFonts w:ascii="Times New Roman" w:eastAsia="Times New Roman" w:hAnsi="Times New Roman"/>
          <w:noProof/>
          <w:szCs w:val="20"/>
          <w:lang w:val="en-GB"/>
        </w:rPr>
      </w:pPr>
    </w:p>
    <w:p w:rsidR="0023500E" w:rsidRPr="00D76DBE" w:rsidRDefault="0023500E" w:rsidP="0023500E">
      <w:pPr>
        <w:spacing w:after="0" w:line="240" w:lineRule="auto"/>
        <w:jc w:val="center"/>
        <w:rPr>
          <w:rFonts w:ascii="Times New Roman" w:eastAsia="Times New Roman" w:hAnsi="Times New Roman"/>
          <w:noProof/>
          <w:szCs w:val="20"/>
          <w:lang w:val="en-GB"/>
        </w:rPr>
      </w:pPr>
    </w:p>
    <w:p w:rsidR="0023500E" w:rsidRPr="00D76DBE" w:rsidRDefault="0023500E" w:rsidP="0023500E">
      <w:pPr>
        <w:spacing w:after="0" w:line="240" w:lineRule="auto"/>
        <w:jc w:val="center"/>
        <w:rPr>
          <w:rFonts w:ascii="Times New Roman" w:eastAsia="Times New Roman" w:hAnsi="Times New Roman"/>
          <w:noProof/>
          <w:szCs w:val="20"/>
          <w:lang w:val="en-GB"/>
        </w:rPr>
      </w:pPr>
    </w:p>
    <w:p w:rsidR="0023500E" w:rsidRPr="00D76DBE" w:rsidRDefault="0023500E" w:rsidP="0023500E">
      <w:pPr>
        <w:spacing w:after="0" w:line="240" w:lineRule="auto"/>
        <w:jc w:val="center"/>
        <w:rPr>
          <w:rFonts w:ascii="Times New Roman" w:eastAsia="Times New Roman" w:hAnsi="Times New Roman"/>
          <w:noProof/>
          <w:szCs w:val="20"/>
          <w:lang w:val="en-GB"/>
        </w:rPr>
      </w:pPr>
    </w:p>
    <w:p w:rsidR="0023500E" w:rsidRPr="00D76DBE" w:rsidRDefault="0023500E" w:rsidP="0023500E">
      <w:pPr>
        <w:spacing w:after="0" w:line="240" w:lineRule="auto"/>
        <w:jc w:val="center"/>
        <w:rPr>
          <w:rFonts w:ascii="Times New Roman" w:eastAsia="Times New Roman" w:hAnsi="Times New Roman"/>
          <w:noProof/>
          <w:szCs w:val="20"/>
          <w:lang w:val="en-GB"/>
        </w:rPr>
      </w:pPr>
    </w:p>
    <w:p w:rsidR="0023500E" w:rsidRPr="00D76DBE" w:rsidRDefault="0023500E" w:rsidP="0023500E">
      <w:pPr>
        <w:spacing w:after="0" w:line="240" w:lineRule="auto"/>
        <w:jc w:val="center"/>
        <w:rPr>
          <w:rFonts w:ascii="Times New Roman" w:eastAsia="Times New Roman" w:hAnsi="Times New Roman"/>
          <w:noProof/>
          <w:szCs w:val="20"/>
          <w:lang w:val="en-GB"/>
        </w:rPr>
      </w:pPr>
    </w:p>
    <w:p w:rsidR="0023500E" w:rsidRPr="00D76DBE" w:rsidRDefault="0023500E" w:rsidP="0023500E">
      <w:pPr>
        <w:spacing w:after="0" w:line="240" w:lineRule="auto"/>
        <w:jc w:val="center"/>
        <w:outlineLvl w:val="0"/>
        <w:rPr>
          <w:rFonts w:ascii="Times New Roman" w:eastAsia="Times New Roman" w:hAnsi="Times New Roman"/>
          <w:noProof/>
          <w:szCs w:val="20"/>
          <w:lang w:val="en-GB"/>
        </w:rPr>
      </w:pPr>
      <w:r w:rsidRPr="00D76DBE">
        <w:rPr>
          <w:rFonts w:ascii="Times New Roman" w:eastAsia="Times New Roman" w:hAnsi="Times New Roman"/>
          <w:b/>
          <w:noProof/>
          <w:szCs w:val="20"/>
          <w:lang w:val="en-GB"/>
        </w:rPr>
        <w:t>A. LABELLING</w:t>
      </w:r>
    </w:p>
    <w:p w:rsidR="00EA11C0" w:rsidRPr="00D76DBE" w:rsidRDefault="0023500E" w:rsidP="000024A5">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noProof/>
          <w:szCs w:val="20"/>
          <w:lang w:val="en-GB"/>
        </w:rPr>
      </w:pPr>
      <w:r w:rsidRPr="00D76DBE">
        <w:rPr>
          <w:rFonts w:ascii="Times New Roman" w:eastAsia="Times New Roman" w:hAnsi="Times New Roman"/>
          <w:noProof/>
          <w:szCs w:val="20"/>
          <w:lang w:val="en-GB"/>
        </w:rPr>
        <w:br w:type="page"/>
      </w:r>
      <w:r w:rsidR="00EA11C0" w:rsidRPr="00D76DBE">
        <w:rPr>
          <w:rFonts w:ascii="Times New Roman" w:eastAsia="Times New Roman" w:hAnsi="Times New Roman"/>
          <w:b/>
          <w:noProof/>
          <w:szCs w:val="20"/>
          <w:lang w:val="en-GB"/>
        </w:rPr>
        <w:lastRenderedPageBreak/>
        <w:t xml:space="preserve">PARTICULARS TO APPEAR ON THE OUTER PACKAGING </w:t>
      </w:r>
    </w:p>
    <w:p w:rsidR="00EA11C0" w:rsidRPr="00D76DBE" w:rsidRDefault="00EA11C0" w:rsidP="00EA11C0">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noProof/>
          <w:szCs w:val="20"/>
          <w:lang w:val="en-GB"/>
        </w:rPr>
      </w:pPr>
    </w:p>
    <w:p w:rsidR="00EA11C0" w:rsidRPr="00D76DBE" w:rsidRDefault="00EA11C0" w:rsidP="00EA11C0">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Cs/>
          <w:noProof/>
          <w:szCs w:val="20"/>
        </w:rPr>
      </w:pPr>
      <w:r w:rsidRPr="00D76DBE">
        <w:rPr>
          <w:rFonts w:ascii="Times New Roman" w:eastAsia="Times New Roman" w:hAnsi="Times New Roman"/>
          <w:b/>
          <w:bCs/>
          <w:lang w:eastAsia="nl-NL"/>
        </w:rPr>
        <w:t>CARTON (BLISTER)</w:t>
      </w:r>
    </w:p>
    <w:p w:rsidR="00EA11C0" w:rsidRPr="00D76DBE" w:rsidRDefault="00EA11C0" w:rsidP="00EA11C0">
      <w:pPr>
        <w:spacing w:after="0" w:line="240" w:lineRule="auto"/>
        <w:rPr>
          <w:rFonts w:ascii="Times New Roman" w:eastAsia="Times New Roman" w:hAnsi="Times New Roman"/>
          <w:noProof/>
          <w:szCs w:val="20"/>
          <w:lang w:val="en-GB"/>
        </w:rPr>
      </w:pPr>
    </w:p>
    <w:p w:rsidR="00EA11C0" w:rsidRPr="00D76DBE" w:rsidRDefault="00EA11C0" w:rsidP="00EA11C0">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noProof/>
          <w:szCs w:val="20"/>
          <w:lang w:val="en-GB"/>
        </w:rPr>
      </w:pPr>
      <w:r w:rsidRPr="00D76DBE">
        <w:rPr>
          <w:rFonts w:ascii="Times New Roman" w:eastAsia="Times New Roman" w:hAnsi="Times New Roman"/>
          <w:b/>
          <w:noProof/>
          <w:szCs w:val="20"/>
          <w:lang w:val="en-GB"/>
        </w:rPr>
        <w:t>1.</w:t>
      </w:r>
      <w:r w:rsidRPr="00D76DBE">
        <w:rPr>
          <w:rFonts w:ascii="Times New Roman" w:eastAsia="Times New Roman" w:hAnsi="Times New Roman"/>
          <w:b/>
          <w:noProof/>
          <w:szCs w:val="20"/>
          <w:lang w:val="en-GB"/>
        </w:rPr>
        <w:tab/>
        <w:t>NAME OF THE MEDICINAL PRODUCT</w:t>
      </w:r>
    </w:p>
    <w:p w:rsidR="00EA11C0" w:rsidRPr="00D76DBE" w:rsidRDefault="00EA11C0" w:rsidP="00EA11C0">
      <w:pPr>
        <w:spacing w:after="0" w:line="240" w:lineRule="auto"/>
        <w:rPr>
          <w:rFonts w:ascii="Times New Roman" w:eastAsia="Times New Roman" w:hAnsi="Times New Roman"/>
          <w:noProof/>
          <w:szCs w:val="20"/>
          <w:lang w:val="en-GB"/>
        </w:rPr>
      </w:pPr>
    </w:p>
    <w:p w:rsidR="00EA11C0" w:rsidRPr="00D76DBE" w:rsidRDefault="00EA11C0" w:rsidP="00EA11C0">
      <w:pPr>
        <w:spacing w:after="0" w:line="240" w:lineRule="auto"/>
        <w:rPr>
          <w:rFonts w:ascii="Times New Roman" w:eastAsia="Times New Roman" w:hAnsi="Times New Roman"/>
          <w:noProof/>
          <w:szCs w:val="20"/>
          <w:lang w:val="en-GB"/>
        </w:rPr>
      </w:pPr>
      <w:r w:rsidRPr="00D76DBE">
        <w:rPr>
          <w:rFonts w:ascii="Times New Roman" w:eastAsia="Times New Roman" w:hAnsi="Times New Roman"/>
          <w:noProof/>
          <w:szCs w:val="20"/>
          <w:lang w:val="en-GB"/>
        </w:rPr>
        <w:t>Temozolomide SUN 5 mg hard capsules</w:t>
      </w:r>
    </w:p>
    <w:p w:rsidR="00EA11C0" w:rsidRPr="00D76DBE" w:rsidRDefault="00762E68" w:rsidP="00EA11C0">
      <w:pPr>
        <w:spacing w:after="0" w:line="240" w:lineRule="auto"/>
        <w:rPr>
          <w:rFonts w:ascii="Times New Roman" w:eastAsia="Times New Roman" w:hAnsi="Times New Roman"/>
          <w:noProof/>
          <w:szCs w:val="20"/>
          <w:lang w:val="en-GB"/>
        </w:rPr>
      </w:pPr>
      <w:r>
        <w:rPr>
          <w:rFonts w:ascii="Times New Roman" w:eastAsia="Times New Roman" w:hAnsi="Times New Roman"/>
          <w:noProof/>
          <w:szCs w:val="20"/>
          <w:lang w:val="en-GB"/>
        </w:rPr>
        <w:t>t</w:t>
      </w:r>
      <w:r w:rsidR="00EA11C0" w:rsidRPr="00D76DBE">
        <w:rPr>
          <w:rFonts w:ascii="Times New Roman" w:eastAsia="Times New Roman" w:hAnsi="Times New Roman"/>
          <w:noProof/>
          <w:szCs w:val="20"/>
          <w:lang w:val="en-GB"/>
        </w:rPr>
        <w:t>emozolomide</w:t>
      </w:r>
    </w:p>
    <w:p w:rsidR="00EA11C0" w:rsidRPr="00D76DBE" w:rsidRDefault="00EA11C0" w:rsidP="00EA11C0">
      <w:pPr>
        <w:spacing w:after="0" w:line="260" w:lineRule="exact"/>
        <w:rPr>
          <w:rFonts w:ascii="Times New Roman" w:eastAsia="Times New Roman" w:hAnsi="Times New Roman"/>
          <w:noProof/>
          <w:szCs w:val="20"/>
          <w:lang w:val="en-GB"/>
        </w:rPr>
      </w:pPr>
    </w:p>
    <w:p w:rsidR="00EA11C0" w:rsidRPr="00D76DBE" w:rsidRDefault="00EA11C0" w:rsidP="00EA11C0">
      <w:pPr>
        <w:spacing w:after="0" w:line="260" w:lineRule="exact"/>
        <w:rPr>
          <w:rFonts w:ascii="Times New Roman" w:eastAsia="Times New Roman" w:hAnsi="Times New Roman"/>
          <w:noProof/>
          <w:szCs w:val="20"/>
          <w:lang w:val="en-GB"/>
        </w:rPr>
      </w:pPr>
    </w:p>
    <w:p w:rsidR="00EA11C0" w:rsidRPr="00D76DBE" w:rsidRDefault="00EA11C0" w:rsidP="00EA11C0">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b/>
          <w:noProof/>
          <w:szCs w:val="20"/>
          <w:lang w:val="en-GB"/>
        </w:rPr>
      </w:pPr>
      <w:r w:rsidRPr="00D76DBE">
        <w:rPr>
          <w:rFonts w:ascii="Times New Roman" w:eastAsia="Times New Roman" w:hAnsi="Times New Roman"/>
          <w:b/>
          <w:noProof/>
          <w:szCs w:val="20"/>
          <w:lang w:val="en-GB"/>
        </w:rPr>
        <w:t>2.</w:t>
      </w:r>
      <w:r w:rsidRPr="00D76DBE">
        <w:rPr>
          <w:rFonts w:ascii="Times New Roman" w:eastAsia="Times New Roman" w:hAnsi="Times New Roman"/>
          <w:b/>
          <w:noProof/>
          <w:szCs w:val="20"/>
          <w:lang w:val="en-GB"/>
        </w:rPr>
        <w:tab/>
        <w:t>STATEMENT OF ACTIVE SUBSTANCE(S)</w:t>
      </w:r>
    </w:p>
    <w:p w:rsidR="00EA11C0" w:rsidRPr="00D76DBE" w:rsidRDefault="00EA11C0" w:rsidP="00EA11C0">
      <w:pPr>
        <w:spacing w:after="0" w:line="240" w:lineRule="auto"/>
        <w:rPr>
          <w:rFonts w:ascii="Times New Roman" w:eastAsia="Times New Roman" w:hAnsi="Times New Roman"/>
          <w:noProof/>
          <w:szCs w:val="20"/>
          <w:lang w:val="en-GB"/>
        </w:rPr>
      </w:pPr>
    </w:p>
    <w:p w:rsidR="00EA11C0" w:rsidRPr="00D76DBE" w:rsidRDefault="00EA11C0" w:rsidP="00EA11C0">
      <w:pPr>
        <w:spacing w:after="0" w:line="240" w:lineRule="auto"/>
        <w:rPr>
          <w:rFonts w:ascii="Times New Roman" w:eastAsia="Times New Roman" w:hAnsi="Times New Roman"/>
          <w:lang w:eastAsia="nl-NL"/>
        </w:rPr>
      </w:pPr>
      <w:r w:rsidRPr="00D76DBE">
        <w:rPr>
          <w:rFonts w:ascii="Times New Roman" w:eastAsia="Times New Roman" w:hAnsi="Times New Roman"/>
          <w:lang w:eastAsia="nl-NL"/>
        </w:rPr>
        <w:t>Each hard capsule contains 5 mg temozolomide.</w:t>
      </w:r>
    </w:p>
    <w:p w:rsidR="00EA11C0" w:rsidRPr="00D76DBE" w:rsidRDefault="00EA11C0" w:rsidP="00EA11C0">
      <w:pPr>
        <w:spacing w:after="0" w:line="240" w:lineRule="auto"/>
        <w:rPr>
          <w:rFonts w:ascii="Times New Roman" w:eastAsia="Times New Roman" w:hAnsi="Times New Roman"/>
          <w:lang w:eastAsia="nl-NL"/>
        </w:rPr>
      </w:pPr>
    </w:p>
    <w:p w:rsidR="00EA11C0" w:rsidRPr="00D76DBE" w:rsidRDefault="00EA11C0" w:rsidP="00EA11C0">
      <w:pPr>
        <w:spacing w:after="0" w:line="240" w:lineRule="auto"/>
        <w:rPr>
          <w:rFonts w:ascii="Times New Roman" w:eastAsia="Times New Roman" w:hAnsi="Times New Roman"/>
          <w:noProof/>
          <w:szCs w:val="20"/>
        </w:rPr>
      </w:pPr>
    </w:p>
    <w:p w:rsidR="00EA11C0" w:rsidRPr="00D76DBE" w:rsidRDefault="00EA11C0" w:rsidP="00EA11C0">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noProof/>
          <w:szCs w:val="20"/>
          <w:highlight w:val="lightGray"/>
          <w:lang w:val="en-GB"/>
        </w:rPr>
      </w:pPr>
      <w:r w:rsidRPr="00D76DBE">
        <w:rPr>
          <w:rFonts w:ascii="Times New Roman" w:eastAsia="Times New Roman" w:hAnsi="Times New Roman"/>
          <w:b/>
          <w:noProof/>
          <w:szCs w:val="20"/>
          <w:lang w:val="en-GB"/>
        </w:rPr>
        <w:t>3.</w:t>
      </w:r>
      <w:r w:rsidRPr="00D76DBE">
        <w:rPr>
          <w:rFonts w:ascii="Times New Roman" w:eastAsia="Times New Roman" w:hAnsi="Times New Roman"/>
          <w:b/>
          <w:noProof/>
          <w:szCs w:val="20"/>
          <w:lang w:val="en-GB"/>
        </w:rPr>
        <w:tab/>
        <w:t>LIST OF EXCIPIENTS</w:t>
      </w:r>
    </w:p>
    <w:p w:rsidR="00EA11C0" w:rsidRPr="00D76DBE" w:rsidRDefault="00EA11C0" w:rsidP="00EA11C0">
      <w:pPr>
        <w:spacing w:after="0" w:line="240" w:lineRule="auto"/>
        <w:rPr>
          <w:rFonts w:ascii="Times New Roman" w:eastAsia="Times New Roman" w:hAnsi="Times New Roman"/>
          <w:noProof/>
          <w:szCs w:val="20"/>
          <w:lang w:val="en-GB"/>
        </w:rPr>
      </w:pPr>
    </w:p>
    <w:p w:rsidR="00EA11C0" w:rsidRPr="00D76DBE" w:rsidRDefault="00EA11C0" w:rsidP="00EA11C0">
      <w:pPr>
        <w:spacing w:after="0" w:line="240" w:lineRule="auto"/>
        <w:rPr>
          <w:rFonts w:ascii="Times New Roman" w:eastAsia="Times New Roman" w:hAnsi="Times New Roman"/>
          <w:noProof/>
          <w:szCs w:val="20"/>
        </w:rPr>
      </w:pPr>
      <w:r w:rsidRPr="00D76DBE">
        <w:rPr>
          <w:rFonts w:ascii="Times New Roman" w:eastAsia="Times New Roman" w:hAnsi="Times New Roman"/>
          <w:lang w:eastAsia="nl-NL"/>
        </w:rPr>
        <w:t xml:space="preserve">Contains lactose. </w:t>
      </w:r>
      <w:r w:rsidR="00186E90" w:rsidRPr="00D76DBE">
        <w:rPr>
          <w:rFonts w:ascii="Times New Roman" w:eastAsia="Times New Roman" w:hAnsi="Times New Roman"/>
          <w:lang w:eastAsia="nl-NL"/>
        </w:rPr>
        <w:t>See package leaflet for further information.</w:t>
      </w:r>
    </w:p>
    <w:p w:rsidR="00EA11C0" w:rsidRPr="00D76DBE" w:rsidRDefault="00EA11C0" w:rsidP="00EA11C0">
      <w:pPr>
        <w:spacing w:after="0" w:line="240" w:lineRule="auto"/>
        <w:rPr>
          <w:rFonts w:ascii="Times New Roman" w:eastAsia="Times New Roman" w:hAnsi="Times New Roman"/>
          <w:noProof/>
          <w:szCs w:val="20"/>
          <w:lang w:val="en-GB"/>
        </w:rPr>
      </w:pPr>
    </w:p>
    <w:p w:rsidR="00EA11C0" w:rsidRPr="00D76DBE" w:rsidRDefault="00EA11C0" w:rsidP="00EA11C0">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noProof/>
          <w:szCs w:val="20"/>
          <w:lang w:val="en-GB"/>
        </w:rPr>
      </w:pPr>
      <w:r w:rsidRPr="00D76DBE">
        <w:rPr>
          <w:rFonts w:ascii="Times New Roman" w:eastAsia="Times New Roman" w:hAnsi="Times New Roman"/>
          <w:b/>
          <w:noProof/>
          <w:szCs w:val="20"/>
          <w:lang w:val="en-GB"/>
        </w:rPr>
        <w:t>4.</w:t>
      </w:r>
      <w:r w:rsidRPr="00D76DBE">
        <w:rPr>
          <w:rFonts w:ascii="Times New Roman" w:eastAsia="Times New Roman" w:hAnsi="Times New Roman"/>
          <w:b/>
          <w:noProof/>
          <w:szCs w:val="20"/>
          <w:lang w:val="en-GB"/>
        </w:rPr>
        <w:tab/>
        <w:t>PHARMACEUTICAL FORM AND CONTENTS</w:t>
      </w:r>
    </w:p>
    <w:p w:rsidR="00EA11C0" w:rsidRPr="00D76DBE" w:rsidRDefault="00EA11C0" w:rsidP="00EA11C0">
      <w:pPr>
        <w:spacing w:after="0" w:line="240" w:lineRule="auto"/>
        <w:rPr>
          <w:rFonts w:ascii="Times New Roman" w:eastAsia="Times New Roman" w:hAnsi="Times New Roman"/>
          <w:noProof/>
          <w:szCs w:val="20"/>
          <w:lang w:val="en-GB"/>
        </w:rPr>
      </w:pPr>
    </w:p>
    <w:p w:rsidR="00EA11C0" w:rsidRPr="00D76DBE" w:rsidRDefault="00EA11C0" w:rsidP="00EA11C0">
      <w:pPr>
        <w:autoSpaceDE w:val="0"/>
        <w:autoSpaceDN w:val="0"/>
        <w:adjustRightInd w:val="0"/>
        <w:spacing w:after="0" w:line="240" w:lineRule="auto"/>
        <w:rPr>
          <w:rFonts w:ascii="Times New Roman" w:eastAsia="Times New Roman" w:hAnsi="Times New Roman"/>
          <w:lang w:eastAsia="nl-NL"/>
        </w:rPr>
      </w:pPr>
      <w:r w:rsidRPr="00D76DBE">
        <w:rPr>
          <w:rFonts w:ascii="Times New Roman" w:eastAsia="Times New Roman" w:hAnsi="Times New Roman"/>
          <w:lang w:eastAsia="nl-NL"/>
        </w:rPr>
        <w:t>5</w:t>
      </w:r>
      <w:r w:rsidR="00186E90">
        <w:rPr>
          <w:rFonts w:ascii="Times New Roman" w:eastAsia="Times New Roman" w:hAnsi="Times New Roman"/>
          <w:lang w:eastAsia="nl-NL"/>
        </w:rPr>
        <w:t>x1</w:t>
      </w:r>
      <w:r w:rsidRPr="00D76DBE">
        <w:rPr>
          <w:rFonts w:ascii="Times New Roman" w:eastAsia="Times New Roman" w:hAnsi="Times New Roman"/>
          <w:lang w:eastAsia="nl-NL"/>
        </w:rPr>
        <w:t> hard capsule</w:t>
      </w:r>
    </w:p>
    <w:p w:rsidR="00EA11C0" w:rsidRPr="00D76DBE" w:rsidRDefault="00EA11C0" w:rsidP="00EA11C0">
      <w:pPr>
        <w:spacing w:after="0" w:line="240" w:lineRule="auto"/>
        <w:rPr>
          <w:rFonts w:ascii="Times New Roman" w:eastAsia="Times New Roman" w:hAnsi="Times New Roman"/>
          <w:lang w:eastAsia="nl-NL"/>
        </w:rPr>
      </w:pPr>
      <w:r w:rsidRPr="00D76DBE">
        <w:rPr>
          <w:rFonts w:ascii="Times New Roman" w:eastAsia="Times New Roman" w:hAnsi="Times New Roman"/>
          <w:highlight w:val="lightGray"/>
          <w:lang w:eastAsia="nl-NL"/>
        </w:rPr>
        <w:t>20</w:t>
      </w:r>
      <w:r w:rsidR="002B1759">
        <w:rPr>
          <w:rFonts w:ascii="Times New Roman" w:eastAsia="Times New Roman" w:hAnsi="Times New Roman"/>
          <w:highlight w:val="lightGray"/>
          <w:lang w:eastAsia="nl-NL"/>
        </w:rPr>
        <w:t>x1</w:t>
      </w:r>
      <w:r w:rsidRPr="00D76DBE">
        <w:rPr>
          <w:rFonts w:ascii="Times New Roman" w:eastAsia="Times New Roman" w:hAnsi="Times New Roman"/>
          <w:highlight w:val="lightGray"/>
          <w:lang w:eastAsia="nl-NL"/>
        </w:rPr>
        <w:t> hard capsule</w:t>
      </w:r>
    </w:p>
    <w:p w:rsidR="00EA11C0" w:rsidRPr="00D76DBE" w:rsidRDefault="00EA11C0" w:rsidP="00EA11C0">
      <w:pPr>
        <w:spacing w:after="0" w:line="240" w:lineRule="auto"/>
        <w:rPr>
          <w:rFonts w:ascii="Times New Roman" w:eastAsia="Times New Roman" w:hAnsi="Times New Roman"/>
          <w:lang w:eastAsia="nl-NL"/>
        </w:rPr>
      </w:pPr>
    </w:p>
    <w:p w:rsidR="00EA11C0" w:rsidRPr="00D76DBE" w:rsidRDefault="00EA11C0" w:rsidP="00EA11C0">
      <w:pPr>
        <w:spacing w:after="0" w:line="240" w:lineRule="auto"/>
        <w:rPr>
          <w:rFonts w:ascii="Times New Roman" w:eastAsia="Times New Roman" w:hAnsi="Times New Roman"/>
          <w:iCs/>
          <w:szCs w:val="20"/>
          <w:lang w:val="en-GB"/>
        </w:rPr>
      </w:pPr>
    </w:p>
    <w:p w:rsidR="00EA11C0" w:rsidRPr="00D76DBE" w:rsidRDefault="00EA11C0" w:rsidP="00EA11C0">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noProof/>
          <w:szCs w:val="20"/>
          <w:highlight w:val="lightGray"/>
          <w:lang w:val="en-GB"/>
        </w:rPr>
      </w:pPr>
      <w:r w:rsidRPr="00D76DBE">
        <w:rPr>
          <w:rFonts w:ascii="Times New Roman" w:eastAsia="Times New Roman" w:hAnsi="Times New Roman"/>
          <w:b/>
          <w:noProof/>
          <w:szCs w:val="20"/>
          <w:lang w:val="en-GB"/>
        </w:rPr>
        <w:t>5.</w:t>
      </w:r>
      <w:r w:rsidRPr="00D76DBE">
        <w:rPr>
          <w:rFonts w:ascii="Times New Roman" w:eastAsia="Times New Roman" w:hAnsi="Times New Roman"/>
          <w:b/>
          <w:noProof/>
          <w:szCs w:val="20"/>
          <w:lang w:val="en-GB"/>
        </w:rPr>
        <w:tab/>
        <w:t>METHOD AND ROUTE(S) OF ADMINISTRATION</w:t>
      </w:r>
    </w:p>
    <w:p w:rsidR="00EA11C0" w:rsidRPr="00D76DBE" w:rsidRDefault="00EA11C0" w:rsidP="00EA11C0">
      <w:pPr>
        <w:spacing w:after="0" w:line="240" w:lineRule="auto"/>
        <w:rPr>
          <w:rFonts w:ascii="Times New Roman" w:eastAsia="Times New Roman" w:hAnsi="Times New Roman"/>
          <w:i/>
          <w:noProof/>
          <w:szCs w:val="20"/>
          <w:lang w:val="en-GB"/>
        </w:rPr>
      </w:pPr>
    </w:p>
    <w:p w:rsidR="00EA11C0" w:rsidRPr="00D76DBE" w:rsidRDefault="00EA11C0" w:rsidP="00EA11C0">
      <w:pPr>
        <w:spacing w:after="0" w:line="240" w:lineRule="auto"/>
        <w:rPr>
          <w:rFonts w:ascii="Times New Roman" w:eastAsia="Times New Roman" w:hAnsi="Times New Roman"/>
          <w:noProof/>
          <w:szCs w:val="20"/>
          <w:lang w:val="en-GB"/>
        </w:rPr>
      </w:pPr>
      <w:r w:rsidRPr="00D76DBE">
        <w:rPr>
          <w:rFonts w:ascii="Times New Roman" w:eastAsia="Times New Roman" w:hAnsi="Times New Roman"/>
          <w:noProof/>
          <w:szCs w:val="20"/>
          <w:lang w:val="en-GB"/>
        </w:rPr>
        <w:t>Read the package leaflet before use.</w:t>
      </w:r>
    </w:p>
    <w:p w:rsidR="00EA11C0" w:rsidRPr="00D76DBE" w:rsidRDefault="00EA11C0" w:rsidP="00EA11C0">
      <w:pPr>
        <w:spacing w:after="0" w:line="240" w:lineRule="auto"/>
        <w:rPr>
          <w:rFonts w:ascii="Times New Roman" w:eastAsia="Times New Roman" w:hAnsi="Times New Roman"/>
          <w:noProof/>
          <w:szCs w:val="20"/>
          <w:lang w:val="en-GB"/>
        </w:rPr>
      </w:pPr>
    </w:p>
    <w:p w:rsidR="00EA11C0" w:rsidRPr="00D76DBE" w:rsidRDefault="00EA11C0" w:rsidP="00EA11C0">
      <w:pPr>
        <w:spacing w:after="0" w:line="240" w:lineRule="auto"/>
        <w:rPr>
          <w:rFonts w:ascii="Times New Roman" w:eastAsia="Times New Roman" w:hAnsi="Times New Roman"/>
          <w:noProof/>
          <w:szCs w:val="20"/>
          <w:lang w:val="en-GB"/>
        </w:rPr>
      </w:pPr>
      <w:r w:rsidRPr="00D76DBE">
        <w:rPr>
          <w:rFonts w:ascii="Times New Roman" w:eastAsia="Times New Roman" w:hAnsi="Times New Roman"/>
          <w:noProof/>
          <w:szCs w:val="20"/>
          <w:lang w:val="en-GB"/>
        </w:rPr>
        <w:t>Oral use.</w:t>
      </w:r>
    </w:p>
    <w:p w:rsidR="00EA11C0" w:rsidRPr="00D76DBE" w:rsidRDefault="00EA11C0" w:rsidP="00EA11C0">
      <w:pPr>
        <w:spacing w:after="0" w:line="240" w:lineRule="auto"/>
        <w:rPr>
          <w:rFonts w:ascii="Times New Roman" w:eastAsia="Times New Roman" w:hAnsi="Times New Roman"/>
          <w:noProof/>
          <w:szCs w:val="20"/>
          <w:lang w:val="en-GB"/>
        </w:rPr>
      </w:pPr>
    </w:p>
    <w:p w:rsidR="00EA11C0" w:rsidRPr="00D76DBE" w:rsidRDefault="00EA11C0" w:rsidP="00EA11C0">
      <w:pPr>
        <w:spacing w:after="0" w:line="240" w:lineRule="auto"/>
        <w:rPr>
          <w:rFonts w:ascii="Times New Roman" w:eastAsia="Times New Roman" w:hAnsi="Times New Roman"/>
          <w:noProof/>
          <w:szCs w:val="20"/>
          <w:lang w:val="en-GB"/>
        </w:rPr>
      </w:pPr>
    </w:p>
    <w:p w:rsidR="00EA11C0" w:rsidRPr="00D76DBE" w:rsidRDefault="00EA11C0" w:rsidP="00EA11C0">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noProof/>
          <w:szCs w:val="20"/>
          <w:lang w:val="en-GB"/>
        </w:rPr>
      </w:pPr>
      <w:r w:rsidRPr="00D76DBE">
        <w:rPr>
          <w:rFonts w:ascii="Times New Roman" w:eastAsia="Times New Roman" w:hAnsi="Times New Roman"/>
          <w:b/>
          <w:noProof/>
          <w:szCs w:val="20"/>
          <w:lang w:val="en-GB"/>
        </w:rPr>
        <w:t>6.</w:t>
      </w:r>
      <w:r w:rsidRPr="00D76DBE">
        <w:rPr>
          <w:rFonts w:ascii="Times New Roman" w:eastAsia="Times New Roman" w:hAnsi="Times New Roman"/>
          <w:b/>
          <w:noProof/>
          <w:szCs w:val="20"/>
          <w:lang w:val="en-GB"/>
        </w:rPr>
        <w:tab/>
        <w:t>SPECIAL WARNING THAT THE MEDICINAL PRODUCT MUST BE STORED OUT OF THE SIGHT AND REACH OF CHILDREN</w:t>
      </w:r>
    </w:p>
    <w:p w:rsidR="00EA11C0" w:rsidRPr="00D76DBE" w:rsidRDefault="00EA11C0" w:rsidP="00EA11C0">
      <w:pPr>
        <w:spacing w:after="0" w:line="240" w:lineRule="auto"/>
        <w:rPr>
          <w:rFonts w:ascii="Times New Roman" w:eastAsia="Times New Roman" w:hAnsi="Times New Roman"/>
          <w:noProof/>
          <w:szCs w:val="20"/>
          <w:lang w:val="en-GB"/>
        </w:rPr>
      </w:pPr>
    </w:p>
    <w:p w:rsidR="00EA11C0" w:rsidRPr="00D76DBE" w:rsidRDefault="00EA11C0" w:rsidP="00EA11C0">
      <w:pPr>
        <w:spacing w:after="0" w:line="240" w:lineRule="auto"/>
        <w:rPr>
          <w:rFonts w:ascii="Times New Roman" w:eastAsia="Times New Roman" w:hAnsi="Times New Roman"/>
          <w:noProof/>
          <w:szCs w:val="20"/>
          <w:lang w:val="en-GB"/>
        </w:rPr>
      </w:pPr>
      <w:r w:rsidRPr="00D76DBE">
        <w:rPr>
          <w:rFonts w:ascii="Times New Roman" w:eastAsia="Times New Roman" w:hAnsi="Times New Roman"/>
          <w:noProof/>
          <w:szCs w:val="20"/>
          <w:lang w:val="en-GB"/>
        </w:rPr>
        <w:t>Keep out of the sight and reach of children, preferably in a locked cupboard. Accidental ingestion can be lethal for children.</w:t>
      </w:r>
    </w:p>
    <w:p w:rsidR="00EA11C0" w:rsidRPr="00D76DBE" w:rsidRDefault="00EA11C0" w:rsidP="00EA11C0">
      <w:pPr>
        <w:spacing w:after="0" w:line="240" w:lineRule="auto"/>
        <w:rPr>
          <w:rFonts w:ascii="Times New Roman" w:eastAsia="Times New Roman" w:hAnsi="Times New Roman"/>
          <w:noProof/>
          <w:szCs w:val="20"/>
          <w:lang w:val="en-GB"/>
        </w:rPr>
      </w:pPr>
    </w:p>
    <w:p w:rsidR="00EA11C0" w:rsidRPr="00D76DBE" w:rsidRDefault="00EA11C0" w:rsidP="00EA11C0">
      <w:pPr>
        <w:spacing w:after="0" w:line="240" w:lineRule="auto"/>
        <w:rPr>
          <w:rFonts w:ascii="Times New Roman" w:eastAsia="Times New Roman" w:hAnsi="Times New Roman"/>
          <w:noProof/>
          <w:szCs w:val="20"/>
          <w:lang w:val="en-GB"/>
        </w:rPr>
      </w:pPr>
    </w:p>
    <w:p w:rsidR="00EA11C0" w:rsidRPr="00D76DBE" w:rsidRDefault="00EA11C0" w:rsidP="00EA11C0">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noProof/>
          <w:szCs w:val="20"/>
          <w:highlight w:val="lightGray"/>
          <w:lang w:val="en-GB"/>
        </w:rPr>
      </w:pPr>
      <w:r w:rsidRPr="00D76DBE">
        <w:rPr>
          <w:rFonts w:ascii="Times New Roman" w:eastAsia="Times New Roman" w:hAnsi="Times New Roman"/>
          <w:b/>
          <w:noProof/>
          <w:szCs w:val="20"/>
          <w:lang w:val="en-GB"/>
        </w:rPr>
        <w:t>7.</w:t>
      </w:r>
      <w:r w:rsidRPr="00D76DBE">
        <w:rPr>
          <w:rFonts w:ascii="Times New Roman" w:eastAsia="Times New Roman" w:hAnsi="Times New Roman"/>
          <w:b/>
          <w:noProof/>
          <w:szCs w:val="20"/>
          <w:lang w:val="en-GB"/>
        </w:rPr>
        <w:tab/>
        <w:t>OTHER SPECIAL WARNING(S), IF NECESSARY</w:t>
      </w:r>
    </w:p>
    <w:p w:rsidR="00EA11C0" w:rsidRPr="00D76DBE" w:rsidRDefault="00EA11C0" w:rsidP="00EA11C0">
      <w:pPr>
        <w:spacing w:after="0" w:line="240" w:lineRule="auto"/>
        <w:rPr>
          <w:rFonts w:ascii="Times New Roman" w:eastAsia="Times New Roman" w:hAnsi="Times New Roman"/>
          <w:noProof/>
          <w:szCs w:val="20"/>
          <w:lang w:val="en-GB"/>
        </w:rPr>
      </w:pPr>
    </w:p>
    <w:p w:rsidR="00EA11C0" w:rsidRPr="00D76DBE" w:rsidRDefault="00EA11C0" w:rsidP="00EA11C0">
      <w:pPr>
        <w:autoSpaceDE w:val="0"/>
        <w:autoSpaceDN w:val="0"/>
        <w:adjustRightInd w:val="0"/>
        <w:spacing w:after="0" w:line="240" w:lineRule="auto"/>
        <w:rPr>
          <w:rFonts w:ascii="Times New Roman" w:eastAsia="Times New Roman" w:hAnsi="Times New Roman"/>
          <w:lang w:eastAsia="nl-NL"/>
        </w:rPr>
      </w:pPr>
      <w:r w:rsidRPr="00D76DBE">
        <w:rPr>
          <w:rFonts w:ascii="Times New Roman" w:eastAsia="Times New Roman" w:hAnsi="Times New Roman"/>
          <w:lang w:eastAsia="nl-NL"/>
        </w:rPr>
        <w:t>Cytotoxic.</w:t>
      </w:r>
    </w:p>
    <w:p w:rsidR="00EA11C0" w:rsidRPr="00D76DBE" w:rsidRDefault="00EA11C0" w:rsidP="00EA11C0">
      <w:pPr>
        <w:autoSpaceDE w:val="0"/>
        <w:autoSpaceDN w:val="0"/>
        <w:adjustRightInd w:val="0"/>
        <w:spacing w:after="0" w:line="240" w:lineRule="auto"/>
        <w:rPr>
          <w:rFonts w:ascii="Times New Roman" w:eastAsia="Times New Roman" w:hAnsi="Times New Roman"/>
          <w:lang w:eastAsia="nl-NL"/>
        </w:rPr>
      </w:pPr>
      <w:r w:rsidRPr="00D76DBE">
        <w:rPr>
          <w:rFonts w:ascii="Times New Roman" w:eastAsia="Times New Roman" w:hAnsi="Times New Roman"/>
          <w:lang w:eastAsia="nl-NL"/>
        </w:rPr>
        <w:t>Do not open, crush or chew the capsules, swallow whole. If a capsule is damaged, avoid contact with your skin, eyes or nose.</w:t>
      </w:r>
    </w:p>
    <w:p w:rsidR="00EA11C0" w:rsidRPr="00D76DBE" w:rsidRDefault="00EA11C0" w:rsidP="00EA11C0">
      <w:pPr>
        <w:spacing w:after="0" w:line="240" w:lineRule="auto"/>
        <w:rPr>
          <w:rFonts w:ascii="Times New Roman" w:eastAsia="Times New Roman" w:hAnsi="Times New Roman"/>
          <w:lang w:eastAsia="nl-NL"/>
        </w:rPr>
      </w:pPr>
    </w:p>
    <w:p w:rsidR="00EA11C0" w:rsidRPr="00D76DBE" w:rsidRDefault="00EA11C0" w:rsidP="00EA11C0">
      <w:pPr>
        <w:spacing w:after="0" w:line="240" w:lineRule="auto"/>
        <w:rPr>
          <w:rFonts w:ascii="Times New Roman" w:eastAsia="Times New Roman" w:hAnsi="Times New Roman"/>
          <w:noProof/>
          <w:szCs w:val="20"/>
        </w:rPr>
      </w:pPr>
    </w:p>
    <w:p w:rsidR="00EA11C0" w:rsidRPr="00D76DBE" w:rsidRDefault="00EA11C0" w:rsidP="00EA11C0">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noProof/>
          <w:szCs w:val="20"/>
          <w:highlight w:val="lightGray"/>
          <w:lang w:val="en-GB"/>
        </w:rPr>
      </w:pPr>
      <w:r w:rsidRPr="00D76DBE">
        <w:rPr>
          <w:rFonts w:ascii="Times New Roman" w:eastAsia="Times New Roman" w:hAnsi="Times New Roman"/>
          <w:b/>
          <w:noProof/>
          <w:szCs w:val="20"/>
          <w:lang w:val="en-GB"/>
        </w:rPr>
        <w:t>8.</w:t>
      </w:r>
      <w:r w:rsidRPr="00D76DBE">
        <w:rPr>
          <w:rFonts w:ascii="Times New Roman" w:eastAsia="Times New Roman" w:hAnsi="Times New Roman"/>
          <w:b/>
          <w:noProof/>
          <w:szCs w:val="20"/>
          <w:lang w:val="en-GB"/>
        </w:rPr>
        <w:tab/>
        <w:t>EXPIRY DATE</w:t>
      </w:r>
    </w:p>
    <w:p w:rsidR="00EA11C0" w:rsidRPr="00D76DBE" w:rsidRDefault="00EA11C0" w:rsidP="00EA11C0">
      <w:pPr>
        <w:spacing w:after="0" w:line="240" w:lineRule="auto"/>
        <w:rPr>
          <w:rFonts w:ascii="Times New Roman" w:eastAsia="Times New Roman" w:hAnsi="Times New Roman"/>
          <w:noProof/>
          <w:szCs w:val="20"/>
          <w:lang w:val="en-GB"/>
        </w:rPr>
      </w:pPr>
    </w:p>
    <w:p w:rsidR="00EA11C0" w:rsidRPr="00D76DBE" w:rsidRDefault="00EA11C0" w:rsidP="00EA11C0">
      <w:pPr>
        <w:spacing w:after="0" w:line="240" w:lineRule="auto"/>
        <w:rPr>
          <w:rFonts w:ascii="Times New Roman" w:eastAsia="Times New Roman" w:hAnsi="Times New Roman"/>
          <w:noProof/>
          <w:szCs w:val="20"/>
          <w:lang w:val="en-GB"/>
        </w:rPr>
      </w:pPr>
      <w:r w:rsidRPr="00D76DBE">
        <w:rPr>
          <w:rFonts w:ascii="Times New Roman" w:eastAsia="Times New Roman" w:hAnsi="Times New Roman"/>
          <w:noProof/>
          <w:szCs w:val="20"/>
          <w:lang w:val="en-GB"/>
        </w:rPr>
        <w:t>EXP</w:t>
      </w:r>
    </w:p>
    <w:p w:rsidR="00EA11C0" w:rsidRPr="00D76DBE" w:rsidRDefault="00EA11C0" w:rsidP="00EA11C0">
      <w:pPr>
        <w:spacing w:after="0" w:line="240" w:lineRule="auto"/>
        <w:rPr>
          <w:rFonts w:ascii="Times New Roman" w:eastAsia="Times New Roman" w:hAnsi="Times New Roman"/>
          <w:noProof/>
          <w:szCs w:val="20"/>
          <w:lang w:val="en-GB"/>
        </w:rPr>
      </w:pPr>
    </w:p>
    <w:p w:rsidR="00EA11C0" w:rsidRPr="00D76DBE" w:rsidRDefault="00EA11C0" w:rsidP="00EA11C0">
      <w:pPr>
        <w:spacing w:after="0" w:line="240" w:lineRule="auto"/>
        <w:rPr>
          <w:rFonts w:ascii="Times New Roman" w:eastAsia="Times New Roman" w:hAnsi="Times New Roman"/>
          <w:noProof/>
          <w:szCs w:val="20"/>
          <w:lang w:val="en-GB"/>
        </w:rPr>
      </w:pPr>
    </w:p>
    <w:p w:rsidR="00EA11C0" w:rsidRPr="00D76DBE" w:rsidRDefault="00EA11C0" w:rsidP="00EA11C0">
      <w:pPr>
        <w:keepNext/>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noProof/>
          <w:szCs w:val="20"/>
          <w:lang w:val="en-GB"/>
        </w:rPr>
      </w:pPr>
      <w:r w:rsidRPr="00D76DBE">
        <w:rPr>
          <w:rFonts w:ascii="Times New Roman" w:eastAsia="Times New Roman" w:hAnsi="Times New Roman"/>
          <w:b/>
          <w:noProof/>
          <w:szCs w:val="20"/>
          <w:lang w:val="en-GB"/>
        </w:rPr>
        <w:lastRenderedPageBreak/>
        <w:t>9.</w:t>
      </w:r>
      <w:r w:rsidRPr="00D76DBE">
        <w:rPr>
          <w:rFonts w:ascii="Times New Roman" w:eastAsia="Times New Roman" w:hAnsi="Times New Roman"/>
          <w:b/>
          <w:noProof/>
          <w:szCs w:val="20"/>
          <w:lang w:val="en-GB"/>
        </w:rPr>
        <w:tab/>
        <w:t>SPECIAL STORAGE CONDITIONS</w:t>
      </w:r>
    </w:p>
    <w:p w:rsidR="00EA11C0" w:rsidRPr="00D76DBE" w:rsidRDefault="00EA11C0" w:rsidP="00EA11C0">
      <w:pPr>
        <w:keepNext/>
        <w:spacing w:after="0" w:line="240" w:lineRule="auto"/>
        <w:ind w:left="567" w:hanging="567"/>
        <w:rPr>
          <w:rFonts w:ascii="Times New Roman" w:eastAsia="Times New Roman" w:hAnsi="Times New Roman"/>
          <w:noProof/>
          <w:lang w:val="en-GB"/>
        </w:rPr>
      </w:pPr>
    </w:p>
    <w:p w:rsidR="00EA11C0" w:rsidRPr="00D76DBE" w:rsidRDefault="00EA11C0" w:rsidP="00EA11C0">
      <w:pPr>
        <w:pStyle w:val="Default"/>
        <w:keepNext/>
        <w:rPr>
          <w:sz w:val="22"/>
          <w:szCs w:val="22"/>
        </w:rPr>
      </w:pPr>
      <w:r w:rsidRPr="00D76DBE">
        <w:rPr>
          <w:sz w:val="22"/>
          <w:szCs w:val="22"/>
        </w:rPr>
        <w:t xml:space="preserve">Do not store above </w:t>
      </w:r>
      <w:r w:rsidR="00920AF9">
        <w:rPr>
          <w:sz w:val="22"/>
          <w:szCs w:val="22"/>
        </w:rPr>
        <w:t>25</w:t>
      </w:r>
      <w:r w:rsidRPr="00D76DBE">
        <w:rPr>
          <w:sz w:val="22"/>
          <w:szCs w:val="22"/>
        </w:rPr>
        <w:t xml:space="preserve">°C. </w:t>
      </w:r>
    </w:p>
    <w:p w:rsidR="00EA11C0" w:rsidRPr="00D76DBE" w:rsidRDefault="00EA11C0" w:rsidP="00EA11C0">
      <w:pPr>
        <w:tabs>
          <w:tab w:val="left" w:pos="567"/>
        </w:tabs>
        <w:autoSpaceDE w:val="0"/>
        <w:autoSpaceDN w:val="0"/>
        <w:adjustRightInd w:val="0"/>
        <w:spacing w:after="0" w:line="240" w:lineRule="auto"/>
        <w:rPr>
          <w:rFonts w:ascii="Times New Roman" w:eastAsia="Times New Roman" w:hAnsi="Times New Roman"/>
          <w:bCs/>
          <w:szCs w:val="20"/>
        </w:rPr>
      </w:pPr>
    </w:p>
    <w:p w:rsidR="00EA11C0" w:rsidRPr="00D76DBE" w:rsidRDefault="00EA11C0" w:rsidP="00EA11C0">
      <w:pPr>
        <w:spacing w:after="0" w:line="240" w:lineRule="auto"/>
        <w:ind w:left="567" w:hanging="567"/>
        <w:rPr>
          <w:rFonts w:ascii="Times New Roman" w:eastAsia="Times New Roman" w:hAnsi="Times New Roman"/>
          <w:noProof/>
          <w:szCs w:val="20"/>
        </w:rPr>
      </w:pPr>
    </w:p>
    <w:p w:rsidR="00EA11C0" w:rsidRPr="00D76DBE" w:rsidRDefault="00EA11C0" w:rsidP="00EA11C0">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b/>
          <w:noProof/>
          <w:szCs w:val="20"/>
          <w:lang w:val="en-GB"/>
        </w:rPr>
      </w:pPr>
      <w:r w:rsidRPr="00D76DBE">
        <w:rPr>
          <w:rFonts w:ascii="Times New Roman" w:eastAsia="Times New Roman" w:hAnsi="Times New Roman"/>
          <w:b/>
          <w:noProof/>
          <w:szCs w:val="20"/>
          <w:lang w:val="en-GB"/>
        </w:rPr>
        <w:t>10.</w:t>
      </w:r>
      <w:r w:rsidRPr="00D76DBE">
        <w:rPr>
          <w:rFonts w:ascii="Times New Roman" w:eastAsia="Times New Roman" w:hAnsi="Times New Roman"/>
          <w:b/>
          <w:noProof/>
          <w:szCs w:val="20"/>
          <w:lang w:val="en-GB"/>
        </w:rPr>
        <w:tab/>
        <w:t>SPECIAL PRECAUTIONS FOR DISPOSAL OF UNUSED MEDICINAL PRODUCTS OR WASTE MATERIALS DERIVED FROM SUCH MEDICINAL PRODUCTS, IF APPROPRIATE</w:t>
      </w:r>
    </w:p>
    <w:p w:rsidR="00EA11C0" w:rsidRPr="00D76DBE" w:rsidRDefault="00EA11C0" w:rsidP="00EA11C0">
      <w:pPr>
        <w:spacing w:after="0" w:line="240" w:lineRule="auto"/>
        <w:rPr>
          <w:rFonts w:ascii="Times New Roman" w:eastAsia="Times New Roman" w:hAnsi="Times New Roman"/>
          <w:noProof/>
          <w:szCs w:val="20"/>
          <w:lang w:val="en-GB"/>
        </w:rPr>
      </w:pPr>
    </w:p>
    <w:p w:rsidR="00EA11C0" w:rsidRPr="00D76DBE" w:rsidRDefault="00EA11C0" w:rsidP="00EA11C0">
      <w:pPr>
        <w:spacing w:after="0"/>
        <w:rPr>
          <w:rFonts w:ascii="Times New Roman" w:hAnsi="Times New Roman"/>
          <w:color w:val="000000"/>
        </w:rPr>
      </w:pPr>
      <w:r w:rsidRPr="00D76DBE">
        <w:rPr>
          <w:rFonts w:ascii="Times New Roman" w:hAnsi="Times New Roman"/>
          <w:color w:val="000000"/>
        </w:rPr>
        <w:t>Any unused medicinal product or waste material should be disposed of in accordance with local requirements.</w:t>
      </w:r>
    </w:p>
    <w:p w:rsidR="00EA11C0" w:rsidRPr="00D76DBE" w:rsidRDefault="00EA11C0" w:rsidP="00EA11C0">
      <w:pPr>
        <w:spacing w:after="0" w:line="240" w:lineRule="auto"/>
        <w:rPr>
          <w:rFonts w:ascii="Times New Roman" w:eastAsia="Times New Roman" w:hAnsi="Times New Roman"/>
          <w:noProof/>
          <w:szCs w:val="20"/>
          <w:lang w:val="en-GB"/>
        </w:rPr>
      </w:pPr>
    </w:p>
    <w:p w:rsidR="00EA11C0" w:rsidRPr="00D76DBE" w:rsidRDefault="00EA11C0" w:rsidP="00EA11C0">
      <w:pPr>
        <w:spacing w:after="0" w:line="240" w:lineRule="auto"/>
        <w:rPr>
          <w:rFonts w:ascii="Times New Roman" w:eastAsia="Times New Roman" w:hAnsi="Times New Roman"/>
          <w:noProof/>
          <w:szCs w:val="20"/>
          <w:lang w:val="en-GB"/>
        </w:rPr>
      </w:pPr>
    </w:p>
    <w:p w:rsidR="00EA11C0" w:rsidRPr="00D76DBE" w:rsidRDefault="00EA11C0" w:rsidP="00EA11C0">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b/>
          <w:noProof/>
          <w:szCs w:val="20"/>
          <w:lang w:val="en-GB"/>
        </w:rPr>
      </w:pPr>
      <w:r w:rsidRPr="00D76DBE">
        <w:rPr>
          <w:rFonts w:ascii="Times New Roman" w:eastAsia="Times New Roman" w:hAnsi="Times New Roman"/>
          <w:b/>
          <w:noProof/>
          <w:szCs w:val="20"/>
          <w:lang w:val="en-GB"/>
        </w:rPr>
        <w:t>11.</w:t>
      </w:r>
      <w:r w:rsidRPr="00D76DBE">
        <w:rPr>
          <w:rFonts w:ascii="Times New Roman" w:eastAsia="Times New Roman" w:hAnsi="Times New Roman"/>
          <w:b/>
          <w:noProof/>
          <w:szCs w:val="20"/>
          <w:lang w:val="en-GB"/>
        </w:rPr>
        <w:tab/>
        <w:t>NAME AND ADDRESS OF THE MARKETING AUTHORISATION HOLDER</w:t>
      </w:r>
    </w:p>
    <w:p w:rsidR="00EA11C0" w:rsidRPr="00D76DBE" w:rsidRDefault="00EA11C0" w:rsidP="00EA11C0">
      <w:pPr>
        <w:spacing w:after="0" w:line="240" w:lineRule="auto"/>
        <w:rPr>
          <w:rFonts w:ascii="Times New Roman" w:eastAsia="Times New Roman" w:hAnsi="Times New Roman"/>
          <w:noProof/>
          <w:szCs w:val="20"/>
          <w:lang w:val="en-GB"/>
        </w:rPr>
      </w:pPr>
    </w:p>
    <w:p w:rsidR="00EA11C0" w:rsidRPr="00D76DBE" w:rsidRDefault="00EA11C0" w:rsidP="00EA11C0">
      <w:pPr>
        <w:tabs>
          <w:tab w:val="left" w:pos="567"/>
        </w:tabs>
        <w:snapToGrid w:val="0"/>
        <w:spacing w:after="0" w:line="240" w:lineRule="auto"/>
        <w:rPr>
          <w:rFonts w:ascii="Times New Roman" w:eastAsia="Times New Roman" w:hAnsi="Times New Roman"/>
          <w:color w:val="000000"/>
          <w:lang w:val="fr-FR"/>
        </w:rPr>
      </w:pPr>
      <w:r w:rsidRPr="00D76DBE">
        <w:rPr>
          <w:rFonts w:ascii="Times New Roman" w:eastAsia="Times New Roman" w:hAnsi="Times New Roman"/>
          <w:color w:val="000000"/>
          <w:lang w:val="fr-FR"/>
        </w:rPr>
        <w:t>Sun Pharmaceutical Industries Europe B.V.</w:t>
      </w:r>
    </w:p>
    <w:p w:rsidR="00EA11C0" w:rsidRPr="00BD4953" w:rsidRDefault="00EA11C0" w:rsidP="00EA11C0">
      <w:pPr>
        <w:tabs>
          <w:tab w:val="left" w:pos="567"/>
        </w:tabs>
        <w:spacing w:after="0" w:line="240" w:lineRule="auto"/>
        <w:rPr>
          <w:rFonts w:ascii="Times New Roman" w:eastAsia="Times New Roman" w:hAnsi="Times New Roman"/>
          <w:color w:val="000000"/>
          <w:lang w:val="en-GB"/>
        </w:rPr>
      </w:pPr>
      <w:r w:rsidRPr="00BD4953">
        <w:rPr>
          <w:rFonts w:ascii="Times New Roman" w:eastAsia="Times New Roman" w:hAnsi="Times New Roman"/>
          <w:color w:val="000000"/>
          <w:lang w:val="en-GB"/>
        </w:rPr>
        <w:t>Polarisavenue 87</w:t>
      </w:r>
    </w:p>
    <w:p w:rsidR="00EA11C0" w:rsidRPr="00D76DBE" w:rsidRDefault="00EA11C0" w:rsidP="00EA11C0">
      <w:pPr>
        <w:tabs>
          <w:tab w:val="left" w:pos="567"/>
        </w:tabs>
        <w:spacing w:after="0" w:line="240" w:lineRule="auto"/>
        <w:rPr>
          <w:rFonts w:ascii="Times New Roman" w:eastAsia="Times New Roman" w:hAnsi="Times New Roman"/>
          <w:color w:val="000000"/>
          <w:lang w:val="en-GB"/>
        </w:rPr>
      </w:pPr>
      <w:r w:rsidRPr="00D76DBE">
        <w:rPr>
          <w:rFonts w:ascii="Times New Roman" w:eastAsia="Times New Roman" w:hAnsi="Times New Roman"/>
          <w:color w:val="000000"/>
          <w:lang w:val="en-GB"/>
        </w:rPr>
        <w:t>2132 JH Hoofddorp</w:t>
      </w:r>
    </w:p>
    <w:p w:rsidR="00EA11C0" w:rsidRPr="00D76DBE" w:rsidRDefault="00EA11C0" w:rsidP="00EA11C0">
      <w:pPr>
        <w:spacing w:after="0" w:line="240" w:lineRule="auto"/>
        <w:rPr>
          <w:rFonts w:ascii="Times New Roman" w:eastAsia="Times New Roman" w:hAnsi="Times New Roman"/>
          <w:noProof/>
          <w:szCs w:val="20"/>
          <w:lang w:val="en-GB"/>
        </w:rPr>
      </w:pPr>
      <w:r w:rsidRPr="00D76DBE">
        <w:rPr>
          <w:rFonts w:ascii="Times New Roman" w:eastAsia="Times New Roman" w:hAnsi="Times New Roman"/>
          <w:color w:val="000000"/>
          <w:lang w:val="en-GB"/>
        </w:rPr>
        <w:t xml:space="preserve">The </w:t>
      </w:r>
      <w:smartTag w:uri="urn:schemas-microsoft-com:office:smarttags" w:element="place">
        <w:smartTag w:uri="urn:schemas-microsoft-com:office:smarttags" w:element="country-region">
          <w:r w:rsidRPr="00D76DBE">
            <w:rPr>
              <w:rFonts w:ascii="Times New Roman" w:eastAsia="Times New Roman" w:hAnsi="Times New Roman"/>
              <w:color w:val="000000"/>
              <w:lang w:val="en-GB"/>
            </w:rPr>
            <w:t>Netherlands</w:t>
          </w:r>
        </w:smartTag>
      </w:smartTag>
    </w:p>
    <w:p w:rsidR="00EA11C0" w:rsidRPr="00D76DBE" w:rsidRDefault="00EA11C0" w:rsidP="00EA11C0">
      <w:pPr>
        <w:spacing w:after="0" w:line="240" w:lineRule="auto"/>
        <w:rPr>
          <w:rFonts w:ascii="Times New Roman" w:eastAsia="Times New Roman" w:hAnsi="Times New Roman"/>
          <w:noProof/>
          <w:szCs w:val="20"/>
          <w:lang w:val="en-GB"/>
        </w:rPr>
      </w:pPr>
    </w:p>
    <w:p w:rsidR="00EA11C0" w:rsidRPr="00D76DBE" w:rsidRDefault="00EA11C0" w:rsidP="00EA11C0">
      <w:pPr>
        <w:spacing w:after="0" w:line="240" w:lineRule="auto"/>
        <w:rPr>
          <w:rFonts w:ascii="Times New Roman" w:eastAsia="Times New Roman" w:hAnsi="Times New Roman"/>
          <w:noProof/>
          <w:szCs w:val="20"/>
          <w:lang w:val="en-GB"/>
        </w:rPr>
      </w:pPr>
    </w:p>
    <w:p w:rsidR="00EA11C0" w:rsidRPr="00D76DBE" w:rsidRDefault="00EA11C0" w:rsidP="00EA11C0">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noProof/>
          <w:szCs w:val="20"/>
          <w:lang w:val="en-GB"/>
        </w:rPr>
      </w:pPr>
      <w:r w:rsidRPr="00D76DBE">
        <w:rPr>
          <w:rFonts w:ascii="Times New Roman" w:eastAsia="Times New Roman" w:hAnsi="Times New Roman"/>
          <w:b/>
          <w:noProof/>
          <w:szCs w:val="20"/>
          <w:lang w:val="en-GB"/>
        </w:rPr>
        <w:t>12.</w:t>
      </w:r>
      <w:r w:rsidRPr="00D76DBE">
        <w:rPr>
          <w:rFonts w:ascii="Times New Roman" w:eastAsia="Times New Roman" w:hAnsi="Times New Roman"/>
          <w:b/>
          <w:noProof/>
          <w:szCs w:val="20"/>
          <w:lang w:val="en-GB"/>
        </w:rPr>
        <w:tab/>
        <w:t xml:space="preserve">MARKETING AUTHORISATION NUMBER(S) </w:t>
      </w:r>
    </w:p>
    <w:p w:rsidR="00EA11C0" w:rsidRPr="005509BB" w:rsidRDefault="00EA11C0" w:rsidP="00EA11C0">
      <w:pPr>
        <w:spacing w:after="0" w:line="240" w:lineRule="auto"/>
        <w:outlineLvl w:val="0"/>
        <w:rPr>
          <w:rFonts w:ascii="Times New Roman" w:eastAsia="Times New Roman" w:hAnsi="Times New Roman"/>
          <w:noProof/>
          <w:szCs w:val="20"/>
          <w:lang w:val="en-GB"/>
        </w:rPr>
      </w:pPr>
    </w:p>
    <w:p w:rsidR="00B85786" w:rsidRPr="00016DBD" w:rsidRDefault="00B85786" w:rsidP="00EA11C0">
      <w:pPr>
        <w:spacing w:after="0" w:line="240" w:lineRule="auto"/>
        <w:outlineLvl w:val="0"/>
        <w:rPr>
          <w:rFonts w:ascii="Times New Roman" w:eastAsia="Times New Roman" w:hAnsi="Times New Roman"/>
          <w:noProof/>
          <w:szCs w:val="20"/>
          <w:lang w:val="en-GB"/>
        </w:rPr>
      </w:pPr>
      <w:r w:rsidRPr="00016DBD">
        <w:rPr>
          <w:rFonts w:ascii="Times New Roman" w:eastAsia="Times New Roman" w:hAnsi="Times New Roman"/>
          <w:noProof/>
          <w:szCs w:val="20"/>
          <w:lang w:val="en-GB"/>
        </w:rPr>
        <w:t>EU/1/11/697/013 (5 hard capsules)</w:t>
      </w:r>
    </w:p>
    <w:p w:rsidR="00B85786" w:rsidRPr="00016DBD" w:rsidRDefault="00B85786" w:rsidP="00EA11C0">
      <w:pPr>
        <w:spacing w:after="0" w:line="240" w:lineRule="auto"/>
        <w:outlineLvl w:val="0"/>
        <w:rPr>
          <w:rFonts w:ascii="Times New Roman" w:eastAsia="Times New Roman" w:hAnsi="Times New Roman"/>
          <w:noProof/>
          <w:szCs w:val="20"/>
          <w:lang w:val="en-GB"/>
        </w:rPr>
      </w:pPr>
      <w:r w:rsidRPr="00016DBD">
        <w:rPr>
          <w:rFonts w:ascii="Times New Roman" w:eastAsia="Times New Roman" w:hAnsi="Times New Roman"/>
          <w:noProof/>
          <w:szCs w:val="20"/>
          <w:lang w:val="en-GB"/>
        </w:rPr>
        <w:t>EU/1/11/697/014 (20 hard capsules)</w:t>
      </w:r>
    </w:p>
    <w:p w:rsidR="00B85786" w:rsidRPr="00016DBD" w:rsidRDefault="00B85786" w:rsidP="00EA11C0">
      <w:pPr>
        <w:spacing w:after="0" w:line="240" w:lineRule="auto"/>
        <w:outlineLvl w:val="0"/>
        <w:rPr>
          <w:rFonts w:ascii="Times New Roman" w:eastAsia="Times New Roman" w:hAnsi="Times New Roman"/>
          <w:noProof/>
          <w:szCs w:val="20"/>
          <w:lang w:val="en-GB"/>
        </w:rPr>
      </w:pPr>
    </w:p>
    <w:p w:rsidR="00EA11C0" w:rsidRPr="00016DBD" w:rsidRDefault="00EA11C0" w:rsidP="00EA11C0">
      <w:pPr>
        <w:spacing w:after="0" w:line="240" w:lineRule="auto"/>
        <w:rPr>
          <w:rFonts w:ascii="Times New Roman" w:eastAsia="Times New Roman" w:hAnsi="Times New Roman"/>
          <w:noProof/>
          <w:szCs w:val="20"/>
          <w:lang w:val="en-GB"/>
        </w:rPr>
      </w:pPr>
    </w:p>
    <w:p w:rsidR="00EA11C0" w:rsidRPr="00D76DBE" w:rsidRDefault="00EA11C0" w:rsidP="00EA11C0">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noProof/>
          <w:szCs w:val="20"/>
          <w:lang w:val="en-GB"/>
        </w:rPr>
      </w:pPr>
      <w:r w:rsidRPr="00D76DBE">
        <w:rPr>
          <w:rFonts w:ascii="Times New Roman" w:eastAsia="Times New Roman" w:hAnsi="Times New Roman"/>
          <w:b/>
          <w:noProof/>
          <w:szCs w:val="20"/>
          <w:lang w:val="en-GB"/>
        </w:rPr>
        <w:t>13.</w:t>
      </w:r>
      <w:r w:rsidRPr="00D76DBE">
        <w:rPr>
          <w:rFonts w:ascii="Times New Roman" w:eastAsia="Times New Roman" w:hAnsi="Times New Roman"/>
          <w:b/>
          <w:noProof/>
          <w:szCs w:val="20"/>
          <w:lang w:val="en-GB"/>
        </w:rPr>
        <w:tab/>
        <w:t>BATCH NUMBER</w:t>
      </w:r>
    </w:p>
    <w:p w:rsidR="00EA11C0" w:rsidRPr="00D76DBE" w:rsidRDefault="00EA11C0" w:rsidP="00EA11C0">
      <w:pPr>
        <w:spacing w:after="0" w:line="240" w:lineRule="auto"/>
        <w:rPr>
          <w:rFonts w:ascii="Times New Roman" w:eastAsia="Times New Roman" w:hAnsi="Times New Roman"/>
          <w:noProof/>
          <w:szCs w:val="20"/>
          <w:lang w:val="en-GB"/>
        </w:rPr>
      </w:pPr>
    </w:p>
    <w:p w:rsidR="00EA11C0" w:rsidRPr="00D76DBE" w:rsidRDefault="00EA11C0" w:rsidP="00EA11C0">
      <w:pPr>
        <w:spacing w:after="0" w:line="240" w:lineRule="auto"/>
        <w:rPr>
          <w:rFonts w:ascii="Times New Roman" w:eastAsia="Times New Roman" w:hAnsi="Times New Roman"/>
          <w:noProof/>
          <w:szCs w:val="20"/>
          <w:lang w:val="en-GB"/>
        </w:rPr>
      </w:pPr>
      <w:r w:rsidRPr="00D76DBE">
        <w:rPr>
          <w:rFonts w:ascii="Times New Roman" w:eastAsia="Times New Roman" w:hAnsi="Times New Roman"/>
          <w:noProof/>
          <w:szCs w:val="20"/>
          <w:lang w:val="en-GB"/>
        </w:rPr>
        <w:t>Lot</w:t>
      </w:r>
    </w:p>
    <w:p w:rsidR="00EA11C0" w:rsidRPr="00D76DBE" w:rsidRDefault="00EA11C0" w:rsidP="00EA11C0">
      <w:pPr>
        <w:spacing w:after="0" w:line="240" w:lineRule="auto"/>
        <w:rPr>
          <w:rFonts w:ascii="Times New Roman" w:eastAsia="Times New Roman" w:hAnsi="Times New Roman"/>
          <w:noProof/>
          <w:szCs w:val="20"/>
          <w:lang w:val="en-GB"/>
        </w:rPr>
      </w:pPr>
    </w:p>
    <w:p w:rsidR="00EA11C0" w:rsidRPr="00D76DBE" w:rsidRDefault="00EA11C0" w:rsidP="00EA11C0">
      <w:pPr>
        <w:spacing w:after="0" w:line="240" w:lineRule="auto"/>
        <w:rPr>
          <w:rFonts w:ascii="Times New Roman" w:eastAsia="Times New Roman" w:hAnsi="Times New Roman"/>
          <w:noProof/>
          <w:szCs w:val="20"/>
          <w:lang w:val="en-GB"/>
        </w:rPr>
      </w:pPr>
    </w:p>
    <w:p w:rsidR="00EA11C0" w:rsidRPr="00D76DBE" w:rsidRDefault="00EA11C0" w:rsidP="00EA11C0">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noProof/>
          <w:szCs w:val="20"/>
          <w:lang w:val="en-GB"/>
        </w:rPr>
      </w:pPr>
      <w:r w:rsidRPr="00D76DBE">
        <w:rPr>
          <w:rFonts w:ascii="Times New Roman" w:eastAsia="Times New Roman" w:hAnsi="Times New Roman"/>
          <w:b/>
          <w:noProof/>
          <w:szCs w:val="20"/>
          <w:lang w:val="en-GB"/>
        </w:rPr>
        <w:t>14.</w:t>
      </w:r>
      <w:r w:rsidRPr="00D76DBE">
        <w:rPr>
          <w:rFonts w:ascii="Times New Roman" w:eastAsia="Times New Roman" w:hAnsi="Times New Roman"/>
          <w:b/>
          <w:noProof/>
          <w:szCs w:val="20"/>
          <w:lang w:val="en-GB"/>
        </w:rPr>
        <w:tab/>
        <w:t>GENERAL CLASSIFICATION FOR SUPPLY</w:t>
      </w:r>
    </w:p>
    <w:p w:rsidR="00EA11C0" w:rsidRPr="00D76DBE" w:rsidRDefault="00EA11C0" w:rsidP="00EA11C0">
      <w:pPr>
        <w:spacing w:after="0" w:line="240" w:lineRule="auto"/>
        <w:rPr>
          <w:rFonts w:ascii="Times New Roman" w:eastAsia="Times New Roman" w:hAnsi="Times New Roman"/>
          <w:noProof/>
          <w:szCs w:val="20"/>
          <w:lang w:val="en-GB"/>
        </w:rPr>
      </w:pPr>
    </w:p>
    <w:p w:rsidR="00EA11C0" w:rsidRPr="00D76DBE" w:rsidRDefault="00EA11C0" w:rsidP="00EA11C0">
      <w:pPr>
        <w:spacing w:after="0" w:line="240" w:lineRule="auto"/>
        <w:rPr>
          <w:rFonts w:ascii="Times New Roman" w:eastAsia="Times New Roman" w:hAnsi="Times New Roman"/>
          <w:szCs w:val="20"/>
          <w:lang w:val="en-GB"/>
        </w:rPr>
      </w:pPr>
      <w:r w:rsidRPr="00D76DBE">
        <w:rPr>
          <w:rFonts w:ascii="Times New Roman" w:eastAsia="Times New Roman" w:hAnsi="Times New Roman"/>
          <w:szCs w:val="20"/>
          <w:lang w:val="en-GB"/>
        </w:rPr>
        <w:t>Medicinal product subject to medical prescription.</w:t>
      </w:r>
    </w:p>
    <w:p w:rsidR="00EA11C0" w:rsidRPr="00D76DBE" w:rsidRDefault="00EA11C0" w:rsidP="00EA11C0">
      <w:pPr>
        <w:spacing w:after="0" w:line="240" w:lineRule="auto"/>
        <w:rPr>
          <w:rFonts w:ascii="Times New Roman" w:eastAsia="Times New Roman" w:hAnsi="Times New Roman"/>
          <w:szCs w:val="20"/>
          <w:lang w:val="en-GB"/>
        </w:rPr>
      </w:pPr>
    </w:p>
    <w:p w:rsidR="00EA11C0" w:rsidRPr="00D76DBE" w:rsidRDefault="00EA11C0" w:rsidP="00EA11C0">
      <w:pPr>
        <w:spacing w:after="0" w:line="240" w:lineRule="auto"/>
        <w:rPr>
          <w:rFonts w:ascii="Times New Roman" w:eastAsia="Times New Roman" w:hAnsi="Times New Roman"/>
          <w:noProof/>
          <w:szCs w:val="20"/>
          <w:lang w:val="en-GB"/>
        </w:rPr>
      </w:pPr>
    </w:p>
    <w:p w:rsidR="00EA11C0" w:rsidRPr="00D76DBE" w:rsidRDefault="00EA11C0" w:rsidP="00EA11C0">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noProof/>
          <w:szCs w:val="20"/>
          <w:lang w:val="en-GB"/>
        </w:rPr>
      </w:pPr>
      <w:r w:rsidRPr="00D76DBE">
        <w:rPr>
          <w:rFonts w:ascii="Times New Roman" w:eastAsia="Times New Roman" w:hAnsi="Times New Roman"/>
          <w:b/>
          <w:noProof/>
          <w:szCs w:val="20"/>
          <w:lang w:val="en-GB"/>
        </w:rPr>
        <w:t>15.</w:t>
      </w:r>
      <w:r w:rsidRPr="00D76DBE">
        <w:rPr>
          <w:rFonts w:ascii="Times New Roman" w:eastAsia="Times New Roman" w:hAnsi="Times New Roman"/>
          <w:b/>
          <w:noProof/>
          <w:szCs w:val="20"/>
          <w:lang w:val="en-GB"/>
        </w:rPr>
        <w:tab/>
        <w:t>INSTRUCTIONS ON USE</w:t>
      </w:r>
    </w:p>
    <w:p w:rsidR="00EA11C0" w:rsidRPr="00D76DBE" w:rsidRDefault="00EA11C0" w:rsidP="00EA11C0">
      <w:pPr>
        <w:spacing w:after="0" w:line="240" w:lineRule="auto"/>
        <w:rPr>
          <w:rFonts w:ascii="Times New Roman" w:eastAsia="Times New Roman" w:hAnsi="Times New Roman"/>
          <w:noProof/>
          <w:szCs w:val="20"/>
          <w:lang w:val="en-GB"/>
        </w:rPr>
      </w:pPr>
    </w:p>
    <w:p w:rsidR="00EA11C0" w:rsidRPr="00D76DBE" w:rsidRDefault="00EA11C0" w:rsidP="00EA11C0">
      <w:pPr>
        <w:spacing w:after="0" w:line="240" w:lineRule="auto"/>
        <w:rPr>
          <w:rFonts w:ascii="Times New Roman" w:eastAsia="Times New Roman" w:hAnsi="Times New Roman"/>
          <w:noProof/>
          <w:szCs w:val="20"/>
          <w:lang w:val="en-GB"/>
        </w:rPr>
      </w:pPr>
    </w:p>
    <w:p w:rsidR="00EA11C0" w:rsidRPr="00D76DBE" w:rsidRDefault="00EA11C0" w:rsidP="00EA11C0">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noProof/>
          <w:szCs w:val="20"/>
          <w:lang w:val="en-GB"/>
        </w:rPr>
      </w:pPr>
      <w:r w:rsidRPr="00D76DBE">
        <w:rPr>
          <w:rFonts w:ascii="Times New Roman" w:eastAsia="Times New Roman" w:hAnsi="Times New Roman"/>
          <w:b/>
          <w:noProof/>
          <w:szCs w:val="20"/>
          <w:lang w:val="en-GB"/>
        </w:rPr>
        <w:t>16.</w:t>
      </w:r>
      <w:r w:rsidRPr="00D76DBE">
        <w:rPr>
          <w:rFonts w:ascii="Times New Roman" w:eastAsia="Times New Roman" w:hAnsi="Times New Roman"/>
          <w:b/>
          <w:noProof/>
          <w:szCs w:val="20"/>
          <w:lang w:val="en-GB"/>
        </w:rPr>
        <w:tab/>
        <w:t>INFORMATION IN BRAILLE</w:t>
      </w:r>
    </w:p>
    <w:p w:rsidR="00EA11C0" w:rsidRPr="00D76DBE" w:rsidRDefault="00EA11C0" w:rsidP="00EA11C0">
      <w:pPr>
        <w:spacing w:after="0" w:line="240" w:lineRule="auto"/>
        <w:rPr>
          <w:rFonts w:ascii="Times New Roman" w:eastAsia="Times New Roman" w:hAnsi="Times New Roman"/>
          <w:szCs w:val="20"/>
          <w:lang w:val="en-GB"/>
        </w:rPr>
      </w:pPr>
    </w:p>
    <w:p w:rsidR="00EA11C0" w:rsidRPr="00D76DBE" w:rsidRDefault="00EA11C0" w:rsidP="00EA11C0">
      <w:pPr>
        <w:tabs>
          <w:tab w:val="left" w:pos="567"/>
        </w:tabs>
        <w:spacing w:after="0" w:line="260" w:lineRule="exact"/>
        <w:rPr>
          <w:rFonts w:ascii="Times New Roman" w:eastAsia="Times New Roman" w:hAnsi="Times New Roman"/>
          <w:noProof/>
          <w:szCs w:val="20"/>
          <w:lang w:val="en-GB"/>
        </w:rPr>
      </w:pPr>
      <w:r w:rsidRPr="00D76DBE">
        <w:rPr>
          <w:rFonts w:ascii="Times New Roman" w:eastAsia="Times New Roman" w:hAnsi="Times New Roman"/>
          <w:noProof/>
          <w:szCs w:val="20"/>
          <w:lang w:val="en-GB"/>
        </w:rPr>
        <w:t xml:space="preserve">Temozolomide SUN 5 mg </w:t>
      </w:r>
    </w:p>
    <w:p w:rsidR="00703D40" w:rsidRDefault="00703D40" w:rsidP="00703D40">
      <w:pPr>
        <w:spacing w:after="0" w:line="240" w:lineRule="auto"/>
        <w:rPr>
          <w:rFonts w:ascii="Times New Roman" w:eastAsia="Times New Roman" w:hAnsi="Times New Roman"/>
          <w:iCs/>
          <w:szCs w:val="20"/>
          <w:lang w:val="en-GB"/>
        </w:rPr>
      </w:pPr>
    </w:p>
    <w:p w:rsidR="00703D40" w:rsidRPr="00233223" w:rsidRDefault="00703D40" w:rsidP="00703D40">
      <w:pPr>
        <w:spacing w:after="0" w:line="240" w:lineRule="auto"/>
        <w:rPr>
          <w:rFonts w:ascii="Times New Roman" w:eastAsia="Times New Roman" w:hAnsi="Times New Roman"/>
          <w:iCs/>
          <w:szCs w:val="20"/>
          <w:lang w:val="en-GB"/>
        </w:rPr>
      </w:pPr>
    </w:p>
    <w:p w:rsidR="00703D40" w:rsidRPr="00233223" w:rsidRDefault="00703D40" w:rsidP="00703D40">
      <w:pPr>
        <w:pBdr>
          <w:top w:val="single" w:sz="4" w:space="1" w:color="auto"/>
          <w:left w:val="single" w:sz="4" w:space="4" w:color="auto"/>
          <w:bottom w:val="single" w:sz="4" w:space="0" w:color="auto"/>
          <w:right w:val="single" w:sz="4" w:space="4" w:color="auto"/>
        </w:pBdr>
        <w:spacing w:after="0" w:line="240" w:lineRule="auto"/>
        <w:rPr>
          <w:rFonts w:ascii="Times New Roman" w:eastAsia="Times New Roman" w:hAnsi="Times New Roman"/>
          <w:i/>
          <w:noProof/>
          <w:szCs w:val="20"/>
          <w:lang w:val="en-GB"/>
        </w:rPr>
      </w:pPr>
      <w:r w:rsidRPr="00233223">
        <w:rPr>
          <w:rFonts w:ascii="Times New Roman" w:eastAsia="Times New Roman" w:hAnsi="Times New Roman"/>
          <w:b/>
          <w:noProof/>
          <w:szCs w:val="20"/>
          <w:lang w:val="en-GB"/>
        </w:rPr>
        <w:t>17.</w:t>
      </w:r>
      <w:r w:rsidRPr="00233223">
        <w:rPr>
          <w:rFonts w:ascii="Times New Roman" w:eastAsia="Times New Roman" w:hAnsi="Times New Roman"/>
          <w:b/>
          <w:noProof/>
          <w:szCs w:val="20"/>
          <w:lang w:val="en-GB"/>
        </w:rPr>
        <w:tab/>
        <w:t>UNIQUE IDENTIFIER – 2D BARCODE</w:t>
      </w:r>
    </w:p>
    <w:p w:rsidR="00703D40" w:rsidRPr="00233223" w:rsidRDefault="00703D40" w:rsidP="00703D40">
      <w:pPr>
        <w:spacing w:after="0" w:line="240" w:lineRule="auto"/>
        <w:rPr>
          <w:rFonts w:ascii="Times New Roman" w:eastAsia="Times New Roman" w:hAnsi="Times New Roman"/>
          <w:noProof/>
          <w:szCs w:val="20"/>
          <w:lang w:val="en-GB"/>
        </w:rPr>
      </w:pPr>
    </w:p>
    <w:p w:rsidR="00703D40" w:rsidRPr="00233223" w:rsidRDefault="00703D40" w:rsidP="00703D40">
      <w:pPr>
        <w:tabs>
          <w:tab w:val="left" w:pos="567"/>
        </w:tabs>
        <w:spacing w:after="0" w:line="240" w:lineRule="auto"/>
        <w:rPr>
          <w:rFonts w:ascii="Times New Roman" w:eastAsia="Times New Roman" w:hAnsi="Times New Roman"/>
          <w:noProof/>
          <w:shd w:val="clear" w:color="auto" w:fill="CCCCCC"/>
          <w:lang w:val="en-GB"/>
        </w:rPr>
      </w:pPr>
      <w:r w:rsidRPr="00233223">
        <w:rPr>
          <w:rFonts w:ascii="Times New Roman" w:eastAsia="Times New Roman" w:hAnsi="Times New Roman"/>
          <w:noProof/>
          <w:szCs w:val="20"/>
          <w:highlight w:val="lightGray"/>
          <w:lang w:val="en-GB"/>
        </w:rPr>
        <w:t>2D barcode carrying the unique identifier included.</w:t>
      </w:r>
    </w:p>
    <w:p w:rsidR="00703D40" w:rsidRPr="00233223" w:rsidRDefault="00703D40" w:rsidP="00703D40">
      <w:pPr>
        <w:tabs>
          <w:tab w:val="left" w:pos="567"/>
        </w:tabs>
        <w:spacing w:after="0" w:line="240" w:lineRule="auto"/>
        <w:rPr>
          <w:rFonts w:ascii="Times New Roman" w:eastAsia="Times New Roman" w:hAnsi="Times New Roman"/>
          <w:noProof/>
          <w:lang w:val="en-GB"/>
        </w:rPr>
      </w:pPr>
    </w:p>
    <w:p w:rsidR="00703D40" w:rsidRPr="00233223" w:rsidRDefault="00703D40" w:rsidP="00703D40">
      <w:pPr>
        <w:spacing w:after="0" w:line="240" w:lineRule="auto"/>
        <w:rPr>
          <w:rFonts w:ascii="Times New Roman" w:eastAsia="Times New Roman" w:hAnsi="Times New Roman"/>
          <w:noProof/>
          <w:szCs w:val="20"/>
          <w:lang w:val="en-GB"/>
        </w:rPr>
      </w:pPr>
    </w:p>
    <w:p w:rsidR="00703D40" w:rsidRPr="00233223" w:rsidRDefault="00703D40" w:rsidP="00703D40">
      <w:pPr>
        <w:pBdr>
          <w:top w:val="single" w:sz="4" w:space="1" w:color="auto"/>
          <w:left w:val="single" w:sz="4" w:space="4" w:color="auto"/>
          <w:bottom w:val="single" w:sz="4" w:space="0" w:color="auto"/>
          <w:right w:val="single" w:sz="4" w:space="4" w:color="auto"/>
        </w:pBdr>
        <w:spacing w:after="0" w:line="240" w:lineRule="auto"/>
        <w:rPr>
          <w:rFonts w:ascii="Times New Roman" w:eastAsia="Times New Roman" w:hAnsi="Times New Roman"/>
          <w:i/>
          <w:noProof/>
          <w:szCs w:val="20"/>
          <w:lang w:val="en-GB"/>
        </w:rPr>
      </w:pPr>
      <w:r w:rsidRPr="00233223">
        <w:rPr>
          <w:rFonts w:ascii="Times New Roman" w:eastAsia="Times New Roman" w:hAnsi="Times New Roman"/>
          <w:b/>
          <w:noProof/>
          <w:szCs w:val="20"/>
          <w:lang w:val="en-GB"/>
        </w:rPr>
        <w:t>18.</w:t>
      </w:r>
      <w:r w:rsidRPr="00233223">
        <w:rPr>
          <w:rFonts w:ascii="Times New Roman" w:eastAsia="Times New Roman" w:hAnsi="Times New Roman"/>
          <w:b/>
          <w:noProof/>
          <w:szCs w:val="20"/>
          <w:lang w:val="en-GB"/>
        </w:rPr>
        <w:tab/>
        <w:t>UNIQUE IDENTIFIER – HUMAN READABLE DATA</w:t>
      </w:r>
    </w:p>
    <w:p w:rsidR="00703D40" w:rsidRPr="00233223" w:rsidRDefault="00703D40" w:rsidP="00703D40">
      <w:pPr>
        <w:spacing w:after="0" w:line="240" w:lineRule="auto"/>
        <w:rPr>
          <w:rFonts w:ascii="Times New Roman" w:eastAsia="Times New Roman" w:hAnsi="Times New Roman"/>
          <w:noProof/>
          <w:szCs w:val="20"/>
          <w:lang w:val="en-GB"/>
        </w:rPr>
      </w:pPr>
    </w:p>
    <w:p w:rsidR="00703D40" w:rsidRPr="00233223" w:rsidRDefault="00703D40" w:rsidP="00703D40">
      <w:pPr>
        <w:tabs>
          <w:tab w:val="left" w:pos="567"/>
        </w:tabs>
        <w:spacing w:after="0" w:line="260" w:lineRule="exact"/>
        <w:rPr>
          <w:rFonts w:ascii="Times New Roman" w:eastAsia="Times New Roman" w:hAnsi="Times New Roman"/>
          <w:color w:val="008000"/>
          <w:lang w:val="en-GB"/>
        </w:rPr>
      </w:pPr>
      <w:r w:rsidRPr="00233223">
        <w:rPr>
          <w:rFonts w:ascii="Times New Roman" w:eastAsia="Times New Roman" w:hAnsi="Times New Roman"/>
          <w:lang w:val="en-GB"/>
        </w:rPr>
        <w:lastRenderedPageBreak/>
        <w:t>PC</w:t>
      </w:r>
    </w:p>
    <w:p w:rsidR="00703D40" w:rsidRPr="00233223" w:rsidRDefault="00703D40" w:rsidP="00703D40">
      <w:pPr>
        <w:tabs>
          <w:tab w:val="left" w:pos="567"/>
        </w:tabs>
        <w:spacing w:after="0" w:line="260" w:lineRule="exact"/>
        <w:rPr>
          <w:rFonts w:ascii="Times New Roman" w:eastAsia="Times New Roman" w:hAnsi="Times New Roman"/>
          <w:lang w:val="en-GB"/>
        </w:rPr>
      </w:pPr>
      <w:r w:rsidRPr="00233223">
        <w:rPr>
          <w:rFonts w:ascii="Times New Roman" w:eastAsia="Times New Roman" w:hAnsi="Times New Roman"/>
          <w:lang w:val="en-GB"/>
        </w:rPr>
        <w:t xml:space="preserve">SN </w:t>
      </w:r>
    </w:p>
    <w:p w:rsidR="00703D40" w:rsidRPr="00233223" w:rsidRDefault="00703D40" w:rsidP="00703D40">
      <w:pPr>
        <w:tabs>
          <w:tab w:val="left" w:pos="567"/>
        </w:tabs>
        <w:spacing w:after="0" w:line="260" w:lineRule="exact"/>
        <w:rPr>
          <w:rFonts w:ascii="Times New Roman" w:eastAsia="Times New Roman" w:hAnsi="Times New Roman"/>
          <w:lang w:val="en-GB"/>
        </w:rPr>
      </w:pPr>
      <w:r w:rsidRPr="00233223">
        <w:rPr>
          <w:rFonts w:ascii="Times New Roman" w:eastAsia="Times New Roman" w:hAnsi="Times New Roman"/>
          <w:lang w:val="en-GB"/>
        </w:rPr>
        <w:t xml:space="preserve">NN </w:t>
      </w:r>
    </w:p>
    <w:p w:rsidR="00010483" w:rsidRPr="00D76DBE" w:rsidRDefault="00EA11C0" w:rsidP="00010483">
      <w:pPr>
        <w:tabs>
          <w:tab w:val="left" w:pos="567"/>
        </w:tabs>
        <w:spacing w:after="0" w:line="260" w:lineRule="exact"/>
        <w:rPr>
          <w:rFonts w:ascii="Times New Roman" w:eastAsia="Times New Roman" w:hAnsi="Times New Roman"/>
          <w:b/>
          <w:noProof/>
          <w:szCs w:val="20"/>
          <w:lang w:val="en-GB"/>
        </w:rPr>
      </w:pPr>
      <w:r w:rsidRPr="00D76DBE">
        <w:rPr>
          <w:rFonts w:ascii="Times New Roman" w:eastAsia="Times New Roman" w:hAnsi="Times New Roman"/>
          <w:b/>
          <w:noProof/>
          <w:szCs w:val="20"/>
          <w:lang w:val="en-GB"/>
        </w:rPr>
        <w:br w:type="page"/>
      </w: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10483" w:rsidRPr="00D76DBE" w:rsidTr="00CF5CFC">
        <w:trPr>
          <w:trHeight w:val="785"/>
        </w:trPr>
        <w:tc>
          <w:tcPr>
            <w:tcW w:w="9287" w:type="dxa"/>
            <w:tcBorders>
              <w:bottom w:val="single" w:sz="4" w:space="0" w:color="auto"/>
            </w:tcBorders>
          </w:tcPr>
          <w:p w:rsidR="00010483" w:rsidRPr="00D76DBE" w:rsidRDefault="00010483" w:rsidP="00CF5CFC">
            <w:pPr>
              <w:autoSpaceDE w:val="0"/>
              <w:autoSpaceDN w:val="0"/>
              <w:adjustRightInd w:val="0"/>
              <w:spacing w:after="0" w:line="240" w:lineRule="auto"/>
              <w:rPr>
                <w:rFonts w:ascii="Times New Roman" w:eastAsia="Times New Roman" w:hAnsi="Times New Roman"/>
                <w:b/>
                <w:bCs/>
                <w:lang w:eastAsia="nl-NL"/>
              </w:rPr>
            </w:pPr>
            <w:r w:rsidRPr="00D76DBE">
              <w:rPr>
                <w:rFonts w:ascii="Times New Roman" w:eastAsia="Times New Roman" w:hAnsi="Times New Roman"/>
                <w:b/>
                <w:bCs/>
                <w:lang w:eastAsia="nl-NL"/>
              </w:rPr>
              <w:lastRenderedPageBreak/>
              <w:t>MINIMUM PARTICULARS TO APPEAR ON SMALL IMMEDIATE PACKAGING UNITS</w:t>
            </w:r>
          </w:p>
          <w:p w:rsidR="00010483" w:rsidRPr="00D76DBE" w:rsidRDefault="00010483" w:rsidP="00CF5CFC">
            <w:pPr>
              <w:spacing w:after="0" w:line="240" w:lineRule="auto"/>
              <w:rPr>
                <w:rFonts w:ascii="Times New Roman" w:eastAsia="Times New Roman" w:hAnsi="Times New Roman"/>
                <w:b/>
                <w:bCs/>
                <w:lang w:eastAsia="nl-NL"/>
              </w:rPr>
            </w:pPr>
          </w:p>
          <w:p w:rsidR="00010483" w:rsidRPr="00D76DBE" w:rsidRDefault="00010483" w:rsidP="00CF5CFC">
            <w:pPr>
              <w:spacing w:after="0" w:line="240" w:lineRule="auto"/>
              <w:rPr>
                <w:rFonts w:ascii="Times New Roman" w:eastAsia="Times New Roman" w:hAnsi="Times New Roman"/>
                <w:b/>
                <w:noProof/>
                <w:szCs w:val="20"/>
              </w:rPr>
            </w:pPr>
            <w:r w:rsidRPr="00D76DBE">
              <w:rPr>
                <w:rFonts w:ascii="Times New Roman" w:eastAsia="Times New Roman" w:hAnsi="Times New Roman"/>
                <w:b/>
                <w:bCs/>
                <w:lang w:eastAsia="nl-NL"/>
              </w:rPr>
              <w:t>BLISTER</w:t>
            </w:r>
          </w:p>
        </w:tc>
      </w:tr>
    </w:tbl>
    <w:p w:rsidR="00010483" w:rsidRPr="00D76DBE" w:rsidRDefault="00010483" w:rsidP="00010483">
      <w:pPr>
        <w:spacing w:after="0" w:line="240" w:lineRule="auto"/>
        <w:rPr>
          <w:rFonts w:ascii="Times New Roman" w:eastAsia="Times New Roman" w:hAnsi="Times New Roman"/>
          <w:b/>
          <w:noProof/>
          <w:szCs w:val="20"/>
          <w:lang w:val="en-GB"/>
        </w:rPr>
      </w:pPr>
    </w:p>
    <w:p w:rsidR="00010483" w:rsidRPr="00D76DBE" w:rsidRDefault="00010483" w:rsidP="00010483">
      <w:pPr>
        <w:spacing w:after="0" w:line="240" w:lineRule="auto"/>
        <w:rPr>
          <w:rFonts w:ascii="Times New Roman" w:eastAsia="Times New Roman" w:hAnsi="Times New Roman"/>
          <w:b/>
          <w:noProof/>
          <w:szCs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10483" w:rsidRPr="00D76DBE" w:rsidTr="00CF5CFC">
        <w:tc>
          <w:tcPr>
            <w:tcW w:w="9287" w:type="dxa"/>
          </w:tcPr>
          <w:p w:rsidR="00010483" w:rsidRPr="00D76DBE" w:rsidRDefault="00010483" w:rsidP="00CF5CFC">
            <w:pPr>
              <w:tabs>
                <w:tab w:val="left" w:pos="142"/>
              </w:tabs>
              <w:spacing w:after="0" w:line="240" w:lineRule="auto"/>
              <w:ind w:left="567" w:hanging="567"/>
              <w:rPr>
                <w:rFonts w:ascii="Times New Roman" w:eastAsia="Times New Roman" w:hAnsi="Times New Roman"/>
                <w:b/>
                <w:noProof/>
                <w:szCs w:val="20"/>
              </w:rPr>
            </w:pPr>
            <w:r w:rsidRPr="00D76DBE">
              <w:rPr>
                <w:rFonts w:ascii="Times New Roman" w:eastAsia="Times New Roman" w:hAnsi="Times New Roman"/>
                <w:b/>
                <w:noProof/>
                <w:szCs w:val="20"/>
                <w:lang w:val="en-GB"/>
              </w:rPr>
              <w:t>1.</w:t>
            </w:r>
            <w:r w:rsidRPr="00D76DBE">
              <w:rPr>
                <w:rFonts w:ascii="Times New Roman" w:eastAsia="Times New Roman" w:hAnsi="Times New Roman"/>
                <w:b/>
                <w:noProof/>
                <w:szCs w:val="20"/>
                <w:lang w:val="en-GB"/>
              </w:rPr>
              <w:tab/>
              <w:t>NAME OF THE MEDICINAL PRODUCT</w:t>
            </w:r>
            <w:r w:rsidRPr="00D76DBE">
              <w:rPr>
                <w:rFonts w:ascii="Times New Roman" w:eastAsia="Times New Roman" w:hAnsi="Times New Roman"/>
                <w:b/>
                <w:bCs/>
                <w:lang w:eastAsia="nl-NL"/>
              </w:rPr>
              <w:t xml:space="preserve"> </w:t>
            </w:r>
          </w:p>
        </w:tc>
      </w:tr>
    </w:tbl>
    <w:p w:rsidR="00010483" w:rsidRPr="00D76DBE" w:rsidRDefault="00010483" w:rsidP="00010483">
      <w:pPr>
        <w:spacing w:after="0" w:line="240" w:lineRule="auto"/>
        <w:ind w:left="567" w:hanging="567"/>
        <w:rPr>
          <w:rFonts w:ascii="Times New Roman" w:eastAsia="Times New Roman" w:hAnsi="Times New Roman"/>
          <w:noProof/>
          <w:szCs w:val="20"/>
          <w:lang w:val="en-GB"/>
        </w:rPr>
      </w:pPr>
    </w:p>
    <w:p w:rsidR="00010483" w:rsidRPr="00D76DBE" w:rsidRDefault="00010483" w:rsidP="00010483">
      <w:pPr>
        <w:spacing w:after="0" w:line="240" w:lineRule="auto"/>
        <w:rPr>
          <w:rFonts w:ascii="Times New Roman" w:eastAsia="Times New Roman" w:hAnsi="Times New Roman"/>
          <w:noProof/>
          <w:szCs w:val="20"/>
          <w:lang w:val="en-GB"/>
        </w:rPr>
      </w:pPr>
      <w:r w:rsidRPr="00D76DBE">
        <w:rPr>
          <w:rFonts w:ascii="Times New Roman" w:eastAsia="Times New Roman" w:hAnsi="Times New Roman"/>
          <w:noProof/>
          <w:szCs w:val="20"/>
          <w:lang w:val="en-GB"/>
        </w:rPr>
        <w:t xml:space="preserve">Temozolomide SUN 5 mg </w:t>
      </w:r>
      <w:r w:rsidRPr="00E42FCF">
        <w:rPr>
          <w:rFonts w:ascii="Times New Roman" w:eastAsia="Times New Roman" w:hAnsi="Times New Roman"/>
          <w:noProof/>
          <w:szCs w:val="20"/>
          <w:highlight w:val="lightGray"/>
          <w:lang w:val="en-GB"/>
          <w:rPrChange w:id="0" w:author="Author">
            <w:rPr>
              <w:rFonts w:ascii="Times New Roman" w:eastAsia="Times New Roman" w:hAnsi="Times New Roman"/>
              <w:noProof/>
              <w:szCs w:val="20"/>
              <w:lang w:val="en-GB"/>
            </w:rPr>
          </w:rPrChange>
        </w:rPr>
        <w:t>hard</w:t>
      </w:r>
      <w:r w:rsidRPr="00D76DBE">
        <w:rPr>
          <w:rFonts w:ascii="Times New Roman" w:eastAsia="Times New Roman" w:hAnsi="Times New Roman"/>
          <w:noProof/>
          <w:szCs w:val="20"/>
          <w:lang w:val="en-GB"/>
        </w:rPr>
        <w:t xml:space="preserve"> capsules</w:t>
      </w:r>
    </w:p>
    <w:p w:rsidR="00010483" w:rsidRPr="00E42FCF" w:rsidRDefault="00762E68" w:rsidP="00010483">
      <w:pPr>
        <w:spacing w:after="0" w:line="240" w:lineRule="auto"/>
        <w:rPr>
          <w:rFonts w:ascii="Times New Roman" w:eastAsia="Times New Roman" w:hAnsi="Times New Roman"/>
          <w:noProof/>
          <w:szCs w:val="20"/>
          <w:highlight w:val="lightGray"/>
          <w:lang w:val="en-GB"/>
          <w:rPrChange w:id="1" w:author="Author">
            <w:rPr>
              <w:rFonts w:ascii="Times New Roman" w:eastAsia="Times New Roman" w:hAnsi="Times New Roman"/>
              <w:noProof/>
              <w:szCs w:val="20"/>
              <w:lang w:val="en-GB"/>
            </w:rPr>
          </w:rPrChange>
        </w:rPr>
      </w:pPr>
      <w:r w:rsidRPr="00E42FCF">
        <w:rPr>
          <w:rFonts w:ascii="Times New Roman" w:eastAsia="Times New Roman" w:hAnsi="Times New Roman"/>
          <w:noProof/>
          <w:szCs w:val="20"/>
          <w:highlight w:val="lightGray"/>
          <w:lang w:val="en-GB"/>
          <w:rPrChange w:id="2" w:author="Author">
            <w:rPr>
              <w:rFonts w:ascii="Times New Roman" w:eastAsia="Times New Roman" w:hAnsi="Times New Roman"/>
              <w:noProof/>
              <w:szCs w:val="20"/>
              <w:lang w:val="en-GB"/>
            </w:rPr>
          </w:rPrChange>
        </w:rPr>
        <w:t>t</w:t>
      </w:r>
      <w:r w:rsidR="00010483" w:rsidRPr="00E42FCF">
        <w:rPr>
          <w:rFonts w:ascii="Times New Roman" w:eastAsia="Times New Roman" w:hAnsi="Times New Roman"/>
          <w:noProof/>
          <w:szCs w:val="20"/>
          <w:highlight w:val="lightGray"/>
          <w:lang w:val="en-GB"/>
          <w:rPrChange w:id="3" w:author="Author">
            <w:rPr>
              <w:rFonts w:ascii="Times New Roman" w:eastAsia="Times New Roman" w:hAnsi="Times New Roman"/>
              <w:noProof/>
              <w:szCs w:val="20"/>
              <w:lang w:val="en-GB"/>
            </w:rPr>
          </w:rPrChange>
        </w:rPr>
        <w:t>emozolomide</w:t>
      </w:r>
    </w:p>
    <w:p w:rsidR="00010483" w:rsidRDefault="00010483" w:rsidP="00010483">
      <w:pPr>
        <w:spacing w:after="0" w:line="240" w:lineRule="auto"/>
        <w:rPr>
          <w:rFonts w:ascii="Times New Roman" w:eastAsia="Times New Roman" w:hAnsi="Times New Roman"/>
          <w:noProof/>
          <w:szCs w:val="20"/>
          <w:lang w:val="en-GB"/>
        </w:rPr>
      </w:pPr>
      <w:r w:rsidRPr="00E42FCF">
        <w:rPr>
          <w:rFonts w:ascii="Times New Roman" w:eastAsia="Times New Roman" w:hAnsi="Times New Roman"/>
          <w:noProof/>
          <w:szCs w:val="20"/>
          <w:highlight w:val="lightGray"/>
          <w:lang w:val="en-GB"/>
          <w:rPrChange w:id="4" w:author="Author">
            <w:rPr>
              <w:rFonts w:ascii="Times New Roman" w:eastAsia="Times New Roman" w:hAnsi="Times New Roman"/>
              <w:noProof/>
              <w:szCs w:val="20"/>
              <w:lang w:val="en-GB"/>
            </w:rPr>
          </w:rPrChange>
        </w:rPr>
        <w:t>Oral use</w:t>
      </w:r>
    </w:p>
    <w:p w:rsidR="00010483" w:rsidRPr="00E42FCF" w:rsidRDefault="00010483" w:rsidP="00010483">
      <w:pPr>
        <w:spacing w:after="0" w:line="240" w:lineRule="auto"/>
        <w:rPr>
          <w:rFonts w:ascii="Times New Roman" w:eastAsia="Times New Roman" w:hAnsi="Times New Roman"/>
          <w:noProof/>
          <w:szCs w:val="20"/>
          <w:lang w:val="en-GB"/>
        </w:rPr>
      </w:pPr>
    </w:p>
    <w:p w:rsidR="00010483" w:rsidRPr="00D76DBE" w:rsidRDefault="00010483" w:rsidP="00010483">
      <w:pPr>
        <w:spacing w:after="0" w:line="240" w:lineRule="auto"/>
        <w:rPr>
          <w:rFonts w:ascii="Times New Roman" w:eastAsia="Times New Roman" w:hAnsi="Times New Roman"/>
          <w:b/>
          <w:noProof/>
          <w:szCs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10483" w:rsidRPr="00D76DBE" w:rsidTr="00CF5CFC">
        <w:tc>
          <w:tcPr>
            <w:tcW w:w="9287" w:type="dxa"/>
          </w:tcPr>
          <w:p w:rsidR="00010483" w:rsidRPr="00D76DBE" w:rsidRDefault="00010483" w:rsidP="00CF5CFC">
            <w:pPr>
              <w:tabs>
                <w:tab w:val="left" w:pos="142"/>
              </w:tabs>
              <w:spacing w:after="0" w:line="240" w:lineRule="auto"/>
              <w:ind w:left="567" w:hanging="567"/>
              <w:rPr>
                <w:rFonts w:ascii="Times New Roman" w:eastAsia="Times New Roman" w:hAnsi="Times New Roman"/>
                <w:b/>
                <w:noProof/>
                <w:szCs w:val="20"/>
              </w:rPr>
            </w:pPr>
            <w:r w:rsidRPr="00D76DBE">
              <w:rPr>
                <w:rFonts w:ascii="Times New Roman" w:eastAsia="Times New Roman" w:hAnsi="Times New Roman"/>
                <w:b/>
                <w:noProof/>
                <w:szCs w:val="20"/>
                <w:lang w:val="en-GB"/>
              </w:rPr>
              <w:t>2.</w:t>
            </w:r>
            <w:r w:rsidRPr="00D76DBE">
              <w:rPr>
                <w:rFonts w:ascii="Times New Roman" w:eastAsia="Times New Roman" w:hAnsi="Times New Roman"/>
                <w:b/>
                <w:noProof/>
                <w:szCs w:val="20"/>
                <w:lang w:val="en-GB"/>
              </w:rPr>
              <w:tab/>
            </w:r>
            <w:r w:rsidRPr="00D76DBE">
              <w:rPr>
                <w:rFonts w:ascii="Times New Roman" w:hAnsi="Times New Roman"/>
                <w:b/>
                <w:bCs/>
                <w:lang w:eastAsia="nl-NL"/>
              </w:rPr>
              <w:t>NAME OF THE MARKETING AUTHORISATION HOLDER</w:t>
            </w:r>
          </w:p>
        </w:tc>
      </w:tr>
    </w:tbl>
    <w:p w:rsidR="00010483" w:rsidRPr="00D76DBE" w:rsidRDefault="00010483" w:rsidP="00010483">
      <w:pPr>
        <w:spacing w:after="0" w:line="240" w:lineRule="auto"/>
        <w:rPr>
          <w:rFonts w:ascii="Times New Roman" w:eastAsia="Times New Roman" w:hAnsi="Times New Roman"/>
          <w:b/>
          <w:noProof/>
          <w:szCs w:val="20"/>
          <w:lang w:val="en-GB"/>
        </w:rPr>
      </w:pPr>
    </w:p>
    <w:p w:rsidR="00010483" w:rsidRPr="00D76DBE" w:rsidRDefault="00010483" w:rsidP="00010483">
      <w:pPr>
        <w:spacing w:after="0" w:line="240" w:lineRule="auto"/>
        <w:rPr>
          <w:rFonts w:ascii="Times New Roman" w:eastAsia="Times New Roman" w:hAnsi="Times New Roman"/>
          <w:noProof/>
          <w:szCs w:val="20"/>
          <w:lang w:val="en-GB"/>
        </w:rPr>
      </w:pPr>
      <w:r w:rsidRPr="00D76DBE">
        <w:rPr>
          <w:rFonts w:ascii="Times New Roman" w:eastAsia="Times New Roman" w:hAnsi="Times New Roman"/>
          <w:noProof/>
          <w:szCs w:val="20"/>
          <w:lang w:val="en-GB"/>
        </w:rPr>
        <w:t>SUN Pharma logo</w:t>
      </w:r>
    </w:p>
    <w:p w:rsidR="00010483" w:rsidRPr="00D76DBE" w:rsidRDefault="00010483" w:rsidP="00010483">
      <w:pPr>
        <w:spacing w:after="0" w:line="240" w:lineRule="auto"/>
        <w:rPr>
          <w:rFonts w:ascii="Times New Roman" w:eastAsia="Times New Roman" w:hAnsi="Times New Roman"/>
          <w:b/>
          <w:noProof/>
          <w:szCs w:val="20"/>
          <w:lang w:val="en-GB"/>
        </w:rPr>
      </w:pPr>
    </w:p>
    <w:p w:rsidR="00010483" w:rsidRPr="00D76DBE" w:rsidRDefault="00010483" w:rsidP="00010483">
      <w:pPr>
        <w:spacing w:after="0" w:line="240" w:lineRule="auto"/>
        <w:rPr>
          <w:rFonts w:ascii="Times New Roman" w:eastAsia="Times New Roman" w:hAnsi="Times New Roman"/>
          <w:b/>
          <w:noProof/>
          <w:szCs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10483" w:rsidRPr="00D76DBE" w:rsidTr="00CF5CFC">
        <w:tc>
          <w:tcPr>
            <w:tcW w:w="9287" w:type="dxa"/>
          </w:tcPr>
          <w:p w:rsidR="00010483" w:rsidRPr="00D76DBE" w:rsidRDefault="00010483" w:rsidP="00CF5CFC">
            <w:pPr>
              <w:tabs>
                <w:tab w:val="left" w:pos="142"/>
              </w:tabs>
              <w:spacing w:after="0" w:line="240" w:lineRule="auto"/>
              <w:ind w:left="567" w:hanging="567"/>
              <w:rPr>
                <w:rFonts w:ascii="Times New Roman" w:eastAsia="Times New Roman" w:hAnsi="Times New Roman"/>
                <w:b/>
                <w:noProof/>
                <w:szCs w:val="20"/>
                <w:lang w:val="en-GB"/>
              </w:rPr>
            </w:pPr>
            <w:r w:rsidRPr="00D76DBE">
              <w:rPr>
                <w:rFonts w:ascii="Times New Roman" w:eastAsia="Times New Roman" w:hAnsi="Times New Roman"/>
                <w:b/>
                <w:noProof/>
                <w:szCs w:val="20"/>
                <w:lang w:val="en-GB"/>
              </w:rPr>
              <w:t>3.</w:t>
            </w:r>
            <w:r w:rsidRPr="00D76DBE">
              <w:rPr>
                <w:rFonts w:ascii="Times New Roman" w:eastAsia="Times New Roman" w:hAnsi="Times New Roman"/>
                <w:b/>
                <w:noProof/>
                <w:szCs w:val="20"/>
                <w:lang w:val="en-GB"/>
              </w:rPr>
              <w:tab/>
              <w:t>EXPIRY DATE</w:t>
            </w:r>
          </w:p>
        </w:tc>
      </w:tr>
    </w:tbl>
    <w:p w:rsidR="00010483" w:rsidRPr="00D76DBE" w:rsidRDefault="00010483" w:rsidP="00010483">
      <w:pPr>
        <w:spacing w:after="0" w:line="240" w:lineRule="auto"/>
        <w:rPr>
          <w:rFonts w:ascii="Times New Roman" w:eastAsia="Times New Roman" w:hAnsi="Times New Roman"/>
          <w:i/>
          <w:noProof/>
          <w:szCs w:val="20"/>
          <w:lang w:val="en-GB"/>
        </w:rPr>
      </w:pPr>
    </w:p>
    <w:p w:rsidR="00010483" w:rsidRPr="00D76DBE" w:rsidRDefault="00010483" w:rsidP="00010483">
      <w:pPr>
        <w:spacing w:after="0" w:line="240" w:lineRule="auto"/>
        <w:rPr>
          <w:rFonts w:ascii="Times New Roman" w:eastAsia="Times New Roman" w:hAnsi="Times New Roman"/>
          <w:noProof/>
          <w:szCs w:val="20"/>
          <w:lang w:val="en-GB"/>
        </w:rPr>
      </w:pPr>
      <w:r w:rsidRPr="00D76DBE">
        <w:rPr>
          <w:rFonts w:ascii="Times New Roman" w:eastAsia="Times New Roman" w:hAnsi="Times New Roman"/>
          <w:noProof/>
          <w:szCs w:val="20"/>
          <w:lang w:val="en-GB"/>
        </w:rPr>
        <w:t>EXP</w:t>
      </w:r>
    </w:p>
    <w:p w:rsidR="00010483" w:rsidRPr="00D76DBE" w:rsidRDefault="00010483" w:rsidP="00010483">
      <w:pPr>
        <w:spacing w:after="0" w:line="240" w:lineRule="auto"/>
        <w:rPr>
          <w:rFonts w:ascii="Times New Roman" w:eastAsia="Times New Roman" w:hAnsi="Times New Roman"/>
          <w:b/>
          <w:noProof/>
          <w:szCs w:val="20"/>
          <w:lang w:val="en-GB"/>
        </w:rPr>
      </w:pPr>
    </w:p>
    <w:p w:rsidR="00010483" w:rsidRPr="00D76DBE" w:rsidRDefault="00010483" w:rsidP="00010483">
      <w:pPr>
        <w:spacing w:after="0" w:line="240" w:lineRule="auto"/>
        <w:rPr>
          <w:rFonts w:ascii="Times New Roman" w:eastAsia="Times New Roman" w:hAnsi="Times New Roman"/>
          <w:noProof/>
          <w:szCs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10483" w:rsidRPr="00D76DBE" w:rsidTr="00CF5CFC">
        <w:tc>
          <w:tcPr>
            <w:tcW w:w="9287" w:type="dxa"/>
          </w:tcPr>
          <w:p w:rsidR="00010483" w:rsidRPr="00D76DBE" w:rsidRDefault="00010483" w:rsidP="00CF5CFC">
            <w:pPr>
              <w:tabs>
                <w:tab w:val="left" w:pos="142"/>
              </w:tabs>
              <w:spacing w:after="0" w:line="240" w:lineRule="auto"/>
              <w:ind w:left="567" w:hanging="567"/>
              <w:rPr>
                <w:rFonts w:ascii="Times New Roman" w:eastAsia="Times New Roman" w:hAnsi="Times New Roman"/>
                <w:b/>
                <w:noProof/>
                <w:szCs w:val="20"/>
                <w:lang w:val="en-GB"/>
              </w:rPr>
            </w:pPr>
            <w:r w:rsidRPr="00D76DBE">
              <w:rPr>
                <w:rFonts w:ascii="Times New Roman" w:eastAsia="Times New Roman" w:hAnsi="Times New Roman"/>
                <w:b/>
                <w:noProof/>
                <w:szCs w:val="20"/>
                <w:lang w:val="en-GB"/>
              </w:rPr>
              <w:t>4.</w:t>
            </w:r>
            <w:r w:rsidRPr="00D76DBE">
              <w:rPr>
                <w:rFonts w:ascii="Times New Roman" w:eastAsia="Times New Roman" w:hAnsi="Times New Roman"/>
                <w:b/>
                <w:noProof/>
                <w:szCs w:val="20"/>
                <w:lang w:val="en-GB"/>
              </w:rPr>
              <w:tab/>
              <w:t>BATCH NUMBER</w:t>
            </w:r>
          </w:p>
        </w:tc>
      </w:tr>
    </w:tbl>
    <w:p w:rsidR="00010483" w:rsidRPr="00D76DBE" w:rsidRDefault="00010483" w:rsidP="00010483">
      <w:pPr>
        <w:spacing w:after="0" w:line="240" w:lineRule="auto"/>
        <w:ind w:right="113"/>
        <w:rPr>
          <w:rFonts w:ascii="Times New Roman" w:eastAsia="Times New Roman" w:hAnsi="Times New Roman"/>
          <w:noProof/>
          <w:szCs w:val="20"/>
          <w:lang w:val="en-GB"/>
        </w:rPr>
      </w:pPr>
    </w:p>
    <w:p w:rsidR="00010483" w:rsidRPr="00D76DBE" w:rsidRDefault="00010483" w:rsidP="00010483">
      <w:pPr>
        <w:spacing w:after="0" w:line="240" w:lineRule="auto"/>
        <w:ind w:right="113"/>
        <w:rPr>
          <w:rFonts w:ascii="Times New Roman" w:eastAsia="Times New Roman" w:hAnsi="Times New Roman"/>
          <w:noProof/>
          <w:szCs w:val="20"/>
          <w:lang w:val="en-GB"/>
        </w:rPr>
      </w:pPr>
      <w:smartTag w:uri="urn:schemas-microsoft-com:office:smarttags" w:element="place">
        <w:r w:rsidRPr="00D76DBE">
          <w:rPr>
            <w:rFonts w:ascii="Times New Roman" w:eastAsia="Times New Roman" w:hAnsi="Times New Roman"/>
            <w:noProof/>
            <w:szCs w:val="20"/>
            <w:lang w:val="en-GB"/>
          </w:rPr>
          <w:t>Lot</w:t>
        </w:r>
      </w:smartTag>
    </w:p>
    <w:p w:rsidR="00010483" w:rsidRPr="00D76DBE" w:rsidRDefault="00010483" w:rsidP="00010483">
      <w:pPr>
        <w:spacing w:after="0" w:line="240" w:lineRule="auto"/>
        <w:ind w:right="113"/>
        <w:rPr>
          <w:rFonts w:ascii="Times New Roman" w:eastAsia="Times New Roman" w:hAnsi="Times New Roman"/>
          <w:noProof/>
          <w:szCs w:val="20"/>
          <w:lang w:val="en-GB"/>
        </w:rPr>
      </w:pPr>
    </w:p>
    <w:p w:rsidR="00010483" w:rsidRPr="00D76DBE" w:rsidRDefault="00010483" w:rsidP="00010483">
      <w:pPr>
        <w:spacing w:after="0" w:line="240" w:lineRule="auto"/>
        <w:ind w:right="113"/>
        <w:rPr>
          <w:rFonts w:ascii="Times New Roman" w:eastAsia="Times New Roman" w:hAnsi="Times New Roman"/>
          <w:noProof/>
          <w:szCs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10483" w:rsidRPr="00D76DBE" w:rsidTr="00CF5CFC">
        <w:tc>
          <w:tcPr>
            <w:tcW w:w="9287" w:type="dxa"/>
          </w:tcPr>
          <w:p w:rsidR="00010483" w:rsidRPr="00D76DBE" w:rsidRDefault="00010483" w:rsidP="00CF5CFC">
            <w:pPr>
              <w:tabs>
                <w:tab w:val="left" w:pos="142"/>
              </w:tabs>
              <w:spacing w:after="0" w:line="240" w:lineRule="auto"/>
              <w:ind w:left="567" w:hanging="567"/>
              <w:rPr>
                <w:rFonts w:ascii="Times New Roman" w:eastAsia="Times New Roman" w:hAnsi="Times New Roman"/>
                <w:b/>
                <w:noProof/>
                <w:szCs w:val="20"/>
                <w:lang w:val="en-GB"/>
              </w:rPr>
            </w:pPr>
            <w:r w:rsidRPr="00D76DBE">
              <w:rPr>
                <w:rFonts w:ascii="Times New Roman" w:eastAsia="Times New Roman" w:hAnsi="Times New Roman"/>
                <w:b/>
                <w:noProof/>
                <w:szCs w:val="20"/>
                <w:lang w:val="en-GB"/>
              </w:rPr>
              <w:t>5.</w:t>
            </w:r>
            <w:r w:rsidRPr="00D76DBE">
              <w:rPr>
                <w:rFonts w:ascii="Times New Roman" w:eastAsia="Times New Roman" w:hAnsi="Times New Roman"/>
                <w:b/>
                <w:noProof/>
                <w:szCs w:val="20"/>
                <w:lang w:val="en-GB"/>
              </w:rPr>
              <w:tab/>
              <w:t>OTHER</w:t>
            </w:r>
          </w:p>
        </w:tc>
      </w:tr>
    </w:tbl>
    <w:p w:rsidR="00010483" w:rsidRDefault="00010483" w:rsidP="00010483">
      <w:pPr>
        <w:spacing w:after="0" w:line="240" w:lineRule="auto"/>
        <w:ind w:right="113"/>
        <w:rPr>
          <w:rFonts w:ascii="Times New Roman" w:eastAsia="Times New Roman" w:hAnsi="Times New Roman"/>
          <w:noProof/>
          <w:szCs w:val="20"/>
          <w:lang w:val="en-GB"/>
        </w:rPr>
      </w:pPr>
    </w:p>
    <w:p w:rsidR="00010483" w:rsidRPr="00D76DBE" w:rsidRDefault="00010483" w:rsidP="00010483">
      <w:pPr>
        <w:spacing w:after="0" w:line="240" w:lineRule="auto"/>
        <w:ind w:right="113"/>
        <w:rPr>
          <w:rFonts w:ascii="Times New Roman" w:eastAsia="Times New Roman" w:hAnsi="Times New Roman"/>
          <w:noProof/>
          <w:szCs w:val="20"/>
          <w:lang w:val="en-GB"/>
        </w:rPr>
      </w:pPr>
      <w:r>
        <w:rPr>
          <w:rFonts w:ascii="Times New Roman" w:eastAsia="Times New Roman" w:hAnsi="Times New Roman"/>
          <w:noProof/>
          <w:szCs w:val="20"/>
          <w:lang w:val="en-GB"/>
        </w:rPr>
        <w:t xml:space="preserve">PEEL </w:t>
      </w:r>
    </w:p>
    <w:p w:rsidR="00EA11C0" w:rsidRPr="00D76DBE" w:rsidRDefault="00010483" w:rsidP="00010483">
      <w:pPr>
        <w:shd w:val="clear" w:color="auto" w:fill="FFFFFF"/>
        <w:spacing w:after="0" w:line="240" w:lineRule="auto"/>
        <w:rPr>
          <w:rFonts w:ascii="Times New Roman" w:eastAsia="Times New Roman" w:hAnsi="Times New Roman"/>
          <w:noProof/>
          <w:szCs w:val="20"/>
          <w:lang w:val="en-GB"/>
        </w:rPr>
      </w:pPr>
      <w:r w:rsidRPr="00D76DBE">
        <w:rPr>
          <w:rFonts w:ascii="Times New Roman" w:eastAsia="Times New Roman" w:hAnsi="Times New Roman"/>
          <w:noProof/>
          <w:szCs w:val="20"/>
          <w:lang w:val="en-GB"/>
        </w:rPr>
        <w:br w:type="page"/>
      </w:r>
    </w:p>
    <w:p w:rsidR="00EA11C0" w:rsidRPr="00D76DBE" w:rsidRDefault="00EA11C0" w:rsidP="00EA11C0">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noProof/>
          <w:szCs w:val="20"/>
          <w:lang w:val="en-GB"/>
        </w:rPr>
      </w:pPr>
      <w:r w:rsidRPr="00D76DBE">
        <w:rPr>
          <w:rFonts w:ascii="Times New Roman" w:eastAsia="Times New Roman" w:hAnsi="Times New Roman"/>
          <w:b/>
          <w:noProof/>
          <w:szCs w:val="20"/>
          <w:lang w:val="en-GB"/>
        </w:rPr>
        <w:lastRenderedPageBreak/>
        <w:t xml:space="preserve">PARTICULARS TO APPEAR ON THE OUTER PACKAGING </w:t>
      </w:r>
    </w:p>
    <w:p w:rsidR="00EA11C0" w:rsidRPr="00D76DBE" w:rsidRDefault="00EA11C0" w:rsidP="00EA11C0">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noProof/>
          <w:szCs w:val="20"/>
          <w:lang w:val="en-GB"/>
        </w:rPr>
      </w:pPr>
    </w:p>
    <w:p w:rsidR="00EA11C0" w:rsidRPr="00D76DBE" w:rsidRDefault="00EA11C0" w:rsidP="00EA11C0">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Cs/>
          <w:noProof/>
          <w:szCs w:val="20"/>
        </w:rPr>
      </w:pPr>
      <w:r w:rsidRPr="00D76DBE">
        <w:rPr>
          <w:rFonts w:ascii="Times New Roman" w:eastAsia="Times New Roman" w:hAnsi="Times New Roman"/>
          <w:b/>
          <w:bCs/>
          <w:lang w:eastAsia="nl-NL"/>
        </w:rPr>
        <w:t>CARTON (BLISTER)</w:t>
      </w:r>
    </w:p>
    <w:p w:rsidR="00EA11C0" w:rsidRPr="00D76DBE" w:rsidRDefault="00EA11C0" w:rsidP="00EA11C0">
      <w:pPr>
        <w:spacing w:after="0" w:line="240" w:lineRule="auto"/>
        <w:rPr>
          <w:rFonts w:ascii="Times New Roman" w:eastAsia="Times New Roman" w:hAnsi="Times New Roman"/>
          <w:noProof/>
          <w:szCs w:val="20"/>
          <w:lang w:val="en-GB"/>
        </w:rPr>
      </w:pPr>
    </w:p>
    <w:p w:rsidR="00EA11C0" w:rsidRPr="00D76DBE" w:rsidRDefault="00EA11C0" w:rsidP="00EA11C0">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noProof/>
          <w:szCs w:val="20"/>
          <w:lang w:val="en-GB"/>
        </w:rPr>
      </w:pPr>
      <w:r w:rsidRPr="00D76DBE">
        <w:rPr>
          <w:rFonts w:ascii="Times New Roman" w:eastAsia="Times New Roman" w:hAnsi="Times New Roman"/>
          <w:b/>
          <w:noProof/>
          <w:szCs w:val="20"/>
          <w:lang w:val="en-GB"/>
        </w:rPr>
        <w:t>1.</w:t>
      </w:r>
      <w:r w:rsidRPr="00D76DBE">
        <w:rPr>
          <w:rFonts w:ascii="Times New Roman" w:eastAsia="Times New Roman" w:hAnsi="Times New Roman"/>
          <w:b/>
          <w:noProof/>
          <w:szCs w:val="20"/>
          <w:lang w:val="en-GB"/>
        </w:rPr>
        <w:tab/>
        <w:t>NAME OF THE MEDICINAL PRODUCT</w:t>
      </w:r>
    </w:p>
    <w:p w:rsidR="00EA11C0" w:rsidRPr="00D76DBE" w:rsidRDefault="00EA11C0" w:rsidP="00EA11C0">
      <w:pPr>
        <w:spacing w:after="0" w:line="240" w:lineRule="auto"/>
        <w:rPr>
          <w:rFonts w:ascii="Times New Roman" w:eastAsia="Times New Roman" w:hAnsi="Times New Roman"/>
          <w:noProof/>
          <w:szCs w:val="20"/>
          <w:lang w:val="en-GB"/>
        </w:rPr>
      </w:pPr>
    </w:p>
    <w:p w:rsidR="00EA11C0" w:rsidRPr="00D76DBE" w:rsidRDefault="00EA11C0" w:rsidP="00EA11C0">
      <w:pPr>
        <w:spacing w:after="0" w:line="240" w:lineRule="auto"/>
        <w:rPr>
          <w:rFonts w:ascii="Times New Roman" w:eastAsia="Times New Roman" w:hAnsi="Times New Roman"/>
          <w:noProof/>
          <w:szCs w:val="20"/>
          <w:lang w:val="en-GB"/>
        </w:rPr>
      </w:pPr>
      <w:r w:rsidRPr="00D76DBE">
        <w:rPr>
          <w:rFonts w:ascii="Times New Roman" w:eastAsia="Times New Roman" w:hAnsi="Times New Roman"/>
          <w:noProof/>
          <w:szCs w:val="20"/>
          <w:lang w:val="en-GB"/>
        </w:rPr>
        <w:t>Temozolomide SUN 20 mg hard capsules</w:t>
      </w:r>
    </w:p>
    <w:p w:rsidR="00EA11C0" w:rsidRPr="00D76DBE" w:rsidRDefault="00762E68" w:rsidP="00EA11C0">
      <w:pPr>
        <w:spacing w:after="0" w:line="240" w:lineRule="auto"/>
        <w:rPr>
          <w:rFonts w:ascii="Times New Roman" w:eastAsia="Times New Roman" w:hAnsi="Times New Roman"/>
          <w:noProof/>
          <w:szCs w:val="20"/>
          <w:lang w:val="en-GB"/>
        </w:rPr>
      </w:pPr>
      <w:r>
        <w:rPr>
          <w:rFonts w:ascii="Times New Roman" w:eastAsia="Times New Roman" w:hAnsi="Times New Roman"/>
          <w:noProof/>
          <w:szCs w:val="20"/>
          <w:lang w:val="en-GB"/>
        </w:rPr>
        <w:t>t</w:t>
      </w:r>
      <w:r w:rsidR="00EA11C0" w:rsidRPr="00D76DBE">
        <w:rPr>
          <w:rFonts w:ascii="Times New Roman" w:eastAsia="Times New Roman" w:hAnsi="Times New Roman"/>
          <w:noProof/>
          <w:szCs w:val="20"/>
          <w:lang w:val="en-GB"/>
        </w:rPr>
        <w:t>emozolomide</w:t>
      </w:r>
    </w:p>
    <w:p w:rsidR="00EA11C0" w:rsidRPr="00D76DBE" w:rsidRDefault="00EA11C0" w:rsidP="00EA11C0">
      <w:pPr>
        <w:spacing w:after="0" w:line="260" w:lineRule="exact"/>
        <w:rPr>
          <w:rFonts w:ascii="Times New Roman" w:eastAsia="Times New Roman" w:hAnsi="Times New Roman"/>
          <w:noProof/>
          <w:szCs w:val="20"/>
          <w:lang w:val="en-GB"/>
        </w:rPr>
      </w:pPr>
    </w:p>
    <w:p w:rsidR="00EA11C0" w:rsidRPr="00D76DBE" w:rsidRDefault="00EA11C0" w:rsidP="00EA11C0">
      <w:pPr>
        <w:spacing w:after="0" w:line="260" w:lineRule="exact"/>
        <w:rPr>
          <w:rFonts w:ascii="Times New Roman" w:eastAsia="Times New Roman" w:hAnsi="Times New Roman"/>
          <w:noProof/>
          <w:szCs w:val="20"/>
          <w:lang w:val="en-GB"/>
        </w:rPr>
      </w:pPr>
    </w:p>
    <w:p w:rsidR="00EA11C0" w:rsidRPr="00D76DBE" w:rsidRDefault="00EA11C0" w:rsidP="00EA11C0">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b/>
          <w:noProof/>
          <w:szCs w:val="20"/>
          <w:lang w:val="en-GB"/>
        </w:rPr>
      </w:pPr>
      <w:r w:rsidRPr="00D76DBE">
        <w:rPr>
          <w:rFonts w:ascii="Times New Roman" w:eastAsia="Times New Roman" w:hAnsi="Times New Roman"/>
          <w:b/>
          <w:noProof/>
          <w:szCs w:val="20"/>
          <w:lang w:val="en-GB"/>
        </w:rPr>
        <w:t>2.</w:t>
      </w:r>
      <w:r w:rsidRPr="00D76DBE">
        <w:rPr>
          <w:rFonts w:ascii="Times New Roman" w:eastAsia="Times New Roman" w:hAnsi="Times New Roman"/>
          <w:b/>
          <w:noProof/>
          <w:szCs w:val="20"/>
          <w:lang w:val="en-GB"/>
        </w:rPr>
        <w:tab/>
        <w:t>STATEMENT OF ACTIVE SUBSTANCE(S)</w:t>
      </w:r>
    </w:p>
    <w:p w:rsidR="00EA11C0" w:rsidRPr="00D76DBE" w:rsidRDefault="00EA11C0" w:rsidP="00EA11C0">
      <w:pPr>
        <w:spacing w:after="0" w:line="240" w:lineRule="auto"/>
        <w:rPr>
          <w:rFonts w:ascii="Times New Roman" w:eastAsia="Times New Roman" w:hAnsi="Times New Roman"/>
          <w:noProof/>
          <w:szCs w:val="20"/>
          <w:lang w:val="en-GB"/>
        </w:rPr>
      </w:pPr>
    </w:p>
    <w:p w:rsidR="00EA11C0" w:rsidRPr="00D76DBE" w:rsidRDefault="00EA11C0" w:rsidP="00EA11C0">
      <w:pPr>
        <w:spacing w:after="0" w:line="240" w:lineRule="auto"/>
        <w:rPr>
          <w:rFonts w:ascii="Times New Roman" w:eastAsia="Times New Roman" w:hAnsi="Times New Roman"/>
          <w:lang w:eastAsia="nl-NL"/>
        </w:rPr>
      </w:pPr>
      <w:r w:rsidRPr="00D76DBE">
        <w:rPr>
          <w:rFonts w:ascii="Times New Roman" w:eastAsia="Times New Roman" w:hAnsi="Times New Roman"/>
          <w:lang w:eastAsia="nl-NL"/>
        </w:rPr>
        <w:t>Each hard capsule contains 20 mg temozolomide.</w:t>
      </w:r>
    </w:p>
    <w:p w:rsidR="00EA11C0" w:rsidRPr="00D76DBE" w:rsidRDefault="00EA11C0" w:rsidP="00EA11C0">
      <w:pPr>
        <w:spacing w:after="0" w:line="240" w:lineRule="auto"/>
        <w:rPr>
          <w:rFonts w:ascii="Times New Roman" w:eastAsia="Times New Roman" w:hAnsi="Times New Roman"/>
          <w:lang w:eastAsia="nl-NL"/>
        </w:rPr>
      </w:pPr>
    </w:p>
    <w:p w:rsidR="00EA11C0" w:rsidRPr="00D76DBE" w:rsidRDefault="00EA11C0" w:rsidP="00EA11C0">
      <w:pPr>
        <w:spacing w:after="0" w:line="240" w:lineRule="auto"/>
        <w:rPr>
          <w:rFonts w:ascii="Times New Roman" w:eastAsia="Times New Roman" w:hAnsi="Times New Roman"/>
          <w:noProof/>
          <w:szCs w:val="20"/>
        </w:rPr>
      </w:pPr>
    </w:p>
    <w:p w:rsidR="00EA11C0" w:rsidRPr="00D76DBE" w:rsidRDefault="00EA11C0" w:rsidP="00EA11C0">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noProof/>
          <w:szCs w:val="20"/>
          <w:highlight w:val="lightGray"/>
          <w:lang w:val="en-GB"/>
        </w:rPr>
      </w:pPr>
      <w:r w:rsidRPr="00D76DBE">
        <w:rPr>
          <w:rFonts w:ascii="Times New Roman" w:eastAsia="Times New Roman" w:hAnsi="Times New Roman"/>
          <w:b/>
          <w:noProof/>
          <w:szCs w:val="20"/>
          <w:lang w:val="en-GB"/>
        </w:rPr>
        <w:t>3.</w:t>
      </w:r>
      <w:r w:rsidRPr="00D76DBE">
        <w:rPr>
          <w:rFonts w:ascii="Times New Roman" w:eastAsia="Times New Roman" w:hAnsi="Times New Roman"/>
          <w:b/>
          <w:noProof/>
          <w:szCs w:val="20"/>
          <w:lang w:val="en-GB"/>
        </w:rPr>
        <w:tab/>
        <w:t>LIST OF EXCIPIENTS</w:t>
      </w:r>
    </w:p>
    <w:p w:rsidR="00EA11C0" w:rsidRPr="00D76DBE" w:rsidRDefault="00EA11C0" w:rsidP="00EA11C0">
      <w:pPr>
        <w:spacing w:after="0" w:line="240" w:lineRule="auto"/>
        <w:rPr>
          <w:rFonts w:ascii="Times New Roman" w:eastAsia="Times New Roman" w:hAnsi="Times New Roman"/>
          <w:noProof/>
          <w:szCs w:val="20"/>
          <w:lang w:val="en-GB"/>
        </w:rPr>
      </w:pPr>
    </w:p>
    <w:p w:rsidR="00EA11C0" w:rsidRPr="00D76DBE" w:rsidRDefault="00EA11C0" w:rsidP="00EA11C0">
      <w:pPr>
        <w:spacing w:after="0" w:line="240" w:lineRule="auto"/>
        <w:rPr>
          <w:rFonts w:ascii="Times New Roman" w:eastAsia="Times New Roman" w:hAnsi="Times New Roman"/>
          <w:lang w:eastAsia="nl-NL"/>
        </w:rPr>
      </w:pPr>
      <w:r w:rsidRPr="00D76DBE">
        <w:rPr>
          <w:rFonts w:ascii="Times New Roman" w:eastAsia="Times New Roman" w:hAnsi="Times New Roman"/>
          <w:lang w:eastAsia="nl-NL"/>
        </w:rPr>
        <w:t xml:space="preserve">Contains lactose. </w:t>
      </w:r>
      <w:r w:rsidR="00186E90" w:rsidRPr="00D76DBE">
        <w:rPr>
          <w:rFonts w:ascii="Times New Roman" w:eastAsia="Times New Roman" w:hAnsi="Times New Roman"/>
          <w:lang w:eastAsia="nl-NL"/>
        </w:rPr>
        <w:t>See package leaflet for further information.</w:t>
      </w:r>
    </w:p>
    <w:p w:rsidR="00EA11C0" w:rsidRPr="00D76DBE" w:rsidRDefault="00EA11C0" w:rsidP="00EA11C0">
      <w:pPr>
        <w:spacing w:after="0" w:line="240" w:lineRule="auto"/>
        <w:rPr>
          <w:rFonts w:ascii="Times New Roman" w:eastAsia="Times New Roman" w:hAnsi="Times New Roman"/>
          <w:lang w:eastAsia="nl-NL"/>
        </w:rPr>
      </w:pPr>
    </w:p>
    <w:p w:rsidR="00EA11C0" w:rsidRPr="00D76DBE" w:rsidRDefault="00EA11C0" w:rsidP="00EA11C0">
      <w:pPr>
        <w:spacing w:after="0" w:line="240" w:lineRule="auto"/>
        <w:rPr>
          <w:rFonts w:ascii="Times New Roman" w:eastAsia="Times New Roman" w:hAnsi="Times New Roman"/>
          <w:noProof/>
          <w:szCs w:val="20"/>
          <w:lang w:val="en-GB"/>
        </w:rPr>
      </w:pPr>
    </w:p>
    <w:p w:rsidR="00EA11C0" w:rsidRPr="00D76DBE" w:rsidRDefault="00EA11C0" w:rsidP="00EA11C0">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noProof/>
          <w:szCs w:val="20"/>
          <w:lang w:val="en-GB"/>
        </w:rPr>
      </w:pPr>
      <w:r w:rsidRPr="00D76DBE">
        <w:rPr>
          <w:rFonts w:ascii="Times New Roman" w:eastAsia="Times New Roman" w:hAnsi="Times New Roman"/>
          <w:b/>
          <w:noProof/>
          <w:szCs w:val="20"/>
          <w:lang w:val="en-GB"/>
        </w:rPr>
        <w:t>4.</w:t>
      </w:r>
      <w:r w:rsidRPr="00D76DBE">
        <w:rPr>
          <w:rFonts w:ascii="Times New Roman" w:eastAsia="Times New Roman" w:hAnsi="Times New Roman"/>
          <w:b/>
          <w:noProof/>
          <w:szCs w:val="20"/>
          <w:lang w:val="en-GB"/>
        </w:rPr>
        <w:tab/>
        <w:t>PHARMACEUTICAL FORM AND CONTENTS</w:t>
      </w:r>
    </w:p>
    <w:p w:rsidR="00EA11C0" w:rsidRPr="00D76DBE" w:rsidRDefault="00EA11C0" w:rsidP="00EA11C0">
      <w:pPr>
        <w:spacing w:after="0" w:line="240" w:lineRule="auto"/>
        <w:rPr>
          <w:rFonts w:ascii="Times New Roman" w:eastAsia="Times New Roman" w:hAnsi="Times New Roman"/>
          <w:noProof/>
          <w:szCs w:val="20"/>
          <w:lang w:val="en-GB"/>
        </w:rPr>
      </w:pPr>
    </w:p>
    <w:p w:rsidR="00EA11C0" w:rsidRPr="00D76DBE" w:rsidRDefault="00EA11C0" w:rsidP="00EA11C0">
      <w:pPr>
        <w:autoSpaceDE w:val="0"/>
        <w:autoSpaceDN w:val="0"/>
        <w:adjustRightInd w:val="0"/>
        <w:spacing w:after="0" w:line="240" w:lineRule="auto"/>
        <w:rPr>
          <w:rFonts w:ascii="Times New Roman" w:eastAsia="Times New Roman" w:hAnsi="Times New Roman"/>
          <w:lang w:eastAsia="nl-NL"/>
        </w:rPr>
      </w:pPr>
      <w:r w:rsidRPr="00D76DBE">
        <w:rPr>
          <w:rFonts w:ascii="Times New Roman" w:eastAsia="Times New Roman" w:hAnsi="Times New Roman"/>
          <w:lang w:eastAsia="nl-NL"/>
        </w:rPr>
        <w:t>5</w:t>
      </w:r>
      <w:r w:rsidR="00186E90">
        <w:rPr>
          <w:rFonts w:ascii="Times New Roman" w:eastAsia="Times New Roman" w:hAnsi="Times New Roman"/>
          <w:lang w:eastAsia="nl-NL"/>
        </w:rPr>
        <w:t>x1</w:t>
      </w:r>
      <w:r w:rsidRPr="00D76DBE">
        <w:rPr>
          <w:rFonts w:ascii="Times New Roman" w:eastAsia="Times New Roman" w:hAnsi="Times New Roman"/>
          <w:lang w:eastAsia="nl-NL"/>
        </w:rPr>
        <w:t> hard capsule</w:t>
      </w:r>
    </w:p>
    <w:p w:rsidR="00EA11C0" w:rsidRPr="00D76DBE" w:rsidRDefault="00EA11C0" w:rsidP="00EA11C0">
      <w:pPr>
        <w:spacing w:after="0" w:line="240" w:lineRule="auto"/>
        <w:rPr>
          <w:rFonts w:ascii="Times New Roman" w:eastAsia="Times New Roman" w:hAnsi="Times New Roman"/>
          <w:lang w:eastAsia="nl-NL"/>
        </w:rPr>
      </w:pPr>
      <w:r w:rsidRPr="00D76DBE">
        <w:rPr>
          <w:rFonts w:ascii="Times New Roman" w:eastAsia="Times New Roman" w:hAnsi="Times New Roman"/>
          <w:highlight w:val="lightGray"/>
          <w:lang w:eastAsia="nl-NL"/>
        </w:rPr>
        <w:t>20</w:t>
      </w:r>
      <w:r w:rsidR="002B1759">
        <w:rPr>
          <w:rFonts w:ascii="Times New Roman" w:eastAsia="Times New Roman" w:hAnsi="Times New Roman"/>
          <w:highlight w:val="lightGray"/>
          <w:lang w:eastAsia="nl-NL"/>
        </w:rPr>
        <w:t>x1</w:t>
      </w:r>
      <w:r w:rsidRPr="00D76DBE">
        <w:rPr>
          <w:rFonts w:ascii="Times New Roman" w:eastAsia="Times New Roman" w:hAnsi="Times New Roman"/>
          <w:highlight w:val="lightGray"/>
          <w:lang w:eastAsia="nl-NL"/>
        </w:rPr>
        <w:t> hard capsule</w:t>
      </w:r>
    </w:p>
    <w:p w:rsidR="00EA11C0" w:rsidRPr="00D76DBE" w:rsidRDefault="00EA11C0" w:rsidP="00EA11C0">
      <w:pPr>
        <w:spacing w:after="0" w:line="240" w:lineRule="auto"/>
        <w:rPr>
          <w:rFonts w:ascii="Times New Roman" w:eastAsia="Times New Roman" w:hAnsi="Times New Roman"/>
          <w:lang w:eastAsia="nl-NL"/>
        </w:rPr>
      </w:pPr>
    </w:p>
    <w:p w:rsidR="00EA11C0" w:rsidRPr="00D76DBE" w:rsidRDefault="00EA11C0" w:rsidP="00EA11C0">
      <w:pPr>
        <w:spacing w:after="0" w:line="240" w:lineRule="auto"/>
        <w:rPr>
          <w:rFonts w:ascii="Times New Roman" w:eastAsia="Times New Roman" w:hAnsi="Times New Roman"/>
          <w:iCs/>
          <w:szCs w:val="20"/>
          <w:lang w:val="en-GB"/>
        </w:rPr>
      </w:pPr>
    </w:p>
    <w:p w:rsidR="00EA11C0" w:rsidRPr="00D76DBE" w:rsidRDefault="00EA11C0" w:rsidP="00EA11C0">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noProof/>
          <w:szCs w:val="20"/>
          <w:highlight w:val="lightGray"/>
          <w:lang w:val="en-GB"/>
        </w:rPr>
      </w:pPr>
      <w:r w:rsidRPr="00D76DBE">
        <w:rPr>
          <w:rFonts w:ascii="Times New Roman" w:eastAsia="Times New Roman" w:hAnsi="Times New Roman"/>
          <w:b/>
          <w:noProof/>
          <w:szCs w:val="20"/>
          <w:lang w:val="en-GB"/>
        </w:rPr>
        <w:t>5.</w:t>
      </w:r>
      <w:r w:rsidRPr="00D76DBE">
        <w:rPr>
          <w:rFonts w:ascii="Times New Roman" w:eastAsia="Times New Roman" w:hAnsi="Times New Roman"/>
          <w:b/>
          <w:noProof/>
          <w:szCs w:val="20"/>
          <w:lang w:val="en-GB"/>
        </w:rPr>
        <w:tab/>
        <w:t>METHOD AND ROUTE(S) OF ADMINISTRATION</w:t>
      </w:r>
    </w:p>
    <w:p w:rsidR="00EA11C0" w:rsidRPr="00D76DBE" w:rsidRDefault="00EA11C0" w:rsidP="00EA11C0">
      <w:pPr>
        <w:spacing w:after="0" w:line="240" w:lineRule="auto"/>
        <w:rPr>
          <w:rFonts w:ascii="Times New Roman" w:eastAsia="Times New Roman" w:hAnsi="Times New Roman"/>
          <w:i/>
          <w:noProof/>
          <w:szCs w:val="20"/>
          <w:lang w:val="en-GB"/>
        </w:rPr>
      </w:pPr>
    </w:p>
    <w:p w:rsidR="00EA11C0" w:rsidRPr="00D76DBE" w:rsidRDefault="00EA11C0" w:rsidP="00EA11C0">
      <w:pPr>
        <w:spacing w:after="0" w:line="240" w:lineRule="auto"/>
        <w:rPr>
          <w:rFonts w:ascii="Times New Roman" w:eastAsia="Times New Roman" w:hAnsi="Times New Roman"/>
          <w:noProof/>
          <w:szCs w:val="20"/>
          <w:lang w:val="en-GB"/>
        </w:rPr>
      </w:pPr>
      <w:r w:rsidRPr="00D76DBE">
        <w:rPr>
          <w:rFonts w:ascii="Times New Roman" w:eastAsia="Times New Roman" w:hAnsi="Times New Roman"/>
          <w:noProof/>
          <w:szCs w:val="20"/>
          <w:lang w:val="en-GB"/>
        </w:rPr>
        <w:t>Read the package leaflet before use.</w:t>
      </w:r>
    </w:p>
    <w:p w:rsidR="00EA11C0" w:rsidRPr="00D76DBE" w:rsidRDefault="00EA11C0" w:rsidP="00EA11C0">
      <w:pPr>
        <w:spacing w:after="0" w:line="240" w:lineRule="auto"/>
        <w:rPr>
          <w:rFonts w:ascii="Times New Roman" w:eastAsia="Times New Roman" w:hAnsi="Times New Roman"/>
          <w:noProof/>
          <w:szCs w:val="20"/>
          <w:lang w:val="en-GB"/>
        </w:rPr>
      </w:pPr>
    </w:p>
    <w:p w:rsidR="00EA11C0" w:rsidRPr="00D76DBE" w:rsidRDefault="00EA11C0" w:rsidP="00EA11C0">
      <w:pPr>
        <w:spacing w:after="0" w:line="240" w:lineRule="auto"/>
        <w:rPr>
          <w:rFonts w:ascii="Times New Roman" w:eastAsia="Times New Roman" w:hAnsi="Times New Roman"/>
          <w:noProof/>
          <w:szCs w:val="20"/>
          <w:lang w:val="en-GB"/>
        </w:rPr>
      </w:pPr>
      <w:r w:rsidRPr="00D76DBE">
        <w:rPr>
          <w:rFonts w:ascii="Times New Roman" w:eastAsia="Times New Roman" w:hAnsi="Times New Roman"/>
          <w:noProof/>
          <w:szCs w:val="20"/>
          <w:lang w:val="en-GB"/>
        </w:rPr>
        <w:t>Oral use.</w:t>
      </w:r>
    </w:p>
    <w:p w:rsidR="00EA11C0" w:rsidRPr="00D76DBE" w:rsidRDefault="00EA11C0" w:rsidP="00EA11C0">
      <w:pPr>
        <w:spacing w:after="0" w:line="240" w:lineRule="auto"/>
        <w:rPr>
          <w:rFonts w:ascii="Times New Roman" w:eastAsia="Times New Roman" w:hAnsi="Times New Roman"/>
          <w:noProof/>
          <w:szCs w:val="20"/>
          <w:lang w:val="en-GB"/>
        </w:rPr>
      </w:pPr>
    </w:p>
    <w:p w:rsidR="00EA11C0" w:rsidRPr="00D76DBE" w:rsidRDefault="00EA11C0" w:rsidP="00EA11C0">
      <w:pPr>
        <w:spacing w:after="0" w:line="240" w:lineRule="auto"/>
        <w:rPr>
          <w:rFonts w:ascii="Times New Roman" w:eastAsia="Times New Roman" w:hAnsi="Times New Roman"/>
          <w:noProof/>
          <w:szCs w:val="20"/>
          <w:lang w:val="en-GB"/>
        </w:rPr>
      </w:pPr>
    </w:p>
    <w:p w:rsidR="00EA11C0" w:rsidRPr="00D76DBE" w:rsidRDefault="00EA11C0" w:rsidP="00EA11C0">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noProof/>
          <w:szCs w:val="20"/>
          <w:lang w:val="en-GB"/>
        </w:rPr>
      </w:pPr>
      <w:r w:rsidRPr="00D76DBE">
        <w:rPr>
          <w:rFonts w:ascii="Times New Roman" w:eastAsia="Times New Roman" w:hAnsi="Times New Roman"/>
          <w:b/>
          <w:noProof/>
          <w:szCs w:val="20"/>
          <w:lang w:val="en-GB"/>
        </w:rPr>
        <w:t>6.</w:t>
      </w:r>
      <w:r w:rsidRPr="00D76DBE">
        <w:rPr>
          <w:rFonts w:ascii="Times New Roman" w:eastAsia="Times New Roman" w:hAnsi="Times New Roman"/>
          <w:b/>
          <w:noProof/>
          <w:szCs w:val="20"/>
          <w:lang w:val="en-GB"/>
        </w:rPr>
        <w:tab/>
        <w:t>SPECIAL WARNING THAT THE MEDICINAL PRODUCT MUST BE STORED OUT OF THE SIGHT AND REACH OF CHILDREN</w:t>
      </w:r>
    </w:p>
    <w:p w:rsidR="00EA11C0" w:rsidRPr="00D76DBE" w:rsidRDefault="00EA11C0" w:rsidP="00EA11C0">
      <w:pPr>
        <w:spacing w:after="0" w:line="240" w:lineRule="auto"/>
        <w:rPr>
          <w:rFonts w:ascii="Times New Roman" w:eastAsia="Times New Roman" w:hAnsi="Times New Roman"/>
          <w:noProof/>
          <w:szCs w:val="20"/>
          <w:lang w:val="en-GB"/>
        </w:rPr>
      </w:pPr>
    </w:p>
    <w:p w:rsidR="00EA11C0" w:rsidRPr="00D76DBE" w:rsidRDefault="00EA11C0" w:rsidP="00EA11C0">
      <w:pPr>
        <w:spacing w:after="0" w:line="240" w:lineRule="auto"/>
        <w:rPr>
          <w:rFonts w:ascii="Times New Roman" w:eastAsia="Times New Roman" w:hAnsi="Times New Roman"/>
          <w:noProof/>
          <w:szCs w:val="20"/>
          <w:lang w:val="en-GB"/>
        </w:rPr>
      </w:pPr>
      <w:r w:rsidRPr="00D76DBE">
        <w:rPr>
          <w:rFonts w:ascii="Times New Roman" w:eastAsia="Times New Roman" w:hAnsi="Times New Roman"/>
          <w:noProof/>
          <w:szCs w:val="20"/>
          <w:lang w:val="en-GB"/>
        </w:rPr>
        <w:t>Keep out of the sight and reach of children, preferably in a locked cupboard. Accidental ingestion can be lethal for children.</w:t>
      </w:r>
    </w:p>
    <w:p w:rsidR="00EA11C0" w:rsidRPr="00D76DBE" w:rsidRDefault="00EA11C0" w:rsidP="00EA11C0">
      <w:pPr>
        <w:spacing w:after="0" w:line="240" w:lineRule="auto"/>
        <w:rPr>
          <w:rFonts w:ascii="Times New Roman" w:eastAsia="Times New Roman" w:hAnsi="Times New Roman"/>
          <w:noProof/>
          <w:szCs w:val="20"/>
          <w:lang w:val="en-GB"/>
        </w:rPr>
      </w:pPr>
    </w:p>
    <w:p w:rsidR="00EA11C0" w:rsidRPr="00D76DBE" w:rsidRDefault="00EA11C0" w:rsidP="00EA11C0">
      <w:pPr>
        <w:spacing w:after="0" w:line="240" w:lineRule="auto"/>
        <w:rPr>
          <w:rFonts w:ascii="Times New Roman" w:eastAsia="Times New Roman" w:hAnsi="Times New Roman"/>
          <w:noProof/>
          <w:szCs w:val="20"/>
          <w:lang w:val="en-GB"/>
        </w:rPr>
      </w:pPr>
    </w:p>
    <w:p w:rsidR="00EA11C0" w:rsidRPr="00D76DBE" w:rsidRDefault="00EA11C0" w:rsidP="00EA11C0">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noProof/>
          <w:szCs w:val="20"/>
          <w:highlight w:val="lightGray"/>
          <w:lang w:val="en-GB"/>
        </w:rPr>
      </w:pPr>
      <w:r w:rsidRPr="00D76DBE">
        <w:rPr>
          <w:rFonts w:ascii="Times New Roman" w:eastAsia="Times New Roman" w:hAnsi="Times New Roman"/>
          <w:b/>
          <w:noProof/>
          <w:szCs w:val="20"/>
          <w:lang w:val="en-GB"/>
        </w:rPr>
        <w:t>7.</w:t>
      </w:r>
      <w:r w:rsidRPr="00D76DBE">
        <w:rPr>
          <w:rFonts w:ascii="Times New Roman" w:eastAsia="Times New Roman" w:hAnsi="Times New Roman"/>
          <w:b/>
          <w:noProof/>
          <w:szCs w:val="20"/>
          <w:lang w:val="en-GB"/>
        </w:rPr>
        <w:tab/>
        <w:t>OTHER SPECIAL WARNING(S), IF NECESSARY</w:t>
      </w:r>
    </w:p>
    <w:p w:rsidR="00EA11C0" w:rsidRPr="00D76DBE" w:rsidRDefault="00EA11C0" w:rsidP="00EA11C0">
      <w:pPr>
        <w:spacing w:after="0" w:line="240" w:lineRule="auto"/>
        <w:rPr>
          <w:rFonts w:ascii="Times New Roman" w:eastAsia="Times New Roman" w:hAnsi="Times New Roman"/>
          <w:noProof/>
          <w:szCs w:val="20"/>
          <w:lang w:val="en-GB"/>
        </w:rPr>
      </w:pPr>
    </w:p>
    <w:p w:rsidR="00EA11C0" w:rsidRPr="00D76DBE" w:rsidRDefault="00EA11C0" w:rsidP="00EA11C0">
      <w:pPr>
        <w:autoSpaceDE w:val="0"/>
        <w:autoSpaceDN w:val="0"/>
        <w:adjustRightInd w:val="0"/>
        <w:spacing w:after="0" w:line="240" w:lineRule="auto"/>
        <w:rPr>
          <w:rFonts w:ascii="Times New Roman" w:eastAsia="Times New Roman" w:hAnsi="Times New Roman"/>
          <w:lang w:eastAsia="nl-NL"/>
        </w:rPr>
      </w:pPr>
      <w:r w:rsidRPr="00D76DBE">
        <w:rPr>
          <w:rFonts w:ascii="Times New Roman" w:eastAsia="Times New Roman" w:hAnsi="Times New Roman"/>
          <w:lang w:eastAsia="nl-NL"/>
        </w:rPr>
        <w:t>Cytotoxic.</w:t>
      </w:r>
    </w:p>
    <w:p w:rsidR="00EA11C0" w:rsidRPr="00D76DBE" w:rsidRDefault="00EA11C0" w:rsidP="00B7138C">
      <w:pPr>
        <w:autoSpaceDE w:val="0"/>
        <w:autoSpaceDN w:val="0"/>
        <w:adjustRightInd w:val="0"/>
        <w:spacing w:after="0" w:line="240" w:lineRule="auto"/>
        <w:rPr>
          <w:rFonts w:ascii="Times New Roman" w:eastAsia="Times New Roman" w:hAnsi="Times New Roman"/>
          <w:lang w:eastAsia="nl-NL"/>
        </w:rPr>
      </w:pPr>
      <w:r w:rsidRPr="00D76DBE">
        <w:rPr>
          <w:rFonts w:ascii="Times New Roman" w:eastAsia="Times New Roman" w:hAnsi="Times New Roman"/>
          <w:lang w:eastAsia="nl-NL"/>
        </w:rPr>
        <w:t>Do not open, crush or chew the capsules, swallow whole. If a capsule is damaged, avoid contact with</w:t>
      </w:r>
      <w:r w:rsidR="00186E90">
        <w:rPr>
          <w:rFonts w:ascii="Times New Roman" w:eastAsia="Times New Roman" w:hAnsi="Times New Roman"/>
          <w:lang w:eastAsia="nl-NL"/>
        </w:rPr>
        <w:t xml:space="preserve"> </w:t>
      </w:r>
      <w:r w:rsidRPr="00D76DBE">
        <w:rPr>
          <w:rFonts w:ascii="Times New Roman" w:eastAsia="Times New Roman" w:hAnsi="Times New Roman"/>
          <w:lang w:eastAsia="nl-NL"/>
        </w:rPr>
        <w:t>your skin, eyes or nose.</w:t>
      </w:r>
    </w:p>
    <w:p w:rsidR="00EA11C0" w:rsidRPr="00D76DBE" w:rsidRDefault="00EA11C0" w:rsidP="00EA11C0">
      <w:pPr>
        <w:spacing w:after="0" w:line="240" w:lineRule="auto"/>
        <w:rPr>
          <w:rFonts w:ascii="Times New Roman" w:eastAsia="Times New Roman" w:hAnsi="Times New Roman"/>
          <w:lang w:eastAsia="nl-NL"/>
        </w:rPr>
      </w:pPr>
    </w:p>
    <w:p w:rsidR="00EA11C0" w:rsidRPr="00D76DBE" w:rsidRDefault="00EA11C0" w:rsidP="00EA11C0">
      <w:pPr>
        <w:spacing w:after="0" w:line="240" w:lineRule="auto"/>
        <w:rPr>
          <w:rFonts w:ascii="Times New Roman" w:eastAsia="Times New Roman" w:hAnsi="Times New Roman"/>
          <w:noProof/>
          <w:szCs w:val="20"/>
        </w:rPr>
      </w:pPr>
    </w:p>
    <w:p w:rsidR="00EA11C0" w:rsidRPr="00D76DBE" w:rsidRDefault="00EA11C0" w:rsidP="00EA11C0">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noProof/>
          <w:szCs w:val="20"/>
          <w:highlight w:val="lightGray"/>
          <w:lang w:val="en-GB"/>
        </w:rPr>
      </w:pPr>
      <w:r w:rsidRPr="00D76DBE">
        <w:rPr>
          <w:rFonts w:ascii="Times New Roman" w:eastAsia="Times New Roman" w:hAnsi="Times New Roman"/>
          <w:b/>
          <w:noProof/>
          <w:szCs w:val="20"/>
          <w:lang w:val="en-GB"/>
        </w:rPr>
        <w:t>8.</w:t>
      </w:r>
      <w:r w:rsidRPr="00D76DBE">
        <w:rPr>
          <w:rFonts w:ascii="Times New Roman" w:eastAsia="Times New Roman" w:hAnsi="Times New Roman"/>
          <w:b/>
          <w:noProof/>
          <w:szCs w:val="20"/>
          <w:lang w:val="en-GB"/>
        </w:rPr>
        <w:tab/>
        <w:t>EXPIRY DATE</w:t>
      </w:r>
    </w:p>
    <w:p w:rsidR="00EA11C0" w:rsidRPr="00D76DBE" w:rsidRDefault="00EA11C0" w:rsidP="00EA11C0">
      <w:pPr>
        <w:spacing w:after="0" w:line="240" w:lineRule="auto"/>
        <w:rPr>
          <w:rFonts w:ascii="Times New Roman" w:eastAsia="Times New Roman" w:hAnsi="Times New Roman"/>
          <w:noProof/>
          <w:szCs w:val="20"/>
          <w:lang w:val="en-GB"/>
        </w:rPr>
      </w:pPr>
    </w:p>
    <w:p w:rsidR="00EA11C0" w:rsidRPr="00D76DBE" w:rsidRDefault="00EA11C0" w:rsidP="00EA11C0">
      <w:pPr>
        <w:spacing w:after="0" w:line="240" w:lineRule="auto"/>
        <w:rPr>
          <w:rFonts w:ascii="Times New Roman" w:eastAsia="Times New Roman" w:hAnsi="Times New Roman"/>
          <w:noProof/>
          <w:szCs w:val="20"/>
          <w:lang w:val="en-GB"/>
        </w:rPr>
      </w:pPr>
      <w:r w:rsidRPr="00D76DBE">
        <w:rPr>
          <w:rFonts w:ascii="Times New Roman" w:eastAsia="Times New Roman" w:hAnsi="Times New Roman"/>
          <w:noProof/>
          <w:szCs w:val="20"/>
          <w:lang w:val="en-GB"/>
        </w:rPr>
        <w:t>EXP</w:t>
      </w:r>
    </w:p>
    <w:p w:rsidR="00EA11C0" w:rsidRPr="00D76DBE" w:rsidRDefault="00EA11C0" w:rsidP="00EA11C0">
      <w:pPr>
        <w:spacing w:after="0" w:line="240" w:lineRule="auto"/>
        <w:rPr>
          <w:rFonts w:ascii="Times New Roman" w:eastAsia="Times New Roman" w:hAnsi="Times New Roman"/>
          <w:noProof/>
          <w:szCs w:val="20"/>
          <w:lang w:val="en-GB"/>
        </w:rPr>
      </w:pPr>
    </w:p>
    <w:p w:rsidR="00EA11C0" w:rsidRPr="00D76DBE" w:rsidRDefault="00EA11C0" w:rsidP="00EA11C0">
      <w:pPr>
        <w:spacing w:after="0" w:line="240" w:lineRule="auto"/>
        <w:rPr>
          <w:rFonts w:ascii="Times New Roman" w:eastAsia="Times New Roman" w:hAnsi="Times New Roman"/>
          <w:noProof/>
          <w:szCs w:val="20"/>
          <w:lang w:val="en-GB"/>
        </w:rPr>
      </w:pPr>
    </w:p>
    <w:p w:rsidR="00EA11C0" w:rsidRPr="00D76DBE" w:rsidRDefault="00EA11C0" w:rsidP="00EA11C0">
      <w:pPr>
        <w:keepNext/>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noProof/>
          <w:szCs w:val="20"/>
          <w:lang w:val="en-GB"/>
        </w:rPr>
      </w:pPr>
      <w:r w:rsidRPr="00D76DBE">
        <w:rPr>
          <w:rFonts w:ascii="Times New Roman" w:eastAsia="Times New Roman" w:hAnsi="Times New Roman"/>
          <w:b/>
          <w:noProof/>
          <w:szCs w:val="20"/>
          <w:lang w:val="en-GB"/>
        </w:rPr>
        <w:lastRenderedPageBreak/>
        <w:t>9.</w:t>
      </w:r>
      <w:r w:rsidRPr="00D76DBE">
        <w:rPr>
          <w:rFonts w:ascii="Times New Roman" w:eastAsia="Times New Roman" w:hAnsi="Times New Roman"/>
          <w:b/>
          <w:noProof/>
          <w:szCs w:val="20"/>
          <w:lang w:val="en-GB"/>
        </w:rPr>
        <w:tab/>
        <w:t>SPECIAL STORAGE CONDITIONS</w:t>
      </w:r>
    </w:p>
    <w:p w:rsidR="00EA11C0" w:rsidRPr="00D76DBE" w:rsidRDefault="00EA11C0" w:rsidP="00EA11C0">
      <w:pPr>
        <w:keepNext/>
        <w:tabs>
          <w:tab w:val="left" w:pos="567"/>
        </w:tabs>
        <w:autoSpaceDE w:val="0"/>
        <w:autoSpaceDN w:val="0"/>
        <w:adjustRightInd w:val="0"/>
        <w:spacing w:after="0" w:line="240" w:lineRule="auto"/>
        <w:rPr>
          <w:rFonts w:ascii="Times New Roman" w:eastAsia="Times New Roman" w:hAnsi="Times New Roman"/>
          <w:szCs w:val="20"/>
        </w:rPr>
      </w:pPr>
    </w:p>
    <w:p w:rsidR="00EA11C0" w:rsidRPr="00D76DBE" w:rsidRDefault="00EA11C0" w:rsidP="00EA11C0">
      <w:pPr>
        <w:pStyle w:val="Default"/>
        <w:keepNext/>
        <w:rPr>
          <w:sz w:val="22"/>
          <w:szCs w:val="22"/>
        </w:rPr>
      </w:pPr>
      <w:r w:rsidRPr="00D76DBE">
        <w:rPr>
          <w:sz w:val="22"/>
          <w:szCs w:val="22"/>
        </w:rPr>
        <w:t xml:space="preserve">Do not store above </w:t>
      </w:r>
      <w:r w:rsidR="00920AF9">
        <w:rPr>
          <w:sz w:val="22"/>
          <w:szCs w:val="22"/>
        </w:rPr>
        <w:t>25</w:t>
      </w:r>
      <w:r w:rsidRPr="00D76DBE">
        <w:rPr>
          <w:sz w:val="22"/>
          <w:szCs w:val="22"/>
        </w:rPr>
        <w:t xml:space="preserve">°C. </w:t>
      </w:r>
    </w:p>
    <w:p w:rsidR="00EA11C0" w:rsidRPr="00D76DBE" w:rsidRDefault="00EA11C0" w:rsidP="00EA11C0">
      <w:pPr>
        <w:spacing w:after="0" w:line="240" w:lineRule="auto"/>
        <w:ind w:left="567" w:hanging="567"/>
        <w:rPr>
          <w:rFonts w:ascii="Times New Roman" w:eastAsia="Times New Roman" w:hAnsi="Times New Roman"/>
          <w:noProof/>
          <w:szCs w:val="20"/>
        </w:rPr>
      </w:pPr>
    </w:p>
    <w:p w:rsidR="00EA11C0" w:rsidRPr="00D76DBE" w:rsidRDefault="00EA11C0" w:rsidP="00EA11C0">
      <w:pPr>
        <w:spacing w:after="0" w:line="240" w:lineRule="auto"/>
        <w:ind w:left="567" w:hanging="567"/>
        <w:rPr>
          <w:rFonts w:ascii="Times New Roman" w:eastAsia="Times New Roman" w:hAnsi="Times New Roman"/>
          <w:noProof/>
          <w:szCs w:val="20"/>
        </w:rPr>
      </w:pPr>
    </w:p>
    <w:p w:rsidR="00EA11C0" w:rsidRPr="00D76DBE" w:rsidRDefault="00EA11C0" w:rsidP="00EA11C0">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b/>
          <w:noProof/>
          <w:szCs w:val="20"/>
          <w:lang w:val="en-GB"/>
        </w:rPr>
      </w:pPr>
      <w:r w:rsidRPr="00D76DBE">
        <w:rPr>
          <w:rFonts w:ascii="Times New Roman" w:eastAsia="Times New Roman" w:hAnsi="Times New Roman"/>
          <w:b/>
          <w:noProof/>
          <w:szCs w:val="20"/>
          <w:lang w:val="en-GB"/>
        </w:rPr>
        <w:t>10.</w:t>
      </w:r>
      <w:r w:rsidRPr="00D76DBE">
        <w:rPr>
          <w:rFonts w:ascii="Times New Roman" w:eastAsia="Times New Roman" w:hAnsi="Times New Roman"/>
          <w:b/>
          <w:noProof/>
          <w:szCs w:val="20"/>
          <w:lang w:val="en-GB"/>
        </w:rPr>
        <w:tab/>
        <w:t>SPECIAL PRECAUTIONS FOR DISPOSAL OF UNUSED MEDICINAL PRODUCTS OR WASTE MATERIALS DERIVED FROM SUCH MEDICINAL PRODUCTS, IF APPROPRIATE</w:t>
      </w:r>
    </w:p>
    <w:p w:rsidR="00EA11C0" w:rsidRPr="00D76DBE" w:rsidRDefault="00EA11C0" w:rsidP="00EA11C0">
      <w:pPr>
        <w:spacing w:after="0" w:line="240" w:lineRule="auto"/>
        <w:rPr>
          <w:rFonts w:ascii="Times New Roman" w:eastAsia="Times New Roman" w:hAnsi="Times New Roman"/>
          <w:noProof/>
          <w:szCs w:val="20"/>
          <w:lang w:val="en-GB"/>
        </w:rPr>
      </w:pPr>
    </w:p>
    <w:p w:rsidR="00EA11C0" w:rsidRPr="00D76DBE" w:rsidRDefault="00EA11C0" w:rsidP="00EA11C0">
      <w:pPr>
        <w:spacing w:after="0"/>
        <w:rPr>
          <w:rFonts w:ascii="Times New Roman" w:hAnsi="Times New Roman"/>
          <w:color w:val="000000"/>
        </w:rPr>
      </w:pPr>
      <w:r w:rsidRPr="00D76DBE">
        <w:rPr>
          <w:rFonts w:ascii="Times New Roman" w:hAnsi="Times New Roman"/>
          <w:color w:val="000000"/>
        </w:rPr>
        <w:t>Any unused medicinal product or waste material should be disposed of in accordance with local requirements.</w:t>
      </w:r>
    </w:p>
    <w:p w:rsidR="00EA11C0" w:rsidRPr="00D76DBE" w:rsidRDefault="00EA11C0" w:rsidP="00EA11C0">
      <w:pPr>
        <w:spacing w:after="0" w:line="240" w:lineRule="auto"/>
        <w:rPr>
          <w:rFonts w:ascii="Times New Roman" w:eastAsia="Times New Roman" w:hAnsi="Times New Roman"/>
          <w:noProof/>
          <w:szCs w:val="20"/>
          <w:lang w:val="en-GB"/>
        </w:rPr>
      </w:pPr>
    </w:p>
    <w:p w:rsidR="00EA11C0" w:rsidRPr="00D76DBE" w:rsidRDefault="00EA11C0" w:rsidP="00EA11C0">
      <w:pPr>
        <w:spacing w:after="0" w:line="240" w:lineRule="auto"/>
        <w:rPr>
          <w:rFonts w:ascii="Times New Roman" w:eastAsia="Times New Roman" w:hAnsi="Times New Roman"/>
          <w:noProof/>
          <w:szCs w:val="20"/>
          <w:lang w:val="en-GB"/>
        </w:rPr>
      </w:pPr>
    </w:p>
    <w:p w:rsidR="00EA11C0" w:rsidRPr="00D76DBE" w:rsidRDefault="00EA11C0" w:rsidP="00EA11C0">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b/>
          <w:noProof/>
          <w:szCs w:val="20"/>
          <w:lang w:val="en-GB"/>
        </w:rPr>
      </w:pPr>
      <w:r w:rsidRPr="00D76DBE">
        <w:rPr>
          <w:rFonts w:ascii="Times New Roman" w:eastAsia="Times New Roman" w:hAnsi="Times New Roman"/>
          <w:b/>
          <w:noProof/>
          <w:szCs w:val="20"/>
          <w:lang w:val="en-GB"/>
        </w:rPr>
        <w:t>11.</w:t>
      </w:r>
      <w:r w:rsidRPr="00D76DBE">
        <w:rPr>
          <w:rFonts w:ascii="Times New Roman" w:eastAsia="Times New Roman" w:hAnsi="Times New Roman"/>
          <w:b/>
          <w:noProof/>
          <w:szCs w:val="20"/>
          <w:lang w:val="en-GB"/>
        </w:rPr>
        <w:tab/>
        <w:t>NAME AND ADDRESS OF THE MARKETING AUTHORISATION HOLDER</w:t>
      </w:r>
    </w:p>
    <w:p w:rsidR="00EA11C0" w:rsidRPr="00D76DBE" w:rsidRDefault="00EA11C0" w:rsidP="00EA11C0">
      <w:pPr>
        <w:spacing w:after="0" w:line="240" w:lineRule="auto"/>
        <w:rPr>
          <w:rFonts w:ascii="Times New Roman" w:eastAsia="Times New Roman" w:hAnsi="Times New Roman"/>
          <w:noProof/>
          <w:szCs w:val="20"/>
          <w:lang w:val="en-GB"/>
        </w:rPr>
      </w:pPr>
    </w:p>
    <w:p w:rsidR="00EA11C0" w:rsidRPr="00D76DBE" w:rsidRDefault="00EA11C0" w:rsidP="00EA11C0">
      <w:pPr>
        <w:tabs>
          <w:tab w:val="left" w:pos="567"/>
        </w:tabs>
        <w:snapToGrid w:val="0"/>
        <w:spacing w:after="0" w:line="240" w:lineRule="auto"/>
        <w:rPr>
          <w:rFonts w:ascii="Times New Roman" w:eastAsia="Times New Roman" w:hAnsi="Times New Roman"/>
          <w:color w:val="000000"/>
          <w:lang w:val="fr-FR"/>
        </w:rPr>
      </w:pPr>
      <w:r w:rsidRPr="00D76DBE">
        <w:rPr>
          <w:rFonts w:ascii="Times New Roman" w:eastAsia="Times New Roman" w:hAnsi="Times New Roman"/>
          <w:color w:val="000000"/>
          <w:lang w:val="fr-FR"/>
        </w:rPr>
        <w:t>Sun Pharmaceutical Industries Europe B.V.</w:t>
      </w:r>
    </w:p>
    <w:p w:rsidR="00EA11C0" w:rsidRPr="00BD4953" w:rsidRDefault="00EA11C0" w:rsidP="00EA11C0">
      <w:pPr>
        <w:tabs>
          <w:tab w:val="left" w:pos="567"/>
        </w:tabs>
        <w:spacing w:after="0" w:line="240" w:lineRule="auto"/>
        <w:rPr>
          <w:rFonts w:ascii="Times New Roman" w:eastAsia="Times New Roman" w:hAnsi="Times New Roman"/>
          <w:color w:val="000000"/>
          <w:lang w:val="en-GB"/>
        </w:rPr>
      </w:pPr>
      <w:r w:rsidRPr="00BD4953">
        <w:rPr>
          <w:rFonts w:ascii="Times New Roman" w:eastAsia="Times New Roman" w:hAnsi="Times New Roman"/>
          <w:color w:val="000000"/>
          <w:lang w:val="en-GB"/>
        </w:rPr>
        <w:t>Polarisavenue 87</w:t>
      </w:r>
    </w:p>
    <w:p w:rsidR="00EA11C0" w:rsidRPr="00D76DBE" w:rsidRDefault="00EA11C0" w:rsidP="00EA11C0">
      <w:pPr>
        <w:tabs>
          <w:tab w:val="left" w:pos="567"/>
        </w:tabs>
        <w:spacing w:after="0" w:line="240" w:lineRule="auto"/>
        <w:rPr>
          <w:rFonts w:ascii="Times New Roman" w:eastAsia="Times New Roman" w:hAnsi="Times New Roman"/>
          <w:color w:val="000000"/>
          <w:lang w:val="en-GB"/>
        </w:rPr>
      </w:pPr>
      <w:r w:rsidRPr="00D76DBE">
        <w:rPr>
          <w:rFonts w:ascii="Times New Roman" w:eastAsia="Times New Roman" w:hAnsi="Times New Roman"/>
          <w:color w:val="000000"/>
          <w:lang w:val="en-GB"/>
        </w:rPr>
        <w:t>2132 JH Hoofddorp</w:t>
      </w:r>
    </w:p>
    <w:p w:rsidR="00EA11C0" w:rsidRPr="00D76DBE" w:rsidRDefault="00EA11C0" w:rsidP="00EA11C0">
      <w:pPr>
        <w:spacing w:after="0" w:line="240" w:lineRule="auto"/>
        <w:rPr>
          <w:rFonts w:ascii="Times New Roman" w:eastAsia="Times New Roman" w:hAnsi="Times New Roman"/>
          <w:noProof/>
          <w:szCs w:val="20"/>
          <w:lang w:val="en-GB"/>
        </w:rPr>
      </w:pPr>
      <w:r w:rsidRPr="00D76DBE">
        <w:rPr>
          <w:rFonts w:ascii="Times New Roman" w:eastAsia="Times New Roman" w:hAnsi="Times New Roman"/>
          <w:color w:val="000000"/>
          <w:lang w:val="en-GB"/>
        </w:rPr>
        <w:t xml:space="preserve">The </w:t>
      </w:r>
      <w:smartTag w:uri="urn:schemas-microsoft-com:office:smarttags" w:element="place">
        <w:smartTag w:uri="urn:schemas-microsoft-com:office:smarttags" w:element="country-region">
          <w:r w:rsidRPr="00D76DBE">
            <w:rPr>
              <w:rFonts w:ascii="Times New Roman" w:eastAsia="Times New Roman" w:hAnsi="Times New Roman"/>
              <w:color w:val="000000"/>
              <w:lang w:val="en-GB"/>
            </w:rPr>
            <w:t>Netherlands</w:t>
          </w:r>
        </w:smartTag>
      </w:smartTag>
    </w:p>
    <w:p w:rsidR="00EA11C0" w:rsidRPr="00D76DBE" w:rsidRDefault="00EA11C0" w:rsidP="00EA11C0">
      <w:pPr>
        <w:spacing w:after="0" w:line="240" w:lineRule="auto"/>
        <w:rPr>
          <w:rFonts w:ascii="Times New Roman" w:eastAsia="Times New Roman" w:hAnsi="Times New Roman"/>
          <w:noProof/>
          <w:szCs w:val="20"/>
          <w:lang w:val="en-GB"/>
        </w:rPr>
      </w:pPr>
    </w:p>
    <w:p w:rsidR="00EA11C0" w:rsidRPr="00D76DBE" w:rsidRDefault="00EA11C0" w:rsidP="00EA11C0">
      <w:pPr>
        <w:spacing w:after="0" w:line="240" w:lineRule="auto"/>
        <w:rPr>
          <w:rFonts w:ascii="Times New Roman" w:eastAsia="Times New Roman" w:hAnsi="Times New Roman"/>
          <w:noProof/>
          <w:szCs w:val="20"/>
          <w:lang w:val="en-GB"/>
        </w:rPr>
      </w:pPr>
    </w:p>
    <w:p w:rsidR="00EA11C0" w:rsidRPr="00D76DBE" w:rsidRDefault="00EA11C0" w:rsidP="00EA11C0">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noProof/>
          <w:szCs w:val="20"/>
          <w:lang w:val="en-GB"/>
        </w:rPr>
      </w:pPr>
      <w:r w:rsidRPr="00D76DBE">
        <w:rPr>
          <w:rFonts w:ascii="Times New Roman" w:eastAsia="Times New Roman" w:hAnsi="Times New Roman"/>
          <w:b/>
          <w:noProof/>
          <w:szCs w:val="20"/>
          <w:lang w:val="en-GB"/>
        </w:rPr>
        <w:t>12.</w:t>
      </w:r>
      <w:r w:rsidRPr="00D76DBE">
        <w:rPr>
          <w:rFonts w:ascii="Times New Roman" w:eastAsia="Times New Roman" w:hAnsi="Times New Roman"/>
          <w:b/>
          <w:noProof/>
          <w:szCs w:val="20"/>
          <w:lang w:val="en-GB"/>
        </w:rPr>
        <w:tab/>
        <w:t xml:space="preserve">MARKETING AUTHORISATION NUMBER(S) </w:t>
      </w:r>
    </w:p>
    <w:p w:rsidR="00EA11C0" w:rsidRPr="005509BB" w:rsidRDefault="00EA11C0" w:rsidP="00EA11C0">
      <w:pPr>
        <w:spacing w:after="0" w:line="240" w:lineRule="auto"/>
        <w:outlineLvl w:val="0"/>
        <w:rPr>
          <w:rFonts w:ascii="Times New Roman" w:eastAsia="Times New Roman" w:hAnsi="Times New Roman"/>
          <w:noProof/>
          <w:szCs w:val="20"/>
          <w:lang w:val="en-GB"/>
        </w:rPr>
      </w:pPr>
    </w:p>
    <w:p w:rsidR="00B85786" w:rsidRPr="00016DBD" w:rsidRDefault="00B85786" w:rsidP="00B85786">
      <w:pPr>
        <w:spacing w:after="0" w:line="240" w:lineRule="auto"/>
        <w:outlineLvl w:val="0"/>
        <w:rPr>
          <w:rFonts w:ascii="Times New Roman" w:eastAsia="Times New Roman" w:hAnsi="Times New Roman"/>
          <w:noProof/>
          <w:szCs w:val="20"/>
          <w:lang w:val="en-GB"/>
        </w:rPr>
      </w:pPr>
      <w:r w:rsidRPr="00016DBD">
        <w:rPr>
          <w:rFonts w:ascii="Times New Roman" w:eastAsia="Times New Roman" w:hAnsi="Times New Roman"/>
          <w:noProof/>
          <w:szCs w:val="20"/>
          <w:lang w:val="en-GB"/>
        </w:rPr>
        <w:t>EU/1/11/697/015 (5 hard capsules)</w:t>
      </w:r>
    </w:p>
    <w:p w:rsidR="00B85786" w:rsidRPr="00016DBD" w:rsidRDefault="00B85786" w:rsidP="00B85786">
      <w:pPr>
        <w:spacing w:after="0" w:line="240" w:lineRule="auto"/>
        <w:outlineLvl w:val="0"/>
        <w:rPr>
          <w:rFonts w:ascii="Times New Roman" w:eastAsia="Times New Roman" w:hAnsi="Times New Roman"/>
          <w:noProof/>
          <w:szCs w:val="20"/>
          <w:lang w:val="en-GB"/>
        </w:rPr>
      </w:pPr>
      <w:r w:rsidRPr="00016DBD">
        <w:rPr>
          <w:rFonts w:ascii="Times New Roman" w:eastAsia="Times New Roman" w:hAnsi="Times New Roman"/>
          <w:noProof/>
          <w:szCs w:val="20"/>
          <w:lang w:val="en-GB"/>
        </w:rPr>
        <w:t>EU/1/11/697/016 (20 hard capsules)</w:t>
      </w:r>
    </w:p>
    <w:p w:rsidR="00B85786" w:rsidRPr="00016DBD" w:rsidRDefault="00B85786" w:rsidP="00EA11C0">
      <w:pPr>
        <w:spacing w:after="0" w:line="240" w:lineRule="auto"/>
        <w:outlineLvl w:val="0"/>
        <w:rPr>
          <w:rFonts w:ascii="Times New Roman" w:eastAsia="Times New Roman" w:hAnsi="Times New Roman"/>
          <w:noProof/>
          <w:szCs w:val="20"/>
          <w:lang w:val="en-GB"/>
        </w:rPr>
      </w:pPr>
    </w:p>
    <w:p w:rsidR="00EA11C0" w:rsidRPr="00016DBD" w:rsidRDefault="00EA11C0" w:rsidP="00EA11C0">
      <w:pPr>
        <w:spacing w:after="0" w:line="240" w:lineRule="auto"/>
        <w:rPr>
          <w:rFonts w:ascii="Times New Roman" w:eastAsia="Times New Roman" w:hAnsi="Times New Roman"/>
          <w:noProof/>
          <w:szCs w:val="20"/>
          <w:lang w:val="en-GB"/>
        </w:rPr>
      </w:pPr>
    </w:p>
    <w:p w:rsidR="00EA11C0" w:rsidRPr="00D76DBE" w:rsidRDefault="00EA11C0" w:rsidP="00EA11C0">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noProof/>
          <w:szCs w:val="20"/>
          <w:lang w:val="en-GB"/>
        </w:rPr>
      </w:pPr>
      <w:r w:rsidRPr="00D76DBE">
        <w:rPr>
          <w:rFonts w:ascii="Times New Roman" w:eastAsia="Times New Roman" w:hAnsi="Times New Roman"/>
          <w:b/>
          <w:noProof/>
          <w:szCs w:val="20"/>
          <w:lang w:val="en-GB"/>
        </w:rPr>
        <w:t>13.</w:t>
      </w:r>
      <w:r w:rsidRPr="00D76DBE">
        <w:rPr>
          <w:rFonts w:ascii="Times New Roman" w:eastAsia="Times New Roman" w:hAnsi="Times New Roman"/>
          <w:b/>
          <w:noProof/>
          <w:szCs w:val="20"/>
          <w:lang w:val="en-GB"/>
        </w:rPr>
        <w:tab/>
        <w:t>BATCH NUMBER</w:t>
      </w:r>
    </w:p>
    <w:p w:rsidR="00EA11C0" w:rsidRPr="00D76DBE" w:rsidRDefault="00EA11C0" w:rsidP="00EA11C0">
      <w:pPr>
        <w:spacing w:after="0" w:line="240" w:lineRule="auto"/>
        <w:rPr>
          <w:rFonts w:ascii="Times New Roman" w:eastAsia="Times New Roman" w:hAnsi="Times New Roman"/>
          <w:noProof/>
          <w:szCs w:val="20"/>
          <w:lang w:val="en-GB"/>
        </w:rPr>
      </w:pPr>
    </w:p>
    <w:p w:rsidR="00EA11C0" w:rsidRPr="00D76DBE" w:rsidRDefault="00EA11C0" w:rsidP="00EA11C0">
      <w:pPr>
        <w:spacing w:after="0" w:line="240" w:lineRule="auto"/>
        <w:rPr>
          <w:rFonts w:ascii="Times New Roman" w:eastAsia="Times New Roman" w:hAnsi="Times New Roman"/>
          <w:noProof/>
          <w:szCs w:val="20"/>
          <w:lang w:val="en-GB"/>
        </w:rPr>
      </w:pPr>
      <w:r w:rsidRPr="00D76DBE">
        <w:rPr>
          <w:rFonts w:ascii="Times New Roman" w:eastAsia="Times New Roman" w:hAnsi="Times New Roman"/>
          <w:noProof/>
          <w:szCs w:val="20"/>
          <w:lang w:val="en-GB"/>
        </w:rPr>
        <w:t>Lot</w:t>
      </w:r>
    </w:p>
    <w:p w:rsidR="00EA11C0" w:rsidRPr="00D76DBE" w:rsidRDefault="00EA11C0" w:rsidP="00EA11C0">
      <w:pPr>
        <w:spacing w:after="0" w:line="240" w:lineRule="auto"/>
        <w:rPr>
          <w:rFonts w:ascii="Times New Roman" w:eastAsia="Times New Roman" w:hAnsi="Times New Roman"/>
          <w:noProof/>
          <w:szCs w:val="20"/>
          <w:lang w:val="en-GB"/>
        </w:rPr>
      </w:pPr>
    </w:p>
    <w:p w:rsidR="00EA11C0" w:rsidRPr="00D76DBE" w:rsidRDefault="00EA11C0" w:rsidP="00EA11C0">
      <w:pPr>
        <w:spacing w:after="0" w:line="240" w:lineRule="auto"/>
        <w:rPr>
          <w:rFonts w:ascii="Times New Roman" w:eastAsia="Times New Roman" w:hAnsi="Times New Roman"/>
          <w:noProof/>
          <w:szCs w:val="20"/>
          <w:lang w:val="en-GB"/>
        </w:rPr>
      </w:pPr>
    </w:p>
    <w:p w:rsidR="00EA11C0" w:rsidRPr="00D76DBE" w:rsidRDefault="00EA11C0" w:rsidP="00EA11C0">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noProof/>
          <w:szCs w:val="20"/>
          <w:lang w:val="en-GB"/>
        </w:rPr>
      </w:pPr>
      <w:r w:rsidRPr="00D76DBE">
        <w:rPr>
          <w:rFonts w:ascii="Times New Roman" w:eastAsia="Times New Roman" w:hAnsi="Times New Roman"/>
          <w:b/>
          <w:noProof/>
          <w:szCs w:val="20"/>
          <w:lang w:val="en-GB"/>
        </w:rPr>
        <w:t>14.</w:t>
      </w:r>
      <w:r w:rsidRPr="00D76DBE">
        <w:rPr>
          <w:rFonts w:ascii="Times New Roman" w:eastAsia="Times New Roman" w:hAnsi="Times New Roman"/>
          <w:b/>
          <w:noProof/>
          <w:szCs w:val="20"/>
          <w:lang w:val="en-GB"/>
        </w:rPr>
        <w:tab/>
        <w:t>GENERAL CLASSIFICATION FOR SUPPLY</w:t>
      </w:r>
    </w:p>
    <w:p w:rsidR="00EA11C0" w:rsidRPr="00D76DBE" w:rsidRDefault="00EA11C0" w:rsidP="00EA11C0">
      <w:pPr>
        <w:spacing w:after="0" w:line="240" w:lineRule="auto"/>
        <w:rPr>
          <w:rFonts w:ascii="Times New Roman" w:eastAsia="Times New Roman" w:hAnsi="Times New Roman"/>
          <w:noProof/>
          <w:szCs w:val="20"/>
          <w:lang w:val="en-GB"/>
        </w:rPr>
      </w:pPr>
    </w:p>
    <w:p w:rsidR="00EA11C0" w:rsidRPr="00D76DBE" w:rsidRDefault="00EA11C0" w:rsidP="00EA11C0">
      <w:pPr>
        <w:spacing w:after="0" w:line="240" w:lineRule="auto"/>
        <w:rPr>
          <w:rFonts w:ascii="Times New Roman" w:eastAsia="Times New Roman" w:hAnsi="Times New Roman"/>
          <w:szCs w:val="20"/>
          <w:lang w:val="en-GB"/>
        </w:rPr>
      </w:pPr>
      <w:r w:rsidRPr="00D76DBE">
        <w:rPr>
          <w:rFonts w:ascii="Times New Roman" w:eastAsia="Times New Roman" w:hAnsi="Times New Roman"/>
          <w:szCs w:val="20"/>
          <w:lang w:val="en-GB"/>
        </w:rPr>
        <w:t>Medicinal product subject to medical prescription.</w:t>
      </w:r>
    </w:p>
    <w:p w:rsidR="00EA11C0" w:rsidRPr="00D76DBE" w:rsidRDefault="00EA11C0" w:rsidP="00EA11C0">
      <w:pPr>
        <w:spacing w:after="0" w:line="240" w:lineRule="auto"/>
        <w:rPr>
          <w:rFonts w:ascii="Times New Roman" w:eastAsia="Times New Roman" w:hAnsi="Times New Roman"/>
          <w:szCs w:val="20"/>
          <w:lang w:val="en-GB"/>
        </w:rPr>
      </w:pPr>
    </w:p>
    <w:p w:rsidR="00EA11C0" w:rsidRPr="00D76DBE" w:rsidRDefault="00EA11C0" w:rsidP="00EA11C0">
      <w:pPr>
        <w:spacing w:after="0" w:line="240" w:lineRule="auto"/>
        <w:rPr>
          <w:rFonts w:ascii="Times New Roman" w:eastAsia="Times New Roman" w:hAnsi="Times New Roman"/>
          <w:noProof/>
          <w:szCs w:val="20"/>
          <w:lang w:val="en-GB"/>
        </w:rPr>
      </w:pPr>
    </w:p>
    <w:p w:rsidR="00EA11C0" w:rsidRPr="00D76DBE" w:rsidRDefault="00EA11C0" w:rsidP="00EA11C0">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noProof/>
          <w:szCs w:val="20"/>
          <w:lang w:val="en-GB"/>
        </w:rPr>
      </w:pPr>
      <w:r w:rsidRPr="00D76DBE">
        <w:rPr>
          <w:rFonts w:ascii="Times New Roman" w:eastAsia="Times New Roman" w:hAnsi="Times New Roman"/>
          <w:b/>
          <w:noProof/>
          <w:szCs w:val="20"/>
          <w:lang w:val="en-GB"/>
        </w:rPr>
        <w:t>15.</w:t>
      </w:r>
      <w:r w:rsidRPr="00D76DBE">
        <w:rPr>
          <w:rFonts w:ascii="Times New Roman" w:eastAsia="Times New Roman" w:hAnsi="Times New Roman"/>
          <w:b/>
          <w:noProof/>
          <w:szCs w:val="20"/>
          <w:lang w:val="en-GB"/>
        </w:rPr>
        <w:tab/>
        <w:t>INSTRUCTIONS ON USE</w:t>
      </w:r>
    </w:p>
    <w:p w:rsidR="00EA11C0" w:rsidRPr="00D76DBE" w:rsidRDefault="00EA11C0" w:rsidP="00EA11C0">
      <w:pPr>
        <w:spacing w:after="0" w:line="240" w:lineRule="auto"/>
        <w:rPr>
          <w:rFonts w:ascii="Times New Roman" w:eastAsia="Times New Roman" w:hAnsi="Times New Roman"/>
          <w:noProof/>
          <w:szCs w:val="20"/>
          <w:lang w:val="en-GB"/>
        </w:rPr>
      </w:pPr>
    </w:p>
    <w:p w:rsidR="00EA11C0" w:rsidRPr="00D76DBE" w:rsidRDefault="00EA11C0" w:rsidP="00EA11C0">
      <w:pPr>
        <w:spacing w:after="0" w:line="240" w:lineRule="auto"/>
        <w:rPr>
          <w:rFonts w:ascii="Times New Roman" w:eastAsia="Times New Roman" w:hAnsi="Times New Roman"/>
          <w:noProof/>
          <w:szCs w:val="20"/>
          <w:lang w:val="en-GB"/>
        </w:rPr>
      </w:pPr>
    </w:p>
    <w:p w:rsidR="00EA11C0" w:rsidRPr="00D76DBE" w:rsidRDefault="00EA11C0" w:rsidP="00EA11C0">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noProof/>
          <w:szCs w:val="20"/>
          <w:lang w:val="en-GB"/>
        </w:rPr>
      </w:pPr>
      <w:r w:rsidRPr="00D76DBE">
        <w:rPr>
          <w:rFonts w:ascii="Times New Roman" w:eastAsia="Times New Roman" w:hAnsi="Times New Roman"/>
          <w:b/>
          <w:noProof/>
          <w:szCs w:val="20"/>
          <w:lang w:val="en-GB"/>
        </w:rPr>
        <w:t>16.</w:t>
      </w:r>
      <w:r w:rsidRPr="00D76DBE">
        <w:rPr>
          <w:rFonts w:ascii="Times New Roman" w:eastAsia="Times New Roman" w:hAnsi="Times New Roman"/>
          <w:b/>
          <w:noProof/>
          <w:szCs w:val="20"/>
          <w:lang w:val="en-GB"/>
        </w:rPr>
        <w:tab/>
        <w:t>INFORMATION IN BRAILLE</w:t>
      </w:r>
    </w:p>
    <w:p w:rsidR="00EA11C0" w:rsidRPr="00D76DBE" w:rsidRDefault="00EA11C0" w:rsidP="00EA11C0">
      <w:pPr>
        <w:spacing w:after="0" w:line="240" w:lineRule="auto"/>
        <w:rPr>
          <w:rFonts w:ascii="Times New Roman" w:eastAsia="Times New Roman" w:hAnsi="Times New Roman"/>
          <w:szCs w:val="20"/>
          <w:lang w:val="en-GB"/>
        </w:rPr>
      </w:pPr>
    </w:p>
    <w:p w:rsidR="00EA11C0" w:rsidRPr="00D76DBE" w:rsidRDefault="00EA11C0" w:rsidP="00EA11C0">
      <w:pPr>
        <w:tabs>
          <w:tab w:val="left" w:pos="567"/>
        </w:tabs>
        <w:spacing w:after="0" w:line="260" w:lineRule="exact"/>
        <w:rPr>
          <w:rFonts w:ascii="Times New Roman" w:eastAsia="Times New Roman" w:hAnsi="Times New Roman"/>
          <w:noProof/>
          <w:szCs w:val="20"/>
          <w:lang w:val="en-GB"/>
        </w:rPr>
      </w:pPr>
      <w:r w:rsidRPr="00D76DBE">
        <w:rPr>
          <w:rFonts w:ascii="Times New Roman" w:eastAsia="Times New Roman" w:hAnsi="Times New Roman"/>
          <w:noProof/>
          <w:szCs w:val="20"/>
          <w:lang w:val="en-GB"/>
        </w:rPr>
        <w:t xml:space="preserve">Temozolomide SUN 20 mg </w:t>
      </w:r>
    </w:p>
    <w:p w:rsidR="00703D40" w:rsidRDefault="00703D40" w:rsidP="00703D40">
      <w:pPr>
        <w:spacing w:after="0" w:line="240" w:lineRule="auto"/>
        <w:rPr>
          <w:rFonts w:ascii="Times New Roman" w:eastAsia="Times New Roman" w:hAnsi="Times New Roman"/>
          <w:iCs/>
          <w:szCs w:val="20"/>
          <w:lang w:val="en-GB"/>
        </w:rPr>
      </w:pPr>
    </w:p>
    <w:p w:rsidR="00703D40" w:rsidRPr="00233223" w:rsidRDefault="00703D40" w:rsidP="00703D40">
      <w:pPr>
        <w:spacing w:after="0" w:line="240" w:lineRule="auto"/>
        <w:rPr>
          <w:rFonts w:ascii="Times New Roman" w:eastAsia="Times New Roman" w:hAnsi="Times New Roman"/>
          <w:iCs/>
          <w:szCs w:val="20"/>
          <w:lang w:val="en-GB"/>
        </w:rPr>
      </w:pPr>
    </w:p>
    <w:p w:rsidR="00703D40" w:rsidRPr="00233223" w:rsidRDefault="00703D40" w:rsidP="00703D40">
      <w:pPr>
        <w:pBdr>
          <w:top w:val="single" w:sz="4" w:space="1" w:color="auto"/>
          <w:left w:val="single" w:sz="4" w:space="4" w:color="auto"/>
          <w:bottom w:val="single" w:sz="4" w:space="0" w:color="auto"/>
          <w:right w:val="single" w:sz="4" w:space="4" w:color="auto"/>
        </w:pBdr>
        <w:spacing w:after="0" w:line="240" w:lineRule="auto"/>
        <w:rPr>
          <w:rFonts w:ascii="Times New Roman" w:eastAsia="Times New Roman" w:hAnsi="Times New Roman"/>
          <w:i/>
          <w:noProof/>
          <w:szCs w:val="20"/>
          <w:lang w:val="en-GB"/>
        </w:rPr>
      </w:pPr>
      <w:r w:rsidRPr="00233223">
        <w:rPr>
          <w:rFonts w:ascii="Times New Roman" w:eastAsia="Times New Roman" w:hAnsi="Times New Roman"/>
          <w:b/>
          <w:noProof/>
          <w:szCs w:val="20"/>
          <w:lang w:val="en-GB"/>
        </w:rPr>
        <w:t>17.</w:t>
      </w:r>
      <w:r w:rsidRPr="00233223">
        <w:rPr>
          <w:rFonts w:ascii="Times New Roman" w:eastAsia="Times New Roman" w:hAnsi="Times New Roman"/>
          <w:b/>
          <w:noProof/>
          <w:szCs w:val="20"/>
          <w:lang w:val="en-GB"/>
        </w:rPr>
        <w:tab/>
        <w:t>UNIQUE IDENTIFIER – 2D BARCODE</w:t>
      </w:r>
    </w:p>
    <w:p w:rsidR="00703D40" w:rsidRPr="00233223" w:rsidRDefault="00703D40" w:rsidP="00703D40">
      <w:pPr>
        <w:spacing w:after="0" w:line="240" w:lineRule="auto"/>
        <w:rPr>
          <w:rFonts w:ascii="Times New Roman" w:eastAsia="Times New Roman" w:hAnsi="Times New Roman"/>
          <w:noProof/>
          <w:szCs w:val="20"/>
          <w:lang w:val="en-GB"/>
        </w:rPr>
      </w:pPr>
    </w:p>
    <w:p w:rsidR="00703D40" w:rsidRPr="00233223" w:rsidRDefault="00703D40" w:rsidP="00703D40">
      <w:pPr>
        <w:tabs>
          <w:tab w:val="left" w:pos="567"/>
        </w:tabs>
        <w:spacing w:after="0" w:line="240" w:lineRule="auto"/>
        <w:rPr>
          <w:rFonts w:ascii="Times New Roman" w:eastAsia="Times New Roman" w:hAnsi="Times New Roman"/>
          <w:noProof/>
          <w:shd w:val="clear" w:color="auto" w:fill="CCCCCC"/>
          <w:lang w:val="en-GB"/>
        </w:rPr>
      </w:pPr>
      <w:r w:rsidRPr="00233223">
        <w:rPr>
          <w:rFonts w:ascii="Times New Roman" w:eastAsia="Times New Roman" w:hAnsi="Times New Roman"/>
          <w:noProof/>
          <w:szCs w:val="20"/>
          <w:highlight w:val="lightGray"/>
          <w:lang w:val="en-GB"/>
        </w:rPr>
        <w:t>2D barcode carrying the unique identifier included.</w:t>
      </w:r>
    </w:p>
    <w:p w:rsidR="00703D40" w:rsidRPr="00233223" w:rsidRDefault="00703D40" w:rsidP="00703D40">
      <w:pPr>
        <w:tabs>
          <w:tab w:val="left" w:pos="567"/>
        </w:tabs>
        <w:spacing w:after="0" w:line="240" w:lineRule="auto"/>
        <w:rPr>
          <w:rFonts w:ascii="Times New Roman" w:eastAsia="Times New Roman" w:hAnsi="Times New Roman"/>
          <w:noProof/>
          <w:lang w:val="en-GB"/>
        </w:rPr>
      </w:pPr>
    </w:p>
    <w:p w:rsidR="00703D40" w:rsidRPr="00233223" w:rsidRDefault="00703D40" w:rsidP="00703D40">
      <w:pPr>
        <w:spacing w:after="0" w:line="240" w:lineRule="auto"/>
        <w:rPr>
          <w:rFonts w:ascii="Times New Roman" w:eastAsia="Times New Roman" w:hAnsi="Times New Roman"/>
          <w:noProof/>
          <w:szCs w:val="20"/>
          <w:lang w:val="en-GB"/>
        </w:rPr>
      </w:pPr>
    </w:p>
    <w:p w:rsidR="00703D40" w:rsidRPr="00233223" w:rsidRDefault="00703D40" w:rsidP="00703D40">
      <w:pPr>
        <w:pBdr>
          <w:top w:val="single" w:sz="4" w:space="1" w:color="auto"/>
          <w:left w:val="single" w:sz="4" w:space="4" w:color="auto"/>
          <w:bottom w:val="single" w:sz="4" w:space="0" w:color="auto"/>
          <w:right w:val="single" w:sz="4" w:space="4" w:color="auto"/>
        </w:pBdr>
        <w:spacing w:after="0" w:line="240" w:lineRule="auto"/>
        <w:rPr>
          <w:rFonts w:ascii="Times New Roman" w:eastAsia="Times New Roman" w:hAnsi="Times New Roman"/>
          <w:i/>
          <w:noProof/>
          <w:szCs w:val="20"/>
          <w:lang w:val="en-GB"/>
        </w:rPr>
      </w:pPr>
      <w:r w:rsidRPr="00233223">
        <w:rPr>
          <w:rFonts w:ascii="Times New Roman" w:eastAsia="Times New Roman" w:hAnsi="Times New Roman"/>
          <w:b/>
          <w:noProof/>
          <w:szCs w:val="20"/>
          <w:lang w:val="en-GB"/>
        </w:rPr>
        <w:t>18.</w:t>
      </w:r>
      <w:r w:rsidRPr="00233223">
        <w:rPr>
          <w:rFonts w:ascii="Times New Roman" w:eastAsia="Times New Roman" w:hAnsi="Times New Roman"/>
          <w:b/>
          <w:noProof/>
          <w:szCs w:val="20"/>
          <w:lang w:val="en-GB"/>
        </w:rPr>
        <w:tab/>
        <w:t>UNIQUE IDENTIFIER – HUMAN READABLE DATA</w:t>
      </w:r>
    </w:p>
    <w:p w:rsidR="00703D40" w:rsidRPr="00233223" w:rsidRDefault="00703D40" w:rsidP="00703D40">
      <w:pPr>
        <w:spacing w:after="0" w:line="240" w:lineRule="auto"/>
        <w:rPr>
          <w:rFonts w:ascii="Times New Roman" w:eastAsia="Times New Roman" w:hAnsi="Times New Roman"/>
          <w:noProof/>
          <w:szCs w:val="20"/>
          <w:lang w:val="en-GB"/>
        </w:rPr>
      </w:pPr>
    </w:p>
    <w:p w:rsidR="00703D40" w:rsidRPr="00233223" w:rsidRDefault="00703D40" w:rsidP="00703D40">
      <w:pPr>
        <w:tabs>
          <w:tab w:val="left" w:pos="567"/>
        </w:tabs>
        <w:spacing w:after="0" w:line="260" w:lineRule="exact"/>
        <w:rPr>
          <w:rFonts w:ascii="Times New Roman" w:eastAsia="Times New Roman" w:hAnsi="Times New Roman"/>
          <w:color w:val="008000"/>
          <w:lang w:val="en-GB"/>
        </w:rPr>
      </w:pPr>
      <w:r w:rsidRPr="00233223">
        <w:rPr>
          <w:rFonts w:ascii="Times New Roman" w:eastAsia="Times New Roman" w:hAnsi="Times New Roman"/>
          <w:lang w:val="en-GB"/>
        </w:rPr>
        <w:lastRenderedPageBreak/>
        <w:t>PC</w:t>
      </w:r>
    </w:p>
    <w:p w:rsidR="00703D40" w:rsidRPr="00233223" w:rsidRDefault="00703D40" w:rsidP="00703D40">
      <w:pPr>
        <w:tabs>
          <w:tab w:val="left" w:pos="567"/>
        </w:tabs>
        <w:spacing w:after="0" w:line="260" w:lineRule="exact"/>
        <w:rPr>
          <w:rFonts w:ascii="Times New Roman" w:eastAsia="Times New Roman" w:hAnsi="Times New Roman"/>
          <w:lang w:val="en-GB"/>
        </w:rPr>
      </w:pPr>
      <w:r w:rsidRPr="00233223">
        <w:rPr>
          <w:rFonts w:ascii="Times New Roman" w:eastAsia="Times New Roman" w:hAnsi="Times New Roman"/>
          <w:lang w:val="en-GB"/>
        </w:rPr>
        <w:t xml:space="preserve">SN </w:t>
      </w:r>
    </w:p>
    <w:p w:rsidR="00703D40" w:rsidRPr="00233223" w:rsidRDefault="00703D40" w:rsidP="00703D40">
      <w:pPr>
        <w:tabs>
          <w:tab w:val="left" w:pos="567"/>
        </w:tabs>
        <w:spacing w:after="0" w:line="260" w:lineRule="exact"/>
        <w:rPr>
          <w:rFonts w:ascii="Times New Roman" w:eastAsia="Times New Roman" w:hAnsi="Times New Roman"/>
          <w:lang w:val="en-GB"/>
        </w:rPr>
      </w:pPr>
      <w:r w:rsidRPr="00233223">
        <w:rPr>
          <w:rFonts w:ascii="Times New Roman" w:eastAsia="Times New Roman" w:hAnsi="Times New Roman"/>
          <w:lang w:val="en-GB"/>
        </w:rPr>
        <w:t xml:space="preserve">NN </w:t>
      </w:r>
    </w:p>
    <w:p w:rsidR="00010483" w:rsidRPr="00D76DBE" w:rsidRDefault="00EA11C0" w:rsidP="00010483">
      <w:pPr>
        <w:tabs>
          <w:tab w:val="left" w:pos="567"/>
        </w:tabs>
        <w:spacing w:after="0" w:line="260" w:lineRule="exact"/>
        <w:rPr>
          <w:rFonts w:ascii="Times New Roman" w:eastAsia="Times New Roman" w:hAnsi="Times New Roman"/>
          <w:b/>
          <w:noProof/>
          <w:szCs w:val="20"/>
          <w:lang w:val="en-GB"/>
        </w:rPr>
      </w:pPr>
      <w:r w:rsidRPr="00D76DBE">
        <w:rPr>
          <w:rFonts w:ascii="Times New Roman" w:eastAsia="Times New Roman" w:hAnsi="Times New Roman"/>
          <w:b/>
          <w:noProof/>
          <w:szCs w:val="20"/>
          <w:lang w:val="en-GB"/>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10483" w:rsidRPr="00D76DBE" w:rsidTr="00CF5CFC">
        <w:trPr>
          <w:trHeight w:val="785"/>
        </w:trPr>
        <w:tc>
          <w:tcPr>
            <w:tcW w:w="9287" w:type="dxa"/>
            <w:tcBorders>
              <w:bottom w:val="single" w:sz="4" w:space="0" w:color="auto"/>
            </w:tcBorders>
          </w:tcPr>
          <w:p w:rsidR="00010483" w:rsidRPr="00D76DBE" w:rsidRDefault="00010483" w:rsidP="00CF5CFC">
            <w:pPr>
              <w:autoSpaceDE w:val="0"/>
              <w:autoSpaceDN w:val="0"/>
              <w:adjustRightInd w:val="0"/>
              <w:spacing w:after="0" w:line="240" w:lineRule="auto"/>
              <w:rPr>
                <w:rFonts w:ascii="Times New Roman" w:eastAsia="Times New Roman" w:hAnsi="Times New Roman"/>
                <w:b/>
                <w:bCs/>
                <w:lang w:eastAsia="nl-NL"/>
              </w:rPr>
            </w:pPr>
            <w:r w:rsidRPr="00D76DBE">
              <w:rPr>
                <w:rFonts w:ascii="Times New Roman" w:eastAsia="Times New Roman" w:hAnsi="Times New Roman"/>
                <w:b/>
                <w:bCs/>
                <w:lang w:eastAsia="nl-NL"/>
              </w:rPr>
              <w:lastRenderedPageBreak/>
              <w:t>MINIMUM PARTICULARS TO APPEAR ON SMALL IMMEDIATE PACKAGING UNITS</w:t>
            </w:r>
          </w:p>
          <w:p w:rsidR="00010483" w:rsidRPr="00D76DBE" w:rsidRDefault="00010483" w:rsidP="00CF5CFC">
            <w:pPr>
              <w:spacing w:after="0" w:line="240" w:lineRule="auto"/>
              <w:rPr>
                <w:rFonts w:ascii="Times New Roman" w:eastAsia="Times New Roman" w:hAnsi="Times New Roman"/>
                <w:b/>
                <w:bCs/>
                <w:lang w:eastAsia="nl-NL"/>
              </w:rPr>
            </w:pPr>
          </w:p>
          <w:p w:rsidR="00010483" w:rsidRPr="00D76DBE" w:rsidRDefault="00010483" w:rsidP="00CF5CFC">
            <w:pPr>
              <w:spacing w:after="0" w:line="240" w:lineRule="auto"/>
              <w:rPr>
                <w:rFonts w:ascii="Times New Roman" w:eastAsia="Times New Roman" w:hAnsi="Times New Roman"/>
                <w:b/>
                <w:noProof/>
                <w:szCs w:val="20"/>
                <w:lang w:val="en-GB"/>
              </w:rPr>
            </w:pPr>
            <w:r w:rsidRPr="00D76DBE">
              <w:rPr>
                <w:rFonts w:ascii="Times New Roman" w:eastAsia="Times New Roman" w:hAnsi="Times New Roman"/>
                <w:b/>
                <w:bCs/>
                <w:lang w:eastAsia="nl-NL"/>
              </w:rPr>
              <w:t>BLISTER</w:t>
            </w:r>
          </w:p>
        </w:tc>
      </w:tr>
    </w:tbl>
    <w:p w:rsidR="00010483" w:rsidRPr="00D76DBE" w:rsidRDefault="00010483" w:rsidP="00010483">
      <w:pPr>
        <w:spacing w:after="0" w:line="240" w:lineRule="auto"/>
        <w:rPr>
          <w:rFonts w:ascii="Times New Roman" w:eastAsia="Times New Roman" w:hAnsi="Times New Roman"/>
          <w:b/>
          <w:noProof/>
          <w:szCs w:val="20"/>
          <w:lang w:val="en-GB"/>
        </w:rPr>
      </w:pPr>
    </w:p>
    <w:p w:rsidR="00010483" w:rsidRPr="00D76DBE" w:rsidRDefault="00010483" w:rsidP="00010483">
      <w:pPr>
        <w:spacing w:after="0" w:line="240" w:lineRule="auto"/>
        <w:rPr>
          <w:rFonts w:ascii="Times New Roman" w:eastAsia="Times New Roman" w:hAnsi="Times New Roman"/>
          <w:b/>
          <w:noProof/>
          <w:szCs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10483" w:rsidRPr="00D76DBE" w:rsidTr="00CF5CFC">
        <w:tc>
          <w:tcPr>
            <w:tcW w:w="9287" w:type="dxa"/>
          </w:tcPr>
          <w:p w:rsidR="00010483" w:rsidRPr="00D76DBE" w:rsidRDefault="00010483" w:rsidP="00CF5CFC">
            <w:pPr>
              <w:tabs>
                <w:tab w:val="left" w:pos="142"/>
              </w:tabs>
              <w:spacing w:after="0" w:line="240" w:lineRule="auto"/>
              <w:ind w:left="567" w:hanging="567"/>
              <w:rPr>
                <w:rFonts w:ascii="Times New Roman" w:eastAsia="Times New Roman" w:hAnsi="Times New Roman"/>
                <w:b/>
                <w:noProof/>
                <w:szCs w:val="20"/>
              </w:rPr>
            </w:pPr>
            <w:r w:rsidRPr="00D76DBE">
              <w:rPr>
                <w:rFonts w:ascii="Times New Roman" w:eastAsia="Times New Roman" w:hAnsi="Times New Roman"/>
                <w:b/>
                <w:noProof/>
                <w:szCs w:val="20"/>
                <w:lang w:val="en-GB"/>
              </w:rPr>
              <w:t>1.</w:t>
            </w:r>
            <w:r w:rsidRPr="00D76DBE">
              <w:rPr>
                <w:rFonts w:ascii="Times New Roman" w:eastAsia="Times New Roman" w:hAnsi="Times New Roman"/>
                <w:b/>
                <w:noProof/>
                <w:szCs w:val="20"/>
                <w:lang w:val="en-GB"/>
              </w:rPr>
              <w:tab/>
              <w:t>NAME OF THE MEDICINAL PRODUCT</w:t>
            </w:r>
            <w:r w:rsidRPr="00D76DBE">
              <w:rPr>
                <w:rFonts w:ascii="Times New Roman" w:eastAsia="Times New Roman" w:hAnsi="Times New Roman"/>
                <w:b/>
                <w:bCs/>
                <w:lang w:eastAsia="nl-NL"/>
              </w:rPr>
              <w:t xml:space="preserve"> </w:t>
            </w:r>
          </w:p>
        </w:tc>
      </w:tr>
    </w:tbl>
    <w:p w:rsidR="00010483" w:rsidRPr="00D76DBE" w:rsidRDefault="00010483" w:rsidP="00010483">
      <w:pPr>
        <w:spacing w:after="0" w:line="240" w:lineRule="auto"/>
        <w:ind w:left="567" w:hanging="567"/>
        <w:rPr>
          <w:rFonts w:ascii="Times New Roman" w:eastAsia="Times New Roman" w:hAnsi="Times New Roman"/>
          <w:noProof/>
          <w:szCs w:val="20"/>
          <w:lang w:val="en-GB"/>
        </w:rPr>
      </w:pPr>
    </w:p>
    <w:p w:rsidR="00010483" w:rsidRPr="00D76DBE" w:rsidRDefault="00010483" w:rsidP="00010483">
      <w:pPr>
        <w:spacing w:after="0" w:line="240" w:lineRule="auto"/>
        <w:rPr>
          <w:rFonts w:ascii="Times New Roman" w:eastAsia="Times New Roman" w:hAnsi="Times New Roman"/>
          <w:noProof/>
          <w:szCs w:val="20"/>
          <w:lang w:val="en-GB"/>
        </w:rPr>
      </w:pPr>
      <w:r w:rsidRPr="00D76DBE">
        <w:rPr>
          <w:rFonts w:ascii="Times New Roman" w:eastAsia="Times New Roman" w:hAnsi="Times New Roman"/>
          <w:noProof/>
          <w:szCs w:val="20"/>
          <w:lang w:val="en-GB"/>
        </w:rPr>
        <w:t xml:space="preserve">Temozolomide SUN 20 mg </w:t>
      </w:r>
      <w:r w:rsidRPr="00E42FCF">
        <w:rPr>
          <w:rFonts w:ascii="Times New Roman" w:eastAsia="Times New Roman" w:hAnsi="Times New Roman"/>
          <w:noProof/>
          <w:szCs w:val="20"/>
          <w:highlight w:val="lightGray"/>
          <w:lang w:val="en-GB"/>
          <w:rPrChange w:id="5" w:author="Author">
            <w:rPr>
              <w:rFonts w:ascii="Times New Roman" w:eastAsia="Times New Roman" w:hAnsi="Times New Roman"/>
              <w:noProof/>
              <w:szCs w:val="20"/>
              <w:lang w:val="en-GB"/>
            </w:rPr>
          </w:rPrChange>
        </w:rPr>
        <w:t>hard</w:t>
      </w:r>
      <w:r w:rsidRPr="00D76DBE">
        <w:rPr>
          <w:rFonts w:ascii="Times New Roman" w:eastAsia="Times New Roman" w:hAnsi="Times New Roman"/>
          <w:noProof/>
          <w:szCs w:val="20"/>
          <w:lang w:val="en-GB"/>
        </w:rPr>
        <w:t xml:space="preserve"> capsules</w:t>
      </w:r>
    </w:p>
    <w:p w:rsidR="00010483" w:rsidRPr="00E42FCF" w:rsidRDefault="00762E68" w:rsidP="00010483">
      <w:pPr>
        <w:spacing w:after="0" w:line="240" w:lineRule="auto"/>
        <w:rPr>
          <w:rFonts w:ascii="Times New Roman" w:eastAsia="Times New Roman" w:hAnsi="Times New Roman"/>
          <w:noProof/>
          <w:szCs w:val="20"/>
          <w:highlight w:val="lightGray"/>
          <w:lang w:val="en-GB"/>
          <w:rPrChange w:id="6" w:author="Author">
            <w:rPr>
              <w:rFonts w:ascii="Times New Roman" w:eastAsia="Times New Roman" w:hAnsi="Times New Roman"/>
              <w:noProof/>
              <w:szCs w:val="20"/>
              <w:lang w:val="en-GB"/>
            </w:rPr>
          </w:rPrChange>
        </w:rPr>
      </w:pPr>
      <w:r w:rsidRPr="00E42FCF">
        <w:rPr>
          <w:rFonts w:ascii="Times New Roman" w:eastAsia="Times New Roman" w:hAnsi="Times New Roman"/>
          <w:noProof/>
          <w:szCs w:val="20"/>
          <w:highlight w:val="lightGray"/>
          <w:lang w:val="en-GB"/>
          <w:rPrChange w:id="7" w:author="Author">
            <w:rPr>
              <w:rFonts w:ascii="Times New Roman" w:eastAsia="Times New Roman" w:hAnsi="Times New Roman"/>
              <w:noProof/>
              <w:szCs w:val="20"/>
              <w:lang w:val="en-GB"/>
            </w:rPr>
          </w:rPrChange>
        </w:rPr>
        <w:t>t</w:t>
      </w:r>
      <w:r w:rsidR="00010483" w:rsidRPr="00E42FCF">
        <w:rPr>
          <w:rFonts w:ascii="Times New Roman" w:eastAsia="Times New Roman" w:hAnsi="Times New Roman"/>
          <w:noProof/>
          <w:szCs w:val="20"/>
          <w:highlight w:val="lightGray"/>
          <w:lang w:val="en-GB"/>
          <w:rPrChange w:id="8" w:author="Author">
            <w:rPr>
              <w:rFonts w:ascii="Times New Roman" w:eastAsia="Times New Roman" w:hAnsi="Times New Roman"/>
              <w:noProof/>
              <w:szCs w:val="20"/>
              <w:lang w:val="en-GB"/>
            </w:rPr>
          </w:rPrChange>
        </w:rPr>
        <w:t>emozolomide</w:t>
      </w:r>
    </w:p>
    <w:p w:rsidR="00010483" w:rsidRDefault="00010483" w:rsidP="00010483">
      <w:pPr>
        <w:spacing w:after="0" w:line="240" w:lineRule="auto"/>
        <w:rPr>
          <w:rFonts w:ascii="Times New Roman" w:eastAsia="Times New Roman" w:hAnsi="Times New Roman"/>
          <w:noProof/>
          <w:szCs w:val="20"/>
          <w:lang w:val="en-GB"/>
        </w:rPr>
      </w:pPr>
      <w:r w:rsidRPr="00E42FCF">
        <w:rPr>
          <w:rFonts w:ascii="Times New Roman" w:eastAsia="Times New Roman" w:hAnsi="Times New Roman"/>
          <w:noProof/>
          <w:szCs w:val="20"/>
          <w:highlight w:val="lightGray"/>
          <w:lang w:val="en-GB"/>
          <w:rPrChange w:id="9" w:author="Author">
            <w:rPr>
              <w:rFonts w:ascii="Times New Roman" w:eastAsia="Times New Roman" w:hAnsi="Times New Roman"/>
              <w:noProof/>
              <w:szCs w:val="20"/>
              <w:lang w:val="en-GB"/>
            </w:rPr>
          </w:rPrChange>
        </w:rPr>
        <w:t>Oral use</w:t>
      </w:r>
    </w:p>
    <w:p w:rsidR="00010483" w:rsidRPr="00D76DBE" w:rsidRDefault="00010483" w:rsidP="00010483">
      <w:pPr>
        <w:spacing w:after="0" w:line="240" w:lineRule="auto"/>
        <w:rPr>
          <w:rFonts w:ascii="Times New Roman" w:eastAsia="Times New Roman" w:hAnsi="Times New Roman"/>
          <w:b/>
          <w:noProof/>
          <w:szCs w:val="20"/>
          <w:lang w:val="en-GB"/>
        </w:rPr>
      </w:pPr>
    </w:p>
    <w:p w:rsidR="00010483" w:rsidRPr="00D76DBE" w:rsidRDefault="00010483" w:rsidP="00010483">
      <w:pPr>
        <w:spacing w:after="0" w:line="240" w:lineRule="auto"/>
        <w:rPr>
          <w:rFonts w:ascii="Times New Roman" w:eastAsia="Times New Roman" w:hAnsi="Times New Roman"/>
          <w:b/>
          <w:noProof/>
          <w:szCs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10483" w:rsidRPr="00D76DBE" w:rsidTr="00CF5CFC">
        <w:tc>
          <w:tcPr>
            <w:tcW w:w="9287" w:type="dxa"/>
          </w:tcPr>
          <w:p w:rsidR="00010483" w:rsidRPr="00D76DBE" w:rsidRDefault="00010483" w:rsidP="00CF5CFC">
            <w:pPr>
              <w:tabs>
                <w:tab w:val="left" w:pos="142"/>
              </w:tabs>
              <w:spacing w:after="0" w:line="240" w:lineRule="auto"/>
              <w:ind w:left="567" w:hanging="567"/>
              <w:rPr>
                <w:rFonts w:ascii="Times New Roman" w:eastAsia="Times New Roman" w:hAnsi="Times New Roman"/>
                <w:b/>
                <w:noProof/>
                <w:szCs w:val="20"/>
              </w:rPr>
            </w:pPr>
            <w:r w:rsidRPr="00D76DBE">
              <w:rPr>
                <w:rFonts w:ascii="Times New Roman" w:eastAsia="Times New Roman" w:hAnsi="Times New Roman"/>
                <w:b/>
                <w:noProof/>
                <w:szCs w:val="20"/>
                <w:lang w:val="en-GB"/>
              </w:rPr>
              <w:t>2.</w:t>
            </w:r>
            <w:r w:rsidRPr="00D76DBE">
              <w:rPr>
                <w:rFonts w:ascii="Times New Roman" w:eastAsia="Times New Roman" w:hAnsi="Times New Roman"/>
                <w:b/>
                <w:noProof/>
                <w:szCs w:val="20"/>
                <w:lang w:val="en-GB"/>
              </w:rPr>
              <w:tab/>
            </w:r>
            <w:r w:rsidRPr="00D76DBE">
              <w:rPr>
                <w:rFonts w:ascii="Times New Roman" w:hAnsi="Times New Roman"/>
                <w:b/>
                <w:bCs/>
                <w:lang w:eastAsia="nl-NL"/>
              </w:rPr>
              <w:t>NAME OF THE MARKETING AUTHORISATION HOLDER</w:t>
            </w:r>
          </w:p>
        </w:tc>
      </w:tr>
    </w:tbl>
    <w:p w:rsidR="00010483" w:rsidRPr="00D76DBE" w:rsidRDefault="00010483" w:rsidP="00010483">
      <w:pPr>
        <w:spacing w:after="0" w:line="240" w:lineRule="auto"/>
        <w:rPr>
          <w:rFonts w:ascii="Times New Roman" w:eastAsia="Times New Roman" w:hAnsi="Times New Roman"/>
          <w:b/>
          <w:noProof/>
          <w:szCs w:val="20"/>
          <w:lang w:val="en-GB"/>
        </w:rPr>
      </w:pPr>
    </w:p>
    <w:p w:rsidR="00010483" w:rsidRPr="00D76DBE" w:rsidRDefault="00010483" w:rsidP="00010483">
      <w:pPr>
        <w:spacing w:after="0" w:line="240" w:lineRule="auto"/>
        <w:rPr>
          <w:rFonts w:ascii="Times New Roman" w:eastAsia="Times New Roman" w:hAnsi="Times New Roman"/>
          <w:noProof/>
          <w:szCs w:val="20"/>
          <w:lang w:val="en-GB"/>
        </w:rPr>
      </w:pPr>
      <w:r w:rsidRPr="00D76DBE">
        <w:rPr>
          <w:rFonts w:ascii="Times New Roman" w:eastAsia="Times New Roman" w:hAnsi="Times New Roman"/>
          <w:noProof/>
          <w:szCs w:val="20"/>
          <w:lang w:val="en-GB"/>
        </w:rPr>
        <w:t>SUN Pharma logo</w:t>
      </w:r>
    </w:p>
    <w:p w:rsidR="00010483" w:rsidRPr="00D76DBE" w:rsidRDefault="00010483" w:rsidP="00010483">
      <w:pPr>
        <w:spacing w:after="0" w:line="240" w:lineRule="auto"/>
        <w:rPr>
          <w:rFonts w:ascii="Times New Roman" w:eastAsia="Times New Roman" w:hAnsi="Times New Roman"/>
          <w:b/>
          <w:noProof/>
          <w:szCs w:val="20"/>
          <w:lang w:val="en-GB"/>
        </w:rPr>
      </w:pPr>
    </w:p>
    <w:p w:rsidR="00010483" w:rsidRPr="00D76DBE" w:rsidRDefault="00010483" w:rsidP="00010483">
      <w:pPr>
        <w:spacing w:after="0" w:line="240" w:lineRule="auto"/>
        <w:rPr>
          <w:rFonts w:ascii="Times New Roman" w:eastAsia="Times New Roman" w:hAnsi="Times New Roman"/>
          <w:b/>
          <w:noProof/>
          <w:szCs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10483" w:rsidRPr="00D76DBE" w:rsidTr="00CF5CFC">
        <w:tc>
          <w:tcPr>
            <w:tcW w:w="9287" w:type="dxa"/>
          </w:tcPr>
          <w:p w:rsidR="00010483" w:rsidRPr="00D76DBE" w:rsidRDefault="00010483" w:rsidP="00CF5CFC">
            <w:pPr>
              <w:tabs>
                <w:tab w:val="left" w:pos="142"/>
              </w:tabs>
              <w:spacing w:after="0" w:line="240" w:lineRule="auto"/>
              <w:ind w:left="567" w:hanging="567"/>
              <w:rPr>
                <w:rFonts w:ascii="Times New Roman" w:eastAsia="Times New Roman" w:hAnsi="Times New Roman"/>
                <w:b/>
                <w:noProof/>
                <w:szCs w:val="20"/>
                <w:lang w:val="en-GB"/>
              </w:rPr>
            </w:pPr>
            <w:r w:rsidRPr="00D76DBE">
              <w:rPr>
                <w:rFonts w:ascii="Times New Roman" w:eastAsia="Times New Roman" w:hAnsi="Times New Roman"/>
                <w:b/>
                <w:noProof/>
                <w:szCs w:val="20"/>
                <w:lang w:val="en-GB"/>
              </w:rPr>
              <w:t>3.</w:t>
            </w:r>
            <w:r w:rsidRPr="00D76DBE">
              <w:rPr>
                <w:rFonts w:ascii="Times New Roman" w:eastAsia="Times New Roman" w:hAnsi="Times New Roman"/>
                <w:b/>
                <w:noProof/>
                <w:szCs w:val="20"/>
                <w:lang w:val="en-GB"/>
              </w:rPr>
              <w:tab/>
              <w:t>EXPIRY DATE</w:t>
            </w:r>
          </w:p>
        </w:tc>
      </w:tr>
    </w:tbl>
    <w:p w:rsidR="00010483" w:rsidRPr="00D76DBE" w:rsidRDefault="00010483" w:rsidP="00010483">
      <w:pPr>
        <w:spacing w:after="0" w:line="240" w:lineRule="auto"/>
        <w:rPr>
          <w:rFonts w:ascii="Times New Roman" w:eastAsia="Times New Roman" w:hAnsi="Times New Roman"/>
          <w:i/>
          <w:noProof/>
          <w:szCs w:val="20"/>
          <w:lang w:val="en-GB"/>
        </w:rPr>
      </w:pPr>
    </w:p>
    <w:p w:rsidR="00010483" w:rsidRPr="00D76DBE" w:rsidRDefault="00010483" w:rsidP="00010483">
      <w:pPr>
        <w:spacing w:after="0" w:line="240" w:lineRule="auto"/>
        <w:rPr>
          <w:rFonts w:ascii="Times New Roman" w:eastAsia="Times New Roman" w:hAnsi="Times New Roman"/>
          <w:noProof/>
          <w:szCs w:val="20"/>
          <w:lang w:val="en-GB"/>
        </w:rPr>
      </w:pPr>
      <w:r w:rsidRPr="00D76DBE">
        <w:rPr>
          <w:rFonts w:ascii="Times New Roman" w:eastAsia="Times New Roman" w:hAnsi="Times New Roman"/>
          <w:noProof/>
          <w:szCs w:val="20"/>
          <w:lang w:val="en-GB"/>
        </w:rPr>
        <w:t>EXP</w:t>
      </w:r>
    </w:p>
    <w:p w:rsidR="00010483" w:rsidRPr="00D76DBE" w:rsidRDefault="00010483" w:rsidP="00010483">
      <w:pPr>
        <w:spacing w:after="0" w:line="240" w:lineRule="auto"/>
        <w:rPr>
          <w:rFonts w:ascii="Times New Roman" w:eastAsia="Times New Roman" w:hAnsi="Times New Roman"/>
          <w:b/>
          <w:noProof/>
          <w:szCs w:val="20"/>
          <w:lang w:val="en-GB"/>
        </w:rPr>
      </w:pPr>
    </w:p>
    <w:p w:rsidR="00010483" w:rsidRPr="00D76DBE" w:rsidRDefault="00010483" w:rsidP="00010483">
      <w:pPr>
        <w:spacing w:after="0" w:line="240" w:lineRule="auto"/>
        <w:rPr>
          <w:rFonts w:ascii="Times New Roman" w:eastAsia="Times New Roman" w:hAnsi="Times New Roman"/>
          <w:noProof/>
          <w:szCs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10483" w:rsidRPr="00D76DBE" w:rsidTr="00CF5CFC">
        <w:tc>
          <w:tcPr>
            <w:tcW w:w="9287" w:type="dxa"/>
          </w:tcPr>
          <w:p w:rsidR="00010483" w:rsidRPr="00D76DBE" w:rsidRDefault="00010483" w:rsidP="00CF5CFC">
            <w:pPr>
              <w:tabs>
                <w:tab w:val="left" w:pos="142"/>
              </w:tabs>
              <w:spacing w:after="0" w:line="240" w:lineRule="auto"/>
              <w:ind w:left="567" w:hanging="567"/>
              <w:rPr>
                <w:rFonts w:ascii="Times New Roman" w:eastAsia="Times New Roman" w:hAnsi="Times New Roman"/>
                <w:b/>
                <w:noProof/>
                <w:szCs w:val="20"/>
                <w:lang w:val="en-GB"/>
              </w:rPr>
            </w:pPr>
            <w:r w:rsidRPr="00D76DBE">
              <w:rPr>
                <w:rFonts w:ascii="Times New Roman" w:eastAsia="Times New Roman" w:hAnsi="Times New Roman"/>
                <w:b/>
                <w:noProof/>
                <w:szCs w:val="20"/>
                <w:lang w:val="en-GB"/>
              </w:rPr>
              <w:t>4.</w:t>
            </w:r>
            <w:r w:rsidRPr="00D76DBE">
              <w:rPr>
                <w:rFonts w:ascii="Times New Roman" w:eastAsia="Times New Roman" w:hAnsi="Times New Roman"/>
                <w:b/>
                <w:noProof/>
                <w:szCs w:val="20"/>
                <w:lang w:val="en-GB"/>
              </w:rPr>
              <w:tab/>
              <w:t>BATCH NUMBER</w:t>
            </w:r>
          </w:p>
        </w:tc>
      </w:tr>
    </w:tbl>
    <w:p w:rsidR="00010483" w:rsidRPr="00D76DBE" w:rsidRDefault="00010483" w:rsidP="00010483">
      <w:pPr>
        <w:spacing w:after="0" w:line="240" w:lineRule="auto"/>
        <w:ind w:right="113"/>
        <w:rPr>
          <w:rFonts w:ascii="Times New Roman" w:eastAsia="Times New Roman" w:hAnsi="Times New Roman"/>
          <w:noProof/>
          <w:szCs w:val="20"/>
          <w:lang w:val="en-GB"/>
        </w:rPr>
      </w:pPr>
    </w:p>
    <w:p w:rsidR="00010483" w:rsidRPr="00D76DBE" w:rsidRDefault="00010483" w:rsidP="00010483">
      <w:pPr>
        <w:spacing w:after="0" w:line="240" w:lineRule="auto"/>
        <w:ind w:right="113"/>
        <w:rPr>
          <w:rFonts w:ascii="Times New Roman" w:eastAsia="Times New Roman" w:hAnsi="Times New Roman"/>
          <w:noProof/>
          <w:szCs w:val="20"/>
          <w:lang w:val="en-GB"/>
        </w:rPr>
      </w:pPr>
      <w:smartTag w:uri="urn:schemas-microsoft-com:office:smarttags" w:element="place">
        <w:r w:rsidRPr="00D76DBE">
          <w:rPr>
            <w:rFonts w:ascii="Times New Roman" w:eastAsia="Times New Roman" w:hAnsi="Times New Roman"/>
            <w:noProof/>
            <w:szCs w:val="20"/>
            <w:lang w:val="en-GB"/>
          </w:rPr>
          <w:t>Lot</w:t>
        </w:r>
      </w:smartTag>
    </w:p>
    <w:p w:rsidR="00010483" w:rsidRPr="00D76DBE" w:rsidRDefault="00010483" w:rsidP="00010483">
      <w:pPr>
        <w:spacing w:after="0" w:line="240" w:lineRule="auto"/>
        <w:ind w:right="113"/>
        <w:rPr>
          <w:rFonts w:ascii="Times New Roman" w:eastAsia="Times New Roman" w:hAnsi="Times New Roman"/>
          <w:noProof/>
          <w:szCs w:val="20"/>
          <w:lang w:val="en-GB"/>
        </w:rPr>
      </w:pPr>
    </w:p>
    <w:p w:rsidR="00010483" w:rsidRPr="00D76DBE" w:rsidRDefault="00010483" w:rsidP="00010483">
      <w:pPr>
        <w:spacing w:after="0" w:line="240" w:lineRule="auto"/>
        <w:ind w:right="113"/>
        <w:rPr>
          <w:rFonts w:ascii="Times New Roman" w:eastAsia="Times New Roman" w:hAnsi="Times New Roman"/>
          <w:noProof/>
          <w:szCs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10483" w:rsidRPr="00D76DBE" w:rsidTr="00CF5CFC">
        <w:tc>
          <w:tcPr>
            <w:tcW w:w="9287" w:type="dxa"/>
          </w:tcPr>
          <w:p w:rsidR="00010483" w:rsidRPr="00D76DBE" w:rsidRDefault="00010483" w:rsidP="00CF5CFC">
            <w:pPr>
              <w:tabs>
                <w:tab w:val="left" w:pos="142"/>
              </w:tabs>
              <w:spacing w:after="0" w:line="240" w:lineRule="auto"/>
              <w:ind w:left="567" w:hanging="567"/>
              <w:rPr>
                <w:rFonts w:ascii="Times New Roman" w:eastAsia="Times New Roman" w:hAnsi="Times New Roman"/>
                <w:b/>
                <w:noProof/>
                <w:szCs w:val="20"/>
                <w:lang w:val="en-GB"/>
              </w:rPr>
            </w:pPr>
            <w:r w:rsidRPr="00D76DBE">
              <w:rPr>
                <w:rFonts w:ascii="Times New Roman" w:eastAsia="Times New Roman" w:hAnsi="Times New Roman"/>
                <w:b/>
                <w:noProof/>
                <w:szCs w:val="20"/>
                <w:lang w:val="en-GB"/>
              </w:rPr>
              <w:t>5.</w:t>
            </w:r>
            <w:r w:rsidRPr="00D76DBE">
              <w:rPr>
                <w:rFonts w:ascii="Times New Roman" w:eastAsia="Times New Roman" w:hAnsi="Times New Roman"/>
                <w:b/>
                <w:noProof/>
                <w:szCs w:val="20"/>
                <w:lang w:val="en-GB"/>
              </w:rPr>
              <w:tab/>
              <w:t>OTHER</w:t>
            </w:r>
          </w:p>
        </w:tc>
      </w:tr>
    </w:tbl>
    <w:p w:rsidR="00010483" w:rsidRDefault="00010483" w:rsidP="00010483">
      <w:pPr>
        <w:spacing w:after="0" w:line="240" w:lineRule="auto"/>
        <w:ind w:right="113"/>
        <w:rPr>
          <w:rFonts w:ascii="Times New Roman" w:eastAsia="Times New Roman" w:hAnsi="Times New Roman"/>
          <w:noProof/>
          <w:szCs w:val="20"/>
          <w:lang w:val="en-GB"/>
        </w:rPr>
      </w:pPr>
    </w:p>
    <w:p w:rsidR="00010483" w:rsidRPr="00D76DBE" w:rsidRDefault="00010483" w:rsidP="00010483">
      <w:pPr>
        <w:spacing w:after="0" w:line="240" w:lineRule="auto"/>
        <w:ind w:right="113"/>
        <w:rPr>
          <w:rFonts w:ascii="Times New Roman" w:eastAsia="Times New Roman" w:hAnsi="Times New Roman"/>
          <w:noProof/>
          <w:szCs w:val="20"/>
          <w:lang w:val="en-GB"/>
        </w:rPr>
      </w:pPr>
      <w:r>
        <w:rPr>
          <w:rFonts w:ascii="Times New Roman" w:eastAsia="Times New Roman" w:hAnsi="Times New Roman"/>
          <w:noProof/>
          <w:szCs w:val="20"/>
          <w:lang w:val="en-GB"/>
        </w:rPr>
        <w:t xml:space="preserve">PEEL </w:t>
      </w:r>
    </w:p>
    <w:p w:rsidR="00EA11C0" w:rsidRPr="00D76DBE" w:rsidRDefault="00010483" w:rsidP="00010483">
      <w:pPr>
        <w:shd w:val="clear" w:color="auto" w:fill="FFFFFF"/>
        <w:spacing w:after="0" w:line="240" w:lineRule="auto"/>
        <w:rPr>
          <w:rFonts w:ascii="Times New Roman" w:eastAsia="Times New Roman" w:hAnsi="Times New Roman"/>
          <w:noProof/>
          <w:szCs w:val="20"/>
          <w:lang w:val="en-GB"/>
        </w:rPr>
      </w:pPr>
      <w:r w:rsidRPr="00D76DBE">
        <w:rPr>
          <w:rFonts w:ascii="Times New Roman" w:eastAsia="Times New Roman" w:hAnsi="Times New Roman"/>
          <w:noProof/>
          <w:szCs w:val="20"/>
          <w:lang w:val="en-GB"/>
        </w:rPr>
        <w:br w:type="page"/>
      </w:r>
    </w:p>
    <w:p w:rsidR="00EA11C0" w:rsidRPr="00D76DBE" w:rsidRDefault="00EA11C0" w:rsidP="00EA11C0">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noProof/>
          <w:szCs w:val="20"/>
          <w:lang w:val="en-GB"/>
        </w:rPr>
      </w:pPr>
      <w:r w:rsidRPr="00D76DBE">
        <w:rPr>
          <w:rFonts w:ascii="Times New Roman" w:eastAsia="Times New Roman" w:hAnsi="Times New Roman"/>
          <w:b/>
          <w:noProof/>
          <w:szCs w:val="20"/>
          <w:lang w:val="en-GB"/>
        </w:rPr>
        <w:lastRenderedPageBreak/>
        <w:t xml:space="preserve">PARTICULARS TO APPEAR ON THE OUTER PACKAGING </w:t>
      </w:r>
    </w:p>
    <w:p w:rsidR="00EA11C0" w:rsidRPr="00D76DBE" w:rsidRDefault="00EA11C0" w:rsidP="00EA11C0">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noProof/>
          <w:szCs w:val="20"/>
          <w:lang w:val="en-GB"/>
        </w:rPr>
      </w:pPr>
    </w:p>
    <w:p w:rsidR="00EA11C0" w:rsidRPr="00D76DBE" w:rsidRDefault="00EA11C0" w:rsidP="00EA11C0">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Cs/>
          <w:noProof/>
          <w:szCs w:val="20"/>
        </w:rPr>
      </w:pPr>
      <w:r w:rsidRPr="00D76DBE">
        <w:rPr>
          <w:rFonts w:ascii="Times New Roman" w:eastAsia="Times New Roman" w:hAnsi="Times New Roman"/>
          <w:b/>
          <w:bCs/>
          <w:lang w:eastAsia="nl-NL"/>
        </w:rPr>
        <w:t>CARTON (BLISTER)</w:t>
      </w:r>
    </w:p>
    <w:p w:rsidR="00EA11C0" w:rsidRPr="00D76DBE" w:rsidRDefault="00EA11C0" w:rsidP="00EA11C0">
      <w:pPr>
        <w:spacing w:after="0" w:line="240" w:lineRule="auto"/>
        <w:rPr>
          <w:rFonts w:ascii="Times New Roman" w:eastAsia="Times New Roman" w:hAnsi="Times New Roman"/>
          <w:noProof/>
          <w:szCs w:val="20"/>
          <w:lang w:val="en-GB"/>
        </w:rPr>
      </w:pPr>
    </w:p>
    <w:p w:rsidR="00EA11C0" w:rsidRPr="00D76DBE" w:rsidRDefault="00EA11C0" w:rsidP="00EA11C0">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noProof/>
          <w:szCs w:val="20"/>
          <w:lang w:val="en-GB"/>
        </w:rPr>
      </w:pPr>
      <w:r w:rsidRPr="00D76DBE">
        <w:rPr>
          <w:rFonts w:ascii="Times New Roman" w:eastAsia="Times New Roman" w:hAnsi="Times New Roman"/>
          <w:b/>
          <w:noProof/>
          <w:szCs w:val="20"/>
          <w:lang w:val="en-GB"/>
        </w:rPr>
        <w:t>1.</w:t>
      </w:r>
      <w:r w:rsidRPr="00D76DBE">
        <w:rPr>
          <w:rFonts w:ascii="Times New Roman" w:eastAsia="Times New Roman" w:hAnsi="Times New Roman"/>
          <w:b/>
          <w:noProof/>
          <w:szCs w:val="20"/>
          <w:lang w:val="en-GB"/>
        </w:rPr>
        <w:tab/>
        <w:t>NAME OF THE MEDICINAL PRODUCT</w:t>
      </w:r>
    </w:p>
    <w:p w:rsidR="00EA11C0" w:rsidRPr="00D76DBE" w:rsidRDefault="00EA11C0" w:rsidP="00EA11C0">
      <w:pPr>
        <w:spacing w:after="0" w:line="240" w:lineRule="auto"/>
        <w:rPr>
          <w:rFonts w:ascii="Times New Roman" w:eastAsia="Times New Roman" w:hAnsi="Times New Roman"/>
          <w:noProof/>
          <w:szCs w:val="20"/>
          <w:lang w:val="en-GB"/>
        </w:rPr>
      </w:pPr>
    </w:p>
    <w:p w:rsidR="00EA11C0" w:rsidRPr="00D76DBE" w:rsidRDefault="00EA11C0" w:rsidP="00EA11C0">
      <w:pPr>
        <w:spacing w:after="0" w:line="240" w:lineRule="auto"/>
        <w:rPr>
          <w:rFonts w:ascii="Times New Roman" w:eastAsia="Times New Roman" w:hAnsi="Times New Roman"/>
          <w:noProof/>
          <w:szCs w:val="20"/>
          <w:lang w:val="en-GB"/>
        </w:rPr>
      </w:pPr>
      <w:r w:rsidRPr="00D76DBE">
        <w:rPr>
          <w:rFonts w:ascii="Times New Roman" w:eastAsia="Times New Roman" w:hAnsi="Times New Roman"/>
          <w:noProof/>
          <w:szCs w:val="20"/>
          <w:lang w:val="en-GB"/>
        </w:rPr>
        <w:t>Temozolomide SUN 100 mg hard capsules</w:t>
      </w:r>
    </w:p>
    <w:p w:rsidR="00EA11C0" w:rsidRPr="00D76DBE" w:rsidRDefault="00762E68" w:rsidP="00EA11C0">
      <w:pPr>
        <w:spacing w:after="0" w:line="240" w:lineRule="auto"/>
        <w:rPr>
          <w:rFonts w:ascii="Times New Roman" w:eastAsia="Times New Roman" w:hAnsi="Times New Roman"/>
          <w:noProof/>
          <w:szCs w:val="20"/>
          <w:lang w:val="en-GB"/>
        </w:rPr>
      </w:pPr>
      <w:r>
        <w:rPr>
          <w:rFonts w:ascii="Times New Roman" w:eastAsia="Times New Roman" w:hAnsi="Times New Roman"/>
          <w:noProof/>
          <w:szCs w:val="20"/>
          <w:lang w:val="en-GB"/>
        </w:rPr>
        <w:t>t</w:t>
      </w:r>
      <w:r w:rsidR="00EA11C0" w:rsidRPr="00D76DBE">
        <w:rPr>
          <w:rFonts w:ascii="Times New Roman" w:eastAsia="Times New Roman" w:hAnsi="Times New Roman"/>
          <w:noProof/>
          <w:szCs w:val="20"/>
          <w:lang w:val="en-GB"/>
        </w:rPr>
        <w:t>emozolomide</w:t>
      </w:r>
    </w:p>
    <w:p w:rsidR="00EA11C0" w:rsidRPr="00D76DBE" w:rsidRDefault="00EA11C0" w:rsidP="00EA11C0">
      <w:pPr>
        <w:spacing w:after="0" w:line="260" w:lineRule="exact"/>
        <w:rPr>
          <w:rFonts w:ascii="Times New Roman" w:eastAsia="Times New Roman" w:hAnsi="Times New Roman"/>
          <w:noProof/>
          <w:szCs w:val="20"/>
          <w:lang w:val="en-GB"/>
        </w:rPr>
      </w:pPr>
    </w:p>
    <w:p w:rsidR="00EA11C0" w:rsidRPr="00D76DBE" w:rsidRDefault="00EA11C0" w:rsidP="00EA11C0">
      <w:pPr>
        <w:spacing w:after="0" w:line="260" w:lineRule="exact"/>
        <w:rPr>
          <w:rFonts w:ascii="Times New Roman" w:eastAsia="Times New Roman" w:hAnsi="Times New Roman"/>
          <w:noProof/>
          <w:szCs w:val="20"/>
          <w:lang w:val="en-GB"/>
        </w:rPr>
      </w:pPr>
    </w:p>
    <w:p w:rsidR="00EA11C0" w:rsidRPr="00D76DBE" w:rsidRDefault="00EA11C0" w:rsidP="00EA11C0">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b/>
          <w:noProof/>
          <w:szCs w:val="20"/>
          <w:lang w:val="en-GB"/>
        </w:rPr>
      </w:pPr>
      <w:r w:rsidRPr="00D76DBE">
        <w:rPr>
          <w:rFonts w:ascii="Times New Roman" w:eastAsia="Times New Roman" w:hAnsi="Times New Roman"/>
          <w:b/>
          <w:noProof/>
          <w:szCs w:val="20"/>
          <w:lang w:val="en-GB"/>
        </w:rPr>
        <w:t>2.</w:t>
      </w:r>
      <w:r w:rsidRPr="00D76DBE">
        <w:rPr>
          <w:rFonts w:ascii="Times New Roman" w:eastAsia="Times New Roman" w:hAnsi="Times New Roman"/>
          <w:b/>
          <w:noProof/>
          <w:szCs w:val="20"/>
          <w:lang w:val="en-GB"/>
        </w:rPr>
        <w:tab/>
        <w:t>STATEMENT OF ACTIVE SUBSTANCE(S)</w:t>
      </w:r>
    </w:p>
    <w:p w:rsidR="00EA11C0" w:rsidRPr="00D76DBE" w:rsidRDefault="00EA11C0" w:rsidP="00EA11C0">
      <w:pPr>
        <w:spacing w:after="0" w:line="240" w:lineRule="auto"/>
        <w:rPr>
          <w:rFonts w:ascii="Times New Roman" w:eastAsia="Times New Roman" w:hAnsi="Times New Roman"/>
          <w:noProof/>
          <w:szCs w:val="20"/>
          <w:lang w:val="en-GB"/>
        </w:rPr>
      </w:pPr>
    </w:p>
    <w:p w:rsidR="00EA11C0" w:rsidRPr="00D76DBE" w:rsidRDefault="00EA11C0" w:rsidP="00EA11C0">
      <w:pPr>
        <w:spacing w:after="0" w:line="240" w:lineRule="auto"/>
        <w:rPr>
          <w:rFonts w:ascii="Times New Roman" w:eastAsia="Times New Roman" w:hAnsi="Times New Roman"/>
          <w:lang w:eastAsia="nl-NL"/>
        </w:rPr>
      </w:pPr>
      <w:r w:rsidRPr="00D76DBE">
        <w:rPr>
          <w:rFonts w:ascii="Times New Roman" w:eastAsia="Times New Roman" w:hAnsi="Times New Roman"/>
          <w:lang w:eastAsia="nl-NL"/>
        </w:rPr>
        <w:t>Each hard capsule contains 100 mg temozolomide.</w:t>
      </w:r>
    </w:p>
    <w:p w:rsidR="00EA11C0" w:rsidRPr="00D76DBE" w:rsidRDefault="00EA11C0" w:rsidP="00EA11C0">
      <w:pPr>
        <w:spacing w:after="0" w:line="240" w:lineRule="auto"/>
        <w:rPr>
          <w:rFonts w:ascii="Times New Roman" w:eastAsia="Times New Roman" w:hAnsi="Times New Roman"/>
          <w:lang w:eastAsia="nl-NL"/>
        </w:rPr>
      </w:pPr>
    </w:p>
    <w:p w:rsidR="00EA11C0" w:rsidRPr="00D76DBE" w:rsidRDefault="00EA11C0" w:rsidP="00EA11C0">
      <w:pPr>
        <w:spacing w:after="0" w:line="240" w:lineRule="auto"/>
        <w:rPr>
          <w:rFonts w:ascii="Times New Roman" w:eastAsia="Times New Roman" w:hAnsi="Times New Roman"/>
          <w:noProof/>
          <w:szCs w:val="20"/>
        </w:rPr>
      </w:pPr>
    </w:p>
    <w:p w:rsidR="00EA11C0" w:rsidRPr="00D76DBE" w:rsidRDefault="00EA11C0" w:rsidP="00EA11C0">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noProof/>
          <w:szCs w:val="20"/>
          <w:highlight w:val="lightGray"/>
          <w:lang w:val="en-GB"/>
        </w:rPr>
      </w:pPr>
      <w:r w:rsidRPr="00D76DBE">
        <w:rPr>
          <w:rFonts w:ascii="Times New Roman" w:eastAsia="Times New Roman" w:hAnsi="Times New Roman"/>
          <w:b/>
          <w:noProof/>
          <w:szCs w:val="20"/>
          <w:lang w:val="en-GB"/>
        </w:rPr>
        <w:t>3.</w:t>
      </w:r>
      <w:r w:rsidRPr="00D76DBE">
        <w:rPr>
          <w:rFonts w:ascii="Times New Roman" w:eastAsia="Times New Roman" w:hAnsi="Times New Roman"/>
          <w:b/>
          <w:noProof/>
          <w:szCs w:val="20"/>
          <w:lang w:val="en-GB"/>
        </w:rPr>
        <w:tab/>
        <w:t>LIST OF EXCIPIENTS</w:t>
      </w:r>
    </w:p>
    <w:p w:rsidR="00EA11C0" w:rsidRPr="00D76DBE" w:rsidRDefault="00EA11C0" w:rsidP="00EA11C0">
      <w:pPr>
        <w:spacing w:after="0" w:line="240" w:lineRule="auto"/>
        <w:rPr>
          <w:rFonts w:ascii="Times New Roman" w:eastAsia="Times New Roman" w:hAnsi="Times New Roman"/>
          <w:noProof/>
          <w:szCs w:val="20"/>
          <w:lang w:val="en-GB"/>
        </w:rPr>
      </w:pPr>
    </w:p>
    <w:p w:rsidR="00EA11C0" w:rsidRPr="00D76DBE" w:rsidRDefault="00EA11C0" w:rsidP="00EA11C0">
      <w:pPr>
        <w:spacing w:after="0" w:line="240" w:lineRule="auto"/>
        <w:rPr>
          <w:rFonts w:ascii="Times New Roman" w:eastAsia="Times New Roman" w:hAnsi="Times New Roman"/>
          <w:lang w:eastAsia="nl-NL"/>
        </w:rPr>
      </w:pPr>
      <w:r w:rsidRPr="00D76DBE">
        <w:rPr>
          <w:rFonts w:ascii="Times New Roman" w:eastAsia="Times New Roman" w:hAnsi="Times New Roman"/>
          <w:lang w:eastAsia="nl-NL"/>
        </w:rPr>
        <w:t xml:space="preserve">Contains lactose. </w:t>
      </w:r>
      <w:r w:rsidR="00186E90" w:rsidRPr="00D76DBE">
        <w:rPr>
          <w:rFonts w:ascii="Times New Roman" w:eastAsia="Times New Roman" w:hAnsi="Times New Roman"/>
          <w:lang w:eastAsia="nl-NL"/>
        </w:rPr>
        <w:t>See package leaflet for further information.</w:t>
      </w:r>
    </w:p>
    <w:p w:rsidR="00EA11C0" w:rsidRPr="00D76DBE" w:rsidRDefault="00EA11C0" w:rsidP="00EA11C0">
      <w:pPr>
        <w:spacing w:after="0" w:line="240" w:lineRule="auto"/>
        <w:rPr>
          <w:rFonts w:ascii="Times New Roman" w:eastAsia="Times New Roman" w:hAnsi="Times New Roman"/>
          <w:noProof/>
          <w:szCs w:val="20"/>
        </w:rPr>
      </w:pPr>
    </w:p>
    <w:p w:rsidR="00EA11C0" w:rsidRPr="00D76DBE" w:rsidRDefault="00EA11C0" w:rsidP="00EA11C0">
      <w:pPr>
        <w:spacing w:after="0" w:line="240" w:lineRule="auto"/>
        <w:rPr>
          <w:rFonts w:ascii="Times New Roman" w:eastAsia="Times New Roman" w:hAnsi="Times New Roman"/>
          <w:noProof/>
          <w:szCs w:val="20"/>
          <w:lang w:val="en-GB"/>
        </w:rPr>
      </w:pPr>
    </w:p>
    <w:p w:rsidR="00EA11C0" w:rsidRPr="00D76DBE" w:rsidRDefault="00EA11C0" w:rsidP="00EA11C0">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noProof/>
          <w:szCs w:val="20"/>
          <w:lang w:val="en-GB"/>
        </w:rPr>
      </w:pPr>
      <w:r w:rsidRPr="00D76DBE">
        <w:rPr>
          <w:rFonts w:ascii="Times New Roman" w:eastAsia="Times New Roman" w:hAnsi="Times New Roman"/>
          <w:b/>
          <w:noProof/>
          <w:szCs w:val="20"/>
          <w:lang w:val="en-GB"/>
        </w:rPr>
        <w:t>4.</w:t>
      </w:r>
      <w:r w:rsidRPr="00D76DBE">
        <w:rPr>
          <w:rFonts w:ascii="Times New Roman" w:eastAsia="Times New Roman" w:hAnsi="Times New Roman"/>
          <w:b/>
          <w:noProof/>
          <w:szCs w:val="20"/>
          <w:lang w:val="en-GB"/>
        </w:rPr>
        <w:tab/>
        <w:t>PHARMACEUTICAL FORM AND CONTENTS</w:t>
      </w:r>
    </w:p>
    <w:p w:rsidR="00EA11C0" w:rsidRPr="00D76DBE" w:rsidRDefault="00EA11C0" w:rsidP="00EA11C0">
      <w:pPr>
        <w:spacing w:after="0" w:line="240" w:lineRule="auto"/>
        <w:rPr>
          <w:rFonts w:ascii="Times New Roman" w:eastAsia="Times New Roman" w:hAnsi="Times New Roman"/>
          <w:noProof/>
          <w:szCs w:val="20"/>
          <w:lang w:val="en-GB"/>
        </w:rPr>
      </w:pPr>
    </w:p>
    <w:p w:rsidR="00EA11C0" w:rsidRPr="00D76DBE" w:rsidRDefault="00EA11C0" w:rsidP="00EA11C0">
      <w:pPr>
        <w:autoSpaceDE w:val="0"/>
        <w:autoSpaceDN w:val="0"/>
        <w:adjustRightInd w:val="0"/>
        <w:spacing w:after="0" w:line="240" w:lineRule="auto"/>
        <w:rPr>
          <w:rFonts w:ascii="Times New Roman" w:eastAsia="Times New Roman" w:hAnsi="Times New Roman"/>
          <w:lang w:eastAsia="nl-NL"/>
        </w:rPr>
      </w:pPr>
      <w:r w:rsidRPr="00D76DBE">
        <w:rPr>
          <w:rFonts w:ascii="Times New Roman" w:eastAsia="Times New Roman" w:hAnsi="Times New Roman"/>
          <w:lang w:eastAsia="nl-NL"/>
        </w:rPr>
        <w:t>5</w:t>
      </w:r>
      <w:r w:rsidR="00186E90">
        <w:rPr>
          <w:rFonts w:ascii="Times New Roman" w:eastAsia="Times New Roman" w:hAnsi="Times New Roman"/>
          <w:lang w:eastAsia="nl-NL"/>
        </w:rPr>
        <w:t>x1</w:t>
      </w:r>
      <w:r w:rsidRPr="00D76DBE">
        <w:rPr>
          <w:rFonts w:ascii="Times New Roman" w:eastAsia="Times New Roman" w:hAnsi="Times New Roman"/>
          <w:lang w:eastAsia="nl-NL"/>
        </w:rPr>
        <w:t> hard capsule</w:t>
      </w:r>
    </w:p>
    <w:p w:rsidR="00EA11C0" w:rsidRPr="00D76DBE" w:rsidRDefault="00EA11C0" w:rsidP="00EA11C0">
      <w:pPr>
        <w:spacing w:after="0" w:line="240" w:lineRule="auto"/>
        <w:rPr>
          <w:rFonts w:ascii="Times New Roman" w:eastAsia="Times New Roman" w:hAnsi="Times New Roman"/>
          <w:lang w:eastAsia="nl-NL"/>
        </w:rPr>
      </w:pPr>
      <w:r w:rsidRPr="00D76DBE">
        <w:rPr>
          <w:rFonts w:ascii="Times New Roman" w:eastAsia="Times New Roman" w:hAnsi="Times New Roman"/>
          <w:highlight w:val="lightGray"/>
          <w:lang w:eastAsia="nl-NL"/>
        </w:rPr>
        <w:t>20</w:t>
      </w:r>
      <w:r w:rsidR="002B1759">
        <w:rPr>
          <w:rFonts w:ascii="Times New Roman" w:eastAsia="Times New Roman" w:hAnsi="Times New Roman"/>
          <w:highlight w:val="lightGray"/>
          <w:lang w:eastAsia="nl-NL"/>
        </w:rPr>
        <w:t>x1</w:t>
      </w:r>
      <w:r w:rsidRPr="00D76DBE">
        <w:rPr>
          <w:rFonts w:ascii="Times New Roman" w:eastAsia="Times New Roman" w:hAnsi="Times New Roman"/>
          <w:highlight w:val="lightGray"/>
          <w:lang w:eastAsia="nl-NL"/>
        </w:rPr>
        <w:t> hard capsule</w:t>
      </w:r>
    </w:p>
    <w:p w:rsidR="00EA11C0" w:rsidRPr="00D76DBE" w:rsidRDefault="00EA11C0" w:rsidP="00EA11C0">
      <w:pPr>
        <w:spacing w:after="0" w:line="240" w:lineRule="auto"/>
        <w:rPr>
          <w:rFonts w:ascii="Times New Roman" w:eastAsia="Times New Roman" w:hAnsi="Times New Roman"/>
          <w:lang w:eastAsia="nl-NL"/>
        </w:rPr>
      </w:pPr>
    </w:p>
    <w:p w:rsidR="00EA11C0" w:rsidRPr="00D76DBE" w:rsidRDefault="00EA11C0" w:rsidP="00EA11C0">
      <w:pPr>
        <w:spacing w:after="0" w:line="240" w:lineRule="auto"/>
        <w:rPr>
          <w:rFonts w:ascii="Times New Roman" w:eastAsia="Times New Roman" w:hAnsi="Times New Roman"/>
          <w:iCs/>
          <w:szCs w:val="20"/>
          <w:lang w:val="en-GB"/>
        </w:rPr>
      </w:pPr>
    </w:p>
    <w:p w:rsidR="00EA11C0" w:rsidRPr="00D76DBE" w:rsidRDefault="00EA11C0" w:rsidP="00EA11C0">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noProof/>
          <w:szCs w:val="20"/>
          <w:highlight w:val="lightGray"/>
          <w:lang w:val="en-GB"/>
        </w:rPr>
      </w:pPr>
      <w:r w:rsidRPr="00D76DBE">
        <w:rPr>
          <w:rFonts w:ascii="Times New Roman" w:eastAsia="Times New Roman" w:hAnsi="Times New Roman"/>
          <w:b/>
          <w:noProof/>
          <w:szCs w:val="20"/>
          <w:lang w:val="en-GB"/>
        </w:rPr>
        <w:t>5.</w:t>
      </w:r>
      <w:r w:rsidRPr="00D76DBE">
        <w:rPr>
          <w:rFonts w:ascii="Times New Roman" w:eastAsia="Times New Roman" w:hAnsi="Times New Roman"/>
          <w:b/>
          <w:noProof/>
          <w:szCs w:val="20"/>
          <w:lang w:val="en-GB"/>
        </w:rPr>
        <w:tab/>
        <w:t>METHOD AND ROUTE(S) OF ADMINISTRATION</w:t>
      </w:r>
    </w:p>
    <w:p w:rsidR="00EA11C0" w:rsidRPr="00D76DBE" w:rsidRDefault="00EA11C0" w:rsidP="00EA11C0">
      <w:pPr>
        <w:spacing w:after="0" w:line="240" w:lineRule="auto"/>
        <w:rPr>
          <w:rFonts w:ascii="Times New Roman" w:eastAsia="Times New Roman" w:hAnsi="Times New Roman"/>
          <w:i/>
          <w:noProof/>
          <w:szCs w:val="20"/>
          <w:lang w:val="en-GB"/>
        </w:rPr>
      </w:pPr>
    </w:p>
    <w:p w:rsidR="00EA11C0" w:rsidRPr="00D76DBE" w:rsidRDefault="00EA11C0" w:rsidP="00EA11C0">
      <w:pPr>
        <w:spacing w:after="0" w:line="240" w:lineRule="auto"/>
        <w:rPr>
          <w:rFonts w:ascii="Times New Roman" w:eastAsia="Times New Roman" w:hAnsi="Times New Roman"/>
          <w:noProof/>
          <w:szCs w:val="20"/>
          <w:lang w:val="en-GB"/>
        </w:rPr>
      </w:pPr>
      <w:r w:rsidRPr="00D76DBE">
        <w:rPr>
          <w:rFonts w:ascii="Times New Roman" w:eastAsia="Times New Roman" w:hAnsi="Times New Roman"/>
          <w:noProof/>
          <w:szCs w:val="20"/>
          <w:lang w:val="en-GB"/>
        </w:rPr>
        <w:t>Read the package leaflet before use.</w:t>
      </w:r>
    </w:p>
    <w:p w:rsidR="00EA11C0" w:rsidRPr="00D76DBE" w:rsidRDefault="00EA11C0" w:rsidP="00EA11C0">
      <w:pPr>
        <w:spacing w:after="0" w:line="240" w:lineRule="auto"/>
        <w:rPr>
          <w:rFonts w:ascii="Times New Roman" w:eastAsia="Times New Roman" w:hAnsi="Times New Roman"/>
          <w:noProof/>
          <w:szCs w:val="20"/>
          <w:lang w:val="en-GB"/>
        </w:rPr>
      </w:pPr>
    </w:p>
    <w:p w:rsidR="00EA11C0" w:rsidRPr="00D76DBE" w:rsidRDefault="00EA11C0" w:rsidP="00EA11C0">
      <w:pPr>
        <w:spacing w:after="0" w:line="240" w:lineRule="auto"/>
        <w:rPr>
          <w:rFonts w:ascii="Times New Roman" w:eastAsia="Times New Roman" w:hAnsi="Times New Roman"/>
          <w:noProof/>
          <w:szCs w:val="20"/>
          <w:lang w:val="en-GB"/>
        </w:rPr>
      </w:pPr>
      <w:r w:rsidRPr="00D76DBE">
        <w:rPr>
          <w:rFonts w:ascii="Times New Roman" w:eastAsia="Times New Roman" w:hAnsi="Times New Roman"/>
          <w:noProof/>
          <w:szCs w:val="20"/>
          <w:lang w:val="en-GB"/>
        </w:rPr>
        <w:t>Oral use.</w:t>
      </w:r>
    </w:p>
    <w:p w:rsidR="00EA11C0" w:rsidRPr="00D76DBE" w:rsidRDefault="00EA11C0" w:rsidP="00EA11C0">
      <w:pPr>
        <w:spacing w:after="0" w:line="240" w:lineRule="auto"/>
        <w:rPr>
          <w:rFonts w:ascii="Times New Roman" w:eastAsia="Times New Roman" w:hAnsi="Times New Roman"/>
          <w:noProof/>
          <w:szCs w:val="20"/>
          <w:lang w:val="en-GB"/>
        </w:rPr>
      </w:pPr>
    </w:p>
    <w:p w:rsidR="00EA11C0" w:rsidRPr="00D76DBE" w:rsidRDefault="00EA11C0" w:rsidP="00EA11C0">
      <w:pPr>
        <w:spacing w:after="0" w:line="240" w:lineRule="auto"/>
        <w:rPr>
          <w:rFonts w:ascii="Times New Roman" w:eastAsia="Times New Roman" w:hAnsi="Times New Roman"/>
          <w:noProof/>
          <w:szCs w:val="20"/>
          <w:lang w:val="en-GB"/>
        </w:rPr>
      </w:pPr>
    </w:p>
    <w:p w:rsidR="00EA11C0" w:rsidRPr="00D76DBE" w:rsidRDefault="00EA11C0" w:rsidP="00EA11C0">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noProof/>
          <w:szCs w:val="20"/>
          <w:lang w:val="en-GB"/>
        </w:rPr>
      </w:pPr>
      <w:r w:rsidRPr="00D76DBE">
        <w:rPr>
          <w:rFonts w:ascii="Times New Roman" w:eastAsia="Times New Roman" w:hAnsi="Times New Roman"/>
          <w:b/>
          <w:noProof/>
          <w:szCs w:val="20"/>
          <w:lang w:val="en-GB"/>
        </w:rPr>
        <w:t>6.</w:t>
      </w:r>
      <w:r w:rsidRPr="00D76DBE">
        <w:rPr>
          <w:rFonts w:ascii="Times New Roman" w:eastAsia="Times New Roman" w:hAnsi="Times New Roman"/>
          <w:b/>
          <w:noProof/>
          <w:szCs w:val="20"/>
          <w:lang w:val="en-GB"/>
        </w:rPr>
        <w:tab/>
        <w:t>SPECIAL WARNING THAT THE MEDICINAL PRODUCT MUST BE STORED OUT OF THE SIGHT AND REACH OF CHILDREN</w:t>
      </w:r>
    </w:p>
    <w:p w:rsidR="00EA11C0" w:rsidRPr="00D76DBE" w:rsidRDefault="00EA11C0" w:rsidP="00EA11C0">
      <w:pPr>
        <w:spacing w:after="0" w:line="240" w:lineRule="auto"/>
        <w:rPr>
          <w:rFonts w:ascii="Times New Roman" w:eastAsia="Times New Roman" w:hAnsi="Times New Roman"/>
          <w:noProof/>
          <w:szCs w:val="20"/>
          <w:lang w:val="en-GB"/>
        </w:rPr>
      </w:pPr>
    </w:p>
    <w:p w:rsidR="00EA11C0" w:rsidRPr="00D76DBE" w:rsidRDefault="00EA11C0" w:rsidP="00EA11C0">
      <w:pPr>
        <w:spacing w:after="0" w:line="240" w:lineRule="auto"/>
        <w:rPr>
          <w:rFonts w:ascii="Times New Roman" w:eastAsia="Times New Roman" w:hAnsi="Times New Roman"/>
          <w:noProof/>
          <w:szCs w:val="20"/>
          <w:lang w:val="en-GB"/>
        </w:rPr>
      </w:pPr>
      <w:r w:rsidRPr="00D76DBE">
        <w:rPr>
          <w:rFonts w:ascii="Times New Roman" w:eastAsia="Times New Roman" w:hAnsi="Times New Roman"/>
          <w:noProof/>
          <w:szCs w:val="20"/>
          <w:lang w:val="en-GB"/>
        </w:rPr>
        <w:t>Keep out of the sight and reach of children, preferably in a locked cupboard. Accidental ingestion can be lethal for children.</w:t>
      </w:r>
    </w:p>
    <w:p w:rsidR="00EA11C0" w:rsidRPr="00D76DBE" w:rsidRDefault="00EA11C0" w:rsidP="00EA11C0">
      <w:pPr>
        <w:spacing w:after="0" w:line="240" w:lineRule="auto"/>
        <w:rPr>
          <w:rFonts w:ascii="Times New Roman" w:eastAsia="Times New Roman" w:hAnsi="Times New Roman"/>
          <w:noProof/>
          <w:szCs w:val="20"/>
          <w:lang w:val="en-GB"/>
        </w:rPr>
      </w:pPr>
    </w:p>
    <w:p w:rsidR="00EA11C0" w:rsidRPr="00D76DBE" w:rsidRDefault="00EA11C0" w:rsidP="00EA11C0">
      <w:pPr>
        <w:spacing w:after="0" w:line="240" w:lineRule="auto"/>
        <w:rPr>
          <w:rFonts w:ascii="Times New Roman" w:eastAsia="Times New Roman" w:hAnsi="Times New Roman"/>
          <w:noProof/>
          <w:szCs w:val="20"/>
          <w:lang w:val="en-GB"/>
        </w:rPr>
      </w:pPr>
    </w:p>
    <w:p w:rsidR="00EA11C0" w:rsidRPr="00D76DBE" w:rsidRDefault="00EA11C0" w:rsidP="00EA11C0">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noProof/>
          <w:szCs w:val="20"/>
          <w:highlight w:val="lightGray"/>
          <w:lang w:val="en-GB"/>
        </w:rPr>
      </w:pPr>
      <w:r w:rsidRPr="00D76DBE">
        <w:rPr>
          <w:rFonts w:ascii="Times New Roman" w:eastAsia="Times New Roman" w:hAnsi="Times New Roman"/>
          <w:b/>
          <w:noProof/>
          <w:szCs w:val="20"/>
          <w:lang w:val="en-GB"/>
        </w:rPr>
        <w:t>7.</w:t>
      </w:r>
      <w:r w:rsidRPr="00D76DBE">
        <w:rPr>
          <w:rFonts w:ascii="Times New Roman" w:eastAsia="Times New Roman" w:hAnsi="Times New Roman"/>
          <w:b/>
          <w:noProof/>
          <w:szCs w:val="20"/>
          <w:lang w:val="en-GB"/>
        </w:rPr>
        <w:tab/>
        <w:t>OTHER SPECIAL WARNING(S), IF NECESSARY</w:t>
      </w:r>
    </w:p>
    <w:p w:rsidR="00EA11C0" w:rsidRPr="00D76DBE" w:rsidRDefault="00EA11C0" w:rsidP="00EA11C0">
      <w:pPr>
        <w:spacing w:after="0" w:line="240" w:lineRule="auto"/>
        <w:rPr>
          <w:rFonts w:ascii="Times New Roman" w:eastAsia="Times New Roman" w:hAnsi="Times New Roman"/>
          <w:noProof/>
          <w:szCs w:val="20"/>
          <w:lang w:val="en-GB"/>
        </w:rPr>
      </w:pPr>
    </w:p>
    <w:p w:rsidR="00EA11C0" w:rsidRPr="00D76DBE" w:rsidRDefault="00EA11C0" w:rsidP="00EA11C0">
      <w:pPr>
        <w:autoSpaceDE w:val="0"/>
        <w:autoSpaceDN w:val="0"/>
        <w:adjustRightInd w:val="0"/>
        <w:spacing w:after="0" w:line="240" w:lineRule="auto"/>
        <w:rPr>
          <w:rFonts w:ascii="Times New Roman" w:eastAsia="Times New Roman" w:hAnsi="Times New Roman"/>
          <w:lang w:eastAsia="nl-NL"/>
        </w:rPr>
      </w:pPr>
      <w:r w:rsidRPr="00D76DBE">
        <w:rPr>
          <w:rFonts w:ascii="Times New Roman" w:eastAsia="Times New Roman" w:hAnsi="Times New Roman"/>
          <w:lang w:eastAsia="nl-NL"/>
        </w:rPr>
        <w:t>Cytotoxic.</w:t>
      </w:r>
    </w:p>
    <w:p w:rsidR="00EA11C0" w:rsidRPr="00D76DBE" w:rsidRDefault="00EA11C0" w:rsidP="00B7138C">
      <w:pPr>
        <w:autoSpaceDE w:val="0"/>
        <w:autoSpaceDN w:val="0"/>
        <w:adjustRightInd w:val="0"/>
        <w:spacing w:after="0" w:line="240" w:lineRule="auto"/>
        <w:rPr>
          <w:rFonts w:ascii="Times New Roman" w:eastAsia="Times New Roman" w:hAnsi="Times New Roman"/>
          <w:lang w:eastAsia="nl-NL"/>
        </w:rPr>
      </w:pPr>
      <w:r w:rsidRPr="00D76DBE">
        <w:rPr>
          <w:rFonts w:ascii="Times New Roman" w:eastAsia="Times New Roman" w:hAnsi="Times New Roman"/>
          <w:lang w:eastAsia="nl-NL"/>
        </w:rPr>
        <w:t>Do not open, crush or chew the capsules, swallow whole. If a capsule is damaged, avoid contact with</w:t>
      </w:r>
      <w:r w:rsidR="00186E90">
        <w:rPr>
          <w:rFonts w:ascii="Times New Roman" w:eastAsia="Times New Roman" w:hAnsi="Times New Roman"/>
          <w:lang w:eastAsia="nl-NL"/>
        </w:rPr>
        <w:t xml:space="preserve"> </w:t>
      </w:r>
      <w:r w:rsidRPr="00D76DBE">
        <w:rPr>
          <w:rFonts w:ascii="Times New Roman" w:eastAsia="Times New Roman" w:hAnsi="Times New Roman"/>
          <w:lang w:eastAsia="nl-NL"/>
        </w:rPr>
        <w:t>your skin, eyes or nose.</w:t>
      </w:r>
    </w:p>
    <w:p w:rsidR="00EA11C0" w:rsidRPr="00D76DBE" w:rsidRDefault="00EA11C0" w:rsidP="00EA11C0">
      <w:pPr>
        <w:spacing w:after="0" w:line="240" w:lineRule="auto"/>
        <w:rPr>
          <w:rFonts w:ascii="Times New Roman" w:eastAsia="Times New Roman" w:hAnsi="Times New Roman"/>
          <w:lang w:eastAsia="nl-NL"/>
        </w:rPr>
      </w:pPr>
    </w:p>
    <w:p w:rsidR="00EA11C0" w:rsidRPr="00D76DBE" w:rsidRDefault="00EA11C0" w:rsidP="00EA11C0">
      <w:pPr>
        <w:spacing w:after="0" w:line="240" w:lineRule="auto"/>
        <w:rPr>
          <w:rFonts w:ascii="Times New Roman" w:eastAsia="Times New Roman" w:hAnsi="Times New Roman"/>
          <w:noProof/>
          <w:szCs w:val="20"/>
        </w:rPr>
      </w:pPr>
    </w:p>
    <w:p w:rsidR="00EA11C0" w:rsidRPr="00D76DBE" w:rsidRDefault="00EA11C0" w:rsidP="00EA11C0">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noProof/>
          <w:szCs w:val="20"/>
          <w:highlight w:val="lightGray"/>
          <w:lang w:val="en-GB"/>
        </w:rPr>
      </w:pPr>
      <w:r w:rsidRPr="00D76DBE">
        <w:rPr>
          <w:rFonts w:ascii="Times New Roman" w:eastAsia="Times New Roman" w:hAnsi="Times New Roman"/>
          <w:b/>
          <w:noProof/>
          <w:szCs w:val="20"/>
          <w:lang w:val="en-GB"/>
        </w:rPr>
        <w:t>8.</w:t>
      </w:r>
      <w:r w:rsidRPr="00D76DBE">
        <w:rPr>
          <w:rFonts w:ascii="Times New Roman" w:eastAsia="Times New Roman" w:hAnsi="Times New Roman"/>
          <w:b/>
          <w:noProof/>
          <w:szCs w:val="20"/>
          <w:lang w:val="en-GB"/>
        </w:rPr>
        <w:tab/>
        <w:t>EXPIRY DATE</w:t>
      </w:r>
    </w:p>
    <w:p w:rsidR="00EA11C0" w:rsidRPr="00D76DBE" w:rsidRDefault="00EA11C0" w:rsidP="00EA11C0">
      <w:pPr>
        <w:spacing w:after="0" w:line="240" w:lineRule="auto"/>
        <w:rPr>
          <w:rFonts w:ascii="Times New Roman" w:eastAsia="Times New Roman" w:hAnsi="Times New Roman"/>
          <w:noProof/>
          <w:szCs w:val="20"/>
          <w:lang w:val="en-GB"/>
        </w:rPr>
      </w:pPr>
    </w:p>
    <w:p w:rsidR="00EA11C0" w:rsidRPr="00D76DBE" w:rsidRDefault="00EA11C0" w:rsidP="00EA11C0">
      <w:pPr>
        <w:spacing w:after="0" w:line="240" w:lineRule="auto"/>
        <w:rPr>
          <w:rFonts w:ascii="Times New Roman" w:eastAsia="Times New Roman" w:hAnsi="Times New Roman"/>
          <w:noProof/>
          <w:szCs w:val="20"/>
          <w:lang w:val="en-GB"/>
        </w:rPr>
      </w:pPr>
      <w:r w:rsidRPr="00D76DBE">
        <w:rPr>
          <w:rFonts w:ascii="Times New Roman" w:eastAsia="Times New Roman" w:hAnsi="Times New Roman"/>
          <w:noProof/>
          <w:szCs w:val="20"/>
          <w:lang w:val="en-GB"/>
        </w:rPr>
        <w:t>EXP</w:t>
      </w:r>
    </w:p>
    <w:p w:rsidR="00EA11C0" w:rsidRPr="00D76DBE" w:rsidRDefault="00EA11C0" w:rsidP="00EA11C0">
      <w:pPr>
        <w:spacing w:after="0" w:line="240" w:lineRule="auto"/>
        <w:rPr>
          <w:rFonts w:ascii="Times New Roman" w:eastAsia="Times New Roman" w:hAnsi="Times New Roman"/>
          <w:noProof/>
          <w:szCs w:val="20"/>
          <w:lang w:val="en-GB"/>
        </w:rPr>
      </w:pPr>
    </w:p>
    <w:p w:rsidR="00EA11C0" w:rsidRPr="00D76DBE" w:rsidRDefault="00EA11C0" w:rsidP="00EA11C0">
      <w:pPr>
        <w:spacing w:after="0" w:line="240" w:lineRule="auto"/>
        <w:rPr>
          <w:rFonts w:ascii="Times New Roman" w:eastAsia="Times New Roman" w:hAnsi="Times New Roman"/>
          <w:noProof/>
          <w:szCs w:val="20"/>
          <w:lang w:val="en-GB"/>
        </w:rPr>
      </w:pPr>
    </w:p>
    <w:p w:rsidR="00EA11C0" w:rsidRPr="00D76DBE" w:rsidRDefault="00EA11C0" w:rsidP="00EA11C0">
      <w:pPr>
        <w:keepNext/>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noProof/>
          <w:szCs w:val="20"/>
          <w:lang w:val="en-GB"/>
        </w:rPr>
      </w:pPr>
      <w:r w:rsidRPr="00D76DBE">
        <w:rPr>
          <w:rFonts w:ascii="Times New Roman" w:eastAsia="Times New Roman" w:hAnsi="Times New Roman"/>
          <w:b/>
          <w:noProof/>
          <w:szCs w:val="20"/>
          <w:lang w:val="en-GB"/>
        </w:rPr>
        <w:lastRenderedPageBreak/>
        <w:t>9.</w:t>
      </w:r>
      <w:r w:rsidRPr="00D76DBE">
        <w:rPr>
          <w:rFonts w:ascii="Times New Roman" w:eastAsia="Times New Roman" w:hAnsi="Times New Roman"/>
          <w:b/>
          <w:noProof/>
          <w:szCs w:val="20"/>
          <w:lang w:val="en-GB"/>
        </w:rPr>
        <w:tab/>
        <w:t>SPECIAL STORAGE CONDITIONS</w:t>
      </w:r>
    </w:p>
    <w:p w:rsidR="00EA11C0" w:rsidRPr="00D76DBE" w:rsidRDefault="00EA11C0" w:rsidP="00EA11C0">
      <w:pPr>
        <w:keepNext/>
        <w:tabs>
          <w:tab w:val="left" w:pos="567"/>
        </w:tabs>
        <w:autoSpaceDE w:val="0"/>
        <w:autoSpaceDN w:val="0"/>
        <w:adjustRightInd w:val="0"/>
        <w:spacing w:after="0" w:line="240" w:lineRule="auto"/>
        <w:rPr>
          <w:rFonts w:ascii="Times New Roman" w:eastAsia="Times New Roman" w:hAnsi="Times New Roman"/>
          <w:szCs w:val="20"/>
        </w:rPr>
      </w:pPr>
    </w:p>
    <w:p w:rsidR="00EA11C0" w:rsidRPr="00D76DBE" w:rsidRDefault="00EA11C0" w:rsidP="00EA11C0">
      <w:pPr>
        <w:pStyle w:val="Default"/>
        <w:keepNext/>
        <w:rPr>
          <w:sz w:val="22"/>
          <w:szCs w:val="22"/>
        </w:rPr>
      </w:pPr>
      <w:r w:rsidRPr="00D76DBE">
        <w:rPr>
          <w:sz w:val="22"/>
          <w:szCs w:val="22"/>
        </w:rPr>
        <w:t xml:space="preserve">Do not store above </w:t>
      </w:r>
      <w:r w:rsidR="00920AF9">
        <w:rPr>
          <w:sz w:val="22"/>
          <w:szCs w:val="22"/>
        </w:rPr>
        <w:t>25</w:t>
      </w:r>
      <w:r w:rsidRPr="00D76DBE">
        <w:rPr>
          <w:sz w:val="22"/>
          <w:szCs w:val="22"/>
        </w:rPr>
        <w:t xml:space="preserve">°C. </w:t>
      </w:r>
    </w:p>
    <w:p w:rsidR="00EA11C0" w:rsidRPr="00D76DBE" w:rsidRDefault="00EA11C0" w:rsidP="00EA11C0">
      <w:pPr>
        <w:tabs>
          <w:tab w:val="left" w:pos="567"/>
        </w:tabs>
        <w:autoSpaceDE w:val="0"/>
        <w:autoSpaceDN w:val="0"/>
        <w:adjustRightInd w:val="0"/>
        <w:spacing w:after="0" w:line="240" w:lineRule="auto"/>
        <w:rPr>
          <w:rFonts w:ascii="Times New Roman" w:eastAsia="Times New Roman" w:hAnsi="Times New Roman"/>
          <w:bCs/>
          <w:szCs w:val="20"/>
        </w:rPr>
      </w:pPr>
    </w:p>
    <w:p w:rsidR="00EA11C0" w:rsidRPr="00D76DBE" w:rsidRDefault="00EA11C0" w:rsidP="00EA11C0">
      <w:pPr>
        <w:spacing w:after="0" w:line="240" w:lineRule="auto"/>
        <w:ind w:left="567" w:hanging="567"/>
        <w:rPr>
          <w:rFonts w:ascii="Times New Roman" w:eastAsia="Times New Roman" w:hAnsi="Times New Roman"/>
          <w:noProof/>
          <w:szCs w:val="20"/>
        </w:rPr>
      </w:pPr>
    </w:p>
    <w:p w:rsidR="00EA11C0" w:rsidRPr="00D76DBE" w:rsidRDefault="00EA11C0" w:rsidP="00EA11C0">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b/>
          <w:noProof/>
          <w:szCs w:val="20"/>
          <w:lang w:val="en-GB"/>
        </w:rPr>
      </w:pPr>
      <w:r w:rsidRPr="00D76DBE">
        <w:rPr>
          <w:rFonts w:ascii="Times New Roman" w:eastAsia="Times New Roman" w:hAnsi="Times New Roman"/>
          <w:b/>
          <w:noProof/>
          <w:szCs w:val="20"/>
          <w:lang w:val="en-GB"/>
        </w:rPr>
        <w:t>10.</w:t>
      </w:r>
      <w:r w:rsidRPr="00D76DBE">
        <w:rPr>
          <w:rFonts w:ascii="Times New Roman" w:eastAsia="Times New Roman" w:hAnsi="Times New Roman"/>
          <w:b/>
          <w:noProof/>
          <w:szCs w:val="20"/>
          <w:lang w:val="en-GB"/>
        </w:rPr>
        <w:tab/>
        <w:t>SPECIAL PRECAUTIONS FOR DISPOSAL OF UNUSED MEDICINAL PRODUCTS OR WASTE MATERIALS DERIVED FROM SUCH MEDICINAL PRODUCTS, IF APPROPRIATE</w:t>
      </w:r>
    </w:p>
    <w:p w:rsidR="00EA11C0" w:rsidRPr="00D76DBE" w:rsidRDefault="00EA11C0" w:rsidP="00EA11C0">
      <w:pPr>
        <w:spacing w:after="0" w:line="240" w:lineRule="auto"/>
        <w:rPr>
          <w:rFonts w:ascii="Times New Roman" w:eastAsia="Times New Roman" w:hAnsi="Times New Roman"/>
          <w:noProof/>
          <w:szCs w:val="20"/>
          <w:lang w:val="en-GB"/>
        </w:rPr>
      </w:pPr>
    </w:p>
    <w:p w:rsidR="00EA11C0" w:rsidRPr="00D76DBE" w:rsidRDefault="00EA11C0" w:rsidP="00EA11C0">
      <w:pPr>
        <w:spacing w:after="0"/>
        <w:rPr>
          <w:rFonts w:ascii="Times New Roman" w:hAnsi="Times New Roman"/>
          <w:color w:val="000000"/>
        </w:rPr>
      </w:pPr>
      <w:r w:rsidRPr="00D76DBE">
        <w:rPr>
          <w:rFonts w:ascii="Times New Roman" w:hAnsi="Times New Roman"/>
          <w:color w:val="000000"/>
        </w:rPr>
        <w:t>Any unused medicinal product or waste material should be disposed of in accordance with local requirements.</w:t>
      </w:r>
    </w:p>
    <w:p w:rsidR="00EA11C0" w:rsidRPr="00D76DBE" w:rsidRDefault="00EA11C0" w:rsidP="00EA11C0">
      <w:pPr>
        <w:spacing w:after="0" w:line="240" w:lineRule="auto"/>
        <w:rPr>
          <w:rFonts w:ascii="Times New Roman" w:eastAsia="Times New Roman" w:hAnsi="Times New Roman"/>
          <w:noProof/>
          <w:szCs w:val="20"/>
          <w:lang w:val="en-GB"/>
        </w:rPr>
      </w:pPr>
    </w:p>
    <w:p w:rsidR="00EA11C0" w:rsidRPr="00D76DBE" w:rsidRDefault="00EA11C0" w:rsidP="00EA11C0">
      <w:pPr>
        <w:spacing w:after="0" w:line="240" w:lineRule="auto"/>
        <w:rPr>
          <w:rFonts w:ascii="Times New Roman" w:eastAsia="Times New Roman" w:hAnsi="Times New Roman"/>
          <w:noProof/>
          <w:szCs w:val="20"/>
          <w:lang w:val="en-GB"/>
        </w:rPr>
      </w:pPr>
    </w:p>
    <w:p w:rsidR="00EA11C0" w:rsidRPr="00D76DBE" w:rsidRDefault="00EA11C0" w:rsidP="00EA11C0">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b/>
          <w:noProof/>
          <w:szCs w:val="20"/>
          <w:lang w:val="en-GB"/>
        </w:rPr>
      </w:pPr>
      <w:r w:rsidRPr="00D76DBE">
        <w:rPr>
          <w:rFonts w:ascii="Times New Roman" w:eastAsia="Times New Roman" w:hAnsi="Times New Roman"/>
          <w:b/>
          <w:noProof/>
          <w:szCs w:val="20"/>
          <w:lang w:val="en-GB"/>
        </w:rPr>
        <w:t>11.</w:t>
      </w:r>
      <w:r w:rsidRPr="00D76DBE">
        <w:rPr>
          <w:rFonts w:ascii="Times New Roman" w:eastAsia="Times New Roman" w:hAnsi="Times New Roman"/>
          <w:b/>
          <w:noProof/>
          <w:szCs w:val="20"/>
          <w:lang w:val="en-GB"/>
        </w:rPr>
        <w:tab/>
        <w:t>NAME AND ADDRESS OF THE MARKETING AUTHORISATION HOLDER</w:t>
      </w:r>
    </w:p>
    <w:p w:rsidR="00EA11C0" w:rsidRPr="00D76DBE" w:rsidRDefault="00EA11C0" w:rsidP="00EA11C0">
      <w:pPr>
        <w:spacing w:after="0" w:line="240" w:lineRule="auto"/>
        <w:rPr>
          <w:rFonts w:ascii="Times New Roman" w:eastAsia="Times New Roman" w:hAnsi="Times New Roman"/>
          <w:noProof/>
          <w:szCs w:val="20"/>
          <w:lang w:val="en-GB"/>
        </w:rPr>
      </w:pPr>
    </w:p>
    <w:p w:rsidR="00EA11C0" w:rsidRPr="00D76DBE" w:rsidRDefault="00EA11C0" w:rsidP="00EA11C0">
      <w:pPr>
        <w:tabs>
          <w:tab w:val="left" w:pos="567"/>
        </w:tabs>
        <w:snapToGrid w:val="0"/>
        <w:spacing w:after="0" w:line="240" w:lineRule="auto"/>
        <w:rPr>
          <w:rFonts w:ascii="Times New Roman" w:eastAsia="Times New Roman" w:hAnsi="Times New Roman"/>
          <w:color w:val="000000"/>
          <w:lang w:val="fr-FR"/>
        </w:rPr>
      </w:pPr>
      <w:r w:rsidRPr="00D76DBE">
        <w:rPr>
          <w:rFonts w:ascii="Times New Roman" w:eastAsia="Times New Roman" w:hAnsi="Times New Roman"/>
          <w:color w:val="000000"/>
          <w:lang w:val="fr-FR"/>
        </w:rPr>
        <w:t>Sun Pharmaceutical Industries Europe B.V.</w:t>
      </w:r>
    </w:p>
    <w:p w:rsidR="00EA11C0" w:rsidRPr="00BD4953" w:rsidRDefault="00EA11C0" w:rsidP="00EA11C0">
      <w:pPr>
        <w:tabs>
          <w:tab w:val="left" w:pos="567"/>
        </w:tabs>
        <w:spacing w:after="0" w:line="240" w:lineRule="auto"/>
        <w:rPr>
          <w:rFonts w:ascii="Times New Roman" w:eastAsia="Times New Roman" w:hAnsi="Times New Roman"/>
          <w:color w:val="000000"/>
          <w:lang w:val="en-GB"/>
        </w:rPr>
      </w:pPr>
      <w:r w:rsidRPr="00BD4953">
        <w:rPr>
          <w:rFonts w:ascii="Times New Roman" w:eastAsia="Times New Roman" w:hAnsi="Times New Roman"/>
          <w:color w:val="000000"/>
          <w:lang w:val="en-GB"/>
        </w:rPr>
        <w:t>Polarisavenue 87</w:t>
      </w:r>
    </w:p>
    <w:p w:rsidR="00EA11C0" w:rsidRPr="00D76DBE" w:rsidRDefault="00EA11C0" w:rsidP="00EA11C0">
      <w:pPr>
        <w:tabs>
          <w:tab w:val="left" w:pos="567"/>
        </w:tabs>
        <w:spacing w:after="0" w:line="240" w:lineRule="auto"/>
        <w:rPr>
          <w:rFonts w:ascii="Times New Roman" w:eastAsia="Times New Roman" w:hAnsi="Times New Roman"/>
          <w:color w:val="000000"/>
          <w:lang w:val="en-GB"/>
        </w:rPr>
      </w:pPr>
      <w:r w:rsidRPr="00D76DBE">
        <w:rPr>
          <w:rFonts w:ascii="Times New Roman" w:eastAsia="Times New Roman" w:hAnsi="Times New Roman"/>
          <w:color w:val="000000"/>
          <w:lang w:val="en-GB"/>
        </w:rPr>
        <w:t>2132 JH Hoofddorp</w:t>
      </w:r>
    </w:p>
    <w:p w:rsidR="00EA11C0" w:rsidRPr="00D76DBE" w:rsidRDefault="00EA11C0" w:rsidP="00EA11C0">
      <w:pPr>
        <w:spacing w:after="0" w:line="240" w:lineRule="auto"/>
        <w:rPr>
          <w:rFonts w:ascii="Times New Roman" w:eastAsia="Times New Roman" w:hAnsi="Times New Roman"/>
          <w:noProof/>
          <w:szCs w:val="20"/>
          <w:lang w:val="en-GB"/>
        </w:rPr>
      </w:pPr>
      <w:r w:rsidRPr="00D76DBE">
        <w:rPr>
          <w:rFonts w:ascii="Times New Roman" w:eastAsia="Times New Roman" w:hAnsi="Times New Roman"/>
          <w:color w:val="000000"/>
          <w:lang w:val="en-GB"/>
        </w:rPr>
        <w:t xml:space="preserve">The </w:t>
      </w:r>
      <w:smartTag w:uri="urn:schemas-microsoft-com:office:smarttags" w:element="place">
        <w:smartTag w:uri="urn:schemas-microsoft-com:office:smarttags" w:element="country-region">
          <w:r w:rsidRPr="00D76DBE">
            <w:rPr>
              <w:rFonts w:ascii="Times New Roman" w:eastAsia="Times New Roman" w:hAnsi="Times New Roman"/>
              <w:color w:val="000000"/>
              <w:lang w:val="en-GB"/>
            </w:rPr>
            <w:t>Netherlands</w:t>
          </w:r>
        </w:smartTag>
      </w:smartTag>
    </w:p>
    <w:p w:rsidR="00EA11C0" w:rsidRPr="00D76DBE" w:rsidRDefault="00EA11C0" w:rsidP="00EA11C0">
      <w:pPr>
        <w:spacing w:after="0" w:line="240" w:lineRule="auto"/>
        <w:rPr>
          <w:rFonts w:ascii="Times New Roman" w:eastAsia="Times New Roman" w:hAnsi="Times New Roman"/>
          <w:noProof/>
          <w:szCs w:val="20"/>
          <w:lang w:val="en-GB"/>
        </w:rPr>
      </w:pPr>
    </w:p>
    <w:p w:rsidR="00EA11C0" w:rsidRPr="00D76DBE" w:rsidRDefault="00EA11C0" w:rsidP="00EA11C0">
      <w:pPr>
        <w:spacing w:after="0" w:line="240" w:lineRule="auto"/>
        <w:rPr>
          <w:rFonts w:ascii="Times New Roman" w:eastAsia="Times New Roman" w:hAnsi="Times New Roman"/>
          <w:noProof/>
          <w:szCs w:val="20"/>
          <w:lang w:val="en-GB"/>
        </w:rPr>
      </w:pPr>
    </w:p>
    <w:p w:rsidR="00EA11C0" w:rsidRPr="00D76DBE" w:rsidRDefault="00EA11C0" w:rsidP="00EA11C0">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noProof/>
          <w:szCs w:val="20"/>
          <w:lang w:val="en-GB"/>
        </w:rPr>
      </w:pPr>
      <w:r w:rsidRPr="00D76DBE">
        <w:rPr>
          <w:rFonts w:ascii="Times New Roman" w:eastAsia="Times New Roman" w:hAnsi="Times New Roman"/>
          <w:b/>
          <w:noProof/>
          <w:szCs w:val="20"/>
          <w:lang w:val="en-GB"/>
        </w:rPr>
        <w:t>12.</w:t>
      </w:r>
      <w:r w:rsidRPr="00D76DBE">
        <w:rPr>
          <w:rFonts w:ascii="Times New Roman" w:eastAsia="Times New Roman" w:hAnsi="Times New Roman"/>
          <w:b/>
          <w:noProof/>
          <w:szCs w:val="20"/>
          <w:lang w:val="en-GB"/>
        </w:rPr>
        <w:tab/>
        <w:t xml:space="preserve">MARKETING AUTHORISATION NUMBER(S) </w:t>
      </w:r>
    </w:p>
    <w:p w:rsidR="00EA11C0" w:rsidRPr="005509BB" w:rsidRDefault="00EA11C0" w:rsidP="00EA11C0">
      <w:pPr>
        <w:spacing w:after="0" w:line="240" w:lineRule="auto"/>
        <w:outlineLvl w:val="0"/>
        <w:rPr>
          <w:rFonts w:ascii="Times New Roman" w:eastAsia="Times New Roman" w:hAnsi="Times New Roman"/>
          <w:noProof/>
          <w:szCs w:val="20"/>
          <w:lang w:val="en-GB"/>
        </w:rPr>
      </w:pPr>
    </w:p>
    <w:p w:rsidR="00B85786" w:rsidRPr="00016DBD" w:rsidRDefault="00B85786" w:rsidP="00B85786">
      <w:pPr>
        <w:spacing w:after="0" w:line="240" w:lineRule="auto"/>
        <w:outlineLvl w:val="0"/>
        <w:rPr>
          <w:rFonts w:ascii="Times New Roman" w:eastAsia="Times New Roman" w:hAnsi="Times New Roman"/>
          <w:noProof/>
          <w:szCs w:val="20"/>
          <w:lang w:val="en-GB"/>
        </w:rPr>
      </w:pPr>
      <w:r w:rsidRPr="00016DBD">
        <w:rPr>
          <w:rFonts w:ascii="Times New Roman" w:eastAsia="Times New Roman" w:hAnsi="Times New Roman"/>
          <w:noProof/>
          <w:szCs w:val="20"/>
          <w:lang w:val="en-GB"/>
        </w:rPr>
        <w:t>EU/1/11/697/017 (5 hard capsules)</w:t>
      </w:r>
    </w:p>
    <w:p w:rsidR="00B85786" w:rsidRPr="00016DBD" w:rsidRDefault="00B85786" w:rsidP="00B85786">
      <w:pPr>
        <w:spacing w:after="0" w:line="240" w:lineRule="auto"/>
        <w:outlineLvl w:val="0"/>
        <w:rPr>
          <w:rFonts w:ascii="Times New Roman" w:eastAsia="Times New Roman" w:hAnsi="Times New Roman"/>
          <w:noProof/>
          <w:szCs w:val="20"/>
          <w:lang w:val="en-GB"/>
        </w:rPr>
      </w:pPr>
      <w:r w:rsidRPr="00016DBD">
        <w:rPr>
          <w:rFonts w:ascii="Times New Roman" w:eastAsia="Times New Roman" w:hAnsi="Times New Roman"/>
          <w:noProof/>
          <w:szCs w:val="20"/>
          <w:lang w:val="en-GB"/>
        </w:rPr>
        <w:t>EU/1/11/697/018 (20 hard capsules)</w:t>
      </w:r>
    </w:p>
    <w:p w:rsidR="00B85786" w:rsidRPr="00016DBD" w:rsidRDefault="00B85786" w:rsidP="00EA11C0">
      <w:pPr>
        <w:spacing w:after="0" w:line="240" w:lineRule="auto"/>
        <w:outlineLvl w:val="0"/>
        <w:rPr>
          <w:rFonts w:ascii="Times New Roman" w:eastAsia="Times New Roman" w:hAnsi="Times New Roman"/>
          <w:noProof/>
          <w:szCs w:val="20"/>
          <w:lang w:val="en-GB"/>
        </w:rPr>
      </w:pPr>
    </w:p>
    <w:p w:rsidR="00EA11C0" w:rsidRPr="00016DBD" w:rsidRDefault="00EA11C0" w:rsidP="00EA11C0">
      <w:pPr>
        <w:spacing w:after="0" w:line="240" w:lineRule="auto"/>
        <w:rPr>
          <w:rFonts w:ascii="Times New Roman" w:eastAsia="Times New Roman" w:hAnsi="Times New Roman"/>
          <w:noProof/>
          <w:szCs w:val="20"/>
          <w:lang w:val="en-GB"/>
        </w:rPr>
      </w:pPr>
    </w:p>
    <w:p w:rsidR="00EA11C0" w:rsidRPr="00D76DBE" w:rsidRDefault="00EA11C0" w:rsidP="00EA11C0">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noProof/>
          <w:szCs w:val="20"/>
          <w:lang w:val="en-GB"/>
        </w:rPr>
      </w:pPr>
      <w:r w:rsidRPr="00D76DBE">
        <w:rPr>
          <w:rFonts w:ascii="Times New Roman" w:eastAsia="Times New Roman" w:hAnsi="Times New Roman"/>
          <w:b/>
          <w:noProof/>
          <w:szCs w:val="20"/>
          <w:lang w:val="en-GB"/>
        </w:rPr>
        <w:t>13.</w:t>
      </w:r>
      <w:r w:rsidRPr="00D76DBE">
        <w:rPr>
          <w:rFonts w:ascii="Times New Roman" w:eastAsia="Times New Roman" w:hAnsi="Times New Roman"/>
          <w:b/>
          <w:noProof/>
          <w:szCs w:val="20"/>
          <w:lang w:val="en-GB"/>
        </w:rPr>
        <w:tab/>
        <w:t>BATCH NUMBER</w:t>
      </w:r>
    </w:p>
    <w:p w:rsidR="00EA11C0" w:rsidRPr="00D76DBE" w:rsidRDefault="00EA11C0" w:rsidP="00EA11C0">
      <w:pPr>
        <w:spacing w:after="0" w:line="240" w:lineRule="auto"/>
        <w:rPr>
          <w:rFonts w:ascii="Times New Roman" w:eastAsia="Times New Roman" w:hAnsi="Times New Roman"/>
          <w:noProof/>
          <w:szCs w:val="20"/>
          <w:lang w:val="en-GB"/>
        </w:rPr>
      </w:pPr>
    </w:p>
    <w:p w:rsidR="00EA11C0" w:rsidRPr="00D76DBE" w:rsidRDefault="00EA11C0" w:rsidP="00EA11C0">
      <w:pPr>
        <w:spacing w:after="0" w:line="240" w:lineRule="auto"/>
        <w:rPr>
          <w:rFonts w:ascii="Times New Roman" w:eastAsia="Times New Roman" w:hAnsi="Times New Roman"/>
          <w:noProof/>
          <w:szCs w:val="20"/>
          <w:lang w:val="en-GB"/>
        </w:rPr>
      </w:pPr>
      <w:r w:rsidRPr="00D76DBE">
        <w:rPr>
          <w:rFonts w:ascii="Times New Roman" w:eastAsia="Times New Roman" w:hAnsi="Times New Roman"/>
          <w:noProof/>
          <w:szCs w:val="20"/>
          <w:lang w:val="en-GB"/>
        </w:rPr>
        <w:t>Lot</w:t>
      </w:r>
    </w:p>
    <w:p w:rsidR="00EA11C0" w:rsidRPr="00D76DBE" w:rsidRDefault="00EA11C0" w:rsidP="00EA11C0">
      <w:pPr>
        <w:spacing w:after="0" w:line="240" w:lineRule="auto"/>
        <w:rPr>
          <w:rFonts w:ascii="Times New Roman" w:eastAsia="Times New Roman" w:hAnsi="Times New Roman"/>
          <w:noProof/>
          <w:szCs w:val="20"/>
          <w:lang w:val="en-GB"/>
        </w:rPr>
      </w:pPr>
    </w:p>
    <w:p w:rsidR="00EA11C0" w:rsidRPr="00D76DBE" w:rsidRDefault="00EA11C0" w:rsidP="00EA11C0">
      <w:pPr>
        <w:spacing w:after="0" w:line="240" w:lineRule="auto"/>
        <w:rPr>
          <w:rFonts w:ascii="Times New Roman" w:eastAsia="Times New Roman" w:hAnsi="Times New Roman"/>
          <w:noProof/>
          <w:szCs w:val="20"/>
          <w:lang w:val="en-GB"/>
        </w:rPr>
      </w:pPr>
    </w:p>
    <w:p w:rsidR="00EA11C0" w:rsidRPr="00D76DBE" w:rsidRDefault="00EA11C0" w:rsidP="00EA11C0">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noProof/>
          <w:szCs w:val="20"/>
          <w:lang w:val="en-GB"/>
        </w:rPr>
      </w:pPr>
      <w:r w:rsidRPr="00D76DBE">
        <w:rPr>
          <w:rFonts w:ascii="Times New Roman" w:eastAsia="Times New Roman" w:hAnsi="Times New Roman"/>
          <w:b/>
          <w:noProof/>
          <w:szCs w:val="20"/>
          <w:lang w:val="en-GB"/>
        </w:rPr>
        <w:t>14.</w:t>
      </w:r>
      <w:r w:rsidRPr="00D76DBE">
        <w:rPr>
          <w:rFonts w:ascii="Times New Roman" w:eastAsia="Times New Roman" w:hAnsi="Times New Roman"/>
          <w:b/>
          <w:noProof/>
          <w:szCs w:val="20"/>
          <w:lang w:val="en-GB"/>
        </w:rPr>
        <w:tab/>
        <w:t>GENERAL CLASSIFICATION FOR SUPPLY</w:t>
      </w:r>
    </w:p>
    <w:p w:rsidR="00EA11C0" w:rsidRPr="00D76DBE" w:rsidRDefault="00EA11C0" w:rsidP="00EA11C0">
      <w:pPr>
        <w:spacing w:after="0" w:line="240" w:lineRule="auto"/>
        <w:rPr>
          <w:rFonts w:ascii="Times New Roman" w:eastAsia="Times New Roman" w:hAnsi="Times New Roman"/>
          <w:noProof/>
          <w:szCs w:val="20"/>
          <w:lang w:val="en-GB"/>
        </w:rPr>
      </w:pPr>
    </w:p>
    <w:p w:rsidR="00EA11C0" w:rsidRPr="00D76DBE" w:rsidRDefault="00EA11C0" w:rsidP="00EA11C0">
      <w:pPr>
        <w:spacing w:after="0" w:line="240" w:lineRule="auto"/>
        <w:rPr>
          <w:rFonts w:ascii="Times New Roman" w:eastAsia="Times New Roman" w:hAnsi="Times New Roman"/>
          <w:szCs w:val="20"/>
          <w:lang w:val="en-GB"/>
        </w:rPr>
      </w:pPr>
      <w:r w:rsidRPr="00D76DBE">
        <w:rPr>
          <w:rFonts w:ascii="Times New Roman" w:eastAsia="Times New Roman" w:hAnsi="Times New Roman"/>
          <w:szCs w:val="20"/>
          <w:lang w:val="en-GB"/>
        </w:rPr>
        <w:t>Medicinal product subject to medical prescription.</w:t>
      </w:r>
    </w:p>
    <w:p w:rsidR="00EA11C0" w:rsidRPr="00D76DBE" w:rsidRDefault="00EA11C0" w:rsidP="00EA11C0">
      <w:pPr>
        <w:spacing w:after="0" w:line="240" w:lineRule="auto"/>
        <w:rPr>
          <w:rFonts w:ascii="Times New Roman" w:eastAsia="Times New Roman" w:hAnsi="Times New Roman"/>
          <w:szCs w:val="20"/>
          <w:lang w:val="en-GB"/>
        </w:rPr>
      </w:pPr>
    </w:p>
    <w:p w:rsidR="00EA11C0" w:rsidRPr="00D76DBE" w:rsidRDefault="00EA11C0" w:rsidP="00EA11C0">
      <w:pPr>
        <w:spacing w:after="0" w:line="240" w:lineRule="auto"/>
        <w:rPr>
          <w:rFonts w:ascii="Times New Roman" w:eastAsia="Times New Roman" w:hAnsi="Times New Roman"/>
          <w:noProof/>
          <w:szCs w:val="20"/>
          <w:lang w:val="en-GB"/>
        </w:rPr>
      </w:pPr>
    </w:p>
    <w:p w:rsidR="00EA11C0" w:rsidRPr="00D76DBE" w:rsidRDefault="00EA11C0" w:rsidP="00EA11C0">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noProof/>
          <w:szCs w:val="20"/>
          <w:lang w:val="en-GB"/>
        </w:rPr>
      </w:pPr>
      <w:r w:rsidRPr="00D76DBE">
        <w:rPr>
          <w:rFonts w:ascii="Times New Roman" w:eastAsia="Times New Roman" w:hAnsi="Times New Roman"/>
          <w:b/>
          <w:noProof/>
          <w:szCs w:val="20"/>
          <w:lang w:val="en-GB"/>
        </w:rPr>
        <w:t>15.</w:t>
      </w:r>
      <w:r w:rsidRPr="00D76DBE">
        <w:rPr>
          <w:rFonts w:ascii="Times New Roman" w:eastAsia="Times New Roman" w:hAnsi="Times New Roman"/>
          <w:b/>
          <w:noProof/>
          <w:szCs w:val="20"/>
          <w:lang w:val="en-GB"/>
        </w:rPr>
        <w:tab/>
        <w:t>INSTRUCTIONS ON USE</w:t>
      </w:r>
    </w:p>
    <w:p w:rsidR="00EA11C0" w:rsidRPr="00D76DBE" w:rsidRDefault="00EA11C0" w:rsidP="00EA11C0">
      <w:pPr>
        <w:spacing w:after="0" w:line="240" w:lineRule="auto"/>
        <w:rPr>
          <w:rFonts w:ascii="Times New Roman" w:eastAsia="Times New Roman" w:hAnsi="Times New Roman"/>
          <w:noProof/>
          <w:szCs w:val="20"/>
          <w:lang w:val="en-GB"/>
        </w:rPr>
      </w:pPr>
    </w:p>
    <w:p w:rsidR="00EA11C0" w:rsidRPr="00D76DBE" w:rsidRDefault="00EA11C0" w:rsidP="00EA11C0">
      <w:pPr>
        <w:spacing w:after="0" w:line="240" w:lineRule="auto"/>
        <w:rPr>
          <w:rFonts w:ascii="Times New Roman" w:eastAsia="Times New Roman" w:hAnsi="Times New Roman"/>
          <w:noProof/>
          <w:szCs w:val="20"/>
          <w:lang w:val="en-GB"/>
        </w:rPr>
      </w:pPr>
    </w:p>
    <w:p w:rsidR="00EA11C0" w:rsidRPr="00D76DBE" w:rsidRDefault="00EA11C0" w:rsidP="00EA11C0">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noProof/>
          <w:szCs w:val="20"/>
          <w:lang w:val="en-GB"/>
        </w:rPr>
      </w:pPr>
      <w:r w:rsidRPr="00D76DBE">
        <w:rPr>
          <w:rFonts w:ascii="Times New Roman" w:eastAsia="Times New Roman" w:hAnsi="Times New Roman"/>
          <w:b/>
          <w:noProof/>
          <w:szCs w:val="20"/>
          <w:lang w:val="en-GB"/>
        </w:rPr>
        <w:t>16.</w:t>
      </w:r>
      <w:r w:rsidRPr="00D76DBE">
        <w:rPr>
          <w:rFonts w:ascii="Times New Roman" w:eastAsia="Times New Roman" w:hAnsi="Times New Roman"/>
          <w:b/>
          <w:noProof/>
          <w:szCs w:val="20"/>
          <w:lang w:val="en-GB"/>
        </w:rPr>
        <w:tab/>
        <w:t>INFORMATION IN BRAILLE</w:t>
      </w:r>
    </w:p>
    <w:p w:rsidR="00EA11C0" w:rsidRPr="00D76DBE" w:rsidRDefault="00EA11C0" w:rsidP="00EA11C0">
      <w:pPr>
        <w:spacing w:after="0" w:line="240" w:lineRule="auto"/>
        <w:rPr>
          <w:rFonts w:ascii="Times New Roman" w:eastAsia="Times New Roman" w:hAnsi="Times New Roman"/>
          <w:szCs w:val="20"/>
          <w:lang w:val="en-GB"/>
        </w:rPr>
      </w:pPr>
    </w:p>
    <w:p w:rsidR="00EA11C0" w:rsidRPr="00D76DBE" w:rsidRDefault="00EA11C0" w:rsidP="00EA11C0">
      <w:pPr>
        <w:tabs>
          <w:tab w:val="left" w:pos="567"/>
        </w:tabs>
        <w:spacing w:after="0" w:line="260" w:lineRule="exact"/>
        <w:rPr>
          <w:rFonts w:ascii="Times New Roman" w:eastAsia="Times New Roman" w:hAnsi="Times New Roman"/>
          <w:noProof/>
          <w:szCs w:val="20"/>
          <w:lang w:val="en-GB"/>
        </w:rPr>
      </w:pPr>
      <w:r w:rsidRPr="00D76DBE">
        <w:rPr>
          <w:rFonts w:ascii="Times New Roman" w:eastAsia="Times New Roman" w:hAnsi="Times New Roman"/>
          <w:noProof/>
          <w:szCs w:val="20"/>
          <w:lang w:val="en-GB"/>
        </w:rPr>
        <w:t xml:space="preserve">Temozolomide SUN 100 mg </w:t>
      </w:r>
    </w:p>
    <w:p w:rsidR="00703D40" w:rsidRDefault="00703D40" w:rsidP="00703D40">
      <w:pPr>
        <w:spacing w:after="0" w:line="240" w:lineRule="auto"/>
        <w:rPr>
          <w:rFonts w:ascii="Times New Roman" w:eastAsia="Times New Roman" w:hAnsi="Times New Roman"/>
          <w:iCs/>
          <w:szCs w:val="20"/>
          <w:lang w:val="en-GB"/>
        </w:rPr>
      </w:pPr>
    </w:p>
    <w:p w:rsidR="00703D40" w:rsidRPr="00233223" w:rsidRDefault="00703D40" w:rsidP="00703D40">
      <w:pPr>
        <w:spacing w:after="0" w:line="240" w:lineRule="auto"/>
        <w:rPr>
          <w:rFonts w:ascii="Times New Roman" w:eastAsia="Times New Roman" w:hAnsi="Times New Roman"/>
          <w:iCs/>
          <w:szCs w:val="20"/>
          <w:lang w:val="en-GB"/>
        </w:rPr>
      </w:pPr>
    </w:p>
    <w:p w:rsidR="00703D40" w:rsidRPr="00233223" w:rsidRDefault="00703D40" w:rsidP="00703D40">
      <w:pPr>
        <w:pBdr>
          <w:top w:val="single" w:sz="4" w:space="1" w:color="auto"/>
          <w:left w:val="single" w:sz="4" w:space="4" w:color="auto"/>
          <w:bottom w:val="single" w:sz="4" w:space="0" w:color="auto"/>
          <w:right w:val="single" w:sz="4" w:space="4" w:color="auto"/>
        </w:pBdr>
        <w:spacing w:after="0" w:line="240" w:lineRule="auto"/>
        <w:rPr>
          <w:rFonts w:ascii="Times New Roman" w:eastAsia="Times New Roman" w:hAnsi="Times New Roman"/>
          <w:i/>
          <w:noProof/>
          <w:szCs w:val="20"/>
          <w:lang w:val="en-GB"/>
        </w:rPr>
      </w:pPr>
      <w:r w:rsidRPr="00233223">
        <w:rPr>
          <w:rFonts w:ascii="Times New Roman" w:eastAsia="Times New Roman" w:hAnsi="Times New Roman"/>
          <w:b/>
          <w:noProof/>
          <w:szCs w:val="20"/>
          <w:lang w:val="en-GB"/>
        </w:rPr>
        <w:t>17.</w:t>
      </w:r>
      <w:r w:rsidRPr="00233223">
        <w:rPr>
          <w:rFonts w:ascii="Times New Roman" w:eastAsia="Times New Roman" w:hAnsi="Times New Roman"/>
          <w:b/>
          <w:noProof/>
          <w:szCs w:val="20"/>
          <w:lang w:val="en-GB"/>
        </w:rPr>
        <w:tab/>
        <w:t>UNIQUE IDENTIFIER – 2D BARCODE</w:t>
      </w:r>
    </w:p>
    <w:p w:rsidR="00703D40" w:rsidRPr="00233223" w:rsidRDefault="00703D40" w:rsidP="00703D40">
      <w:pPr>
        <w:spacing w:after="0" w:line="240" w:lineRule="auto"/>
        <w:rPr>
          <w:rFonts w:ascii="Times New Roman" w:eastAsia="Times New Roman" w:hAnsi="Times New Roman"/>
          <w:noProof/>
          <w:szCs w:val="20"/>
          <w:lang w:val="en-GB"/>
        </w:rPr>
      </w:pPr>
    </w:p>
    <w:p w:rsidR="00703D40" w:rsidRPr="00233223" w:rsidRDefault="00703D40" w:rsidP="00703D40">
      <w:pPr>
        <w:tabs>
          <w:tab w:val="left" w:pos="567"/>
        </w:tabs>
        <w:spacing w:after="0" w:line="240" w:lineRule="auto"/>
        <w:rPr>
          <w:rFonts w:ascii="Times New Roman" w:eastAsia="Times New Roman" w:hAnsi="Times New Roman"/>
          <w:noProof/>
          <w:shd w:val="clear" w:color="auto" w:fill="CCCCCC"/>
          <w:lang w:val="en-GB"/>
        </w:rPr>
      </w:pPr>
      <w:r w:rsidRPr="00233223">
        <w:rPr>
          <w:rFonts w:ascii="Times New Roman" w:eastAsia="Times New Roman" w:hAnsi="Times New Roman"/>
          <w:noProof/>
          <w:szCs w:val="20"/>
          <w:highlight w:val="lightGray"/>
          <w:lang w:val="en-GB"/>
        </w:rPr>
        <w:t>2D barcode carrying the unique identifier included.</w:t>
      </w:r>
    </w:p>
    <w:p w:rsidR="00703D40" w:rsidRPr="00233223" w:rsidRDefault="00703D40" w:rsidP="00703D40">
      <w:pPr>
        <w:tabs>
          <w:tab w:val="left" w:pos="567"/>
        </w:tabs>
        <w:spacing w:after="0" w:line="240" w:lineRule="auto"/>
        <w:rPr>
          <w:rFonts w:ascii="Times New Roman" w:eastAsia="Times New Roman" w:hAnsi="Times New Roman"/>
          <w:noProof/>
          <w:lang w:val="en-GB"/>
        </w:rPr>
      </w:pPr>
    </w:p>
    <w:p w:rsidR="00703D40" w:rsidRPr="00233223" w:rsidRDefault="00703D40" w:rsidP="00703D40">
      <w:pPr>
        <w:spacing w:after="0" w:line="240" w:lineRule="auto"/>
        <w:rPr>
          <w:rFonts w:ascii="Times New Roman" w:eastAsia="Times New Roman" w:hAnsi="Times New Roman"/>
          <w:noProof/>
          <w:szCs w:val="20"/>
          <w:lang w:val="en-GB"/>
        </w:rPr>
      </w:pPr>
    </w:p>
    <w:p w:rsidR="00703D40" w:rsidRPr="00233223" w:rsidRDefault="00703D40" w:rsidP="00703D40">
      <w:pPr>
        <w:pBdr>
          <w:top w:val="single" w:sz="4" w:space="1" w:color="auto"/>
          <w:left w:val="single" w:sz="4" w:space="4" w:color="auto"/>
          <w:bottom w:val="single" w:sz="4" w:space="0" w:color="auto"/>
          <w:right w:val="single" w:sz="4" w:space="4" w:color="auto"/>
        </w:pBdr>
        <w:spacing w:after="0" w:line="240" w:lineRule="auto"/>
        <w:rPr>
          <w:rFonts w:ascii="Times New Roman" w:eastAsia="Times New Roman" w:hAnsi="Times New Roman"/>
          <w:i/>
          <w:noProof/>
          <w:szCs w:val="20"/>
          <w:lang w:val="en-GB"/>
        </w:rPr>
      </w:pPr>
      <w:r w:rsidRPr="00233223">
        <w:rPr>
          <w:rFonts w:ascii="Times New Roman" w:eastAsia="Times New Roman" w:hAnsi="Times New Roman"/>
          <w:b/>
          <w:noProof/>
          <w:szCs w:val="20"/>
          <w:lang w:val="en-GB"/>
        </w:rPr>
        <w:t>18.</w:t>
      </w:r>
      <w:r w:rsidRPr="00233223">
        <w:rPr>
          <w:rFonts w:ascii="Times New Roman" w:eastAsia="Times New Roman" w:hAnsi="Times New Roman"/>
          <w:b/>
          <w:noProof/>
          <w:szCs w:val="20"/>
          <w:lang w:val="en-GB"/>
        </w:rPr>
        <w:tab/>
        <w:t>UNIQUE IDENTIFIER – HUMAN READABLE DATA</w:t>
      </w:r>
    </w:p>
    <w:p w:rsidR="00703D40" w:rsidRPr="00233223" w:rsidRDefault="00703D40" w:rsidP="00703D40">
      <w:pPr>
        <w:spacing w:after="0" w:line="240" w:lineRule="auto"/>
        <w:rPr>
          <w:rFonts w:ascii="Times New Roman" w:eastAsia="Times New Roman" w:hAnsi="Times New Roman"/>
          <w:noProof/>
          <w:szCs w:val="20"/>
          <w:lang w:val="en-GB"/>
        </w:rPr>
      </w:pPr>
    </w:p>
    <w:p w:rsidR="00703D40" w:rsidRPr="00233223" w:rsidRDefault="00703D40" w:rsidP="00703D40">
      <w:pPr>
        <w:tabs>
          <w:tab w:val="left" w:pos="567"/>
        </w:tabs>
        <w:spacing w:after="0" w:line="260" w:lineRule="exact"/>
        <w:rPr>
          <w:rFonts w:ascii="Times New Roman" w:eastAsia="Times New Roman" w:hAnsi="Times New Roman"/>
          <w:color w:val="008000"/>
          <w:lang w:val="en-GB"/>
        </w:rPr>
      </w:pPr>
      <w:r w:rsidRPr="00233223">
        <w:rPr>
          <w:rFonts w:ascii="Times New Roman" w:eastAsia="Times New Roman" w:hAnsi="Times New Roman"/>
          <w:lang w:val="en-GB"/>
        </w:rPr>
        <w:lastRenderedPageBreak/>
        <w:t>PC</w:t>
      </w:r>
    </w:p>
    <w:p w:rsidR="00703D40" w:rsidRPr="00233223" w:rsidRDefault="00703D40" w:rsidP="00703D40">
      <w:pPr>
        <w:tabs>
          <w:tab w:val="left" w:pos="567"/>
        </w:tabs>
        <w:spacing w:after="0" w:line="260" w:lineRule="exact"/>
        <w:rPr>
          <w:rFonts w:ascii="Times New Roman" w:eastAsia="Times New Roman" w:hAnsi="Times New Roman"/>
          <w:lang w:val="en-GB"/>
        </w:rPr>
      </w:pPr>
      <w:r w:rsidRPr="00233223">
        <w:rPr>
          <w:rFonts w:ascii="Times New Roman" w:eastAsia="Times New Roman" w:hAnsi="Times New Roman"/>
          <w:lang w:val="en-GB"/>
        </w:rPr>
        <w:t xml:space="preserve">SN </w:t>
      </w:r>
    </w:p>
    <w:p w:rsidR="00703D40" w:rsidRPr="00233223" w:rsidRDefault="00703D40" w:rsidP="00703D40">
      <w:pPr>
        <w:tabs>
          <w:tab w:val="left" w:pos="567"/>
        </w:tabs>
        <w:spacing w:after="0" w:line="260" w:lineRule="exact"/>
        <w:rPr>
          <w:rFonts w:ascii="Times New Roman" w:eastAsia="Times New Roman" w:hAnsi="Times New Roman"/>
          <w:lang w:val="en-GB"/>
        </w:rPr>
      </w:pPr>
      <w:r w:rsidRPr="00233223">
        <w:rPr>
          <w:rFonts w:ascii="Times New Roman" w:eastAsia="Times New Roman" w:hAnsi="Times New Roman"/>
          <w:lang w:val="en-GB"/>
        </w:rPr>
        <w:t xml:space="preserve">NN </w:t>
      </w:r>
    </w:p>
    <w:p w:rsidR="00010483" w:rsidRPr="00D76DBE" w:rsidRDefault="00EA11C0" w:rsidP="00010483">
      <w:pPr>
        <w:tabs>
          <w:tab w:val="left" w:pos="567"/>
        </w:tabs>
        <w:spacing w:after="0" w:line="260" w:lineRule="exact"/>
        <w:rPr>
          <w:rFonts w:ascii="Times New Roman" w:eastAsia="Times New Roman" w:hAnsi="Times New Roman"/>
          <w:b/>
          <w:noProof/>
          <w:szCs w:val="20"/>
          <w:lang w:val="en-GB"/>
        </w:rPr>
      </w:pPr>
      <w:r w:rsidRPr="00D76DBE">
        <w:rPr>
          <w:rFonts w:ascii="Times New Roman" w:eastAsia="Times New Roman" w:hAnsi="Times New Roman"/>
          <w:b/>
          <w:noProof/>
          <w:szCs w:val="20"/>
          <w:lang w:val="en-GB"/>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10483" w:rsidRPr="00D76DBE" w:rsidTr="00CF5CFC">
        <w:trPr>
          <w:trHeight w:val="785"/>
        </w:trPr>
        <w:tc>
          <w:tcPr>
            <w:tcW w:w="9287" w:type="dxa"/>
            <w:tcBorders>
              <w:bottom w:val="single" w:sz="4" w:space="0" w:color="auto"/>
            </w:tcBorders>
          </w:tcPr>
          <w:p w:rsidR="00010483" w:rsidRPr="00D76DBE" w:rsidRDefault="00010483" w:rsidP="00CF5CFC">
            <w:pPr>
              <w:autoSpaceDE w:val="0"/>
              <w:autoSpaceDN w:val="0"/>
              <w:adjustRightInd w:val="0"/>
              <w:spacing w:after="0" w:line="240" w:lineRule="auto"/>
              <w:rPr>
                <w:rFonts w:ascii="Times New Roman" w:eastAsia="Times New Roman" w:hAnsi="Times New Roman"/>
                <w:b/>
                <w:bCs/>
                <w:lang w:eastAsia="nl-NL"/>
              </w:rPr>
            </w:pPr>
            <w:r w:rsidRPr="00D76DBE">
              <w:rPr>
                <w:rFonts w:ascii="Times New Roman" w:eastAsia="Times New Roman" w:hAnsi="Times New Roman"/>
                <w:b/>
                <w:bCs/>
                <w:lang w:eastAsia="nl-NL"/>
              </w:rPr>
              <w:lastRenderedPageBreak/>
              <w:t>MINIMUM PARTICULARS TO APPEAR ON SMALL IMMEDIATE PACKAGING UNITS</w:t>
            </w:r>
          </w:p>
          <w:p w:rsidR="00010483" w:rsidRPr="00D76DBE" w:rsidRDefault="00010483" w:rsidP="00CF5CFC">
            <w:pPr>
              <w:spacing w:after="0" w:line="240" w:lineRule="auto"/>
              <w:rPr>
                <w:rFonts w:ascii="Times New Roman" w:eastAsia="Times New Roman" w:hAnsi="Times New Roman"/>
                <w:b/>
                <w:bCs/>
                <w:lang w:eastAsia="nl-NL"/>
              </w:rPr>
            </w:pPr>
          </w:p>
          <w:p w:rsidR="00010483" w:rsidRPr="00D76DBE" w:rsidRDefault="00010483" w:rsidP="00CF5CFC">
            <w:pPr>
              <w:spacing w:after="0" w:line="240" w:lineRule="auto"/>
              <w:rPr>
                <w:rFonts w:ascii="Times New Roman" w:eastAsia="Times New Roman" w:hAnsi="Times New Roman"/>
                <w:b/>
                <w:noProof/>
                <w:szCs w:val="20"/>
              </w:rPr>
            </w:pPr>
            <w:r w:rsidRPr="00D76DBE">
              <w:rPr>
                <w:rFonts w:ascii="Times New Roman" w:eastAsia="Times New Roman" w:hAnsi="Times New Roman"/>
                <w:b/>
                <w:bCs/>
                <w:lang w:eastAsia="nl-NL"/>
              </w:rPr>
              <w:t>BLISTER</w:t>
            </w:r>
          </w:p>
        </w:tc>
      </w:tr>
    </w:tbl>
    <w:p w:rsidR="00010483" w:rsidRPr="00D76DBE" w:rsidRDefault="00010483" w:rsidP="00010483">
      <w:pPr>
        <w:spacing w:after="0" w:line="240" w:lineRule="auto"/>
        <w:rPr>
          <w:rFonts w:ascii="Times New Roman" w:eastAsia="Times New Roman" w:hAnsi="Times New Roman"/>
          <w:b/>
          <w:noProof/>
          <w:szCs w:val="20"/>
          <w:lang w:val="en-GB"/>
        </w:rPr>
      </w:pPr>
    </w:p>
    <w:p w:rsidR="00010483" w:rsidRPr="00D76DBE" w:rsidRDefault="00010483" w:rsidP="00010483">
      <w:pPr>
        <w:spacing w:after="0" w:line="240" w:lineRule="auto"/>
        <w:rPr>
          <w:rFonts w:ascii="Times New Roman" w:eastAsia="Times New Roman" w:hAnsi="Times New Roman"/>
          <w:b/>
          <w:noProof/>
          <w:szCs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10483" w:rsidRPr="00D76DBE" w:rsidTr="00CF5CFC">
        <w:tc>
          <w:tcPr>
            <w:tcW w:w="9287" w:type="dxa"/>
          </w:tcPr>
          <w:p w:rsidR="00010483" w:rsidRPr="00D76DBE" w:rsidRDefault="00010483" w:rsidP="00CF5CFC">
            <w:pPr>
              <w:tabs>
                <w:tab w:val="left" w:pos="142"/>
              </w:tabs>
              <w:spacing w:after="0" w:line="240" w:lineRule="auto"/>
              <w:ind w:left="567" w:hanging="567"/>
              <w:rPr>
                <w:rFonts w:ascii="Times New Roman" w:eastAsia="Times New Roman" w:hAnsi="Times New Roman"/>
                <w:b/>
                <w:noProof/>
                <w:szCs w:val="20"/>
              </w:rPr>
            </w:pPr>
            <w:r w:rsidRPr="00D76DBE">
              <w:rPr>
                <w:rFonts w:ascii="Times New Roman" w:eastAsia="Times New Roman" w:hAnsi="Times New Roman"/>
                <w:b/>
                <w:noProof/>
                <w:szCs w:val="20"/>
                <w:lang w:val="en-GB"/>
              </w:rPr>
              <w:t>1.</w:t>
            </w:r>
            <w:r w:rsidRPr="00D76DBE">
              <w:rPr>
                <w:rFonts w:ascii="Times New Roman" w:eastAsia="Times New Roman" w:hAnsi="Times New Roman"/>
                <w:b/>
                <w:noProof/>
                <w:szCs w:val="20"/>
                <w:lang w:val="en-GB"/>
              </w:rPr>
              <w:tab/>
              <w:t>NAME OF THE MEDICINAL PRODUCT</w:t>
            </w:r>
            <w:r w:rsidRPr="00D76DBE">
              <w:rPr>
                <w:rFonts w:ascii="Times New Roman" w:eastAsia="Times New Roman" w:hAnsi="Times New Roman"/>
                <w:b/>
                <w:bCs/>
                <w:lang w:eastAsia="nl-NL"/>
              </w:rPr>
              <w:t xml:space="preserve"> </w:t>
            </w:r>
          </w:p>
        </w:tc>
      </w:tr>
    </w:tbl>
    <w:p w:rsidR="00010483" w:rsidRPr="00D76DBE" w:rsidRDefault="00010483" w:rsidP="00010483">
      <w:pPr>
        <w:spacing w:after="0" w:line="240" w:lineRule="auto"/>
        <w:ind w:left="567" w:hanging="567"/>
        <w:rPr>
          <w:rFonts w:ascii="Times New Roman" w:eastAsia="Times New Roman" w:hAnsi="Times New Roman"/>
          <w:noProof/>
          <w:szCs w:val="20"/>
          <w:lang w:val="en-GB"/>
        </w:rPr>
      </w:pPr>
    </w:p>
    <w:p w:rsidR="00010483" w:rsidRPr="00D76DBE" w:rsidRDefault="00010483" w:rsidP="00010483">
      <w:pPr>
        <w:spacing w:after="0" w:line="240" w:lineRule="auto"/>
        <w:rPr>
          <w:rFonts w:ascii="Times New Roman" w:eastAsia="Times New Roman" w:hAnsi="Times New Roman"/>
          <w:noProof/>
          <w:szCs w:val="20"/>
          <w:lang w:val="en-GB"/>
        </w:rPr>
      </w:pPr>
      <w:r w:rsidRPr="00D76DBE">
        <w:rPr>
          <w:rFonts w:ascii="Times New Roman" w:eastAsia="Times New Roman" w:hAnsi="Times New Roman"/>
          <w:noProof/>
          <w:szCs w:val="20"/>
          <w:lang w:val="en-GB"/>
        </w:rPr>
        <w:t xml:space="preserve">Temozolomide SUN 100 mg </w:t>
      </w:r>
      <w:r w:rsidRPr="00E42FCF">
        <w:rPr>
          <w:rFonts w:ascii="Times New Roman" w:eastAsia="Times New Roman" w:hAnsi="Times New Roman"/>
          <w:noProof/>
          <w:szCs w:val="20"/>
          <w:highlight w:val="lightGray"/>
          <w:lang w:val="en-GB"/>
          <w:rPrChange w:id="10" w:author="Author">
            <w:rPr>
              <w:rFonts w:ascii="Times New Roman" w:eastAsia="Times New Roman" w:hAnsi="Times New Roman"/>
              <w:noProof/>
              <w:szCs w:val="20"/>
              <w:lang w:val="en-GB"/>
            </w:rPr>
          </w:rPrChange>
        </w:rPr>
        <w:t>hard</w:t>
      </w:r>
      <w:r w:rsidRPr="00D76DBE">
        <w:rPr>
          <w:rFonts w:ascii="Times New Roman" w:eastAsia="Times New Roman" w:hAnsi="Times New Roman"/>
          <w:noProof/>
          <w:szCs w:val="20"/>
          <w:lang w:val="en-GB"/>
        </w:rPr>
        <w:t xml:space="preserve"> capsules</w:t>
      </w:r>
    </w:p>
    <w:p w:rsidR="00010483" w:rsidRPr="00E42FCF" w:rsidRDefault="00762E68" w:rsidP="00010483">
      <w:pPr>
        <w:spacing w:after="0" w:line="240" w:lineRule="auto"/>
        <w:rPr>
          <w:rFonts w:ascii="Times New Roman" w:eastAsia="Times New Roman" w:hAnsi="Times New Roman"/>
          <w:noProof/>
          <w:szCs w:val="20"/>
          <w:highlight w:val="lightGray"/>
          <w:lang w:val="en-GB"/>
          <w:rPrChange w:id="11" w:author="Author">
            <w:rPr>
              <w:rFonts w:ascii="Times New Roman" w:eastAsia="Times New Roman" w:hAnsi="Times New Roman"/>
              <w:noProof/>
              <w:szCs w:val="20"/>
              <w:lang w:val="en-GB"/>
            </w:rPr>
          </w:rPrChange>
        </w:rPr>
      </w:pPr>
      <w:r w:rsidRPr="00E42FCF">
        <w:rPr>
          <w:rFonts w:ascii="Times New Roman" w:eastAsia="Times New Roman" w:hAnsi="Times New Roman"/>
          <w:noProof/>
          <w:szCs w:val="20"/>
          <w:highlight w:val="lightGray"/>
          <w:lang w:val="en-GB"/>
          <w:rPrChange w:id="12" w:author="Author">
            <w:rPr>
              <w:rFonts w:ascii="Times New Roman" w:eastAsia="Times New Roman" w:hAnsi="Times New Roman"/>
              <w:noProof/>
              <w:szCs w:val="20"/>
              <w:lang w:val="en-GB"/>
            </w:rPr>
          </w:rPrChange>
        </w:rPr>
        <w:t>t</w:t>
      </w:r>
      <w:r w:rsidR="00010483" w:rsidRPr="00E42FCF">
        <w:rPr>
          <w:rFonts w:ascii="Times New Roman" w:eastAsia="Times New Roman" w:hAnsi="Times New Roman"/>
          <w:noProof/>
          <w:szCs w:val="20"/>
          <w:highlight w:val="lightGray"/>
          <w:lang w:val="en-GB"/>
          <w:rPrChange w:id="13" w:author="Author">
            <w:rPr>
              <w:rFonts w:ascii="Times New Roman" w:eastAsia="Times New Roman" w:hAnsi="Times New Roman"/>
              <w:noProof/>
              <w:szCs w:val="20"/>
              <w:lang w:val="en-GB"/>
            </w:rPr>
          </w:rPrChange>
        </w:rPr>
        <w:t>emozolomide</w:t>
      </w:r>
    </w:p>
    <w:p w:rsidR="00010483" w:rsidRDefault="00010483" w:rsidP="00010483">
      <w:pPr>
        <w:spacing w:after="0" w:line="240" w:lineRule="auto"/>
        <w:rPr>
          <w:rFonts w:ascii="Times New Roman" w:eastAsia="Times New Roman" w:hAnsi="Times New Roman"/>
          <w:noProof/>
          <w:szCs w:val="20"/>
          <w:lang w:val="en-GB"/>
        </w:rPr>
      </w:pPr>
      <w:r w:rsidRPr="00E42FCF">
        <w:rPr>
          <w:rFonts w:ascii="Times New Roman" w:eastAsia="Times New Roman" w:hAnsi="Times New Roman"/>
          <w:noProof/>
          <w:szCs w:val="20"/>
          <w:highlight w:val="lightGray"/>
          <w:lang w:val="en-GB"/>
          <w:rPrChange w:id="14" w:author="Author">
            <w:rPr>
              <w:rFonts w:ascii="Times New Roman" w:eastAsia="Times New Roman" w:hAnsi="Times New Roman"/>
              <w:noProof/>
              <w:szCs w:val="20"/>
              <w:lang w:val="en-GB"/>
            </w:rPr>
          </w:rPrChange>
        </w:rPr>
        <w:t>Oral use</w:t>
      </w:r>
    </w:p>
    <w:p w:rsidR="00010483" w:rsidRPr="00D76DBE" w:rsidRDefault="00010483" w:rsidP="00010483">
      <w:pPr>
        <w:spacing w:after="0" w:line="240" w:lineRule="auto"/>
        <w:rPr>
          <w:rFonts w:ascii="Times New Roman" w:eastAsia="Times New Roman" w:hAnsi="Times New Roman"/>
          <w:b/>
          <w:noProof/>
          <w:szCs w:val="20"/>
          <w:lang w:val="en-GB"/>
        </w:rPr>
      </w:pPr>
    </w:p>
    <w:p w:rsidR="00010483" w:rsidRPr="00D76DBE" w:rsidRDefault="00010483" w:rsidP="00010483">
      <w:pPr>
        <w:spacing w:after="0" w:line="240" w:lineRule="auto"/>
        <w:rPr>
          <w:rFonts w:ascii="Times New Roman" w:eastAsia="Times New Roman" w:hAnsi="Times New Roman"/>
          <w:b/>
          <w:noProof/>
          <w:szCs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10483" w:rsidRPr="00D76DBE" w:rsidTr="00CF5CFC">
        <w:tc>
          <w:tcPr>
            <w:tcW w:w="9287" w:type="dxa"/>
          </w:tcPr>
          <w:p w:rsidR="00010483" w:rsidRPr="00D76DBE" w:rsidRDefault="00010483" w:rsidP="00CF5CFC">
            <w:pPr>
              <w:tabs>
                <w:tab w:val="left" w:pos="142"/>
              </w:tabs>
              <w:spacing w:after="0" w:line="240" w:lineRule="auto"/>
              <w:ind w:left="567" w:hanging="567"/>
              <w:rPr>
                <w:rFonts w:ascii="Times New Roman" w:eastAsia="Times New Roman" w:hAnsi="Times New Roman"/>
                <w:b/>
                <w:noProof/>
                <w:szCs w:val="20"/>
              </w:rPr>
            </w:pPr>
            <w:r w:rsidRPr="00D76DBE">
              <w:rPr>
                <w:rFonts w:ascii="Times New Roman" w:eastAsia="Times New Roman" w:hAnsi="Times New Roman"/>
                <w:b/>
                <w:noProof/>
                <w:szCs w:val="20"/>
                <w:lang w:val="en-GB"/>
              </w:rPr>
              <w:t>2.</w:t>
            </w:r>
            <w:r w:rsidRPr="00D76DBE">
              <w:rPr>
                <w:rFonts w:ascii="Times New Roman" w:eastAsia="Times New Roman" w:hAnsi="Times New Roman"/>
                <w:b/>
                <w:noProof/>
                <w:szCs w:val="20"/>
                <w:lang w:val="en-GB"/>
              </w:rPr>
              <w:tab/>
            </w:r>
            <w:r w:rsidRPr="00D76DBE">
              <w:rPr>
                <w:rFonts w:ascii="Times New Roman" w:hAnsi="Times New Roman"/>
                <w:b/>
                <w:bCs/>
                <w:lang w:eastAsia="nl-NL"/>
              </w:rPr>
              <w:t>NAME OF THE MARKETING AUTHORISATION HOLDER</w:t>
            </w:r>
          </w:p>
        </w:tc>
      </w:tr>
    </w:tbl>
    <w:p w:rsidR="00010483" w:rsidRPr="00D76DBE" w:rsidRDefault="00010483" w:rsidP="00010483">
      <w:pPr>
        <w:spacing w:after="0" w:line="240" w:lineRule="auto"/>
        <w:rPr>
          <w:rFonts w:ascii="Times New Roman" w:eastAsia="Times New Roman" w:hAnsi="Times New Roman"/>
          <w:b/>
          <w:noProof/>
          <w:szCs w:val="20"/>
          <w:lang w:val="en-GB"/>
        </w:rPr>
      </w:pPr>
    </w:p>
    <w:p w:rsidR="00010483" w:rsidRPr="00D76DBE" w:rsidRDefault="00010483" w:rsidP="00010483">
      <w:pPr>
        <w:spacing w:after="0" w:line="240" w:lineRule="auto"/>
        <w:rPr>
          <w:rFonts w:ascii="Times New Roman" w:eastAsia="Times New Roman" w:hAnsi="Times New Roman"/>
          <w:noProof/>
          <w:szCs w:val="20"/>
          <w:lang w:val="en-GB"/>
        </w:rPr>
      </w:pPr>
      <w:r w:rsidRPr="00D76DBE">
        <w:rPr>
          <w:rFonts w:ascii="Times New Roman" w:eastAsia="Times New Roman" w:hAnsi="Times New Roman"/>
          <w:noProof/>
          <w:szCs w:val="20"/>
          <w:lang w:val="en-GB"/>
        </w:rPr>
        <w:t>SUN Pharma logo</w:t>
      </w:r>
    </w:p>
    <w:p w:rsidR="00010483" w:rsidRPr="00D76DBE" w:rsidRDefault="00010483" w:rsidP="00010483">
      <w:pPr>
        <w:spacing w:after="0" w:line="240" w:lineRule="auto"/>
        <w:rPr>
          <w:rFonts w:ascii="Times New Roman" w:eastAsia="Times New Roman" w:hAnsi="Times New Roman"/>
          <w:b/>
          <w:noProof/>
          <w:szCs w:val="20"/>
          <w:lang w:val="en-GB"/>
        </w:rPr>
      </w:pPr>
    </w:p>
    <w:p w:rsidR="00010483" w:rsidRPr="00D76DBE" w:rsidRDefault="00010483" w:rsidP="00010483">
      <w:pPr>
        <w:spacing w:after="0" w:line="240" w:lineRule="auto"/>
        <w:rPr>
          <w:rFonts w:ascii="Times New Roman" w:eastAsia="Times New Roman" w:hAnsi="Times New Roman"/>
          <w:b/>
          <w:noProof/>
          <w:szCs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10483" w:rsidRPr="00D76DBE" w:rsidTr="00CF5CFC">
        <w:tc>
          <w:tcPr>
            <w:tcW w:w="9287" w:type="dxa"/>
          </w:tcPr>
          <w:p w:rsidR="00010483" w:rsidRPr="00D76DBE" w:rsidRDefault="00010483" w:rsidP="00CF5CFC">
            <w:pPr>
              <w:tabs>
                <w:tab w:val="left" w:pos="142"/>
              </w:tabs>
              <w:spacing w:after="0" w:line="240" w:lineRule="auto"/>
              <w:ind w:left="567" w:hanging="567"/>
              <w:rPr>
                <w:rFonts w:ascii="Times New Roman" w:eastAsia="Times New Roman" w:hAnsi="Times New Roman"/>
                <w:b/>
                <w:noProof/>
                <w:szCs w:val="20"/>
                <w:lang w:val="en-GB"/>
              </w:rPr>
            </w:pPr>
            <w:r w:rsidRPr="00D76DBE">
              <w:rPr>
                <w:rFonts w:ascii="Times New Roman" w:eastAsia="Times New Roman" w:hAnsi="Times New Roman"/>
                <w:b/>
                <w:noProof/>
                <w:szCs w:val="20"/>
                <w:lang w:val="en-GB"/>
              </w:rPr>
              <w:t>3.</w:t>
            </w:r>
            <w:r w:rsidRPr="00D76DBE">
              <w:rPr>
                <w:rFonts w:ascii="Times New Roman" w:eastAsia="Times New Roman" w:hAnsi="Times New Roman"/>
                <w:b/>
                <w:noProof/>
                <w:szCs w:val="20"/>
                <w:lang w:val="en-GB"/>
              </w:rPr>
              <w:tab/>
              <w:t>EXPIRY DATE</w:t>
            </w:r>
          </w:p>
        </w:tc>
      </w:tr>
    </w:tbl>
    <w:p w:rsidR="00010483" w:rsidRPr="00D76DBE" w:rsidRDefault="00010483" w:rsidP="00010483">
      <w:pPr>
        <w:spacing w:after="0" w:line="240" w:lineRule="auto"/>
        <w:rPr>
          <w:rFonts w:ascii="Times New Roman" w:eastAsia="Times New Roman" w:hAnsi="Times New Roman"/>
          <w:i/>
          <w:noProof/>
          <w:szCs w:val="20"/>
          <w:lang w:val="en-GB"/>
        </w:rPr>
      </w:pPr>
    </w:p>
    <w:p w:rsidR="00010483" w:rsidRPr="00D76DBE" w:rsidRDefault="00010483" w:rsidP="00010483">
      <w:pPr>
        <w:spacing w:after="0" w:line="240" w:lineRule="auto"/>
        <w:rPr>
          <w:rFonts w:ascii="Times New Roman" w:eastAsia="Times New Roman" w:hAnsi="Times New Roman"/>
          <w:noProof/>
          <w:szCs w:val="20"/>
          <w:lang w:val="en-GB"/>
        </w:rPr>
      </w:pPr>
      <w:r w:rsidRPr="00D76DBE">
        <w:rPr>
          <w:rFonts w:ascii="Times New Roman" w:eastAsia="Times New Roman" w:hAnsi="Times New Roman"/>
          <w:noProof/>
          <w:szCs w:val="20"/>
          <w:lang w:val="en-GB"/>
        </w:rPr>
        <w:t>EXP</w:t>
      </w:r>
    </w:p>
    <w:p w:rsidR="00010483" w:rsidRPr="00D76DBE" w:rsidRDefault="00010483" w:rsidP="00010483">
      <w:pPr>
        <w:spacing w:after="0" w:line="240" w:lineRule="auto"/>
        <w:rPr>
          <w:rFonts w:ascii="Times New Roman" w:eastAsia="Times New Roman" w:hAnsi="Times New Roman"/>
          <w:b/>
          <w:noProof/>
          <w:szCs w:val="20"/>
          <w:lang w:val="en-GB"/>
        </w:rPr>
      </w:pPr>
    </w:p>
    <w:p w:rsidR="00010483" w:rsidRPr="00D76DBE" w:rsidRDefault="00010483" w:rsidP="00010483">
      <w:pPr>
        <w:spacing w:after="0" w:line="240" w:lineRule="auto"/>
        <w:rPr>
          <w:rFonts w:ascii="Times New Roman" w:eastAsia="Times New Roman" w:hAnsi="Times New Roman"/>
          <w:noProof/>
          <w:szCs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10483" w:rsidRPr="00D76DBE" w:rsidTr="00CF5CFC">
        <w:tc>
          <w:tcPr>
            <w:tcW w:w="9287" w:type="dxa"/>
          </w:tcPr>
          <w:p w:rsidR="00010483" w:rsidRPr="00D76DBE" w:rsidRDefault="00010483" w:rsidP="00CF5CFC">
            <w:pPr>
              <w:tabs>
                <w:tab w:val="left" w:pos="142"/>
              </w:tabs>
              <w:spacing w:after="0" w:line="240" w:lineRule="auto"/>
              <w:ind w:left="567" w:hanging="567"/>
              <w:rPr>
                <w:rFonts w:ascii="Times New Roman" w:eastAsia="Times New Roman" w:hAnsi="Times New Roman"/>
                <w:b/>
                <w:noProof/>
                <w:szCs w:val="20"/>
                <w:lang w:val="en-GB"/>
              </w:rPr>
            </w:pPr>
            <w:r w:rsidRPr="00D76DBE">
              <w:rPr>
                <w:rFonts w:ascii="Times New Roman" w:eastAsia="Times New Roman" w:hAnsi="Times New Roman"/>
                <w:b/>
                <w:noProof/>
                <w:szCs w:val="20"/>
                <w:lang w:val="en-GB"/>
              </w:rPr>
              <w:t>4.</w:t>
            </w:r>
            <w:r w:rsidRPr="00D76DBE">
              <w:rPr>
                <w:rFonts w:ascii="Times New Roman" w:eastAsia="Times New Roman" w:hAnsi="Times New Roman"/>
                <w:b/>
                <w:noProof/>
                <w:szCs w:val="20"/>
                <w:lang w:val="en-GB"/>
              </w:rPr>
              <w:tab/>
              <w:t>BATCH NUMBER</w:t>
            </w:r>
          </w:p>
        </w:tc>
      </w:tr>
    </w:tbl>
    <w:p w:rsidR="00010483" w:rsidRPr="00D76DBE" w:rsidRDefault="00010483" w:rsidP="00010483">
      <w:pPr>
        <w:spacing w:after="0" w:line="240" w:lineRule="auto"/>
        <w:ind w:right="113"/>
        <w:rPr>
          <w:rFonts w:ascii="Times New Roman" w:eastAsia="Times New Roman" w:hAnsi="Times New Roman"/>
          <w:noProof/>
          <w:szCs w:val="20"/>
          <w:lang w:val="en-GB"/>
        </w:rPr>
      </w:pPr>
    </w:p>
    <w:p w:rsidR="00010483" w:rsidRPr="00D76DBE" w:rsidRDefault="00010483" w:rsidP="00010483">
      <w:pPr>
        <w:spacing w:after="0" w:line="240" w:lineRule="auto"/>
        <w:ind w:right="113"/>
        <w:rPr>
          <w:rFonts w:ascii="Times New Roman" w:eastAsia="Times New Roman" w:hAnsi="Times New Roman"/>
          <w:noProof/>
          <w:szCs w:val="20"/>
          <w:lang w:val="en-GB"/>
        </w:rPr>
      </w:pPr>
      <w:smartTag w:uri="urn:schemas-microsoft-com:office:smarttags" w:element="place">
        <w:r w:rsidRPr="00D76DBE">
          <w:rPr>
            <w:rFonts w:ascii="Times New Roman" w:eastAsia="Times New Roman" w:hAnsi="Times New Roman"/>
            <w:noProof/>
            <w:szCs w:val="20"/>
            <w:lang w:val="en-GB"/>
          </w:rPr>
          <w:t>Lot</w:t>
        </w:r>
      </w:smartTag>
    </w:p>
    <w:p w:rsidR="00010483" w:rsidRPr="00D76DBE" w:rsidRDefault="00010483" w:rsidP="00010483">
      <w:pPr>
        <w:spacing w:after="0" w:line="240" w:lineRule="auto"/>
        <w:ind w:right="113"/>
        <w:rPr>
          <w:rFonts w:ascii="Times New Roman" w:eastAsia="Times New Roman" w:hAnsi="Times New Roman"/>
          <w:noProof/>
          <w:szCs w:val="20"/>
          <w:lang w:val="en-GB"/>
        </w:rPr>
      </w:pPr>
    </w:p>
    <w:p w:rsidR="00010483" w:rsidRPr="00D76DBE" w:rsidRDefault="00010483" w:rsidP="00010483">
      <w:pPr>
        <w:spacing w:after="0" w:line="240" w:lineRule="auto"/>
        <w:ind w:right="113"/>
        <w:rPr>
          <w:rFonts w:ascii="Times New Roman" w:eastAsia="Times New Roman" w:hAnsi="Times New Roman"/>
          <w:noProof/>
          <w:szCs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10483" w:rsidRPr="00D76DBE" w:rsidTr="00CF5CFC">
        <w:tc>
          <w:tcPr>
            <w:tcW w:w="9287" w:type="dxa"/>
          </w:tcPr>
          <w:p w:rsidR="00010483" w:rsidRPr="00D76DBE" w:rsidRDefault="00010483" w:rsidP="00CF5CFC">
            <w:pPr>
              <w:tabs>
                <w:tab w:val="left" w:pos="142"/>
              </w:tabs>
              <w:spacing w:after="0" w:line="240" w:lineRule="auto"/>
              <w:ind w:left="567" w:hanging="567"/>
              <w:rPr>
                <w:rFonts w:ascii="Times New Roman" w:eastAsia="Times New Roman" w:hAnsi="Times New Roman"/>
                <w:b/>
                <w:noProof/>
                <w:szCs w:val="20"/>
                <w:lang w:val="en-GB"/>
              </w:rPr>
            </w:pPr>
            <w:r w:rsidRPr="00D76DBE">
              <w:rPr>
                <w:rFonts w:ascii="Times New Roman" w:eastAsia="Times New Roman" w:hAnsi="Times New Roman"/>
                <w:b/>
                <w:noProof/>
                <w:szCs w:val="20"/>
                <w:lang w:val="en-GB"/>
              </w:rPr>
              <w:t>5.</w:t>
            </w:r>
            <w:r w:rsidRPr="00D76DBE">
              <w:rPr>
                <w:rFonts w:ascii="Times New Roman" w:eastAsia="Times New Roman" w:hAnsi="Times New Roman"/>
                <w:b/>
                <w:noProof/>
                <w:szCs w:val="20"/>
                <w:lang w:val="en-GB"/>
              </w:rPr>
              <w:tab/>
              <w:t>OTHER</w:t>
            </w:r>
          </w:p>
        </w:tc>
      </w:tr>
    </w:tbl>
    <w:p w:rsidR="00010483" w:rsidRDefault="00010483" w:rsidP="00010483">
      <w:pPr>
        <w:spacing w:after="0" w:line="240" w:lineRule="auto"/>
        <w:ind w:right="113"/>
        <w:rPr>
          <w:rFonts w:ascii="Times New Roman" w:eastAsia="Times New Roman" w:hAnsi="Times New Roman"/>
          <w:noProof/>
          <w:szCs w:val="20"/>
          <w:lang w:val="en-GB"/>
        </w:rPr>
      </w:pPr>
    </w:p>
    <w:p w:rsidR="00010483" w:rsidRPr="00D76DBE" w:rsidRDefault="00010483" w:rsidP="00010483">
      <w:pPr>
        <w:spacing w:after="0" w:line="240" w:lineRule="auto"/>
        <w:ind w:right="113"/>
        <w:rPr>
          <w:rFonts w:ascii="Times New Roman" w:eastAsia="Times New Roman" w:hAnsi="Times New Roman"/>
          <w:noProof/>
          <w:szCs w:val="20"/>
          <w:lang w:val="en-GB"/>
        </w:rPr>
      </w:pPr>
      <w:r>
        <w:rPr>
          <w:rFonts w:ascii="Times New Roman" w:eastAsia="Times New Roman" w:hAnsi="Times New Roman"/>
          <w:noProof/>
          <w:szCs w:val="20"/>
          <w:lang w:val="en-GB"/>
        </w:rPr>
        <w:t xml:space="preserve">PEEL </w:t>
      </w:r>
    </w:p>
    <w:p w:rsidR="00EA11C0" w:rsidRPr="00D76DBE" w:rsidRDefault="00010483" w:rsidP="00010483">
      <w:pPr>
        <w:shd w:val="clear" w:color="auto" w:fill="FFFFFF"/>
        <w:spacing w:after="0" w:line="240" w:lineRule="auto"/>
        <w:rPr>
          <w:rFonts w:ascii="Times New Roman" w:eastAsia="Times New Roman" w:hAnsi="Times New Roman"/>
          <w:noProof/>
          <w:szCs w:val="20"/>
          <w:lang w:val="en-GB"/>
        </w:rPr>
      </w:pPr>
      <w:r w:rsidRPr="00D76DBE">
        <w:rPr>
          <w:rFonts w:ascii="Times New Roman" w:eastAsia="Times New Roman" w:hAnsi="Times New Roman"/>
          <w:noProof/>
          <w:szCs w:val="20"/>
          <w:lang w:val="en-GB"/>
        </w:rPr>
        <w:br w:type="page"/>
      </w:r>
    </w:p>
    <w:p w:rsidR="00EA11C0" w:rsidRPr="00D76DBE" w:rsidRDefault="00EA11C0" w:rsidP="00EA11C0">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noProof/>
          <w:szCs w:val="20"/>
          <w:lang w:val="en-GB"/>
        </w:rPr>
      </w:pPr>
      <w:r w:rsidRPr="00D76DBE">
        <w:rPr>
          <w:rFonts w:ascii="Times New Roman" w:eastAsia="Times New Roman" w:hAnsi="Times New Roman"/>
          <w:b/>
          <w:noProof/>
          <w:szCs w:val="20"/>
          <w:lang w:val="en-GB"/>
        </w:rPr>
        <w:lastRenderedPageBreak/>
        <w:t xml:space="preserve">PARTICULARS TO APPEAR ON THE OUTER PACKAGING </w:t>
      </w:r>
    </w:p>
    <w:p w:rsidR="00EA11C0" w:rsidRPr="00D76DBE" w:rsidRDefault="00EA11C0" w:rsidP="00EA11C0">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noProof/>
          <w:szCs w:val="20"/>
          <w:lang w:val="en-GB"/>
        </w:rPr>
      </w:pPr>
    </w:p>
    <w:p w:rsidR="00EA11C0" w:rsidRPr="00D76DBE" w:rsidRDefault="00EA11C0" w:rsidP="00EA11C0">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Cs/>
          <w:noProof/>
          <w:szCs w:val="20"/>
        </w:rPr>
      </w:pPr>
      <w:r w:rsidRPr="00D76DBE">
        <w:rPr>
          <w:rFonts w:ascii="Times New Roman" w:eastAsia="Times New Roman" w:hAnsi="Times New Roman"/>
          <w:b/>
          <w:bCs/>
          <w:lang w:eastAsia="nl-NL"/>
        </w:rPr>
        <w:t>CARTON (BLISTER)</w:t>
      </w:r>
    </w:p>
    <w:p w:rsidR="00EA11C0" w:rsidRPr="00D76DBE" w:rsidRDefault="00EA11C0" w:rsidP="00EA11C0">
      <w:pPr>
        <w:spacing w:after="0" w:line="240" w:lineRule="auto"/>
        <w:rPr>
          <w:rFonts w:ascii="Times New Roman" w:eastAsia="Times New Roman" w:hAnsi="Times New Roman"/>
          <w:noProof/>
          <w:szCs w:val="20"/>
          <w:lang w:val="en-GB"/>
        </w:rPr>
      </w:pPr>
    </w:p>
    <w:p w:rsidR="00EA11C0" w:rsidRPr="00D76DBE" w:rsidRDefault="00EA11C0" w:rsidP="00EA11C0">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noProof/>
          <w:szCs w:val="20"/>
          <w:lang w:val="en-GB"/>
        </w:rPr>
      </w:pPr>
      <w:r w:rsidRPr="00D76DBE">
        <w:rPr>
          <w:rFonts w:ascii="Times New Roman" w:eastAsia="Times New Roman" w:hAnsi="Times New Roman"/>
          <w:b/>
          <w:noProof/>
          <w:szCs w:val="20"/>
          <w:lang w:val="en-GB"/>
        </w:rPr>
        <w:t>1.</w:t>
      </w:r>
      <w:r w:rsidRPr="00D76DBE">
        <w:rPr>
          <w:rFonts w:ascii="Times New Roman" w:eastAsia="Times New Roman" w:hAnsi="Times New Roman"/>
          <w:b/>
          <w:noProof/>
          <w:szCs w:val="20"/>
          <w:lang w:val="en-GB"/>
        </w:rPr>
        <w:tab/>
        <w:t>NAME OF THE MEDICINAL PRODUCT</w:t>
      </w:r>
    </w:p>
    <w:p w:rsidR="00EA11C0" w:rsidRPr="00D76DBE" w:rsidRDefault="00EA11C0" w:rsidP="00EA11C0">
      <w:pPr>
        <w:spacing w:after="0" w:line="240" w:lineRule="auto"/>
        <w:rPr>
          <w:rFonts w:ascii="Times New Roman" w:eastAsia="Times New Roman" w:hAnsi="Times New Roman"/>
          <w:noProof/>
          <w:szCs w:val="20"/>
          <w:lang w:val="en-GB"/>
        </w:rPr>
      </w:pPr>
    </w:p>
    <w:p w:rsidR="00EA11C0" w:rsidRPr="00D76DBE" w:rsidRDefault="00EA11C0" w:rsidP="00EA11C0">
      <w:pPr>
        <w:spacing w:after="0" w:line="240" w:lineRule="auto"/>
        <w:rPr>
          <w:rFonts w:ascii="Times New Roman" w:eastAsia="Times New Roman" w:hAnsi="Times New Roman"/>
          <w:noProof/>
          <w:szCs w:val="20"/>
          <w:lang w:val="en-GB"/>
        </w:rPr>
      </w:pPr>
      <w:r w:rsidRPr="00D76DBE">
        <w:rPr>
          <w:rFonts w:ascii="Times New Roman" w:eastAsia="Times New Roman" w:hAnsi="Times New Roman"/>
          <w:noProof/>
          <w:szCs w:val="20"/>
          <w:lang w:val="en-GB"/>
        </w:rPr>
        <w:t>Temozolomide SUN 140 mg hard capsules</w:t>
      </w:r>
    </w:p>
    <w:p w:rsidR="00EA11C0" w:rsidRPr="00D76DBE" w:rsidRDefault="00762E68" w:rsidP="00EA11C0">
      <w:pPr>
        <w:spacing w:after="0" w:line="240" w:lineRule="auto"/>
        <w:rPr>
          <w:rFonts w:ascii="Times New Roman" w:eastAsia="Times New Roman" w:hAnsi="Times New Roman"/>
          <w:noProof/>
          <w:szCs w:val="20"/>
          <w:lang w:val="en-GB"/>
        </w:rPr>
      </w:pPr>
      <w:r>
        <w:rPr>
          <w:rFonts w:ascii="Times New Roman" w:eastAsia="Times New Roman" w:hAnsi="Times New Roman"/>
          <w:noProof/>
          <w:szCs w:val="20"/>
          <w:lang w:val="en-GB"/>
        </w:rPr>
        <w:t>t</w:t>
      </w:r>
      <w:r w:rsidR="00EA11C0" w:rsidRPr="00D76DBE">
        <w:rPr>
          <w:rFonts w:ascii="Times New Roman" w:eastAsia="Times New Roman" w:hAnsi="Times New Roman"/>
          <w:noProof/>
          <w:szCs w:val="20"/>
          <w:lang w:val="en-GB"/>
        </w:rPr>
        <w:t>emozolomide</w:t>
      </w:r>
    </w:p>
    <w:p w:rsidR="00EA11C0" w:rsidRPr="00D76DBE" w:rsidRDefault="00EA11C0" w:rsidP="00EA11C0">
      <w:pPr>
        <w:spacing w:after="0" w:line="260" w:lineRule="exact"/>
        <w:rPr>
          <w:rFonts w:ascii="Times New Roman" w:eastAsia="Times New Roman" w:hAnsi="Times New Roman"/>
          <w:noProof/>
          <w:szCs w:val="20"/>
          <w:lang w:val="en-GB"/>
        </w:rPr>
      </w:pPr>
    </w:p>
    <w:p w:rsidR="00EA11C0" w:rsidRPr="00D76DBE" w:rsidRDefault="00EA11C0" w:rsidP="00EA11C0">
      <w:pPr>
        <w:spacing w:after="0" w:line="260" w:lineRule="exact"/>
        <w:rPr>
          <w:rFonts w:ascii="Times New Roman" w:eastAsia="Times New Roman" w:hAnsi="Times New Roman"/>
          <w:noProof/>
          <w:szCs w:val="20"/>
          <w:lang w:val="en-GB"/>
        </w:rPr>
      </w:pPr>
    </w:p>
    <w:p w:rsidR="00EA11C0" w:rsidRPr="00D76DBE" w:rsidRDefault="00EA11C0" w:rsidP="00EA11C0">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b/>
          <w:noProof/>
          <w:szCs w:val="20"/>
          <w:lang w:val="en-GB"/>
        </w:rPr>
      </w:pPr>
      <w:r w:rsidRPr="00D76DBE">
        <w:rPr>
          <w:rFonts w:ascii="Times New Roman" w:eastAsia="Times New Roman" w:hAnsi="Times New Roman"/>
          <w:b/>
          <w:noProof/>
          <w:szCs w:val="20"/>
          <w:lang w:val="en-GB"/>
        </w:rPr>
        <w:t>2.</w:t>
      </w:r>
      <w:r w:rsidRPr="00D76DBE">
        <w:rPr>
          <w:rFonts w:ascii="Times New Roman" w:eastAsia="Times New Roman" w:hAnsi="Times New Roman"/>
          <w:b/>
          <w:noProof/>
          <w:szCs w:val="20"/>
          <w:lang w:val="en-GB"/>
        </w:rPr>
        <w:tab/>
        <w:t>STATEMENT OF ACTIVE SUBSTANCE(S)</w:t>
      </w:r>
    </w:p>
    <w:p w:rsidR="00EA11C0" w:rsidRPr="00D76DBE" w:rsidRDefault="00EA11C0" w:rsidP="00EA11C0">
      <w:pPr>
        <w:spacing w:after="0" w:line="240" w:lineRule="auto"/>
        <w:rPr>
          <w:rFonts w:ascii="Times New Roman" w:eastAsia="Times New Roman" w:hAnsi="Times New Roman"/>
          <w:noProof/>
          <w:szCs w:val="20"/>
          <w:lang w:val="en-GB"/>
        </w:rPr>
      </w:pPr>
    </w:p>
    <w:p w:rsidR="00EA11C0" w:rsidRPr="00D76DBE" w:rsidRDefault="00EA11C0" w:rsidP="00EA11C0">
      <w:pPr>
        <w:spacing w:after="0" w:line="240" w:lineRule="auto"/>
        <w:rPr>
          <w:rFonts w:ascii="Times New Roman" w:eastAsia="Times New Roman" w:hAnsi="Times New Roman"/>
          <w:lang w:eastAsia="nl-NL"/>
        </w:rPr>
      </w:pPr>
      <w:r w:rsidRPr="00D76DBE">
        <w:rPr>
          <w:rFonts w:ascii="Times New Roman" w:eastAsia="Times New Roman" w:hAnsi="Times New Roman"/>
          <w:lang w:eastAsia="nl-NL"/>
        </w:rPr>
        <w:t>Each hard capsule contains 140 mg temozolomide.</w:t>
      </w:r>
    </w:p>
    <w:p w:rsidR="00EA11C0" w:rsidRPr="00D76DBE" w:rsidRDefault="00EA11C0" w:rsidP="00EA11C0">
      <w:pPr>
        <w:spacing w:after="0" w:line="240" w:lineRule="auto"/>
        <w:rPr>
          <w:rFonts w:ascii="Times New Roman" w:eastAsia="Times New Roman" w:hAnsi="Times New Roman"/>
          <w:lang w:eastAsia="nl-NL"/>
        </w:rPr>
      </w:pPr>
    </w:p>
    <w:p w:rsidR="00EA11C0" w:rsidRPr="00D76DBE" w:rsidRDefault="00EA11C0" w:rsidP="00EA11C0">
      <w:pPr>
        <w:spacing w:after="0" w:line="240" w:lineRule="auto"/>
        <w:rPr>
          <w:rFonts w:ascii="Times New Roman" w:eastAsia="Times New Roman" w:hAnsi="Times New Roman"/>
          <w:noProof/>
          <w:szCs w:val="20"/>
        </w:rPr>
      </w:pPr>
    </w:p>
    <w:p w:rsidR="00EA11C0" w:rsidRPr="00D76DBE" w:rsidRDefault="00EA11C0" w:rsidP="00EA11C0">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noProof/>
          <w:szCs w:val="20"/>
          <w:highlight w:val="lightGray"/>
          <w:lang w:val="en-GB"/>
        </w:rPr>
      </w:pPr>
      <w:r w:rsidRPr="00D76DBE">
        <w:rPr>
          <w:rFonts w:ascii="Times New Roman" w:eastAsia="Times New Roman" w:hAnsi="Times New Roman"/>
          <w:b/>
          <w:noProof/>
          <w:szCs w:val="20"/>
          <w:lang w:val="en-GB"/>
        </w:rPr>
        <w:t>3.</w:t>
      </w:r>
      <w:r w:rsidRPr="00D76DBE">
        <w:rPr>
          <w:rFonts w:ascii="Times New Roman" w:eastAsia="Times New Roman" w:hAnsi="Times New Roman"/>
          <w:b/>
          <w:noProof/>
          <w:szCs w:val="20"/>
          <w:lang w:val="en-GB"/>
        </w:rPr>
        <w:tab/>
        <w:t>LIST OF EXCIPIENTS</w:t>
      </w:r>
    </w:p>
    <w:p w:rsidR="00EA11C0" w:rsidRPr="00D76DBE" w:rsidRDefault="00EA11C0" w:rsidP="00EA11C0">
      <w:pPr>
        <w:spacing w:after="0" w:line="240" w:lineRule="auto"/>
        <w:rPr>
          <w:rFonts w:ascii="Times New Roman" w:eastAsia="Times New Roman" w:hAnsi="Times New Roman"/>
          <w:noProof/>
          <w:szCs w:val="20"/>
          <w:lang w:val="en-GB"/>
        </w:rPr>
      </w:pPr>
    </w:p>
    <w:p w:rsidR="00EA11C0" w:rsidRPr="00D76DBE" w:rsidRDefault="00EA11C0" w:rsidP="00EA11C0">
      <w:pPr>
        <w:spacing w:after="0" w:line="240" w:lineRule="auto"/>
        <w:rPr>
          <w:rFonts w:ascii="Times New Roman" w:eastAsia="Times New Roman" w:hAnsi="Times New Roman"/>
          <w:lang w:eastAsia="nl-NL"/>
        </w:rPr>
      </w:pPr>
      <w:r w:rsidRPr="00D76DBE">
        <w:rPr>
          <w:rFonts w:ascii="Times New Roman" w:eastAsia="Times New Roman" w:hAnsi="Times New Roman"/>
          <w:lang w:eastAsia="nl-NL"/>
        </w:rPr>
        <w:t xml:space="preserve">Contains lactose. </w:t>
      </w:r>
      <w:r w:rsidR="00186E90" w:rsidRPr="00D76DBE">
        <w:rPr>
          <w:rFonts w:ascii="Times New Roman" w:eastAsia="Times New Roman" w:hAnsi="Times New Roman"/>
          <w:lang w:eastAsia="nl-NL"/>
        </w:rPr>
        <w:t>See package leaflet for further information.</w:t>
      </w:r>
    </w:p>
    <w:p w:rsidR="00EA11C0" w:rsidRPr="00D76DBE" w:rsidRDefault="00EA11C0" w:rsidP="00EA11C0">
      <w:pPr>
        <w:spacing w:after="0" w:line="240" w:lineRule="auto"/>
        <w:rPr>
          <w:rFonts w:ascii="Times New Roman" w:eastAsia="Times New Roman" w:hAnsi="Times New Roman"/>
          <w:noProof/>
          <w:szCs w:val="20"/>
        </w:rPr>
      </w:pPr>
    </w:p>
    <w:p w:rsidR="00EA11C0" w:rsidRPr="00D76DBE" w:rsidRDefault="00EA11C0" w:rsidP="00EA11C0">
      <w:pPr>
        <w:spacing w:after="0" w:line="240" w:lineRule="auto"/>
        <w:rPr>
          <w:rFonts w:ascii="Times New Roman" w:eastAsia="Times New Roman" w:hAnsi="Times New Roman"/>
          <w:noProof/>
          <w:szCs w:val="20"/>
          <w:lang w:val="en-GB"/>
        </w:rPr>
      </w:pPr>
    </w:p>
    <w:p w:rsidR="00EA11C0" w:rsidRPr="00D76DBE" w:rsidRDefault="00EA11C0" w:rsidP="00EA11C0">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noProof/>
          <w:szCs w:val="20"/>
          <w:lang w:val="en-GB"/>
        </w:rPr>
      </w:pPr>
      <w:r w:rsidRPr="00D76DBE">
        <w:rPr>
          <w:rFonts w:ascii="Times New Roman" w:eastAsia="Times New Roman" w:hAnsi="Times New Roman"/>
          <w:b/>
          <w:noProof/>
          <w:szCs w:val="20"/>
          <w:lang w:val="en-GB"/>
        </w:rPr>
        <w:t>4.</w:t>
      </w:r>
      <w:r w:rsidRPr="00D76DBE">
        <w:rPr>
          <w:rFonts w:ascii="Times New Roman" w:eastAsia="Times New Roman" w:hAnsi="Times New Roman"/>
          <w:b/>
          <w:noProof/>
          <w:szCs w:val="20"/>
          <w:lang w:val="en-GB"/>
        </w:rPr>
        <w:tab/>
        <w:t>PHARMACEUTICAL FORM AND CONTENTS</w:t>
      </w:r>
    </w:p>
    <w:p w:rsidR="00EA11C0" w:rsidRPr="00D76DBE" w:rsidRDefault="00EA11C0" w:rsidP="00EA11C0">
      <w:pPr>
        <w:spacing w:after="0" w:line="240" w:lineRule="auto"/>
        <w:rPr>
          <w:rFonts w:ascii="Times New Roman" w:eastAsia="Times New Roman" w:hAnsi="Times New Roman"/>
          <w:noProof/>
          <w:szCs w:val="20"/>
          <w:lang w:val="en-GB"/>
        </w:rPr>
      </w:pPr>
    </w:p>
    <w:p w:rsidR="00EA11C0" w:rsidRPr="00D76DBE" w:rsidRDefault="00EA11C0" w:rsidP="00EA11C0">
      <w:pPr>
        <w:autoSpaceDE w:val="0"/>
        <w:autoSpaceDN w:val="0"/>
        <w:adjustRightInd w:val="0"/>
        <w:spacing w:after="0" w:line="240" w:lineRule="auto"/>
        <w:rPr>
          <w:rFonts w:ascii="Times New Roman" w:eastAsia="Times New Roman" w:hAnsi="Times New Roman"/>
          <w:lang w:eastAsia="nl-NL"/>
        </w:rPr>
      </w:pPr>
      <w:r w:rsidRPr="00D76DBE">
        <w:rPr>
          <w:rFonts w:ascii="Times New Roman" w:eastAsia="Times New Roman" w:hAnsi="Times New Roman"/>
          <w:lang w:eastAsia="nl-NL"/>
        </w:rPr>
        <w:t>5</w:t>
      </w:r>
      <w:r w:rsidR="00186E90">
        <w:rPr>
          <w:rFonts w:ascii="Times New Roman" w:eastAsia="Times New Roman" w:hAnsi="Times New Roman"/>
          <w:lang w:eastAsia="nl-NL"/>
        </w:rPr>
        <w:t>x1</w:t>
      </w:r>
      <w:r w:rsidRPr="00D76DBE">
        <w:rPr>
          <w:rFonts w:ascii="Times New Roman" w:eastAsia="Times New Roman" w:hAnsi="Times New Roman"/>
          <w:lang w:eastAsia="nl-NL"/>
        </w:rPr>
        <w:t> hard capsule</w:t>
      </w:r>
    </w:p>
    <w:p w:rsidR="00EA11C0" w:rsidRPr="00D76DBE" w:rsidRDefault="00EA11C0" w:rsidP="00EA11C0">
      <w:pPr>
        <w:spacing w:after="0" w:line="240" w:lineRule="auto"/>
        <w:rPr>
          <w:rFonts w:ascii="Times New Roman" w:eastAsia="Times New Roman" w:hAnsi="Times New Roman"/>
          <w:lang w:eastAsia="nl-NL"/>
        </w:rPr>
      </w:pPr>
      <w:r w:rsidRPr="00D76DBE">
        <w:rPr>
          <w:rFonts w:ascii="Times New Roman" w:eastAsia="Times New Roman" w:hAnsi="Times New Roman"/>
          <w:highlight w:val="lightGray"/>
          <w:lang w:eastAsia="nl-NL"/>
        </w:rPr>
        <w:t>20</w:t>
      </w:r>
      <w:r w:rsidR="002B1759">
        <w:rPr>
          <w:rFonts w:ascii="Times New Roman" w:eastAsia="Times New Roman" w:hAnsi="Times New Roman"/>
          <w:highlight w:val="lightGray"/>
          <w:lang w:eastAsia="nl-NL"/>
        </w:rPr>
        <w:t>x1</w:t>
      </w:r>
      <w:r w:rsidRPr="00D76DBE">
        <w:rPr>
          <w:rFonts w:ascii="Times New Roman" w:eastAsia="Times New Roman" w:hAnsi="Times New Roman"/>
          <w:highlight w:val="lightGray"/>
          <w:lang w:eastAsia="nl-NL"/>
        </w:rPr>
        <w:t> hard capsule</w:t>
      </w:r>
    </w:p>
    <w:p w:rsidR="00EA11C0" w:rsidRPr="00D76DBE" w:rsidRDefault="00EA11C0" w:rsidP="00EA11C0">
      <w:pPr>
        <w:spacing w:after="0" w:line="240" w:lineRule="auto"/>
        <w:rPr>
          <w:rFonts w:ascii="Times New Roman" w:eastAsia="Times New Roman" w:hAnsi="Times New Roman"/>
          <w:lang w:eastAsia="nl-NL"/>
        </w:rPr>
      </w:pPr>
    </w:p>
    <w:p w:rsidR="00EA11C0" w:rsidRPr="00D76DBE" w:rsidRDefault="00EA11C0" w:rsidP="00EA11C0">
      <w:pPr>
        <w:spacing w:after="0" w:line="240" w:lineRule="auto"/>
        <w:rPr>
          <w:rFonts w:ascii="Times New Roman" w:eastAsia="Times New Roman" w:hAnsi="Times New Roman"/>
          <w:iCs/>
          <w:szCs w:val="20"/>
          <w:lang w:val="en-GB"/>
        </w:rPr>
      </w:pPr>
    </w:p>
    <w:p w:rsidR="00EA11C0" w:rsidRPr="00D76DBE" w:rsidRDefault="00EA11C0" w:rsidP="00EA11C0">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noProof/>
          <w:szCs w:val="20"/>
          <w:highlight w:val="lightGray"/>
          <w:lang w:val="en-GB"/>
        </w:rPr>
      </w:pPr>
      <w:r w:rsidRPr="00D76DBE">
        <w:rPr>
          <w:rFonts w:ascii="Times New Roman" w:eastAsia="Times New Roman" w:hAnsi="Times New Roman"/>
          <w:b/>
          <w:noProof/>
          <w:szCs w:val="20"/>
          <w:lang w:val="en-GB"/>
        </w:rPr>
        <w:t>5.</w:t>
      </w:r>
      <w:r w:rsidRPr="00D76DBE">
        <w:rPr>
          <w:rFonts w:ascii="Times New Roman" w:eastAsia="Times New Roman" w:hAnsi="Times New Roman"/>
          <w:b/>
          <w:noProof/>
          <w:szCs w:val="20"/>
          <w:lang w:val="en-GB"/>
        </w:rPr>
        <w:tab/>
        <w:t>METHOD AND ROUTE(S) OF ADMINISTRATION</w:t>
      </w:r>
    </w:p>
    <w:p w:rsidR="00EA11C0" w:rsidRPr="00D76DBE" w:rsidRDefault="00EA11C0" w:rsidP="00EA11C0">
      <w:pPr>
        <w:spacing w:after="0" w:line="240" w:lineRule="auto"/>
        <w:rPr>
          <w:rFonts w:ascii="Times New Roman" w:eastAsia="Times New Roman" w:hAnsi="Times New Roman"/>
          <w:i/>
          <w:noProof/>
          <w:szCs w:val="20"/>
          <w:lang w:val="en-GB"/>
        </w:rPr>
      </w:pPr>
    </w:p>
    <w:p w:rsidR="00EA11C0" w:rsidRPr="00D76DBE" w:rsidRDefault="00EA11C0" w:rsidP="00EA11C0">
      <w:pPr>
        <w:spacing w:after="0" w:line="240" w:lineRule="auto"/>
        <w:rPr>
          <w:rFonts w:ascii="Times New Roman" w:eastAsia="Times New Roman" w:hAnsi="Times New Roman"/>
          <w:noProof/>
          <w:szCs w:val="20"/>
          <w:lang w:val="en-GB"/>
        </w:rPr>
      </w:pPr>
      <w:r w:rsidRPr="00D76DBE">
        <w:rPr>
          <w:rFonts w:ascii="Times New Roman" w:eastAsia="Times New Roman" w:hAnsi="Times New Roman"/>
          <w:noProof/>
          <w:szCs w:val="20"/>
          <w:lang w:val="en-GB"/>
        </w:rPr>
        <w:t>Read the package leaflet before use.</w:t>
      </w:r>
    </w:p>
    <w:p w:rsidR="00EA11C0" w:rsidRPr="00D76DBE" w:rsidRDefault="00EA11C0" w:rsidP="00EA11C0">
      <w:pPr>
        <w:spacing w:after="0" w:line="240" w:lineRule="auto"/>
        <w:rPr>
          <w:rFonts w:ascii="Times New Roman" w:eastAsia="Times New Roman" w:hAnsi="Times New Roman"/>
          <w:noProof/>
          <w:szCs w:val="20"/>
          <w:lang w:val="en-GB"/>
        </w:rPr>
      </w:pPr>
    </w:p>
    <w:p w:rsidR="00EA11C0" w:rsidRPr="00D76DBE" w:rsidRDefault="00EA11C0" w:rsidP="00EA11C0">
      <w:pPr>
        <w:spacing w:after="0" w:line="240" w:lineRule="auto"/>
        <w:rPr>
          <w:rFonts w:ascii="Times New Roman" w:eastAsia="Times New Roman" w:hAnsi="Times New Roman"/>
          <w:noProof/>
          <w:szCs w:val="20"/>
          <w:lang w:val="en-GB"/>
        </w:rPr>
      </w:pPr>
      <w:r w:rsidRPr="00D76DBE">
        <w:rPr>
          <w:rFonts w:ascii="Times New Roman" w:eastAsia="Times New Roman" w:hAnsi="Times New Roman"/>
          <w:noProof/>
          <w:szCs w:val="20"/>
          <w:lang w:val="en-GB"/>
        </w:rPr>
        <w:t>Oral use.</w:t>
      </w:r>
    </w:p>
    <w:p w:rsidR="00EA11C0" w:rsidRPr="00D76DBE" w:rsidRDefault="00EA11C0" w:rsidP="00EA11C0">
      <w:pPr>
        <w:spacing w:after="0" w:line="240" w:lineRule="auto"/>
        <w:rPr>
          <w:rFonts w:ascii="Times New Roman" w:eastAsia="Times New Roman" w:hAnsi="Times New Roman"/>
          <w:noProof/>
          <w:szCs w:val="20"/>
          <w:lang w:val="en-GB"/>
        </w:rPr>
      </w:pPr>
    </w:p>
    <w:p w:rsidR="00EA11C0" w:rsidRPr="00D76DBE" w:rsidRDefault="00EA11C0" w:rsidP="00EA11C0">
      <w:pPr>
        <w:spacing w:after="0" w:line="240" w:lineRule="auto"/>
        <w:rPr>
          <w:rFonts w:ascii="Times New Roman" w:eastAsia="Times New Roman" w:hAnsi="Times New Roman"/>
          <w:noProof/>
          <w:szCs w:val="20"/>
          <w:lang w:val="en-GB"/>
        </w:rPr>
      </w:pPr>
    </w:p>
    <w:p w:rsidR="00EA11C0" w:rsidRPr="00D76DBE" w:rsidRDefault="00EA11C0" w:rsidP="00EA11C0">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noProof/>
          <w:szCs w:val="20"/>
          <w:lang w:val="en-GB"/>
        </w:rPr>
      </w:pPr>
      <w:r w:rsidRPr="00D76DBE">
        <w:rPr>
          <w:rFonts w:ascii="Times New Roman" w:eastAsia="Times New Roman" w:hAnsi="Times New Roman"/>
          <w:b/>
          <w:noProof/>
          <w:szCs w:val="20"/>
          <w:lang w:val="en-GB"/>
        </w:rPr>
        <w:t>6.</w:t>
      </w:r>
      <w:r w:rsidRPr="00D76DBE">
        <w:rPr>
          <w:rFonts w:ascii="Times New Roman" w:eastAsia="Times New Roman" w:hAnsi="Times New Roman"/>
          <w:b/>
          <w:noProof/>
          <w:szCs w:val="20"/>
          <w:lang w:val="en-GB"/>
        </w:rPr>
        <w:tab/>
        <w:t>SPECIAL WARNING THAT THE MEDICINAL PRODUCT MUST BE STORED OUT OF THE SIGHT AND REACH OF CHILDREN</w:t>
      </w:r>
    </w:p>
    <w:p w:rsidR="00EA11C0" w:rsidRPr="00D76DBE" w:rsidRDefault="00EA11C0" w:rsidP="00EA11C0">
      <w:pPr>
        <w:spacing w:after="0" w:line="240" w:lineRule="auto"/>
        <w:rPr>
          <w:rFonts w:ascii="Times New Roman" w:eastAsia="Times New Roman" w:hAnsi="Times New Roman"/>
          <w:noProof/>
          <w:szCs w:val="20"/>
          <w:lang w:val="en-GB"/>
        </w:rPr>
      </w:pPr>
    </w:p>
    <w:p w:rsidR="00EA11C0" w:rsidRPr="00D76DBE" w:rsidRDefault="00EA11C0" w:rsidP="00EA11C0">
      <w:pPr>
        <w:spacing w:after="0" w:line="240" w:lineRule="auto"/>
        <w:rPr>
          <w:rFonts w:ascii="Times New Roman" w:eastAsia="Times New Roman" w:hAnsi="Times New Roman"/>
          <w:noProof/>
          <w:szCs w:val="20"/>
          <w:lang w:val="en-GB"/>
        </w:rPr>
      </w:pPr>
      <w:r w:rsidRPr="00D76DBE">
        <w:rPr>
          <w:rFonts w:ascii="Times New Roman" w:eastAsia="Times New Roman" w:hAnsi="Times New Roman"/>
          <w:noProof/>
          <w:szCs w:val="20"/>
          <w:lang w:val="en-GB"/>
        </w:rPr>
        <w:t>Keep out of the sight and reach of children, preferably in a locked cupboard. Accidental ingestion can be lethal for children.</w:t>
      </w:r>
    </w:p>
    <w:p w:rsidR="00EA11C0" w:rsidRPr="00D76DBE" w:rsidRDefault="00EA11C0" w:rsidP="00EA11C0">
      <w:pPr>
        <w:spacing w:after="0" w:line="240" w:lineRule="auto"/>
        <w:rPr>
          <w:rFonts w:ascii="Times New Roman" w:eastAsia="Times New Roman" w:hAnsi="Times New Roman"/>
          <w:noProof/>
          <w:szCs w:val="20"/>
          <w:lang w:val="en-GB"/>
        </w:rPr>
      </w:pPr>
    </w:p>
    <w:p w:rsidR="00EA11C0" w:rsidRPr="00D76DBE" w:rsidRDefault="00EA11C0" w:rsidP="00EA11C0">
      <w:pPr>
        <w:spacing w:after="0" w:line="240" w:lineRule="auto"/>
        <w:rPr>
          <w:rFonts w:ascii="Times New Roman" w:eastAsia="Times New Roman" w:hAnsi="Times New Roman"/>
          <w:noProof/>
          <w:szCs w:val="20"/>
          <w:lang w:val="en-GB"/>
        </w:rPr>
      </w:pPr>
    </w:p>
    <w:p w:rsidR="00EA11C0" w:rsidRPr="00D76DBE" w:rsidRDefault="00EA11C0" w:rsidP="00EA11C0">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noProof/>
          <w:szCs w:val="20"/>
          <w:highlight w:val="lightGray"/>
          <w:lang w:val="en-GB"/>
        </w:rPr>
      </w:pPr>
      <w:r w:rsidRPr="00D76DBE">
        <w:rPr>
          <w:rFonts w:ascii="Times New Roman" w:eastAsia="Times New Roman" w:hAnsi="Times New Roman"/>
          <w:b/>
          <w:noProof/>
          <w:szCs w:val="20"/>
          <w:lang w:val="en-GB"/>
        </w:rPr>
        <w:t>7.</w:t>
      </w:r>
      <w:r w:rsidRPr="00D76DBE">
        <w:rPr>
          <w:rFonts w:ascii="Times New Roman" w:eastAsia="Times New Roman" w:hAnsi="Times New Roman"/>
          <w:b/>
          <w:noProof/>
          <w:szCs w:val="20"/>
          <w:lang w:val="en-GB"/>
        </w:rPr>
        <w:tab/>
        <w:t>OTHER SPECIAL WARNING(S), IF NECESSARY</w:t>
      </w:r>
    </w:p>
    <w:p w:rsidR="00EA11C0" w:rsidRPr="00D76DBE" w:rsidRDefault="00EA11C0" w:rsidP="00EA11C0">
      <w:pPr>
        <w:spacing w:after="0" w:line="240" w:lineRule="auto"/>
        <w:rPr>
          <w:rFonts w:ascii="Times New Roman" w:eastAsia="Times New Roman" w:hAnsi="Times New Roman"/>
          <w:noProof/>
          <w:szCs w:val="20"/>
          <w:lang w:val="en-GB"/>
        </w:rPr>
      </w:pPr>
    </w:p>
    <w:p w:rsidR="00EA11C0" w:rsidRPr="00D76DBE" w:rsidRDefault="00EA11C0" w:rsidP="00EA11C0">
      <w:pPr>
        <w:autoSpaceDE w:val="0"/>
        <w:autoSpaceDN w:val="0"/>
        <w:adjustRightInd w:val="0"/>
        <w:spacing w:after="0" w:line="240" w:lineRule="auto"/>
        <w:rPr>
          <w:rFonts w:ascii="Times New Roman" w:eastAsia="Times New Roman" w:hAnsi="Times New Roman"/>
          <w:lang w:eastAsia="nl-NL"/>
        </w:rPr>
      </w:pPr>
      <w:r w:rsidRPr="00D76DBE">
        <w:rPr>
          <w:rFonts w:ascii="Times New Roman" w:eastAsia="Times New Roman" w:hAnsi="Times New Roman"/>
          <w:lang w:eastAsia="nl-NL"/>
        </w:rPr>
        <w:t>Cytotoxic.</w:t>
      </w:r>
    </w:p>
    <w:p w:rsidR="00EA11C0" w:rsidRPr="00D76DBE" w:rsidRDefault="00EA11C0" w:rsidP="00B7138C">
      <w:pPr>
        <w:autoSpaceDE w:val="0"/>
        <w:autoSpaceDN w:val="0"/>
        <w:adjustRightInd w:val="0"/>
        <w:spacing w:after="0" w:line="240" w:lineRule="auto"/>
        <w:rPr>
          <w:rFonts w:ascii="Times New Roman" w:eastAsia="Times New Roman" w:hAnsi="Times New Roman"/>
          <w:lang w:eastAsia="nl-NL"/>
        </w:rPr>
      </w:pPr>
      <w:r w:rsidRPr="00D76DBE">
        <w:rPr>
          <w:rFonts w:ascii="Times New Roman" w:eastAsia="Times New Roman" w:hAnsi="Times New Roman"/>
          <w:lang w:eastAsia="nl-NL"/>
        </w:rPr>
        <w:t>Do not open, crush or chew the capsules, swallow whole. If a capsule is damaged, avoid contact with</w:t>
      </w:r>
      <w:r w:rsidR="00186E90">
        <w:rPr>
          <w:rFonts w:ascii="Times New Roman" w:eastAsia="Times New Roman" w:hAnsi="Times New Roman"/>
          <w:lang w:eastAsia="nl-NL"/>
        </w:rPr>
        <w:t xml:space="preserve"> </w:t>
      </w:r>
      <w:r w:rsidRPr="00D76DBE">
        <w:rPr>
          <w:rFonts w:ascii="Times New Roman" w:eastAsia="Times New Roman" w:hAnsi="Times New Roman"/>
          <w:lang w:eastAsia="nl-NL"/>
        </w:rPr>
        <w:t>your skin, eyes or nose.</w:t>
      </w:r>
    </w:p>
    <w:p w:rsidR="00EA11C0" w:rsidRPr="00D76DBE" w:rsidRDefault="00EA11C0" w:rsidP="00EA11C0">
      <w:pPr>
        <w:spacing w:after="0" w:line="240" w:lineRule="auto"/>
        <w:rPr>
          <w:rFonts w:ascii="Times New Roman" w:eastAsia="Times New Roman" w:hAnsi="Times New Roman"/>
          <w:lang w:eastAsia="nl-NL"/>
        </w:rPr>
      </w:pPr>
    </w:p>
    <w:p w:rsidR="00EA11C0" w:rsidRPr="00D76DBE" w:rsidRDefault="00EA11C0" w:rsidP="00EA11C0">
      <w:pPr>
        <w:spacing w:after="0" w:line="240" w:lineRule="auto"/>
        <w:rPr>
          <w:rFonts w:ascii="Times New Roman" w:eastAsia="Times New Roman" w:hAnsi="Times New Roman"/>
          <w:noProof/>
          <w:szCs w:val="20"/>
        </w:rPr>
      </w:pPr>
    </w:p>
    <w:p w:rsidR="00EA11C0" w:rsidRPr="00D76DBE" w:rsidRDefault="00EA11C0" w:rsidP="00EA11C0">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noProof/>
          <w:szCs w:val="20"/>
          <w:highlight w:val="lightGray"/>
          <w:lang w:val="en-GB"/>
        </w:rPr>
      </w:pPr>
      <w:r w:rsidRPr="00D76DBE">
        <w:rPr>
          <w:rFonts w:ascii="Times New Roman" w:eastAsia="Times New Roman" w:hAnsi="Times New Roman"/>
          <w:b/>
          <w:noProof/>
          <w:szCs w:val="20"/>
          <w:lang w:val="en-GB"/>
        </w:rPr>
        <w:t>8.</w:t>
      </w:r>
      <w:r w:rsidRPr="00D76DBE">
        <w:rPr>
          <w:rFonts w:ascii="Times New Roman" w:eastAsia="Times New Roman" w:hAnsi="Times New Roman"/>
          <w:b/>
          <w:noProof/>
          <w:szCs w:val="20"/>
          <w:lang w:val="en-GB"/>
        </w:rPr>
        <w:tab/>
        <w:t>EXPIRY DATE</w:t>
      </w:r>
    </w:p>
    <w:p w:rsidR="00EA11C0" w:rsidRPr="00D76DBE" w:rsidRDefault="00EA11C0" w:rsidP="00EA11C0">
      <w:pPr>
        <w:spacing w:after="0" w:line="240" w:lineRule="auto"/>
        <w:rPr>
          <w:rFonts w:ascii="Times New Roman" w:eastAsia="Times New Roman" w:hAnsi="Times New Roman"/>
          <w:noProof/>
          <w:szCs w:val="20"/>
          <w:lang w:val="en-GB"/>
        </w:rPr>
      </w:pPr>
    </w:p>
    <w:p w:rsidR="00EA11C0" w:rsidRPr="00D76DBE" w:rsidRDefault="00EA11C0" w:rsidP="00EA11C0">
      <w:pPr>
        <w:spacing w:after="0" w:line="240" w:lineRule="auto"/>
        <w:rPr>
          <w:rFonts w:ascii="Times New Roman" w:eastAsia="Times New Roman" w:hAnsi="Times New Roman"/>
          <w:noProof/>
          <w:szCs w:val="20"/>
          <w:lang w:val="en-GB"/>
        </w:rPr>
      </w:pPr>
      <w:r w:rsidRPr="00D76DBE">
        <w:rPr>
          <w:rFonts w:ascii="Times New Roman" w:eastAsia="Times New Roman" w:hAnsi="Times New Roman"/>
          <w:noProof/>
          <w:szCs w:val="20"/>
          <w:lang w:val="en-GB"/>
        </w:rPr>
        <w:t>EXP</w:t>
      </w:r>
    </w:p>
    <w:p w:rsidR="00EA11C0" w:rsidRPr="00D76DBE" w:rsidRDefault="00EA11C0" w:rsidP="00EA11C0">
      <w:pPr>
        <w:spacing w:after="0" w:line="240" w:lineRule="auto"/>
        <w:rPr>
          <w:rFonts w:ascii="Times New Roman" w:eastAsia="Times New Roman" w:hAnsi="Times New Roman"/>
          <w:noProof/>
          <w:szCs w:val="20"/>
          <w:lang w:val="en-GB"/>
        </w:rPr>
      </w:pPr>
    </w:p>
    <w:p w:rsidR="00EA11C0" w:rsidRPr="00D76DBE" w:rsidRDefault="00EA11C0" w:rsidP="00EA11C0">
      <w:pPr>
        <w:spacing w:after="0" w:line="240" w:lineRule="auto"/>
        <w:rPr>
          <w:rFonts w:ascii="Times New Roman" w:eastAsia="Times New Roman" w:hAnsi="Times New Roman"/>
          <w:noProof/>
          <w:szCs w:val="20"/>
          <w:lang w:val="en-GB"/>
        </w:rPr>
      </w:pPr>
    </w:p>
    <w:p w:rsidR="00EA11C0" w:rsidRPr="00D76DBE" w:rsidRDefault="00EA11C0" w:rsidP="00EA11C0">
      <w:pPr>
        <w:keepNext/>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noProof/>
          <w:szCs w:val="20"/>
          <w:lang w:val="en-GB"/>
        </w:rPr>
      </w:pPr>
      <w:r w:rsidRPr="00D76DBE">
        <w:rPr>
          <w:rFonts w:ascii="Times New Roman" w:eastAsia="Times New Roman" w:hAnsi="Times New Roman"/>
          <w:b/>
          <w:noProof/>
          <w:szCs w:val="20"/>
          <w:lang w:val="en-GB"/>
        </w:rPr>
        <w:lastRenderedPageBreak/>
        <w:t>9.</w:t>
      </w:r>
      <w:r w:rsidRPr="00D76DBE">
        <w:rPr>
          <w:rFonts w:ascii="Times New Roman" w:eastAsia="Times New Roman" w:hAnsi="Times New Roman"/>
          <w:b/>
          <w:noProof/>
          <w:szCs w:val="20"/>
          <w:lang w:val="en-GB"/>
        </w:rPr>
        <w:tab/>
        <w:t>SPECIAL STORAGE CONDITIONS</w:t>
      </w:r>
    </w:p>
    <w:p w:rsidR="00EA11C0" w:rsidRPr="00D76DBE" w:rsidRDefault="00EA11C0" w:rsidP="00EA11C0">
      <w:pPr>
        <w:keepNext/>
        <w:tabs>
          <w:tab w:val="left" w:pos="567"/>
        </w:tabs>
        <w:autoSpaceDE w:val="0"/>
        <w:autoSpaceDN w:val="0"/>
        <w:adjustRightInd w:val="0"/>
        <w:spacing w:after="0" w:line="240" w:lineRule="auto"/>
        <w:rPr>
          <w:rFonts w:ascii="Times New Roman" w:eastAsia="Times New Roman" w:hAnsi="Times New Roman"/>
          <w:szCs w:val="20"/>
        </w:rPr>
      </w:pPr>
    </w:p>
    <w:p w:rsidR="00EA11C0" w:rsidRPr="00D76DBE" w:rsidRDefault="00EA11C0" w:rsidP="00EA11C0">
      <w:pPr>
        <w:pStyle w:val="Default"/>
        <w:keepNext/>
        <w:rPr>
          <w:sz w:val="22"/>
          <w:szCs w:val="22"/>
        </w:rPr>
      </w:pPr>
      <w:r w:rsidRPr="00D76DBE">
        <w:rPr>
          <w:sz w:val="22"/>
          <w:szCs w:val="22"/>
        </w:rPr>
        <w:t xml:space="preserve">Do not store above </w:t>
      </w:r>
      <w:r w:rsidR="00920AF9">
        <w:rPr>
          <w:sz w:val="22"/>
          <w:szCs w:val="22"/>
        </w:rPr>
        <w:t>25</w:t>
      </w:r>
      <w:r w:rsidRPr="00D76DBE">
        <w:rPr>
          <w:sz w:val="22"/>
          <w:szCs w:val="22"/>
        </w:rPr>
        <w:t xml:space="preserve">°C. </w:t>
      </w:r>
    </w:p>
    <w:p w:rsidR="00EA11C0" w:rsidRPr="00D76DBE" w:rsidRDefault="00EA11C0" w:rsidP="00EA11C0">
      <w:pPr>
        <w:tabs>
          <w:tab w:val="left" w:pos="567"/>
        </w:tabs>
        <w:autoSpaceDE w:val="0"/>
        <w:autoSpaceDN w:val="0"/>
        <w:adjustRightInd w:val="0"/>
        <w:spacing w:after="0" w:line="240" w:lineRule="auto"/>
        <w:rPr>
          <w:rFonts w:ascii="Times New Roman" w:eastAsia="Times New Roman" w:hAnsi="Times New Roman"/>
          <w:bCs/>
          <w:szCs w:val="20"/>
        </w:rPr>
      </w:pPr>
    </w:p>
    <w:p w:rsidR="00EA11C0" w:rsidRPr="00D76DBE" w:rsidRDefault="00EA11C0" w:rsidP="00EA11C0">
      <w:pPr>
        <w:spacing w:after="0" w:line="240" w:lineRule="auto"/>
        <w:ind w:left="567" w:hanging="567"/>
        <w:rPr>
          <w:rFonts w:ascii="Times New Roman" w:eastAsia="Times New Roman" w:hAnsi="Times New Roman"/>
          <w:noProof/>
          <w:szCs w:val="20"/>
        </w:rPr>
      </w:pPr>
    </w:p>
    <w:p w:rsidR="00EA11C0" w:rsidRPr="00D76DBE" w:rsidRDefault="00EA11C0" w:rsidP="00EA11C0">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b/>
          <w:noProof/>
          <w:szCs w:val="20"/>
          <w:lang w:val="en-GB"/>
        </w:rPr>
      </w:pPr>
      <w:r w:rsidRPr="00D76DBE">
        <w:rPr>
          <w:rFonts w:ascii="Times New Roman" w:eastAsia="Times New Roman" w:hAnsi="Times New Roman"/>
          <w:b/>
          <w:noProof/>
          <w:szCs w:val="20"/>
          <w:lang w:val="en-GB"/>
        </w:rPr>
        <w:t>10.</w:t>
      </w:r>
      <w:r w:rsidRPr="00D76DBE">
        <w:rPr>
          <w:rFonts w:ascii="Times New Roman" w:eastAsia="Times New Roman" w:hAnsi="Times New Roman"/>
          <w:b/>
          <w:noProof/>
          <w:szCs w:val="20"/>
          <w:lang w:val="en-GB"/>
        </w:rPr>
        <w:tab/>
        <w:t>SPECIAL PRECAUTIONS FOR DISPOSAL OF UNUSED MEDICINAL PRODUCTS OR WASTE MATERIALS DERIVED FROM SUCH MEDICINAL PRODUCTS, IF APPROPRIATE</w:t>
      </w:r>
    </w:p>
    <w:p w:rsidR="00EA11C0" w:rsidRPr="00D76DBE" w:rsidRDefault="00EA11C0" w:rsidP="00EA11C0">
      <w:pPr>
        <w:spacing w:after="0" w:line="240" w:lineRule="auto"/>
        <w:rPr>
          <w:rFonts w:ascii="Times New Roman" w:eastAsia="Times New Roman" w:hAnsi="Times New Roman"/>
          <w:noProof/>
          <w:szCs w:val="20"/>
          <w:lang w:val="en-GB"/>
        </w:rPr>
      </w:pPr>
    </w:p>
    <w:p w:rsidR="00EA11C0" w:rsidRPr="00D76DBE" w:rsidRDefault="00EA11C0" w:rsidP="00EA11C0">
      <w:pPr>
        <w:spacing w:after="0"/>
        <w:rPr>
          <w:rFonts w:ascii="Times New Roman" w:hAnsi="Times New Roman"/>
          <w:color w:val="000000"/>
        </w:rPr>
      </w:pPr>
      <w:r w:rsidRPr="00D76DBE">
        <w:rPr>
          <w:rFonts w:ascii="Times New Roman" w:hAnsi="Times New Roman"/>
          <w:color w:val="000000"/>
        </w:rPr>
        <w:t>Any unused medicinal product or waste material should be disposed of in accordance with local requirements.</w:t>
      </w:r>
    </w:p>
    <w:p w:rsidR="00EA11C0" w:rsidRPr="00D76DBE" w:rsidRDefault="00EA11C0" w:rsidP="00EA11C0">
      <w:pPr>
        <w:spacing w:after="0" w:line="240" w:lineRule="auto"/>
        <w:rPr>
          <w:rFonts w:ascii="Times New Roman" w:eastAsia="Times New Roman" w:hAnsi="Times New Roman"/>
          <w:noProof/>
          <w:szCs w:val="20"/>
          <w:lang w:val="en-GB"/>
        </w:rPr>
      </w:pPr>
    </w:p>
    <w:p w:rsidR="00EA11C0" w:rsidRPr="00D76DBE" w:rsidRDefault="00EA11C0" w:rsidP="00EA11C0">
      <w:pPr>
        <w:spacing w:after="0" w:line="240" w:lineRule="auto"/>
        <w:rPr>
          <w:rFonts w:ascii="Times New Roman" w:eastAsia="Times New Roman" w:hAnsi="Times New Roman"/>
          <w:noProof/>
          <w:szCs w:val="20"/>
          <w:lang w:val="en-GB"/>
        </w:rPr>
      </w:pPr>
    </w:p>
    <w:p w:rsidR="00EA11C0" w:rsidRPr="00D76DBE" w:rsidRDefault="00EA11C0" w:rsidP="00EA11C0">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b/>
          <w:noProof/>
          <w:szCs w:val="20"/>
          <w:lang w:val="en-GB"/>
        </w:rPr>
      </w:pPr>
      <w:r w:rsidRPr="00D76DBE">
        <w:rPr>
          <w:rFonts w:ascii="Times New Roman" w:eastAsia="Times New Roman" w:hAnsi="Times New Roman"/>
          <w:b/>
          <w:noProof/>
          <w:szCs w:val="20"/>
          <w:lang w:val="en-GB"/>
        </w:rPr>
        <w:t>11.</w:t>
      </w:r>
      <w:r w:rsidRPr="00D76DBE">
        <w:rPr>
          <w:rFonts w:ascii="Times New Roman" w:eastAsia="Times New Roman" w:hAnsi="Times New Roman"/>
          <w:b/>
          <w:noProof/>
          <w:szCs w:val="20"/>
          <w:lang w:val="en-GB"/>
        </w:rPr>
        <w:tab/>
        <w:t>NAME AND ADDRESS OF THE MARKETING AUTHORISATION HOLDER</w:t>
      </w:r>
    </w:p>
    <w:p w:rsidR="00EA11C0" w:rsidRPr="00D76DBE" w:rsidRDefault="00EA11C0" w:rsidP="00EA11C0">
      <w:pPr>
        <w:spacing w:after="0" w:line="240" w:lineRule="auto"/>
        <w:rPr>
          <w:rFonts w:ascii="Times New Roman" w:eastAsia="Times New Roman" w:hAnsi="Times New Roman"/>
          <w:noProof/>
          <w:szCs w:val="20"/>
          <w:lang w:val="en-GB"/>
        </w:rPr>
      </w:pPr>
    </w:p>
    <w:p w:rsidR="00EA11C0" w:rsidRPr="00D76DBE" w:rsidRDefault="00EA11C0" w:rsidP="00EA11C0">
      <w:pPr>
        <w:tabs>
          <w:tab w:val="left" w:pos="567"/>
        </w:tabs>
        <w:snapToGrid w:val="0"/>
        <w:spacing w:after="0" w:line="240" w:lineRule="auto"/>
        <w:rPr>
          <w:rFonts w:ascii="Times New Roman" w:eastAsia="Times New Roman" w:hAnsi="Times New Roman"/>
          <w:color w:val="000000"/>
          <w:lang w:val="fr-FR"/>
        </w:rPr>
      </w:pPr>
      <w:r w:rsidRPr="00D76DBE">
        <w:rPr>
          <w:rFonts w:ascii="Times New Roman" w:eastAsia="Times New Roman" w:hAnsi="Times New Roman"/>
          <w:color w:val="000000"/>
          <w:lang w:val="fr-FR"/>
        </w:rPr>
        <w:t>Sun Pharmaceutical Industries Europe B.V.</w:t>
      </w:r>
    </w:p>
    <w:p w:rsidR="00EA11C0" w:rsidRPr="00BD4953" w:rsidRDefault="00EA11C0" w:rsidP="00EA11C0">
      <w:pPr>
        <w:tabs>
          <w:tab w:val="left" w:pos="567"/>
        </w:tabs>
        <w:spacing w:after="0" w:line="240" w:lineRule="auto"/>
        <w:rPr>
          <w:rFonts w:ascii="Times New Roman" w:eastAsia="Times New Roman" w:hAnsi="Times New Roman"/>
          <w:color w:val="000000"/>
          <w:lang w:val="en-GB"/>
        </w:rPr>
      </w:pPr>
      <w:r w:rsidRPr="00BD4953">
        <w:rPr>
          <w:rFonts w:ascii="Times New Roman" w:eastAsia="Times New Roman" w:hAnsi="Times New Roman"/>
          <w:color w:val="000000"/>
          <w:lang w:val="en-GB"/>
        </w:rPr>
        <w:t>Polarisavenue 87</w:t>
      </w:r>
    </w:p>
    <w:p w:rsidR="00EA11C0" w:rsidRPr="00D76DBE" w:rsidRDefault="00EA11C0" w:rsidP="00EA11C0">
      <w:pPr>
        <w:tabs>
          <w:tab w:val="left" w:pos="567"/>
        </w:tabs>
        <w:spacing w:after="0" w:line="240" w:lineRule="auto"/>
        <w:rPr>
          <w:rFonts w:ascii="Times New Roman" w:eastAsia="Times New Roman" w:hAnsi="Times New Roman"/>
          <w:color w:val="000000"/>
          <w:lang w:val="en-GB"/>
        </w:rPr>
      </w:pPr>
      <w:r w:rsidRPr="00D76DBE">
        <w:rPr>
          <w:rFonts w:ascii="Times New Roman" w:eastAsia="Times New Roman" w:hAnsi="Times New Roman"/>
          <w:color w:val="000000"/>
          <w:lang w:val="en-GB"/>
        </w:rPr>
        <w:t>2132 JH Hoofddorp</w:t>
      </w:r>
    </w:p>
    <w:p w:rsidR="00EA11C0" w:rsidRPr="00D76DBE" w:rsidRDefault="00EA11C0" w:rsidP="00EA11C0">
      <w:pPr>
        <w:spacing w:after="0" w:line="240" w:lineRule="auto"/>
        <w:rPr>
          <w:rFonts w:ascii="Times New Roman" w:eastAsia="Times New Roman" w:hAnsi="Times New Roman"/>
          <w:noProof/>
          <w:szCs w:val="20"/>
          <w:lang w:val="en-GB"/>
        </w:rPr>
      </w:pPr>
      <w:r w:rsidRPr="00D76DBE">
        <w:rPr>
          <w:rFonts w:ascii="Times New Roman" w:eastAsia="Times New Roman" w:hAnsi="Times New Roman"/>
          <w:color w:val="000000"/>
          <w:lang w:val="en-GB"/>
        </w:rPr>
        <w:t xml:space="preserve">The </w:t>
      </w:r>
      <w:smartTag w:uri="urn:schemas-microsoft-com:office:smarttags" w:element="place">
        <w:smartTag w:uri="urn:schemas-microsoft-com:office:smarttags" w:element="country-region">
          <w:r w:rsidRPr="00D76DBE">
            <w:rPr>
              <w:rFonts w:ascii="Times New Roman" w:eastAsia="Times New Roman" w:hAnsi="Times New Roman"/>
              <w:color w:val="000000"/>
              <w:lang w:val="en-GB"/>
            </w:rPr>
            <w:t>Netherlands</w:t>
          </w:r>
        </w:smartTag>
      </w:smartTag>
    </w:p>
    <w:p w:rsidR="00EA11C0" w:rsidRPr="00D76DBE" w:rsidRDefault="00EA11C0" w:rsidP="00EA11C0">
      <w:pPr>
        <w:spacing w:after="0" w:line="240" w:lineRule="auto"/>
        <w:rPr>
          <w:rFonts w:ascii="Times New Roman" w:eastAsia="Times New Roman" w:hAnsi="Times New Roman"/>
          <w:noProof/>
          <w:szCs w:val="20"/>
          <w:lang w:val="en-GB"/>
        </w:rPr>
      </w:pPr>
    </w:p>
    <w:p w:rsidR="00EA11C0" w:rsidRPr="00D76DBE" w:rsidRDefault="00EA11C0" w:rsidP="00EA11C0">
      <w:pPr>
        <w:spacing w:after="0" w:line="240" w:lineRule="auto"/>
        <w:rPr>
          <w:rFonts w:ascii="Times New Roman" w:eastAsia="Times New Roman" w:hAnsi="Times New Roman"/>
          <w:noProof/>
          <w:szCs w:val="20"/>
          <w:lang w:val="en-GB"/>
        </w:rPr>
      </w:pPr>
    </w:p>
    <w:p w:rsidR="00EA11C0" w:rsidRPr="00D76DBE" w:rsidRDefault="00EA11C0" w:rsidP="00EA11C0">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noProof/>
          <w:szCs w:val="20"/>
          <w:lang w:val="en-GB"/>
        </w:rPr>
      </w:pPr>
      <w:r w:rsidRPr="00D76DBE">
        <w:rPr>
          <w:rFonts w:ascii="Times New Roman" w:eastAsia="Times New Roman" w:hAnsi="Times New Roman"/>
          <w:b/>
          <w:noProof/>
          <w:szCs w:val="20"/>
          <w:lang w:val="en-GB"/>
        </w:rPr>
        <w:t>12.</w:t>
      </w:r>
      <w:r w:rsidRPr="00D76DBE">
        <w:rPr>
          <w:rFonts w:ascii="Times New Roman" w:eastAsia="Times New Roman" w:hAnsi="Times New Roman"/>
          <w:b/>
          <w:noProof/>
          <w:szCs w:val="20"/>
          <w:lang w:val="en-GB"/>
        </w:rPr>
        <w:tab/>
        <w:t xml:space="preserve">MARKETING AUTHORISATION NUMBER(S) </w:t>
      </w:r>
    </w:p>
    <w:p w:rsidR="00EA11C0" w:rsidRPr="005509BB" w:rsidRDefault="00EA11C0" w:rsidP="00EA11C0">
      <w:pPr>
        <w:spacing w:after="0" w:line="240" w:lineRule="auto"/>
        <w:outlineLvl w:val="0"/>
        <w:rPr>
          <w:rFonts w:ascii="Times New Roman" w:eastAsia="Times New Roman" w:hAnsi="Times New Roman"/>
          <w:noProof/>
          <w:szCs w:val="20"/>
          <w:lang w:val="en-GB"/>
        </w:rPr>
      </w:pPr>
    </w:p>
    <w:p w:rsidR="00B85786" w:rsidRPr="00016DBD" w:rsidRDefault="00B85786" w:rsidP="00B85786">
      <w:pPr>
        <w:spacing w:after="0" w:line="240" w:lineRule="auto"/>
        <w:outlineLvl w:val="0"/>
        <w:rPr>
          <w:rFonts w:ascii="Times New Roman" w:eastAsia="Times New Roman" w:hAnsi="Times New Roman"/>
          <w:noProof/>
          <w:szCs w:val="20"/>
          <w:lang w:val="en-GB"/>
        </w:rPr>
      </w:pPr>
      <w:r w:rsidRPr="00016DBD">
        <w:rPr>
          <w:rFonts w:ascii="Times New Roman" w:eastAsia="Times New Roman" w:hAnsi="Times New Roman"/>
          <w:noProof/>
          <w:szCs w:val="20"/>
          <w:lang w:val="en-GB"/>
        </w:rPr>
        <w:t>EU/1/11/697/019 (5 hard capsules)</w:t>
      </w:r>
    </w:p>
    <w:p w:rsidR="00B85786" w:rsidRPr="00016DBD" w:rsidRDefault="00B85786" w:rsidP="00B85786">
      <w:pPr>
        <w:spacing w:after="0" w:line="240" w:lineRule="auto"/>
        <w:outlineLvl w:val="0"/>
        <w:rPr>
          <w:rFonts w:ascii="Times New Roman" w:eastAsia="Times New Roman" w:hAnsi="Times New Roman"/>
          <w:noProof/>
          <w:szCs w:val="20"/>
          <w:lang w:val="en-GB"/>
        </w:rPr>
      </w:pPr>
      <w:r w:rsidRPr="00016DBD">
        <w:rPr>
          <w:rFonts w:ascii="Times New Roman" w:eastAsia="Times New Roman" w:hAnsi="Times New Roman"/>
          <w:noProof/>
          <w:szCs w:val="20"/>
          <w:lang w:val="en-GB"/>
        </w:rPr>
        <w:t>EU/1/11/697/020 (20 hard capsules)</w:t>
      </w:r>
    </w:p>
    <w:p w:rsidR="00B85786" w:rsidRPr="00016DBD" w:rsidRDefault="00B85786" w:rsidP="00EA11C0">
      <w:pPr>
        <w:spacing w:after="0" w:line="240" w:lineRule="auto"/>
        <w:outlineLvl w:val="0"/>
        <w:rPr>
          <w:rFonts w:ascii="Times New Roman" w:eastAsia="Times New Roman" w:hAnsi="Times New Roman"/>
          <w:noProof/>
          <w:szCs w:val="20"/>
          <w:lang w:val="en-GB"/>
        </w:rPr>
      </w:pPr>
    </w:p>
    <w:p w:rsidR="00EA11C0" w:rsidRPr="00016DBD" w:rsidRDefault="00EA11C0" w:rsidP="00EA11C0">
      <w:pPr>
        <w:spacing w:after="0" w:line="240" w:lineRule="auto"/>
        <w:rPr>
          <w:rFonts w:ascii="Times New Roman" w:eastAsia="Times New Roman" w:hAnsi="Times New Roman"/>
          <w:noProof/>
          <w:szCs w:val="20"/>
          <w:lang w:val="en-GB"/>
        </w:rPr>
      </w:pPr>
    </w:p>
    <w:p w:rsidR="00EA11C0" w:rsidRPr="00D76DBE" w:rsidRDefault="00EA11C0" w:rsidP="00EA11C0">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noProof/>
          <w:szCs w:val="20"/>
          <w:lang w:val="en-GB"/>
        </w:rPr>
      </w:pPr>
      <w:r w:rsidRPr="00D76DBE">
        <w:rPr>
          <w:rFonts w:ascii="Times New Roman" w:eastAsia="Times New Roman" w:hAnsi="Times New Roman"/>
          <w:b/>
          <w:noProof/>
          <w:szCs w:val="20"/>
          <w:lang w:val="en-GB"/>
        </w:rPr>
        <w:t>13.</w:t>
      </w:r>
      <w:r w:rsidRPr="00D76DBE">
        <w:rPr>
          <w:rFonts w:ascii="Times New Roman" w:eastAsia="Times New Roman" w:hAnsi="Times New Roman"/>
          <w:b/>
          <w:noProof/>
          <w:szCs w:val="20"/>
          <w:lang w:val="en-GB"/>
        </w:rPr>
        <w:tab/>
        <w:t>BATCH NUMBER</w:t>
      </w:r>
    </w:p>
    <w:p w:rsidR="00EA11C0" w:rsidRPr="00D76DBE" w:rsidRDefault="00EA11C0" w:rsidP="00EA11C0">
      <w:pPr>
        <w:spacing w:after="0" w:line="240" w:lineRule="auto"/>
        <w:rPr>
          <w:rFonts w:ascii="Times New Roman" w:eastAsia="Times New Roman" w:hAnsi="Times New Roman"/>
          <w:noProof/>
          <w:szCs w:val="20"/>
          <w:lang w:val="en-GB"/>
        </w:rPr>
      </w:pPr>
    </w:p>
    <w:p w:rsidR="00EA11C0" w:rsidRPr="00D76DBE" w:rsidRDefault="00EA11C0" w:rsidP="00EA11C0">
      <w:pPr>
        <w:spacing w:after="0" w:line="240" w:lineRule="auto"/>
        <w:rPr>
          <w:rFonts w:ascii="Times New Roman" w:eastAsia="Times New Roman" w:hAnsi="Times New Roman"/>
          <w:noProof/>
          <w:szCs w:val="20"/>
          <w:lang w:val="en-GB"/>
        </w:rPr>
      </w:pPr>
      <w:r w:rsidRPr="00D76DBE">
        <w:rPr>
          <w:rFonts w:ascii="Times New Roman" w:eastAsia="Times New Roman" w:hAnsi="Times New Roman"/>
          <w:noProof/>
          <w:szCs w:val="20"/>
          <w:lang w:val="en-GB"/>
        </w:rPr>
        <w:t>Lot</w:t>
      </w:r>
    </w:p>
    <w:p w:rsidR="00EA11C0" w:rsidRPr="00D76DBE" w:rsidRDefault="00EA11C0" w:rsidP="00EA11C0">
      <w:pPr>
        <w:spacing w:after="0" w:line="240" w:lineRule="auto"/>
        <w:rPr>
          <w:rFonts w:ascii="Times New Roman" w:eastAsia="Times New Roman" w:hAnsi="Times New Roman"/>
          <w:noProof/>
          <w:szCs w:val="20"/>
          <w:lang w:val="en-GB"/>
        </w:rPr>
      </w:pPr>
    </w:p>
    <w:p w:rsidR="00EA11C0" w:rsidRPr="00D76DBE" w:rsidRDefault="00EA11C0" w:rsidP="00EA11C0">
      <w:pPr>
        <w:spacing w:after="0" w:line="240" w:lineRule="auto"/>
        <w:rPr>
          <w:rFonts w:ascii="Times New Roman" w:eastAsia="Times New Roman" w:hAnsi="Times New Roman"/>
          <w:noProof/>
          <w:szCs w:val="20"/>
          <w:lang w:val="en-GB"/>
        </w:rPr>
      </w:pPr>
    </w:p>
    <w:p w:rsidR="00EA11C0" w:rsidRPr="00D76DBE" w:rsidRDefault="00EA11C0" w:rsidP="00EA11C0">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noProof/>
          <w:szCs w:val="20"/>
          <w:lang w:val="en-GB"/>
        </w:rPr>
      </w:pPr>
      <w:r w:rsidRPr="00D76DBE">
        <w:rPr>
          <w:rFonts w:ascii="Times New Roman" w:eastAsia="Times New Roman" w:hAnsi="Times New Roman"/>
          <w:b/>
          <w:noProof/>
          <w:szCs w:val="20"/>
          <w:lang w:val="en-GB"/>
        </w:rPr>
        <w:t>14.</w:t>
      </w:r>
      <w:r w:rsidRPr="00D76DBE">
        <w:rPr>
          <w:rFonts w:ascii="Times New Roman" w:eastAsia="Times New Roman" w:hAnsi="Times New Roman"/>
          <w:b/>
          <w:noProof/>
          <w:szCs w:val="20"/>
          <w:lang w:val="en-GB"/>
        </w:rPr>
        <w:tab/>
        <w:t>GENERAL CLASSIFICATION FOR SUPPLY</w:t>
      </w:r>
    </w:p>
    <w:p w:rsidR="00EA11C0" w:rsidRPr="00D76DBE" w:rsidRDefault="00EA11C0" w:rsidP="00EA11C0">
      <w:pPr>
        <w:spacing w:after="0" w:line="240" w:lineRule="auto"/>
        <w:rPr>
          <w:rFonts w:ascii="Times New Roman" w:eastAsia="Times New Roman" w:hAnsi="Times New Roman"/>
          <w:noProof/>
          <w:szCs w:val="20"/>
          <w:lang w:val="en-GB"/>
        </w:rPr>
      </w:pPr>
    </w:p>
    <w:p w:rsidR="00EA11C0" w:rsidRPr="00D76DBE" w:rsidRDefault="00EA11C0" w:rsidP="00EA11C0">
      <w:pPr>
        <w:spacing w:after="0" w:line="240" w:lineRule="auto"/>
        <w:rPr>
          <w:rFonts w:ascii="Times New Roman" w:eastAsia="Times New Roman" w:hAnsi="Times New Roman"/>
          <w:szCs w:val="20"/>
          <w:lang w:val="en-GB"/>
        </w:rPr>
      </w:pPr>
      <w:r w:rsidRPr="00D76DBE">
        <w:rPr>
          <w:rFonts w:ascii="Times New Roman" w:eastAsia="Times New Roman" w:hAnsi="Times New Roman"/>
          <w:szCs w:val="20"/>
          <w:lang w:val="en-GB"/>
        </w:rPr>
        <w:t>Medicinal product subject to medical prescription.</w:t>
      </w:r>
    </w:p>
    <w:p w:rsidR="00EA11C0" w:rsidRPr="00D76DBE" w:rsidRDefault="00EA11C0" w:rsidP="00EA11C0">
      <w:pPr>
        <w:spacing w:after="0" w:line="240" w:lineRule="auto"/>
        <w:rPr>
          <w:rFonts w:ascii="Times New Roman" w:eastAsia="Times New Roman" w:hAnsi="Times New Roman"/>
          <w:szCs w:val="20"/>
          <w:lang w:val="en-GB"/>
        </w:rPr>
      </w:pPr>
    </w:p>
    <w:p w:rsidR="00EA11C0" w:rsidRPr="00D76DBE" w:rsidRDefault="00EA11C0" w:rsidP="00EA11C0">
      <w:pPr>
        <w:spacing w:after="0" w:line="240" w:lineRule="auto"/>
        <w:rPr>
          <w:rFonts w:ascii="Times New Roman" w:eastAsia="Times New Roman" w:hAnsi="Times New Roman"/>
          <w:noProof/>
          <w:szCs w:val="20"/>
          <w:lang w:val="en-GB"/>
        </w:rPr>
      </w:pPr>
    </w:p>
    <w:p w:rsidR="00EA11C0" w:rsidRPr="00D76DBE" w:rsidRDefault="00EA11C0" w:rsidP="00EA11C0">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noProof/>
          <w:szCs w:val="20"/>
          <w:lang w:val="en-GB"/>
        </w:rPr>
      </w:pPr>
      <w:r w:rsidRPr="00D76DBE">
        <w:rPr>
          <w:rFonts w:ascii="Times New Roman" w:eastAsia="Times New Roman" w:hAnsi="Times New Roman"/>
          <w:b/>
          <w:noProof/>
          <w:szCs w:val="20"/>
          <w:lang w:val="en-GB"/>
        </w:rPr>
        <w:t>15.</w:t>
      </w:r>
      <w:r w:rsidRPr="00D76DBE">
        <w:rPr>
          <w:rFonts w:ascii="Times New Roman" w:eastAsia="Times New Roman" w:hAnsi="Times New Roman"/>
          <w:b/>
          <w:noProof/>
          <w:szCs w:val="20"/>
          <w:lang w:val="en-GB"/>
        </w:rPr>
        <w:tab/>
        <w:t>INSTRUCTIONS ON USE</w:t>
      </w:r>
    </w:p>
    <w:p w:rsidR="00EA11C0" w:rsidRPr="00D76DBE" w:rsidRDefault="00EA11C0" w:rsidP="00EA11C0">
      <w:pPr>
        <w:spacing w:after="0" w:line="240" w:lineRule="auto"/>
        <w:rPr>
          <w:rFonts w:ascii="Times New Roman" w:eastAsia="Times New Roman" w:hAnsi="Times New Roman"/>
          <w:noProof/>
          <w:szCs w:val="20"/>
          <w:lang w:val="en-GB"/>
        </w:rPr>
      </w:pPr>
    </w:p>
    <w:p w:rsidR="00EA11C0" w:rsidRPr="00D76DBE" w:rsidRDefault="00EA11C0" w:rsidP="00EA11C0">
      <w:pPr>
        <w:spacing w:after="0" w:line="240" w:lineRule="auto"/>
        <w:rPr>
          <w:rFonts w:ascii="Times New Roman" w:eastAsia="Times New Roman" w:hAnsi="Times New Roman"/>
          <w:noProof/>
          <w:szCs w:val="20"/>
          <w:lang w:val="en-GB"/>
        </w:rPr>
      </w:pPr>
    </w:p>
    <w:p w:rsidR="00EA11C0" w:rsidRPr="00D76DBE" w:rsidRDefault="00EA11C0" w:rsidP="00EA11C0">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noProof/>
          <w:szCs w:val="20"/>
          <w:lang w:val="en-GB"/>
        </w:rPr>
      </w:pPr>
      <w:r w:rsidRPr="00D76DBE">
        <w:rPr>
          <w:rFonts w:ascii="Times New Roman" w:eastAsia="Times New Roman" w:hAnsi="Times New Roman"/>
          <w:b/>
          <w:noProof/>
          <w:szCs w:val="20"/>
          <w:lang w:val="en-GB"/>
        </w:rPr>
        <w:t>16.</w:t>
      </w:r>
      <w:r w:rsidRPr="00D76DBE">
        <w:rPr>
          <w:rFonts w:ascii="Times New Roman" w:eastAsia="Times New Roman" w:hAnsi="Times New Roman"/>
          <w:b/>
          <w:noProof/>
          <w:szCs w:val="20"/>
          <w:lang w:val="en-GB"/>
        </w:rPr>
        <w:tab/>
        <w:t>INFORMATION IN BRAILLE</w:t>
      </w:r>
    </w:p>
    <w:p w:rsidR="00EA11C0" w:rsidRPr="00D76DBE" w:rsidRDefault="00EA11C0" w:rsidP="00EA11C0">
      <w:pPr>
        <w:spacing w:after="0" w:line="240" w:lineRule="auto"/>
        <w:rPr>
          <w:rFonts w:ascii="Times New Roman" w:eastAsia="Times New Roman" w:hAnsi="Times New Roman"/>
          <w:szCs w:val="20"/>
          <w:lang w:val="en-GB"/>
        </w:rPr>
      </w:pPr>
    </w:p>
    <w:p w:rsidR="00EA11C0" w:rsidRPr="00D76DBE" w:rsidRDefault="00EA11C0" w:rsidP="00EA11C0">
      <w:pPr>
        <w:tabs>
          <w:tab w:val="left" w:pos="567"/>
        </w:tabs>
        <w:spacing w:after="0" w:line="260" w:lineRule="exact"/>
        <w:rPr>
          <w:rFonts w:ascii="Times New Roman" w:eastAsia="Times New Roman" w:hAnsi="Times New Roman"/>
          <w:noProof/>
          <w:szCs w:val="20"/>
          <w:lang w:val="en-GB"/>
        </w:rPr>
      </w:pPr>
      <w:r w:rsidRPr="00D76DBE">
        <w:rPr>
          <w:rFonts w:ascii="Times New Roman" w:eastAsia="Times New Roman" w:hAnsi="Times New Roman"/>
          <w:noProof/>
          <w:szCs w:val="20"/>
          <w:lang w:val="en-GB"/>
        </w:rPr>
        <w:t xml:space="preserve">Temozolomide SUN 140 mg </w:t>
      </w:r>
    </w:p>
    <w:p w:rsidR="00703D40" w:rsidRDefault="00703D40" w:rsidP="00703D40">
      <w:pPr>
        <w:spacing w:after="0" w:line="240" w:lineRule="auto"/>
        <w:rPr>
          <w:rFonts w:ascii="Times New Roman" w:eastAsia="Times New Roman" w:hAnsi="Times New Roman"/>
          <w:iCs/>
          <w:szCs w:val="20"/>
          <w:lang w:val="en-GB"/>
        </w:rPr>
      </w:pPr>
    </w:p>
    <w:p w:rsidR="00703D40" w:rsidRPr="00233223" w:rsidRDefault="00703D40" w:rsidP="00703D40">
      <w:pPr>
        <w:spacing w:after="0" w:line="240" w:lineRule="auto"/>
        <w:rPr>
          <w:rFonts w:ascii="Times New Roman" w:eastAsia="Times New Roman" w:hAnsi="Times New Roman"/>
          <w:iCs/>
          <w:szCs w:val="20"/>
          <w:lang w:val="en-GB"/>
        </w:rPr>
      </w:pPr>
    </w:p>
    <w:p w:rsidR="00703D40" w:rsidRPr="00233223" w:rsidRDefault="00703D40" w:rsidP="00703D40">
      <w:pPr>
        <w:pBdr>
          <w:top w:val="single" w:sz="4" w:space="1" w:color="auto"/>
          <w:left w:val="single" w:sz="4" w:space="4" w:color="auto"/>
          <w:bottom w:val="single" w:sz="4" w:space="0" w:color="auto"/>
          <w:right w:val="single" w:sz="4" w:space="4" w:color="auto"/>
        </w:pBdr>
        <w:spacing w:after="0" w:line="240" w:lineRule="auto"/>
        <w:rPr>
          <w:rFonts w:ascii="Times New Roman" w:eastAsia="Times New Roman" w:hAnsi="Times New Roman"/>
          <w:i/>
          <w:noProof/>
          <w:szCs w:val="20"/>
          <w:lang w:val="en-GB"/>
        </w:rPr>
      </w:pPr>
      <w:r w:rsidRPr="00233223">
        <w:rPr>
          <w:rFonts w:ascii="Times New Roman" w:eastAsia="Times New Roman" w:hAnsi="Times New Roman"/>
          <w:b/>
          <w:noProof/>
          <w:szCs w:val="20"/>
          <w:lang w:val="en-GB"/>
        </w:rPr>
        <w:t>17.</w:t>
      </w:r>
      <w:r w:rsidRPr="00233223">
        <w:rPr>
          <w:rFonts w:ascii="Times New Roman" w:eastAsia="Times New Roman" w:hAnsi="Times New Roman"/>
          <w:b/>
          <w:noProof/>
          <w:szCs w:val="20"/>
          <w:lang w:val="en-GB"/>
        </w:rPr>
        <w:tab/>
        <w:t>UNIQUE IDENTIFIER – 2D BARCODE</w:t>
      </w:r>
    </w:p>
    <w:p w:rsidR="00703D40" w:rsidRPr="00233223" w:rsidRDefault="00703D40" w:rsidP="00703D40">
      <w:pPr>
        <w:spacing w:after="0" w:line="240" w:lineRule="auto"/>
        <w:rPr>
          <w:rFonts w:ascii="Times New Roman" w:eastAsia="Times New Roman" w:hAnsi="Times New Roman"/>
          <w:noProof/>
          <w:szCs w:val="20"/>
          <w:lang w:val="en-GB"/>
        </w:rPr>
      </w:pPr>
    </w:p>
    <w:p w:rsidR="00703D40" w:rsidRPr="00233223" w:rsidRDefault="00703D40" w:rsidP="00703D40">
      <w:pPr>
        <w:tabs>
          <w:tab w:val="left" w:pos="567"/>
        </w:tabs>
        <w:spacing w:after="0" w:line="240" w:lineRule="auto"/>
        <w:rPr>
          <w:rFonts w:ascii="Times New Roman" w:eastAsia="Times New Roman" w:hAnsi="Times New Roman"/>
          <w:noProof/>
          <w:shd w:val="clear" w:color="auto" w:fill="CCCCCC"/>
          <w:lang w:val="en-GB"/>
        </w:rPr>
      </w:pPr>
      <w:r w:rsidRPr="00233223">
        <w:rPr>
          <w:rFonts w:ascii="Times New Roman" w:eastAsia="Times New Roman" w:hAnsi="Times New Roman"/>
          <w:noProof/>
          <w:szCs w:val="20"/>
          <w:highlight w:val="lightGray"/>
          <w:lang w:val="en-GB"/>
        </w:rPr>
        <w:t>2D barcode carrying the unique identifier included.</w:t>
      </w:r>
    </w:p>
    <w:p w:rsidR="00703D40" w:rsidRPr="00233223" w:rsidRDefault="00703D40" w:rsidP="00703D40">
      <w:pPr>
        <w:tabs>
          <w:tab w:val="left" w:pos="567"/>
        </w:tabs>
        <w:spacing w:after="0" w:line="240" w:lineRule="auto"/>
        <w:rPr>
          <w:rFonts w:ascii="Times New Roman" w:eastAsia="Times New Roman" w:hAnsi="Times New Roman"/>
          <w:noProof/>
          <w:lang w:val="en-GB"/>
        </w:rPr>
      </w:pPr>
    </w:p>
    <w:p w:rsidR="00703D40" w:rsidRPr="00233223" w:rsidRDefault="00703D40" w:rsidP="00703D40">
      <w:pPr>
        <w:spacing w:after="0" w:line="240" w:lineRule="auto"/>
        <w:rPr>
          <w:rFonts w:ascii="Times New Roman" w:eastAsia="Times New Roman" w:hAnsi="Times New Roman"/>
          <w:noProof/>
          <w:szCs w:val="20"/>
          <w:lang w:val="en-GB"/>
        </w:rPr>
      </w:pPr>
    </w:p>
    <w:p w:rsidR="00703D40" w:rsidRPr="00233223" w:rsidRDefault="00703D40" w:rsidP="00703D40">
      <w:pPr>
        <w:pBdr>
          <w:top w:val="single" w:sz="4" w:space="1" w:color="auto"/>
          <w:left w:val="single" w:sz="4" w:space="4" w:color="auto"/>
          <w:bottom w:val="single" w:sz="4" w:space="0" w:color="auto"/>
          <w:right w:val="single" w:sz="4" w:space="4" w:color="auto"/>
        </w:pBdr>
        <w:spacing w:after="0" w:line="240" w:lineRule="auto"/>
        <w:rPr>
          <w:rFonts w:ascii="Times New Roman" w:eastAsia="Times New Roman" w:hAnsi="Times New Roman"/>
          <w:i/>
          <w:noProof/>
          <w:szCs w:val="20"/>
          <w:lang w:val="en-GB"/>
        </w:rPr>
      </w:pPr>
      <w:r w:rsidRPr="00233223">
        <w:rPr>
          <w:rFonts w:ascii="Times New Roman" w:eastAsia="Times New Roman" w:hAnsi="Times New Roman"/>
          <w:b/>
          <w:noProof/>
          <w:szCs w:val="20"/>
          <w:lang w:val="en-GB"/>
        </w:rPr>
        <w:t>18.</w:t>
      </w:r>
      <w:r w:rsidRPr="00233223">
        <w:rPr>
          <w:rFonts w:ascii="Times New Roman" w:eastAsia="Times New Roman" w:hAnsi="Times New Roman"/>
          <w:b/>
          <w:noProof/>
          <w:szCs w:val="20"/>
          <w:lang w:val="en-GB"/>
        </w:rPr>
        <w:tab/>
        <w:t>UNIQUE IDENTIFIER – HUMAN READABLE DATA</w:t>
      </w:r>
    </w:p>
    <w:p w:rsidR="00703D40" w:rsidRPr="00233223" w:rsidRDefault="00703D40" w:rsidP="00703D40">
      <w:pPr>
        <w:spacing w:after="0" w:line="240" w:lineRule="auto"/>
        <w:rPr>
          <w:rFonts w:ascii="Times New Roman" w:eastAsia="Times New Roman" w:hAnsi="Times New Roman"/>
          <w:noProof/>
          <w:szCs w:val="20"/>
          <w:lang w:val="en-GB"/>
        </w:rPr>
      </w:pPr>
    </w:p>
    <w:p w:rsidR="00703D40" w:rsidRPr="00233223" w:rsidRDefault="00703D40" w:rsidP="00703D40">
      <w:pPr>
        <w:tabs>
          <w:tab w:val="left" w:pos="567"/>
        </w:tabs>
        <w:spacing w:after="0" w:line="260" w:lineRule="exact"/>
        <w:rPr>
          <w:rFonts w:ascii="Times New Roman" w:eastAsia="Times New Roman" w:hAnsi="Times New Roman"/>
          <w:color w:val="008000"/>
          <w:lang w:val="en-GB"/>
        </w:rPr>
      </w:pPr>
      <w:r w:rsidRPr="00233223">
        <w:rPr>
          <w:rFonts w:ascii="Times New Roman" w:eastAsia="Times New Roman" w:hAnsi="Times New Roman"/>
          <w:lang w:val="en-GB"/>
        </w:rPr>
        <w:lastRenderedPageBreak/>
        <w:t>PC</w:t>
      </w:r>
    </w:p>
    <w:p w:rsidR="00703D40" w:rsidRPr="00233223" w:rsidRDefault="00703D40" w:rsidP="00703D40">
      <w:pPr>
        <w:tabs>
          <w:tab w:val="left" w:pos="567"/>
        </w:tabs>
        <w:spacing w:after="0" w:line="260" w:lineRule="exact"/>
        <w:rPr>
          <w:rFonts w:ascii="Times New Roman" w:eastAsia="Times New Roman" w:hAnsi="Times New Roman"/>
          <w:lang w:val="en-GB"/>
        </w:rPr>
      </w:pPr>
      <w:r w:rsidRPr="00233223">
        <w:rPr>
          <w:rFonts w:ascii="Times New Roman" w:eastAsia="Times New Roman" w:hAnsi="Times New Roman"/>
          <w:lang w:val="en-GB"/>
        </w:rPr>
        <w:t xml:space="preserve">SN </w:t>
      </w:r>
    </w:p>
    <w:p w:rsidR="00703D40" w:rsidRPr="00233223" w:rsidRDefault="00703D40" w:rsidP="00703D40">
      <w:pPr>
        <w:tabs>
          <w:tab w:val="left" w:pos="567"/>
        </w:tabs>
        <w:spacing w:after="0" w:line="260" w:lineRule="exact"/>
        <w:rPr>
          <w:rFonts w:ascii="Times New Roman" w:eastAsia="Times New Roman" w:hAnsi="Times New Roman"/>
          <w:lang w:val="en-GB"/>
        </w:rPr>
      </w:pPr>
      <w:r w:rsidRPr="00233223">
        <w:rPr>
          <w:rFonts w:ascii="Times New Roman" w:eastAsia="Times New Roman" w:hAnsi="Times New Roman"/>
          <w:lang w:val="en-GB"/>
        </w:rPr>
        <w:t xml:space="preserve">NN </w:t>
      </w:r>
    </w:p>
    <w:p w:rsidR="00010483" w:rsidRPr="00D76DBE" w:rsidRDefault="00EA11C0" w:rsidP="00010483">
      <w:pPr>
        <w:tabs>
          <w:tab w:val="left" w:pos="567"/>
        </w:tabs>
        <w:spacing w:after="0" w:line="260" w:lineRule="exact"/>
        <w:rPr>
          <w:rFonts w:ascii="Times New Roman" w:eastAsia="Times New Roman" w:hAnsi="Times New Roman"/>
          <w:b/>
          <w:noProof/>
          <w:szCs w:val="20"/>
          <w:lang w:val="en-GB"/>
        </w:rPr>
      </w:pPr>
      <w:r w:rsidRPr="00D76DBE">
        <w:rPr>
          <w:rFonts w:ascii="Times New Roman" w:eastAsia="Times New Roman" w:hAnsi="Times New Roman"/>
          <w:b/>
          <w:noProof/>
          <w:szCs w:val="20"/>
          <w:lang w:val="en-GB"/>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10483" w:rsidRPr="00D76DBE" w:rsidTr="00CF5CFC">
        <w:trPr>
          <w:trHeight w:val="785"/>
        </w:trPr>
        <w:tc>
          <w:tcPr>
            <w:tcW w:w="9287" w:type="dxa"/>
            <w:tcBorders>
              <w:bottom w:val="single" w:sz="4" w:space="0" w:color="auto"/>
            </w:tcBorders>
          </w:tcPr>
          <w:p w:rsidR="00010483" w:rsidRPr="00D76DBE" w:rsidRDefault="00010483" w:rsidP="00CF5CFC">
            <w:pPr>
              <w:autoSpaceDE w:val="0"/>
              <w:autoSpaceDN w:val="0"/>
              <w:adjustRightInd w:val="0"/>
              <w:spacing w:after="0" w:line="240" w:lineRule="auto"/>
              <w:rPr>
                <w:rFonts w:ascii="Times New Roman" w:eastAsia="Times New Roman" w:hAnsi="Times New Roman"/>
                <w:b/>
                <w:bCs/>
                <w:lang w:eastAsia="nl-NL"/>
              </w:rPr>
            </w:pPr>
            <w:r w:rsidRPr="00D76DBE">
              <w:rPr>
                <w:rFonts w:ascii="Times New Roman" w:eastAsia="Times New Roman" w:hAnsi="Times New Roman"/>
                <w:b/>
                <w:bCs/>
                <w:lang w:eastAsia="nl-NL"/>
              </w:rPr>
              <w:lastRenderedPageBreak/>
              <w:t>MINIMUM PARTICULARS TO APPEAR ON SMALL IMMEDIATE PACKAGING UNITS</w:t>
            </w:r>
          </w:p>
          <w:p w:rsidR="00010483" w:rsidRPr="00D76DBE" w:rsidRDefault="00010483" w:rsidP="00CF5CFC">
            <w:pPr>
              <w:spacing w:after="0" w:line="240" w:lineRule="auto"/>
              <w:rPr>
                <w:rFonts w:ascii="Times New Roman" w:eastAsia="Times New Roman" w:hAnsi="Times New Roman"/>
                <w:b/>
                <w:bCs/>
                <w:lang w:eastAsia="nl-NL"/>
              </w:rPr>
            </w:pPr>
          </w:p>
          <w:p w:rsidR="00010483" w:rsidRPr="00D76DBE" w:rsidRDefault="00010483" w:rsidP="00CF5CFC">
            <w:pPr>
              <w:spacing w:after="0" w:line="240" w:lineRule="auto"/>
              <w:rPr>
                <w:rFonts w:ascii="Times New Roman" w:eastAsia="Times New Roman" w:hAnsi="Times New Roman"/>
                <w:b/>
                <w:noProof/>
                <w:szCs w:val="20"/>
              </w:rPr>
            </w:pPr>
            <w:r w:rsidRPr="00D76DBE">
              <w:rPr>
                <w:rFonts w:ascii="Times New Roman" w:eastAsia="Times New Roman" w:hAnsi="Times New Roman"/>
                <w:b/>
                <w:bCs/>
                <w:lang w:eastAsia="nl-NL"/>
              </w:rPr>
              <w:t>BLISTER</w:t>
            </w:r>
          </w:p>
        </w:tc>
      </w:tr>
    </w:tbl>
    <w:p w:rsidR="00010483" w:rsidRPr="00D76DBE" w:rsidRDefault="00010483" w:rsidP="00010483">
      <w:pPr>
        <w:spacing w:after="0" w:line="240" w:lineRule="auto"/>
        <w:rPr>
          <w:rFonts w:ascii="Times New Roman" w:eastAsia="Times New Roman" w:hAnsi="Times New Roman"/>
          <w:b/>
          <w:noProof/>
          <w:szCs w:val="20"/>
          <w:lang w:val="en-GB"/>
        </w:rPr>
      </w:pPr>
    </w:p>
    <w:p w:rsidR="00010483" w:rsidRPr="00D76DBE" w:rsidRDefault="00010483" w:rsidP="00010483">
      <w:pPr>
        <w:spacing w:after="0" w:line="240" w:lineRule="auto"/>
        <w:rPr>
          <w:rFonts w:ascii="Times New Roman" w:eastAsia="Times New Roman" w:hAnsi="Times New Roman"/>
          <w:b/>
          <w:noProof/>
          <w:szCs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10483" w:rsidRPr="00D76DBE" w:rsidTr="00CF5CFC">
        <w:tc>
          <w:tcPr>
            <w:tcW w:w="9287" w:type="dxa"/>
          </w:tcPr>
          <w:p w:rsidR="00010483" w:rsidRPr="00D76DBE" w:rsidRDefault="00010483" w:rsidP="00CF5CFC">
            <w:pPr>
              <w:tabs>
                <w:tab w:val="left" w:pos="142"/>
              </w:tabs>
              <w:spacing w:after="0" w:line="240" w:lineRule="auto"/>
              <w:ind w:left="567" w:hanging="567"/>
              <w:rPr>
                <w:rFonts w:ascii="Times New Roman" w:eastAsia="Times New Roman" w:hAnsi="Times New Roman"/>
                <w:b/>
                <w:noProof/>
                <w:szCs w:val="20"/>
              </w:rPr>
            </w:pPr>
            <w:r w:rsidRPr="00D76DBE">
              <w:rPr>
                <w:rFonts w:ascii="Times New Roman" w:eastAsia="Times New Roman" w:hAnsi="Times New Roman"/>
                <w:b/>
                <w:noProof/>
                <w:szCs w:val="20"/>
                <w:lang w:val="en-GB"/>
              </w:rPr>
              <w:t>1.</w:t>
            </w:r>
            <w:r w:rsidRPr="00D76DBE">
              <w:rPr>
                <w:rFonts w:ascii="Times New Roman" w:eastAsia="Times New Roman" w:hAnsi="Times New Roman"/>
                <w:b/>
                <w:noProof/>
                <w:szCs w:val="20"/>
                <w:lang w:val="en-GB"/>
              </w:rPr>
              <w:tab/>
              <w:t>NAME OF THE MEDICINAL PRODUCT</w:t>
            </w:r>
            <w:r w:rsidRPr="00D76DBE">
              <w:rPr>
                <w:rFonts w:ascii="Times New Roman" w:eastAsia="Times New Roman" w:hAnsi="Times New Roman"/>
                <w:b/>
                <w:bCs/>
                <w:lang w:eastAsia="nl-NL"/>
              </w:rPr>
              <w:t xml:space="preserve"> </w:t>
            </w:r>
          </w:p>
        </w:tc>
      </w:tr>
    </w:tbl>
    <w:p w:rsidR="00010483" w:rsidRPr="00D76DBE" w:rsidRDefault="00010483" w:rsidP="00010483">
      <w:pPr>
        <w:spacing w:after="0" w:line="240" w:lineRule="auto"/>
        <w:ind w:left="567" w:hanging="567"/>
        <w:rPr>
          <w:rFonts w:ascii="Times New Roman" w:eastAsia="Times New Roman" w:hAnsi="Times New Roman"/>
          <w:noProof/>
          <w:szCs w:val="20"/>
          <w:lang w:val="en-GB"/>
        </w:rPr>
      </w:pPr>
    </w:p>
    <w:p w:rsidR="00010483" w:rsidRPr="00D76DBE" w:rsidRDefault="00010483" w:rsidP="00010483">
      <w:pPr>
        <w:spacing w:after="0" w:line="240" w:lineRule="auto"/>
        <w:rPr>
          <w:rFonts w:ascii="Times New Roman" w:eastAsia="Times New Roman" w:hAnsi="Times New Roman"/>
          <w:noProof/>
          <w:szCs w:val="20"/>
          <w:lang w:val="en-GB"/>
        </w:rPr>
      </w:pPr>
      <w:r w:rsidRPr="00D76DBE">
        <w:rPr>
          <w:rFonts w:ascii="Times New Roman" w:eastAsia="Times New Roman" w:hAnsi="Times New Roman"/>
          <w:noProof/>
          <w:szCs w:val="20"/>
          <w:lang w:val="en-GB"/>
        </w:rPr>
        <w:t xml:space="preserve">Temozolomide SUN 140 mg </w:t>
      </w:r>
      <w:r w:rsidRPr="00E42FCF">
        <w:rPr>
          <w:rFonts w:ascii="Times New Roman" w:eastAsia="Times New Roman" w:hAnsi="Times New Roman"/>
          <w:noProof/>
          <w:szCs w:val="20"/>
          <w:highlight w:val="lightGray"/>
          <w:lang w:val="en-GB"/>
          <w:rPrChange w:id="15" w:author="Author">
            <w:rPr>
              <w:rFonts w:ascii="Times New Roman" w:eastAsia="Times New Roman" w:hAnsi="Times New Roman"/>
              <w:noProof/>
              <w:szCs w:val="20"/>
              <w:lang w:val="en-GB"/>
            </w:rPr>
          </w:rPrChange>
        </w:rPr>
        <w:t>hard</w:t>
      </w:r>
      <w:r w:rsidRPr="00D76DBE">
        <w:rPr>
          <w:rFonts w:ascii="Times New Roman" w:eastAsia="Times New Roman" w:hAnsi="Times New Roman"/>
          <w:noProof/>
          <w:szCs w:val="20"/>
          <w:lang w:val="en-GB"/>
        </w:rPr>
        <w:t xml:space="preserve"> capsules</w:t>
      </w:r>
    </w:p>
    <w:p w:rsidR="00010483" w:rsidRPr="00E42FCF" w:rsidRDefault="00762E68" w:rsidP="00010483">
      <w:pPr>
        <w:spacing w:after="0" w:line="240" w:lineRule="auto"/>
        <w:rPr>
          <w:rFonts w:ascii="Times New Roman" w:eastAsia="Times New Roman" w:hAnsi="Times New Roman"/>
          <w:noProof/>
          <w:szCs w:val="20"/>
          <w:highlight w:val="lightGray"/>
          <w:lang w:val="en-GB"/>
          <w:rPrChange w:id="16" w:author="Author">
            <w:rPr>
              <w:rFonts w:ascii="Times New Roman" w:eastAsia="Times New Roman" w:hAnsi="Times New Roman"/>
              <w:noProof/>
              <w:szCs w:val="20"/>
              <w:lang w:val="en-GB"/>
            </w:rPr>
          </w:rPrChange>
        </w:rPr>
      </w:pPr>
      <w:r w:rsidRPr="00E42FCF">
        <w:rPr>
          <w:rFonts w:ascii="Times New Roman" w:eastAsia="Times New Roman" w:hAnsi="Times New Roman"/>
          <w:noProof/>
          <w:szCs w:val="20"/>
          <w:highlight w:val="lightGray"/>
          <w:lang w:val="en-GB"/>
          <w:rPrChange w:id="17" w:author="Author">
            <w:rPr>
              <w:rFonts w:ascii="Times New Roman" w:eastAsia="Times New Roman" w:hAnsi="Times New Roman"/>
              <w:noProof/>
              <w:szCs w:val="20"/>
              <w:lang w:val="en-GB"/>
            </w:rPr>
          </w:rPrChange>
        </w:rPr>
        <w:t>t</w:t>
      </w:r>
      <w:r w:rsidR="00010483" w:rsidRPr="00E42FCF">
        <w:rPr>
          <w:rFonts w:ascii="Times New Roman" w:eastAsia="Times New Roman" w:hAnsi="Times New Roman"/>
          <w:noProof/>
          <w:szCs w:val="20"/>
          <w:highlight w:val="lightGray"/>
          <w:lang w:val="en-GB"/>
          <w:rPrChange w:id="18" w:author="Author">
            <w:rPr>
              <w:rFonts w:ascii="Times New Roman" w:eastAsia="Times New Roman" w:hAnsi="Times New Roman"/>
              <w:noProof/>
              <w:szCs w:val="20"/>
              <w:lang w:val="en-GB"/>
            </w:rPr>
          </w:rPrChange>
        </w:rPr>
        <w:t>emozolomide</w:t>
      </w:r>
    </w:p>
    <w:p w:rsidR="00010483" w:rsidRDefault="00010483" w:rsidP="00010483">
      <w:pPr>
        <w:spacing w:after="0" w:line="240" w:lineRule="auto"/>
        <w:rPr>
          <w:rFonts w:ascii="Times New Roman" w:eastAsia="Times New Roman" w:hAnsi="Times New Roman"/>
          <w:noProof/>
          <w:szCs w:val="20"/>
          <w:lang w:val="en-GB"/>
        </w:rPr>
      </w:pPr>
      <w:r w:rsidRPr="00E42FCF">
        <w:rPr>
          <w:rFonts w:ascii="Times New Roman" w:eastAsia="Times New Roman" w:hAnsi="Times New Roman"/>
          <w:noProof/>
          <w:szCs w:val="20"/>
          <w:highlight w:val="lightGray"/>
          <w:lang w:val="en-GB"/>
          <w:rPrChange w:id="19" w:author="Author">
            <w:rPr>
              <w:rFonts w:ascii="Times New Roman" w:eastAsia="Times New Roman" w:hAnsi="Times New Roman"/>
              <w:noProof/>
              <w:szCs w:val="20"/>
              <w:lang w:val="en-GB"/>
            </w:rPr>
          </w:rPrChange>
        </w:rPr>
        <w:t>Oral use</w:t>
      </w:r>
    </w:p>
    <w:p w:rsidR="00010483" w:rsidRPr="00D76DBE" w:rsidRDefault="00010483" w:rsidP="00010483">
      <w:pPr>
        <w:spacing w:after="0" w:line="240" w:lineRule="auto"/>
        <w:rPr>
          <w:rFonts w:ascii="Times New Roman" w:eastAsia="Times New Roman" w:hAnsi="Times New Roman"/>
          <w:b/>
          <w:noProof/>
          <w:szCs w:val="20"/>
          <w:lang w:val="en-GB"/>
        </w:rPr>
      </w:pPr>
    </w:p>
    <w:p w:rsidR="00010483" w:rsidRPr="00D76DBE" w:rsidRDefault="00010483" w:rsidP="00010483">
      <w:pPr>
        <w:spacing w:after="0" w:line="240" w:lineRule="auto"/>
        <w:rPr>
          <w:rFonts w:ascii="Times New Roman" w:eastAsia="Times New Roman" w:hAnsi="Times New Roman"/>
          <w:b/>
          <w:noProof/>
          <w:szCs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10483" w:rsidRPr="00D76DBE" w:rsidTr="00CF5CFC">
        <w:tc>
          <w:tcPr>
            <w:tcW w:w="9287" w:type="dxa"/>
          </w:tcPr>
          <w:p w:rsidR="00010483" w:rsidRPr="00D76DBE" w:rsidRDefault="00010483" w:rsidP="00CF5CFC">
            <w:pPr>
              <w:tabs>
                <w:tab w:val="left" w:pos="142"/>
              </w:tabs>
              <w:spacing w:after="0" w:line="240" w:lineRule="auto"/>
              <w:ind w:left="567" w:hanging="567"/>
              <w:rPr>
                <w:rFonts w:ascii="Times New Roman" w:eastAsia="Times New Roman" w:hAnsi="Times New Roman"/>
                <w:b/>
                <w:noProof/>
                <w:szCs w:val="20"/>
              </w:rPr>
            </w:pPr>
            <w:r w:rsidRPr="00D76DBE">
              <w:rPr>
                <w:rFonts w:ascii="Times New Roman" w:eastAsia="Times New Roman" w:hAnsi="Times New Roman"/>
                <w:b/>
                <w:noProof/>
                <w:szCs w:val="20"/>
                <w:lang w:val="en-GB"/>
              </w:rPr>
              <w:t>2.</w:t>
            </w:r>
            <w:r w:rsidRPr="00D76DBE">
              <w:rPr>
                <w:rFonts w:ascii="Times New Roman" w:eastAsia="Times New Roman" w:hAnsi="Times New Roman"/>
                <w:b/>
                <w:noProof/>
                <w:szCs w:val="20"/>
                <w:lang w:val="en-GB"/>
              </w:rPr>
              <w:tab/>
            </w:r>
            <w:r w:rsidRPr="00D76DBE">
              <w:rPr>
                <w:rFonts w:ascii="Times New Roman" w:hAnsi="Times New Roman"/>
                <w:b/>
                <w:bCs/>
                <w:lang w:eastAsia="nl-NL"/>
              </w:rPr>
              <w:t>NAME OF THE MARKETING AUTHORISATION HOLDER</w:t>
            </w:r>
          </w:p>
        </w:tc>
      </w:tr>
    </w:tbl>
    <w:p w:rsidR="00010483" w:rsidRPr="00D76DBE" w:rsidRDefault="00010483" w:rsidP="00010483">
      <w:pPr>
        <w:spacing w:after="0" w:line="240" w:lineRule="auto"/>
        <w:rPr>
          <w:rFonts w:ascii="Times New Roman" w:eastAsia="Times New Roman" w:hAnsi="Times New Roman"/>
          <w:b/>
          <w:noProof/>
          <w:szCs w:val="20"/>
          <w:lang w:val="en-GB"/>
        </w:rPr>
      </w:pPr>
    </w:p>
    <w:p w:rsidR="00010483" w:rsidRPr="00D76DBE" w:rsidRDefault="00010483" w:rsidP="00010483">
      <w:pPr>
        <w:spacing w:after="0" w:line="240" w:lineRule="auto"/>
        <w:rPr>
          <w:rFonts w:ascii="Times New Roman" w:eastAsia="Times New Roman" w:hAnsi="Times New Roman"/>
          <w:noProof/>
          <w:szCs w:val="20"/>
          <w:lang w:val="en-GB"/>
        </w:rPr>
      </w:pPr>
      <w:r w:rsidRPr="00D76DBE">
        <w:rPr>
          <w:rFonts w:ascii="Times New Roman" w:eastAsia="Times New Roman" w:hAnsi="Times New Roman"/>
          <w:noProof/>
          <w:szCs w:val="20"/>
          <w:lang w:val="en-GB"/>
        </w:rPr>
        <w:t>SUN Pharma logo</w:t>
      </w:r>
    </w:p>
    <w:p w:rsidR="00010483" w:rsidRPr="00D76DBE" w:rsidRDefault="00010483" w:rsidP="00010483">
      <w:pPr>
        <w:spacing w:after="0" w:line="240" w:lineRule="auto"/>
        <w:rPr>
          <w:rFonts w:ascii="Times New Roman" w:eastAsia="Times New Roman" w:hAnsi="Times New Roman"/>
          <w:b/>
          <w:noProof/>
          <w:szCs w:val="20"/>
          <w:lang w:val="en-GB"/>
        </w:rPr>
      </w:pPr>
    </w:p>
    <w:p w:rsidR="00010483" w:rsidRPr="00D76DBE" w:rsidRDefault="00010483" w:rsidP="00010483">
      <w:pPr>
        <w:spacing w:after="0" w:line="240" w:lineRule="auto"/>
        <w:rPr>
          <w:rFonts w:ascii="Times New Roman" w:eastAsia="Times New Roman" w:hAnsi="Times New Roman"/>
          <w:b/>
          <w:noProof/>
          <w:szCs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10483" w:rsidRPr="00D76DBE" w:rsidTr="00CF5CFC">
        <w:tc>
          <w:tcPr>
            <w:tcW w:w="9287" w:type="dxa"/>
          </w:tcPr>
          <w:p w:rsidR="00010483" w:rsidRPr="00D76DBE" w:rsidRDefault="00010483" w:rsidP="00CF5CFC">
            <w:pPr>
              <w:tabs>
                <w:tab w:val="left" w:pos="142"/>
              </w:tabs>
              <w:spacing w:after="0" w:line="240" w:lineRule="auto"/>
              <w:ind w:left="567" w:hanging="567"/>
              <w:rPr>
                <w:rFonts w:ascii="Times New Roman" w:eastAsia="Times New Roman" w:hAnsi="Times New Roman"/>
                <w:b/>
                <w:noProof/>
                <w:szCs w:val="20"/>
                <w:lang w:val="en-GB"/>
              </w:rPr>
            </w:pPr>
            <w:r w:rsidRPr="00D76DBE">
              <w:rPr>
                <w:rFonts w:ascii="Times New Roman" w:eastAsia="Times New Roman" w:hAnsi="Times New Roman"/>
                <w:b/>
                <w:noProof/>
                <w:szCs w:val="20"/>
                <w:lang w:val="en-GB"/>
              </w:rPr>
              <w:t>3.</w:t>
            </w:r>
            <w:r w:rsidRPr="00D76DBE">
              <w:rPr>
                <w:rFonts w:ascii="Times New Roman" w:eastAsia="Times New Roman" w:hAnsi="Times New Roman"/>
                <w:b/>
                <w:noProof/>
                <w:szCs w:val="20"/>
                <w:lang w:val="en-GB"/>
              </w:rPr>
              <w:tab/>
              <w:t>EXPIRY DATE</w:t>
            </w:r>
          </w:p>
        </w:tc>
      </w:tr>
    </w:tbl>
    <w:p w:rsidR="00010483" w:rsidRPr="00D76DBE" w:rsidRDefault="00010483" w:rsidP="00010483">
      <w:pPr>
        <w:spacing w:after="0" w:line="240" w:lineRule="auto"/>
        <w:rPr>
          <w:rFonts w:ascii="Times New Roman" w:eastAsia="Times New Roman" w:hAnsi="Times New Roman"/>
          <w:i/>
          <w:noProof/>
          <w:szCs w:val="20"/>
          <w:lang w:val="en-GB"/>
        </w:rPr>
      </w:pPr>
    </w:p>
    <w:p w:rsidR="00010483" w:rsidRPr="00D76DBE" w:rsidRDefault="00010483" w:rsidP="00010483">
      <w:pPr>
        <w:spacing w:after="0" w:line="240" w:lineRule="auto"/>
        <w:rPr>
          <w:rFonts w:ascii="Times New Roman" w:eastAsia="Times New Roman" w:hAnsi="Times New Roman"/>
          <w:noProof/>
          <w:szCs w:val="20"/>
          <w:lang w:val="en-GB"/>
        </w:rPr>
      </w:pPr>
      <w:r w:rsidRPr="00D76DBE">
        <w:rPr>
          <w:rFonts w:ascii="Times New Roman" w:eastAsia="Times New Roman" w:hAnsi="Times New Roman"/>
          <w:noProof/>
          <w:szCs w:val="20"/>
          <w:lang w:val="en-GB"/>
        </w:rPr>
        <w:t>EXP</w:t>
      </w:r>
    </w:p>
    <w:p w:rsidR="00010483" w:rsidRPr="00D76DBE" w:rsidRDefault="00010483" w:rsidP="00010483">
      <w:pPr>
        <w:spacing w:after="0" w:line="240" w:lineRule="auto"/>
        <w:rPr>
          <w:rFonts w:ascii="Times New Roman" w:eastAsia="Times New Roman" w:hAnsi="Times New Roman"/>
          <w:b/>
          <w:noProof/>
          <w:szCs w:val="20"/>
          <w:lang w:val="en-GB"/>
        </w:rPr>
      </w:pPr>
    </w:p>
    <w:p w:rsidR="00010483" w:rsidRPr="00D76DBE" w:rsidRDefault="00010483" w:rsidP="00010483">
      <w:pPr>
        <w:spacing w:after="0" w:line="240" w:lineRule="auto"/>
        <w:rPr>
          <w:rFonts w:ascii="Times New Roman" w:eastAsia="Times New Roman" w:hAnsi="Times New Roman"/>
          <w:noProof/>
          <w:szCs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10483" w:rsidRPr="00D76DBE" w:rsidTr="00CF5CFC">
        <w:tc>
          <w:tcPr>
            <w:tcW w:w="9287" w:type="dxa"/>
          </w:tcPr>
          <w:p w:rsidR="00010483" w:rsidRPr="00D76DBE" w:rsidRDefault="00010483" w:rsidP="00CF5CFC">
            <w:pPr>
              <w:tabs>
                <w:tab w:val="left" w:pos="142"/>
              </w:tabs>
              <w:spacing w:after="0" w:line="240" w:lineRule="auto"/>
              <w:ind w:left="567" w:hanging="567"/>
              <w:rPr>
                <w:rFonts w:ascii="Times New Roman" w:eastAsia="Times New Roman" w:hAnsi="Times New Roman"/>
                <w:b/>
                <w:noProof/>
                <w:szCs w:val="20"/>
                <w:lang w:val="en-GB"/>
              </w:rPr>
            </w:pPr>
            <w:r w:rsidRPr="00D76DBE">
              <w:rPr>
                <w:rFonts w:ascii="Times New Roman" w:eastAsia="Times New Roman" w:hAnsi="Times New Roman"/>
                <w:b/>
                <w:noProof/>
                <w:szCs w:val="20"/>
                <w:lang w:val="en-GB"/>
              </w:rPr>
              <w:t>4.</w:t>
            </w:r>
            <w:r w:rsidRPr="00D76DBE">
              <w:rPr>
                <w:rFonts w:ascii="Times New Roman" w:eastAsia="Times New Roman" w:hAnsi="Times New Roman"/>
                <w:b/>
                <w:noProof/>
                <w:szCs w:val="20"/>
                <w:lang w:val="en-GB"/>
              </w:rPr>
              <w:tab/>
              <w:t>BATCH NUMBER</w:t>
            </w:r>
          </w:p>
        </w:tc>
      </w:tr>
    </w:tbl>
    <w:p w:rsidR="00010483" w:rsidRPr="00D76DBE" w:rsidRDefault="00010483" w:rsidP="00010483">
      <w:pPr>
        <w:spacing w:after="0" w:line="240" w:lineRule="auto"/>
        <w:ind w:right="113"/>
        <w:rPr>
          <w:rFonts w:ascii="Times New Roman" w:eastAsia="Times New Roman" w:hAnsi="Times New Roman"/>
          <w:noProof/>
          <w:szCs w:val="20"/>
          <w:lang w:val="en-GB"/>
        </w:rPr>
      </w:pPr>
    </w:p>
    <w:p w:rsidR="00010483" w:rsidRPr="00D76DBE" w:rsidRDefault="00010483" w:rsidP="00010483">
      <w:pPr>
        <w:spacing w:after="0" w:line="240" w:lineRule="auto"/>
        <w:ind w:right="113"/>
        <w:rPr>
          <w:rFonts w:ascii="Times New Roman" w:eastAsia="Times New Roman" w:hAnsi="Times New Roman"/>
          <w:noProof/>
          <w:szCs w:val="20"/>
          <w:lang w:val="en-GB"/>
        </w:rPr>
      </w:pPr>
      <w:smartTag w:uri="urn:schemas-microsoft-com:office:smarttags" w:element="place">
        <w:r w:rsidRPr="00D76DBE">
          <w:rPr>
            <w:rFonts w:ascii="Times New Roman" w:eastAsia="Times New Roman" w:hAnsi="Times New Roman"/>
            <w:noProof/>
            <w:szCs w:val="20"/>
            <w:lang w:val="en-GB"/>
          </w:rPr>
          <w:t>Lot</w:t>
        </w:r>
      </w:smartTag>
    </w:p>
    <w:p w:rsidR="00010483" w:rsidRPr="00D76DBE" w:rsidRDefault="00010483" w:rsidP="00010483">
      <w:pPr>
        <w:spacing w:after="0" w:line="240" w:lineRule="auto"/>
        <w:ind w:right="113"/>
        <w:rPr>
          <w:rFonts w:ascii="Times New Roman" w:eastAsia="Times New Roman" w:hAnsi="Times New Roman"/>
          <w:noProof/>
          <w:szCs w:val="20"/>
          <w:lang w:val="en-GB"/>
        </w:rPr>
      </w:pPr>
    </w:p>
    <w:p w:rsidR="00010483" w:rsidRPr="00D76DBE" w:rsidRDefault="00010483" w:rsidP="00010483">
      <w:pPr>
        <w:spacing w:after="0" w:line="240" w:lineRule="auto"/>
        <w:ind w:right="113"/>
        <w:rPr>
          <w:rFonts w:ascii="Times New Roman" w:eastAsia="Times New Roman" w:hAnsi="Times New Roman"/>
          <w:noProof/>
          <w:szCs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10483" w:rsidRPr="00D76DBE" w:rsidTr="00CF5CFC">
        <w:tc>
          <w:tcPr>
            <w:tcW w:w="9287" w:type="dxa"/>
          </w:tcPr>
          <w:p w:rsidR="00010483" w:rsidRPr="00D76DBE" w:rsidRDefault="00010483" w:rsidP="00CF5CFC">
            <w:pPr>
              <w:tabs>
                <w:tab w:val="left" w:pos="142"/>
              </w:tabs>
              <w:spacing w:after="0" w:line="240" w:lineRule="auto"/>
              <w:ind w:left="567" w:hanging="567"/>
              <w:rPr>
                <w:rFonts w:ascii="Times New Roman" w:eastAsia="Times New Roman" w:hAnsi="Times New Roman"/>
                <w:b/>
                <w:noProof/>
                <w:szCs w:val="20"/>
                <w:lang w:val="en-GB"/>
              </w:rPr>
            </w:pPr>
            <w:r w:rsidRPr="00D76DBE">
              <w:rPr>
                <w:rFonts w:ascii="Times New Roman" w:eastAsia="Times New Roman" w:hAnsi="Times New Roman"/>
                <w:b/>
                <w:noProof/>
                <w:szCs w:val="20"/>
                <w:lang w:val="en-GB"/>
              </w:rPr>
              <w:t>5.</w:t>
            </w:r>
            <w:r w:rsidRPr="00D76DBE">
              <w:rPr>
                <w:rFonts w:ascii="Times New Roman" w:eastAsia="Times New Roman" w:hAnsi="Times New Roman"/>
                <w:b/>
                <w:noProof/>
                <w:szCs w:val="20"/>
                <w:lang w:val="en-GB"/>
              </w:rPr>
              <w:tab/>
              <w:t>OTHER</w:t>
            </w:r>
          </w:p>
        </w:tc>
      </w:tr>
    </w:tbl>
    <w:p w:rsidR="00010483" w:rsidRPr="00D76DBE" w:rsidRDefault="00010483" w:rsidP="00010483">
      <w:pPr>
        <w:spacing w:after="0" w:line="240" w:lineRule="auto"/>
        <w:ind w:right="113"/>
        <w:rPr>
          <w:rFonts w:ascii="Times New Roman" w:eastAsia="Times New Roman" w:hAnsi="Times New Roman"/>
          <w:noProof/>
          <w:szCs w:val="20"/>
          <w:lang w:val="en-GB"/>
        </w:rPr>
      </w:pPr>
    </w:p>
    <w:p w:rsidR="00010483" w:rsidRPr="00D76DBE" w:rsidRDefault="00010483" w:rsidP="00010483">
      <w:pPr>
        <w:spacing w:after="0" w:line="240" w:lineRule="auto"/>
        <w:ind w:right="113"/>
        <w:rPr>
          <w:rFonts w:ascii="Times New Roman" w:eastAsia="Times New Roman" w:hAnsi="Times New Roman"/>
          <w:noProof/>
          <w:szCs w:val="20"/>
          <w:lang w:val="en-GB"/>
        </w:rPr>
      </w:pPr>
      <w:r>
        <w:rPr>
          <w:rFonts w:ascii="Times New Roman" w:eastAsia="Times New Roman" w:hAnsi="Times New Roman"/>
          <w:noProof/>
          <w:szCs w:val="20"/>
          <w:lang w:val="en-GB"/>
        </w:rPr>
        <w:t xml:space="preserve">PEEL </w:t>
      </w:r>
    </w:p>
    <w:p w:rsidR="00EA11C0" w:rsidRPr="00D76DBE" w:rsidRDefault="00010483" w:rsidP="00010483">
      <w:pPr>
        <w:shd w:val="clear" w:color="auto" w:fill="FFFFFF"/>
        <w:spacing w:after="0" w:line="240" w:lineRule="auto"/>
        <w:rPr>
          <w:rFonts w:ascii="Times New Roman" w:eastAsia="Times New Roman" w:hAnsi="Times New Roman"/>
          <w:noProof/>
          <w:szCs w:val="20"/>
          <w:lang w:val="en-GB"/>
        </w:rPr>
      </w:pPr>
      <w:r w:rsidRPr="00D76DBE">
        <w:rPr>
          <w:rFonts w:ascii="Times New Roman" w:eastAsia="Times New Roman" w:hAnsi="Times New Roman"/>
          <w:noProof/>
          <w:szCs w:val="20"/>
          <w:lang w:val="en-GB"/>
        </w:rPr>
        <w:br w:type="page"/>
      </w:r>
    </w:p>
    <w:p w:rsidR="00EA11C0" w:rsidRPr="00D76DBE" w:rsidRDefault="00EA11C0" w:rsidP="00EA11C0">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noProof/>
          <w:szCs w:val="20"/>
          <w:lang w:val="en-GB"/>
        </w:rPr>
      </w:pPr>
      <w:r w:rsidRPr="00D76DBE">
        <w:rPr>
          <w:rFonts w:ascii="Times New Roman" w:eastAsia="Times New Roman" w:hAnsi="Times New Roman"/>
          <w:b/>
          <w:noProof/>
          <w:szCs w:val="20"/>
          <w:lang w:val="en-GB"/>
        </w:rPr>
        <w:lastRenderedPageBreak/>
        <w:t xml:space="preserve">PARTICULARS TO APPEAR ON THE OUTER PACKAGING </w:t>
      </w:r>
    </w:p>
    <w:p w:rsidR="00EA11C0" w:rsidRPr="00D76DBE" w:rsidRDefault="00EA11C0" w:rsidP="00EA11C0">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noProof/>
          <w:szCs w:val="20"/>
          <w:lang w:val="en-GB"/>
        </w:rPr>
      </w:pPr>
    </w:p>
    <w:p w:rsidR="00EA11C0" w:rsidRPr="00D76DBE" w:rsidRDefault="00EA11C0" w:rsidP="00EA11C0">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Cs/>
          <w:noProof/>
          <w:szCs w:val="20"/>
        </w:rPr>
      </w:pPr>
      <w:r w:rsidRPr="00D76DBE">
        <w:rPr>
          <w:rFonts w:ascii="Times New Roman" w:eastAsia="Times New Roman" w:hAnsi="Times New Roman"/>
          <w:b/>
          <w:bCs/>
          <w:lang w:eastAsia="nl-NL"/>
        </w:rPr>
        <w:t>CARTON (BLISTER)</w:t>
      </w:r>
    </w:p>
    <w:p w:rsidR="00EA11C0" w:rsidRPr="00D76DBE" w:rsidRDefault="00EA11C0" w:rsidP="00EA11C0">
      <w:pPr>
        <w:spacing w:after="0" w:line="240" w:lineRule="auto"/>
        <w:rPr>
          <w:rFonts w:ascii="Times New Roman" w:eastAsia="Times New Roman" w:hAnsi="Times New Roman"/>
          <w:noProof/>
          <w:szCs w:val="20"/>
          <w:lang w:val="en-GB"/>
        </w:rPr>
      </w:pPr>
    </w:p>
    <w:p w:rsidR="00EA11C0" w:rsidRPr="00D76DBE" w:rsidRDefault="00EA11C0" w:rsidP="00EA11C0">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noProof/>
          <w:szCs w:val="20"/>
          <w:lang w:val="en-GB"/>
        </w:rPr>
      </w:pPr>
      <w:r w:rsidRPr="00D76DBE">
        <w:rPr>
          <w:rFonts w:ascii="Times New Roman" w:eastAsia="Times New Roman" w:hAnsi="Times New Roman"/>
          <w:b/>
          <w:noProof/>
          <w:szCs w:val="20"/>
          <w:lang w:val="en-GB"/>
        </w:rPr>
        <w:t>1.</w:t>
      </w:r>
      <w:r w:rsidRPr="00D76DBE">
        <w:rPr>
          <w:rFonts w:ascii="Times New Roman" w:eastAsia="Times New Roman" w:hAnsi="Times New Roman"/>
          <w:b/>
          <w:noProof/>
          <w:szCs w:val="20"/>
          <w:lang w:val="en-GB"/>
        </w:rPr>
        <w:tab/>
        <w:t>NAME OF THE MEDICINAL PRODUCT</w:t>
      </w:r>
    </w:p>
    <w:p w:rsidR="00EA11C0" w:rsidRPr="00D76DBE" w:rsidRDefault="00EA11C0" w:rsidP="00EA11C0">
      <w:pPr>
        <w:spacing w:after="0" w:line="240" w:lineRule="auto"/>
        <w:rPr>
          <w:rFonts w:ascii="Times New Roman" w:eastAsia="Times New Roman" w:hAnsi="Times New Roman"/>
          <w:noProof/>
          <w:szCs w:val="20"/>
          <w:lang w:val="en-GB"/>
        </w:rPr>
      </w:pPr>
    </w:p>
    <w:p w:rsidR="00EA11C0" w:rsidRPr="00D76DBE" w:rsidRDefault="00EA11C0" w:rsidP="00EA11C0">
      <w:pPr>
        <w:spacing w:after="0" w:line="240" w:lineRule="auto"/>
        <w:rPr>
          <w:rFonts w:ascii="Times New Roman" w:eastAsia="Times New Roman" w:hAnsi="Times New Roman"/>
          <w:noProof/>
          <w:szCs w:val="20"/>
          <w:lang w:val="en-GB"/>
        </w:rPr>
      </w:pPr>
      <w:r w:rsidRPr="00D76DBE">
        <w:rPr>
          <w:rFonts w:ascii="Times New Roman" w:eastAsia="Times New Roman" w:hAnsi="Times New Roman"/>
          <w:noProof/>
          <w:szCs w:val="20"/>
          <w:lang w:val="en-GB"/>
        </w:rPr>
        <w:t>Temozolomide SUN 180 mg hard capsules</w:t>
      </w:r>
    </w:p>
    <w:p w:rsidR="00EA11C0" w:rsidRPr="00D76DBE" w:rsidRDefault="00762E68" w:rsidP="00EA11C0">
      <w:pPr>
        <w:spacing w:after="0" w:line="240" w:lineRule="auto"/>
        <w:rPr>
          <w:rFonts w:ascii="Times New Roman" w:eastAsia="Times New Roman" w:hAnsi="Times New Roman"/>
          <w:noProof/>
          <w:szCs w:val="20"/>
          <w:lang w:val="en-GB"/>
        </w:rPr>
      </w:pPr>
      <w:r>
        <w:rPr>
          <w:rFonts w:ascii="Times New Roman" w:eastAsia="Times New Roman" w:hAnsi="Times New Roman"/>
          <w:noProof/>
          <w:szCs w:val="20"/>
          <w:lang w:val="en-GB"/>
        </w:rPr>
        <w:t>t</w:t>
      </w:r>
      <w:r w:rsidR="00EA11C0" w:rsidRPr="00D76DBE">
        <w:rPr>
          <w:rFonts w:ascii="Times New Roman" w:eastAsia="Times New Roman" w:hAnsi="Times New Roman"/>
          <w:noProof/>
          <w:szCs w:val="20"/>
          <w:lang w:val="en-GB"/>
        </w:rPr>
        <w:t>emozolomide</w:t>
      </w:r>
    </w:p>
    <w:p w:rsidR="00EA11C0" w:rsidRPr="00D76DBE" w:rsidRDefault="00EA11C0" w:rsidP="00EA11C0">
      <w:pPr>
        <w:spacing w:after="0" w:line="260" w:lineRule="exact"/>
        <w:rPr>
          <w:rFonts w:ascii="Times New Roman" w:eastAsia="Times New Roman" w:hAnsi="Times New Roman"/>
          <w:noProof/>
          <w:szCs w:val="20"/>
          <w:lang w:val="en-GB"/>
        </w:rPr>
      </w:pPr>
    </w:p>
    <w:p w:rsidR="00EA11C0" w:rsidRPr="00D76DBE" w:rsidRDefault="00EA11C0" w:rsidP="00EA11C0">
      <w:pPr>
        <w:spacing w:after="0" w:line="260" w:lineRule="exact"/>
        <w:rPr>
          <w:rFonts w:ascii="Times New Roman" w:eastAsia="Times New Roman" w:hAnsi="Times New Roman"/>
          <w:noProof/>
          <w:szCs w:val="20"/>
          <w:lang w:val="en-GB"/>
        </w:rPr>
      </w:pPr>
    </w:p>
    <w:p w:rsidR="00EA11C0" w:rsidRPr="00D76DBE" w:rsidRDefault="00EA11C0" w:rsidP="00EA11C0">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b/>
          <w:noProof/>
          <w:szCs w:val="20"/>
          <w:lang w:val="en-GB"/>
        </w:rPr>
      </w:pPr>
      <w:r w:rsidRPr="00D76DBE">
        <w:rPr>
          <w:rFonts w:ascii="Times New Roman" w:eastAsia="Times New Roman" w:hAnsi="Times New Roman"/>
          <w:b/>
          <w:noProof/>
          <w:szCs w:val="20"/>
          <w:lang w:val="en-GB"/>
        </w:rPr>
        <w:t>2.</w:t>
      </w:r>
      <w:r w:rsidRPr="00D76DBE">
        <w:rPr>
          <w:rFonts w:ascii="Times New Roman" w:eastAsia="Times New Roman" w:hAnsi="Times New Roman"/>
          <w:b/>
          <w:noProof/>
          <w:szCs w:val="20"/>
          <w:lang w:val="en-GB"/>
        </w:rPr>
        <w:tab/>
        <w:t>STATEMENT OF ACTIVE SUBSTANCE(S)</w:t>
      </w:r>
    </w:p>
    <w:p w:rsidR="00EA11C0" w:rsidRPr="00D76DBE" w:rsidRDefault="00EA11C0" w:rsidP="00EA11C0">
      <w:pPr>
        <w:spacing w:after="0" w:line="240" w:lineRule="auto"/>
        <w:rPr>
          <w:rFonts w:ascii="Times New Roman" w:eastAsia="Times New Roman" w:hAnsi="Times New Roman"/>
          <w:noProof/>
          <w:szCs w:val="20"/>
          <w:lang w:val="en-GB"/>
        </w:rPr>
      </w:pPr>
    </w:p>
    <w:p w:rsidR="00EA11C0" w:rsidRPr="00D76DBE" w:rsidRDefault="00EA11C0" w:rsidP="00EA11C0">
      <w:pPr>
        <w:spacing w:after="0" w:line="240" w:lineRule="auto"/>
        <w:rPr>
          <w:rFonts w:ascii="Times New Roman" w:eastAsia="Times New Roman" w:hAnsi="Times New Roman"/>
          <w:lang w:eastAsia="nl-NL"/>
        </w:rPr>
      </w:pPr>
      <w:r w:rsidRPr="00D76DBE">
        <w:rPr>
          <w:rFonts w:ascii="Times New Roman" w:eastAsia="Times New Roman" w:hAnsi="Times New Roman"/>
          <w:lang w:eastAsia="nl-NL"/>
        </w:rPr>
        <w:t>Each hard capsule contains 180 mg temozolomide.</w:t>
      </w:r>
    </w:p>
    <w:p w:rsidR="00EA11C0" w:rsidRPr="00D76DBE" w:rsidRDefault="00EA11C0" w:rsidP="00EA11C0">
      <w:pPr>
        <w:spacing w:after="0" w:line="240" w:lineRule="auto"/>
        <w:rPr>
          <w:rFonts w:ascii="Times New Roman" w:eastAsia="Times New Roman" w:hAnsi="Times New Roman"/>
          <w:lang w:eastAsia="nl-NL"/>
        </w:rPr>
      </w:pPr>
    </w:p>
    <w:p w:rsidR="00EA11C0" w:rsidRPr="00D76DBE" w:rsidRDefault="00EA11C0" w:rsidP="00EA11C0">
      <w:pPr>
        <w:spacing w:after="0" w:line="240" w:lineRule="auto"/>
        <w:rPr>
          <w:rFonts w:ascii="Times New Roman" w:eastAsia="Times New Roman" w:hAnsi="Times New Roman"/>
          <w:noProof/>
          <w:szCs w:val="20"/>
        </w:rPr>
      </w:pPr>
    </w:p>
    <w:p w:rsidR="00EA11C0" w:rsidRPr="00D76DBE" w:rsidRDefault="00EA11C0" w:rsidP="00EA11C0">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noProof/>
          <w:szCs w:val="20"/>
          <w:highlight w:val="lightGray"/>
          <w:lang w:val="en-GB"/>
        </w:rPr>
      </w:pPr>
      <w:r w:rsidRPr="00D76DBE">
        <w:rPr>
          <w:rFonts w:ascii="Times New Roman" w:eastAsia="Times New Roman" w:hAnsi="Times New Roman"/>
          <w:b/>
          <w:noProof/>
          <w:szCs w:val="20"/>
          <w:lang w:val="en-GB"/>
        </w:rPr>
        <w:t>3.</w:t>
      </w:r>
      <w:r w:rsidRPr="00D76DBE">
        <w:rPr>
          <w:rFonts w:ascii="Times New Roman" w:eastAsia="Times New Roman" w:hAnsi="Times New Roman"/>
          <w:b/>
          <w:noProof/>
          <w:szCs w:val="20"/>
          <w:lang w:val="en-GB"/>
        </w:rPr>
        <w:tab/>
        <w:t>LIST OF EXCIPIENTS</w:t>
      </w:r>
    </w:p>
    <w:p w:rsidR="00EA11C0" w:rsidRPr="00D76DBE" w:rsidRDefault="00EA11C0" w:rsidP="00EA11C0">
      <w:pPr>
        <w:spacing w:after="0" w:line="240" w:lineRule="auto"/>
        <w:rPr>
          <w:rFonts w:ascii="Times New Roman" w:eastAsia="Times New Roman" w:hAnsi="Times New Roman"/>
          <w:noProof/>
          <w:szCs w:val="20"/>
          <w:lang w:val="en-GB"/>
        </w:rPr>
      </w:pPr>
    </w:p>
    <w:p w:rsidR="00EA11C0" w:rsidRPr="00D76DBE" w:rsidRDefault="00EA11C0" w:rsidP="00EA11C0">
      <w:pPr>
        <w:spacing w:after="0" w:line="240" w:lineRule="auto"/>
        <w:rPr>
          <w:rFonts w:ascii="Times New Roman" w:eastAsia="Times New Roman" w:hAnsi="Times New Roman"/>
          <w:lang w:eastAsia="nl-NL"/>
        </w:rPr>
      </w:pPr>
      <w:r w:rsidRPr="00D76DBE">
        <w:rPr>
          <w:rFonts w:ascii="Times New Roman" w:eastAsia="Times New Roman" w:hAnsi="Times New Roman"/>
          <w:lang w:eastAsia="nl-NL"/>
        </w:rPr>
        <w:t xml:space="preserve">Contains lactose. </w:t>
      </w:r>
      <w:r w:rsidR="00186E90" w:rsidRPr="00D76DBE">
        <w:rPr>
          <w:rFonts w:ascii="Times New Roman" w:eastAsia="Times New Roman" w:hAnsi="Times New Roman"/>
          <w:lang w:eastAsia="nl-NL"/>
        </w:rPr>
        <w:t>See package leaflet for further information.</w:t>
      </w:r>
    </w:p>
    <w:p w:rsidR="00EA11C0" w:rsidRPr="00D76DBE" w:rsidRDefault="00EA11C0" w:rsidP="00EA11C0">
      <w:pPr>
        <w:spacing w:after="0" w:line="240" w:lineRule="auto"/>
        <w:rPr>
          <w:rFonts w:ascii="Times New Roman" w:eastAsia="Times New Roman" w:hAnsi="Times New Roman"/>
          <w:noProof/>
          <w:szCs w:val="20"/>
        </w:rPr>
      </w:pPr>
    </w:p>
    <w:p w:rsidR="00EA11C0" w:rsidRPr="00D76DBE" w:rsidRDefault="00EA11C0" w:rsidP="00EA11C0">
      <w:pPr>
        <w:spacing w:after="0" w:line="240" w:lineRule="auto"/>
        <w:rPr>
          <w:rFonts w:ascii="Times New Roman" w:eastAsia="Times New Roman" w:hAnsi="Times New Roman"/>
          <w:noProof/>
          <w:szCs w:val="20"/>
          <w:lang w:val="en-GB"/>
        </w:rPr>
      </w:pPr>
    </w:p>
    <w:p w:rsidR="00EA11C0" w:rsidRPr="00D76DBE" w:rsidRDefault="00EA11C0" w:rsidP="00EA11C0">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noProof/>
          <w:szCs w:val="20"/>
          <w:lang w:val="en-GB"/>
        </w:rPr>
      </w:pPr>
      <w:r w:rsidRPr="00D76DBE">
        <w:rPr>
          <w:rFonts w:ascii="Times New Roman" w:eastAsia="Times New Roman" w:hAnsi="Times New Roman"/>
          <w:b/>
          <w:noProof/>
          <w:szCs w:val="20"/>
          <w:lang w:val="en-GB"/>
        </w:rPr>
        <w:t>4.</w:t>
      </w:r>
      <w:r w:rsidRPr="00D76DBE">
        <w:rPr>
          <w:rFonts w:ascii="Times New Roman" w:eastAsia="Times New Roman" w:hAnsi="Times New Roman"/>
          <w:b/>
          <w:noProof/>
          <w:szCs w:val="20"/>
          <w:lang w:val="en-GB"/>
        </w:rPr>
        <w:tab/>
        <w:t>PHARMACEUTICAL FORM AND CONTENTS</w:t>
      </w:r>
    </w:p>
    <w:p w:rsidR="00EA11C0" w:rsidRPr="00D76DBE" w:rsidRDefault="00EA11C0" w:rsidP="00EA11C0">
      <w:pPr>
        <w:spacing w:after="0" w:line="240" w:lineRule="auto"/>
        <w:rPr>
          <w:rFonts w:ascii="Times New Roman" w:eastAsia="Times New Roman" w:hAnsi="Times New Roman"/>
          <w:noProof/>
          <w:szCs w:val="20"/>
          <w:lang w:val="en-GB"/>
        </w:rPr>
      </w:pPr>
    </w:p>
    <w:p w:rsidR="00EA11C0" w:rsidRPr="00D76DBE" w:rsidRDefault="00EA11C0" w:rsidP="00EA11C0">
      <w:pPr>
        <w:autoSpaceDE w:val="0"/>
        <w:autoSpaceDN w:val="0"/>
        <w:adjustRightInd w:val="0"/>
        <w:spacing w:after="0" w:line="240" w:lineRule="auto"/>
        <w:rPr>
          <w:rFonts w:ascii="Times New Roman" w:eastAsia="Times New Roman" w:hAnsi="Times New Roman"/>
          <w:lang w:eastAsia="nl-NL"/>
        </w:rPr>
      </w:pPr>
      <w:r w:rsidRPr="00D76DBE">
        <w:rPr>
          <w:rFonts w:ascii="Times New Roman" w:eastAsia="Times New Roman" w:hAnsi="Times New Roman"/>
          <w:lang w:eastAsia="nl-NL"/>
        </w:rPr>
        <w:t>5</w:t>
      </w:r>
      <w:r w:rsidR="00186E90">
        <w:rPr>
          <w:rFonts w:ascii="Times New Roman" w:eastAsia="Times New Roman" w:hAnsi="Times New Roman"/>
          <w:lang w:eastAsia="nl-NL"/>
        </w:rPr>
        <w:t>x1</w:t>
      </w:r>
      <w:r w:rsidRPr="00D76DBE">
        <w:rPr>
          <w:rFonts w:ascii="Times New Roman" w:eastAsia="Times New Roman" w:hAnsi="Times New Roman"/>
          <w:lang w:eastAsia="nl-NL"/>
        </w:rPr>
        <w:t> hard capsule</w:t>
      </w:r>
    </w:p>
    <w:p w:rsidR="00EA11C0" w:rsidRPr="00D76DBE" w:rsidRDefault="00EA11C0" w:rsidP="00EA11C0">
      <w:pPr>
        <w:spacing w:after="0" w:line="240" w:lineRule="auto"/>
        <w:rPr>
          <w:rFonts w:ascii="Times New Roman" w:eastAsia="Times New Roman" w:hAnsi="Times New Roman"/>
          <w:lang w:eastAsia="nl-NL"/>
        </w:rPr>
      </w:pPr>
      <w:r w:rsidRPr="00D76DBE">
        <w:rPr>
          <w:rFonts w:ascii="Times New Roman" w:eastAsia="Times New Roman" w:hAnsi="Times New Roman"/>
          <w:highlight w:val="lightGray"/>
          <w:lang w:eastAsia="nl-NL"/>
        </w:rPr>
        <w:t>20</w:t>
      </w:r>
      <w:r w:rsidR="002B1759">
        <w:rPr>
          <w:rFonts w:ascii="Times New Roman" w:eastAsia="Times New Roman" w:hAnsi="Times New Roman"/>
          <w:highlight w:val="lightGray"/>
          <w:lang w:eastAsia="nl-NL"/>
        </w:rPr>
        <w:t>x1</w:t>
      </w:r>
      <w:r w:rsidRPr="00D76DBE">
        <w:rPr>
          <w:rFonts w:ascii="Times New Roman" w:eastAsia="Times New Roman" w:hAnsi="Times New Roman"/>
          <w:highlight w:val="lightGray"/>
          <w:lang w:eastAsia="nl-NL"/>
        </w:rPr>
        <w:t> hard capsule</w:t>
      </w:r>
    </w:p>
    <w:p w:rsidR="00EA11C0" w:rsidRPr="00D76DBE" w:rsidRDefault="00EA11C0" w:rsidP="00EA11C0">
      <w:pPr>
        <w:spacing w:after="0" w:line="240" w:lineRule="auto"/>
        <w:rPr>
          <w:rFonts w:ascii="Times New Roman" w:eastAsia="Times New Roman" w:hAnsi="Times New Roman"/>
          <w:lang w:eastAsia="nl-NL"/>
        </w:rPr>
      </w:pPr>
    </w:p>
    <w:p w:rsidR="00EA11C0" w:rsidRPr="00D76DBE" w:rsidRDefault="00EA11C0" w:rsidP="00EA11C0">
      <w:pPr>
        <w:spacing w:after="0" w:line="240" w:lineRule="auto"/>
        <w:rPr>
          <w:rFonts w:ascii="Times New Roman" w:eastAsia="Times New Roman" w:hAnsi="Times New Roman"/>
          <w:iCs/>
          <w:szCs w:val="20"/>
          <w:lang w:val="en-GB"/>
        </w:rPr>
      </w:pPr>
    </w:p>
    <w:p w:rsidR="00EA11C0" w:rsidRPr="00D76DBE" w:rsidRDefault="00EA11C0" w:rsidP="00EA11C0">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noProof/>
          <w:szCs w:val="20"/>
          <w:highlight w:val="lightGray"/>
          <w:lang w:val="en-GB"/>
        </w:rPr>
      </w:pPr>
      <w:r w:rsidRPr="00D76DBE">
        <w:rPr>
          <w:rFonts w:ascii="Times New Roman" w:eastAsia="Times New Roman" w:hAnsi="Times New Roman"/>
          <w:b/>
          <w:noProof/>
          <w:szCs w:val="20"/>
          <w:lang w:val="en-GB"/>
        </w:rPr>
        <w:t>5.</w:t>
      </w:r>
      <w:r w:rsidRPr="00D76DBE">
        <w:rPr>
          <w:rFonts w:ascii="Times New Roman" w:eastAsia="Times New Roman" w:hAnsi="Times New Roman"/>
          <w:b/>
          <w:noProof/>
          <w:szCs w:val="20"/>
          <w:lang w:val="en-GB"/>
        </w:rPr>
        <w:tab/>
        <w:t>METHOD AND ROUTE(S) OF ADMINISTRATION</w:t>
      </w:r>
    </w:p>
    <w:p w:rsidR="00EA11C0" w:rsidRPr="00D76DBE" w:rsidRDefault="00EA11C0" w:rsidP="00EA11C0">
      <w:pPr>
        <w:spacing w:after="0" w:line="240" w:lineRule="auto"/>
        <w:rPr>
          <w:rFonts w:ascii="Times New Roman" w:eastAsia="Times New Roman" w:hAnsi="Times New Roman"/>
          <w:i/>
          <w:noProof/>
          <w:szCs w:val="20"/>
          <w:lang w:val="en-GB"/>
        </w:rPr>
      </w:pPr>
    </w:p>
    <w:p w:rsidR="00EA11C0" w:rsidRPr="00D76DBE" w:rsidRDefault="00EA11C0" w:rsidP="00EA11C0">
      <w:pPr>
        <w:spacing w:after="0" w:line="240" w:lineRule="auto"/>
        <w:rPr>
          <w:rFonts w:ascii="Times New Roman" w:eastAsia="Times New Roman" w:hAnsi="Times New Roman"/>
          <w:noProof/>
          <w:szCs w:val="20"/>
          <w:lang w:val="en-GB"/>
        </w:rPr>
      </w:pPr>
      <w:r w:rsidRPr="00D76DBE">
        <w:rPr>
          <w:rFonts w:ascii="Times New Roman" w:eastAsia="Times New Roman" w:hAnsi="Times New Roman"/>
          <w:noProof/>
          <w:szCs w:val="20"/>
          <w:lang w:val="en-GB"/>
        </w:rPr>
        <w:t>Read the package leaflet before use.</w:t>
      </w:r>
    </w:p>
    <w:p w:rsidR="00EA11C0" w:rsidRPr="00D76DBE" w:rsidRDefault="00EA11C0" w:rsidP="00EA11C0">
      <w:pPr>
        <w:spacing w:after="0" w:line="240" w:lineRule="auto"/>
        <w:rPr>
          <w:rFonts w:ascii="Times New Roman" w:eastAsia="Times New Roman" w:hAnsi="Times New Roman"/>
          <w:noProof/>
          <w:szCs w:val="20"/>
          <w:lang w:val="en-GB"/>
        </w:rPr>
      </w:pPr>
    </w:p>
    <w:p w:rsidR="00EA11C0" w:rsidRPr="00D76DBE" w:rsidRDefault="00EA11C0" w:rsidP="00EA11C0">
      <w:pPr>
        <w:spacing w:after="0" w:line="240" w:lineRule="auto"/>
        <w:rPr>
          <w:rFonts w:ascii="Times New Roman" w:eastAsia="Times New Roman" w:hAnsi="Times New Roman"/>
          <w:noProof/>
          <w:szCs w:val="20"/>
          <w:lang w:val="en-GB"/>
        </w:rPr>
      </w:pPr>
      <w:r w:rsidRPr="00D76DBE">
        <w:rPr>
          <w:rFonts w:ascii="Times New Roman" w:eastAsia="Times New Roman" w:hAnsi="Times New Roman"/>
          <w:noProof/>
          <w:szCs w:val="20"/>
          <w:lang w:val="en-GB"/>
        </w:rPr>
        <w:t>Oral use.</w:t>
      </w:r>
    </w:p>
    <w:p w:rsidR="00EA11C0" w:rsidRPr="00D76DBE" w:rsidRDefault="00EA11C0" w:rsidP="00EA11C0">
      <w:pPr>
        <w:spacing w:after="0" w:line="240" w:lineRule="auto"/>
        <w:rPr>
          <w:rFonts w:ascii="Times New Roman" w:eastAsia="Times New Roman" w:hAnsi="Times New Roman"/>
          <w:noProof/>
          <w:szCs w:val="20"/>
          <w:lang w:val="en-GB"/>
        </w:rPr>
      </w:pPr>
    </w:p>
    <w:p w:rsidR="00EA11C0" w:rsidRPr="00D76DBE" w:rsidRDefault="00EA11C0" w:rsidP="00EA11C0">
      <w:pPr>
        <w:spacing w:after="0" w:line="240" w:lineRule="auto"/>
        <w:rPr>
          <w:rFonts w:ascii="Times New Roman" w:eastAsia="Times New Roman" w:hAnsi="Times New Roman"/>
          <w:noProof/>
          <w:szCs w:val="20"/>
          <w:lang w:val="en-GB"/>
        </w:rPr>
      </w:pPr>
    </w:p>
    <w:p w:rsidR="00EA11C0" w:rsidRPr="00D76DBE" w:rsidRDefault="00EA11C0" w:rsidP="00EA11C0">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noProof/>
          <w:szCs w:val="20"/>
          <w:lang w:val="en-GB"/>
        </w:rPr>
      </w:pPr>
      <w:r w:rsidRPr="00D76DBE">
        <w:rPr>
          <w:rFonts w:ascii="Times New Roman" w:eastAsia="Times New Roman" w:hAnsi="Times New Roman"/>
          <w:b/>
          <w:noProof/>
          <w:szCs w:val="20"/>
          <w:lang w:val="en-GB"/>
        </w:rPr>
        <w:t>6.</w:t>
      </w:r>
      <w:r w:rsidRPr="00D76DBE">
        <w:rPr>
          <w:rFonts w:ascii="Times New Roman" w:eastAsia="Times New Roman" w:hAnsi="Times New Roman"/>
          <w:b/>
          <w:noProof/>
          <w:szCs w:val="20"/>
          <w:lang w:val="en-GB"/>
        </w:rPr>
        <w:tab/>
        <w:t>SPECIAL WARNING THAT THE MEDICINAL PRODUCT MUST BE STORED OUT OF THE SIGHT AND REACH OF CHILDREN</w:t>
      </w:r>
    </w:p>
    <w:p w:rsidR="00EA11C0" w:rsidRPr="00D76DBE" w:rsidRDefault="00EA11C0" w:rsidP="00EA11C0">
      <w:pPr>
        <w:spacing w:after="0" w:line="240" w:lineRule="auto"/>
        <w:rPr>
          <w:rFonts w:ascii="Times New Roman" w:eastAsia="Times New Roman" w:hAnsi="Times New Roman"/>
          <w:noProof/>
          <w:szCs w:val="20"/>
          <w:lang w:val="en-GB"/>
        </w:rPr>
      </w:pPr>
    </w:p>
    <w:p w:rsidR="00EA11C0" w:rsidRPr="00D76DBE" w:rsidRDefault="00EA11C0" w:rsidP="00EA11C0">
      <w:pPr>
        <w:spacing w:after="0" w:line="240" w:lineRule="auto"/>
        <w:rPr>
          <w:rFonts w:ascii="Times New Roman" w:eastAsia="Times New Roman" w:hAnsi="Times New Roman"/>
          <w:noProof/>
          <w:szCs w:val="20"/>
          <w:lang w:val="en-GB"/>
        </w:rPr>
      </w:pPr>
      <w:r w:rsidRPr="00D76DBE">
        <w:rPr>
          <w:rFonts w:ascii="Times New Roman" w:eastAsia="Times New Roman" w:hAnsi="Times New Roman"/>
          <w:noProof/>
          <w:szCs w:val="20"/>
          <w:lang w:val="en-GB"/>
        </w:rPr>
        <w:t>Keep out of the sight and reach of children, preferably in a locked cupboard. Accidental ingestion can be lethal for children.</w:t>
      </w:r>
    </w:p>
    <w:p w:rsidR="00EA11C0" w:rsidRPr="00D76DBE" w:rsidRDefault="00EA11C0" w:rsidP="00EA11C0">
      <w:pPr>
        <w:spacing w:after="0" w:line="240" w:lineRule="auto"/>
        <w:rPr>
          <w:rFonts w:ascii="Times New Roman" w:eastAsia="Times New Roman" w:hAnsi="Times New Roman"/>
          <w:noProof/>
          <w:szCs w:val="20"/>
          <w:lang w:val="en-GB"/>
        </w:rPr>
      </w:pPr>
    </w:p>
    <w:p w:rsidR="00EA11C0" w:rsidRPr="00D76DBE" w:rsidRDefault="00EA11C0" w:rsidP="00EA11C0">
      <w:pPr>
        <w:spacing w:after="0" w:line="240" w:lineRule="auto"/>
        <w:rPr>
          <w:rFonts w:ascii="Times New Roman" w:eastAsia="Times New Roman" w:hAnsi="Times New Roman"/>
          <w:noProof/>
          <w:szCs w:val="20"/>
          <w:lang w:val="en-GB"/>
        </w:rPr>
      </w:pPr>
    </w:p>
    <w:p w:rsidR="00EA11C0" w:rsidRPr="00D76DBE" w:rsidRDefault="00EA11C0" w:rsidP="00EA11C0">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noProof/>
          <w:szCs w:val="20"/>
          <w:highlight w:val="lightGray"/>
          <w:lang w:val="en-GB"/>
        </w:rPr>
      </w:pPr>
      <w:r w:rsidRPr="00D76DBE">
        <w:rPr>
          <w:rFonts w:ascii="Times New Roman" w:eastAsia="Times New Roman" w:hAnsi="Times New Roman"/>
          <w:b/>
          <w:noProof/>
          <w:szCs w:val="20"/>
          <w:lang w:val="en-GB"/>
        </w:rPr>
        <w:t>7.</w:t>
      </w:r>
      <w:r w:rsidRPr="00D76DBE">
        <w:rPr>
          <w:rFonts w:ascii="Times New Roman" w:eastAsia="Times New Roman" w:hAnsi="Times New Roman"/>
          <w:b/>
          <w:noProof/>
          <w:szCs w:val="20"/>
          <w:lang w:val="en-GB"/>
        </w:rPr>
        <w:tab/>
        <w:t>OTHER SPECIAL WARNING(S), IF NECESSARY</w:t>
      </w:r>
    </w:p>
    <w:p w:rsidR="00EA11C0" w:rsidRPr="00D76DBE" w:rsidRDefault="00EA11C0" w:rsidP="00EA11C0">
      <w:pPr>
        <w:spacing w:after="0" w:line="240" w:lineRule="auto"/>
        <w:rPr>
          <w:rFonts w:ascii="Times New Roman" w:eastAsia="Times New Roman" w:hAnsi="Times New Roman"/>
          <w:noProof/>
          <w:szCs w:val="20"/>
          <w:lang w:val="en-GB"/>
        </w:rPr>
      </w:pPr>
    </w:p>
    <w:p w:rsidR="00EA11C0" w:rsidRPr="00D76DBE" w:rsidRDefault="00EA11C0" w:rsidP="00EA11C0">
      <w:pPr>
        <w:autoSpaceDE w:val="0"/>
        <w:autoSpaceDN w:val="0"/>
        <w:adjustRightInd w:val="0"/>
        <w:spacing w:after="0" w:line="240" w:lineRule="auto"/>
        <w:rPr>
          <w:rFonts w:ascii="Times New Roman" w:eastAsia="Times New Roman" w:hAnsi="Times New Roman"/>
          <w:lang w:eastAsia="nl-NL"/>
        </w:rPr>
      </w:pPr>
      <w:r w:rsidRPr="00D76DBE">
        <w:rPr>
          <w:rFonts w:ascii="Times New Roman" w:eastAsia="Times New Roman" w:hAnsi="Times New Roman"/>
          <w:lang w:eastAsia="nl-NL"/>
        </w:rPr>
        <w:t>Cytotoxic.</w:t>
      </w:r>
    </w:p>
    <w:p w:rsidR="00EA11C0" w:rsidRPr="00D76DBE" w:rsidRDefault="00EA11C0" w:rsidP="00B7138C">
      <w:pPr>
        <w:autoSpaceDE w:val="0"/>
        <w:autoSpaceDN w:val="0"/>
        <w:adjustRightInd w:val="0"/>
        <w:spacing w:after="0" w:line="240" w:lineRule="auto"/>
        <w:rPr>
          <w:rFonts w:ascii="Times New Roman" w:eastAsia="Times New Roman" w:hAnsi="Times New Roman"/>
          <w:lang w:eastAsia="nl-NL"/>
        </w:rPr>
      </w:pPr>
      <w:r w:rsidRPr="00D76DBE">
        <w:rPr>
          <w:rFonts w:ascii="Times New Roman" w:eastAsia="Times New Roman" w:hAnsi="Times New Roman"/>
          <w:lang w:eastAsia="nl-NL"/>
        </w:rPr>
        <w:t>Do not open, crush or chew the capsules, swallow whole. If a capsule is damaged, avoid contact with</w:t>
      </w:r>
      <w:r w:rsidR="00186E90">
        <w:rPr>
          <w:rFonts w:ascii="Times New Roman" w:eastAsia="Times New Roman" w:hAnsi="Times New Roman"/>
          <w:lang w:eastAsia="nl-NL"/>
        </w:rPr>
        <w:t xml:space="preserve"> </w:t>
      </w:r>
      <w:r w:rsidRPr="00D76DBE">
        <w:rPr>
          <w:rFonts w:ascii="Times New Roman" w:eastAsia="Times New Roman" w:hAnsi="Times New Roman"/>
          <w:lang w:eastAsia="nl-NL"/>
        </w:rPr>
        <w:t>your skin, eyes or nose.</w:t>
      </w:r>
    </w:p>
    <w:p w:rsidR="00EA11C0" w:rsidRPr="00D76DBE" w:rsidRDefault="00EA11C0" w:rsidP="00EA11C0">
      <w:pPr>
        <w:spacing w:after="0" w:line="240" w:lineRule="auto"/>
        <w:rPr>
          <w:rFonts w:ascii="Times New Roman" w:eastAsia="Times New Roman" w:hAnsi="Times New Roman"/>
          <w:lang w:eastAsia="nl-NL"/>
        </w:rPr>
      </w:pPr>
    </w:p>
    <w:p w:rsidR="00EA11C0" w:rsidRPr="00D76DBE" w:rsidRDefault="00EA11C0" w:rsidP="00EA11C0">
      <w:pPr>
        <w:spacing w:after="0" w:line="240" w:lineRule="auto"/>
        <w:rPr>
          <w:rFonts w:ascii="Times New Roman" w:eastAsia="Times New Roman" w:hAnsi="Times New Roman"/>
          <w:noProof/>
          <w:szCs w:val="20"/>
        </w:rPr>
      </w:pPr>
    </w:p>
    <w:p w:rsidR="00EA11C0" w:rsidRPr="00D76DBE" w:rsidRDefault="00EA11C0" w:rsidP="00EA11C0">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noProof/>
          <w:szCs w:val="20"/>
          <w:highlight w:val="lightGray"/>
          <w:lang w:val="en-GB"/>
        </w:rPr>
      </w:pPr>
      <w:r w:rsidRPr="00D76DBE">
        <w:rPr>
          <w:rFonts w:ascii="Times New Roman" w:eastAsia="Times New Roman" w:hAnsi="Times New Roman"/>
          <w:b/>
          <w:noProof/>
          <w:szCs w:val="20"/>
          <w:lang w:val="en-GB"/>
        </w:rPr>
        <w:t>8.</w:t>
      </w:r>
      <w:r w:rsidRPr="00D76DBE">
        <w:rPr>
          <w:rFonts w:ascii="Times New Roman" w:eastAsia="Times New Roman" w:hAnsi="Times New Roman"/>
          <w:b/>
          <w:noProof/>
          <w:szCs w:val="20"/>
          <w:lang w:val="en-GB"/>
        </w:rPr>
        <w:tab/>
        <w:t>EXPIRY DATE</w:t>
      </w:r>
    </w:p>
    <w:p w:rsidR="00EA11C0" w:rsidRPr="00D76DBE" w:rsidRDefault="00EA11C0" w:rsidP="00EA11C0">
      <w:pPr>
        <w:spacing w:after="0" w:line="240" w:lineRule="auto"/>
        <w:rPr>
          <w:rFonts w:ascii="Times New Roman" w:eastAsia="Times New Roman" w:hAnsi="Times New Roman"/>
          <w:noProof/>
          <w:szCs w:val="20"/>
          <w:lang w:val="en-GB"/>
        </w:rPr>
      </w:pPr>
    </w:p>
    <w:p w:rsidR="00EA11C0" w:rsidRPr="00D76DBE" w:rsidRDefault="00EA11C0" w:rsidP="00EA11C0">
      <w:pPr>
        <w:spacing w:after="0" w:line="240" w:lineRule="auto"/>
        <w:rPr>
          <w:rFonts w:ascii="Times New Roman" w:eastAsia="Times New Roman" w:hAnsi="Times New Roman"/>
          <w:noProof/>
          <w:szCs w:val="20"/>
          <w:lang w:val="en-GB"/>
        </w:rPr>
      </w:pPr>
      <w:r w:rsidRPr="00D76DBE">
        <w:rPr>
          <w:rFonts w:ascii="Times New Roman" w:eastAsia="Times New Roman" w:hAnsi="Times New Roman"/>
          <w:noProof/>
          <w:szCs w:val="20"/>
          <w:lang w:val="en-GB"/>
        </w:rPr>
        <w:t>EXP</w:t>
      </w:r>
    </w:p>
    <w:p w:rsidR="00EA11C0" w:rsidRPr="00D76DBE" w:rsidRDefault="00EA11C0" w:rsidP="00EA11C0">
      <w:pPr>
        <w:spacing w:after="0" w:line="240" w:lineRule="auto"/>
        <w:rPr>
          <w:rFonts w:ascii="Times New Roman" w:eastAsia="Times New Roman" w:hAnsi="Times New Roman"/>
          <w:noProof/>
          <w:szCs w:val="20"/>
          <w:lang w:val="en-GB"/>
        </w:rPr>
      </w:pPr>
    </w:p>
    <w:p w:rsidR="00EA11C0" w:rsidRPr="00D76DBE" w:rsidRDefault="00EA11C0" w:rsidP="00EA11C0">
      <w:pPr>
        <w:spacing w:after="0" w:line="240" w:lineRule="auto"/>
        <w:rPr>
          <w:rFonts w:ascii="Times New Roman" w:eastAsia="Times New Roman" w:hAnsi="Times New Roman"/>
          <w:noProof/>
          <w:szCs w:val="20"/>
          <w:lang w:val="en-GB"/>
        </w:rPr>
      </w:pPr>
    </w:p>
    <w:p w:rsidR="00EA11C0" w:rsidRPr="00D76DBE" w:rsidRDefault="00EA11C0" w:rsidP="00EA11C0">
      <w:pPr>
        <w:keepNext/>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noProof/>
          <w:szCs w:val="20"/>
          <w:lang w:val="en-GB"/>
        </w:rPr>
      </w:pPr>
      <w:r w:rsidRPr="00D76DBE">
        <w:rPr>
          <w:rFonts w:ascii="Times New Roman" w:eastAsia="Times New Roman" w:hAnsi="Times New Roman"/>
          <w:b/>
          <w:noProof/>
          <w:szCs w:val="20"/>
          <w:lang w:val="en-GB"/>
        </w:rPr>
        <w:lastRenderedPageBreak/>
        <w:t>9.</w:t>
      </w:r>
      <w:r w:rsidRPr="00D76DBE">
        <w:rPr>
          <w:rFonts w:ascii="Times New Roman" w:eastAsia="Times New Roman" w:hAnsi="Times New Roman"/>
          <w:b/>
          <w:noProof/>
          <w:szCs w:val="20"/>
          <w:lang w:val="en-GB"/>
        </w:rPr>
        <w:tab/>
        <w:t>SPECIAL STORAGE CONDITIONS</w:t>
      </w:r>
    </w:p>
    <w:p w:rsidR="00EA11C0" w:rsidRPr="00D76DBE" w:rsidRDefault="00EA11C0" w:rsidP="00EA11C0">
      <w:pPr>
        <w:keepNext/>
        <w:tabs>
          <w:tab w:val="left" w:pos="567"/>
        </w:tabs>
        <w:autoSpaceDE w:val="0"/>
        <w:autoSpaceDN w:val="0"/>
        <w:adjustRightInd w:val="0"/>
        <w:spacing w:after="0" w:line="240" w:lineRule="auto"/>
        <w:rPr>
          <w:rFonts w:ascii="Times New Roman" w:eastAsia="Times New Roman" w:hAnsi="Times New Roman"/>
          <w:szCs w:val="20"/>
        </w:rPr>
      </w:pPr>
    </w:p>
    <w:p w:rsidR="00EA11C0" w:rsidRPr="00D76DBE" w:rsidRDefault="00EA11C0" w:rsidP="00EA11C0">
      <w:pPr>
        <w:pStyle w:val="Default"/>
        <w:keepNext/>
        <w:rPr>
          <w:sz w:val="22"/>
          <w:szCs w:val="22"/>
        </w:rPr>
      </w:pPr>
      <w:r w:rsidRPr="00D76DBE">
        <w:rPr>
          <w:sz w:val="22"/>
          <w:szCs w:val="22"/>
        </w:rPr>
        <w:t xml:space="preserve">Do not store above </w:t>
      </w:r>
      <w:r w:rsidR="00920AF9">
        <w:rPr>
          <w:sz w:val="22"/>
          <w:szCs w:val="22"/>
        </w:rPr>
        <w:t>25</w:t>
      </w:r>
      <w:r w:rsidRPr="00D76DBE">
        <w:rPr>
          <w:sz w:val="22"/>
          <w:szCs w:val="22"/>
        </w:rPr>
        <w:t xml:space="preserve">°C. </w:t>
      </w:r>
    </w:p>
    <w:p w:rsidR="00EA11C0" w:rsidRPr="00D76DBE" w:rsidRDefault="00EA11C0" w:rsidP="00EA11C0">
      <w:pPr>
        <w:tabs>
          <w:tab w:val="left" w:pos="567"/>
        </w:tabs>
        <w:autoSpaceDE w:val="0"/>
        <w:autoSpaceDN w:val="0"/>
        <w:adjustRightInd w:val="0"/>
        <w:spacing w:after="0" w:line="240" w:lineRule="auto"/>
        <w:rPr>
          <w:rFonts w:ascii="Times New Roman" w:eastAsia="Times New Roman" w:hAnsi="Times New Roman"/>
          <w:bCs/>
          <w:szCs w:val="20"/>
        </w:rPr>
      </w:pPr>
    </w:p>
    <w:p w:rsidR="00EA11C0" w:rsidRPr="00D76DBE" w:rsidRDefault="00EA11C0" w:rsidP="00EA11C0">
      <w:pPr>
        <w:spacing w:after="0" w:line="240" w:lineRule="auto"/>
        <w:ind w:left="567" w:hanging="567"/>
        <w:rPr>
          <w:rFonts w:ascii="Times New Roman" w:eastAsia="Times New Roman" w:hAnsi="Times New Roman"/>
          <w:noProof/>
          <w:szCs w:val="20"/>
        </w:rPr>
      </w:pPr>
    </w:p>
    <w:p w:rsidR="00EA11C0" w:rsidRPr="00D76DBE" w:rsidRDefault="00EA11C0" w:rsidP="00EA11C0">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b/>
          <w:noProof/>
          <w:szCs w:val="20"/>
          <w:lang w:val="en-GB"/>
        </w:rPr>
      </w:pPr>
      <w:r w:rsidRPr="00D76DBE">
        <w:rPr>
          <w:rFonts w:ascii="Times New Roman" w:eastAsia="Times New Roman" w:hAnsi="Times New Roman"/>
          <w:b/>
          <w:noProof/>
          <w:szCs w:val="20"/>
          <w:lang w:val="en-GB"/>
        </w:rPr>
        <w:t>10.</w:t>
      </w:r>
      <w:r w:rsidRPr="00D76DBE">
        <w:rPr>
          <w:rFonts w:ascii="Times New Roman" w:eastAsia="Times New Roman" w:hAnsi="Times New Roman"/>
          <w:b/>
          <w:noProof/>
          <w:szCs w:val="20"/>
          <w:lang w:val="en-GB"/>
        </w:rPr>
        <w:tab/>
        <w:t>SPECIAL PRECAUTIONS FOR DISPOSAL OF UNUSED MEDICINAL PRODUCTS OR WASTE MATERIALS DERIVED FROM SUCH MEDICINAL PRODUCTS, IF APPROPRIATE</w:t>
      </w:r>
    </w:p>
    <w:p w:rsidR="00EA11C0" w:rsidRPr="00D76DBE" w:rsidRDefault="00EA11C0" w:rsidP="00EA11C0">
      <w:pPr>
        <w:spacing w:after="0" w:line="240" w:lineRule="auto"/>
        <w:rPr>
          <w:rFonts w:ascii="Times New Roman" w:eastAsia="Times New Roman" w:hAnsi="Times New Roman"/>
          <w:noProof/>
          <w:szCs w:val="20"/>
          <w:lang w:val="en-GB"/>
        </w:rPr>
      </w:pPr>
    </w:p>
    <w:p w:rsidR="00EA11C0" w:rsidRPr="00D76DBE" w:rsidRDefault="00EA11C0" w:rsidP="00EA11C0">
      <w:pPr>
        <w:spacing w:after="0"/>
        <w:rPr>
          <w:rFonts w:ascii="Times New Roman" w:hAnsi="Times New Roman"/>
          <w:color w:val="000000"/>
        </w:rPr>
      </w:pPr>
      <w:r w:rsidRPr="00D76DBE">
        <w:rPr>
          <w:rFonts w:ascii="Times New Roman" w:hAnsi="Times New Roman"/>
          <w:color w:val="000000"/>
        </w:rPr>
        <w:t>Any unused medicinal product or waste material should be disposed of in accordance with local requirements.</w:t>
      </w:r>
    </w:p>
    <w:p w:rsidR="00EA11C0" w:rsidRPr="00D76DBE" w:rsidRDefault="00EA11C0" w:rsidP="00EA11C0">
      <w:pPr>
        <w:spacing w:after="0" w:line="240" w:lineRule="auto"/>
        <w:rPr>
          <w:rFonts w:ascii="Times New Roman" w:eastAsia="Times New Roman" w:hAnsi="Times New Roman"/>
          <w:noProof/>
          <w:szCs w:val="20"/>
          <w:lang w:val="en-GB"/>
        </w:rPr>
      </w:pPr>
    </w:p>
    <w:p w:rsidR="00EA11C0" w:rsidRPr="00D76DBE" w:rsidRDefault="00EA11C0" w:rsidP="00EA11C0">
      <w:pPr>
        <w:spacing w:after="0" w:line="240" w:lineRule="auto"/>
        <w:rPr>
          <w:rFonts w:ascii="Times New Roman" w:eastAsia="Times New Roman" w:hAnsi="Times New Roman"/>
          <w:noProof/>
          <w:szCs w:val="20"/>
          <w:lang w:val="en-GB"/>
        </w:rPr>
      </w:pPr>
    </w:p>
    <w:p w:rsidR="00EA11C0" w:rsidRPr="00D76DBE" w:rsidRDefault="00EA11C0" w:rsidP="00EA11C0">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b/>
          <w:noProof/>
          <w:szCs w:val="20"/>
          <w:lang w:val="en-GB"/>
        </w:rPr>
      </w:pPr>
      <w:r w:rsidRPr="00D76DBE">
        <w:rPr>
          <w:rFonts w:ascii="Times New Roman" w:eastAsia="Times New Roman" w:hAnsi="Times New Roman"/>
          <w:b/>
          <w:noProof/>
          <w:szCs w:val="20"/>
          <w:lang w:val="en-GB"/>
        </w:rPr>
        <w:t>11.</w:t>
      </w:r>
      <w:r w:rsidRPr="00D76DBE">
        <w:rPr>
          <w:rFonts w:ascii="Times New Roman" w:eastAsia="Times New Roman" w:hAnsi="Times New Roman"/>
          <w:b/>
          <w:noProof/>
          <w:szCs w:val="20"/>
          <w:lang w:val="en-GB"/>
        </w:rPr>
        <w:tab/>
        <w:t>NAME AND ADDRESS OF THE MARKETING AUTHORISATION HOLDER</w:t>
      </w:r>
    </w:p>
    <w:p w:rsidR="00EA11C0" w:rsidRPr="00D76DBE" w:rsidRDefault="00EA11C0" w:rsidP="00EA11C0">
      <w:pPr>
        <w:spacing w:after="0" w:line="240" w:lineRule="auto"/>
        <w:rPr>
          <w:rFonts w:ascii="Times New Roman" w:eastAsia="Times New Roman" w:hAnsi="Times New Roman"/>
          <w:noProof/>
          <w:szCs w:val="20"/>
          <w:lang w:val="en-GB"/>
        </w:rPr>
      </w:pPr>
    </w:p>
    <w:p w:rsidR="00EA11C0" w:rsidRPr="00D76DBE" w:rsidRDefault="00EA11C0" w:rsidP="00EA11C0">
      <w:pPr>
        <w:tabs>
          <w:tab w:val="left" w:pos="567"/>
        </w:tabs>
        <w:snapToGrid w:val="0"/>
        <w:spacing w:after="0" w:line="240" w:lineRule="auto"/>
        <w:rPr>
          <w:rFonts w:ascii="Times New Roman" w:eastAsia="Times New Roman" w:hAnsi="Times New Roman"/>
          <w:color w:val="000000"/>
          <w:lang w:val="fr-FR"/>
        </w:rPr>
      </w:pPr>
      <w:r w:rsidRPr="00D76DBE">
        <w:rPr>
          <w:rFonts w:ascii="Times New Roman" w:eastAsia="Times New Roman" w:hAnsi="Times New Roman"/>
          <w:color w:val="000000"/>
          <w:lang w:val="fr-FR"/>
        </w:rPr>
        <w:t>Sun Pharmaceutical Industries Europe B.V.</w:t>
      </w:r>
    </w:p>
    <w:p w:rsidR="00EA11C0" w:rsidRPr="00BD4953" w:rsidRDefault="00EA11C0" w:rsidP="00EA11C0">
      <w:pPr>
        <w:tabs>
          <w:tab w:val="left" w:pos="567"/>
        </w:tabs>
        <w:spacing w:after="0" w:line="240" w:lineRule="auto"/>
        <w:rPr>
          <w:rFonts w:ascii="Times New Roman" w:eastAsia="Times New Roman" w:hAnsi="Times New Roman"/>
          <w:color w:val="000000"/>
          <w:lang w:val="en-GB"/>
        </w:rPr>
      </w:pPr>
      <w:r w:rsidRPr="00BD4953">
        <w:rPr>
          <w:rFonts w:ascii="Times New Roman" w:eastAsia="Times New Roman" w:hAnsi="Times New Roman"/>
          <w:color w:val="000000"/>
          <w:lang w:val="en-GB"/>
        </w:rPr>
        <w:t>Polarisavenue 87</w:t>
      </w:r>
    </w:p>
    <w:p w:rsidR="00EA11C0" w:rsidRPr="00D76DBE" w:rsidRDefault="00EA11C0" w:rsidP="00EA11C0">
      <w:pPr>
        <w:tabs>
          <w:tab w:val="left" w:pos="567"/>
        </w:tabs>
        <w:spacing w:after="0" w:line="240" w:lineRule="auto"/>
        <w:rPr>
          <w:rFonts w:ascii="Times New Roman" w:eastAsia="Times New Roman" w:hAnsi="Times New Roman"/>
          <w:color w:val="000000"/>
          <w:lang w:val="en-GB"/>
        </w:rPr>
      </w:pPr>
      <w:r w:rsidRPr="00D76DBE">
        <w:rPr>
          <w:rFonts w:ascii="Times New Roman" w:eastAsia="Times New Roman" w:hAnsi="Times New Roman"/>
          <w:color w:val="000000"/>
          <w:lang w:val="en-GB"/>
        </w:rPr>
        <w:t>2132 JH Hoofddorp</w:t>
      </w:r>
    </w:p>
    <w:p w:rsidR="00EA11C0" w:rsidRPr="00D76DBE" w:rsidRDefault="00EA11C0" w:rsidP="00EA11C0">
      <w:pPr>
        <w:spacing w:after="0" w:line="240" w:lineRule="auto"/>
        <w:rPr>
          <w:rFonts w:ascii="Times New Roman" w:eastAsia="Times New Roman" w:hAnsi="Times New Roman"/>
          <w:noProof/>
          <w:szCs w:val="20"/>
          <w:lang w:val="en-GB"/>
        </w:rPr>
      </w:pPr>
      <w:r w:rsidRPr="00D76DBE">
        <w:rPr>
          <w:rFonts w:ascii="Times New Roman" w:eastAsia="Times New Roman" w:hAnsi="Times New Roman"/>
          <w:color w:val="000000"/>
          <w:lang w:val="en-GB"/>
        </w:rPr>
        <w:t xml:space="preserve">The </w:t>
      </w:r>
      <w:smartTag w:uri="urn:schemas-microsoft-com:office:smarttags" w:element="place">
        <w:smartTag w:uri="urn:schemas-microsoft-com:office:smarttags" w:element="country-region">
          <w:r w:rsidRPr="00D76DBE">
            <w:rPr>
              <w:rFonts w:ascii="Times New Roman" w:eastAsia="Times New Roman" w:hAnsi="Times New Roman"/>
              <w:color w:val="000000"/>
              <w:lang w:val="en-GB"/>
            </w:rPr>
            <w:t>Netherlands</w:t>
          </w:r>
        </w:smartTag>
      </w:smartTag>
    </w:p>
    <w:p w:rsidR="00EA11C0" w:rsidRPr="00D76DBE" w:rsidRDefault="00EA11C0" w:rsidP="00EA11C0">
      <w:pPr>
        <w:spacing w:after="0" w:line="240" w:lineRule="auto"/>
        <w:rPr>
          <w:rFonts w:ascii="Times New Roman" w:eastAsia="Times New Roman" w:hAnsi="Times New Roman"/>
          <w:noProof/>
          <w:szCs w:val="20"/>
          <w:lang w:val="en-GB"/>
        </w:rPr>
      </w:pPr>
    </w:p>
    <w:p w:rsidR="00EA11C0" w:rsidRPr="00D76DBE" w:rsidRDefault="00EA11C0" w:rsidP="00EA11C0">
      <w:pPr>
        <w:spacing w:after="0" w:line="240" w:lineRule="auto"/>
        <w:rPr>
          <w:rFonts w:ascii="Times New Roman" w:eastAsia="Times New Roman" w:hAnsi="Times New Roman"/>
          <w:noProof/>
          <w:szCs w:val="20"/>
          <w:lang w:val="en-GB"/>
        </w:rPr>
      </w:pPr>
    </w:p>
    <w:p w:rsidR="00EA11C0" w:rsidRPr="00D76DBE" w:rsidRDefault="00EA11C0" w:rsidP="00EA11C0">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noProof/>
          <w:szCs w:val="20"/>
          <w:lang w:val="en-GB"/>
        </w:rPr>
      </w:pPr>
      <w:r w:rsidRPr="00D76DBE">
        <w:rPr>
          <w:rFonts w:ascii="Times New Roman" w:eastAsia="Times New Roman" w:hAnsi="Times New Roman"/>
          <w:b/>
          <w:noProof/>
          <w:szCs w:val="20"/>
          <w:lang w:val="en-GB"/>
        </w:rPr>
        <w:t>12.</w:t>
      </w:r>
      <w:r w:rsidRPr="00D76DBE">
        <w:rPr>
          <w:rFonts w:ascii="Times New Roman" w:eastAsia="Times New Roman" w:hAnsi="Times New Roman"/>
          <w:b/>
          <w:noProof/>
          <w:szCs w:val="20"/>
          <w:lang w:val="en-GB"/>
        </w:rPr>
        <w:tab/>
        <w:t xml:space="preserve">MARKETING AUTHORISATION NUMBER(S) </w:t>
      </w:r>
    </w:p>
    <w:p w:rsidR="00EA11C0" w:rsidRPr="005509BB" w:rsidRDefault="00EA11C0" w:rsidP="00EA11C0">
      <w:pPr>
        <w:spacing w:after="0" w:line="240" w:lineRule="auto"/>
        <w:outlineLvl w:val="0"/>
        <w:rPr>
          <w:rFonts w:ascii="Times New Roman" w:eastAsia="Times New Roman" w:hAnsi="Times New Roman"/>
          <w:noProof/>
          <w:szCs w:val="20"/>
          <w:lang w:val="en-GB"/>
        </w:rPr>
      </w:pPr>
    </w:p>
    <w:p w:rsidR="00B85786" w:rsidRPr="00016DBD" w:rsidRDefault="00B85786" w:rsidP="00B85786">
      <w:pPr>
        <w:spacing w:after="0" w:line="240" w:lineRule="auto"/>
        <w:outlineLvl w:val="0"/>
        <w:rPr>
          <w:rFonts w:ascii="Times New Roman" w:eastAsia="Times New Roman" w:hAnsi="Times New Roman"/>
          <w:noProof/>
          <w:szCs w:val="20"/>
          <w:lang w:val="en-GB"/>
        </w:rPr>
      </w:pPr>
      <w:r w:rsidRPr="00016DBD">
        <w:rPr>
          <w:rFonts w:ascii="Times New Roman" w:eastAsia="Times New Roman" w:hAnsi="Times New Roman"/>
          <w:noProof/>
          <w:szCs w:val="20"/>
          <w:lang w:val="en-GB"/>
        </w:rPr>
        <w:t>EU/1/11/697/021 (5 hard capsules)</w:t>
      </w:r>
    </w:p>
    <w:p w:rsidR="00B85786" w:rsidRPr="00016DBD" w:rsidRDefault="00B85786" w:rsidP="00B85786">
      <w:pPr>
        <w:spacing w:after="0" w:line="240" w:lineRule="auto"/>
        <w:outlineLvl w:val="0"/>
        <w:rPr>
          <w:rFonts w:ascii="Times New Roman" w:eastAsia="Times New Roman" w:hAnsi="Times New Roman"/>
          <w:noProof/>
          <w:szCs w:val="20"/>
          <w:lang w:val="en-GB"/>
        </w:rPr>
      </w:pPr>
      <w:r w:rsidRPr="00016DBD">
        <w:rPr>
          <w:rFonts w:ascii="Times New Roman" w:eastAsia="Times New Roman" w:hAnsi="Times New Roman"/>
          <w:noProof/>
          <w:szCs w:val="20"/>
          <w:lang w:val="en-GB"/>
        </w:rPr>
        <w:t>EU/1/11/697/022 (20 hard capsules)</w:t>
      </w:r>
    </w:p>
    <w:p w:rsidR="00B85786" w:rsidRPr="00016DBD" w:rsidRDefault="00B85786" w:rsidP="00EA11C0">
      <w:pPr>
        <w:spacing w:after="0" w:line="240" w:lineRule="auto"/>
        <w:outlineLvl w:val="0"/>
        <w:rPr>
          <w:rFonts w:ascii="Times New Roman" w:eastAsia="Times New Roman" w:hAnsi="Times New Roman"/>
          <w:noProof/>
          <w:szCs w:val="20"/>
          <w:lang w:val="en-GB"/>
        </w:rPr>
      </w:pPr>
    </w:p>
    <w:p w:rsidR="00EA11C0" w:rsidRPr="00016DBD" w:rsidRDefault="00EA11C0" w:rsidP="00EA11C0">
      <w:pPr>
        <w:spacing w:after="0" w:line="240" w:lineRule="auto"/>
        <w:rPr>
          <w:rFonts w:ascii="Times New Roman" w:eastAsia="Times New Roman" w:hAnsi="Times New Roman"/>
          <w:noProof/>
          <w:szCs w:val="20"/>
          <w:lang w:val="en-GB"/>
        </w:rPr>
      </w:pPr>
    </w:p>
    <w:p w:rsidR="00EA11C0" w:rsidRPr="00D76DBE" w:rsidRDefault="00EA11C0" w:rsidP="00EA11C0">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noProof/>
          <w:szCs w:val="20"/>
          <w:lang w:val="en-GB"/>
        </w:rPr>
      </w:pPr>
      <w:r w:rsidRPr="00D76DBE">
        <w:rPr>
          <w:rFonts w:ascii="Times New Roman" w:eastAsia="Times New Roman" w:hAnsi="Times New Roman"/>
          <w:b/>
          <w:noProof/>
          <w:szCs w:val="20"/>
          <w:lang w:val="en-GB"/>
        </w:rPr>
        <w:t>13.</w:t>
      </w:r>
      <w:r w:rsidRPr="00D76DBE">
        <w:rPr>
          <w:rFonts w:ascii="Times New Roman" w:eastAsia="Times New Roman" w:hAnsi="Times New Roman"/>
          <w:b/>
          <w:noProof/>
          <w:szCs w:val="20"/>
          <w:lang w:val="en-GB"/>
        </w:rPr>
        <w:tab/>
        <w:t>BATCH NUMBER</w:t>
      </w:r>
    </w:p>
    <w:p w:rsidR="00EA11C0" w:rsidRPr="00D76DBE" w:rsidRDefault="00EA11C0" w:rsidP="00EA11C0">
      <w:pPr>
        <w:spacing w:after="0" w:line="240" w:lineRule="auto"/>
        <w:rPr>
          <w:rFonts w:ascii="Times New Roman" w:eastAsia="Times New Roman" w:hAnsi="Times New Roman"/>
          <w:noProof/>
          <w:szCs w:val="20"/>
          <w:lang w:val="en-GB"/>
        </w:rPr>
      </w:pPr>
    </w:p>
    <w:p w:rsidR="00EA11C0" w:rsidRPr="00D76DBE" w:rsidRDefault="00EA11C0" w:rsidP="00EA11C0">
      <w:pPr>
        <w:spacing w:after="0" w:line="240" w:lineRule="auto"/>
        <w:rPr>
          <w:rFonts w:ascii="Times New Roman" w:eastAsia="Times New Roman" w:hAnsi="Times New Roman"/>
          <w:noProof/>
          <w:szCs w:val="20"/>
          <w:lang w:val="en-GB"/>
        </w:rPr>
      </w:pPr>
      <w:r w:rsidRPr="00D76DBE">
        <w:rPr>
          <w:rFonts w:ascii="Times New Roman" w:eastAsia="Times New Roman" w:hAnsi="Times New Roman"/>
          <w:noProof/>
          <w:szCs w:val="20"/>
          <w:lang w:val="en-GB"/>
        </w:rPr>
        <w:t>Lot</w:t>
      </w:r>
    </w:p>
    <w:p w:rsidR="00EA11C0" w:rsidRPr="00D76DBE" w:rsidRDefault="00EA11C0" w:rsidP="00EA11C0">
      <w:pPr>
        <w:spacing w:after="0" w:line="240" w:lineRule="auto"/>
        <w:rPr>
          <w:rFonts w:ascii="Times New Roman" w:eastAsia="Times New Roman" w:hAnsi="Times New Roman"/>
          <w:noProof/>
          <w:szCs w:val="20"/>
          <w:lang w:val="en-GB"/>
        </w:rPr>
      </w:pPr>
    </w:p>
    <w:p w:rsidR="00EA11C0" w:rsidRPr="00D76DBE" w:rsidRDefault="00EA11C0" w:rsidP="00EA11C0">
      <w:pPr>
        <w:spacing w:after="0" w:line="240" w:lineRule="auto"/>
        <w:rPr>
          <w:rFonts w:ascii="Times New Roman" w:eastAsia="Times New Roman" w:hAnsi="Times New Roman"/>
          <w:noProof/>
          <w:szCs w:val="20"/>
          <w:lang w:val="en-GB"/>
        </w:rPr>
      </w:pPr>
    </w:p>
    <w:p w:rsidR="00EA11C0" w:rsidRPr="00D76DBE" w:rsidRDefault="00EA11C0" w:rsidP="00EA11C0">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noProof/>
          <w:szCs w:val="20"/>
          <w:lang w:val="en-GB"/>
        </w:rPr>
      </w:pPr>
      <w:r w:rsidRPr="00D76DBE">
        <w:rPr>
          <w:rFonts w:ascii="Times New Roman" w:eastAsia="Times New Roman" w:hAnsi="Times New Roman"/>
          <w:b/>
          <w:noProof/>
          <w:szCs w:val="20"/>
          <w:lang w:val="en-GB"/>
        </w:rPr>
        <w:t>14.</w:t>
      </w:r>
      <w:r w:rsidRPr="00D76DBE">
        <w:rPr>
          <w:rFonts w:ascii="Times New Roman" w:eastAsia="Times New Roman" w:hAnsi="Times New Roman"/>
          <w:b/>
          <w:noProof/>
          <w:szCs w:val="20"/>
          <w:lang w:val="en-GB"/>
        </w:rPr>
        <w:tab/>
        <w:t>GENERAL CLASSIFICATION FOR SUPPLY</w:t>
      </w:r>
    </w:p>
    <w:p w:rsidR="00EA11C0" w:rsidRPr="00D76DBE" w:rsidRDefault="00EA11C0" w:rsidP="00EA11C0">
      <w:pPr>
        <w:spacing w:after="0" w:line="240" w:lineRule="auto"/>
        <w:rPr>
          <w:rFonts w:ascii="Times New Roman" w:eastAsia="Times New Roman" w:hAnsi="Times New Roman"/>
          <w:noProof/>
          <w:szCs w:val="20"/>
          <w:lang w:val="en-GB"/>
        </w:rPr>
      </w:pPr>
    </w:p>
    <w:p w:rsidR="00EA11C0" w:rsidRPr="00D76DBE" w:rsidRDefault="00EA11C0" w:rsidP="00EA11C0">
      <w:pPr>
        <w:spacing w:after="0" w:line="240" w:lineRule="auto"/>
        <w:rPr>
          <w:rFonts w:ascii="Times New Roman" w:eastAsia="Times New Roman" w:hAnsi="Times New Roman"/>
          <w:szCs w:val="20"/>
          <w:lang w:val="en-GB"/>
        </w:rPr>
      </w:pPr>
      <w:r w:rsidRPr="00D76DBE">
        <w:rPr>
          <w:rFonts w:ascii="Times New Roman" w:eastAsia="Times New Roman" w:hAnsi="Times New Roman"/>
          <w:szCs w:val="20"/>
          <w:lang w:val="en-GB"/>
        </w:rPr>
        <w:t>Medicinal product subject to medical prescription.</w:t>
      </w:r>
    </w:p>
    <w:p w:rsidR="00EA11C0" w:rsidRPr="00D76DBE" w:rsidRDefault="00EA11C0" w:rsidP="00EA11C0">
      <w:pPr>
        <w:spacing w:after="0" w:line="240" w:lineRule="auto"/>
        <w:rPr>
          <w:rFonts w:ascii="Times New Roman" w:eastAsia="Times New Roman" w:hAnsi="Times New Roman"/>
          <w:szCs w:val="20"/>
          <w:lang w:val="en-GB"/>
        </w:rPr>
      </w:pPr>
    </w:p>
    <w:p w:rsidR="00EA11C0" w:rsidRPr="00D76DBE" w:rsidRDefault="00EA11C0" w:rsidP="00EA11C0">
      <w:pPr>
        <w:spacing w:after="0" w:line="240" w:lineRule="auto"/>
        <w:rPr>
          <w:rFonts w:ascii="Times New Roman" w:eastAsia="Times New Roman" w:hAnsi="Times New Roman"/>
          <w:noProof/>
          <w:szCs w:val="20"/>
          <w:lang w:val="en-GB"/>
        </w:rPr>
      </w:pPr>
    </w:p>
    <w:p w:rsidR="00EA11C0" w:rsidRPr="00D76DBE" w:rsidRDefault="00EA11C0" w:rsidP="00EA11C0">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noProof/>
          <w:szCs w:val="20"/>
          <w:lang w:val="en-GB"/>
        </w:rPr>
      </w:pPr>
      <w:r w:rsidRPr="00D76DBE">
        <w:rPr>
          <w:rFonts w:ascii="Times New Roman" w:eastAsia="Times New Roman" w:hAnsi="Times New Roman"/>
          <w:b/>
          <w:noProof/>
          <w:szCs w:val="20"/>
          <w:lang w:val="en-GB"/>
        </w:rPr>
        <w:t>15.</w:t>
      </w:r>
      <w:r w:rsidRPr="00D76DBE">
        <w:rPr>
          <w:rFonts w:ascii="Times New Roman" w:eastAsia="Times New Roman" w:hAnsi="Times New Roman"/>
          <w:b/>
          <w:noProof/>
          <w:szCs w:val="20"/>
          <w:lang w:val="en-GB"/>
        </w:rPr>
        <w:tab/>
        <w:t>INSTRUCTIONS ON USE</w:t>
      </w:r>
    </w:p>
    <w:p w:rsidR="00EA11C0" w:rsidRPr="00D76DBE" w:rsidRDefault="00EA11C0" w:rsidP="00EA11C0">
      <w:pPr>
        <w:spacing w:after="0" w:line="240" w:lineRule="auto"/>
        <w:rPr>
          <w:rFonts w:ascii="Times New Roman" w:eastAsia="Times New Roman" w:hAnsi="Times New Roman"/>
          <w:noProof/>
          <w:szCs w:val="20"/>
          <w:lang w:val="en-GB"/>
        </w:rPr>
      </w:pPr>
    </w:p>
    <w:p w:rsidR="00EA11C0" w:rsidRPr="00D76DBE" w:rsidRDefault="00EA11C0" w:rsidP="00EA11C0">
      <w:pPr>
        <w:spacing w:after="0" w:line="240" w:lineRule="auto"/>
        <w:rPr>
          <w:rFonts w:ascii="Times New Roman" w:eastAsia="Times New Roman" w:hAnsi="Times New Roman"/>
          <w:noProof/>
          <w:szCs w:val="20"/>
          <w:lang w:val="en-GB"/>
        </w:rPr>
      </w:pPr>
    </w:p>
    <w:p w:rsidR="00EA11C0" w:rsidRPr="00D76DBE" w:rsidRDefault="00EA11C0" w:rsidP="00EA11C0">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noProof/>
          <w:szCs w:val="20"/>
          <w:lang w:val="en-GB"/>
        </w:rPr>
      </w:pPr>
      <w:r w:rsidRPr="00D76DBE">
        <w:rPr>
          <w:rFonts w:ascii="Times New Roman" w:eastAsia="Times New Roman" w:hAnsi="Times New Roman"/>
          <w:b/>
          <w:noProof/>
          <w:szCs w:val="20"/>
          <w:lang w:val="en-GB"/>
        </w:rPr>
        <w:t>16.</w:t>
      </w:r>
      <w:r w:rsidRPr="00D76DBE">
        <w:rPr>
          <w:rFonts w:ascii="Times New Roman" w:eastAsia="Times New Roman" w:hAnsi="Times New Roman"/>
          <w:b/>
          <w:noProof/>
          <w:szCs w:val="20"/>
          <w:lang w:val="en-GB"/>
        </w:rPr>
        <w:tab/>
        <w:t>INFORMATION IN BRAILLE</w:t>
      </w:r>
    </w:p>
    <w:p w:rsidR="00EA11C0" w:rsidRPr="00D76DBE" w:rsidRDefault="00EA11C0" w:rsidP="00EA11C0">
      <w:pPr>
        <w:spacing w:after="0" w:line="240" w:lineRule="auto"/>
        <w:rPr>
          <w:rFonts w:ascii="Times New Roman" w:eastAsia="Times New Roman" w:hAnsi="Times New Roman"/>
          <w:szCs w:val="20"/>
          <w:lang w:val="en-GB"/>
        </w:rPr>
      </w:pPr>
    </w:p>
    <w:p w:rsidR="00EA11C0" w:rsidRPr="00D76DBE" w:rsidRDefault="00EA11C0" w:rsidP="00EA11C0">
      <w:pPr>
        <w:tabs>
          <w:tab w:val="left" w:pos="567"/>
        </w:tabs>
        <w:spacing w:after="0" w:line="260" w:lineRule="exact"/>
        <w:rPr>
          <w:rFonts w:ascii="Times New Roman" w:eastAsia="Times New Roman" w:hAnsi="Times New Roman"/>
          <w:noProof/>
          <w:szCs w:val="20"/>
          <w:lang w:val="en-GB"/>
        </w:rPr>
      </w:pPr>
      <w:r w:rsidRPr="00D76DBE">
        <w:rPr>
          <w:rFonts w:ascii="Times New Roman" w:eastAsia="Times New Roman" w:hAnsi="Times New Roman"/>
          <w:noProof/>
          <w:szCs w:val="20"/>
          <w:lang w:val="en-GB"/>
        </w:rPr>
        <w:t xml:space="preserve">Temozolomide SUN 180 mg </w:t>
      </w:r>
    </w:p>
    <w:p w:rsidR="00703D40" w:rsidRDefault="00703D40" w:rsidP="00703D40">
      <w:pPr>
        <w:spacing w:after="0" w:line="240" w:lineRule="auto"/>
        <w:rPr>
          <w:rFonts w:ascii="Times New Roman" w:eastAsia="Times New Roman" w:hAnsi="Times New Roman"/>
          <w:iCs/>
          <w:szCs w:val="20"/>
          <w:lang w:val="en-GB"/>
        </w:rPr>
      </w:pPr>
    </w:p>
    <w:p w:rsidR="00703D40" w:rsidRPr="00233223" w:rsidRDefault="00703D40" w:rsidP="00703D40">
      <w:pPr>
        <w:spacing w:after="0" w:line="240" w:lineRule="auto"/>
        <w:rPr>
          <w:rFonts w:ascii="Times New Roman" w:eastAsia="Times New Roman" w:hAnsi="Times New Roman"/>
          <w:iCs/>
          <w:szCs w:val="20"/>
          <w:lang w:val="en-GB"/>
        </w:rPr>
      </w:pPr>
    </w:p>
    <w:p w:rsidR="00703D40" w:rsidRPr="00233223" w:rsidRDefault="00703D40" w:rsidP="00703D40">
      <w:pPr>
        <w:pBdr>
          <w:top w:val="single" w:sz="4" w:space="1" w:color="auto"/>
          <w:left w:val="single" w:sz="4" w:space="4" w:color="auto"/>
          <w:bottom w:val="single" w:sz="4" w:space="0" w:color="auto"/>
          <w:right w:val="single" w:sz="4" w:space="4" w:color="auto"/>
        </w:pBdr>
        <w:spacing w:after="0" w:line="240" w:lineRule="auto"/>
        <w:rPr>
          <w:rFonts w:ascii="Times New Roman" w:eastAsia="Times New Roman" w:hAnsi="Times New Roman"/>
          <w:i/>
          <w:noProof/>
          <w:szCs w:val="20"/>
          <w:lang w:val="en-GB"/>
        </w:rPr>
      </w:pPr>
      <w:r w:rsidRPr="00233223">
        <w:rPr>
          <w:rFonts w:ascii="Times New Roman" w:eastAsia="Times New Roman" w:hAnsi="Times New Roman"/>
          <w:b/>
          <w:noProof/>
          <w:szCs w:val="20"/>
          <w:lang w:val="en-GB"/>
        </w:rPr>
        <w:t>17.</w:t>
      </w:r>
      <w:r w:rsidRPr="00233223">
        <w:rPr>
          <w:rFonts w:ascii="Times New Roman" w:eastAsia="Times New Roman" w:hAnsi="Times New Roman"/>
          <w:b/>
          <w:noProof/>
          <w:szCs w:val="20"/>
          <w:lang w:val="en-GB"/>
        </w:rPr>
        <w:tab/>
        <w:t>UNIQUE IDENTIFIER – 2D BARCODE</w:t>
      </w:r>
    </w:p>
    <w:p w:rsidR="00703D40" w:rsidRPr="00233223" w:rsidRDefault="00703D40" w:rsidP="00703D40">
      <w:pPr>
        <w:spacing w:after="0" w:line="240" w:lineRule="auto"/>
        <w:rPr>
          <w:rFonts w:ascii="Times New Roman" w:eastAsia="Times New Roman" w:hAnsi="Times New Roman"/>
          <w:noProof/>
          <w:szCs w:val="20"/>
          <w:lang w:val="en-GB"/>
        </w:rPr>
      </w:pPr>
    </w:p>
    <w:p w:rsidR="00703D40" w:rsidRPr="00233223" w:rsidRDefault="00703D40" w:rsidP="00703D40">
      <w:pPr>
        <w:tabs>
          <w:tab w:val="left" w:pos="567"/>
        </w:tabs>
        <w:spacing w:after="0" w:line="240" w:lineRule="auto"/>
        <w:rPr>
          <w:rFonts w:ascii="Times New Roman" w:eastAsia="Times New Roman" w:hAnsi="Times New Roman"/>
          <w:noProof/>
          <w:shd w:val="clear" w:color="auto" w:fill="CCCCCC"/>
          <w:lang w:val="en-GB"/>
        </w:rPr>
      </w:pPr>
      <w:r w:rsidRPr="00233223">
        <w:rPr>
          <w:rFonts w:ascii="Times New Roman" w:eastAsia="Times New Roman" w:hAnsi="Times New Roman"/>
          <w:noProof/>
          <w:szCs w:val="20"/>
          <w:highlight w:val="lightGray"/>
          <w:lang w:val="en-GB"/>
        </w:rPr>
        <w:t>2D barcode carrying the unique identifier included.</w:t>
      </w:r>
    </w:p>
    <w:p w:rsidR="00703D40" w:rsidRPr="00233223" w:rsidRDefault="00703D40" w:rsidP="00703D40">
      <w:pPr>
        <w:tabs>
          <w:tab w:val="left" w:pos="567"/>
        </w:tabs>
        <w:spacing w:after="0" w:line="240" w:lineRule="auto"/>
        <w:rPr>
          <w:rFonts w:ascii="Times New Roman" w:eastAsia="Times New Roman" w:hAnsi="Times New Roman"/>
          <w:noProof/>
          <w:lang w:val="en-GB"/>
        </w:rPr>
      </w:pPr>
    </w:p>
    <w:p w:rsidR="00703D40" w:rsidRPr="00233223" w:rsidRDefault="00703D40" w:rsidP="00703D40">
      <w:pPr>
        <w:spacing w:after="0" w:line="240" w:lineRule="auto"/>
        <w:rPr>
          <w:rFonts w:ascii="Times New Roman" w:eastAsia="Times New Roman" w:hAnsi="Times New Roman"/>
          <w:noProof/>
          <w:szCs w:val="20"/>
          <w:lang w:val="en-GB"/>
        </w:rPr>
      </w:pPr>
    </w:p>
    <w:p w:rsidR="00703D40" w:rsidRPr="00233223" w:rsidRDefault="00703D40" w:rsidP="00703D40">
      <w:pPr>
        <w:pBdr>
          <w:top w:val="single" w:sz="4" w:space="1" w:color="auto"/>
          <w:left w:val="single" w:sz="4" w:space="4" w:color="auto"/>
          <w:bottom w:val="single" w:sz="4" w:space="0" w:color="auto"/>
          <w:right w:val="single" w:sz="4" w:space="4" w:color="auto"/>
        </w:pBdr>
        <w:spacing w:after="0" w:line="240" w:lineRule="auto"/>
        <w:rPr>
          <w:rFonts w:ascii="Times New Roman" w:eastAsia="Times New Roman" w:hAnsi="Times New Roman"/>
          <w:i/>
          <w:noProof/>
          <w:szCs w:val="20"/>
          <w:lang w:val="en-GB"/>
        </w:rPr>
      </w:pPr>
      <w:r w:rsidRPr="00233223">
        <w:rPr>
          <w:rFonts w:ascii="Times New Roman" w:eastAsia="Times New Roman" w:hAnsi="Times New Roman"/>
          <w:b/>
          <w:noProof/>
          <w:szCs w:val="20"/>
          <w:lang w:val="en-GB"/>
        </w:rPr>
        <w:t>18.</w:t>
      </w:r>
      <w:r w:rsidRPr="00233223">
        <w:rPr>
          <w:rFonts w:ascii="Times New Roman" w:eastAsia="Times New Roman" w:hAnsi="Times New Roman"/>
          <w:b/>
          <w:noProof/>
          <w:szCs w:val="20"/>
          <w:lang w:val="en-GB"/>
        </w:rPr>
        <w:tab/>
        <w:t>UNIQUE IDENTIFIER – HUMAN READABLE DATA</w:t>
      </w:r>
    </w:p>
    <w:p w:rsidR="00703D40" w:rsidRPr="00233223" w:rsidRDefault="00703D40" w:rsidP="00703D40">
      <w:pPr>
        <w:spacing w:after="0" w:line="240" w:lineRule="auto"/>
        <w:rPr>
          <w:rFonts w:ascii="Times New Roman" w:eastAsia="Times New Roman" w:hAnsi="Times New Roman"/>
          <w:noProof/>
          <w:szCs w:val="20"/>
          <w:lang w:val="en-GB"/>
        </w:rPr>
      </w:pPr>
    </w:p>
    <w:p w:rsidR="00703D40" w:rsidRPr="00233223" w:rsidRDefault="00703D40" w:rsidP="00703D40">
      <w:pPr>
        <w:tabs>
          <w:tab w:val="left" w:pos="567"/>
        </w:tabs>
        <w:spacing w:after="0" w:line="260" w:lineRule="exact"/>
        <w:rPr>
          <w:rFonts w:ascii="Times New Roman" w:eastAsia="Times New Roman" w:hAnsi="Times New Roman"/>
          <w:color w:val="008000"/>
          <w:lang w:val="en-GB"/>
        </w:rPr>
      </w:pPr>
      <w:r w:rsidRPr="00233223">
        <w:rPr>
          <w:rFonts w:ascii="Times New Roman" w:eastAsia="Times New Roman" w:hAnsi="Times New Roman"/>
          <w:lang w:val="en-GB"/>
        </w:rPr>
        <w:lastRenderedPageBreak/>
        <w:t>PC</w:t>
      </w:r>
    </w:p>
    <w:p w:rsidR="00703D40" w:rsidRPr="00233223" w:rsidRDefault="00703D40" w:rsidP="00703D40">
      <w:pPr>
        <w:tabs>
          <w:tab w:val="left" w:pos="567"/>
        </w:tabs>
        <w:spacing w:after="0" w:line="260" w:lineRule="exact"/>
        <w:rPr>
          <w:rFonts w:ascii="Times New Roman" w:eastAsia="Times New Roman" w:hAnsi="Times New Roman"/>
          <w:lang w:val="en-GB"/>
        </w:rPr>
      </w:pPr>
      <w:r w:rsidRPr="00233223">
        <w:rPr>
          <w:rFonts w:ascii="Times New Roman" w:eastAsia="Times New Roman" w:hAnsi="Times New Roman"/>
          <w:lang w:val="en-GB"/>
        </w:rPr>
        <w:t xml:space="preserve">SN </w:t>
      </w:r>
    </w:p>
    <w:p w:rsidR="00703D40" w:rsidRPr="00233223" w:rsidRDefault="00703D40" w:rsidP="00703D40">
      <w:pPr>
        <w:tabs>
          <w:tab w:val="left" w:pos="567"/>
        </w:tabs>
        <w:spacing w:after="0" w:line="260" w:lineRule="exact"/>
        <w:rPr>
          <w:rFonts w:ascii="Times New Roman" w:eastAsia="Times New Roman" w:hAnsi="Times New Roman"/>
          <w:lang w:val="en-GB"/>
        </w:rPr>
      </w:pPr>
      <w:r w:rsidRPr="00233223">
        <w:rPr>
          <w:rFonts w:ascii="Times New Roman" w:eastAsia="Times New Roman" w:hAnsi="Times New Roman"/>
          <w:lang w:val="en-GB"/>
        </w:rPr>
        <w:t xml:space="preserve">NN </w:t>
      </w:r>
    </w:p>
    <w:p w:rsidR="00010483" w:rsidRPr="00D76DBE" w:rsidRDefault="00EA11C0" w:rsidP="00010483">
      <w:pPr>
        <w:tabs>
          <w:tab w:val="left" w:pos="567"/>
        </w:tabs>
        <w:spacing w:after="0" w:line="260" w:lineRule="exact"/>
        <w:rPr>
          <w:rFonts w:ascii="Times New Roman" w:eastAsia="Times New Roman" w:hAnsi="Times New Roman"/>
          <w:b/>
          <w:noProof/>
          <w:szCs w:val="20"/>
          <w:lang w:val="en-GB"/>
        </w:rPr>
      </w:pPr>
      <w:r w:rsidRPr="00D76DBE">
        <w:rPr>
          <w:rFonts w:ascii="Times New Roman" w:eastAsia="Times New Roman" w:hAnsi="Times New Roman"/>
          <w:b/>
          <w:noProof/>
          <w:szCs w:val="20"/>
          <w:lang w:val="en-GB"/>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10483" w:rsidRPr="00D76DBE" w:rsidTr="00CF5CFC">
        <w:trPr>
          <w:trHeight w:val="785"/>
        </w:trPr>
        <w:tc>
          <w:tcPr>
            <w:tcW w:w="9287" w:type="dxa"/>
            <w:tcBorders>
              <w:bottom w:val="single" w:sz="4" w:space="0" w:color="auto"/>
            </w:tcBorders>
          </w:tcPr>
          <w:p w:rsidR="00010483" w:rsidRPr="00D76DBE" w:rsidRDefault="00010483" w:rsidP="00CF5CFC">
            <w:pPr>
              <w:autoSpaceDE w:val="0"/>
              <w:autoSpaceDN w:val="0"/>
              <w:adjustRightInd w:val="0"/>
              <w:spacing w:after="0" w:line="240" w:lineRule="auto"/>
              <w:rPr>
                <w:rFonts w:ascii="Times New Roman" w:eastAsia="Times New Roman" w:hAnsi="Times New Roman"/>
                <w:b/>
                <w:bCs/>
                <w:lang w:eastAsia="nl-NL"/>
              </w:rPr>
            </w:pPr>
            <w:r w:rsidRPr="00D76DBE">
              <w:rPr>
                <w:rFonts w:ascii="Times New Roman" w:eastAsia="Times New Roman" w:hAnsi="Times New Roman"/>
                <w:b/>
                <w:bCs/>
                <w:lang w:eastAsia="nl-NL"/>
              </w:rPr>
              <w:lastRenderedPageBreak/>
              <w:t>MINIMUM PARTICULARS TO APPEAR ON SMALL IMMEDIATE PACKAGING UNITS</w:t>
            </w:r>
          </w:p>
          <w:p w:rsidR="00010483" w:rsidRPr="00D76DBE" w:rsidRDefault="00010483" w:rsidP="00CF5CFC">
            <w:pPr>
              <w:spacing w:after="0" w:line="240" w:lineRule="auto"/>
              <w:rPr>
                <w:rFonts w:ascii="Times New Roman" w:eastAsia="Times New Roman" w:hAnsi="Times New Roman"/>
                <w:b/>
                <w:bCs/>
                <w:lang w:eastAsia="nl-NL"/>
              </w:rPr>
            </w:pPr>
          </w:p>
          <w:p w:rsidR="00010483" w:rsidRPr="00D76DBE" w:rsidRDefault="00010483" w:rsidP="00CF5CFC">
            <w:pPr>
              <w:spacing w:after="0" w:line="240" w:lineRule="auto"/>
              <w:rPr>
                <w:rFonts w:ascii="Times New Roman" w:eastAsia="Times New Roman" w:hAnsi="Times New Roman"/>
                <w:b/>
                <w:noProof/>
                <w:szCs w:val="20"/>
              </w:rPr>
            </w:pPr>
            <w:r w:rsidRPr="00D76DBE">
              <w:rPr>
                <w:rFonts w:ascii="Times New Roman" w:eastAsia="Times New Roman" w:hAnsi="Times New Roman"/>
                <w:b/>
                <w:bCs/>
                <w:lang w:eastAsia="nl-NL"/>
              </w:rPr>
              <w:t>BLISTER</w:t>
            </w:r>
          </w:p>
        </w:tc>
      </w:tr>
    </w:tbl>
    <w:p w:rsidR="00010483" w:rsidRPr="00D76DBE" w:rsidRDefault="00010483" w:rsidP="00010483">
      <w:pPr>
        <w:spacing w:after="0" w:line="240" w:lineRule="auto"/>
        <w:rPr>
          <w:rFonts w:ascii="Times New Roman" w:eastAsia="Times New Roman" w:hAnsi="Times New Roman"/>
          <w:b/>
          <w:noProof/>
          <w:szCs w:val="20"/>
          <w:lang w:val="en-GB"/>
        </w:rPr>
      </w:pPr>
    </w:p>
    <w:p w:rsidR="00010483" w:rsidRPr="00D76DBE" w:rsidRDefault="00010483" w:rsidP="00010483">
      <w:pPr>
        <w:spacing w:after="0" w:line="240" w:lineRule="auto"/>
        <w:rPr>
          <w:rFonts w:ascii="Times New Roman" w:eastAsia="Times New Roman" w:hAnsi="Times New Roman"/>
          <w:b/>
          <w:noProof/>
          <w:szCs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10483" w:rsidRPr="00D76DBE" w:rsidTr="00CF5CFC">
        <w:tc>
          <w:tcPr>
            <w:tcW w:w="9287" w:type="dxa"/>
          </w:tcPr>
          <w:p w:rsidR="00010483" w:rsidRPr="00D76DBE" w:rsidRDefault="00010483" w:rsidP="00CF5CFC">
            <w:pPr>
              <w:tabs>
                <w:tab w:val="left" w:pos="142"/>
              </w:tabs>
              <w:spacing w:after="0" w:line="240" w:lineRule="auto"/>
              <w:ind w:left="567" w:hanging="567"/>
              <w:rPr>
                <w:rFonts w:ascii="Times New Roman" w:eastAsia="Times New Roman" w:hAnsi="Times New Roman"/>
                <w:b/>
                <w:noProof/>
                <w:szCs w:val="20"/>
              </w:rPr>
            </w:pPr>
            <w:r w:rsidRPr="00D76DBE">
              <w:rPr>
                <w:rFonts w:ascii="Times New Roman" w:eastAsia="Times New Roman" w:hAnsi="Times New Roman"/>
                <w:b/>
                <w:noProof/>
                <w:szCs w:val="20"/>
                <w:lang w:val="en-GB"/>
              </w:rPr>
              <w:t>1.</w:t>
            </w:r>
            <w:r w:rsidRPr="00D76DBE">
              <w:rPr>
                <w:rFonts w:ascii="Times New Roman" w:eastAsia="Times New Roman" w:hAnsi="Times New Roman"/>
                <w:b/>
                <w:noProof/>
                <w:szCs w:val="20"/>
                <w:lang w:val="en-GB"/>
              </w:rPr>
              <w:tab/>
              <w:t>NAME OF THE MEDICINAL PRODUCT</w:t>
            </w:r>
            <w:r w:rsidRPr="00D76DBE">
              <w:rPr>
                <w:rFonts w:ascii="Times New Roman" w:eastAsia="Times New Roman" w:hAnsi="Times New Roman"/>
                <w:b/>
                <w:bCs/>
                <w:lang w:eastAsia="nl-NL"/>
              </w:rPr>
              <w:t xml:space="preserve"> </w:t>
            </w:r>
          </w:p>
        </w:tc>
      </w:tr>
    </w:tbl>
    <w:p w:rsidR="00010483" w:rsidRPr="00D76DBE" w:rsidRDefault="00010483" w:rsidP="00010483">
      <w:pPr>
        <w:spacing w:after="0" w:line="240" w:lineRule="auto"/>
        <w:ind w:left="567" w:hanging="567"/>
        <w:rPr>
          <w:rFonts w:ascii="Times New Roman" w:eastAsia="Times New Roman" w:hAnsi="Times New Roman"/>
          <w:noProof/>
          <w:szCs w:val="20"/>
          <w:lang w:val="en-GB"/>
        </w:rPr>
      </w:pPr>
    </w:p>
    <w:p w:rsidR="00010483" w:rsidRPr="00D76DBE" w:rsidRDefault="00010483" w:rsidP="00010483">
      <w:pPr>
        <w:spacing w:after="0" w:line="240" w:lineRule="auto"/>
        <w:rPr>
          <w:rFonts w:ascii="Times New Roman" w:eastAsia="Times New Roman" w:hAnsi="Times New Roman"/>
          <w:noProof/>
          <w:szCs w:val="20"/>
          <w:lang w:val="en-GB"/>
        </w:rPr>
      </w:pPr>
      <w:r w:rsidRPr="00D76DBE">
        <w:rPr>
          <w:rFonts w:ascii="Times New Roman" w:eastAsia="Times New Roman" w:hAnsi="Times New Roman"/>
          <w:noProof/>
          <w:szCs w:val="20"/>
          <w:lang w:val="en-GB"/>
        </w:rPr>
        <w:t xml:space="preserve">Temozolomide SUN 180 mg </w:t>
      </w:r>
      <w:r w:rsidRPr="00E42FCF">
        <w:rPr>
          <w:rFonts w:ascii="Times New Roman" w:eastAsia="Times New Roman" w:hAnsi="Times New Roman"/>
          <w:noProof/>
          <w:szCs w:val="20"/>
          <w:highlight w:val="lightGray"/>
          <w:lang w:val="en-GB"/>
          <w:rPrChange w:id="20" w:author="Author">
            <w:rPr>
              <w:rFonts w:ascii="Times New Roman" w:eastAsia="Times New Roman" w:hAnsi="Times New Roman"/>
              <w:noProof/>
              <w:szCs w:val="20"/>
              <w:lang w:val="en-GB"/>
            </w:rPr>
          </w:rPrChange>
        </w:rPr>
        <w:t>hard</w:t>
      </w:r>
      <w:r w:rsidRPr="00D76DBE">
        <w:rPr>
          <w:rFonts w:ascii="Times New Roman" w:eastAsia="Times New Roman" w:hAnsi="Times New Roman"/>
          <w:noProof/>
          <w:szCs w:val="20"/>
          <w:lang w:val="en-GB"/>
        </w:rPr>
        <w:t xml:space="preserve"> capsules</w:t>
      </w:r>
    </w:p>
    <w:p w:rsidR="00010483" w:rsidRPr="00E42FCF" w:rsidRDefault="00762E68" w:rsidP="00010483">
      <w:pPr>
        <w:spacing w:after="0" w:line="240" w:lineRule="auto"/>
        <w:rPr>
          <w:rFonts w:ascii="Times New Roman" w:eastAsia="Times New Roman" w:hAnsi="Times New Roman"/>
          <w:noProof/>
          <w:szCs w:val="20"/>
          <w:highlight w:val="lightGray"/>
          <w:lang w:val="en-GB"/>
          <w:rPrChange w:id="21" w:author="Author">
            <w:rPr>
              <w:rFonts w:ascii="Times New Roman" w:eastAsia="Times New Roman" w:hAnsi="Times New Roman"/>
              <w:noProof/>
              <w:szCs w:val="20"/>
              <w:lang w:val="en-GB"/>
            </w:rPr>
          </w:rPrChange>
        </w:rPr>
      </w:pPr>
      <w:r w:rsidRPr="00E42FCF">
        <w:rPr>
          <w:rFonts w:ascii="Times New Roman" w:eastAsia="Times New Roman" w:hAnsi="Times New Roman"/>
          <w:noProof/>
          <w:szCs w:val="20"/>
          <w:highlight w:val="lightGray"/>
          <w:lang w:val="en-GB"/>
          <w:rPrChange w:id="22" w:author="Author">
            <w:rPr>
              <w:rFonts w:ascii="Times New Roman" w:eastAsia="Times New Roman" w:hAnsi="Times New Roman"/>
              <w:noProof/>
              <w:szCs w:val="20"/>
              <w:lang w:val="en-GB"/>
            </w:rPr>
          </w:rPrChange>
        </w:rPr>
        <w:t>t</w:t>
      </w:r>
      <w:r w:rsidR="00010483" w:rsidRPr="00E42FCF">
        <w:rPr>
          <w:rFonts w:ascii="Times New Roman" w:eastAsia="Times New Roman" w:hAnsi="Times New Roman"/>
          <w:noProof/>
          <w:szCs w:val="20"/>
          <w:highlight w:val="lightGray"/>
          <w:lang w:val="en-GB"/>
          <w:rPrChange w:id="23" w:author="Author">
            <w:rPr>
              <w:rFonts w:ascii="Times New Roman" w:eastAsia="Times New Roman" w:hAnsi="Times New Roman"/>
              <w:noProof/>
              <w:szCs w:val="20"/>
              <w:lang w:val="en-GB"/>
            </w:rPr>
          </w:rPrChange>
        </w:rPr>
        <w:t>emozolomide</w:t>
      </w:r>
    </w:p>
    <w:p w:rsidR="00010483" w:rsidRDefault="00010483" w:rsidP="00010483">
      <w:pPr>
        <w:spacing w:after="0" w:line="240" w:lineRule="auto"/>
        <w:rPr>
          <w:rFonts w:ascii="Times New Roman" w:eastAsia="Times New Roman" w:hAnsi="Times New Roman"/>
          <w:noProof/>
          <w:szCs w:val="20"/>
          <w:lang w:val="en-GB"/>
        </w:rPr>
      </w:pPr>
      <w:r w:rsidRPr="00E42FCF">
        <w:rPr>
          <w:rFonts w:ascii="Times New Roman" w:eastAsia="Times New Roman" w:hAnsi="Times New Roman"/>
          <w:noProof/>
          <w:szCs w:val="20"/>
          <w:highlight w:val="lightGray"/>
          <w:lang w:val="en-GB"/>
          <w:rPrChange w:id="24" w:author="Author">
            <w:rPr>
              <w:rFonts w:ascii="Times New Roman" w:eastAsia="Times New Roman" w:hAnsi="Times New Roman"/>
              <w:noProof/>
              <w:szCs w:val="20"/>
              <w:lang w:val="en-GB"/>
            </w:rPr>
          </w:rPrChange>
        </w:rPr>
        <w:t>Oral use</w:t>
      </w:r>
    </w:p>
    <w:p w:rsidR="00010483" w:rsidRPr="00D76DBE" w:rsidRDefault="00010483" w:rsidP="00010483">
      <w:pPr>
        <w:spacing w:after="0" w:line="240" w:lineRule="auto"/>
        <w:rPr>
          <w:rFonts w:ascii="Times New Roman" w:eastAsia="Times New Roman" w:hAnsi="Times New Roman"/>
          <w:b/>
          <w:noProof/>
          <w:szCs w:val="20"/>
          <w:lang w:val="en-GB"/>
        </w:rPr>
      </w:pPr>
    </w:p>
    <w:p w:rsidR="00010483" w:rsidRPr="00D76DBE" w:rsidRDefault="00010483" w:rsidP="00010483">
      <w:pPr>
        <w:spacing w:after="0" w:line="240" w:lineRule="auto"/>
        <w:rPr>
          <w:rFonts w:ascii="Times New Roman" w:eastAsia="Times New Roman" w:hAnsi="Times New Roman"/>
          <w:b/>
          <w:noProof/>
          <w:szCs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10483" w:rsidRPr="00D76DBE" w:rsidTr="00CF5CFC">
        <w:tc>
          <w:tcPr>
            <w:tcW w:w="9287" w:type="dxa"/>
          </w:tcPr>
          <w:p w:rsidR="00010483" w:rsidRPr="00D76DBE" w:rsidRDefault="00010483" w:rsidP="00CF5CFC">
            <w:pPr>
              <w:tabs>
                <w:tab w:val="left" w:pos="142"/>
              </w:tabs>
              <w:spacing w:after="0" w:line="240" w:lineRule="auto"/>
              <w:ind w:left="567" w:hanging="567"/>
              <w:rPr>
                <w:rFonts w:ascii="Times New Roman" w:eastAsia="Times New Roman" w:hAnsi="Times New Roman"/>
                <w:b/>
                <w:noProof/>
                <w:szCs w:val="20"/>
              </w:rPr>
            </w:pPr>
            <w:r w:rsidRPr="00D76DBE">
              <w:rPr>
                <w:rFonts w:ascii="Times New Roman" w:eastAsia="Times New Roman" w:hAnsi="Times New Roman"/>
                <w:b/>
                <w:noProof/>
                <w:szCs w:val="20"/>
                <w:lang w:val="en-GB"/>
              </w:rPr>
              <w:t>2.</w:t>
            </w:r>
            <w:r w:rsidRPr="00D76DBE">
              <w:rPr>
                <w:rFonts w:ascii="Times New Roman" w:eastAsia="Times New Roman" w:hAnsi="Times New Roman"/>
                <w:b/>
                <w:noProof/>
                <w:szCs w:val="20"/>
                <w:lang w:val="en-GB"/>
              </w:rPr>
              <w:tab/>
            </w:r>
            <w:r w:rsidRPr="00D76DBE">
              <w:rPr>
                <w:rFonts w:ascii="Times New Roman" w:hAnsi="Times New Roman"/>
                <w:b/>
                <w:bCs/>
                <w:lang w:eastAsia="nl-NL"/>
              </w:rPr>
              <w:t>NAME OF THE MARKETING AUTHORISATION HOLDER</w:t>
            </w:r>
          </w:p>
        </w:tc>
      </w:tr>
    </w:tbl>
    <w:p w:rsidR="00010483" w:rsidRPr="00D76DBE" w:rsidRDefault="00010483" w:rsidP="00010483">
      <w:pPr>
        <w:spacing w:after="0" w:line="240" w:lineRule="auto"/>
        <w:rPr>
          <w:rFonts w:ascii="Times New Roman" w:eastAsia="Times New Roman" w:hAnsi="Times New Roman"/>
          <w:b/>
          <w:noProof/>
          <w:szCs w:val="20"/>
          <w:lang w:val="en-GB"/>
        </w:rPr>
      </w:pPr>
    </w:p>
    <w:p w:rsidR="00010483" w:rsidRPr="00D76DBE" w:rsidRDefault="00010483" w:rsidP="00010483">
      <w:pPr>
        <w:spacing w:after="0" w:line="240" w:lineRule="auto"/>
        <w:rPr>
          <w:rFonts w:ascii="Times New Roman" w:eastAsia="Times New Roman" w:hAnsi="Times New Roman"/>
          <w:noProof/>
          <w:szCs w:val="20"/>
          <w:lang w:val="en-GB"/>
        </w:rPr>
      </w:pPr>
      <w:r w:rsidRPr="00D76DBE">
        <w:rPr>
          <w:rFonts w:ascii="Times New Roman" w:eastAsia="Times New Roman" w:hAnsi="Times New Roman"/>
          <w:noProof/>
          <w:szCs w:val="20"/>
          <w:lang w:val="en-GB"/>
        </w:rPr>
        <w:t>SUN Pharma logo</w:t>
      </w:r>
    </w:p>
    <w:p w:rsidR="00010483" w:rsidRPr="00D76DBE" w:rsidRDefault="00010483" w:rsidP="00010483">
      <w:pPr>
        <w:spacing w:after="0" w:line="240" w:lineRule="auto"/>
        <w:rPr>
          <w:rFonts w:ascii="Times New Roman" w:eastAsia="Times New Roman" w:hAnsi="Times New Roman"/>
          <w:b/>
          <w:noProof/>
          <w:szCs w:val="20"/>
          <w:lang w:val="en-GB"/>
        </w:rPr>
      </w:pPr>
    </w:p>
    <w:p w:rsidR="00010483" w:rsidRPr="00D76DBE" w:rsidRDefault="00010483" w:rsidP="00010483">
      <w:pPr>
        <w:spacing w:after="0" w:line="240" w:lineRule="auto"/>
        <w:rPr>
          <w:rFonts w:ascii="Times New Roman" w:eastAsia="Times New Roman" w:hAnsi="Times New Roman"/>
          <w:b/>
          <w:noProof/>
          <w:szCs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10483" w:rsidRPr="00D76DBE" w:rsidTr="00CF5CFC">
        <w:tc>
          <w:tcPr>
            <w:tcW w:w="9287" w:type="dxa"/>
          </w:tcPr>
          <w:p w:rsidR="00010483" w:rsidRPr="00D76DBE" w:rsidRDefault="00010483" w:rsidP="00CF5CFC">
            <w:pPr>
              <w:tabs>
                <w:tab w:val="left" w:pos="142"/>
              </w:tabs>
              <w:spacing w:after="0" w:line="240" w:lineRule="auto"/>
              <w:ind w:left="567" w:hanging="567"/>
              <w:rPr>
                <w:rFonts w:ascii="Times New Roman" w:eastAsia="Times New Roman" w:hAnsi="Times New Roman"/>
                <w:b/>
                <w:noProof/>
                <w:szCs w:val="20"/>
                <w:lang w:val="en-GB"/>
              </w:rPr>
            </w:pPr>
            <w:r w:rsidRPr="00D76DBE">
              <w:rPr>
                <w:rFonts w:ascii="Times New Roman" w:eastAsia="Times New Roman" w:hAnsi="Times New Roman"/>
                <w:b/>
                <w:noProof/>
                <w:szCs w:val="20"/>
                <w:lang w:val="en-GB"/>
              </w:rPr>
              <w:t>3.</w:t>
            </w:r>
            <w:r w:rsidRPr="00D76DBE">
              <w:rPr>
                <w:rFonts w:ascii="Times New Roman" w:eastAsia="Times New Roman" w:hAnsi="Times New Roman"/>
                <w:b/>
                <w:noProof/>
                <w:szCs w:val="20"/>
                <w:lang w:val="en-GB"/>
              </w:rPr>
              <w:tab/>
              <w:t>EXPIRY DATE</w:t>
            </w:r>
          </w:p>
        </w:tc>
      </w:tr>
    </w:tbl>
    <w:p w:rsidR="00010483" w:rsidRPr="00D76DBE" w:rsidRDefault="00010483" w:rsidP="00010483">
      <w:pPr>
        <w:spacing w:after="0" w:line="240" w:lineRule="auto"/>
        <w:rPr>
          <w:rFonts w:ascii="Times New Roman" w:eastAsia="Times New Roman" w:hAnsi="Times New Roman"/>
          <w:i/>
          <w:noProof/>
          <w:szCs w:val="20"/>
          <w:lang w:val="en-GB"/>
        </w:rPr>
      </w:pPr>
    </w:p>
    <w:p w:rsidR="00010483" w:rsidRPr="00D76DBE" w:rsidRDefault="00010483" w:rsidP="00010483">
      <w:pPr>
        <w:spacing w:after="0" w:line="240" w:lineRule="auto"/>
        <w:rPr>
          <w:rFonts w:ascii="Times New Roman" w:eastAsia="Times New Roman" w:hAnsi="Times New Roman"/>
          <w:noProof/>
          <w:szCs w:val="20"/>
          <w:lang w:val="en-GB"/>
        </w:rPr>
      </w:pPr>
      <w:r w:rsidRPr="00D76DBE">
        <w:rPr>
          <w:rFonts w:ascii="Times New Roman" w:eastAsia="Times New Roman" w:hAnsi="Times New Roman"/>
          <w:noProof/>
          <w:szCs w:val="20"/>
          <w:lang w:val="en-GB"/>
        </w:rPr>
        <w:t>EXP</w:t>
      </w:r>
    </w:p>
    <w:p w:rsidR="00010483" w:rsidRPr="00D76DBE" w:rsidRDefault="00010483" w:rsidP="00010483">
      <w:pPr>
        <w:spacing w:after="0" w:line="240" w:lineRule="auto"/>
        <w:rPr>
          <w:rFonts w:ascii="Times New Roman" w:eastAsia="Times New Roman" w:hAnsi="Times New Roman"/>
          <w:b/>
          <w:noProof/>
          <w:szCs w:val="20"/>
          <w:lang w:val="en-GB"/>
        </w:rPr>
      </w:pPr>
    </w:p>
    <w:p w:rsidR="00010483" w:rsidRPr="00D76DBE" w:rsidRDefault="00010483" w:rsidP="00010483">
      <w:pPr>
        <w:spacing w:after="0" w:line="240" w:lineRule="auto"/>
        <w:rPr>
          <w:rFonts w:ascii="Times New Roman" w:eastAsia="Times New Roman" w:hAnsi="Times New Roman"/>
          <w:noProof/>
          <w:szCs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10483" w:rsidRPr="00D76DBE" w:rsidTr="00CF5CFC">
        <w:tc>
          <w:tcPr>
            <w:tcW w:w="9287" w:type="dxa"/>
          </w:tcPr>
          <w:p w:rsidR="00010483" w:rsidRPr="00D76DBE" w:rsidRDefault="00010483" w:rsidP="00CF5CFC">
            <w:pPr>
              <w:tabs>
                <w:tab w:val="left" w:pos="142"/>
              </w:tabs>
              <w:spacing w:after="0" w:line="240" w:lineRule="auto"/>
              <w:ind w:left="567" w:hanging="567"/>
              <w:rPr>
                <w:rFonts w:ascii="Times New Roman" w:eastAsia="Times New Roman" w:hAnsi="Times New Roman"/>
                <w:b/>
                <w:noProof/>
                <w:szCs w:val="20"/>
                <w:lang w:val="en-GB"/>
              </w:rPr>
            </w:pPr>
            <w:r w:rsidRPr="00D76DBE">
              <w:rPr>
                <w:rFonts w:ascii="Times New Roman" w:eastAsia="Times New Roman" w:hAnsi="Times New Roman"/>
                <w:b/>
                <w:noProof/>
                <w:szCs w:val="20"/>
                <w:lang w:val="en-GB"/>
              </w:rPr>
              <w:t>4.</w:t>
            </w:r>
            <w:r w:rsidRPr="00D76DBE">
              <w:rPr>
                <w:rFonts w:ascii="Times New Roman" w:eastAsia="Times New Roman" w:hAnsi="Times New Roman"/>
                <w:b/>
                <w:noProof/>
                <w:szCs w:val="20"/>
                <w:lang w:val="en-GB"/>
              </w:rPr>
              <w:tab/>
              <w:t>BATCH NUMBER</w:t>
            </w:r>
          </w:p>
        </w:tc>
      </w:tr>
    </w:tbl>
    <w:p w:rsidR="00010483" w:rsidRPr="00D76DBE" w:rsidRDefault="00010483" w:rsidP="00010483">
      <w:pPr>
        <w:spacing w:after="0" w:line="240" w:lineRule="auto"/>
        <w:ind w:right="113"/>
        <w:rPr>
          <w:rFonts w:ascii="Times New Roman" w:eastAsia="Times New Roman" w:hAnsi="Times New Roman"/>
          <w:noProof/>
          <w:szCs w:val="20"/>
          <w:lang w:val="en-GB"/>
        </w:rPr>
      </w:pPr>
    </w:p>
    <w:p w:rsidR="00010483" w:rsidRPr="00D76DBE" w:rsidRDefault="00010483" w:rsidP="00010483">
      <w:pPr>
        <w:spacing w:after="0" w:line="240" w:lineRule="auto"/>
        <w:ind w:right="113"/>
        <w:rPr>
          <w:rFonts w:ascii="Times New Roman" w:eastAsia="Times New Roman" w:hAnsi="Times New Roman"/>
          <w:noProof/>
          <w:szCs w:val="20"/>
          <w:lang w:val="en-GB"/>
        </w:rPr>
      </w:pPr>
      <w:smartTag w:uri="urn:schemas-microsoft-com:office:smarttags" w:element="place">
        <w:r w:rsidRPr="00D76DBE">
          <w:rPr>
            <w:rFonts w:ascii="Times New Roman" w:eastAsia="Times New Roman" w:hAnsi="Times New Roman"/>
            <w:noProof/>
            <w:szCs w:val="20"/>
            <w:lang w:val="en-GB"/>
          </w:rPr>
          <w:t>Lot</w:t>
        </w:r>
      </w:smartTag>
    </w:p>
    <w:p w:rsidR="00010483" w:rsidRPr="00D76DBE" w:rsidRDefault="00010483" w:rsidP="00010483">
      <w:pPr>
        <w:spacing w:after="0" w:line="240" w:lineRule="auto"/>
        <w:ind w:right="113"/>
        <w:rPr>
          <w:rFonts w:ascii="Times New Roman" w:eastAsia="Times New Roman" w:hAnsi="Times New Roman"/>
          <w:noProof/>
          <w:szCs w:val="20"/>
          <w:lang w:val="en-GB"/>
        </w:rPr>
      </w:pPr>
    </w:p>
    <w:p w:rsidR="00010483" w:rsidRPr="00D76DBE" w:rsidRDefault="00010483" w:rsidP="00010483">
      <w:pPr>
        <w:spacing w:after="0" w:line="240" w:lineRule="auto"/>
        <w:ind w:right="113"/>
        <w:rPr>
          <w:rFonts w:ascii="Times New Roman" w:eastAsia="Times New Roman" w:hAnsi="Times New Roman"/>
          <w:noProof/>
          <w:szCs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10483" w:rsidRPr="00D76DBE" w:rsidTr="00CF5CFC">
        <w:tc>
          <w:tcPr>
            <w:tcW w:w="9287" w:type="dxa"/>
          </w:tcPr>
          <w:p w:rsidR="00010483" w:rsidRPr="00D76DBE" w:rsidRDefault="00010483" w:rsidP="00CF5CFC">
            <w:pPr>
              <w:tabs>
                <w:tab w:val="left" w:pos="142"/>
              </w:tabs>
              <w:spacing w:after="0" w:line="240" w:lineRule="auto"/>
              <w:ind w:left="567" w:hanging="567"/>
              <w:rPr>
                <w:rFonts w:ascii="Times New Roman" w:eastAsia="Times New Roman" w:hAnsi="Times New Roman"/>
                <w:b/>
                <w:noProof/>
                <w:szCs w:val="20"/>
                <w:lang w:val="en-GB"/>
              </w:rPr>
            </w:pPr>
            <w:r w:rsidRPr="00D76DBE">
              <w:rPr>
                <w:rFonts w:ascii="Times New Roman" w:eastAsia="Times New Roman" w:hAnsi="Times New Roman"/>
                <w:b/>
                <w:noProof/>
                <w:szCs w:val="20"/>
                <w:lang w:val="en-GB"/>
              </w:rPr>
              <w:t>5.</w:t>
            </w:r>
            <w:r w:rsidRPr="00D76DBE">
              <w:rPr>
                <w:rFonts w:ascii="Times New Roman" w:eastAsia="Times New Roman" w:hAnsi="Times New Roman"/>
                <w:b/>
                <w:noProof/>
                <w:szCs w:val="20"/>
                <w:lang w:val="en-GB"/>
              </w:rPr>
              <w:tab/>
              <w:t>OTHER</w:t>
            </w:r>
          </w:p>
        </w:tc>
      </w:tr>
    </w:tbl>
    <w:p w:rsidR="00010483" w:rsidRPr="00D76DBE" w:rsidRDefault="00010483" w:rsidP="00010483">
      <w:pPr>
        <w:spacing w:after="0" w:line="240" w:lineRule="auto"/>
        <w:ind w:right="113"/>
        <w:rPr>
          <w:rFonts w:ascii="Times New Roman" w:eastAsia="Times New Roman" w:hAnsi="Times New Roman"/>
          <w:noProof/>
          <w:szCs w:val="20"/>
          <w:lang w:val="en-GB"/>
        </w:rPr>
      </w:pPr>
    </w:p>
    <w:p w:rsidR="00010483" w:rsidRPr="00D76DBE" w:rsidRDefault="00010483" w:rsidP="00010483">
      <w:pPr>
        <w:spacing w:after="0" w:line="240" w:lineRule="auto"/>
        <w:ind w:right="113"/>
        <w:rPr>
          <w:rFonts w:ascii="Times New Roman" w:eastAsia="Times New Roman" w:hAnsi="Times New Roman"/>
          <w:noProof/>
          <w:szCs w:val="20"/>
          <w:lang w:val="en-GB"/>
        </w:rPr>
      </w:pPr>
      <w:r>
        <w:rPr>
          <w:rFonts w:ascii="Times New Roman" w:eastAsia="Times New Roman" w:hAnsi="Times New Roman"/>
          <w:noProof/>
          <w:szCs w:val="20"/>
          <w:lang w:val="en-GB"/>
        </w:rPr>
        <w:t xml:space="preserve">PEEL </w:t>
      </w:r>
    </w:p>
    <w:p w:rsidR="00EA11C0" w:rsidRPr="00D76DBE" w:rsidRDefault="00010483" w:rsidP="00010483">
      <w:pPr>
        <w:shd w:val="clear" w:color="auto" w:fill="FFFFFF"/>
        <w:spacing w:after="0" w:line="240" w:lineRule="auto"/>
        <w:rPr>
          <w:rFonts w:ascii="Times New Roman" w:eastAsia="Times New Roman" w:hAnsi="Times New Roman"/>
          <w:noProof/>
          <w:szCs w:val="20"/>
          <w:lang w:val="en-GB"/>
        </w:rPr>
      </w:pPr>
      <w:r w:rsidRPr="00D76DBE">
        <w:rPr>
          <w:rFonts w:ascii="Times New Roman" w:eastAsia="Times New Roman" w:hAnsi="Times New Roman"/>
          <w:noProof/>
          <w:szCs w:val="20"/>
          <w:lang w:val="en-GB"/>
        </w:rPr>
        <w:br w:type="page"/>
      </w:r>
    </w:p>
    <w:p w:rsidR="00EA11C0" w:rsidRPr="00D76DBE" w:rsidRDefault="00EA11C0" w:rsidP="00EA11C0">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noProof/>
          <w:szCs w:val="20"/>
          <w:lang w:val="en-GB"/>
        </w:rPr>
      </w:pPr>
      <w:r w:rsidRPr="00D76DBE">
        <w:rPr>
          <w:rFonts w:ascii="Times New Roman" w:eastAsia="Times New Roman" w:hAnsi="Times New Roman"/>
          <w:b/>
          <w:noProof/>
          <w:szCs w:val="20"/>
          <w:lang w:val="en-GB"/>
        </w:rPr>
        <w:lastRenderedPageBreak/>
        <w:t xml:space="preserve">PARTICULARS TO APPEAR ON THE OUTER PACKAGING </w:t>
      </w:r>
    </w:p>
    <w:p w:rsidR="00EA11C0" w:rsidRPr="00D76DBE" w:rsidRDefault="00EA11C0" w:rsidP="00EA11C0">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noProof/>
          <w:szCs w:val="20"/>
          <w:lang w:val="en-GB"/>
        </w:rPr>
      </w:pPr>
    </w:p>
    <w:p w:rsidR="00EA11C0" w:rsidRPr="00D76DBE" w:rsidRDefault="00EA11C0" w:rsidP="00EA11C0">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Cs/>
          <w:noProof/>
          <w:szCs w:val="20"/>
        </w:rPr>
      </w:pPr>
      <w:r w:rsidRPr="00D76DBE">
        <w:rPr>
          <w:rFonts w:ascii="Times New Roman" w:eastAsia="Times New Roman" w:hAnsi="Times New Roman"/>
          <w:b/>
          <w:bCs/>
          <w:lang w:eastAsia="nl-NL"/>
        </w:rPr>
        <w:t>CARTON (BLISTER)</w:t>
      </w:r>
    </w:p>
    <w:p w:rsidR="00EA11C0" w:rsidRPr="00D76DBE" w:rsidRDefault="00EA11C0" w:rsidP="00EA11C0">
      <w:pPr>
        <w:spacing w:after="0" w:line="240" w:lineRule="auto"/>
        <w:rPr>
          <w:rFonts w:ascii="Times New Roman" w:eastAsia="Times New Roman" w:hAnsi="Times New Roman"/>
          <w:noProof/>
          <w:szCs w:val="20"/>
          <w:lang w:val="en-GB"/>
        </w:rPr>
      </w:pPr>
    </w:p>
    <w:p w:rsidR="00EA11C0" w:rsidRPr="00D76DBE" w:rsidRDefault="00EA11C0" w:rsidP="00EA11C0">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noProof/>
          <w:szCs w:val="20"/>
          <w:lang w:val="en-GB"/>
        </w:rPr>
      </w:pPr>
      <w:r w:rsidRPr="00D76DBE">
        <w:rPr>
          <w:rFonts w:ascii="Times New Roman" w:eastAsia="Times New Roman" w:hAnsi="Times New Roman"/>
          <w:b/>
          <w:noProof/>
          <w:szCs w:val="20"/>
          <w:lang w:val="en-GB"/>
        </w:rPr>
        <w:t>1.</w:t>
      </w:r>
      <w:r w:rsidRPr="00D76DBE">
        <w:rPr>
          <w:rFonts w:ascii="Times New Roman" w:eastAsia="Times New Roman" w:hAnsi="Times New Roman"/>
          <w:b/>
          <w:noProof/>
          <w:szCs w:val="20"/>
          <w:lang w:val="en-GB"/>
        </w:rPr>
        <w:tab/>
        <w:t>NAME OF THE MEDICINAL PRODUCT</w:t>
      </w:r>
    </w:p>
    <w:p w:rsidR="00EA11C0" w:rsidRPr="00D76DBE" w:rsidRDefault="00EA11C0" w:rsidP="00EA11C0">
      <w:pPr>
        <w:spacing w:after="0" w:line="240" w:lineRule="auto"/>
        <w:rPr>
          <w:rFonts w:ascii="Times New Roman" w:eastAsia="Times New Roman" w:hAnsi="Times New Roman"/>
          <w:noProof/>
          <w:szCs w:val="20"/>
          <w:lang w:val="en-GB"/>
        </w:rPr>
      </w:pPr>
    </w:p>
    <w:p w:rsidR="00EA11C0" w:rsidRPr="00D76DBE" w:rsidRDefault="00EA11C0" w:rsidP="00EA11C0">
      <w:pPr>
        <w:spacing w:after="0" w:line="240" w:lineRule="auto"/>
        <w:rPr>
          <w:rFonts w:ascii="Times New Roman" w:eastAsia="Times New Roman" w:hAnsi="Times New Roman"/>
          <w:noProof/>
          <w:szCs w:val="20"/>
          <w:lang w:val="en-GB"/>
        </w:rPr>
      </w:pPr>
      <w:r w:rsidRPr="00D76DBE">
        <w:rPr>
          <w:rFonts w:ascii="Times New Roman" w:eastAsia="Times New Roman" w:hAnsi="Times New Roman"/>
          <w:noProof/>
          <w:szCs w:val="20"/>
          <w:lang w:val="en-GB"/>
        </w:rPr>
        <w:t>Temozolomide SUN 250 mg hard capsules</w:t>
      </w:r>
    </w:p>
    <w:p w:rsidR="00EA11C0" w:rsidRPr="00D76DBE" w:rsidRDefault="00762E68" w:rsidP="00EA11C0">
      <w:pPr>
        <w:spacing w:after="0" w:line="240" w:lineRule="auto"/>
        <w:rPr>
          <w:rFonts w:ascii="Times New Roman" w:eastAsia="Times New Roman" w:hAnsi="Times New Roman"/>
          <w:noProof/>
          <w:szCs w:val="20"/>
          <w:lang w:val="en-GB"/>
        </w:rPr>
      </w:pPr>
      <w:r>
        <w:rPr>
          <w:rFonts w:ascii="Times New Roman" w:eastAsia="Times New Roman" w:hAnsi="Times New Roman"/>
          <w:noProof/>
          <w:szCs w:val="20"/>
          <w:lang w:val="en-GB"/>
        </w:rPr>
        <w:t>t</w:t>
      </w:r>
      <w:r w:rsidR="00EA11C0" w:rsidRPr="00D76DBE">
        <w:rPr>
          <w:rFonts w:ascii="Times New Roman" w:eastAsia="Times New Roman" w:hAnsi="Times New Roman"/>
          <w:noProof/>
          <w:szCs w:val="20"/>
          <w:lang w:val="en-GB"/>
        </w:rPr>
        <w:t>emozolomide</w:t>
      </w:r>
    </w:p>
    <w:p w:rsidR="00EA11C0" w:rsidRPr="00D76DBE" w:rsidRDefault="00EA11C0" w:rsidP="00EA11C0">
      <w:pPr>
        <w:spacing w:after="0" w:line="260" w:lineRule="exact"/>
        <w:rPr>
          <w:rFonts w:ascii="Times New Roman" w:eastAsia="Times New Roman" w:hAnsi="Times New Roman"/>
          <w:noProof/>
          <w:szCs w:val="20"/>
          <w:lang w:val="en-GB"/>
        </w:rPr>
      </w:pPr>
    </w:p>
    <w:p w:rsidR="00EA11C0" w:rsidRPr="00D76DBE" w:rsidRDefault="00EA11C0" w:rsidP="00EA11C0">
      <w:pPr>
        <w:spacing w:after="0" w:line="260" w:lineRule="exact"/>
        <w:rPr>
          <w:rFonts w:ascii="Times New Roman" w:eastAsia="Times New Roman" w:hAnsi="Times New Roman"/>
          <w:noProof/>
          <w:szCs w:val="20"/>
          <w:lang w:val="en-GB"/>
        </w:rPr>
      </w:pPr>
    </w:p>
    <w:p w:rsidR="00EA11C0" w:rsidRPr="00D76DBE" w:rsidRDefault="00EA11C0" w:rsidP="00EA11C0">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b/>
          <w:noProof/>
          <w:szCs w:val="20"/>
          <w:lang w:val="en-GB"/>
        </w:rPr>
      </w:pPr>
      <w:r w:rsidRPr="00D76DBE">
        <w:rPr>
          <w:rFonts w:ascii="Times New Roman" w:eastAsia="Times New Roman" w:hAnsi="Times New Roman"/>
          <w:b/>
          <w:noProof/>
          <w:szCs w:val="20"/>
          <w:lang w:val="en-GB"/>
        </w:rPr>
        <w:t>2.</w:t>
      </w:r>
      <w:r w:rsidRPr="00D76DBE">
        <w:rPr>
          <w:rFonts w:ascii="Times New Roman" w:eastAsia="Times New Roman" w:hAnsi="Times New Roman"/>
          <w:b/>
          <w:noProof/>
          <w:szCs w:val="20"/>
          <w:lang w:val="en-GB"/>
        </w:rPr>
        <w:tab/>
        <w:t>STATEMENT OF ACTIVE SUBSTANCE(S)</w:t>
      </w:r>
    </w:p>
    <w:p w:rsidR="00EA11C0" w:rsidRPr="00D76DBE" w:rsidRDefault="00EA11C0" w:rsidP="00EA11C0">
      <w:pPr>
        <w:spacing w:after="0" w:line="240" w:lineRule="auto"/>
        <w:rPr>
          <w:rFonts w:ascii="Times New Roman" w:eastAsia="Times New Roman" w:hAnsi="Times New Roman"/>
          <w:noProof/>
          <w:szCs w:val="20"/>
          <w:lang w:val="en-GB"/>
        </w:rPr>
      </w:pPr>
    </w:p>
    <w:p w:rsidR="00EA11C0" w:rsidRPr="00D76DBE" w:rsidRDefault="00EA11C0" w:rsidP="00EA11C0">
      <w:pPr>
        <w:spacing w:after="0" w:line="240" w:lineRule="auto"/>
        <w:rPr>
          <w:rFonts w:ascii="Times New Roman" w:eastAsia="Times New Roman" w:hAnsi="Times New Roman"/>
          <w:lang w:eastAsia="nl-NL"/>
        </w:rPr>
      </w:pPr>
      <w:r w:rsidRPr="00D76DBE">
        <w:rPr>
          <w:rFonts w:ascii="Times New Roman" w:eastAsia="Times New Roman" w:hAnsi="Times New Roman"/>
          <w:lang w:eastAsia="nl-NL"/>
        </w:rPr>
        <w:t>Each hard capsule contains 250 mg temozolomide.</w:t>
      </w:r>
    </w:p>
    <w:p w:rsidR="00EA11C0" w:rsidRPr="00D76DBE" w:rsidRDefault="00EA11C0" w:rsidP="00EA11C0">
      <w:pPr>
        <w:spacing w:after="0" w:line="240" w:lineRule="auto"/>
        <w:rPr>
          <w:rFonts w:ascii="Times New Roman" w:eastAsia="Times New Roman" w:hAnsi="Times New Roman"/>
          <w:lang w:eastAsia="nl-NL"/>
        </w:rPr>
      </w:pPr>
    </w:p>
    <w:p w:rsidR="00EA11C0" w:rsidRPr="00D76DBE" w:rsidRDefault="00EA11C0" w:rsidP="00EA11C0">
      <w:pPr>
        <w:spacing w:after="0" w:line="240" w:lineRule="auto"/>
        <w:rPr>
          <w:rFonts w:ascii="Times New Roman" w:eastAsia="Times New Roman" w:hAnsi="Times New Roman"/>
          <w:noProof/>
          <w:szCs w:val="20"/>
        </w:rPr>
      </w:pPr>
    </w:p>
    <w:p w:rsidR="00EA11C0" w:rsidRPr="00D76DBE" w:rsidRDefault="00EA11C0" w:rsidP="00EA11C0">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noProof/>
          <w:szCs w:val="20"/>
          <w:highlight w:val="lightGray"/>
          <w:lang w:val="en-GB"/>
        </w:rPr>
      </w:pPr>
      <w:r w:rsidRPr="00D76DBE">
        <w:rPr>
          <w:rFonts w:ascii="Times New Roman" w:eastAsia="Times New Roman" w:hAnsi="Times New Roman"/>
          <w:b/>
          <w:noProof/>
          <w:szCs w:val="20"/>
          <w:lang w:val="en-GB"/>
        </w:rPr>
        <w:t>3.</w:t>
      </w:r>
      <w:r w:rsidRPr="00D76DBE">
        <w:rPr>
          <w:rFonts w:ascii="Times New Roman" w:eastAsia="Times New Roman" w:hAnsi="Times New Roman"/>
          <w:b/>
          <w:noProof/>
          <w:szCs w:val="20"/>
          <w:lang w:val="en-GB"/>
        </w:rPr>
        <w:tab/>
        <w:t>LIST OF EXCIPIENTS</w:t>
      </w:r>
    </w:p>
    <w:p w:rsidR="00EA11C0" w:rsidRPr="00D76DBE" w:rsidRDefault="00EA11C0" w:rsidP="00EA11C0">
      <w:pPr>
        <w:spacing w:after="0" w:line="240" w:lineRule="auto"/>
        <w:rPr>
          <w:rFonts w:ascii="Times New Roman" w:eastAsia="Times New Roman" w:hAnsi="Times New Roman"/>
          <w:noProof/>
          <w:szCs w:val="20"/>
          <w:lang w:val="en-GB"/>
        </w:rPr>
      </w:pPr>
    </w:p>
    <w:p w:rsidR="00EA11C0" w:rsidRPr="00D76DBE" w:rsidRDefault="00EA11C0" w:rsidP="00EA11C0">
      <w:pPr>
        <w:spacing w:after="0" w:line="240" w:lineRule="auto"/>
        <w:rPr>
          <w:rFonts w:ascii="Times New Roman" w:eastAsia="Times New Roman" w:hAnsi="Times New Roman"/>
          <w:lang w:eastAsia="nl-NL"/>
        </w:rPr>
      </w:pPr>
      <w:r w:rsidRPr="00D76DBE">
        <w:rPr>
          <w:rFonts w:ascii="Times New Roman" w:eastAsia="Times New Roman" w:hAnsi="Times New Roman"/>
          <w:lang w:eastAsia="nl-NL"/>
        </w:rPr>
        <w:t xml:space="preserve">Contains lactose. </w:t>
      </w:r>
      <w:r w:rsidR="00186E90" w:rsidRPr="00D76DBE">
        <w:rPr>
          <w:rFonts w:ascii="Times New Roman" w:eastAsia="Times New Roman" w:hAnsi="Times New Roman"/>
          <w:lang w:eastAsia="nl-NL"/>
        </w:rPr>
        <w:t>See package leaflet for further information.</w:t>
      </w:r>
    </w:p>
    <w:p w:rsidR="00EA11C0" w:rsidRPr="00D76DBE" w:rsidRDefault="00EA11C0" w:rsidP="00EA11C0">
      <w:pPr>
        <w:spacing w:after="0" w:line="240" w:lineRule="auto"/>
        <w:rPr>
          <w:rFonts w:ascii="Times New Roman" w:eastAsia="Times New Roman" w:hAnsi="Times New Roman"/>
          <w:noProof/>
          <w:szCs w:val="20"/>
        </w:rPr>
      </w:pPr>
    </w:p>
    <w:p w:rsidR="00EA11C0" w:rsidRPr="00D76DBE" w:rsidRDefault="00EA11C0" w:rsidP="00EA11C0">
      <w:pPr>
        <w:spacing w:after="0" w:line="240" w:lineRule="auto"/>
        <w:rPr>
          <w:rFonts w:ascii="Times New Roman" w:eastAsia="Times New Roman" w:hAnsi="Times New Roman"/>
          <w:noProof/>
          <w:szCs w:val="20"/>
          <w:lang w:val="en-GB"/>
        </w:rPr>
      </w:pPr>
    </w:p>
    <w:p w:rsidR="00EA11C0" w:rsidRPr="00D76DBE" w:rsidRDefault="00EA11C0" w:rsidP="00EA11C0">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noProof/>
          <w:szCs w:val="20"/>
          <w:lang w:val="en-GB"/>
        </w:rPr>
      </w:pPr>
      <w:r w:rsidRPr="00D76DBE">
        <w:rPr>
          <w:rFonts w:ascii="Times New Roman" w:eastAsia="Times New Roman" w:hAnsi="Times New Roman"/>
          <w:b/>
          <w:noProof/>
          <w:szCs w:val="20"/>
          <w:lang w:val="en-GB"/>
        </w:rPr>
        <w:t>4.</w:t>
      </w:r>
      <w:r w:rsidRPr="00D76DBE">
        <w:rPr>
          <w:rFonts w:ascii="Times New Roman" w:eastAsia="Times New Roman" w:hAnsi="Times New Roman"/>
          <w:b/>
          <w:noProof/>
          <w:szCs w:val="20"/>
          <w:lang w:val="en-GB"/>
        </w:rPr>
        <w:tab/>
        <w:t>PHARMACEUTICAL FORM AND CONTENTS</w:t>
      </w:r>
    </w:p>
    <w:p w:rsidR="00EA11C0" w:rsidRPr="00D76DBE" w:rsidRDefault="00EA11C0" w:rsidP="00EA11C0">
      <w:pPr>
        <w:spacing w:after="0" w:line="240" w:lineRule="auto"/>
        <w:rPr>
          <w:rFonts w:ascii="Times New Roman" w:eastAsia="Times New Roman" w:hAnsi="Times New Roman"/>
          <w:noProof/>
          <w:szCs w:val="20"/>
          <w:lang w:val="en-GB"/>
        </w:rPr>
      </w:pPr>
    </w:p>
    <w:p w:rsidR="00EA11C0" w:rsidRPr="00D76DBE" w:rsidRDefault="00EA11C0" w:rsidP="00EA11C0">
      <w:pPr>
        <w:autoSpaceDE w:val="0"/>
        <w:autoSpaceDN w:val="0"/>
        <w:adjustRightInd w:val="0"/>
        <w:spacing w:after="0" w:line="240" w:lineRule="auto"/>
        <w:rPr>
          <w:rFonts w:ascii="Times New Roman" w:eastAsia="Times New Roman" w:hAnsi="Times New Roman"/>
          <w:lang w:eastAsia="nl-NL"/>
        </w:rPr>
      </w:pPr>
      <w:r w:rsidRPr="00D76DBE">
        <w:rPr>
          <w:rFonts w:ascii="Times New Roman" w:eastAsia="Times New Roman" w:hAnsi="Times New Roman"/>
          <w:lang w:eastAsia="nl-NL"/>
        </w:rPr>
        <w:t>5</w:t>
      </w:r>
      <w:r w:rsidR="00186E90">
        <w:rPr>
          <w:rFonts w:ascii="Times New Roman" w:eastAsia="Times New Roman" w:hAnsi="Times New Roman"/>
          <w:lang w:eastAsia="nl-NL"/>
        </w:rPr>
        <w:t>x1</w:t>
      </w:r>
      <w:r w:rsidRPr="00D76DBE">
        <w:rPr>
          <w:rFonts w:ascii="Times New Roman" w:eastAsia="Times New Roman" w:hAnsi="Times New Roman"/>
          <w:lang w:eastAsia="nl-NL"/>
        </w:rPr>
        <w:t> hard capsule</w:t>
      </w:r>
    </w:p>
    <w:p w:rsidR="00EA11C0" w:rsidRPr="00D76DBE" w:rsidRDefault="00EA11C0" w:rsidP="00EA11C0">
      <w:pPr>
        <w:spacing w:after="0" w:line="240" w:lineRule="auto"/>
        <w:rPr>
          <w:rFonts w:ascii="Times New Roman" w:eastAsia="Times New Roman" w:hAnsi="Times New Roman"/>
          <w:lang w:eastAsia="nl-NL"/>
        </w:rPr>
      </w:pPr>
      <w:r w:rsidRPr="00D76DBE">
        <w:rPr>
          <w:rFonts w:ascii="Times New Roman" w:eastAsia="Times New Roman" w:hAnsi="Times New Roman"/>
          <w:highlight w:val="lightGray"/>
          <w:lang w:eastAsia="nl-NL"/>
        </w:rPr>
        <w:t>20</w:t>
      </w:r>
      <w:r w:rsidR="002B1759">
        <w:rPr>
          <w:rFonts w:ascii="Times New Roman" w:eastAsia="Times New Roman" w:hAnsi="Times New Roman"/>
          <w:highlight w:val="lightGray"/>
          <w:lang w:eastAsia="nl-NL"/>
        </w:rPr>
        <w:t>x1</w:t>
      </w:r>
      <w:r w:rsidRPr="00D76DBE">
        <w:rPr>
          <w:rFonts w:ascii="Times New Roman" w:eastAsia="Times New Roman" w:hAnsi="Times New Roman"/>
          <w:highlight w:val="lightGray"/>
          <w:lang w:eastAsia="nl-NL"/>
        </w:rPr>
        <w:t> hard capsule</w:t>
      </w:r>
    </w:p>
    <w:p w:rsidR="00EA11C0" w:rsidRPr="00D76DBE" w:rsidRDefault="00EA11C0" w:rsidP="00EA11C0">
      <w:pPr>
        <w:spacing w:after="0" w:line="240" w:lineRule="auto"/>
        <w:rPr>
          <w:rFonts w:ascii="Times New Roman" w:eastAsia="Times New Roman" w:hAnsi="Times New Roman"/>
          <w:lang w:eastAsia="nl-NL"/>
        </w:rPr>
      </w:pPr>
    </w:p>
    <w:p w:rsidR="00EA11C0" w:rsidRPr="00D76DBE" w:rsidRDefault="00EA11C0" w:rsidP="00EA11C0">
      <w:pPr>
        <w:spacing w:after="0" w:line="240" w:lineRule="auto"/>
        <w:rPr>
          <w:rFonts w:ascii="Times New Roman" w:eastAsia="Times New Roman" w:hAnsi="Times New Roman"/>
          <w:iCs/>
          <w:szCs w:val="20"/>
          <w:lang w:val="en-GB"/>
        </w:rPr>
      </w:pPr>
    </w:p>
    <w:p w:rsidR="00EA11C0" w:rsidRPr="00D76DBE" w:rsidRDefault="00EA11C0" w:rsidP="00EA11C0">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noProof/>
          <w:szCs w:val="20"/>
          <w:highlight w:val="lightGray"/>
          <w:lang w:val="en-GB"/>
        </w:rPr>
      </w:pPr>
      <w:r w:rsidRPr="00D76DBE">
        <w:rPr>
          <w:rFonts w:ascii="Times New Roman" w:eastAsia="Times New Roman" w:hAnsi="Times New Roman"/>
          <w:b/>
          <w:noProof/>
          <w:szCs w:val="20"/>
          <w:lang w:val="en-GB"/>
        </w:rPr>
        <w:t>5.</w:t>
      </w:r>
      <w:r w:rsidRPr="00D76DBE">
        <w:rPr>
          <w:rFonts w:ascii="Times New Roman" w:eastAsia="Times New Roman" w:hAnsi="Times New Roman"/>
          <w:b/>
          <w:noProof/>
          <w:szCs w:val="20"/>
          <w:lang w:val="en-GB"/>
        </w:rPr>
        <w:tab/>
        <w:t>METHOD AND ROUTE(S) OF ADMINISTRATION</w:t>
      </w:r>
    </w:p>
    <w:p w:rsidR="00EA11C0" w:rsidRPr="00D76DBE" w:rsidRDefault="00EA11C0" w:rsidP="00EA11C0">
      <w:pPr>
        <w:spacing w:after="0" w:line="240" w:lineRule="auto"/>
        <w:rPr>
          <w:rFonts w:ascii="Times New Roman" w:eastAsia="Times New Roman" w:hAnsi="Times New Roman"/>
          <w:i/>
          <w:noProof/>
          <w:szCs w:val="20"/>
          <w:lang w:val="en-GB"/>
        </w:rPr>
      </w:pPr>
    </w:p>
    <w:p w:rsidR="00EA11C0" w:rsidRPr="00D76DBE" w:rsidRDefault="00EA11C0" w:rsidP="00EA11C0">
      <w:pPr>
        <w:spacing w:after="0" w:line="240" w:lineRule="auto"/>
        <w:rPr>
          <w:rFonts w:ascii="Times New Roman" w:eastAsia="Times New Roman" w:hAnsi="Times New Roman"/>
          <w:noProof/>
          <w:szCs w:val="20"/>
          <w:lang w:val="en-GB"/>
        </w:rPr>
      </w:pPr>
      <w:r w:rsidRPr="00D76DBE">
        <w:rPr>
          <w:rFonts w:ascii="Times New Roman" w:eastAsia="Times New Roman" w:hAnsi="Times New Roman"/>
          <w:noProof/>
          <w:szCs w:val="20"/>
          <w:lang w:val="en-GB"/>
        </w:rPr>
        <w:t>Read the package leaflet before use.</w:t>
      </w:r>
    </w:p>
    <w:p w:rsidR="00EA11C0" w:rsidRPr="00D76DBE" w:rsidRDefault="00EA11C0" w:rsidP="00EA11C0">
      <w:pPr>
        <w:spacing w:after="0" w:line="240" w:lineRule="auto"/>
        <w:rPr>
          <w:rFonts w:ascii="Times New Roman" w:eastAsia="Times New Roman" w:hAnsi="Times New Roman"/>
          <w:noProof/>
          <w:szCs w:val="20"/>
          <w:lang w:val="en-GB"/>
        </w:rPr>
      </w:pPr>
    </w:p>
    <w:p w:rsidR="00EA11C0" w:rsidRPr="00D76DBE" w:rsidRDefault="00EA11C0" w:rsidP="00EA11C0">
      <w:pPr>
        <w:spacing w:after="0" w:line="240" w:lineRule="auto"/>
        <w:rPr>
          <w:rFonts w:ascii="Times New Roman" w:eastAsia="Times New Roman" w:hAnsi="Times New Roman"/>
          <w:noProof/>
          <w:szCs w:val="20"/>
          <w:lang w:val="en-GB"/>
        </w:rPr>
      </w:pPr>
      <w:r w:rsidRPr="00D76DBE">
        <w:rPr>
          <w:rFonts w:ascii="Times New Roman" w:eastAsia="Times New Roman" w:hAnsi="Times New Roman"/>
          <w:noProof/>
          <w:szCs w:val="20"/>
          <w:lang w:val="en-GB"/>
        </w:rPr>
        <w:t>Oral use.</w:t>
      </w:r>
    </w:p>
    <w:p w:rsidR="00EA11C0" w:rsidRPr="00D76DBE" w:rsidRDefault="00EA11C0" w:rsidP="00EA11C0">
      <w:pPr>
        <w:spacing w:after="0" w:line="240" w:lineRule="auto"/>
        <w:rPr>
          <w:rFonts w:ascii="Times New Roman" w:eastAsia="Times New Roman" w:hAnsi="Times New Roman"/>
          <w:noProof/>
          <w:szCs w:val="20"/>
          <w:lang w:val="en-GB"/>
        </w:rPr>
      </w:pPr>
    </w:p>
    <w:p w:rsidR="00EA11C0" w:rsidRPr="00D76DBE" w:rsidRDefault="00EA11C0" w:rsidP="00EA11C0">
      <w:pPr>
        <w:spacing w:after="0" w:line="240" w:lineRule="auto"/>
        <w:rPr>
          <w:rFonts w:ascii="Times New Roman" w:eastAsia="Times New Roman" w:hAnsi="Times New Roman"/>
          <w:noProof/>
          <w:szCs w:val="20"/>
          <w:lang w:val="en-GB"/>
        </w:rPr>
      </w:pPr>
    </w:p>
    <w:p w:rsidR="00EA11C0" w:rsidRPr="00D76DBE" w:rsidRDefault="00EA11C0" w:rsidP="00EA11C0">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noProof/>
          <w:szCs w:val="20"/>
          <w:lang w:val="en-GB"/>
        </w:rPr>
      </w:pPr>
      <w:r w:rsidRPr="00D76DBE">
        <w:rPr>
          <w:rFonts w:ascii="Times New Roman" w:eastAsia="Times New Roman" w:hAnsi="Times New Roman"/>
          <w:b/>
          <w:noProof/>
          <w:szCs w:val="20"/>
          <w:lang w:val="en-GB"/>
        </w:rPr>
        <w:t>6.</w:t>
      </w:r>
      <w:r w:rsidRPr="00D76DBE">
        <w:rPr>
          <w:rFonts w:ascii="Times New Roman" w:eastAsia="Times New Roman" w:hAnsi="Times New Roman"/>
          <w:b/>
          <w:noProof/>
          <w:szCs w:val="20"/>
          <w:lang w:val="en-GB"/>
        </w:rPr>
        <w:tab/>
        <w:t>SPECIAL WARNING THAT THE MEDICINAL PRODUCT MUST BE STORED OUT OF THE SIGHT AND REACH OF CHILDREN</w:t>
      </w:r>
    </w:p>
    <w:p w:rsidR="00EA11C0" w:rsidRPr="00D76DBE" w:rsidRDefault="00EA11C0" w:rsidP="00EA11C0">
      <w:pPr>
        <w:spacing w:after="0" w:line="240" w:lineRule="auto"/>
        <w:rPr>
          <w:rFonts w:ascii="Times New Roman" w:eastAsia="Times New Roman" w:hAnsi="Times New Roman"/>
          <w:noProof/>
          <w:szCs w:val="20"/>
          <w:lang w:val="en-GB"/>
        </w:rPr>
      </w:pPr>
    </w:p>
    <w:p w:rsidR="00EA11C0" w:rsidRPr="00D76DBE" w:rsidRDefault="00EA11C0" w:rsidP="00EA11C0">
      <w:pPr>
        <w:spacing w:after="0" w:line="240" w:lineRule="auto"/>
        <w:rPr>
          <w:rFonts w:ascii="Times New Roman" w:eastAsia="Times New Roman" w:hAnsi="Times New Roman"/>
          <w:noProof/>
          <w:szCs w:val="20"/>
          <w:lang w:val="en-GB"/>
        </w:rPr>
      </w:pPr>
      <w:r w:rsidRPr="00D76DBE">
        <w:rPr>
          <w:rFonts w:ascii="Times New Roman" w:eastAsia="Times New Roman" w:hAnsi="Times New Roman"/>
          <w:noProof/>
          <w:szCs w:val="20"/>
          <w:lang w:val="en-GB"/>
        </w:rPr>
        <w:t>Keep out of the sight and reach of children, preferably in a locked cupboard. Accidental ingestion can be lethal for children.</w:t>
      </w:r>
    </w:p>
    <w:p w:rsidR="00EA11C0" w:rsidRPr="00D76DBE" w:rsidRDefault="00EA11C0" w:rsidP="00EA11C0">
      <w:pPr>
        <w:spacing w:after="0" w:line="240" w:lineRule="auto"/>
        <w:rPr>
          <w:rFonts w:ascii="Times New Roman" w:eastAsia="Times New Roman" w:hAnsi="Times New Roman"/>
          <w:noProof/>
          <w:szCs w:val="20"/>
          <w:lang w:val="en-GB"/>
        </w:rPr>
      </w:pPr>
    </w:p>
    <w:p w:rsidR="00EA11C0" w:rsidRPr="00D76DBE" w:rsidRDefault="00EA11C0" w:rsidP="00EA11C0">
      <w:pPr>
        <w:spacing w:after="0" w:line="240" w:lineRule="auto"/>
        <w:rPr>
          <w:rFonts w:ascii="Times New Roman" w:eastAsia="Times New Roman" w:hAnsi="Times New Roman"/>
          <w:noProof/>
          <w:szCs w:val="20"/>
          <w:lang w:val="en-GB"/>
        </w:rPr>
      </w:pPr>
    </w:p>
    <w:p w:rsidR="00EA11C0" w:rsidRPr="00D76DBE" w:rsidRDefault="00EA11C0" w:rsidP="00EA11C0">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noProof/>
          <w:szCs w:val="20"/>
          <w:highlight w:val="lightGray"/>
          <w:lang w:val="en-GB"/>
        </w:rPr>
      </w:pPr>
      <w:r w:rsidRPr="00D76DBE">
        <w:rPr>
          <w:rFonts w:ascii="Times New Roman" w:eastAsia="Times New Roman" w:hAnsi="Times New Roman"/>
          <w:b/>
          <w:noProof/>
          <w:szCs w:val="20"/>
          <w:lang w:val="en-GB"/>
        </w:rPr>
        <w:t>7.</w:t>
      </w:r>
      <w:r w:rsidRPr="00D76DBE">
        <w:rPr>
          <w:rFonts w:ascii="Times New Roman" w:eastAsia="Times New Roman" w:hAnsi="Times New Roman"/>
          <w:b/>
          <w:noProof/>
          <w:szCs w:val="20"/>
          <w:lang w:val="en-GB"/>
        </w:rPr>
        <w:tab/>
        <w:t>OTHER SPECIAL WARNING(S), IF NECESSARY</w:t>
      </w:r>
    </w:p>
    <w:p w:rsidR="00EA11C0" w:rsidRPr="00D76DBE" w:rsidRDefault="00EA11C0" w:rsidP="00EA11C0">
      <w:pPr>
        <w:spacing w:after="0" w:line="240" w:lineRule="auto"/>
        <w:rPr>
          <w:rFonts w:ascii="Times New Roman" w:eastAsia="Times New Roman" w:hAnsi="Times New Roman"/>
          <w:noProof/>
          <w:szCs w:val="20"/>
          <w:lang w:val="en-GB"/>
        </w:rPr>
      </w:pPr>
    </w:p>
    <w:p w:rsidR="00EA11C0" w:rsidRPr="00D76DBE" w:rsidRDefault="00EA11C0" w:rsidP="00EA11C0">
      <w:pPr>
        <w:autoSpaceDE w:val="0"/>
        <w:autoSpaceDN w:val="0"/>
        <w:adjustRightInd w:val="0"/>
        <w:spacing w:after="0" w:line="240" w:lineRule="auto"/>
        <w:rPr>
          <w:rFonts w:ascii="Times New Roman" w:eastAsia="Times New Roman" w:hAnsi="Times New Roman"/>
          <w:lang w:eastAsia="nl-NL"/>
        </w:rPr>
      </w:pPr>
      <w:r w:rsidRPr="00D76DBE">
        <w:rPr>
          <w:rFonts w:ascii="Times New Roman" w:eastAsia="Times New Roman" w:hAnsi="Times New Roman"/>
          <w:lang w:eastAsia="nl-NL"/>
        </w:rPr>
        <w:t>Cytotoxic.</w:t>
      </w:r>
    </w:p>
    <w:p w:rsidR="00EA11C0" w:rsidRPr="00D76DBE" w:rsidRDefault="00EA11C0" w:rsidP="00B7138C">
      <w:pPr>
        <w:autoSpaceDE w:val="0"/>
        <w:autoSpaceDN w:val="0"/>
        <w:adjustRightInd w:val="0"/>
        <w:spacing w:after="0" w:line="240" w:lineRule="auto"/>
        <w:rPr>
          <w:rFonts w:ascii="Times New Roman" w:eastAsia="Times New Roman" w:hAnsi="Times New Roman"/>
          <w:lang w:eastAsia="nl-NL"/>
        </w:rPr>
      </w:pPr>
      <w:r w:rsidRPr="00D76DBE">
        <w:rPr>
          <w:rFonts w:ascii="Times New Roman" w:eastAsia="Times New Roman" w:hAnsi="Times New Roman"/>
          <w:lang w:eastAsia="nl-NL"/>
        </w:rPr>
        <w:t>Do not open, crush or chew the capsules, swallow whole. If a capsule is damaged, avoid contact with</w:t>
      </w:r>
      <w:r w:rsidR="00186E90">
        <w:rPr>
          <w:rFonts w:ascii="Times New Roman" w:eastAsia="Times New Roman" w:hAnsi="Times New Roman"/>
          <w:lang w:eastAsia="nl-NL"/>
        </w:rPr>
        <w:t xml:space="preserve"> </w:t>
      </w:r>
      <w:r w:rsidRPr="00D76DBE">
        <w:rPr>
          <w:rFonts w:ascii="Times New Roman" w:eastAsia="Times New Roman" w:hAnsi="Times New Roman"/>
          <w:lang w:eastAsia="nl-NL"/>
        </w:rPr>
        <w:t>your skin, eyes or nose.</w:t>
      </w:r>
    </w:p>
    <w:p w:rsidR="00EA11C0" w:rsidRPr="00D76DBE" w:rsidRDefault="00EA11C0" w:rsidP="00EA11C0">
      <w:pPr>
        <w:spacing w:after="0" w:line="240" w:lineRule="auto"/>
        <w:rPr>
          <w:rFonts w:ascii="Times New Roman" w:eastAsia="Times New Roman" w:hAnsi="Times New Roman"/>
          <w:lang w:eastAsia="nl-NL"/>
        </w:rPr>
      </w:pPr>
    </w:p>
    <w:p w:rsidR="00EA11C0" w:rsidRPr="00D76DBE" w:rsidRDefault="00EA11C0" w:rsidP="00EA11C0">
      <w:pPr>
        <w:spacing w:after="0" w:line="240" w:lineRule="auto"/>
        <w:rPr>
          <w:rFonts w:ascii="Times New Roman" w:eastAsia="Times New Roman" w:hAnsi="Times New Roman"/>
          <w:noProof/>
          <w:szCs w:val="20"/>
        </w:rPr>
      </w:pPr>
    </w:p>
    <w:p w:rsidR="00EA11C0" w:rsidRPr="00D76DBE" w:rsidRDefault="00EA11C0" w:rsidP="00EA11C0">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noProof/>
          <w:szCs w:val="20"/>
          <w:highlight w:val="lightGray"/>
          <w:lang w:val="en-GB"/>
        </w:rPr>
      </w:pPr>
      <w:r w:rsidRPr="00D76DBE">
        <w:rPr>
          <w:rFonts w:ascii="Times New Roman" w:eastAsia="Times New Roman" w:hAnsi="Times New Roman"/>
          <w:b/>
          <w:noProof/>
          <w:szCs w:val="20"/>
          <w:lang w:val="en-GB"/>
        </w:rPr>
        <w:t>8.</w:t>
      </w:r>
      <w:r w:rsidRPr="00D76DBE">
        <w:rPr>
          <w:rFonts w:ascii="Times New Roman" w:eastAsia="Times New Roman" w:hAnsi="Times New Roman"/>
          <w:b/>
          <w:noProof/>
          <w:szCs w:val="20"/>
          <w:lang w:val="en-GB"/>
        </w:rPr>
        <w:tab/>
        <w:t>EXPIRY DATE</w:t>
      </w:r>
    </w:p>
    <w:p w:rsidR="00EA11C0" w:rsidRPr="00D76DBE" w:rsidRDefault="00EA11C0" w:rsidP="00EA11C0">
      <w:pPr>
        <w:spacing w:after="0" w:line="240" w:lineRule="auto"/>
        <w:rPr>
          <w:rFonts w:ascii="Times New Roman" w:eastAsia="Times New Roman" w:hAnsi="Times New Roman"/>
          <w:noProof/>
          <w:szCs w:val="20"/>
          <w:lang w:val="en-GB"/>
        </w:rPr>
      </w:pPr>
    </w:p>
    <w:p w:rsidR="00EA11C0" w:rsidRPr="00D76DBE" w:rsidRDefault="00EA11C0" w:rsidP="00EA11C0">
      <w:pPr>
        <w:spacing w:after="0" w:line="240" w:lineRule="auto"/>
        <w:rPr>
          <w:rFonts w:ascii="Times New Roman" w:eastAsia="Times New Roman" w:hAnsi="Times New Roman"/>
          <w:noProof/>
          <w:szCs w:val="20"/>
          <w:lang w:val="en-GB"/>
        </w:rPr>
      </w:pPr>
      <w:r w:rsidRPr="00D76DBE">
        <w:rPr>
          <w:rFonts w:ascii="Times New Roman" w:eastAsia="Times New Roman" w:hAnsi="Times New Roman"/>
          <w:noProof/>
          <w:szCs w:val="20"/>
          <w:lang w:val="en-GB"/>
        </w:rPr>
        <w:t>EXP</w:t>
      </w:r>
    </w:p>
    <w:p w:rsidR="00EA11C0" w:rsidRPr="00D76DBE" w:rsidRDefault="00EA11C0" w:rsidP="00EA11C0">
      <w:pPr>
        <w:spacing w:after="0" w:line="240" w:lineRule="auto"/>
        <w:rPr>
          <w:rFonts w:ascii="Times New Roman" w:eastAsia="Times New Roman" w:hAnsi="Times New Roman"/>
          <w:noProof/>
          <w:szCs w:val="20"/>
          <w:lang w:val="en-GB"/>
        </w:rPr>
      </w:pPr>
    </w:p>
    <w:p w:rsidR="00EA11C0" w:rsidRPr="00D76DBE" w:rsidRDefault="00EA11C0" w:rsidP="00EA11C0">
      <w:pPr>
        <w:spacing w:after="0" w:line="240" w:lineRule="auto"/>
        <w:rPr>
          <w:rFonts w:ascii="Times New Roman" w:eastAsia="Times New Roman" w:hAnsi="Times New Roman"/>
          <w:noProof/>
          <w:szCs w:val="20"/>
          <w:lang w:val="en-GB"/>
        </w:rPr>
      </w:pPr>
    </w:p>
    <w:p w:rsidR="00EA11C0" w:rsidRPr="00D76DBE" w:rsidRDefault="00EA11C0" w:rsidP="00EA11C0">
      <w:pPr>
        <w:keepNext/>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noProof/>
          <w:szCs w:val="20"/>
          <w:lang w:val="en-GB"/>
        </w:rPr>
      </w:pPr>
      <w:r w:rsidRPr="00D76DBE">
        <w:rPr>
          <w:rFonts w:ascii="Times New Roman" w:eastAsia="Times New Roman" w:hAnsi="Times New Roman"/>
          <w:b/>
          <w:noProof/>
          <w:szCs w:val="20"/>
          <w:lang w:val="en-GB"/>
        </w:rPr>
        <w:lastRenderedPageBreak/>
        <w:t>9.</w:t>
      </w:r>
      <w:r w:rsidRPr="00D76DBE">
        <w:rPr>
          <w:rFonts w:ascii="Times New Roman" w:eastAsia="Times New Roman" w:hAnsi="Times New Roman"/>
          <w:b/>
          <w:noProof/>
          <w:szCs w:val="20"/>
          <w:lang w:val="en-GB"/>
        </w:rPr>
        <w:tab/>
        <w:t>SPECIAL STORAGE CONDITIONS</w:t>
      </w:r>
    </w:p>
    <w:p w:rsidR="00EA11C0" w:rsidRPr="00D76DBE" w:rsidRDefault="00EA11C0" w:rsidP="00EA11C0">
      <w:pPr>
        <w:keepNext/>
        <w:tabs>
          <w:tab w:val="left" w:pos="567"/>
        </w:tabs>
        <w:autoSpaceDE w:val="0"/>
        <w:autoSpaceDN w:val="0"/>
        <w:adjustRightInd w:val="0"/>
        <w:spacing w:after="0" w:line="240" w:lineRule="auto"/>
        <w:rPr>
          <w:rFonts w:ascii="Times New Roman" w:eastAsia="Times New Roman" w:hAnsi="Times New Roman"/>
          <w:szCs w:val="20"/>
        </w:rPr>
      </w:pPr>
    </w:p>
    <w:p w:rsidR="00EA11C0" w:rsidRPr="00D76DBE" w:rsidRDefault="00EA11C0" w:rsidP="00EA11C0">
      <w:pPr>
        <w:pStyle w:val="Default"/>
        <w:keepNext/>
        <w:rPr>
          <w:sz w:val="22"/>
          <w:szCs w:val="22"/>
        </w:rPr>
      </w:pPr>
      <w:r w:rsidRPr="00D76DBE">
        <w:rPr>
          <w:sz w:val="22"/>
          <w:szCs w:val="22"/>
        </w:rPr>
        <w:t xml:space="preserve">Do not store above </w:t>
      </w:r>
      <w:r w:rsidR="00920AF9">
        <w:rPr>
          <w:sz w:val="22"/>
          <w:szCs w:val="22"/>
        </w:rPr>
        <w:t>25</w:t>
      </w:r>
      <w:r w:rsidRPr="00D76DBE">
        <w:rPr>
          <w:sz w:val="22"/>
          <w:szCs w:val="22"/>
        </w:rPr>
        <w:t xml:space="preserve">°C. </w:t>
      </w:r>
    </w:p>
    <w:p w:rsidR="00EA11C0" w:rsidRPr="00D76DBE" w:rsidRDefault="00EA11C0" w:rsidP="00EA11C0">
      <w:pPr>
        <w:tabs>
          <w:tab w:val="left" w:pos="567"/>
        </w:tabs>
        <w:autoSpaceDE w:val="0"/>
        <w:autoSpaceDN w:val="0"/>
        <w:adjustRightInd w:val="0"/>
        <w:spacing w:after="0" w:line="240" w:lineRule="auto"/>
        <w:rPr>
          <w:rFonts w:ascii="Times New Roman" w:eastAsia="Times New Roman" w:hAnsi="Times New Roman"/>
          <w:bCs/>
          <w:szCs w:val="20"/>
        </w:rPr>
      </w:pPr>
    </w:p>
    <w:p w:rsidR="00EA11C0" w:rsidRPr="00D76DBE" w:rsidRDefault="00EA11C0" w:rsidP="00EA11C0">
      <w:pPr>
        <w:spacing w:after="0" w:line="240" w:lineRule="auto"/>
        <w:ind w:left="567" w:hanging="567"/>
        <w:rPr>
          <w:rFonts w:ascii="Times New Roman" w:eastAsia="Times New Roman" w:hAnsi="Times New Roman"/>
          <w:noProof/>
          <w:szCs w:val="20"/>
        </w:rPr>
      </w:pPr>
    </w:p>
    <w:p w:rsidR="00EA11C0" w:rsidRPr="00D76DBE" w:rsidRDefault="00EA11C0" w:rsidP="00EA11C0">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b/>
          <w:noProof/>
          <w:szCs w:val="20"/>
          <w:lang w:val="en-GB"/>
        </w:rPr>
      </w:pPr>
      <w:r w:rsidRPr="00D76DBE">
        <w:rPr>
          <w:rFonts w:ascii="Times New Roman" w:eastAsia="Times New Roman" w:hAnsi="Times New Roman"/>
          <w:b/>
          <w:noProof/>
          <w:szCs w:val="20"/>
          <w:lang w:val="en-GB"/>
        </w:rPr>
        <w:t>10.</w:t>
      </w:r>
      <w:r w:rsidRPr="00D76DBE">
        <w:rPr>
          <w:rFonts w:ascii="Times New Roman" w:eastAsia="Times New Roman" w:hAnsi="Times New Roman"/>
          <w:b/>
          <w:noProof/>
          <w:szCs w:val="20"/>
          <w:lang w:val="en-GB"/>
        </w:rPr>
        <w:tab/>
        <w:t>SPECIAL PRECAUTIONS FOR DISPOSAL OF UNUSED MEDICINAL PRODUCTS OR WASTE MATERIALS DERIVED FROM SUCH MEDICINAL PRODUCTS, IF APPROPRIATE</w:t>
      </w:r>
    </w:p>
    <w:p w:rsidR="00EA11C0" w:rsidRPr="00D76DBE" w:rsidRDefault="00EA11C0" w:rsidP="00EA11C0">
      <w:pPr>
        <w:spacing w:after="0" w:line="240" w:lineRule="auto"/>
        <w:rPr>
          <w:rFonts w:ascii="Times New Roman" w:eastAsia="Times New Roman" w:hAnsi="Times New Roman"/>
          <w:noProof/>
          <w:szCs w:val="20"/>
          <w:lang w:val="en-GB"/>
        </w:rPr>
      </w:pPr>
    </w:p>
    <w:p w:rsidR="00EA11C0" w:rsidRPr="00D76DBE" w:rsidRDefault="00EA11C0" w:rsidP="00EA11C0">
      <w:pPr>
        <w:spacing w:after="0"/>
        <w:rPr>
          <w:rFonts w:ascii="Times New Roman" w:hAnsi="Times New Roman"/>
          <w:color w:val="000000"/>
        </w:rPr>
      </w:pPr>
      <w:r w:rsidRPr="00D76DBE">
        <w:rPr>
          <w:rFonts w:ascii="Times New Roman" w:hAnsi="Times New Roman"/>
          <w:color w:val="000000"/>
        </w:rPr>
        <w:t>Any unused medicinal product or waste material should be disposed of in accordance with local requirements.</w:t>
      </w:r>
    </w:p>
    <w:p w:rsidR="00EA11C0" w:rsidRPr="00D76DBE" w:rsidRDefault="00EA11C0" w:rsidP="00EA11C0">
      <w:pPr>
        <w:spacing w:after="0" w:line="240" w:lineRule="auto"/>
        <w:rPr>
          <w:rFonts w:ascii="Times New Roman" w:eastAsia="Times New Roman" w:hAnsi="Times New Roman"/>
          <w:noProof/>
          <w:szCs w:val="20"/>
          <w:lang w:val="en-GB"/>
        </w:rPr>
      </w:pPr>
    </w:p>
    <w:p w:rsidR="00EA11C0" w:rsidRPr="00D76DBE" w:rsidRDefault="00EA11C0" w:rsidP="00EA11C0">
      <w:pPr>
        <w:spacing w:after="0" w:line="240" w:lineRule="auto"/>
        <w:rPr>
          <w:rFonts w:ascii="Times New Roman" w:eastAsia="Times New Roman" w:hAnsi="Times New Roman"/>
          <w:noProof/>
          <w:szCs w:val="20"/>
          <w:lang w:val="en-GB"/>
        </w:rPr>
      </w:pPr>
    </w:p>
    <w:p w:rsidR="00EA11C0" w:rsidRPr="00D76DBE" w:rsidRDefault="00EA11C0" w:rsidP="00EA11C0">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b/>
          <w:noProof/>
          <w:szCs w:val="20"/>
          <w:lang w:val="en-GB"/>
        </w:rPr>
      </w:pPr>
      <w:r w:rsidRPr="00D76DBE">
        <w:rPr>
          <w:rFonts w:ascii="Times New Roman" w:eastAsia="Times New Roman" w:hAnsi="Times New Roman"/>
          <w:b/>
          <w:noProof/>
          <w:szCs w:val="20"/>
          <w:lang w:val="en-GB"/>
        </w:rPr>
        <w:t>11.</w:t>
      </w:r>
      <w:r w:rsidRPr="00D76DBE">
        <w:rPr>
          <w:rFonts w:ascii="Times New Roman" w:eastAsia="Times New Roman" w:hAnsi="Times New Roman"/>
          <w:b/>
          <w:noProof/>
          <w:szCs w:val="20"/>
          <w:lang w:val="en-GB"/>
        </w:rPr>
        <w:tab/>
        <w:t>NAME AND ADDRESS OF THE MARKETING AUTHORISATION HOLDER</w:t>
      </w:r>
    </w:p>
    <w:p w:rsidR="00EA11C0" w:rsidRPr="00D76DBE" w:rsidRDefault="00EA11C0" w:rsidP="00EA11C0">
      <w:pPr>
        <w:spacing w:after="0" w:line="240" w:lineRule="auto"/>
        <w:rPr>
          <w:rFonts w:ascii="Times New Roman" w:eastAsia="Times New Roman" w:hAnsi="Times New Roman"/>
          <w:noProof/>
          <w:szCs w:val="20"/>
          <w:lang w:val="en-GB"/>
        </w:rPr>
      </w:pPr>
    </w:p>
    <w:p w:rsidR="00EA11C0" w:rsidRPr="00D76DBE" w:rsidRDefault="00EA11C0" w:rsidP="00EA11C0">
      <w:pPr>
        <w:tabs>
          <w:tab w:val="left" w:pos="567"/>
        </w:tabs>
        <w:snapToGrid w:val="0"/>
        <w:spacing w:after="0" w:line="240" w:lineRule="auto"/>
        <w:rPr>
          <w:rFonts w:ascii="Times New Roman" w:eastAsia="Times New Roman" w:hAnsi="Times New Roman"/>
          <w:color w:val="000000"/>
          <w:lang w:val="fr-FR"/>
        </w:rPr>
      </w:pPr>
      <w:r w:rsidRPr="00D76DBE">
        <w:rPr>
          <w:rFonts w:ascii="Times New Roman" w:eastAsia="Times New Roman" w:hAnsi="Times New Roman"/>
          <w:color w:val="000000"/>
          <w:lang w:val="fr-FR"/>
        </w:rPr>
        <w:t>Sun Pharmaceutical Industries Europe B.V.</w:t>
      </w:r>
    </w:p>
    <w:p w:rsidR="00EA11C0" w:rsidRPr="00BD4953" w:rsidRDefault="00EA11C0" w:rsidP="00EA11C0">
      <w:pPr>
        <w:tabs>
          <w:tab w:val="left" w:pos="567"/>
        </w:tabs>
        <w:spacing w:after="0" w:line="240" w:lineRule="auto"/>
        <w:rPr>
          <w:rFonts w:ascii="Times New Roman" w:eastAsia="Times New Roman" w:hAnsi="Times New Roman"/>
          <w:color w:val="000000"/>
          <w:lang w:val="en-GB"/>
        </w:rPr>
      </w:pPr>
      <w:r w:rsidRPr="00BD4953">
        <w:rPr>
          <w:rFonts w:ascii="Times New Roman" w:eastAsia="Times New Roman" w:hAnsi="Times New Roman"/>
          <w:color w:val="000000"/>
          <w:lang w:val="en-GB"/>
        </w:rPr>
        <w:t>Polarisavenue 87</w:t>
      </w:r>
    </w:p>
    <w:p w:rsidR="00EA11C0" w:rsidRPr="00D76DBE" w:rsidRDefault="00EA11C0" w:rsidP="00EA11C0">
      <w:pPr>
        <w:tabs>
          <w:tab w:val="left" w:pos="567"/>
        </w:tabs>
        <w:spacing w:after="0" w:line="240" w:lineRule="auto"/>
        <w:rPr>
          <w:rFonts w:ascii="Times New Roman" w:eastAsia="Times New Roman" w:hAnsi="Times New Roman"/>
          <w:color w:val="000000"/>
          <w:lang w:val="en-GB"/>
        </w:rPr>
      </w:pPr>
      <w:r w:rsidRPr="00D76DBE">
        <w:rPr>
          <w:rFonts w:ascii="Times New Roman" w:eastAsia="Times New Roman" w:hAnsi="Times New Roman"/>
          <w:color w:val="000000"/>
          <w:lang w:val="en-GB"/>
        </w:rPr>
        <w:t>2132 JH Hoofddorp</w:t>
      </w:r>
    </w:p>
    <w:p w:rsidR="00EA11C0" w:rsidRPr="00D76DBE" w:rsidRDefault="00EA11C0" w:rsidP="00EA11C0">
      <w:pPr>
        <w:spacing w:after="0" w:line="240" w:lineRule="auto"/>
        <w:rPr>
          <w:rFonts w:ascii="Times New Roman" w:eastAsia="Times New Roman" w:hAnsi="Times New Roman"/>
          <w:noProof/>
          <w:szCs w:val="20"/>
          <w:lang w:val="en-GB"/>
        </w:rPr>
      </w:pPr>
      <w:r w:rsidRPr="00D76DBE">
        <w:rPr>
          <w:rFonts w:ascii="Times New Roman" w:eastAsia="Times New Roman" w:hAnsi="Times New Roman"/>
          <w:color w:val="000000"/>
          <w:lang w:val="en-GB"/>
        </w:rPr>
        <w:t xml:space="preserve">The </w:t>
      </w:r>
      <w:smartTag w:uri="urn:schemas-microsoft-com:office:smarttags" w:element="place">
        <w:smartTag w:uri="urn:schemas-microsoft-com:office:smarttags" w:element="country-region">
          <w:r w:rsidRPr="00D76DBE">
            <w:rPr>
              <w:rFonts w:ascii="Times New Roman" w:eastAsia="Times New Roman" w:hAnsi="Times New Roman"/>
              <w:color w:val="000000"/>
              <w:lang w:val="en-GB"/>
            </w:rPr>
            <w:t>Netherlands</w:t>
          </w:r>
        </w:smartTag>
      </w:smartTag>
    </w:p>
    <w:p w:rsidR="00EA11C0" w:rsidRPr="00D76DBE" w:rsidRDefault="00EA11C0" w:rsidP="00EA11C0">
      <w:pPr>
        <w:spacing w:after="0" w:line="240" w:lineRule="auto"/>
        <w:rPr>
          <w:rFonts w:ascii="Times New Roman" w:eastAsia="Times New Roman" w:hAnsi="Times New Roman"/>
          <w:noProof/>
          <w:szCs w:val="20"/>
          <w:lang w:val="en-GB"/>
        </w:rPr>
      </w:pPr>
    </w:p>
    <w:p w:rsidR="00EA11C0" w:rsidRPr="00D76DBE" w:rsidRDefault="00EA11C0" w:rsidP="00EA11C0">
      <w:pPr>
        <w:spacing w:after="0" w:line="240" w:lineRule="auto"/>
        <w:rPr>
          <w:rFonts w:ascii="Times New Roman" w:eastAsia="Times New Roman" w:hAnsi="Times New Roman"/>
          <w:noProof/>
          <w:szCs w:val="20"/>
          <w:lang w:val="en-GB"/>
        </w:rPr>
      </w:pPr>
    </w:p>
    <w:p w:rsidR="00EA11C0" w:rsidRPr="00D76DBE" w:rsidRDefault="00EA11C0" w:rsidP="00EA11C0">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noProof/>
          <w:szCs w:val="20"/>
          <w:lang w:val="en-GB"/>
        </w:rPr>
      </w:pPr>
      <w:r w:rsidRPr="00D76DBE">
        <w:rPr>
          <w:rFonts w:ascii="Times New Roman" w:eastAsia="Times New Roman" w:hAnsi="Times New Roman"/>
          <w:b/>
          <w:noProof/>
          <w:szCs w:val="20"/>
          <w:lang w:val="en-GB"/>
        </w:rPr>
        <w:t>12.</w:t>
      </w:r>
      <w:r w:rsidRPr="00D76DBE">
        <w:rPr>
          <w:rFonts w:ascii="Times New Roman" w:eastAsia="Times New Roman" w:hAnsi="Times New Roman"/>
          <w:b/>
          <w:noProof/>
          <w:szCs w:val="20"/>
          <w:lang w:val="en-GB"/>
        </w:rPr>
        <w:tab/>
        <w:t xml:space="preserve">MARKETING AUTHORISATION NUMBER(S) </w:t>
      </w:r>
    </w:p>
    <w:p w:rsidR="00EA11C0" w:rsidRPr="00D76DBE" w:rsidRDefault="00EA11C0" w:rsidP="00EA11C0">
      <w:pPr>
        <w:spacing w:after="0" w:line="240" w:lineRule="auto"/>
        <w:outlineLvl w:val="0"/>
        <w:rPr>
          <w:rFonts w:ascii="Times New Roman" w:eastAsia="Times New Roman" w:hAnsi="Times New Roman"/>
          <w:noProof/>
          <w:szCs w:val="20"/>
        </w:rPr>
      </w:pPr>
    </w:p>
    <w:p w:rsidR="00B85786" w:rsidRPr="00016DBD" w:rsidRDefault="00B85786" w:rsidP="00B85786">
      <w:pPr>
        <w:spacing w:after="0" w:line="240" w:lineRule="auto"/>
        <w:outlineLvl w:val="0"/>
        <w:rPr>
          <w:rFonts w:ascii="Times New Roman" w:eastAsia="Times New Roman" w:hAnsi="Times New Roman"/>
          <w:noProof/>
          <w:szCs w:val="20"/>
          <w:lang w:val="en-GB"/>
        </w:rPr>
      </w:pPr>
      <w:r w:rsidRPr="00016DBD">
        <w:rPr>
          <w:rFonts w:ascii="Times New Roman" w:eastAsia="Times New Roman" w:hAnsi="Times New Roman"/>
          <w:noProof/>
          <w:szCs w:val="20"/>
          <w:lang w:val="en-GB"/>
        </w:rPr>
        <w:t>EU/1/11/697/023 (5 hard capsules)</w:t>
      </w:r>
    </w:p>
    <w:p w:rsidR="00B85786" w:rsidRPr="00016DBD" w:rsidRDefault="00B85786" w:rsidP="00B85786">
      <w:pPr>
        <w:spacing w:after="0" w:line="240" w:lineRule="auto"/>
        <w:outlineLvl w:val="0"/>
        <w:rPr>
          <w:rFonts w:ascii="Times New Roman" w:eastAsia="Times New Roman" w:hAnsi="Times New Roman"/>
          <w:noProof/>
          <w:szCs w:val="20"/>
          <w:lang w:val="en-GB"/>
        </w:rPr>
      </w:pPr>
      <w:r w:rsidRPr="00016DBD">
        <w:rPr>
          <w:rFonts w:ascii="Times New Roman" w:eastAsia="Times New Roman" w:hAnsi="Times New Roman"/>
          <w:noProof/>
          <w:szCs w:val="20"/>
          <w:lang w:val="en-GB"/>
        </w:rPr>
        <w:t>EU/1/11/697/024 (20 hard capsules)</w:t>
      </w:r>
    </w:p>
    <w:p w:rsidR="00B85786" w:rsidRPr="00016DBD" w:rsidRDefault="00B85786" w:rsidP="00EA11C0">
      <w:pPr>
        <w:spacing w:after="0" w:line="240" w:lineRule="auto"/>
        <w:outlineLvl w:val="0"/>
        <w:rPr>
          <w:rFonts w:ascii="Times New Roman" w:eastAsia="Times New Roman" w:hAnsi="Times New Roman"/>
          <w:noProof/>
          <w:szCs w:val="20"/>
        </w:rPr>
      </w:pPr>
    </w:p>
    <w:p w:rsidR="00EA11C0" w:rsidRPr="00016DBD" w:rsidRDefault="00EA11C0" w:rsidP="00EA11C0">
      <w:pPr>
        <w:spacing w:after="0" w:line="240" w:lineRule="auto"/>
        <w:rPr>
          <w:rFonts w:ascii="Times New Roman" w:eastAsia="Times New Roman" w:hAnsi="Times New Roman"/>
          <w:noProof/>
          <w:szCs w:val="20"/>
        </w:rPr>
      </w:pPr>
    </w:p>
    <w:p w:rsidR="00EA11C0" w:rsidRPr="00D76DBE" w:rsidRDefault="00EA11C0" w:rsidP="00EA11C0">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noProof/>
          <w:szCs w:val="20"/>
          <w:lang w:val="en-GB"/>
        </w:rPr>
      </w:pPr>
      <w:r w:rsidRPr="00D76DBE">
        <w:rPr>
          <w:rFonts w:ascii="Times New Roman" w:eastAsia="Times New Roman" w:hAnsi="Times New Roman"/>
          <w:b/>
          <w:noProof/>
          <w:szCs w:val="20"/>
          <w:lang w:val="en-GB"/>
        </w:rPr>
        <w:t>13.</w:t>
      </w:r>
      <w:r w:rsidRPr="00D76DBE">
        <w:rPr>
          <w:rFonts w:ascii="Times New Roman" w:eastAsia="Times New Roman" w:hAnsi="Times New Roman"/>
          <w:b/>
          <w:noProof/>
          <w:szCs w:val="20"/>
          <w:lang w:val="en-GB"/>
        </w:rPr>
        <w:tab/>
        <w:t>BATCH NUMBER</w:t>
      </w:r>
    </w:p>
    <w:p w:rsidR="00EA11C0" w:rsidRPr="00D76DBE" w:rsidRDefault="00EA11C0" w:rsidP="00EA11C0">
      <w:pPr>
        <w:spacing w:after="0" w:line="240" w:lineRule="auto"/>
        <w:rPr>
          <w:rFonts w:ascii="Times New Roman" w:eastAsia="Times New Roman" w:hAnsi="Times New Roman"/>
          <w:noProof/>
          <w:szCs w:val="20"/>
          <w:lang w:val="en-GB"/>
        </w:rPr>
      </w:pPr>
    </w:p>
    <w:p w:rsidR="00EA11C0" w:rsidRPr="00D76DBE" w:rsidRDefault="00EA11C0" w:rsidP="00EA11C0">
      <w:pPr>
        <w:spacing w:after="0" w:line="240" w:lineRule="auto"/>
        <w:rPr>
          <w:rFonts w:ascii="Times New Roman" w:eastAsia="Times New Roman" w:hAnsi="Times New Roman"/>
          <w:noProof/>
          <w:szCs w:val="20"/>
          <w:lang w:val="en-GB"/>
        </w:rPr>
      </w:pPr>
      <w:r w:rsidRPr="00D76DBE">
        <w:rPr>
          <w:rFonts w:ascii="Times New Roman" w:eastAsia="Times New Roman" w:hAnsi="Times New Roman"/>
          <w:noProof/>
          <w:szCs w:val="20"/>
          <w:lang w:val="en-GB"/>
        </w:rPr>
        <w:t>Lot</w:t>
      </w:r>
    </w:p>
    <w:p w:rsidR="00EA11C0" w:rsidRPr="00D76DBE" w:rsidRDefault="00EA11C0" w:rsidP="00EA11C0">
      <w:pPr>
        <w:spacing w:after="0" w:line="240" w:lineRule="auto"/>
        <w:rPr>
          <w:rFonts w:ascii="Times New Roman" w:eastAsia="Times New Roman" w:hAnsi="Times New Roman"/>
          <w:noProof/>
          <w:szCs w:val="20"/>
          <w:lang w:val="en-GB"/>
        </w:rPr>
      </w:pPr>
    </w:p>
    <w:p w:rsidR="00EA11C0" w:rsidRPr="00D76DBE" w:rsidRDefault="00EA11C0" w:rsidP="00EA11C0">
      <w:pPr>
        <w:spacing w:after="0" w:line="240" w:lineRule="auto"/>
        <w:rPr>
          <w:rFonts w:ascii="Times New Roman" w:eastAsia="Times New Roman" w:hAnsi="Times New Roman"/>
          <w:noProof/>
          <w:szCs w:val="20"/>
          <w:lang w:val="en-GB"/>
        </w:rPr>
      </w:pPr>
    </w:p>
    <w:p w:rsidR="00EA11C0" w:rsidRPr="00D76DBE" w:rsidRDefault="00EA11C0" w:rsidP="00EA11C0">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noProof/>
          <w:szCs w:val="20"/>
          <w:lang w:val="en-GB"/>
        </w:rPr>
      </w:pPr>
      <w:r w:rsidRPr="00D76DBE">
        <w:rPr>
          <w:rFonts w:ascii="Times New Roman" w:eastAsia="Times New Roman" w:hAnsi="Times New Roman"/>
          <w:b/>
          <w:noProof/>
          <w:szCs w:val="20"/>
          <w:lang w:val="en-GB"/>
        </w:rPr>
        <w:t>14.</w:t>
      </w:r>
      <w:r w:rsidRPr="00D76DBE">
        <w:rPr>
          <w:rFonts w:ascii="Times New Roman" w:eastAsia="Times New Roman" w:hAnsi="Times New Roman"/>
          <w:b/>
          <w:noProof/>
          <w:szCs w:val="20"/>
          <w:lang w:val="en-GB"/>
        </w:rPr>
        <w:tab/>
        <w:t>GENERAL CLASSIFICATION FOR SUPPLY</w:t>
      </w:r>
    </w:p>
    <w:p w:rsidR="00EA11C0" w:rsidRPr="00D76DBE" w:rsidRDefault="00EA11C0" w:rsidP="00EA11C0">
      <w:pPr>
        <w:spacing w:after="0" w:line="240" w:lineRule="auto"/>
        <w:rPr>
          <w:rFonts w:ascii="Times New Roman" w:eastAsia="Times New Roman" w:hAnsi="Times New Roman"/>
          <w:noProof/>
          <w:szCs w:val="20"/>
          <w:lang w:val="en-GB"/>
        </w:rPr>
      </w:pPr>
    </w:p>
    <w:p w:rsidR="00EA11C0" w:rsidRPr="00D76DBE" w:rsidRDefault="00EA11C0" w:rsidP="00EA11C0">
      <w:pPr>
        <w:spacing w:after="0" w:line="240" w:lineRule="auto"/>
        <w:rPr>
          <w:rFonts w:ascii="Times New Roman" w:eastAsia="Times New Roman" w:hAnsi="Times New Roman"/>
          <w:szCs w:val="20"/>
          <w:lang w:val="en-GB"/>
        </w:rPr>
      </w:pPr>
      <w:r w:rsidRPr="00D76DBE">
        <w:rPr>
          <w:rFonts w:ascii="Times New Roman" w:eastAsia="Times New Roman" w:hAnsi="Times New Roman"/>
          <w:szCs w:val="20"/>
          <w:lang w:val="en-GB"/>
        </w:rPr>
        <w:t>Medicinal product subject to medical prescription.</w:t>
      </w:r>
    </w:p>
    <w:p w:rsidR="00EA11C0" w:rsidRPr="00D76DBE" w:rsidRDefault="00EA11C0" w:rsidP="00EA11C0">
      <w:pPr>
        <w:spacing w:after="0" w:line="240" w:lineRule="auto"/>
        <w:rPr>
          <w:rFonts w:ascii="Times New Roman" w:eastAsia="Times New Roman" w:hAnsi="Times New Roman"/>
          <w:szCs w:val="20"/>
          <w:lang w:val="en-GB"/>
        </w:rPr>
      </w:pPr>
    </w:p>
    <w:p w:rsidR="00EA11C0" w:rsidRPr="00D76DBE" w:rsidRDefault="00EA11C0" w:rsidP="00EA11C0">
      <w:pPr>
        <w:spacing w:after="0" w:line="240" w:lineRule="auto"/>
        <w:rPr>
          <w:rFonts w:ascii="Times New Roman" w:eastAsia="Times New Roman" w:hAnsi="Times New Roman"/>
          <w:noProof/>
          <w:szCs w:val="20"/>
          <w:lang w:val="en-GB"/>
        </w:rPr>
      </w:pPr>
    </w:p>
    <w:p w:rsidR="00EA11C0" w:rsidRPr="00D76DBE" w:rsidRDefault="00EA11C0" w:rsidP="00EA11C0">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noProof/>
          <w:szCs w:val="20"/>
          <w:lang w:val="en-GB"/>
        </w:rPr>
      </w:pPr>
      <w:r w:rsidRPr="00D76DBE">
        <w:rPr>
          <w:rFonts w:ascii="Times New Roman" w:eastAsia="Times New Roman" w:hAnsi="Times New Roman"/>
          <w:b/>
          <w:noProof/>
          <w:szCs w:val="20"/>
          <w:lang w:val="en-GB"/>
        </w:rPr>
        <w:t>15.</w:t>
      </w:r>
      <w:r w:rsidRPr="00D76DBE">
        <w:rPr>
          <w:rFonts w:ascii="Times New Roman" w:eastAsia="Times New Roman" w:hAnsi="Times New Roman"/>
          <w:b/>
          <w:noProof/>
          <w:szCs w:val="20"/>
          <w:lang w:val="en-GB"/>
        </w:rPr>
        <w:tab/>
        <w:t>INSTRUCTIONS ON USE</w:t>
      </w:r>
    </w:p>
    <w:p w:rsidR="00EA11C0" w:rsidRPr="00D76DBE" w:rsidRDefault="00EA11C0" w:rsidP="00EA11C0">
      <w:pPr>
        <w:spacing w:after="0" w:line="240" w:lineRule="auto"/>
        <w:rPr>
          <w:rFonts w:ascii="Times New Roman" w:eastAsia="Times New Roman" w:hAnsi="Times New Roman"/>
          <w:noProof/>
          <w:szCs w:val="20"/>
          <w:lang w:val="en-GB"/>
        </w:rPr>
      </w:pPr>
    </w:p>
    <w:p w:rsidR="00EA11C0" w:rsidRPr="00D76DBE" w:rsidRDefault="00EA11C0" w:rsidP="00EA11C0">
      <w:pPr>
        <w:spacing w:after="0" w:line="240" w:lineRule="auto"/>
        <w:rPr>
          <w:rFonts w:ascii="Times New Roman" w:eastAsia="Times New Roman" w:hAnsi="Times New Roman"/>
          <w:noProof/>
          <w:szCs w:val="20"/>
          <w:lang w:val="en-GB"/>
        </w:rPr>
      </w:pPr>
    </w:p>
    <w:p w:rsidR="00EA11C0" w:rsidRPr="00D76DBE" w:rsidRDefault="00EA11C0" w:rsidP="00EA11C0">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noProof/>
          <w:szCs w:val="20"/>
          <w:lang w:val="en-GB"/>
        </w:rPr>
      </w:pPr>
      <w:r w:rsidRPr="00D76DBE">
        <w:rPr>
          <w:rFonts w:ascii="Times New Roman" w:eastAsia="Times New Roman" w:hAnsi="Times New Roman"/>
          <w:b/>
          <w:noProof/>
          <w:szCs w:val="20"/>
          <w:lang w:val="en-GB"/>
        </w:rPr>
        <w:t>16.</w:t>
      </w:r>
      <w:r w:rsidRPr="00D76DBE">
        <w:rPr>
          <w:rFonts w:ascii="Times New Roman" w:eastAsia="Times New Roman" w:hAnsi="Times New Roman"/>
          <w:b/>
          <w:noProof/>
          <w:szCs w:val="20"/>
          <w:lang w:val="en-GB"/>
        </w:rPr>
        <w:tab/>
        <w:t>INFORMATION IN BRAILLE</w:t>
      </w:r>
    </w:p>
    <w:p w:rsidR="00EA11C0" w:rsidRPr="00D76DBE" w:rsidRDefault="00EA11C0" w:rsidP="00EA11C0">
      <w:pPr>
        <w:spacing w:after="0" w:line="240" w:lineRule="auto"/>
        <w:rPr>
          <w:rFonts w:ascii="Times New Roman" w:eastAsia="Times New Roman" w:hAnsi="Times New Roman"/>
          <w:szCs w:val="20"/>
          <w:lang w:val="en-GB"/>
        </w:rPr>
      </w:pPr>
    </w:p>
    <w:p w:rsidR="00EA11C0" w:rsidRPr="00D76DBE" w:rsidRDefault="00EA11C0" w:rsidP="00EA11C0">
      <w:pPr>
        <w:tabs>
          <w:tab w:val="left" w:pos="567"/>
        </w:tabs>
        <w:spacing w:after="0" w:line="260" w:lineRule="exact"/>
        <w:rPr>
          <w:rFonts w:ascii="Times New Roman" w:eastAsia="Times New Roman" w:hAnsi="Times New Roman"/>
          <w:noProof/>
          <w:szCs w:val="20"/>
          <w:lang w:val="en-GB"/>
        </w:rPr>
      </w:pPr>
      <w:r w:rsidRPr="00D76DBE">
        <w:rPr>
          <w:rFonts w:ascii="Times New Roman" w:eastAsia="Times New Roman" w:hAnsi="Times New Roman"/>
          <w:noProof/>
          <w:szCs w:val="20"/>
          <w:lang w:val="en-GB"/>
        </w:rPr>
        <w:t xml:space="preserve">Temozolomide SUN 250 mg </w:t>
      </w:r>
    </w:p>
    <w:p w:rsidR="00703D40" w:rsidRDefault="00703D40" w:rsidP="00703D40">
      <w:pPr>
        <w:spacing w:after="0" w:line="240" w:lineRule="auto"/>
        <w:rPr>
          <w:rFonts w:ascii="Times New Roman" w:eastAsia="Times New Roman" w:hAnsi="Times New Roman"/>
          <w:iCs/>
          <w:szCs w:val="20"/>
          <w:lang w:val="en-GB"/>
        </w:rPr>
      </w:pPr>
    </w:p>
    <w:p w:rsidR="00703D40" w:rsidRPr="00233223" w:rsidRDefault="00703D40" w:rsidP="00703D40">
      <w:pPr>
        <w:spacing w:after="0" w:line="240" w:lineRule="auto"/>
        <w:rPr>
          <w:rFonts w:ascii="Times New Roman" w:eastAsia="Times New Roman" w:hAnsi="Times New Roman"/>
          <w:iCs/>
          <w:szCs w:val="20"/>
          <w:lang w:val="en-GB"/>
        </w:rPr>
      </w:pPr>
    </w:p>
    <w:p w:rsidR="00703D40" w:rsidRPr="00233223" w:rsidRDefault="00703D40" w:rsidP="00703D40">
      <w:pPr>
        <w:pBdr>
          <w:top w:val="single" w:sz="4" w:space="1" w:color="auto"/>
          <w:left w:val="single" w:sz="4" w:space="4" w:color="auto"/>
          <w:bottom w:val="single" w:sz="4" w:space="0" w:color="auto"/>
          <w:right w:val="single" w:sz="4" w:space="4" w:color="auto"/>
        </w:pBdr>
        <w:spacing w:after="0" w:line="240" w:lineRule="auto"/>
        <w:rPr>
          <w:rFonts w:ascii="Times New Roman" w:eastAsia="Times New Roman" w:hAnsi="Times New Roman"/>
          <w:i/>
          <w:noProof/>
          <w:szCs w:val="20"/>
          <w:lang w:val="en-GB"/>
        </w:rPr>
      </w:pPr>
      <w:r w:rsidRPr="00233223">
        <w:rPr>
          <w:rFonts w:ascii="Times New Roman" w:eastAsia="Times New Roman" w:hAnsi="Times New Roman"/>
          <w:b/>
          <w:noProof/>
          <w:szCs w:val="20"/>
          <w:lang w:val="en-GB"/>
        </w:rPr>
        <w:t>17.</w:t>
      </w:r>
      <w:r w:rsidRPr="00233223">
        <w:rPr>
          <w:rFonts w:ascii="Times New Roman" w:eastAsia="Times New Roman" w:hAnsi="Times New Roman"/>
          <w:b/>
          <w:noProof/>
          <w:szCs w:val="20"/>
          <w:lang w:val="en-GB"/>
        </w:rPr>
        <w:tab/>
        <w:t>UNIQUE IDENTIFIER – 2D BARCODE</w:t>
      </w:r>
    </w:p>
    <w:p w:rsidR="00703D40" w:rsidRPr="00233223" w:rsidRDefault="00703D40" w:rsidP="00703D40">
      <w:pPr>
        <w:spacing w:after="0" w:line="240" w:lineRule="auto"/>
        <w:rPr>
          <w:rFonts w:ascii="Times New Roman" w:eastAsia="Times New Roman" w:hAnsi="Times New Roman"/>
          <w:noProof/>
          <w:szCs w:val="20"/>
          <w:lang w:val="en-GB"/>
        </w:rPr>
      </w:pPr>
    </w:p>
    <w:p w:rsidR="00703D40" w:rsidRPr="00233223" w:rsidRDefault="00703D40" w:rsidP="00703D40">
      <w:pPr>
        <w:tabs>
          <w:tab w:val="left" w:pos="567"/>
        </w:tabs>
        <w:spacing w:after="0" w:line="240" w:lineRule="auto"/>
        <w:rPr>
          <w:rFonts w:ascii="Times New Roman" w:eastAsia="Times New Roman" w:hAnsi="Times New Roman"/>
          <w:noProof/>
          <w:shd w:val="clear" w:color="auto" w:fill="CCCCCC"/>
          <w:lang w:val="en-GB"/>
        </w:rPr>
      </w:pPr>
      <w:r w:rsidRPr="00233223">
        <w:rPr>
          <w:rFonts w:ascii="Times New Roman" w:eastAsia="Times New Roman" w:hAnsi="Times New Roman"/>
          <w:noProof/>
          <w:szCs w:val="20"/>
          <w:highlight w:val="lightGray"/>
          <w:lang w:val="en-GB"/>
        </w:rPr>
        <w:t>2D barcode carrying the unique identifier included.</w:t>
      </w:r>
    </w:p>
    <w:p w:rsidR="00703D40" w:rsidRPr="00233223" w:rsidRDefault="00703D40" w:rsidP="00703D40">
      <w:pPr>
        <w:tabs>
          <w:tab w:val="left" w:pos="567"/>
        </w:tabs>
        <w:spacing w:after="0" w:line="240" w:lineRule="auto"/>
        <w:rPr>
          <w:rFonts w:ascii="Times New Roman" w:eastAsia="Times New Roman" w:hAnsi="Times New Roman"/>
          <w:noProof/>
          <w:lang w:val="en-GB"/>
        </w:rPr>
      </w:pPr>
    </w:p>
    <w:p w:rsidR="00703D40" w:rsidRPr="00233223" w:rsidRDefault="00703D40" w:rsidP="00703D40">
      <w:pPr>
        <w:spacing w:after="0" w:line="240" w:lineRule="auto"/>
        <w:rPr>
          <w:rFonts w:ascii="Times New Roman" w:eastAsia="Times New Roman" w:hAnsi="Times New Roman"/>
          <w:noProof/>
          <w:szCs w:val="20"/>
          <w:lang w:val="en-GB"/>
        </w:rPr>
      </w:pPr>
    </w:p>
    <w:p w:rsidR="00703D40" w:rsidRPr="00233223" w:rsidRDefault="00703D40" w:rsidP="00703D40">
      <w:pPr>
        <w:pBdr>
          <w:top w:val="single" w:sz="4" w:space="1" w:color="auto"/>
          <w:left w:val="single" w:sz="4" w:space="4" w:color="auto"/>
          <w:bottom w:val="single" w:sz="4" w:space="0" w:color="auto"/>
          <w:right w:val="single" w:sz="4" w:space="4" w:color="auto"/>
        </w:pBdr>
        <w:spacing w:after="0" w:line="240" w:lineRule="auto"/>
        <w:rPr>
          <w:rFonts w:ascii="Times New Roman" w:eastAsia="Times New Roman" w:hAnsi="Times New Roman"/>
          <w:i/>
          <w:noProof/>
          <w:szCs w:val="20"/>
          <w:lang w:val="en-GB"/>
        </w:rPr>
      </w:pPr>
      <w:r w:rsidRPr="00233223">
        <w:rPr>
          <w:rFonts w:ascii="Times New Roman" w:eastAsia="Times New Roman" w:hAnsi="Times New Roman"/>
          <w:b/>
          <w:noProof/>
          <w:szCs w:val="20"/>
          <w:lang w:val="en-GB"/>
        </w:rPr>
        <w:t>18.</w:t>
      </w:r>
      <w:r w:rsidRPr="00233223">
        <w:rPr>
          <w:rFonts w:ascii="Times New Roman" w:eastAsia="Times New Roman" w:hAnsi="Times New Roman"/>
          <w:b/>
          <w:noProof/>
          <w:szCs w:val="20"/>
          <w:lang w:val="en-GB"/>
        </w:rPr>
        <w:tab/>
        <w:t>UNIQUE IDENTIFIER – HUMAN READABLE DATA</w:t>
      </w:r>
    </w:p>
    <w:p w:rsidR="00703D40" w:rsidRPr="00233223" w:rsidRDefault="00703D40" w:rsidP="00703D40">
      <w:pPr>
        <w:spacing w:after="0" w:line="240" w:lineRule="auto"/>
        <w:rPr>
          <w:rFonts w:ascii="Times New Roman" w:eastAsia="Times New Roman" w:hAnsi="Times New Roman"/>
          <w:noProof/>
          <w:szCs w:val="20"/>
          <w:lang w:val="en-GB"/>
        </w:rPr>
      </w:pPr>
    </w:p>
    <w:p w:rsidR="00703D40" w:rsidRPr="00233223" w:rsidRDefault="00703D40" w:rsidP="00703D40">
      <w:pPr>
        <w:tabs>
          <w:tab w:val="left" w:pos="567"/>
        </w:tabs>
        <w:spacing w:after="0" w:line="260" w:lineRule="exact"/>
        <w:rPr>
          <w:rFonts w:ascii="Times New Roman" w:eastAsia="Times New Roman" w:hAnsi="Times New Roman"/>
          <w:color w:val="008000"/>
          <w:lang w:val="en-GB"/>
        </w:rPr>
      </w:pPr>
      <w:r w:rsidRPr="00233223">
        <w:rPr>
          <w:rFonts w:ascii="Times New Roman" w:eastAsia="Times New Roman" w:hAnsi="Times New Roman"/>
          <w:lang w:val="en-GB"/>
        </w:rPr>
        <w:lastRenderedPageBreak/>
        <w:t>PC</w:t>
      </w:r>
    </w:p>
    <w:p w:rsidR="00703D40" w:rsidRPr="00233223" w:rsidRDefault="00703D40" w:rsidP="00703D40">
      <w:pPr>
        <w:tabs>
          <w:tab w:val="left" w:pos="567"/>
        </w:tabs>
        <w:spacing w:after="0" w:line="260" w:lineRule="exact"/>
        <w:rPr>
          <w:rFonts w:ascii="Times New Roman" w:eastAsia="Times New Roman" w:hAnsi="Times New Roman"/>
          <w:lang w:val="en-GB"/>
        </w:rPr>
      </w:pPr>
      <w:r w:rsidRPr="00233223">
        <w:rPr>
          <w:rFonts w:ascii="Times New Roman" w:eastAsia="Times New Roman" w:hAnsi="Times New Roman"/>
          <w:lang w:val="en-GB"/>
        </w:rPr>
        <w:t xml:space="preserve">SN </w:t>
      </w:r>
    </w:p>
    <w:p w:rsidR="00703D40" w:rsidRPr="00233223" w:rsidRDefault="00703D40" w:rsidP="00703D40">
      <w:pPr>
        <w:tabs>
          <w:tab w:val="left" w:pos="567"/>
        </w:tabs>
        <w:spacing w:after="0" w:line="260" w:lineRule="exact"/>
        <w:rPr>
          <w:rFonts w:ascii="Times New Roman" w:eastAsia="Times New Roman" w:hAnsi="Times New Roman"/>
          <w:lang w:val="en-GB"/>
        </w:rPr>
      </w:pPr>
      <w:r w:rsidRPr="00233223">
        <w:rPr>
          <w:rFonts w:ascii="Times New Roman" w:eastAsia="Times New Roman" w:hAnsi="Times New Roman"/>
          <w:lang w:val="en-GB"/>
        </w:rPr>
        <w:t xml:space="preserve">NN </w:t>
      </w:r>
    </w:p>
    <w:p w:rsidR="00481881" w:rsidRPr="00D76DBE" w:rsidRDefault="00EA11C0" w:rsidP="00481881">
      <w:pPr>
        <w:tabs>
          <w:tab w:val="left" w:pos="567"/>
        </w:tabs>
        <w:spacing w:after="0" w:line="260" w:lineRule="exact"/>
        <w:rPr>
          <w:rFonts w:ascii="Times New Roman" w:eastAsia="Times New Roman" w:hAnsi="Times New Roman"/>
          <w:b/>
          <w:noProof/>
          <w:szCs w:val="20"/>
          <w:lang w:val="en-GB"/>
        </w:rPr>
      </w:pPr>
      <w:r w:rsidRPr="00D76DBE">
        <w:rPr>
          <w:rFonts w:ascii="Times New Roman" w:eastAsia="Times New Roman" w:hAnsi="Times New Roman"/>
          <w:b/>
          <w:noProof/>
          <w:szCs w:val="20"/>
          <w:lang w:val="en-GB"/>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81881" w:rsidRPr="00D76DBE" w:rsidTr="00481881">
        <w:trPr>
          <w:trHeight w:val="785"/>
        </w:trPr>
        <w:tc>
          <w:tcPr>
            <w:tcW w:w="9287" w:type="dxa"/>
            <w:tcBorders>
              <w:bottom w:val="single" w:sz="4" w:space="0" w:color="auto"/>
            </w:tcBorders>
          </w:tcPr>
          <w:p w:rsidR="00481881" w:rsidRPr="00D76DBE" w:rsidRDefault="00481881" w:rsidP="00481881">
            <w:pPr>
              <w:autoSpaceDE w:val="0"/>
              <w:autoSpaceDN w:val="0"/>
              <w:adjustRightInd w:val="0"/>
              <w:spacing w:after="0" w:line="240" w:lineRule="auto"/>
              <w:rPr>
                <w:rFonts w:ascii="Times New Roman" w:eastAsia="Times New Roman" w:hAnsi="Times New Roman"/>
                <w:b/>
                <w:bCs/>
                <w:lang w:eastAsia="nl-NL"/>
              </w:rPr>
            </w:pPr>
            <w:r w:rsidRPr="00D76DBE">
              <w:rPr>
                <w:rFonts w:ascii="Times New Roman" w:eastAsia="Times New Roman" w:hAnsi="Times New Roman"/>
                <w:b/>
                <w:bCs/>
                <w:lang w:eastAsia="nl-NL"/>
              </w:rPr>
              <w:lastRenderedPageBreak/>
              <w:t>MINIMUM PARTICULARS TO APPEAR ON SMALL IMMEDIATE PACKAGING UNITS</w:t>
            </w:r>
          </w:p>
          <w:p w:rsidR="00481881" w:rsidRPr="00D76DBE" w:rsidRDefault="00481881" w:rsidP="00481881">
            <w:pPr>
              <w:spacing w:after="0" w:line="240" w:lineRule="auto"/>
              <w:rPr>
                <w:rFonts w:ascii="Times New Roman" w:eastAsia="Times New Roman" w:hAnsi="Times New Roman"/>
                <w:b/>
                <w:bCs/>
                <w:lang w:eastAsia="nl-NL"/>
              </w:rPr>
            </w:pPr>
          </w:p>
          <w:p w:rsidR="00481881" w:rsidRPr="00D76DBE" w:rsidRDefault="00481881" w:rsidP="00481881">
            <w:pPr>
              <w:spacing w:after="0" w:line="240" w:lineRule="auto"/>
              <w:rPr>
                <w:rFonts w:ascii="Times New Roman" w:eastAsia="Times New Roman" w:hAnsi="Times New Roman"/>
                <w:b/>
                <w:noProof/>
                <w:szCs w:val="20"/>
              </w:rPr>
            </w:pPr>
            <w:r w:rsidRPr="00D76DBE">
              <w:rPr>
                <w:rFonts w:ascii="Times New Roman" w:eastAsia="Times New Roman" w:hAnsi="Times New Roman"/>
                <w:b/>
                <w:bCs/>
                <w:lang w:eastAsia="nl-NL"/>
              </w:rPr>
              <w:t>BLISTER</w:t>
            </w:r>
          </w:p>
        </w:tc>
      </w:tr>
    </w:tbl>
    <w:p w:rsidR="00481881" w:rsidRPr="00D76DBE" w:rsidRDefault="00481881" w:rsidP="00481881">
      <w:pPr>
        <w:spacing w:after="0" w:line="240" w:lineRule="auto"/>
        <w:rPr>
          <w:rFonts w:ascii="Times New Roman" w:eastAsia="Times New Roman" w:hAnsi="Times New Roman"/>
          <w:b/>
          <w:noProof/>
          <w:szCs w:val="20"/>
          <w:lang w:val="en-GB"/>
        </w:rPr>
      </w:pPr>
    </w:p>
    <w:p w:rsidR="00481881" w:rsidRPr="00D76DBE" w:rsidRDefault="00481881" w:rsidP="00481881">
      <w:pPr>
        <w:spacing w:after="0" w:line="240" w:lineRule="auto"/>
        <w:rPr>
          <w:rFonts w:ascii="Times New Roman" w:eastAsia="Times New Roman" w:hAnsi="Times New Roman"/>
          <w:b/>
          <w:noProof/>
          <w:szCs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81881" w:rsidRPr="00D76DBE" w:rsidTr="00481881">
        <w:tc>
          <w:tcPr>
            <w:tcW w:w="9287" w:type="dxa"/>
          </w:tcPr>
          <w:p w:rsidR="00481881" w:rsidRPr="00D76DBE" w:rsidRDefault="00481881" w:rsidP="00481881">
            <w:pPr>
              <w:tabs>
                <w:tab w:val="left" w:pos="142"/>
              </w:tabs>
              <w:spacing w:after="0" w:line="240" w:lineRule="auto"/>
              <w:ind w:left="567" w:hanging="567"/>
              <w:rPr>
                <w:rFonts w:ascii="Times New Roman" w:eastAsia="Times New Roman" w:hAnsi="Times New Roman"/>
                <w:b/>
                <w:noProof/>
                <w:szCs w:val="20"/>
              </w:rPr>
            </w:pPr>
            <w:r w:rsidRPr="00D76DBE">
              <w:rPr>
                <w:rFonts w:ascii="Times New Roman" w:eastAsia="Times New Roman" w:hAnsi="Times New Roman"/>
                <w:b/>
                <w:noProof/>
                <w:szCs w:val="20"/>
                <w:lang w:val="en-GB"/>
              </w:rPr>
              <w:t>1.</w:t>
            </w:r>
            <w:r w:rsidRPr="00D76DBE">
              <w:rPr>
                <w:rFonts w:ascii="Times New Roman" w:eastAsia="Times New Roman" w:hAnsi="Times New Roman"/>
                <w:b/>
                <w:noProof/>
                <w:szCs w:val="20"/>
                <w:lang w:val="en-GB"/>
              </w:rPr>
              <w:tab/>
              <w:t>NAME OF THE MEDICINAL PRODUCT</w:t>
            </w:r>
            <w:r w:rsidRPr="00D76DBE">
              <w:rPr>
                <w:rFonts w:ascii="Times New Roman" w:eastAsia="Times New Roman" w:hAnsi="Times New Roman"/>
                <w:b/>
                <w:bCs/>
                <w:lang w:eastAsia="nl-NL"/>
              </w:rPr>
              <w:t xml:space="preserve"> </w:t>
            </w:r>
          </w:p>
        </w:tc>
      </w:tr>
    </w:tbl>
    <w:p w:rsidR="00481881" w:rsidRPr="00D76DBE" w:rsidRDefault="00481881" w:rsidP="00481881">
      <w:pPr>
        <w:spacing w:after="0" w:line="240" w:lineRule="auto"/>
        <w:ind w:left="567" w:hanging="567"/>
        <w:rPr>
          <w:rFonts w:ascii="Times New Roman" w:eastAsia="Times New Roman" w:hAnsi="Times New Roman"/>
          <w:noProof/>
          <w:szCs w:val="20"/>
          <w:lang w:val="en-GB"/>
        </w:rPr>
      </w:pPr>
    </w:p>
    <w:p w:rsidR="00481881" w:rsidRPr="00D76DBE" w:rsidRDefault="00481881" w:rsidP="00481881">
      <w:pPr>
        <w:spacing w:after="0" w:line="240" w:lineRule="auto"/>
        <w:rPr>
          <w:rFonts w:ascii="Times New Roman" w:eastAsia="Times New Roman" w:hAnsi="Times New Roman"/>
          <w:noProof/>
          <w:szCs w:val="20"/>
          <w:lang w:val="en-GB"/>
        </w:rPr>
      </w:pPr>
      <w:r w:rsidRPr="00D76DBE">
        <w:rPr>
          <w:rFonts w:ascii="Times New Roman" w:eastAsia="Times New Roman" w:hAnsi="Times New Roman"/>
          <w:noProof/>
          <w:szCs w:val="20"/>
          <w:lang w:val="en-GB"/>
        </w:rPr>
        <w:t xml:space="preserve">Temozolomide SUN 250 mg </w:t>
      </w:r>
      <w:r w:rsidRPr="00E42FCF">
        <w:rPr>
          <w:rFonts w:ascii="Times New Roman" w:eastAsia="Times New Roman" w:hAnsi="Times New Roman"/>
          <w:noProof/>
          <w:szCs w:val="20"/>
          <w:highlight w:val="lightGray"/>
          <w:lang w:val="en-GB"/>
          <w:rPrChange w:id="25" w:author="Author">
            <w:rPr>
              <w:rFonts w:ascii="Times New Roman" w:eastAsia="Times New Roman" w:hAnsi="Times New Roman"/>
              <w:noProof/>
              <w:szCs w:val="20"/>
              <w:lang w:val="en-GB"/>
            </w:rPr>
          </w:rPrChange>
        </w:rPr>
        <w:t>hard</w:t>
      </w:r>
      <w:r w:rsidRPr="00D76DBE">
        <w:rPr>
          <w:rFonts w:ascii="Times New Roman" w:eastAsia="Times New Roman" w:hAnsi="Times New Roman"/>
          <w:noProof/>
          <w:szCs w:val="20"/>
          <w:lang w:val="en-GB"/>
        </w:rPr>
        <w:t xml:space="preserve"> capsules</w:t>
      </w:r>
    </w:p>
    <w:p w:rsidR="00481881" w:rsidRPr="00E42FCF" w:rsidRDefault="00762E68" w:rsidP="00481881">
      <w:pPr>
        <w:spacing w:after="0" w:line="240" w:lineRule="auto"/>
        <w:rPr>
          <w:rFonts w:ascii="Times New Roman" w:eastAsia="Times New Roman" w:hAnsi="Times New Roman"/>
          <w:noProof/>
          <w:szCs w:val="20"/>
          <w:highlight w:val="lightGray"/>
          <w:lang w:val="en-GB"/>
          <w:rPrChange w:id="26" w:author="Author">
            <w:rPr>
              <w:rFonts w:ascii="Times New Roman" w:eastAsia="Times New Roman" w:hAnsi="Times New Roman"/>
              <w:noProof/>
              <w:szCs w:val="20"/>
              <w:lang w:val="en-GB"/>
            </w:rPr>
          </w:rPrChange>
        </w:rPr>
      </w:pPr>
      <w:r w:rsidRPr="00E42FCF">
        <w:rPr>
          <w:rFonts w:ascii="Times New Roman" w:eastAsia="Times New Roman" w:hAnsi="Times New Roman"/>
          <w:noProof/>
          <w:szCs w:val="20"/>
          <w:highlight w:val="lightGray"/>
          <w:lang w:val="en-GB"/>
          <w:rPrChange w:id="27" w:author="Author">
            <w:rPr>
              <w:rFonts w:ascii="Times New Roman" w:eastAsia="Times New Roman" w:hAnsi="Times New Roman"/>
              <w:noProof/>
              <w:szCs w:val="20"/>
              <w:lang w:val="en-GB"/>
            </w:rPr>
          </w:rPrChange>
        </w:rPr>
        <w:t>t</w:t>
      </w:r>
      <w:r w:rsidR="00481881" w:rsidRPr="00E42FCF">
        <w:rPr>
          <w:rFonts w:ascii="Times New Roman" w:eastAsia="Times New Roman" w:hAnsi="Times New Roman"/>
          <w:noProof/>
          <w:szCs w:val="20"/>
          <w:highlight w:val="lightGray"/>
          <w:lang w:val="en-GB"/>
          <w:rPrChange w:id="28" w:author="Author">
            <w:rPr>
              <w:rFonts w:ascii="Times New Roman" w:eastAsia="Times New Roman" w:hAnsi="Times New Roman"/>
              <w:noProof/>
              <w:szCs w:val="20"/>
              <w:lang w:val="en-GB"/>
            </w:rPr>
          </w:rPrChange>
        </w:rPr>
        <w:t>emozolomide</w:t>
      </w:r>
    </w:p>
    <w:p w:rsidR="00481881" w:rsidRDefault="00DA514B" w:rsidP="00481881">
      <w:pPr>
        <w:spacing w:after="0" w:line="240" w:lineRule="auto"/>
        <w:rPr>
          <w:rFonts w:ascii="Times New Roman" w:eastAsia="Times New Roman" w:hAnsi="Times New Roman"/>
          <w:noProof/>
          <w:szCs w:val="20"/>
          <w:lang w:val="en-GB"/>
        </w:rPr>
      </w:pPr>
      <w:r w:rsidRPr="00E42FCF">
        <w:rPr>
          <w:rFonts w:ascii="Times New Roman" w:eastAsia="Times New Roman" w:hAnsi="Times New Roman"/>
          <w:noProof/>
          <w:szCs w:val="20"/>
          <w:highlight w:val="lightGray"/>
          <w:lang w:val="en-GB"/>
          <w:rPrChange w:id="29" w:author="Author">
            <w:rPr>
              <w:rFonts w:ascii="Times New Roman" w:eastAsia="Times New Roman" w:hAnsi="Times New Roman"/>
              <w:noProof/>
              <w:szCs w:val="20"/>
              <w:lang w:val="en-GB"/>
            </w:rPr>
          </w:rPrChange>
        </w:rPr>
        <w:t>Oral use</w:t>
      </w:r>
    </w:p>
    <w:p w:rsidR="00DA514B" w:rsidRPr="00D76DBE" w:rsidRDefault="00DA514B" w:rsidP="00481881">
      <w:pPr>
        <w:spacing w:after="0" w:line="240" w:lineRule="auto"/>
        <w:rPr>
          <w:rFonts w:ascii="Times New Roman" w:eastAsia="Times New Roman" w:hAnsi="Times New Roman"/>
          <w:b/>
          <w:noProof/>
          <w:szCs w:val="20"/>
          <w:lang w:val="en-GB"/>
        </w:rPr>
      </w:pPr>
      <w:bookmarkStart w:id="30" w:name="_GoBack"/>
      <w:bookmarkEnd w:id="30"/>
    </w:p>
    <w:p w:rsidR="00481881" w:rsidRPr="00D76DBE" w:rsidRDefault="00481881" w:rsidP="00481881">
      <w:pPr>
        <w:spacing w:after="0" w:line="240" w:lineRule="auto"/>
        <w:rPr>
          <w:rFonts w:ascii="Times New Roman" w:eastAsia="Times New Roman" w:hAnsi="Times New Roman"/>
          <w:b/>
          <w:noProof/>
          <w:szCs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81881" w:rsidRPr="00D76DBE" w:rsidTr="00481881">
        <w:tc>
          <w:tcPr>
            <w:tcW w:w="9287" w:type="dxa"/>
          </w:tcPr>
          <w:p w:rsidR="00481881" w:rsidRPr="00D76DBE" w:rsidRDefault="00481881" w:rsidP="00481881">
            <w:pPr>
              <w:tabs>
                <w:tab w:val="left" w:pos="142"/>
              </w:tabs>
              <w:spacing w:after="0" w:line="240" w:lineRule="auto"/>
              <w:ind w:left="567" w:hanging="567"/>
              <w:rPr>
                <w:rFonts w:ascii="Times New Roman" w:eastAsia="Times New Roman" w:hAnsi="Times New Roman"/>
                <w:b/>
                <w:noProof/>
                <w:szCs w:val="20"/>
              </w:rPr>
            </w:pPr>
            <w:r w:rsidRPr="00D76DBE">
              <w:rPr>
                <w:rFonts w:ascii="Times New Roman" w:eastAsia="Times New Roman" w:hAnsi="Times New Roman"/>
                <w:b/>
                <w:noProof/>
                <w:szCs w:val="20"/>
                <w:lang w:val="en-GB"/>
              </w:rPr>
              <w:t>2.</w:t>
            </w:r>
            <w:r w:rsidRPr="00D76DBE">
              <w:rPr>
                <w:rFonts w:ascii="Times New Roman" w:eastAsia="Times New Roman" w:hAnsi="Times New Roman"/>
                <w:b/>
                <w:noProof/>
                <w:szCs w:val="20"/>
                <w:lang w:val="en-GB"/>
              </w:rPr>
              <w:tab/>
            </w:r>
            <w:r w:rsidRPr="00D76DBE">
              <w:rPr>
                <w:rFonts w:ascii="Times New Roman" w:hAnsi="Times New Roman"/>
                <w:b/>
                <w:bCs/>
                <w:lang w:eastAsia="nl-NL"/>
              </w:rPr>
              <w:t>NAME OF THE MARKETING AUTHORISATION HOLDER</w:t>
            </w:r>
          </w:p>
        </w:tc>
      </w:tr>
    </w:tbl>
    <w:p w:rsidR="00481881" w:rsidRPr="00D76DBE" w:rsidRDefault="00481881" w:rsidP="00481881">
      <w:pPr>
        <w:spacing w:after="0" w:line="240" w:lineRule="auto"/>
        <w:rPr>
          <w:rFonts w:ascii="Times New Roman" w:eastAsia="Times New Roman" w:hAnsi="Times New Roman"/>
          <w:b/>
          <w:noProof/>
          <w:szCs w:val="20"/>
          <w:lang w:val="en-GB"/>
        </w:rPr>
      </w:pPr>
    </w:p>
    <w:p w:rsidR="00481881" w:rsidRPr="00D76DBE" w:rsidRDefault="00481881" w:rsidP="00481881">
      <w:pPr>
        <w:spacing w:after="0" w:line="240" w:lineRule="auto"/>
        <w:rPr>
          <w:rFonts w:ascii="Times New Roman" w:eastAsia="Times New Roman" w:hAnsi="Times New Roman"/>
          <w:noProof/>
          <w:szCs w:val="20"/>
          <w:lang w:val="en-GB"/>
        </w:rPr>
      </w:pPr>
      <w:r w:rsidRPr="00D76DBE">
        <w:rPr>
          <w:rFonts w:ascii="Times New Roman" w:eastAsia="Times New Roman" w:hAnsi="Times New Roman"/>
          <w:noProof/>
          <w:szCs w:val="20"/>
          <w:lang w:val="en-GB"/>
        </w:rPr>
        <w:t>SUN Pharma logo</w:t>
      </w:r>
    </w:p>
    <w:p w:rsidR="00481881" w:rsidRPr="00D76DBE" w:rsidRDefault="00481881" w:rsidP="00481881">
      <w:pPr>
        <w:spacing w:after="0" w:line="240" w:lineRule="auto"/>
        <w:rPr>
          <w:rFonts w:ascii="Times New Roman" w:eastAsia="Times New Roman" w:hAnsi="Times New Roman"/>
          <w:b/>
          <w:noProof/>
          <w:szCs w:val="20"/>
          <w:lang w:val="en-GB"/>
        </w:rPr>
      </w:pPr>
    </w:p>
    <w:p w:rsidR="00481881" w:rsidRPr="00D76DBE" w:rsidRDefault="00481881" w:rsidP="00683D3E">
      <w:pPr>
        <w:spacing w:after="0" w:line="240" w:lineRule="auto"/>
        <w:rPr>
          <w:rFonts w:ascii="Times New Roman" w:eastAsia="Times New Roman" w:hAnsi="Times New Roman"/>
          <w:b/>
          <w:noProof/>
          <w:szCs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81881" w:rsidRPr="00D76DBE" w:rsidTr="00481881">
        <w:tc>
          <w:tcPr>
            <w:tcW w:w="9287" w:type="dxa"/>
          </w:tcPr>
          <w:p w:rsidR="00481881" w:rsidRPr="00D76DBE" w:rsidRDefault="00481881" w:rsidP="00481881">
            <w:pPr>
              <w:tabs>
                <w:tab w:val="left" w:pos="142"/>
              </w:tabs>
              <w:spacing w:after="0" w:line="240" w:lineRule="auto"/>
              <w:ind w:left="567" w:hanging="567"/>
              <w:rPr>
                <w:rFonts w:ascii="Times New Roman" w:eastAsia="Times New Roman" w:hAnsi="Times New Roman"/>
                <w:b/>
                <w:noProof/>
                <w:szCs w:val="20"/>
                <w:lang w:val="en-GB"/>
              </w:rPr>
            </w:pPr>
            <w:r w:rsidRPr="00D76DBE">
              <w:rPr>
                <w:rFonts w:ascii="Times New Roman" w:eastAsia="Times New Roman" w:hAnsi="Times New Roman"/>
                <w:b/>
                <w:noProof/>
                <w:szCs w:val="20"/>
                <w:lang w:val="en-GB"/>
              </w:rPr>
              <w:t>3.</w:t>
            </w:r>
            <w:r w:rsidRPr="00D76DBE">
              <w:rPr>
                <w:rFonts w:ascii="Times New Roman" w:eastAsia="Times New Roman" w:hAnsi="Times New Roman"/>
                <w:b/>
                <w:noProof/>
                <w:szCs w:val="20"/>
                <w:lang w:val="en-GB"/>
              </w:rPr>
              <w:tab/>
              <w:t>EXPIRY DATE</w:t>
            </w:r>
          </w:p>
        </w:tc>
      </w:tr>
    </w:tbl>
    <w:p w:rsidR="00481881" w:rsidRPr="00D76DBE" w:rsidRDefault="00481881" w:rsidP="00481881">
      <w:pPr>
        <w:spacing w:after="0" w:line="240" w:lineRule="auto"/>
        <w:rPr>
          <w:rFonts w:ascii="Times New Roman" w:eastAsia="Times New Roman" w:hAnsi="Times New Roman"/>
          <w:i/>
          <w:noProof/>
          <w:szCs w:val="20"/>
          <w:lang w:val="en-GB"/>
        </w:rPr>
      </w:pPr>
    </w:p>
    <w:p w:rsidR="00481881" w:rsidRPr="00D76DBE" w:rsidRDefault="00481881" w:rsidP="00481881">
      <w:pPr>
        <w:spacing w:after="0" w:line="240" w:lineRule="auto"/>
        <w:rPr>
          <w:rFonts w:ascii="Times New Roman" w:eastAsia="Times New Roman" w:hAnsi="Times New Roman"/>
          <w:noProof/>
          <w:szCs w:val="20"/>
          <w:lang w:val="en-GB"/>
        </w:rPr>
      </w:pPr>
      <w:r w:rsidRPr="00D76DBE">
        <w:rPr>
          <w:rFonts w:ascii="Times New Roman" w:eastAsia="Times New Roman" w:hAnsi="Times New Roman"/>
          <w:noProof/>
          <w:szCs w:val="20"/>
          <w:lang w:val="en-GB"/>
        </w:rPr>
        <w:t>EXP</w:t>
      </w:r>
    </w:p>
    <w:p w:rsidR="00481881" w:rsidRPr="00D76DBE" w:rsidRDefault="00481881" w:rsidP="00481881">
      <w:pPr>
        <w:spacing w:after="0" w:line="240" w:lineRule="auto"/>
        <w:rPr>
          <w:rFonts w:ascii="Times New Roman" w:eastAsia="Times New Roman" w:hAnsi="Times New Roman"/>
          <w:b/>
          <w:noProof/>
          <w:szCs w:val="20"/>
          <w:lang w:val="en-GB"/>
        </w:rPr>
      </w:pPr>
    </w:p>
    <w:p w:rsidR="00481881" w:rsidRPr="00D76DBE" w:rsidRDefault="00481881" w:rsidP="00481881">
      <w:pPr>
        <w:spacing w:after="0" w:line="240" w:lineRule="auto"/>
        <w:rPr>
          <w:rFonts w:ascii="Times New Roman" w:eastAsia="Times New Roman" w:hAnsi="Times New Roman"/>
          <w:noProof/>
          <w:szCs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81881" w:rsidRPr="00D76DBE" w:rsidTr="00481881">
        <w:tc>
          <w:tcPr>
            <w:tcW w:w="9287" w:type="dxa"/>
          </w:tcPr>
          <w:p w:rsidR="00481881" w:rsidRPr="00D76DBE" w:rsidRDefault="00481881" w:rsidP="00481881">
            <w:pPr>
              <w:tabs>
                <w:tab w:val="left" w:pos="142"/>
              </w:tabs>
              <w:spacing w:after="0" w:line="240" w:lineRule="auto"/>
              <w:ind w:left="567" w:hanging="567"/>
              <w:rPr>
                <w:rFonts w:ascii="Times New Roman" w:eastAsia="Times New Roman" w:hAnsi="Times New Roman"/>
                <w:b/>
                <w:noProof/>
                <w:szCs w:val="20"/>
                <w:lang w:val="en-GB"/>
              </w:rPr>
            </w:pPr>
            <w:r w:rsidRPr="00D76DBE">
              <w:rPr>
                <w:rFonts w:ascii="Times New Roman" w:eastAsia="Times New Roman" w:hAnsi="Times New Roman"/>
                <w:b/>
                <w:noProof/>
                <w:szCs w:val="20"/>
                <w:lang w:val="en-GB"/>
              </w:rPr>
              <w:t>4.</w:t>
            </w:r>
            <w:r w:rsidRPr="00D76DBE">
              <w:rPr>
                <w:rFonts w:ascii="Times New Roman" w:eastAsia="Times New Roman" w:hAnsi="Times New Roman"/>
                <w:b/>
                <w:noProof/>
                <w:szCs w:val="20"/>
                <w:lang w:val="en-GB"/>
              </w:rPr>
              <w:tab/>
              <w:t>BATCH NUMBER</w:t>
            </w:r>
          </w:p>
        </w:tc>
      </w:tr>
    </w:tbl>
    <w:p w:rsidR="00481881" w:rsidRPr="00D76DBE" w:rsidRDefault="00481881" w:rsidP="00481881">
      <w:pPr>
        <w:spacing w:after="0" w:line="240" w:lineRule="auto"/>
        <w:ind w:right="113"/>
        <w:rPr>
          <w:rFonts w:ascii="Times New Roman" w:eastAsia="Times New Roman" w:hAnsi="Times New Roman"/>
          <w:noProof/>
          <w:szCs w:val="20"/>
          <w:lang w:val="en-GB"/>
        </w:rPr>
      </w:pPr>
    </w:p>
    <w:p w:rsidR="00481881" w:rsidRPr="00D76DBE" w:rsidRDefault="00481881" w:rsidP="00481881">
      <w:pPr>
        <w:spacing w:after="0" w:line="240" w:lineRule="auto"/>
        <w:ind w:right="113"/>
        <w:rPr>
          <w:rFonts w:ascii="Times New Roman" w:eastAsia="Times New Roman" w:hAnsi="Times New Roman"/>
          <w:noProof/>
          <w:szCs w:val="20"/>
          <w:lang w:val="en-GB"/>
        </w:rPr>
      </w:pPr>
      <w:smartTag w:uri="urn:schemas-microsoft-com:office:smarttags" w:element="place">
        <w:r w:rsidRPr="00D76DBE">
          <w:rPr>
            <w:rFonts w:ascii="Times New Roman" w:eastAsia="Times New Roman" w:hAnsi="Times New Roman"/>
            <w:noProof/>
            <w:szCs w:val="20"/>
            <w:lang w:val="en-GB"/>
          </w:rPr>
          <w:t>Lot</w:t>
        </w:r>
      </w:smartTag>
    </w:p>
    <w:p w:rsidR="00481881" w:rsidRPr="00D76DBE" w:rsidRDefault="00481881" w:rsidP="00481881">
      <w:pPr>
        <w:spacing w:after="0" w:line="240" w:lineRule="auto"/>
        <w:ind w:right="113"/>
        <w:rPr>
          <w:rFonts w:ascii="Times New Roman" w:eastAsia="Times New Roman" w:hAnsi="Times New Roman"/>
          <w:noProof/>
          <w:szCs w:val="20"/>
          <w:lang w:val="en-GB"/>
        </w:rPr>
      </w:pPr>
    </w:p>
    <w:p w:rsidR="00481881" w:rsidRPr="00D76DBE" w:rsidRDefault="00481881" w:rsidP="00481881">
      <w:pPr>
        <w:spacing w:after="0" w:line="240" w:lineRule="auto"/>
        <w:ind w:right="113"/>
        <w:rPr>
          <w:rFonts w:ascii="Times New Roman" w:eastAsia="Times New Roman" w:hAnsi="Times New Roman"/>
          <w:noProof/>
          <w:szCs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81881" w:rsidRPr="00D76DBE" w:rsidTr="00481881">
        <w:tc>
          <w:tcPr>
            <w:tcW w:w="9287" w:type="dxa"/>
          </w:tcPr>
          <w:p w:rsidR="00481881" w:rsidRPr="00D76DBE" w:rsidRDefault="00481881" w:rsidP="00481881">
            <w:pPr>
              <w:tabs>
                <w:tab w:val="left" w:pos="142"/>
              </w:tabs>
              <w:spacing w:after="0" w:line="240" w:lineRule="auto"/>
              <w:ind w:left="567" w:hanging="567"/>
              <w:rPr>
                <w:rFonts w:ascii="Times New Roman" w:eastAsia="Times New Roman" w:hAnsi="Times New Roman"/>
                <w:b/>
                <w:noProof/>
                <w:szCs w:val="20"/>
                <w:lang w:val="en-GB"/>
              </w:rPr>
            </w:pPr>
            <w:r w:rsidRPr="00D76DBE">
              <w:rPr>
                <w:rFonts w:ascii="Times New Roman" w:eastAsia="Times New Roman" w:hAnsi="Times New Roman"/>
                <w:b/>
                <w:noProof/>
                <w:szCs w:val="20"/>
                <w:lang w:val="en-GB"/>
              </w:rPr>
              <w:t>5.</w:t>
            </w:r>
            <w:r w:rsidRPr="00D76DBE">
              <w:rPr>
                <w:rFonts w:ascii="Times New Roman" w:eastAsia="Times New Roman" w:hAnsi="Times New Roman"/>
                <w:b/>
                <w:noProof/>
                <w:szCs w:val="20"/>
                <w:lang w:val="en-GB"/>
              </w:rPr>
              <w:tab/>
              <w:t>OTHER</w:t>
            </w:r>
          </w:p>
        </w:tc>
      </w:tr>
    </w:tbl>
    <w:p w:rsidR="00481881" w:rsidRDefault="00481881" w:rsidP="00481881">
      <w:pPr>
        <w:spacing w:after="0" w:line="240" w:lineRule="auto"/>
        <w:ind w:right="113"/>
        <w:rPr>
          <w:rFonts w:ascii="Times New Roman" w:eastAsia="Times New Roman" w:hAnsi="Times New Roman"/>
          <w:noProof/>
          <w:szCs w:val="20"/>
          <w:lang w:val="en-GB"/>
        </w:rPr>
      </w:pPr>
    </w:p>
    <w:p w:rsidR="00C457CB" w:rsidRPr="00D76DBE" w:rsidRDefault="00C457CB" w:rsidP="00160227">
      <w:pPr>
        <w:spacing w:after="0" w:line="240" w:lineRule="auto"/>
        <w:ind w:right="113"/>
        <w:rPr>
          <w:rFonts w:ascii="Times New Roman" w:eastAsia="Times New Roman" w:hAnsi="Times New Roman"/>
          <w:noProof/>
          <w:szCs w:val="20"/>
          <w:lang w:val="en-GB"/>
        </w:rPr>
      </w:pPr>
      <w:r>
        <w:rPr>
          <w:rFonts w:ascii="Times New Roman" w:eastAsia="Times New Roman" w:hAnsi="Times New Roman"/>
          <w:noProof/>
          <w:szCs w:val="20"/>
          <w:lang w:val="en-GB"/>
        </w:rPr>
        <w:t>PEEL</w:t>
      </w:r>
      <w:r w:rsidR="00C84019">
        <w:rPr>
          <w:rFonts w:ascii="Times New Roman" w:eastAsia="Times New Roman" w:hAnsi="Times New Roman"/>
          <w:noProof/>
          <w:szCs w:val="20"/>
          <w:lang w:val="en-GB"/>
        </w:rPr>
        <w:t xml:space="preserve"> </w:t>
      </w:r>
    </w:p>
    <w:p w:rsidR="00E017FC" w:rsidRPr="00D76DBE" w:rsidRDefault="00EA11C0" w:rsidP="00E017FC">
      <w:pPr>
        <w:tabs>
          <w:tab w:val="left" w:pos="567"/>
        </w:tabs>
        <w:autoSpaceDE w:val="0"/>
        <w:autoSpaceDN w:val="0"/>
        <w:adjustRightInd w:val="0"/>
        <w:spacing w:after="0" w:line="240" w:lineRule="auto"/>
        <w:jc w:val="center"/>
        <w:rPr>
          <w:rFonts w:ascii="Times New Roman" w:hAnsi="Times New Roman"/>
          <w:b/>
          <w:bCs/>
          <w:lang w:eastAsia="nl-NL"/>
        </w:rPr>
      </w:pPr>
      <w:r w:rsidRPr="00D76DBE">
        <w:rPr>
          <w:rFonts w:ascii="Times New Roman" w:hAnsi="Times New Roman"/>
          <w:b/>
          <w:bCs/>
          <w:lang w:eastAsia="nl-NL"/>
        </w:rPr>
        <w:br w:type="page"/>
      </w:r>
    </w:p>
    <w:p w:rsidR="00E017FC" w:rsidRPr="00D76DBE" w:rsidRDefault="00E017FC" w:rsidP="00E017FC">
      <w:pPr>
        <w:tabs>
          <w:tab w:val="left" w:pos="567"/>
        </w:tabs>
        <w:autoSpaceDE w:val="0"/>
        <w:autoSpaceDN w:val="0"/>
        <w:adjustRightInd w:val="0"/>
        <w:spacing w:after="0" w:line="240" w:lineRule="auto"/>
        <w:jc w:val="center"/>
        <w:rPr>
          <w:rFonts w:ascii="Times New Roman" w:hAnsi="Times New Roman"/>
          <w:b/>
          <w:bCs/>
          <w:lang w:eastAsia="nl-NL"/>
        </w:rPr>
      </w:pPr>
    </w:p>
    <w:p w:rsidR="00E017FC" w:rsidRPr="00D76DBE" w:rsidRDefault="00E017FC" w:rsidP="00E017FC">
      <w:pPr>
        <w:tabs>
          <w:tab w:val="left" w:pos="567"/>
        </w:tabs>
        <w:autoSpaceDE w:val="0"/>
        <w:autoSpaceDN w:val="0"/>
        <w:adjustRightInd w:val="0"/>
        <w:spacing w:after="0" w:line="240" w:lineRule="auto"/>
        <w:jc w:val="center"/>
        <w:rPr>
          <w:rFonts w:ascii="Times New Roman" w:hAnsi="Times New Roman"/>
          <w:b/>
          <w:bCs/>
          <w:lang w:eastAsia="nl-NL"/>
        </w:rPr>
      </w:pPr>
    </w:p>
    <w:p w:rsidR="00E017FC" w:rsidRPr="00D76DBE" w:rsidRDefault="00E017FC" w:rsidP="00E017FC">
      <w:pPr>
        <w:tabs>
          <w:tab w:val="left" w:pos="567"/>
        </w:tabs>
        <w:autoSpaceDE w:val="0"/>
        <w:autoSpaceDN w:val="0"/>
        <w:adjustRightInd w:val="0"/>
        <w:spacing w:after="0" w:line="240" w:lineRule="auto"/>
        <w:jc w:val="center"/>
        <w:rPr>
          <w:rFonts w:ascii="Times New Roman" w:hAnsi="Times New Roman"/>
          <w:b/>
          <w:bCs/>
          <w:lang w:eastAsia="nl-NL"/>
        </w:rPr>
      </w:pPr>
    </w:p>
    <w:p w:rsidR="00E017FC" w:rsidRPr="00D76DBE" w:rsidRDefault="00E017FC" w:rsidP="00E017FC">
      <w:pPr>
        <w:tabs>
          <w:tab w:val="left" w:pos="567"/>
        </w:tabs>
        <w:autoSpaceDE w:val="0"/>
        <w:autoSpaceDN w:val="0"/>
        <w:adjustRightInd w:val="0"/>
        <w:spacing w:after="0" w:line="240" w:lineRule="auto"/>
        <w:jc w:val="center"/>
        <w:rPr>
          <w:rFonts w:ascii="Times New Roman" w:hAnsi="Times New Roman"/>
          <w:b/>
          <w:bCs/>
          <w:lang w:eastAsia="nl-NL"/>
        </w:rPr>
      </w:pPr>
    </w:p>
    <w:p w:rsidR="00E017FC" w:rsidRPr="00D76DBE" w:rsidRDefault="00E017FC" w:rsidP="00E017FC">
      <w:pPr>
        <w:tabs>
          <w:tab w:val="left" w:pos="567"/>
        </w:tabs>
        <w:autoSpaceDE w:val="0"/>
        <w:autoSpaceDN w:val="0"/>
        <w:adjustRightInd w:val="0"/>
        <w:spacing w:after="0" w:line="240" w:lineRule="auto"/>
        <w:jc w:val="center"/>
        <w:rPr>
          <w:rFonts w:ascii="Times New Roman" w:hAnsi="Times New Roman"/>
          <w:b/>
          <w:bCs/>
          <w:lang w:eastAsia="nl-NL"/>
        </w:rPr>
      </w:pPr>
    </w:p>
    <w:p w:rsidR="00E017FC" w:rsidRPr="00D76DBE" w:rsidRDefault="00E017FC" w:rsidP="00E017FC">
      <w:pPr>
        <w:tabs>
          <w:tab w:val="left" w:pos="567"/>
        </w:tabs>
        <w:autoSpaceDE w:val="0"/>
        <w:autoSpaceDN w:val="0"/>
        <w:adjustRightInd w:val="0"/>
        <w:spacing w:after="0" w:line="240" w:lineRule="auto"/>
        <w:jc w:val="center"/>
        <w:rPr>
          <w:rFonts w:ascii="Times New Roman" w:hAnsi="Times New Roman"/>
          <w:b/>
          <w:bCs/>
          <w:lang w:eastAsia="nl-NL"/>
        </w:rPr>
      </w:pPr>
    </w:p>
    <w:p w:rsidR="00E017FC" w:rsidRPr="00D76DBE" w:rsidRDefault="00E017FC" w:rsidP="00E017FC">
      <w:pPr>
        <w:tabs>
          <w:tab w:val="left" w:pos="567"/>
        </w:tabs>
        <w:autoSpaceDE w:val="0"/>
        <w:autoSpaceDN w:val="0"/>
        <w:adjustRightInd w:val="0"/>
        <w:spacing w:after="0" w:line="240" w:lineRule="auto"/>
        <w:jc w:val="center"/>
        <w:rPr>
          <w:rFonts w:ascii="Times New Roman" w:hAnsi="Times New Roman"/>
          <w:b/>
          <w:bCs/>
          <w:lang w:eastAsia="nl-NL"/>
        </w:rPr>
      </w:pPr>
    </w:p>
    <w:p w:rsidR="00E017FC" w:rsidRPr="00D76DBE" w:rsidRDefault="00E017FC" w:rsidP="00E017FC">
      <w:pPr>
        <w:tabs>
          <w:tab w:val="left" w:pos="567"/>
        </w:tabs>
        <w:autoSpaceDE w:val="0"/>
        <w:autoSpaceDN w:val="0"/>
        <w:adjustRightInd w:val="0"/>
        <w:spacing w:after="0" w:line="240" w:lineRule="auto"/>
        <w:jc w:val="center"/>
        <w:rPr>
          <w:rFonts w:ascii="Times New Roman" w:hAnsi="Times New Roman"/>
          <w:b/>
          <w:bCs/>
          <w:lang w:eastAsia="nl-NL"/>
        </w:rPr>
      </w:pPr>
    </w:p>
    <w:p w:rsidR="00E017FC" w:rsidRPr="00D76DBE" w:rsidRDefault="00E017FC" w:rsidP="00E017FC">
      <w:pPr>
        <w:tabs>
          <w:tab w:val="left" w:pos="567"/>
        </w:tabs>
        <w:autoSpaceDE w:val="0"/>
        <w:autoSpaceDN w:val="0"/>
        <w:adjustRightInd w:val="0"/>
        <w:spacing w:after="0" w:line="240" w:lineRule="auto"/>
        <w:jc w:val="center"/>
        <w:rPr>
          <w:rFonts w:ascii="Times New Roman" w:hAnsi="Times New Roman"/>
          <w:b/>
          <w:bCs/>
          <w:lang w:eastAsia="nl-NL"/>
        </w:rPr>
      </w:pPr>
    </w:p>
    <w:p w:rsidR="00E017FC" w:rsidRPr="00D76DBE" w:rsidRDefault="00E017FC" w:rsidP="00E017FC">
      <w:pPr>
        <w:tabs>
          <w:tab w:val="left" w:pos="567"/>
        </w:tabs>
        <w:autoSpaceDE w:val="0"/>
        <w:autoSpaceDN w:val="0"/>
        <w:adjustRightInd w:val="0"/>
        <w:spacing w:after="0" w:line="240" w:lineRule="auto"/>
        <w:jc w:val="center"/>
        <w:rPr>
          <w:rFonts w:ascii="Times New Roman" w:hAnsi="Times New Roman"/>
          <w:b/>
          <w:bCs/>
          <w:lang w:eastAsia="nl-NL"/>
        </w:rPr>
      </w:pPr>
    </w:p>
    <w:p w:rsidR="00E017FC" w:rsidRPr="00D76DBE" w:rsidRDefault="00E017FC" w:rsidP="00E017FC">
      <w:pPr>
        <w:tabs>
          <w:tab w:val="left" w:pos="567"/>
        </w:tabs>
        <w:autoSpaceDE w:val="0"/>
        <w:autoSpaceDN w:val="0"/>
        <w:adjustRightInd w:val="0"/>
        <w:spacing w:after="0" w:line="240" w:lineRule="auto"/>
        <w:jc w:val="center"/>
        <w:rPr>
          <w:rFonts w:ascii="Times New Roman" w:hAnsi="Times New Roman"/>
          <w:b/>
          <w:bCs/>
          <w:lang w:eastAsia="nl-NL"/>
        </w:rPr>
      </w:pPr>
    </w:p>
    <w:p w:rsidR="00E017FC" w:rsidRPr="00D76DBE" w:rsidRDefault="00E017FC" w:rsidP="00E017FC">
      <w:pPr>
        <w:tabs>
          <w:tab w:val="left" w:pos="567"/>
        </w:tabs>
        <w:autoSpaceDE w:val="0"/>
        <w:autoSpaceDN w:val="0"/>
        <w:adjustRightInd w:val="0"/>
        <w:spacing w:after="0" w:line="240" w:lineRule="auto"/>
        <w:jc w:val="center"/>
        <w:rPr>
          <w:rFonts w:ascii="Times New Roman" w:hAnsi="Times New Roman"/>
          <w:b/>
          <w:bCs/>
          <w:lang w:eastAsia="nl-NL"/>
        </w:rPr>
      </w:pPr>
    </w:p>
    <w:p w:rsidR="00E017FC" w:rsidRPr="00D76DBE" w:rsidRDefault="00E017FC" w:rsidP="00E017FC">
      <w:pPr>
        <w:tabs>
          <w:tab w:val="left" w:pos="567"/>
        </w:tabs>
        <w:autoSpaceDE w:val="0"/>
        <w:autoSpaceDN w:val="0"/>
        <w:adjustRightInd w:val="0"/>
        <w:spacing w:after="0" w:line="240" w:lineRule="auto"/>
        <w:jc w:val="center"/>
        <w:rPr>
          <w:rFonts w:ascii="Times New Roman" w:hAnsi="Times New Roman"/>
          <w:b/>
          <w:bCs/>
          <w:lang w:eastAsia="nl-NL"/>
        </w:rPr>
      </w:pPr>
    </w:p>
    <w:p w:rsidR="00E017FC" w:rsidRPr="00D76DBE" w:rsidRDefault="00E017FC" w:rsidP="00E017FC">
      <w:pPr>
        <w:tabs>
          <w:tab w:val="left" w:pos="567"/>
        </w:tabs>
        <w:autoSpaceDE w:val="0"/>
        <w:autoSpaceDN w:val="0"/>
        <w:adjustRightInd w:val="0"/>
        <w:spacing w:after="0" w:line="240" w:lineRule="auto"/>
        <w:jc w:val="center"/>
        <w:rPr>
          <w:rFonts w:ascii="Times New Roman" w:hAnsi="Times New Roman"/>
          <w:b/>
          <w:bCs/>
          <w:lang w:eastAsia="nl-NL"/>
        </w:rPr>
      </w:pPr>
    </w:p>
    <w:p w:rsidR="00E017FC" w:rsidRPr="00D76DBE" w:rsidRDefault="00E017FC" w:rsidP="00E017FC">
      <w:pPr>
        <w:tabs>
          <w:tab w:val="left" w:pos="567"/>
        </w:tabs>
        <w:autoSpaceDE w:val="0"/>
        <w:autoSpaceDN w:val="0"/>
        <w:adjustRightInd w:val="0"/>
        <w:spacing w:after="0" w:line="240" w:lineRule="auto"/>
        <w:jc w:val="center"/>
        <w:rPr>
          <w:rFonts w:ascii="Times New Roman" w:hAnsi="Times New Roman"/>
          <w:b/>
          <w:bCs/>
          <w:lang w:eastAsia="nl-NL"/>
        </w:rPr>
      </w:pPr>
    </w:p>
    <w:p w:rsidR="00E017FC" w:rsidRPr="00D76DBE" w:rsidRDefault="00E017FC" w:rsidP="00E017FC">
      <w:pPr>
        <w:tabs>
          <w:tab w:val="left" w:pos="567"/>
        </w:tabs>
        <w:autoSpaceDE w:val="0"/>
        <w:autoSpaceDN w:val="0"/>
        <w:adjustRightInd w:val="0"/>
        <w:spacing w:after="0" w:line="240" w:lineRule="auto"/>
        <w:jc w:val="center"/>
        <w:rPr>
          <w:rFonts w:ascii="Times New Roman" w:hAnsi="Times New Roman"/>
          <w:b/>
          <w:bCs/>
          <w:lang w:eastAsia="nl-NL"/>
        </w:rPr>
      </w:pPr>
    </w:p>
    <w:p w:rsidR="00E017FC" w:rsidRPr="00D76DBE" w:rsidRDefault="00E017FC" w:rsidP="00E017FC">
      <w:pPr>
        <w:tabs>
          <w:tab w:val="left" w:pos="567"/>
        </w:tabs>
        <w:autoSpaceDE w:val="0"/>
        <w:autoSpaceDN w:val="0"/>
        <w:adjustRightInd w:val="0"/>
        <w:spacing w:after="0" w:line="240" w:lineRule="auto"/>
        <w:jc w:val="center"/>
        <w:rPr>
          <w:rFonts w:ascii="Times New Roman" w:hAnsi="Times New Roman"/>
          <w:b/>
          <w:bCs/>
          <w:lang w:eastAsia="nl-NL"/>
        </w:rPr>
      </w:pPr>
    </w:p>
    <w:p w:rsidR="00E017FC" w:rsidRPr="00D76DBE" w:rsidRDefault="00E017FC" w:rsidP="00E017FC">
      <w:pPr>
        <w:tabs>
          <w:tab w:val="left" w:pos="567"/>
        </w:tabs>
        <w:autoSpaceDE w:val="0"/>
        <w:autoSpaceDN w:val="0"/>
        <w:adjustRightInd w:val="0"/>
        <w:spacing w:after="0" w:line="240" w:lineRule="auto"/>
        <w:jc w:val="center"/>
        <w:rPr>
          <w:rFonts w:ascii="Times New Roman" w:hAnsi="Times New Roman"/>
          <w:b/>
          <w:bCs/>
          <w:lang w:eastAsia="nl-NL"/>
        </w:rPr>
      </w:pPr>
    </w:p>
    <w:p w:rsidR="00E017FC" w:rsidRPr="00D76DBE" w:rsidRDefault="00E017FC" w:rsidP="00E017FC">
      <w:pPr>
        <w:tabs>
          <w:tab w:val="left" w:pos="567"/>
        </w:tabs>
        <w:autoSpaceDE w:val="0"/>
        <w:autoSpaceDN w:val="0"/>
        <w:adjustRightInd w:val="0"/>
        <w:spacing w:after="0" w:line="240" w:lineRule="auto"/>
        <w:jc w:val="center"/>
        <w:rPr>
          <w:rFonts w:ascii="Times New Roman" w:hAnsi="Times New Roman"/>
          <w:b/>
          <w:bCs/>
          <w:lang w:eastAsia="nl-NL"/>
        </w:rPr>
      </w:pPr>
    </w:p>
    <w:p w:rsidR="00E017FC" w:rsidRPr="00D76DBE" w:rsidRDefault="00E017FC" w:rsidP="00E017FC">
      <w:pPr>
        <w:tabs>
          <w:tab w:val="left" w:pos="567"/>
        </w:tabs>
        <w:autoSpaceDE w:val="0"/>
        <w:autoSpaceDN w:val="0"/>
        <w:adjustRightInd w:val="0"/>
        <w:spacing w:after="0" w:line="240" w:lineRule="auto"/>
        <w:jc w:val="center"/>
        <w:rPr>
          <w:rFonts w:ascii="Times New Roman" w:hAnsi="Times New Roman"/>
          <w:b/>
          <w:bCs/>
          <w:lang w:eastAsia="nl-NL"/>
        </w:rPr>
      </w:pPr>
    </w:p>
    <w:p w:rsidR="00E017FC" w:rsidRPr="00D76DBE" w:rsidRDefault="00E017FC" w:rsidP="00E017FC">
      <w:pPr>
        <w:tabs>
          <w:tab w:val="left" w:pos="567"/>
        </w:tabs>
        <w:autoSpaceDE w:val="0"/>
        <w:autoSpaceDN w:val="0"/>
        <w:adjustRightInd w:val="0"/>
        <w:spacing w:after="0" w:line="240" w:lineRule="auto"/>
        <w:jc w:val="center"/>
        <w:rPr>
          <w:rFonts w:ascii="Times New Roman" w:hAnsi="Times New Roman"/>
          <w:b/>
          <w:bCs/>
          <w:lang w:eastAsia="nl-NL"/>
        </w:rPr>
      </w:pPr>
    </w:p>
    <w:p w:rsidR="00E017FC" w:rsidRPr="00D76DBE" w:rsidRDefault="00E017FC" w:rsidP="00E017FC">
      <w:pPr>
        <w:tabs>
          <w:tab w:val="left" w:pos="567"/>
        </w:tabs>
        <w:autoSpaceDE w:val="0"/>
        <w:autoSpaceDN w:val="0"/>
        <w:adjustRightInd w:val="0"/>
        <w:spacing w:after="0" w:line="240" w:lineRule="auto"/>
        <w:jc w:val="center"/>
        <w:rPr>
          <w:rFonts w:ascii="Times New Roman" w:hAnsi="Times New Roman"/>
          <w:b/>
          <w:bCs/>
          <w:lang w:eastAsia="nl-NL"/>
        </w:rPr>
      </w:pPr>
    </w:p>
    <w:p w:rsidR="00BF4927" w:rsidRPr="00D76DBE" w:rsidRDefault="00BF4927" w:rsidP="00E017FC">
      <w:pPr>
        <w:tabs>
          <w:tab w:val="left" w:pos="567"/>
        </w:tabs>
        <w:autoSpaceDE w:val="0"/>
        <w:autoSpaceDN w:val="0"/>
        <w:adjustRightInd w:val="0"/>
        <w:spacing w:after="0" w:line="240" w:lineRule="auto"/>
        <w:jc w:val="center"/>
        <w:rPr>
          <w:rFonts w:ascii="Times New Roman" w:hAnsi="Times New Roman"/>
          <w:b/>
          <w:bCs/>
          <w:lang w:eastAsia="nl-NL"/>
        </w:rPr>
      </w:pPr>
    </w:p>
    <w:p w:rsidR="00BF4927" w:rsidRPr="00D76DBE" w:rsidRDefault="00BF4927" w:rsidP="00E017FC">
      <w:pPr>
        <w:tabs>
          <w:tab w:val="left" w:pos="567"/>
        </w:tabs>
        <w:autoSpaceDE w:val="0"/>
        <w:autoSpaceDN w:val="0"/>
        <w:adjustRightInd w:val="0"/>
        <w:spacing w:after="0" w:line="240" w:lineRule="auto"/>
        <w:jc w:val="center"/>
        <w:rPr>
          <w:rFonts w:ascii="Times New Roman" w:hAnsi="Times New Roman"/>
          <w:b/>
          <w:bCs/>
          <w:lang w:eastAsia="nl-NL"/>
        </w:rPr>
      </w:pPr>
    </w:p>
    <w:p w:rsidR="00BF4927" w:rsidRPr="00D76DBE" w:rsidRDefault="00BF4927" w:rsidP="00E017FC">
      <w:pPr>
        <w:tabs>
          <w:tab w:val="left" w:pos="567"/>
        </w:tabs>
        <w:autoSpaceDE w:val="0"/>
        <w:autoSpaceDN w:val="0"/>
        <w:adjustRightInd w:val="0"/>
        <w:spacing w:after="0" w:line="240" w:lineRule="auto"/>
        <w:jc w:val="center"/>
        <w:rPr>
          <w:rFonts w:ascii="Times New Roman" w:hAnsi="Times New Roman"/>
          <w:b/>
          <w:bCs/>
          <w:lang w:eastAsia="nl-NL"/>
        </w:rPr>
      </w:pPr>
    </w:p>
    <w:p w:rsidR="00BF4927" w:rsidRPr="00D76DBE" w:rsidRDefault="00BF4927" w:rsidP="00E017FC">
      <w:pPr>
        <w:tabs>
          <w:tab w:val="left" w:pos="567"/>
        </w:tabs>
        <w:autoSpaceDE w:val="0"/>
        <w:autoSpaceDN w:val="0"/>
        <w:adjustRightInd w:val="0"/>
        <w:spacing w:after="0" w:line="240" w:lineRule="auto"/>
        <w:jc w:val="center"/>
        <w:rPr>
          <w:rFonts w:ascii="Times New Roman" w:hAnsi="Times New Roman"/>
          <w:b/>
          <w:bCs/>
          <w:lang w:eastAsia="nl-NL"/>
        </w:rPr>
      </w:pPr>
    </w:p>
    <w:p w:rsidR="00E017FC" w:rsidRPr="00D76DBE" w:rsidRDefault="00E017FC" w:rsidP="00E017FC">
      <w:pPr>
        <w:tabs>
          <w:tab w:val="left" w:pos="567"/>
        </w:tabs>
        <w:autoSpaceDE w:val="0"/>
        <w:autoSpaceDN w:val="0"/>
        <w:adjustRightInd w:val="0"/>
        <w:spacing w:after="0" w:line="240" w:lineRule="auto"/>
        <w:jc w:val="center"/>
        <w:rPr>
          <w:rFonts w:ascii="Times New Roman" w:hAnsi="Times New Roman"/>
          <w:b/>
          <w:bCs/>
          <w:lang w:eastAsia="nl-NL"/>
        </w:rPr>
      </w:pPr>
    </w:p>
    <w:p w:rsidR="00E017FC" w:rsidRPr="00D76DBE" w:rsidRDefault="00E017FC" w:rsidP="00E017FC">
      <w:pPr>
        <w:tabs>
          <w:tab w:val="left" w:pos="567"/>
        </w:tabs>
        <w:autoSpaceDE w:val="0"/>
        <w:autoSpaceDN w:val="0"/>
        <w:adjustRightInd w:val="0"/>
        <w:spacing w:after="0" w:line="240" w:lineRule="auto"/>
        <w:jc w:val="center"/>
        <w:rPr>
          <w:rFonts w:ascii="Times New Roman" w:hAnsi="Times New Roman"/>
          <w:b/>
          <w:bCs/>
          <w:lang w:eastAsia="nl-NL"/>
        </w:rPr>
      </w:pPr>
    </w:p>
    <w:p w:rsidR="00E017FC" w:rsidRPr="00D76DBE" w:rsidRDefault="00E017FC" w:rsidP="00E017FC">
      <w:pPr>
        <w:tabs>
          <w:tab w:val="left" w:pos="567"/>
        </w:tabs>
        <w:autoSpaceDE w:val="0"/>
        <w:autoSpaceDN w:val="0"/>
        <w:adjustRightInd w:val="0"/>
        <w:spacing w:after="0" w:line="240" w:lineRule="auto"/>
        <w:jc w:val="center"/>
        <w:rPr>
          <w:rFonts w:ascii="Times New Roman" w:hAnsi="Times New Roman"/>
          <w:b/>
          <w:bCs/>
          <w:lang w:eastAsia="nl-NL"/>
        </w:rPr>
      </w:pPr>
    </w:p>
    <w:p w:rsidR="00E017FC" w:rsidRPr="00D76DBE" w:rsidRDefault="00E017FC" w:rsidP="00E017FC">
      <w:pPr>
        <w:tabs>
          <w:tab w:val="left" w:pos="567"/>
        </w:tabs>
        <w:autoSpaceDE w:val="0"/>
        <w:autoSpaceDN w:val="0"/>
        <w:adjustRightInd w:val="0"/>
        <w:spacing w:after="0" w:line="240" w:lineRule="auto"/>
        <w:jc w:val="center"/>
        <w:rPr>
          <w:rFonts w:ascii="Times New Roman" w:hAnsi="Times New Roman"/>
          <w:b/>
          <w:bCs/>
          <w:lang w:eastAsia="nl-NL"/>
        </w:rPr>
      </w:pPr>
      <w:r w:rsidRPr="00D76DBE">
        <w:rPr>
          <w:rFonts w:ascii="Times New Roman" w:hAnsi="Times New Roman"/>
          <w:b/>
          <w:bCs/>
          <w:lang w:eastAsia="nl-NL"/>
        </w:rPr>
        <w:t>B. PACKAGE LEAFLET</w:t>
      </w:r>
    </w:p>
    <w:p w:rsidR="00130655" w:rsidRPr="00130655" w:rsidRDefault="00E017FC" w:rsidP="00130655">
      <w:pPr>
        <w:tabs>
          <w:tab w:val="left" w:pos="567"/>
        </w:tabs>
        <w:autoSpaceDE w:val="0"/>
        <w:autoSpaceDN w:val="0"/>
        <w:adjustRightInd w:val="0"/>
        <w:spacing w:after="0" w:line="240" w:lineRule="auto"/>
        <w:jc w:val="center"/>
        <w:rPr>
          <w:rFonts w:ascii="Times New Roman" w:hAnsi="Times New Roman"/>
          <w:b/>
          <w:bCs/>
          <w:lang w:val="en-GB"/>
        </w:rPr>
      </w:pPr>
      <w:r w:rsidRPr="00D76DBE">
        <w:rPr>
          <w:rFonts w:ascii="Times New Roman" w:hAnsi="Times New Roman"/>
          <w:b/>
          <w:bCs/>
          <w:lang w:eastAsia="nl-NL"/>
        </w:rPr>
        <w:br w:type="page"/>
      </w:r>
      <w:r w:rsidR="00130655" w:rsidRPr="00130655">
        <w:rPr>
          <w:rFonts w:ascii="Times New Roman" w:hAnsi="Times New Roman"/>
          <w:b/>
          <w:bCs/>
          <w:lang w:val="en-GB"/>
        </w:rPr>
        <w:lastRenderedPageBreak/>
        <w:t>Package Leaflet: Information for the user</w:t>
      </w:r>
    </w:p>
    <w:p w:rsidR="00E017FC" w:rsidRPr="00D26FCF" w:rsidRDefault="00E017FC" w:rsidP="00E017FC">
      <w:pPr>
        <w:autoSpaceDE w:val="0"/>
        <w:autoSpaceDN w:val="0"/>
        <w:adjustRightInd w:val="0"/>
        <w:spacing w:after="0" w:line="240" w:lineRule="auto"/>
        <w:rPr>
          <w:rFonts w:ascii="Times New Roman" w:hAnsi="Times New Roman"/>
          <w:bCs/>
        </w:rPr>
      </w:pPr>
    </w:p>
    <w:p w:rsidR="00E017FC" w:rsidRDefault="00E017FC" w:rsidP="00E017FC">
      <w:pPr>
        <w:autoSpaceDE w:val="0"/>
        <w:autoSpaceDN w:val="0"/>
        <w:adjustRightInd w:val="0"/>
        <w:spacing w:after="0" w:line="240" w:lineRule="auto"/>
        <w:jc w:val="center"/>
        <w:rPr>
          <w:rFonts w:ascii="Times New Roman" w:hAnsi="Times New Roman"/>
          <w:b/>
          <w:bCs/>
        </w:rPr>
      </w:pPr>
      <w:r w:rsidRPr="00A168E1">
        <w:rPr>
          <w:rFonts w:ascii="Times New Roman" w:hAnsi="Times New Roman"/>
          <w:b/>
          <w:bCs/>
        </w:rPr>
        <w:t xml:space="preserve">Temozolomide </w:t>
      </w:r>
      <w:smartTag w:uri="urn:schemas-microsoft-com:office:smarttags" w:element="stockticker">
        <w:r w:rsidRPr="00A168E1">
          <w:rPr>
            <w:rFonts w:ascii="Times New Roman" w:hAnsi="Times New Roman"/>
            <w:b/>
            <w:bCs/>
          </w:rPr>
          <w:t>SUN</w:t>
        </w:r>
      </w:smartTag>
      <w:r w:rsidRPr="00A168E1">
        <w:rPr>
          <w:rFonts w:ascii="Times New Roman" w:hAnsi="Times New Roman"/>
          <w:b/>
          <w:bCs/>
        </w:rPr>
        <w:t xml:space="preserve"> </w:t>
      </w:r>
      <w:r w:rsidR="001D5F70">
        <w:rPr>
          <w:rFonts w:ascii="Times New Roman" w:hAnsi="Times New Roman"/>
          <w:b/>
          <w:bCs/>
        </w:rPr>
        <w:t>5 </w:t>
      </w:r>
      <w:r w:rsidRPr="00A168E1">
        <w:rPr>
          <w:rFonts w:ascii="Times New Roman" w:hAnsi="Times New Roman"/>
          <w:b/>
          <w:bCs/>
        </w:rPr>
        <w:t>mg hard capsules</w:t>
      </w:r>
    </w:p>
    <w:p w:rsidR="002B592B" w:rsidRPr="00A168E1" w:rsidRDefault="002B592B" w:rsidP="002B592B">
      <w:pPr>
        <w:autoSpaceDE w:val="0"/>
        <w:autoSpaceDN w:val="0"/>
        <w:adjustRightInd w:val="0"/>
        <w:spacing w:after="0" w:line="240" w:lineRule="auto"/>
        <w:jc w:val="center"/>
        <w:rPr>
          <w:rFonts w:ascii="Times New Roman" w:hAnsi="Times New Roman"/>
          <w:b/>
          <w:bCs/>
        </w:rPr>
      </w:pPr>
      <w:r w:rsidRPr="00A168E1">
        <w:rPr>
          <w:rFonts w:ascii="Times New Roman" w:hAnsi="Times New Roman"/>
          <w:b/>
          <w:bCs/>
        </w:rPr>
        <w:t xml:space="preserve">Temozolomide </w:t>
      </w:r>
      <w:smartTag w:uri="urn:schemas-microsoft-com:office:smarttags" w:element="stockticker">
        <w:r w:rsidRPr="00A168E1">
          <w:rPr>
            <w:rFonts w:ascii="Times New Roman" w:hAnsi="Times New Roman"/>
            <w:b/>
            <w:bCs/>
          </w:rPr>
          <w:t>SUN</w:t>
        </w:r>
      </w:smartTag>
      <w:r w:rsidRPr="00A168E1">
        <w:rPr>
          <w:rFonts w:ascii="Times New Roman" w:hAnsi="Times New Roman"/>
          <w:b/>
          <w:bCs/>
        </w:rPr>
        <w:t xml:space="preserve"> </w:t>
      </w:r>
      <w:r>
        <w:rPr>
          <w:rFonts w:ascii="Times New Roman" w:hAnsi="Times New Roman"/>
          <w:b/>
          <w:bCs/>
        </w:rPr>
        <w:t>20 </w:t>
      </w:r>
      <w:r w:rsidRPr="00A168E1">
        <w:rPr>
          <w:rFonts w:ascii="Times New Roman" w:hAnsi="Times New Roman"/>
          <w:b/>
          <w:bCs/>
        </w:rPr>
        <w:t>mg hard capsules</w:t>
      </w:r>
    </w:p>
    <w:p w:rsidR="002B592B" w:rsidRPr="00A168E1" w:rsidRDefault="002B592B" w:rsidP="002B592B">
      <w:pPr>
        <w:autoSpaceDE w:val="0"/>
        <w:autoSpaceDN w:val="0"/>
        <w:adjustRightInd w:val="0"/>
        <w:spacing w:after="0" w:line="240" w:lineRule="auto"/>
        <w:jc w:val="center"/>
        <w:rPr>
          <w:rFonts w:ascii="Times New Roman" w:hAnsi="Times New Roman"/>
          <w:b/>
          <w:bCs/>
        </w:rPr>
      </w:pPr>
      <w:r w:rsidRPr="00A168E1">
        <w:rPr>
          <w:rFonts w:ascii="Times New Roman" w:hAnsi="Times New Roman"/>
          <w:b/>
          <w:bCs/>
        </w:rPr>
        <w:t xml:space="preserve">Temozolomide </w:t>
      </w:r>
      <w:smartTag w:uri="urn:schemas-microsoft-com:office:smarttags" w:element="stockticker">
        <w:r w:rsidRPr="00A168E1">
          <w:rPr>
            <w:rFonts w:ascii="Times New Roman" w:hAnsi="Times New Roman"/>
            <w:b/>
            <w:bCs/>
          </w:rPr>
          <w:t>SUN</w:t>
        </w:r>
      </w:smartTag>
      <w:r w:rsidRPr="00A168E1">
        <w:rPr>
          <w:rFonts w:ascii="Times New Roman" w:hAnsi="Times New Roman"/>
          <w:b/>
          <w:bCs/>
        </w:rPr>
        <w:t xml:space="preserve"> </w:t>
      </w:r>
      <w:r>
        <w:rPr>
          <w:rFonts w:ascii="Times New Roman" w:hAnsi="Times New Roman"/>
          <w:b/>
          <w:bCs/>
        </w:rPr>
        <w:t>100 </w:t>
      </w:r>
      <w:r w:rsidRPr="00A168E1">
        <w:rPr>
          <w:rFonts w:ascii="Times New Roman" w:hAnsi="Times New Roman"/>
          <w:b/>
          <w:bCs/>
        </w:rPr>
        <w:t>mg hard capsules</w:t>
      </w:r>
    </w:p>
    <w:p w:rsidR="002B592B" w:rsidRPr="00A168E1" w:rsidRDefault="002B592B" w:rsidP="002B592B">
      <w:pPr>
        <w:autoSpaceDE w:val="0"/>
        <w:autoSpaceDN w:val="0"/>
        <w:adjustRightInd w:val="0"/>
        <w:spacing w:after="0" w:line="240" w:lineRule="auto"/>
        <w:jc w:val="center"/>
        <w:rPr>
          <w:rFonts w:ascii="Times New Roman" w:hAnsi="Times New Roman"/>
          <w:b/>
          <w:bCs/>
        </w:rPr>
      </w:pPr>
      <w:r w:rsidRPr="00A168E1">
        <w:rPr>
          <w:rFonts w:ascii="Times New Roman" w:hAnsi="Times New Roman"/>
          <w:b/>
          <w:bCs/>
        </w:rPr>
        <w:t xml:space="preserve">Temozolomide </w:t>
      </w:r>
      <w:smartTag w:uri="urn:schemas-microsoft-com:office:smarttags" w:element="stockticker">
        <w:r w:rsidRPr="00A168E1">
          <w:rPr>
            <w:rFonts w:ascii="Times New Roman" w:hAnsi="Times New Roman"/>
            <w:b/>
            <w:bCs/>
          </w:rPr>
          <w:t>SUN</w:t>
        </w:r>
      </w:smartTag>
      <w:r w:rsidRPr="00A168E1">
        <w:rPr>
          <w:rFonts w:ascii="Times New Roman" w:hAnsi="Times New Roman"/>
          <w:b/>
          <w:bCs/>
        </w:rPr>
        <w:t xml:space="preserve"> </w:t>
      </w:r>
      <w:r>
        <w:rPr>
          <w:rFonts w:ascii="Times New Roman" w:hAnsi="Times New Roman"/>
          <w:b/>
          <w:bCs/>
        </w:rPr>
        <w:t>140 </w:t>
      </w:r>
      <w:r w:rsidRPr="00A168E1">
        <w:rPr>
          <w:rFonts w:ascii="Times New Roman" w:hAnsi="Times New Roman"/>
          <w:b/>
          <w:bCs/>
        </w:rPr>
        <w:t>mg hard capsules</w:t>
      </w:r>
    </w:p>
    <w:p w:rsidR="002B592B" w:rsidRPr="00A168E1" w:rsidRDefault="002B592B" w:rsidP="002B592B">
      <w:pPr>
        <w:autoSpaceDE w:val="0"/>
        <w:autoSpaceDN w:val="0"/>
        <w:adjustRightInd w:val="0"/>
        <w:spacing w:after="0" w:line="240" w:lineRule="auto"/>
        <w:jc w:val="center"/>
        <w:rPr>
          <w:rFonts w:ascii="Times New Roman" w:hAnsi="Times New Roman"/>
          <w:b/>
          <w:bCs/>
        </w:rPr>
      </w:pPr>
      <w:r w:rsidRPr="00A168E1">
        <w:rPr>
          <w:rFonts w:ascii="Times New Roman" w:hAnsi="Times New Roman"/>
          <w:b/>
          <w:bCs/>
        </w:rPr>
        <w:t xml:space="preserve">Temozolomide </w:t>
      </w:r>
      <w:smartTag w:uri="urn:schemas-microsoft-com:office:smarttags" w:element="stockticker">
        <w:r w:rsidRPr="00A168E1">
          <w:rPr>
            <w:rFonts w:ascii="Times New Roman" w:hAnsi="Times New Roman"/>
            <w:b/>
            <w:bCs/>
          </w:rPr>
          <w:t>SUN</w:t>
        </w:r>
      </w:smartTag>
      <w:r w:rsidRPr="00A168E1">
        <w:rPr>
          <w:rFonts w:ascii="Times New Roman" w:hAnsi="Times New Roman"/>
          <w:b/>
          <w:bCs/>
        </w:rPr>
        <w:t xml:space="preserve"> </w:t>
      </w:r>
      <w:r>
        <w:rPr>
          <w:rFonts w:ascii="Times New Roman" w:hAnsi="Times New Roman"/>
          <w:b/>
          <w:bCs/>
        </w:rPr>
        <w:t>180 </w:t>
      </w:r>
      <w:r w:rsidRPr="00A168E1">
        <w:rPr>
          <w:rFonts w:ascii="Times New Roman" w:hAnsi="Times New Roman"/>
          <w:b/>
          <w:bCs/>
        </w:rPr>
        <w:t>mg hard capsules</w:t>
      </w:r>
    </w:p>
    <w:p w:rsidR="002B592B" w:rsidRPr="00A168E1" w:rsidRDefault="002B592B" w:rsidP="00E017FC">
      <w:pPr>
        <w:autoSpaceDE w:val="0"/>
        <w:autoSpaceDN w:val="0"/>
        <w:adjustRightInd w:val="0"/>
        <w:spacing w:after="0" w:line="240" w:lineRule="auto"/>
        <w:jc w:val="center"/>
        <w:rPr>
          <w:rFonts w:ascii="Times New Roman" w:hAnsi="Times New Roman"/>
          <w:b/>
          <w:bCs/>
        </w:rPr>
      </w:pPr>
      <w:r w:rsidRPr="00A168E1">
        <w:rPr>
          <w:rFonts w:ascii="Times New Roman" w:hAnsi="Times New Roman"/>
          <w:b/>
          <w:bCs/>
        </w:rPr>
        <w:t xml:space="preserve">Temozolomide </w:t>
      </w:r>
      <w:smartTag w:uri="urn:schemas-microsoft-com:office:smarttags" w:element="stockticker">
        <w:r w:rsidRPr="00A168E1">
          <w:rPr>
            <w:rFonts w:ascii="Times New Roman" w:hAnsi="Times New Roman"/>
            <w:b/>
            <w:bCs/>
          </w:rPr>
          <w:t>SUN</w:t>
        </w:r>
      </w:smartTag>
      <w:r w:rsidRPr="00A168E1">
        <w:rPr>
          <w:rFonts w:ascii="Times New Roman" w:hAnsi="Times New Roman"/>
          <w:b/>
          <w:bCs/>
        </w:rPr>
        <w:t xml:space="preserve"> </w:t>
      </w:r>
      <w:r>
        <w:rPr>
          <w:rFonts w:ascii="Times New Roman" w:hAnsi="Times New Roman"/>
          <w:b/>
          <w:bCs/>
        </w:rPr>
        <w:t>250 </w:t>
      </w:r>
      <w:r w:rsidRPr="00A168E1">
        <w:rPr>
          <w:rFonts w:ascii="Times New Roman" w:hAnsi="Times New Roman"/>
          <w:b/>
          <w:bCs/>
        </w:rPr>
        <w:t>mg hard capsules</w:t>
      </w:r>
    </w:p>
    <w:p w:rsidR="00E017FC" w:rsidRPr="00A168E1" w:rsidRDefault="007A4D24" w:rsidP="00E017FC">
      <w:pPr>
        <w:autoSpaceDE w:val="0"/>
        <w:autoSpaceDN w:val="0"/>
        <w:adjustRightInd w:val="0"/>
        <w:spacing w:after="0" w:line="240" w:lineRule="auto"/>
        <w:jc w:val="center"/>
        <w:rPr>
          <w:rFonts w:ascii="Times New Roman" w:hAnsi="Times New Roman"/>
        </w:rPr>
      </w:pPr>
      <w:r>
        <w:rPr>
          <w:rFonts w:ascii="Times New Roman" w:hAnsi="Times New Roman"/>
        </w:rPr>
        <w:t>t</w:t>
      </w:r>
      <w:r w:rsidR="00E017FC" w:rsidRPr="00A168E1">
        <w:rPr>
          <w:rFonts w:ascii="Times New Roman" w:hAnsi="Times New Roman"/>
        </w:rPr>
        <w:t>emozolomide</w:t>
      </w:r>
    </w:p>
    <w:p w:rsidR="00E017FC" w:rsidRPr="00A168E1" w:rsidRDefault="00E017FC" w:rsidP="00E017FC">
      <w:pPr>
        <w:autoSpaceDE w:val="0"/>
        <w:autoSpaceDN w:val="0"/>
        <w:adjustRightInd w:val="0"/>
        <w:spacing w:after="0" w:line="240" w:lineRule="auto"/>
        <w:jc w:val="center"/>
        <w:rPr>
          <w:rFonts w:ascii="Times New Roman" w:hAnsi="Times New Roman"/>
        </w:rPr>
      </w:pPr>
    </w:p>
    <w:p w:rsidR="00E017FC" w:rsidRPr="00A168E1" w:rsidRDefault="00E017FC" w:rsidP="00E017FC">
      <w:pPr>
        <w:autoSpaceDE w:val="0"/>
        <w:autoSpaceDN w:val="0"/>
        <w:adjustRightInd w:val="0"/>
        <w:spacing w:after="0" w:line="240" w:lineRule="auto"/>
        <w:jc w:val="center"/>
        <w:rPr>
          <w:rFonts w:ascii="Times New Roman" w:hAnsi="Times New Roman"/>
        </w:rPr>
      </w:pPr>
    </w:p>
    <w:p w:rsidR="007A4D24" w:rsidRPr="007A4D24" w:rsidRDefault="007A4D24" w:rsidP="007A4D24">
      <w:pPr>
        <w:tabs>
          <w:tab w:val="left" w:pos="567"/>
        </w:tabs>
        <w:autoSpaceDE w:val="0"/>
        <w:autoSpaceDN w:val="0"/>
        <w:adjustRightInd w:val="0"/>
        <w:spacing w:after="0" w:line="240" w:lineRule="auto"/>
        <w:rPr>
          <w:rFonts w:ascii="Times New Roman" w:hAnsi="Times New Roman"/>
          <w:b/>
          <w:bCs/>
          <w:lang w:val="en-GB"/>
        </w:rPr>
      </w:pPr>
      <w:r w:rsidRPr="007A4D24">
        <w:rPr>
          <w:rFonts w:ascii="Times New Roman" w:hAnsi="Times New Roman"/>
          <w:b/>
          <w:bCs/>
          <w:lang w:val="en-GB"/>
        </w:rPr>
        <w:t>Read all of this leaflet carefully before you start taking this medicine because it contains important information for you.</w:t>
      </w:r>
    </w:p>
    <w:p w:rsidR="007A4D24" w:rsidRPr="007A4D24" w:rsidRDefault="007A4D24" w:rsidP="009C6E5A">
      <w:pPr>
        <w:numPr>
          <w:ilvl w:val="0"/>
          <w:numId w:val="17"/>
        </w:numPr>
        <w:tabs>
          <w:tab w:val="left" w:pos="567"/>
        </w:tabs>
        <w:autoSpaceDE w:val="0"/>
        <w:autoSpaceDN w:val="0"/>
        <w:adjustRightInd w:val="0"/>
        <w:spacing w:after="0" w:line="240" w:lineRule="auto"/>
        <w:ind w:left="567" w:hanging="567"/>
        <w:rPr>
          <w:rFonts w:ascii="Times New Roman" w:hAnsi="Times New Roman"/>
          <w:bCs/>
          <w:lang w:val="en-GB"/>
        </w:rPr>
      </w:pPr>
      <w:r w:rsidRPr="007A4D24">
        <w:rPr>
          <w:rFonts w:ascii="Times New Roman" w:hAnsi="Times New Roman"/>
          <w:bCs/>
          <w:lang w:val="en-GB"/>
        </w:rPr>
        <w:t>Keep this leaflet. You may need to read it again.</w:t>
      </w:r>
    </w:p>
    <w:p w:rsidR="007A4D24" w:rsidRPr="007A4D24" w:rsidRDefault="007A4D24" w:rsidP="009C6E5A">
      <w:pPr>
        <w:numPr>
          <w:ilvl w:val="0"/>
          <w:numId w:val="17"/>
        </w:numPr>
        <w:tabs>
          <w:tab w:val="left" w:pos="567"/>
        </w:tabs>
        <w:autoSpaceDE w:val="0"/>
        <w:autoSpaceDN w:val="0"/>
        <w:adjustRightInd w:val="0"/>
        <w:spacing w:after="0" w:line="240" w:lineRule="auto"/>
        <w:ind w:left="567" w:hanging="567"/>
        <w:rPr>
          <w:rFonts w:ascii="Times New Roman" w:hAnsi="Times New Roman"/>
          <w:bCs/>
          <w:lang w:val="en-GB"/>
        </w:rPr>
      </w:pPr>
      <w:r w:rsidRPr="007A4D24">
        <w:rPr>
          <w:rFonts w:ascii="Times New Roman" w:hAnsi="Times New Roman"/>
          <w:bCs/>
          <w:lang w:val="en-GB"/>
        </w:rPr>
        <w:t>If you have any further questions, ask your doctor, pharmacist or nurse.</w:t>
      </w:r>
    </w:p>
    <w:p w:rsidR="007A4D24" w:rsidRPr="007A4D24" w:rsidRDefault="007A4D24" w:rsidP="009C6E5A">
      <w:pPr>
        <w:numPr>
          <w:ilvl w:val="0"/>
          <w:numId w:val="17"/>
        </w:numPr>
        <w:tabs>
          <w:tab w:val="left" w:pos="567"/>
        </w:tabs>
        <w:autoSpaceDE w:val="0"/>
        <w:autoSpaceDN w:val="0"/>
        <w:adjustRightInd w:val="0"/>
        <w:spacing w:after="0" w:line="240" w:lineRule="auto"/>
        <w:ind w:left="567" w:hanging="567"/>
        <w:rPr>
          <w:rFonts w:ascii="Times New Roman" w:hAnsi="Times New Roman"/>
          <w:bCs/>
          <w:lang w:val="en-GB"/>
        </w:rPr>
      </w:pPr>
      <w:r w:rsidRPr="007A4D24">
        <w:rPr>
          <w:rFonts w:ascii="Times New Roman" w:hAnsi="Times New Roman"/>
          <w:bCs/>
          <w:lang w:val="en-GB"/>
        </w:rPr>
        <w:t>This medicine has been prescribed for you only. Do not pass it on to others. It may harm them, even if their signs of illness are the same as yours.</w:t>
      </w:r>
    </w:p>
    <w:p w:rsidR="00E017FC" w:rsidRPr="007A4D24" w:rsidRDefault="007A4D24" w:rsidP="009C6E5A">
      <w:pPr>
        <w:numPr>
          <w:ilvl w:val="0"/>
          <w:numId w:val="17"/>
        </w:numPr>
        <w:tabs>
          <w:tab w:val="left" w:pos="567"/>
        </w:tabs>
        <w:autoSpaceDE w:val="0"/>
        <w:autoSpaceDN w:val="0"/>
        <w:adjustRightInd w:val="0"/>
        <w:spacing w:after="0" w:line="240" w:lineRule="auto"/>
        <w:ind w:left="567" w:hanging="567"/>
        <w:rPr>
          <w:rFonts w:ascii="Times New Roman" w:hAnsi="Times New Roman"/>
          <w:bCs/>
          <w:lang w:val="en-GB"/>
        </w:rPr>
      </w:pPr>
      <w:r w:rsidRPr="007A4D24">
        <w:rPr>
          <w:rFonts w:ascii="Times New Roman" w:hAnsi="Times New Roman"/>
          <w:bCs/>
          <w:lang w:val="en-GB"/>
        </w:rPr>
        <w:t>If you get any side effects, talk to your doctor, pharmacist or nurse. This includes any possible side effects not listed in this leaflet.</w:t>
      </w:r>
      <w:r w:rsidR="00F27640">
        <w:rPr>
          <w:rFonts w:ascii="Times New Roman" w:hAnsi="Times New Roman"/>
          <w:bCs/>
          <w:lang w:val="en-GB"/>
        </w:rPr>
        <w:t xml:space="preserve"> </w:t>
      </w:r>
      <w:r w:rsidR="00F27640" w:rsidRPr="00F27640">
        <w:rPr>
          <w:rFonts w:ascii="Times New Roman" w:hAnsi="Times New Roman"/>
          <w:bCs/>
          <w:lang w:val="en-GB"/>
        </w:rPr>
        <w:t>See section 4.</w:t>
      </w:r>
    </w:p>
    <w:p w:rsidR="00E017FC" w:rsidRPr="003879BD" w:rsidRDefault="00E017FC" w:rsidP="00E017FC">
      <w:pPr>
        <w:autoSpaceDE w:val="0"/>
        <w:autoSpaceDN w:val="0"/>
        <w:adjustRightInd w:val="0"/>
        <w:spacing w:after="0" w:line="240" w:lineRule="auto"/>
        <w:rPr>
          <w:rFonts w:ascii="Times New Roman" w:hAnsi="Times New Roman"/>
          <w:bCs/>
        </w:rPr>
      </w:pPr>
    </w:p>
    <w:p w:rsidR="00E017FC" w:rsidRPr="003879BD" w:rsidRDefault="00E017FC" w:rsidP="00E017FC">
      <w:pPr>
        <w:autoSpaceDE w:val="0"/>
        <w:autoSpaceDN w:val="0"/>
        <w:adjustRightInd w:val="0"/>
        <w:spacing w:after="0" w:line="240" w:lineRule="auto"/>
        <w:rPr>
          <w:rFonts w:ascii="Times New Roman" w:hAnsi="Times New Roman"/>
          <w:bCs/>
        </w:rPr>
      </w:pPr>
    </w:p>
    <w:p w:rsidR="007A4D24" w:rsidRDefault="007A4D24" w:rsidP="007A4D24">
      <w:pPr>
        <w:tabs>
          <w:tab w:val="left" w:pos="567"/>
        </w:tabs>
        <w:autoSpaceDE w:val="0"/>
        <w:autoSpaceDN w:val="0"/>
        <w:adjustRightInd w:val="0"/>
        <w:spacing w:after="0" w:line="240" w:lineRule="auto"/>
        <w:rPr>
          <w:rFonts w:ascii="Times New Roman" w:hAnsi="Times New Roman"/>
          <w:b/>
          <w:bCs/>
          <w:lang w:val="en-GB"/>
        </w:rPr>
      </w:pPr>
      <w:r w:rsidRPr="007A4D24">
        <w:rPr>
          <w:rFonts w:ascii="Times New Roman" w:hAnsi="Times New Roman"/>
          <w:b/>
          <w:bCs/>
          <w:lang w:val="en-GB"/>
        </w:rPr>
        <w:t xml:space="preserve">What is in this leaflet </w:t>
      </w:r>
    </w:p>
    <w:p w:rsidR="00EB6883" w:rsidRPr="007A4D24" w:rsidRDefault="00EB6883" w:rsidP="007A4D24">
      <w:pPr>
        <w:tabs>
          <w:tab w:val="left" w:pos="567"/>
        </w:tabs>
        <w:autoSpaceDE w:val="0"/>
        <w:autoSpaceDN w:val="0"/>
        <w:adjustRightInd w:val="0"/>
        <w:spacing w:after="0" w:line="240" w:lineRule="auto"/>
        <w:rPr>
          <w:rFonts w:ascii="Times New Roman" w:hAnsi="Times New Roman"/>
          <w:b/>
          <w:bCs/>
          <w:lang w:val="en-GB"/>
        </w:rPr>
      </w:pPr>
    </w:p>
    <w:p w:rsidR="007A4D24" w:rsidRPr="007A4D24" w:rsidRDefault="007A4D24" w:rsidP="007A4D24">
      <w:pPr>
        <w:tabs>
          <w:tab w:val="left" w:pos="567"/>
        </w:tabs>
        <w:autoSpaceDE w:val="0"/>
        <w:autoSpaceDN w:val="0"/>
        <w:adjustRightInd w:val="0"/>
        <w:spacing w:after="0" w:line="240" w:lineRule="auto"/>
        <w:rPr>
          <w:rFonts w:ascii="Times New Roman" w:hAnsi="Times New Roman"/>
          <w:bCs/>
          <w:lang w:val="en-GB"/>
        </w:rPr>
      </w:pPr>
      <w:r w:rsidRPr="007A4D24">
        <w:rPr>
          <w:rFonts w:ascii="Times New Roman" w:hAnsi="Times New Roman"/>
          <w:bCs/>
          <w:lang w:val="en-GB"/>
        </w:rPr>
        <w:t>1.</w:t>
      </w:r>
      <w:r w:rsidRPr="007A4D24">
        <w:rPr>
          <w:rFonts w:ascii="Times New Roman" w:hAnsi="Times New Roman"/>
          <w:bCs/>
          <w:lang w:val="en-GB"/>
        </w:rPr>
        <w:tab/>
        <w:t xml:space="preserve">What </w:t>
      </w:r>
      <w:r w:rsidRPr="00A168E1">
        <w:rPr>
          <w:rFonts w:ascii="Times New Roman" w:hAnsi="Times New Roman"/>
        </w:rPr>
        <w:t xml:space="preserve">Temozolomide </w:t>
      </w:r>
      <w:smartTag w:uri="urn:schemas-microsoft-com:office:smarttags" w:element="stockticker">
        <w:r w:rsidRPr="00A168E1">
          <w:rPr>
            <w:rFonts w:ascii="Times New Roman" w:hAnsi="Times New Roman"/>
          </w:rPr>
          <w:t>SUN</w:t>
        </w:r>
      </w:smartTag>
      <w:r w:rsidRPr="007A4D24">
        <w:rPr>
          <w:rFonts w:ascii="Times New Roman" w:hAnsi="Times New Roman"/>
          <w:bCs/>
          <w:lang w:val="en-GB"/>
        </w:rPr>
        <w:t xml:space="preserve"> is and what it is used for</w:t>
      </w:r>
    </w:p>
    <w:p w:rsidR="007A4D24" w:rsidRPr="007A4D24" w:rsidRDefault="007A4D24" w:rsidP="007A4D24">
      <w:pPr>
        <w:tabs>
          <w:tab w:val="left" w:pos="567"/>
        </w:tabs>
        <w:autoSpaceDE w:val="0"/>
        <w:autoSpaceDN w:val="0"/>
        <w:adjustRightInd w:val="0"/>
        <w:spacing w:after="0" w:line="240" w:lineRule="auto"/>
        <w:rPr>
          <w:rFonts w:ascii="Times New Roman" w:hAnsi="Times New Roman"/>
          <w:bCs/>
          <w:lang w:val="en-GB"/>
        </w:rPr>
      </w:pPr>
      <w:r w:rsidRPr="007A4D24">
        <w:rPr>
          <w:rFonts w:ascii="Times New Roman" w:hAnsi="Times New Roman"/>
          <w:bCs/>
          <w:lang w:val="en-GB"/>
        </w:rPr>
        <w:t>2.</w:t>
      </w:r>
      <w:r w:rsidRPr="007A4D24">
        <w:rPr>
          <w:rFonts w:ascii="Times New Roman" w:hAnsi="Times New Roman"/>
          <w:bCs/>
          <w:lang w:val="en-GB"/>
        </w:rPr>
        <w:tab/>
        <w:t xml:space="preserve">What you need to know before you take </w:t>
      </w:r>
      <w:r w:rsidRPr="00A168E1">
        <w:rPr>
          <w:rFonts w:ascii="Times New Roman" w:hAnsi="Times New Roman"/>
        </w:rPr>
        <w:t xml:space="preserve">Temozolomide </w:t>
      </w:r>
      <w:smartTag w:uri="urn:schemas-microsoft-com:office:smarttags" w:element="stockticker">
        <w:r w:rsidRPr="00A168E1">
          <w:rPr>
            <w:rFonts w:ascii="Times New Roman" w:hAnsi="Times New Roman"/>
          </w:rPr>
          <w:t>SUN</w:t>
        </w:r>
      </w:smartTag>
    </w:p>
    <w:p w:rsidR="007A4D24" w:rsidRPr="007A4D24" w:rsidRDefault="007A4D24" w:rsidP="007A4D24">
      <w:pPr>
        <w:tabs>
          <w:tab w:val="left" w:pos="567"/>
        </w:tabs>
        <w:autoSpaceDE w:val="0"/>
        <w:autoSpaceDN w:val="0"/>
        <w:adjustRightInd w:val="0"/>
        <w:spacing w:after="0" w:line="240" w:lineRule="auto"/>
        <w:rPr>
          <w:rFonts w:ascii="Times New Roman" w:hAnsi="Times New Roman"/>
          <w:bCs/>
          <w:lang w:val="en-GB"/>
        </w:rPr>
      </w:pPr>
      <w:r w:rsidRPr="007A4D24">
        <w:rPr>
          <w:rFonts w:ascii="Times New Roman" w:hAnsi="Times New Roman"/>
          <w:bCs/>
          <w:lang w:val="en-GB"/>
        </w:rPr>
        <w:t>3.</w:t>
      </w:r>
      <w:r w:rsidRPr="007A4D24">
        <w:rPr>
          <w:rFonts w:ascii="Times New Roman" w:hAnsi="Times New Roman"/>
          <w:bCs/>
          <w:lang w:val="en-GB"/>
        </w:rPr>
        <w:tab/>
        <w:t xml:space="preserve">How to take </w:t>
      </w:r>
      <w:r w:rsidRPr="00A168E1">
        <w:rPr>
          <w:rFonts w:ascii="Times New Roman" w:hAnsi="Times New Roman"/>
        </w:rPr>
        <w:t xml:space="preserve">Temozolomide </w:t>
      </w:r>
      <w:smartTag w:uri="urn:schemas-microsoft-com:office:smarttags" w:element="stockticker">
        <w:r w:rsidRPr="00A168E1">
          <w:rPr>
            <w:rFonts w:ascii="Times New Roman" w:hAnsi="Times New Roman"/>
          </w:rPr>
          <w:t>SUN</w:t>
        </w:r>
      </w:smartTag>
    </w:p>
    <w:p w:rsidR="007A4D24" w:rsidRPr="007A4D24" w:rsidRDefault="007A4D24" w:rsidP="007A4D24">
      <w:pPr>
        <w:tabs>
          <w:tab w:val="left" w:pos="567"/>
        </w:tabs>
        <w:autoSpaceDE w:val="0"/>
        <w:autoSpaceDN w:val="0"/>
        <w:adjustRightInd w:val="0"/>
        <w:spacing w:after="0" w:line="240" w:lineRule="auto"/>
        <w:rPr>
          <w:rFonts w:ascii="Times New Roman" w:hAnsi="Times New Roman"/>
          <w:bCs/>
          <w:lang w:val="en-GB"/>
        </w:rPr>
      </w:pPr>
      <w:r w:rsidRPr="007A4D24">
        <w:rPr>
          <w:rFonts w:ascii="Times New Roman" w:hAnsi="Times New Roman"/>
          <w:bCs/>
          <w:lang w:val="en-GB"/>
        </w:rPr>
        <w:t>4.</w:t>
      </w:r>
      <w:r w:rsidRPr="007A4D24">
        <w:rPr>
          <w:rFonts w:ascii="Times New Roman" w:hAnsi="Times New Roman"/>
          <w:bCs/>
          <w:lang w:val="en-GB"/>
        </w:rPr>
        <w:tab/>
        <w:t>Possible side effects</w:t>
      </w:r>
    </w:p>
    <w:p w:rsidR="007A4D24" w:rsidRPr="007A4D24" w:rsidRDefault="007A4D24" w:rsidP="007A4D24">
      <w:pPr>
        <w:tabs>
          <w:tab w:val="left" w:pos="567"/>
        </w:tabs>
        <w:autoSpaceDE w:val="0"/>
        <w:autoSpaceDN w:val="0"/>
        <w:adjustRightInd w:val="0"/>
        <w:spacing w:after="0" w:line="240" w:lineRule="auto"/>
        <w:rPr>
          <w:rFonts w:ascii="Times New Roman" w:hAnsi="Times New Roman"/>
          <w:bCs/>
          <w:lang w:val="en-GB"/>
        </w:rPr>
      </w:pPr>
      <w:r w:rsidRPr="007A4D24">
        <w:rPr>
          <w:rFonts w:ascii="Times New Roman" w:hAnsi="Times New Roman"/>
          <w:bCs/>
          <w:lang w:val="en-GB"/>
        </w:rPr>
        <w:t>5.</w:t>
      </w:r>
      <w:r w:rsidRPr="007A4D24">
        <w:rPr>
          <w:rFonts w:ascii="Times New Roman" w:hAnsi="Times New Roman"/>
          <w:bCs/>
          <w:lang w:val="en-GB"/>
        </w:rPr>
        <w:tab/>
        <w:t xml:space="preserve">How to store </w:t>
      </w:r>
      <w:r w:rsidRPr="00A168E1">
        <w:rPr>
          <w:rFonts w:ascii="Times New Roman" w:hAnsi="Times New Roman"/>
        </w:rPr>
        <w:t xml:space="preserve">Temozolomide </w:t>
      </w:r>
      <w:smartTag w:uri="urn:schemas-microsoft-com:office:smarttags" w:element="stockticker">
        <w:r w:rsidRPr="00A168E1">
          <w:rPr>
            <w:rFonts w:ascii="Times New Roman" w:hAnsi="Times New Roman"/>
          </w:rPr>
          <w:t>SUN</w:t>
        </w:r>
      </w:smartTag>
    </w:p>
    <w:p w:rsidR="00E017FC" w:rsidRPr="007A4D24" w:rsidRDefault="007A4D24" w:rsidP="007A4D24">
      <w:pPr>
        <w:tabs>
          <w:tab w:val="left" w:pos="567"/>
        </w:tabs>
        <w:autoSpaceDE w:val="0"/>
        <w:autoSpaceDN w:val="0"/>
        <w:adjustRightInd w:val="0"/>
        <w:spacing w:after="0" w:line="240" w:lineRule="auto"/>
        <w:rPr>
          <w:rFonts w:ascii="Times New Roman" w:hAnsi="Times New Roman"/>
        </w:rPr>
      </w:pPr>
      <w:r w:rsidRPr="007A4D24">
        <w:rPr>
          <w:rFonts w:ascii="Times New Roman" w:hAnsi="Times New Roman"/>
          <w:bCs/>
          <w:lang w:val="en-GB"/>
        </w:rPr>
        <w:t>6.</w:t>
      </w:r>
      <w:r w:rsidRPr="007A4D24">
        <w:rPr>
          <w:rFonts w:ascii="Times New Roman" w:hAnsi="Times New Roman"/>
          <w:bCs/>
          <w:lang w:val="en-GB"/>
        </w:rPr>
        <w:tab/>
        <w:t>Contents of the pack and other information</w:t>
      </w:r>
    </w:p>
    <w:p w:rsidR="00E017FC" w:rsidRPr="00A168E1" w:rsidRDefault="00E017FC" w:rsidP="00E017FC">
      <w:pPr>
        <w:autoSpaceDE w:val="0"/>
        <w:autoSpaceDN w:val="0"/>
        <w:adjustRightInd w:val="0"/>
        <w:spacing w:after="0" w:line="240" w:lineRule="auto"/>
        <w:rPr>
          <w:rFonts w:ascii="Times New Roman" w:hAnsi="Times New Roman"/>
        </w:rPr>
      </w:pPr>
    </w:p>
    <w:p w:rsidR="00E017FC" w:rsidRPr="00A168E1" w:rsidRDefault="00E017FC" w:rsidP="00E017FC">
      <w:pPr>
        <w:autoSpaceDE w:val="0"/>
        <w:autoSpaceDN w:val="0"/>
        <w:adjustRightInd w:val="0"/>
        <w:spacing w:after="0" w:line="240" w:lineRule="auto"/>
        <w:rPr>
          <w:rFonts w:ascii="Times New Roman" w:hAnsi="Times New Roman"/>
        </w:rPr>
      </w:pPr>
    </w:p>
    <w:p w:rsidR="00E017FC" w:rsidRPr="00A168E1" w:rsidRDefault="0034700A" w:rsidP="009C6E5A">
      <w:pPr>
        <w:pStyle w:val="Lijstalinea1"/>
        <w:numPr>
          <w:ilvl w:val="0"/>
          <w:numId w:val="3"/>
        </w:numPr>
        <w:autoSpaceDE w:val="0"/>
        <w:autoSpaceDN w:val="0"/>
        <w:adjustRightInd w:val="0"/>
        <w:spacing w:after="0" w:line="240" w:lineRule="auto"/>
        <w:ind w:left="567" w:hanging="567"/>
        <w:rPr>
          <w:rFonts w:ascii="Times New Roman" w:hAnsi="Times New Roman"/>
          <w:b/>
          <w:bCs/>
        </w:rPr>
      </w:pPr>
      <w:r w:rsidRPr="0034700A">
        <w:rPr>
          <w:rFonts w:ascii="Times New Roman" w:hAnsi="Times New Roman"/>
          <w:b/>
          <w:bCs/>
          <w:lang w:val="en-GB"/>
        </w:rPr>
        <w:t xml:space="preserve">What </w:t>
      </w:r>
      <w:r>
        <w:rPr>
          <w:rFonts w:ascii="Times New Roman" w:hAnsi="Times New Roman"/>
          <w:b/>
          <w:bCs/>
          <w:lang w:val="en-GB"/>
        </w:rPr>
        <w:t xml:space="preserve">Temozolomide SUN </w:t>
      </w:r>
      <w:r w:rsidRPr="0034700A">
        <w:rPr>
          <w:rFonts w:ascii="Times New Roman" w:hAnsi="Times New Roman"/>
          <w:b/>
          <w:bCs/>
          <w:lang w:val="en-GB"/>
        </w:rPr>
        <w:t>is and what it is used for</w:t>
      </w:r>
    </w:p>
    <w:p w:rsidR="00E017FC" w:rsidRPr="00A168E1" w:rsidRDefault="00E017FC" w:rsidP="00E017FC">
      <w:pPr>
        <w:autoSpaceDE w:val="0"/>
        <w:autoSpaceDN w:val="0"/>
        <w:adjustRightInd w:val="0"/>
        <w:spacing w:after="0" w:line="240" w:lineRule="auto"/>
        <w:rPr>
          <w:rFonts w:ascii="Times New Roman" w:hAnsi="Times New Roman"/>
        </w:rPr>
      </w:pPr>
    </w:p>
    <w:p w:rsidR="00E017FC" w:rsidRPr="00A168E1" w:rsidRDefault="00E017FC" w:rsidP="00E017FC">
      <w:pPr>
        <w:autoSpaceDE w:val="0"/>
        <w:autoSpaceDN w:val="0"/>
        <w:adjustRightInd w:val="0"/>
        <w:spacing w:after="0" w:line="240" w:lineRule="auto"/>
        <w:rPr>
          <w:rFonts w:ascii="Times New Roman" w:hAnsi="Times New Roman"/>
        </w:rPr>
      </w:pPr>
      <w:r w:rsidRPr="00A168E1">
        <w:rPr>
          <w:rFonts w:ascii="Times New Roman" w:hAnsi="Times New Roman"/>
        </w:rPr>
        <w:t xml:space="preserve">Temozolomide </w:t>
      </w:r>
      <w:smartTag w:uri="urn:schemas-microsoft-com:office:smarttags" w:element="stockticker">
        <w:r w:rsidRPr="00A168E1">
          <w:rPr>
            <w:rFonts w:ascii="Times New Roman" w:hAnsi="Times New Roman"/>
          </w:rPr>
          <w:t>SUN</w:t>
        </w:r>
      </w:smartTag>
      <w:r w:rsidRPr="00A168E1">
        <w:rPr>
          <w:rFonts w:ascii="Times New Roman" w:hAnsi="Times New Roman"/>
        </w:rPr>
        <w:t xml:space="preserve"> </w:t>
      </w:r>
      <w:r w:rsidR="0034700A" w:rsidRPr="0034700A">
        <w:rPr>
          <w:rFonts w:ascii="Times New Roman" w:hAnsi="Times New Roman"/>
          <w:lang w:val="en-GB"/>
        </w:rPr>
        <w:t xml:space="preserve">contains a medicine called temozolomide. This medicine </w:t>
      </w:r>
      <w:r w:rsidRPr="00A168E1">
        <w:rPr>
          <w:rFonts w:ascii="Times New Roman" w:hAnsi="Times New Roman"/>
        </w:rPr>
        <w:t>is an antitumour agent.</w:t>
      </w:r>
    </w:p>
    <w:p w:rsidR="00E017FC" w:rsidRPr="00A168E1" w:rsidRDefault="00E017FC" w:rsidP="00E017FC">
      <w:pPr>
        <w:autoSpaceDE w:val="0"/>
        <w:autoSpaceDN w:val="0"/>
        <w:adjustRightInd w:val="0"/>
        <w:spacing w:after="0" w:line="240" w:lineRule="auto"/>
        <w:rPr>
          <w:rFonts w:ascii="Times New Roman" w:hAnsi="Times New Roman"/>
        </w:rPr>
      </w:pPr>
    </w:p>
    <w:p w:rsidR="0034700A" w:rsidRPr="0034700A" w:rsidRDefault="00E017FC" w:rsidP="0034700A">
      <w:pPr>
        <w:autoSpaceDE w:val="0"/>
        <w:autoSpaceDN w:val="0"/>
        <w:adjustRightInd w:val="0"/>
        <w:spacing w:after="0" w:line="240" w:lineRule="auto"/>
        <w:rPr>
          <w:rFonts w:ascii="Times New Roman" w:hAnsi="Times New Roman"/>
          <w:lang w:val="en-GB"/>
        </w:rPr>
      </w:pPr>
      <w:r w:rsidRPr="00A168E1">
        <w:rPr>
          <w:rFonts w:ascii="Times New Roman" w:hAnsi="Times New Roman"/>
        </w:rPr>
        <w:t xml:space="preserve">Temozolomide </w:t>
      </w:r>
      <w:smartTag w:uri="urn:schemas-microsoft-com:office:smarttags" w:element="stockticker">
        <w:r w:rsidRPr="00A168E1">
          <w:rPr>
            <w:rFonts w:ascii="Times New Roman" w:hAnsi="Times New Roman"/>
          </w:rPr>
          <w:t>SUN</w:t>
        </w:r>
      </w:smartTag>
      <w:r w:rsidRPr="00A168E1">
        <w:rPr>
          <w:rFonts w:ascii="Times New Roman" w:hAnsi="Times New Roman"/>
        </w:rPr>
        <w:t xml:space="preserve"> </w:t>
      </w:r>
      <w:r w:rsidR="0034700A" w:rsidRPr="0034700A">
        <w:rPr>
          <w:rFonts w:ascii="Times New Roman" w:hAnsi="Times New Roman"/>
          <w:lang w:val="en-GB"/>
        </w:rPr>
        <w:t>is used for the treatment of specific forms of brain tumours:</w:t>
      </w:r>
    </w:p>
    <w:p w:rsidR="00E017FC" w:rsidRPr="00840018" w:rsidRDefault="0034700A" w:rsidP="009C6E5A">
      <w:pPr>
        <w:numPr>
          <w:ilvl w:val="0"/>
          <w:numId w:val="17"/>
        </w:numPr>
        <w:tabs>
          <w:tab w:val="left" w:pos="567"/>
        </w:tabs>
        <w:autoSpaceDE w:val="0"/>
        <w:autoSpaceDN w:val="0"/>
        <w:adjustRightInd w:val="0"/>
        <w:spacing w:after="0" w:line="240" w:lineRule="auto"/>
        <w:ind w:left="567" w:hanging="567"/>
        <w:rPr>
          <w:rFonts w:ascii="Times New Roman" w:hAnsi="Times New Roman"/>
          <w:bCs/>
          <w:lang w:val="en-GB"/>
        </w:rPr>
      </w:pPr>
      <w:r w:rsidRPr="00840018">
        <w:rPr>
          <w:rFonts w:ascii="Times New Roman" w:hAnsi="Times New Roman"/>
          <w:bCs/>
          <w:lang w:val="en-GB"/>
        </w:rPr>
        <w:t xml:space="preserve">in adults with newly-diagnosed glioblastoma multiforme. </w:t>
      </w:r>
      <w:r w:rsidR="00E017FC" w:rsidRPr="00840018">
        <w:rPr>
          <w:rFonts w:ascii="Times New Roman" w:hAnsi="Times New Roman"/>
          <w:bCs/>
          <w:lang w:val="en-GB"/>
        </w:rPr>
        <w:t xml:space="preserve">Temozolomide </w:t>
      </w:r>
      <w:smartTag w:uri="urn:schemas-microsoft-com:office:smarttags" w:element="stockticker">
        <w:r w:rsidR="00E017FC" w:rsidRPr="00840018">
          <w:rPr>
            <w:rFonts w:ascii="Times New Roman" w:hAnsi="Times New Roman"/>
            <w:bCs/>
            <w:lang w:val="en-GB"/>
          </w:rPr>
          <w:t>SUN</w:t>
        </w:r>
      </w:smartTag>
      <w:r w:rsidR="00E017FC" w:rsidRPr="00840018">
        <w:rPr>
          <w:rFonts w:ascii="Times New Roman" w:hAnsi="Times New Roman"/>
          <w:bCs/>
          <w:lang w:val="en-GB"/>
        </w:rPr>
        <w:t xml:space="preserve"> is at first used together with radiotherapy (concomitant phase of treatment) and after that alone (monotherapy phase of treatment).</w:t>
      </w:r>
    </w:p>
    <w:p w:rsidR="00E017FC" w:rsidRPr="00840018" w:rsidRDefault="0034700A" w:rsidP="009C6E5A">
      <w:pPr>
        <w:numPr>
          <w:ilvl w:val="0"/>
          <w:numId w:val="17"/>
        </w:numPr>
        <w:tabs>
          <w:tab w:val="left" w:pos="567"/>
        </w:tabs>
        <w:autoSpaceDE w:val="0"/>
        <w:autoSpaceDN w:val="0"/>
        <w:adjustRightInd w:val="0"/>
        <w:spacing w:after="0" w:line="240" w:lineRule="auto"/>
        <w:ind w:left="567" w:hanging="567"/>
        <w:rPr>
          <w:rFonts w:ascii="Times New Roman" w:hAnsi="Times New Roman"/>
          <w:bCs/>
          <w:lang w:val="en-GB"/>
        </w:rPr>
      </w:pPr>
      <w:r w:rsidRPr="00840018">
        <w:rPr>
          <w:rFonts w:ascii="Times New Roman" w:hAnsi="Times New Roman"/>
          <w:bCs/>
          <w:lang w:val="en-GB"/>
        </w:rPr>
        <w:t xml:space="preserve">in children 3 years and older and adult patients with </w:t>
      </w:r>
      <w:r w:rsidR="00E017FC" w:rsidRPr="00840018">
        <w:rPr>
          <w:rFonts w:ascii="Times New Roman" w:hAnsi="Times New Roman"/>
          <w:bCs/>
          <w:lang w:val="en-GB"/>
        </w:rPr>
        <w:t xml:space="preserve">malignant glioma, such as glioblastoma multiforme or anaplastic astrocytoma. Temozolomide </w:t>
      </w:r>
      <w:smartTag w:uri="urn:schemas-microsoft-com:office:smarttags" w:element="stockticker">
        <w:r w:rsidR="00E017FC" w:rsidRPr="00840018">
          <w:rPr>
            <w:rFonts w:ascii="Times New Roman" w:hAnsi="Times New Roman"/>
            <w:bCs/>
            <w:lang w:val="en-GB"/>
          </w:rPr>
          <w:t>SUN</w:t>
        </w:r>
      </w:smartTag>
      <w:r w:rsidR="00E017FC" w:rsidRPr="00840018">
        <w:rPr>
          <w:rFonts w:ascii="Times New Roman" w:hAnsi="Times New Roman"/>
          <w:bCs/>
          <w:lang w:val="en-GB"/>
        </w:rPr>
        <w:t xml:space="preserve"> is used in these tumours if they return or get worse after standard treatment.</w:t>
      </w:r>
    </w:p>
    <w:p w:rsidR="00E017FC" w:rsidRPr="00A168E1" w:rsidRDefault="00E017FC" w:rsidP="00E017FC">
      <w:pPr>
        <w:autoSpaceDE w:val="0"/>
        <w:autoSpaceDN w:val="0"/>
        <w:adjustRightInd w:val="0"/>
        <w:spacing w:after="0" w:line="240" w:lineRule="auto"/>
        <w:rPr>
          <w:rFonts w:ascii="Times New Roman" w:hAnsi="Times New Roman"/>
        </w:rPr>
      </w:pPr>
    </w:p>
    <w:p w:rsidR="00E017FC" w:rsidRPr="00A168E1" w:rsidRDefault="00E017FC" w:rsidP="00E017FC">
      <w:pPr>
        <w:autoSpaceDE w:val="0"/>
        <w:autoSpaceDN w:val="0"/>
        <w:adjustRightInd w:val="0"/>
        <w:spacing w:after="0" w:line="240" w:lineRule="auto"/>
        <w:rPr>
          <w:rFonts w:ascii="Times New Roman" w:hAnsi="Times New Roman"/>
        </w:rPr>
      </w:pPr>
    </w:p>
    <w:p w:rsidR="00E017FC" w:rsidRPr="00A168E1" w:rsidRDefault="00840018" w:rsidP="00E017FC">
      <w:pPr>
        <w:pStyle w:val="Lijstalinea1"/>
        <w:numPr>
          <w:ilvl w:val="0"/>
          <w:numId w:val="3"/>
        </w:numPr>
        <w:autoSpaceDE w:val="0"/>
        <w:autoSpaceDN w:val="0"/>
        <w:adjustRightInd w:val="0"/>
        <w:spacing w:after="0" w:line="240" w:lineRule="auto"/>
        <w:ind w:left="567" w:hanging="567"/>
        <w:rPr>
          <w:rFonts w:ascii="Times New Roman" w:hAnsi="Times New Roman"/>
          <w:b/>
          <w:bCs/>
        </w:rPr>
      </w:pPr>
      <w:r w:rsidRPr="00840018">
        <w:rPr>
          <w:rFonts w:ascii="Times New Roman" w:hAnsi="Times New Roman"/>
          <w:b/>
          <w:bCs/>
          <w:lang w:val="en-GB"/>
        </w:rPr>
        <w:t>What you need to know before you take</w:t>
      </w:r>
      <w:r>
        <w:rPr>
          <w:rFonts w:ascii="Times New Roman" w:hAnsi="Times New Roman"/>
          <w:b/>
          <w:bCs/>
          <w:lang w:val="en-GB"/>
        </w:rPr>
        <w:t xml:space="preserve"> Temozolomide SUN</w:t>
      </w:r>
    </w:p>
    <w:p w:rsidR="00E017FC" w:rsidRPr="00D26FCF" w:rsidRDefault="00E017FC" w:rsidP="00E017FC">
      <w:pPr>
        <w:autoSpaceDE w:val="0"/>
        <w:autoSpaceDN w:val="0"/>
        <w:adjustRightInd w:val="0"/>
        <w:spacing w:after="0" w:line="240" w:lineRule="auto"/>
        <w:rPr>
          <w:rFonts w:ascii="Times New Roman" w:hAnsi="Times New Roman"/>
          <w:bCs/>
        </w:rPr>
      </w:pPr>
    </w:p>
    <w:p w:rsidR="00E017FC" w:rsidRPr="00A168E1" w:rsidRDefault="00E017FC" w:rsidP="00E017FC">
      <w:pPr>
        <w:autoSpaceDE w:val="0"/>
        <w:autoSpaceDN w:val="0"/>
        <w:adjustRightInd w:val="0"/>
        <w:spacing w:after="0" w:line="240" w:lineRule="auto"/>
        <w:rPr>
          <w:rFonts w:ascii="Times New Roman" w:hAnsi="Times New Roman"/>
          <w:b/>
          <w:bCs/>
        </w:rPr>
      </w:pPr>
      <w:r w:rsidRPr="00A168E1">
        <w:rPr>
          <w:rFonts w:ascii="Times New Roman" w:hAnsi="Times New Roman"/>
          <w:b/>
          <w:bCs/>
        </w:rPr>
        <w:t xml:space="preserve">Do not take Temozolomide </w:t>
      </w:r>
      <w:smartTag w:uri="urn:schemas-microsoft-com:office:smarttags" w:element="stockticker">
        <w:r w:rsidRPr="00A168E1">
          <w:rPr>
            <w:rFonts w:ascii="Times New Roman" w:hAnsi="Times New Roman"/>
            <w:b/>
            <w:bCs/>
          </w:rPr>
          <w:t>SUN</w:t>
        </w:r>
      </w:smartTag>
    </w:p>
    <w:p w:rsidR="00E017FC" w:rsidRPr="00A168E1" w:rsidRDefault="00E017FC" w:rsidP="00840018">
      <w:pPr>
        <w:tabs>
          <w:tab w:val="left" w:pos="567"/>
        </w:tabs>
        <w:autoSpaceDE w:val="0"/>
        <w:autoSpaceDN w:val="0"/>
        <w:adjustRightInd w:val="0"/>
        <w:spacing w:after="0" w:line="240" w:lineRule="auto"/>
        <w:ind w:left="567" w:hanging="567"/>
        <w:rPr>
          <w:rFonts w:ascii="Times New Roman" w:hAnsi="Times New Roman"/>
        </w:rPr>
      </w:pPr>
      <w:r w:rsidRPr="00A168E1">
        <w:rPr>
          <w:rFonts w:ascii="Times New Roman" w:hAnsi="Times New Roman"/>
        </w:rPr>
        <w:t>-</w:t>
      </w:r>
      <w:r w:rsidRPr="00A168E1">
        <w:rPr>
          <w:rFonts w:ascii="Times New Roman" w:hAnsi="Times New Roman"/>
        </w:rPr>
        <w:tab/>
        <w:t xml:space="preserve">if you are allergic to temozolomide or any of the other ingredients of </w:t>
      </w:r>
      <w:r w:rsidR="00840018" w:rsidRPr="00840018">
        <w:rPr>
          <w:rFonts w:ascii="Times New Roman" w:hAnsi="Times New Roman"/>
          <w:lang w:val="en-GB"/>
        </w:rPr>
        <w:t>this medicine (listed in section 6)</w:t>
      </w:r>
      <w:r w:rsidR="00C07E41">
        <w:rPr>
          <w:rFonts w:ascii="Times New Roman" w:hAnsi="Times New Roman"/>
        </w:rPr>
        <w:t>.</w:t>
      </w:r>
    </w:p>
    <w:p w:rsidR="00E017FC" w:rsidRPr="00A168E1" w:rsidRDefault="00E017FC" w:rsidP="00E017FC">
      <w:pPr>
        <w:tabs>
          <w:tab w:val="left" w:pos="567"/>
          <w:tab w:val="left" w:pos="1134"/>
        </w:tabs>
        <w:autoSpaceDE w:val="0"/>
        <w:autoSpaceDN w:val="0"/>
        <w:adjustRightInd w:val="0"/>
        <w:spacing w:after="0" w:line="240" w:lineRule="auto"/>
        <w:rPr>
          <w:rFonts w:ascii="Times New Roman" w:hAnsi="Times New Roman"/>
        </w:rPr>
      </w:pPr>
      <w:r w:rsidRPr="00A168E1">
        <w:rPr>
          <w:rFonts w:ascii="Times New Roman" w:hAnsi="Times New Roman"/>
        </w:rPr>
        <w:t>-</w:t>
      </w:r>
      <w:r w:rsidRPr="00A168E1">
        <w:rPr>
          <w:rFonts w:ascii="Times New Roman" w:hAnsi="Times New Roman"/>
        </w:rPr>
        <w:tab/>
        <w:t xml:space="preserve">if you have had an allergic reaction to dacarbazine (an anticancer medicine sometimes called </w:t>
      </w:r>
      <w:r w:rsidRPr="00A168E1">
        <w:rPr>
          <w:rFonts w:ascii="Times New Roman" w:hAnsi="Times New Roman"/>
        </w:rPr>
        <w:tab/>
        <w:t xml:space="preserve">DTIC). Signs of allergic reaction include </w:t>
      </w:r>
      <w:r>
        <w:rPr>
          <w:rFonts w:ascii="Times New Roman" w:hAnsi="Times New Roman"/>
        </w:rPr>
        <w:t>itchiness</w:t>
      </w:r>
      <w:r w:rsidRPr="00A168E1">
        <w:rPr>
          <w:rFonts w:ascii="Times New Roman" w:hAnsi="Times New Roman"/>
        </w:rPr>
        <w:t xml:space="preserve">, breathlessness or wheezing, </w:t>
      </w:r>
      <w:r>
        <w:rPr>
          <w:rFonts w:ascii="Times New Roman" w:hAnsi="Times New Roman"/>
        </w:rPr>
        <w:t xml:space="preserve">or </w:t>
      </w:r>
      <w:r w:rsidRPr="00A168E1">
        <w:rPr>
          <w:rFonts w:ascii="Times New Roman" w:hAnsi="Times New Roman"/>
        </w:rPr>
        <w:t xml:space="preserve">swelling of </w:t>
      </w:r>
      <w:r w:rsidR="001D5F70">
        <w:rPr>
          <w:rFonts w:ascii="Times New Roman" w:hAnsi="Times New Roman"/>
        </w:rPr>
        <w:tab/>
      </w:r>
      <w:r w:rsidRPr="00A168E1">
        <w:rPr>
          <w:rFonts w:ascii="Times New Roman" w:hAnsi="Times New Roman"/>
        </w:rPr>
        <w:t>the face, lips, tongue or throat.</w:t>
      </w:r>
    </w:p>
    <w:p w:rsidR="00E017FC" w:rsidRDefault="00E017FC" w:rsidP="00E017FC">
      <w:pPr>
        <w:pStyle w:val="Lijstalinea1"/>
        <w:numPr>
          <w:ilvl w:val="0"/>
          <w:numId w:val="2"/>
        </w:numPr>
        <w:autoSpaceDE w:val="0"/>
        <w:autoSpaceDN w:val="0"/>
        <w:adjustRightInd w:val="0"/>
        <w:spacing w:after="0" w:line="240" w:lineRule="auto"/>
        <w:ind w:left="567" w:hanging="567"/>
        <w:rPr>
          <w:rFonts w:ascii="Times New Roman" w:hAnsi="Times New Roman"/>
        </w:rPr>
      </w:pPr>
      <w:r w:rsidRPr="00A168E1">
        <w:rPr>
          <w:rFonts w:ascii="Times New Roman" w:hAnsi="Times New Roman"/>
        </w:rPr>
        <w:t xml:space="preserve">if </w:t>
      </w:r>
      <w:r>
        <w:rPr>
          <w:rFonts w:ascii="Times New Roman" w:hAnsi="Times New Roman"/>
        </w:rPr>
        <w:t xml:space="preserve">the numbers of </w:t>
      </w:r>
      <w:r w:rsidRPr="00A168E1">
        <w:rPr>
          <w:rFonts w:ascii="Times New Roman" w:hAnsi="Times New Roman"/>
        </w:rPr>
        <w:t>certain kinds of blood cells</w:t>
      </w:r>
      <w:r>
        <w:rPr>
          <w:rFonts w:ascii="Times New Roman" w:hAnsi="Times New Roman"/>
        </w:rPr>
        <w:t>, such as your white blood cells or platelets</w:t>
      </w:r>
      <w:r w:rsidRPr="00A168E1">
        <w:rPr>
          <w:rFonts w:ascii="Times New Roman" w:hAnsi="Times New Roman"/>
        </w:rPr>
        <w:t xml:space="preserve"> are severely reduced (</w:t>
      </w:r>
      <w:r>
        <w:rPr>
          <w:rFonts w:ascii="Times New Roman" w:hAnsi="Times New Roman"/>
        </w:rPr>
        <w:t xml:space="preserve">known as </w:t>
      </w:r>
      <w:r w:rsidRPr="00A168E1">
        <w:rPr>
          <w:rFonts w:ascii="Times New Roman" w:hAnsi="Times New Roman"/>
        </w:rPr>
        <w:t xml:space="preserve">myelosuppression). These blood cells are important for fighting </w:t>
      </w:r>
      <w:r w:rsidRPr="00A168E1">
        <w:rPr>
          <w:rFonts w:ascii="Times New Roman" w:hAnsi="Times New Roman"/>
        </w:rPr>
        <w:lastRenderedPageBreak/>
        <w:t>infection and for proper blood clotting. Your doctor will check your blood to make sure you have enough of these cells before you begin treatment.</w:t>
      </w:r>
    </w:p>
    <w:p w:rsidR="00E017FC" w:rsidRPr="003879BD" w:rsidRDefault="00E017FC" w:rsidP="00E017FC">
      <w:pPr>
        <w:autoSpaceDE w:val="0"/>
        <w:autoSpaceDN w:val="0"/>
        <w:adjustRightInd w:val="0"/>
        <w:spacing w:after="0" w:line="240" w:lineRule="auto"/>
        <w:rPr>
          <w:rFonts w:ascii="Times New Roman" w:hAnsi="Times New Roman"/>
          <w:bCs/>
        </w:rPr>
      </w:pPr>
    </w:p>
    <w:p w:rsidR="00C15FE2" w:rsidRPr="00C15FE2" w:rsidRDefault="00C15FE2" w:rsidP="00C15FE2">
      <w:pPr>
        <w:autoSpaceDE w:val="0"/>
        <w:autoSpaceDN w:val="0"/>
        <w:adjustRightInd w:val="0"/>
        <w:spacing w:after="0" w:line="240" w:lineRule="auto"/>
        <w:rPr>
          <w:rFonts w:ascii="Times New Roman" w:hAnsi="Times New Roman"/>
          <w:b/>
          <w:bCs/>
          <w:lang w:val="en-GB"/>
        </w:rPr>
      </w:pPr>
      <w:r w:rsidRPr="00C15FE2">
        <w:rPr>
          <w:rFonts w:ascii="Times New Roman" w:hAnsi="Times New Roman"/>
          <w:b/>
          <w:bCs/>
          <w:lang w:val="en-GB"/>
        </w:rPr>
        <w:t>Warnings and precautions</w:t>
      </w:r>
    </w:p>
    <w:p w:rsidR="00E017FC" w:rsidRPr="00C15FE2" w:rsidRDefault="00C15FE2" w:rsidP="00C15FE2">
      <w:pPr>
        <w:autoSpaceDE w:val="0"/>
        <w:autoSpaceDN w:val="0"/>
        <w:adjustRightInd w:val="0"/>
        <w:spacing w:after="0" w:line="240" w:lineRule="auto"/>
        <w:rPr>
          <w:rFonts w:ascii="Times New Roman" w:hAnsi="Times New Roman"/>
          <w:bCs/>
        </w:rPr>
      </w:pPr>
      <w:r w:rsidRPr="00C15FE2">
        <w:rPr>
          <w:rFonts w:ascii="Times New Roman" w:hAnsi="Times New Roman"/>
          <w:bCs/>
          <w:lang w:val="en-GB"/>
        </w:rPr>
        <w:t>Talk to your doctor, pharmacist or nurse before taking</w:t>
      </w:r>
      <w:r>
        <w:rPr>
          <w:rFonts w:ascii="Times New Roman" w:hAnsi="Times New Roman"/>
          <w:bCs/>
          <w:lang w:val="en-GB"/>
        </w:rPr>
        <w:t xml:space="preserve"> Temozolomide SUN,</w:t>
      </w:r>
    </w:p>
    <w:p w:rsidR="00E017FC" w:rsidRPr="003879BD" w:rsidRDefault="00E017FC" w:rsidP="00E017FC">
      <w:pPr>
        <w:autoSpaceDE w:val="0"/>
        <w:autoSpaceDN w:val="0"/>
        <w:adjustRightInd w:val="0"/>
        <w:spacing w:after="0" w:line="240" w:lineRule="auto"/>
        <w:rPr>
          <w:rFonts w:ascii="Times New Roman" w:hAnsi="Times New Roman"/>
          <w:bCs/>
        </w:rPr>
      </w:pPr>
    </w:p>
    <w:p w:rsidR="00E017FC" w:rsidRDefault="00C15FE2" w:rsidP="00E017FC">
      <w:pPr>
        <w:pStyle w:val="Lijstalinea1"/>
        <w:numPr>
          <w:ilvl w:val="0"/>
          <w:numId w:val="2"/>
        </w:numPr>
        <w:autoSpaceDE w:val="0"/>
        <w:autoSpaceDN w:val="0"/>
        <w:adjustRightInd w:val="0"/>
        <w:spacing w:after="0" w:line="240" w:lineRule="auto"/>
        <w:ind w:left="567" w:hanging="567"/>
        <w:rPr>
          <w:rFonts w:ascii="Times New Roman" w:hAnsi="Times New Roman"/>
        </w:rPr>
      </w:pPr>
      <w:r>
        <w:rPr>
          <w:rFonts w:ascii="Times New Roman" w:hAnsi="Times New Roman"/>
        </w:rPr>
        <w:t xml:space="preserve">as </w:t>
      </w:r>
      <w:r w:rsidR="00E017FC" w:rsidRPr="00A168E1">
        <w:rPr>
          <w:rFonts w:ascii="Times New Roman" w:hAnsi="Times New Roman"/>
        </w:rPr>
        <w:t xml:space="preserve">you </w:t>
      </w:r>
      <w:r>
        <w:rPr>
          <w:rFonts w:ascii="Times New Roman" w:hAnsi="Times New Roman"/>
        </w:rPr>
        <w:t>should</w:t>
      </w:r>
      <w:r w:rsidR="00E017FC" w:rsidRPr="00A168E1">
        <w:rPr>
          <w:rFonts w:ascii="Times New Roman" w:hAnsi="Times New Roman"/>
        </w:rPr>
        <w:t xml:space="preserve"> be observed closely for the development of a serious form of </w:t>
      </w:r>
      <w:r>
        <w:rPr>
          <w:rFonts w:ascii="Times New Roman" w:hAnsi="Times New Roman"/>
        </w:rPr>
        <w:t>chest infection</w:t>
      </w:r>
      <w:r w:rsidR="00E017FC" w:rsidRPr="00A168E1">
        <w:rPr>
          <w:rFonts w:ascii="Times New Roman" w:hAnsi="Times New Roman"/>
        </w:rPr>
        <w:t xml:space="preserve"> called </w:t>
      </w:r>
      <w:r w:rsidR="00E017FC" w:rsidRPr="00A168E1">
        <w:rPr>
          <w:rFonts w:ascii="Times New Roman" w:hAnsi="Times New Roman"/>
          <w:i/>
          <w:iCs/>
        </w:rPr>
        <w:t xml:space="preserve">Pneumocystis </w:t>
      </w:r>
      <w:r w:rsidR="00D76DBE" w:rsidRPr="00D76DBE">
        <w:rPr>
          <w:rFonts w:ascii="Times New Roman" w:hAnsi="Times New Roman"/>
          <w:i/>
          <w:iCs/>
        </w:rPr>
        <w:t>jirovecii</w:t>
      </w:r>
      <w:r w:rsidR="00CD6B2D" w:rsidRPr="00CD6B2D">
        <w:rPr>
          <w:rFonts w:ascii="Times New Roman" w:hAnsi="Times New Roman"/>
          <w:iCs/>
        </w:rPr>
        <w:t xml:space="preserve"> </w:t>
      </w:r>
      <w:r w:rsidR="00E017FC" w:rsidRPr="00A168E1">
        <w:rPr>
          <w:rFonts w:ascii="Times New Roman" w:hAnsi="Times New Roman"/>
        </w:rPr>
        <w:t>pneumonia (</w:t>
      </w:r>
      <w:smartTag w:uri="urn:schemas-microsoft-com:office:smarttags" w:element="stockticker">
        <w:r w:rsidR="00E017FC" w:rsidRPr="00A168E1">
          <w:rPr>
            <w:rFonts w:ascii="Times New Roman" w:hAnsi="Times New Roman"/>
          </w:rPr>
          <w:t>PCP</w:t>
        </w:r>
      </w:smartTag>
      <w:r w:rsidR="00E017FC" w:rsidRPr="00A168E1">
        <w:rPr>
          <w:rFonts w:ascii="Times New Roman" w:hAnsi="Times New Roman"/>
        </w:rPr>
        <w:t>)</w:t>
      </w:r>
      <w:r w:rsidR="00E017FC" w:rsidRPr="00A168E1">
        <w:rPr>
          <w:rFonts w:ascii="Times New Roman" w:hAnsi="Times New Roman"/>
          <w:i/>
          <w:iCs/>
        </w:rPr>
        <w:t xml:space="preserve">. </w:t>
      </w:r>
      <w:r w:rsidR="00E017FC" w:rsidRPr="00A168E1">
        <w:rPr>
          <w:rFonts w:ascii="Times New Roman" w:hAnsi="Times New Roman"/>
        </w:rPr>
        <w:t xml:space="preserve">If you </w:t>
      </w:r>
      <w:r w:rsidR="00E017FC">
        <w:rPr>
          <w:rFonts w:ascii="Times New Roman" w:hAnsi="Times New Roman"/>
        </w:rPr>
        <w:t xml:space="preserve">have been </w:t>
      </w:r>
      <w:r w:rsidR="00E017FC" w:rsidRPr="00A168E1">
        <w:rPr>
          <w:rFonts w:ascii="Times New Roman" w:hAnsi="Times New Roman"/>
        </w:rPr>
        <w:t>newly-diagnosed</w:t>
      </w:r>
      <w:r w:rsidR="00E017FC">
        <w:rPr>
          <w:rFonts w:ascii="Times New Roman" w:hAnsi="Times New Roman"/>
        </w:rPr>
        <w:t xml:space="preserve"> with </w:t>
      </w:r>
      <w:r w:rsidR="00E017FC" w:rsidRPr="00A168E1">
        <w:rPr>
          <w:rFonts w:ascii="Times New Roman" w:hAnsi="Times New Roman"/>
        </w:rPr>
        <w:t xml:space="preserve">glioblastoma multiforme you may be receiving Temozolomide </w:t>
      </w:r>
      <w:smartTag w:uri="urn:schemas-microsoft-com:office:smarttags" w:element="stockticker">
        <w:r w:rsidR="00E017FC" w:rsidRPr="00A168E1">
          <w:rPr>
            <w:rFonts w:ascii="Times New Roman" w:hAnsi="Times New Roman"/>
          </w:rPr>
          <w:t>SUN</w:t>
        </w:r>
      </w:smartTag>
      <w:r w:rsidR="00E017FC" w:rsidRPr="00A168E1">
        <w:rPr>
          <w:rFonts w:ascii="Times New Roman" w:hAnsi="Times New Roman"/>
        </w:rPr>
        <w:t xml:space="preserve"> for 42 days in combination with radiotherapy. In this case, your doctor will also prescribe medicine to help you prevent this type of pneumonia (</w:t>
      </w:r>
      <w:smartTag w:uri="urn:schemas-microsoft-com:office:smarttags" w:element="stockticker">
        <w:r w:rsidR="00E017FC" w:rsidRPr="00A168E1">
          <w:rPr>
            <w:rFonts w:ascii="Times New Roman" w:hAnsi="Times New Roman"/>
          </w:rPr>
          <w:t>PCP</w:t>
        </w:r>
      </w:smartTag>
      <w:r w:rsidR="00E017FC" w:rsidRPr="00A168E1">
        <w:rPr>
          <w:rFonts w:ascii="Times New Roman" w:hAnsi="Times New Roman"/>
        </w:rPr>
        <w:t>).</w:t>
      </w:r>
    </w:p>
    <w:p w:rsidR="00F37497" w:rsidRPr="00287AB1" w:rsidRDefault="00F37497" w:rsidP="00AE5FCF">
      <w:pPr>
        <w:pStyle w:val="Header"/>
        <w:numPr>
          <w:ilvl w:val="0"/>
          <w:numId w:val="2"/>
        </w:numPr>
        <w:tabs>
          <w:tab w:val="clear" w:pos="4320"/>
          <w:tab w:val="clear" w:pos="8640"/>
        </w:tabs>
        <w:autoSpaceDE w:val="0"/>
        <w:autoSpaceDN w:val="0"/>
        <w:adjustRightInd w:val="0"/>
        <w:spacing w:after="0" w:line="240" w:lineRule="auto"/>
        <w:ind w:left="567" w:hanging="567"/>
        <w:rPr>
          <w:rFonts w:ascii="Times New Roman" w:hAnsi="Times New Roman"/>
        </w:rPr>
      </w:pPr>
      <w:r w:rsidRPr="00AE5FCF">
        <w:rPr>
          <w:rFonts w:ascii="Times New Roman" w:hAnsi="Times New Roman"/>
        </w:rPr>
        <w:t>if you have ever had or might now have a hepatitis B infection. This is because Temo</w:t>
      </w:r>
      <w:r w:rsidR="00D56A7B">
        <w:rPr>
          <w:rFonts w:ascii="Times New Roman" w:hAnsi="Times New Roman"/>
        </w:rPr>
        <w:t>zolomide SUN</w:t>
      </w:r>
      <w:r w:rsidRPr="00AE5FCF">
        <w:rPr>
          <w:rFonts w:ascii="Times New Roman" w:hAnsi="Times New Roman"/>
        </w:rPr>
        <w:t xml:space="preserve"> could cause hepatitis B to become active again, which can be fatal in some cases. Patients will be carefully checked by their doctor for signs of this infection </w:t>
      </w:r>
      <w:r w:rsidRPr="00AE5FCF">
        <w:rPr>
          <w:rFonts w:ascii="Times New Roman" w:hAnsi="Times New Roman"/>
          <w:iCs/>
          <w:color w:val="000000"/>
        </w:rPr>
        <w:t>before treatment is started</w:t>
      </w:r>
      <w:r w:rsidRPr="00AE5FCF">
        <w:rPr>
          <w:rFonts w:ascii="Times New Roman" w:hAnsi="Times New Roman"/>
        </w:rPr>
        <w:t>.</w:t>
      </w:r>
    </w:p>
    <w:p w:rsidR="00E017FC" w:rsidRPr="00A168E1" w:rsidRDefault="00E017FC" w:rsidP="00E017FC">
      <w:pPr>
        <w:pStyle w:val="Lijstalinea1"/>
        <w:numPr>
          <w:ilvl w:val="0"/>
          <w:numId w:val="2"/>
        </w:numPr>
        <w:autoSpaceDE w:val="0"/>
        <w:autoSpaceDN w:val="0"/>
        <w:adjustRightInd w:val="0"/>
        <w:spacing w:after="0" w:line="240" w:lineRule="auto"/>
        <w:ind w:left="567" w:hanging="567"/>
        <w:rPr>
          <w:rFonts w:ascii="Times New Roman" w:hAnsi="Times New Roman"/>
        </w:rPr>
      </w:pPr>
      <w:r w:rsidRPr="00A168E1">
        <w:rPr>
          <w:rFonts w:ascii="Times New Roman" w:hAnsi="Times New Roman"/>
        </w:rPr>
        <w:t xml:space="preserve">if you have low counts of red blood cells (anaemia), white blood cells and platelets, or blood clotting problems before starting the treatment, or if you develop them during treatment. Your blood will be tested frequently during treatment to monitor the side effects of Temozolomide </w:t>
      </w:r>
      <w:smartTag w:uri="urn:schemas-microsoft-com:office:smarttags" w:element="stockticker">
        <w:r w:rsidRPr="00A168E1">
          <w:rPr>
            <w:rFonts w:ascii="Times New Roman" w:hAnsi="Times New Roman"/>
          </w:rPr>
          <w:t>SUN</w:t>
        </w:r>
      </w:smartTag>
      <w:r w:rsidRPr="00A168E1">
        <w:rPr>
          <w:rFonts w:ascii="Times New Roman" w:hAnsi="Times New Roman"/>
        </w:rPr>
        <w:t xml:space="preserve"> on your blood cells.</w:t>
      </w:r>
      <w:r>
        <w:rPr>
          <w:rFonts w:ascii="Times New Roman" w:hAnsi="Times New Roman"/>
        </w:rPr>
        <w:t xml:space="preserve"> </w:t>
      </w:r>
      <w:r w:rsidRPr="00A168E1">
        <w:rPr>
          <w:rFonts w:ascii="Times New Roman" w:hAnsi="Times New Roman"/>
        </w:rPr>
        <w:t xml:space="preserve">Your doctor may decide to reduce the dose, interrupt, stop or change your treatment. You may also need other treatments. In some cases, it may be necessary to stop treatment with Temozolomide </w:t>
      </w:r>
      <w:smartTag w:uri="urn:schemas-microsoft-com:office:smarttags" w:element="stockticker">
        <w:r w:rsidRPr="00A168E1">
          <w:rPr>
            <w:rFonts w:ascii="Times New Roman" w:hAnsi="Times New Roman"/>
          </w:rPr>
          <w:t>SUN</w:t>
        </w:r>
      </w:smartTag>
      <w:r w:rsidRPr="00A168E1">
        <w:rPr>
          <w:rFonts w:ascii="Times New Roman" w:hAnsi="Times New Roman"/>
        </w:rPr>
        <w:t xml:space="preserve">. </w:t>
      </w:r>
    </w:p>
    <w:p w:rsidR="00E017FC" w:rsidRPr="00A168E1" w:rsidRDefault="00030EB4" w:rsidP="00E017FC">
      <w:pPr>
        <w:pStyle w:val="Lijstalinea1"/>
        <w:numPr>
          <w:ilvl w:val="0"/>
          <w:numId w:val="2"/>
        </w:numPr>
        <w:autoSpaceDE w:val="0"/>
        <w:autoSpaceDN w:val="0"/>
        <w:adjustRightInd w:val="0"/>
        <w:spacing w:after="0" w:line="240" w:lineRule="auto"/>
        <w:ind w:left="567" w:hanging="567"/>
        <w:rPr>
          <w:rFonts w:ascii="Times New Roman" w:hAnsi="Times New Roman"/>
        </w:rPr>
      </w:pPr>
      <w:r>
        <w:rPr>
          <w:rFonts w:ascii="Times New Roman" w:hAnsi="Times New Roman"/>
        </w:rPr>
        <w:t xml:space="preserve">as </w:t>
      </w:r>
      <w:r w:rsidR="00E017FC" w:rsidRPr="00A168E1">
        <w:rPr>
          <w:rFonts w:ascii="Times New Roman" w:hAnsi="Times New Roman"/>
        </w:rPr>
        <w:t>you may have a small risk of other changes in blood cells, including leukaemia</w:t>
      </w:r>
      <w:r w:rsidR="005117E5">
        <w:rPr>
          <w:rFonts w:ascii="Times New Roman" w:hAnsi="Times New Roman"/>
        </w:rPr>
        <w:t>.</w:t>
      </w:r>
    </w:p>
    <w:p w:rsidR="00E017FC" w:rsidRPr="00A168E1" w:rsidRDefault="00E017FC" w:rsidP="00E017FC">
      <w:pPr>
        <w:pStyle w:val="Lijstalinea1"/>
        <w:numPr>
          <w:ilvl w:val="0"/>
          <w:numId w:val="2"/>
        </w:numPr>
        <w:autoSpaceDE w:val="0"/>
        <w:autoSpaceDN w:val="0"/>
        <w:adjustRightInd w:val="0"/>
        <w:spacing w:after="0" w:line="240" w:lineRule="auto"/>
        <w:ind w:left="567" w:hanging="567"/>
        <w:rPr>
          <w:rFonts w:ascii="Times New Roman" w:hAnsi="Times New Roman"/>
        </w:rPr>
      </w:pPr>
      <w:r w:rsidRPr="00A168E1">
        <w:rPr>
          <w:rFonts w:ascii="Times New Roman" w:hAnsi="Times New Roman"/>
        </w:rPr>
        <w:t xml:space="preserve">if you have nausea (feeling sick) and/or vomiting which are very common side effects of Temozolomide </w:t>
      </w:r>
      <w:smartTag w:uri="urn:schemas-microsoft-com:office:smarttags" w:element="stockticker">
        <w:r w:rsidRPr="00A168E1">
          <w:rPr>
            <w:rFonts w:ascii="Times New Roman" w:hAnsi="Times New Roman"/>
          </w:rPr>
          <w:t>SUN</w:t>
        </w:r>
      </w:smartTag>
      <w:r w:rsidRPr="00A168E1">
        <w:rPr>
          <w:rFonts w:ascii="Times New Roman" w:hAnsi="Times New Roman"/>
        </w:rPr>
        <w:t xml:space="preserve"> (see section 4), your doctor may prescribe you a medicine (an anti-emetic) to help prevent vomiting.</w:t>
      </w:r>
    </w:p>
    <w:p w:rsidR="00E017FC" w:rsidRPr="00A168E1" w:rsidRDefault="00E017FC" w:rsidP="00E017FC">
      <w:pPr>
        <w:pStyle w:val="Lijstalinea1"/>
        <w:autoSpaceDE w:val="0"/>
        <w:autoSpaceDN w:val="0"/>
        <w:adjustRightInd w:val="0"/>
        <w:spacing w:after="0" w:line="240" w:lineRule="auto"/>
        <w:ind w:left="567"/>
        <w:rPr>
          <w:rFonts w:ascii="Times New Roman" w:hAnsi="Times New Roman"/>
        </w:rPr>
      </w:pPr>
      <w:r w:rsidRPr="00A168E1">
        <w:rPr>
          <w:rFonts w:ascii="Times New Roman" w:hAnsi="Times New Roman"/>
        </w:rPr>
        <w:t xml:space="preserve">If you vomit frequently before or during treatment, ask your doctor about the best time to take Temozolomide </w:t>
      </w:r>
      <w:smartTag w:uri="urn:schemas-microsoft-com:office:smarttags" w:element="stockticker">
        <w:r w:rsidRPr="00A168E1">
          <w:rPr>
            <w:rFonts w:ascii="Times New Roman" w:hAnsi="Times New Roman"/>
          </w:rPr>
          <w:t>SUN</w:t>
        </w:r>
      </w:smartTag>
      <w:r w:rsidRPr="00A168E1">
        <w:rPr>
          <w:rFonts w:ascii="Times New Roman" w:hAnsi="Times New Roman"/>
        </w:rPr>
        <w:t xml:space="preserve"> until the vomiting is under control. If you vomit after taking your dose, do not take a second dose on the same day.</w:t>
      </w:r>
    </w:p>
    <w:p w:rsidR="00E017FC" w:rsidRPr="00A168E1" w:rsidRDefault="00E017FC" w:rsidP="00E017FC">
      <w:pPr>
        <w:pStyle w:val="Lijstalinea1"/>
        <w:numPr>
          <w:ilvl w:val="0"/>
          <w:numId w:val="2"/>
        </w:numPr>
        <w:autoSpaceDE w:val="0"/>
        <w:autoSpaceDN w:val="0"/>
        <w:adjustRightInd w:val="0"/>
        <w:spacing w:after="0" w:line="240" w:lineRule="auto"/>
        <w:ind w:left="567" w:hanging="567"/>
        <w:rPr>
          <w:rFonts w:ascii="Times New Roman" w:hAnsi="Times New Roman"/>
        </w:rPr>
      </w:pPr>
      <w:r w:rsidRPr="00A168E1">
        <w:rPr>
          <w:rFonts w:ascii="Times New Roman" w:hAnsi="Times New Roman"/>
        </w:rPr>
        <w:t>if you develop fever or symptoms of an infection contact your doctor immediately</w:t>
      </w:r>
      <w:r w:rsidR="005117E5">
        <w:rPr>
          <w:rFonts w:ascii="Times New Roman" w:hAnsi="Times New Roman"/>
        </w:rPr>
        <w:t>.</w:t>
      </w:r>
    </w:p>
    <w:p w:rsidR="00E017FC" w:rsidRPr="00A168E1" w:rsidRDefault="00E017FC" w:rsidP="00E017FC">
      <w:pPr>
        <w:pStyle w:val="Lijstalinea1"/>
        <w:numPr>
          <w:ilvl w:val="0"/>
          <w:numId w:val="2"/>
        </w:numPr>
        <w:autoSpaceDE w:val="0"/>
        <w:autoSpaceDN w:val="0"/>
        <w:adjustRightInd w:val="0"/>
        <w:spacing w:after="0" w:line="240" w:lineRule="auto"/>
        <w:ind w:left="567" w:hanging="567"/>
        <w:rPr>
          <w:rFonts w:ascii="Times New Roman" w:hAnsi="Times New Roman"/>
        </w:rPr>
      </w:pPr>
      <w:r w:rsidRPr="00A168E1">
        <w:rPr>
          <w:rFonts w:ascii="Times New Roman" w:hAnsi="Times New Roman"/>
        </w:rPr>
        <w:t>if you are older than 70 years of age, you might be more prone to infection, bruising or bleeding</w:t>
      </w:r>
      <w:r w:rsidR="002C45BA">
        <w:rPr>
          <w:rFonts w:ascii="Times New Roman" w:hAnsi="Times New Roman"/>
        </w:rPr>
        <w:t>.</w:t>
      </w:r>
    </w:p>
    <w:p w:rsidR="00E017FC" w:rsidRPr="00A168E1" w:rsidRDefault="00E017FC" w:rsidP="00E017FC">
      <w:pPr>
        <w:pStyle w:val="Lijstalinea1"/>
        <w:numPr>
          <w:ilvl w:val="0"/>
          <w:numId w:val="2"/>
        </w:numPr>
        <w:autoSpaceDE w:val="0"/>
        <w:autoSpaceDN w:val="0"/>
        <w:adjustRightInd w:val="0"/>
        <w:spacing w:after="0" w:line="240" w:lineRule="auto"/>
        <w:ind w:left="567" w:hanging="567"/>
        <w:rPr>
          <w:rFonts w:ascii="Times New Roman" w:hAnsi="Times New Roman"/>
        </w:rPr>
      </w:pPr>
      <w:r w:rsidRPr="00A168E1">
        <w:rPr>
          <w:rFonts w:ascii="Times New Roman" w:hAnsi="Times New Roman"/>
        </w:rPr>
        <w:t xml:space="preserve">if you have liver or kidney problems, your dose of Temozolomide </w:t>
      </w:r>
      <w:smartTag w:uri="urn:schemas-microsoft-com:office:smarttags" w:element="stockticker">
        <w:r w:rsidRPr="00A168E1">
          <w:rPr>
            <w:rFonts w:ascii="Times New Roman" w:hAnsi="Times New Roman"/>
          </w:rPr>
          <w:t>SUN</w:t>
        </w:r>
      </w:smartTag>
      <w:r w:rsidRPr="00A168E1">
        <w:rPr>
          <w:rFonts w:ascii="Times New Roman" w:hAnsi="Times New Roman"/>
        </w:rPr>
        <w:t xml:space="preserve"> may need to be adjusted.</w:t>
      </w:r>
    </w:p>
    <w:p w:rsidR="00B90498" w:rsidRPr="00A168E1" w:rsidRDefault="00B90498" w:rsidP="00E017FC">
      <w:pPr>
        <w:autoSpaceDE w:val="0"/>
        <w:autoSpaceDN w:val="0"/>
        <w:adjustRightInd w:val="0"/>
        <w:spacing w:after="0" w:line="240" w:lineRule="auto"/>
        <w:rPr>
          <w:rFonts w:ascii="Times New Roman" w:hAnsi="Times New Roman"/>
        </w:rPr>
      </w:pPr>
    </w:p>
    <w:p w:rsidR="00A76EE2" w:rsidRPr="0013094C" w:rsidRDefault="00A76EE2" w:rsidP="00A76EE2">
      <w:pPr>
        <w:autoSpaceDE w:val="0"/>
        <w:autoSpaceDN w:val="0"/>
        <w:adjustRightInd w:val="0"/>
        <w:spacing w:after="0" w:line="240" w:lineRule="auto"/>
        <w:rPr>
          <w:rFonts w:ascii="Times New Roman" w:hAnsi="Times New Roman"/>
          <w:b/>
          <w:lang w:val="en-GB"/>
        </w:rPr>
      </w:pPr>
      <w:r w:rsidRPr="0013094C">
        <w:rPr>
          <w:rFonts w:ascii="Times New Roman" w:hAnsi="Times New Roman"/>
          <w:b/>
          <w:lang w:val="en-GB"/>
        </w:rPr>
        <w:t>Children and adolescents</w:t>
      </w:r>
    </w:p>
    <w:p w:rsidR="00A76EE2" w:rsidRPr="00A168E1" w:rsidRDefault="00A76EE2" w:rsidP="00A76EE2">
      <w:pPr>
        <w:autoSpaceDE w:val="0"/>
        <w:autoSpaceDN w:val="0"/>
        <w:adjustRightInd w:val="0"/>
        <w:spacing w:after="0" w:line="240" w:lineRule="auto"/>
        <w:rPr>
          <w:rFonts w:ascii="Times New Roman" w:hAnsi="Times New Roman"/>
        </w:rPr>
      </w:pPr>
      <w:r w:rsidRPr="0013094C">
        <w:rPr>
          <w:rFonts w:ascii="Times New Roman" w:hAnsi="Times New Roman"/>
          <w:lang w:val="en-GB"/>
        </w:rPr>
        <w:t>Do not give this medicine to children under the age of 3 years because it has not been studied.</w:t>
      </w:r>
      <w:r w:rsidRPr="0013094C">
        <w:rPr>
          <w:rFonts w:ascii="Times New Roman" w:hAnsi="Times New Roman"/>
          <w:b/>
          <w:bCs/>
          <w:lang w:val="en-GB"/>
        </w:rPr>
        <w:t xml:space="preserve"> </w:t>
      </w:r>
      <w:r w:rsidRPr="0013094C">
        <w:rPr>
          <w:rFonts w:ascii="Times New Roman" w:hAnsi="Times New Roman"/>
          <w:lang w:val="en-GB"/>
        </w:rPr>
        <w:t>There is limited information in patients over 3 years of age who have taken</w:t>
      </w:r>
      <w:r w:rsidRPr="0013094C">
        <w:rPr>
          <w:rFonts w:ascii="Times New Roman" w:hAnsi="Times New Roman"/>
        </w:rPr>
        <w:t xml:space="preserve"> </w:t>
      </w:r>
      <w:r>
        <w:rPr>
          <w:rFonts w:ascii="Times New Roman" w:hAnsi="Times New Roman"/>
        </w:rPr>
        <w:t>Temozolomide SUN.</w:t>
      </w:r>
    </w:p>
    <w:p w:rsidR="00A76EE2" w:rsidRPr="003879BD" w:rsidRDefault="00A76EE2" w:rsidP="00A76EE2">
      <w:pPr>
        <w:autoSpaceDE w:val="0"/>
        <w:autoSpaceDN w:val="0"/>
        <w:adjustRightInd w:val="0"/>
        <w:spacing w:after="0" w:line="240" w:lineRule="auto"/>
        <w:rPr>
          <w:rFonts w:ascii="Times New Roman" w:hAnsi="Times New Roman"/>
          <w:bCs/>
        </w:rPr>
      </w:pPr>
    </w:p>
    <w:p w:rsidR="00A76EE2" w:rsidRPr="00A168E1" w:rsidRDefault="00A76EE2" w:rsidP="00A76EE2">
      <w:pPr>
        <w:autoSpaceDE w:val="0"/>
        <w:autoSpaceDN w:val="0"/>
        <w:adjustRightInd w:val="0"/>
        <w:spacing w:after="0" w:line="240" w:lineRule="auto"/>
        <w:rPr>
          <w:rFonts w:ascii="Times New Roman" w:hAnsi="Times New Roman"/>
          <w:b/>
          <w:bCs/>
        </w:rPr>
      </w:pPr>
      <w:r>
        <w:rPr>
          <w:rFonts w:ascii="Times New Roman" w:hAnsi="Times New Roman"/>
          <w:b/>
          <w:bCs/>
        </w:rPr>
        <w:t>O</w:t>
      </w:r>
      <w:r w:rsidRPr="00A168E1">
        <w:rPr>
          <w:rFonts w:ascii="Times New Roman" w:hAnsi="Times New Roman"/>
          <w:b/>
          <w:bCs/>
        </w:rPr>
        <w:t>ther medicines</w:t>
      </w:r>
      <w:r>
        <w:rPr>
          <w:rFonts w:ascii="Times New Roman" w:hAnsi="Times New Roman"/>
          <w:b/>
          <w:bCs/>
        </w:rPr>
        <w:t xml:space="preserve"> and Temozolomide SUN</w:t>
      </w:r>
    </w:p>
    <w:p w:rsidR="00A76EE2" w:rsidRPr="00A168E1" w:rsidRDefault="00A76EE2" w:rsidP="00A76EE2">
      <w:pPr>
        <w:autoSpaceDE w:val="0"/>
        <w:autoSpaceDN w:val="0"/>
        <w:adjustRightInd w:val="0"/>
        <w:spacing w:after="0" w:line="240" w:lineRule="auto"/>
        <w:rPr>
          <w:rFonts w:ascii="Times New Roman" w:hAnsi="Times New Roman"/>
        </w:rPr>
      </w:pPr>
      <w:r>
        <w:rPr>
          <w:rFonts w:ascii="Times New Roman" w:hAnsi="Times New Roman"/>
        </w:rPr>
        <w:t>T</w:t>
      </w:r>
      <w:r w:rsidRPr="00A168E1">
        <w:rPr>
          <w:rFonts w:ascii="Times New Roman" w:hAnsi="Times New Roman"/>
        </w:rPr>
        <w:t>ell your doctor or pharmacist if you are taking</w:t>
      </w:r>
      <w:r>
        <w:rPr>
          <w:rFonts w:ascii="Times New Roman" w:hAnsi="Times New Roman"/>
        </w:rPr>
        <w:t>,</w:t>
      </w:r>
      <w:r w:rsidRPr="00A168E1">
        <w:rPr>
          <w:rFonts w:ascii="Times New Roman" w:hAnsi="Times New Roman"/>
        </w:rPr>
        <w:t xml:space="preserve"> have recently taken</w:t>
      </w:r>
      <w:r>
        <w:rPr>
          <w:rFonts w:ascii="Times New Roman" w:hAnsi="Times New Roman"/>
        </w:rPr>
        <w:t xml:space="preserve"> or might take</w:t>
      </w:r>
      <w:r w:rsidRPr="00A168E1">
        <w:rPr>
          <w:rFonts w:ascii="Times New Roman" w:hAnsi="Times New Roman"/>
        </w:rPr>
        <w:t xml:space="preserve"> any other medicines.</w:t>
      </w:r>
    </w:p>
    <w:p w:rsidR="00A76EE2" w:rsidRPr="003879BD" w:rsidRDefault="00A76EE2" w:rsidP="00A76EE2">
      <w:pPr>
        <w:autoSpaceDE w:val="0"/>
        <w:autoSpaceDN w:val="0"/>
        <w:adjustRightInd w:val="0"/>
        <w:spacing w:after="0" w:line="240" w:lineRule="auto"/>
        <w:rPr>
          <w:rFonts w:ascii="Times New Roman" w:hAnsi="Times New Roman"/>
          <w:bCs/>
        </w:rPr>
      </w:pPr>
    </w:p>
    <w:p w:rsidR="00A76EE2" w:rsidRPr="00A168E1" w:rsidRDefault="00A76EE2" w:rsidP="00A76EE2">
      <w:pPr>
        <w:autoSpaceDE w:val="0"/>
        <w:autoSpaceDN w:val="0"/>
        <w:adjustRightInd w:val="0"/>
        <w:spacing w:after="0" w:line="240" w:lineRule="auto"/>
        <w:rPr>
          <w:rFonts w:ascii="Times New Roman" w:hAnsi="Times New Roman"/>
          <w:b/>
          <w:bCs/>
        </w:rPr>
      </w:pPr>
      <w:r w:rsidRPr="00A168E1">
        <w:rPr>
          <w:rFonts w:ascii="Times New Roman" w:hAnsi="Times New Roman"/>
          <w:b/>
          <w:bCs/>
        </w:rPr>
        <w:t>Pregnancy</w:t>
      </w:r>
      <w:r w:rsidR="009C6E5A">
        <w:rPr>
          <w:rFonts w:ascii="Times New Roman" w:hAnsi="Times New Roman"/>
          <w:b/>
          <w:bCs/>
        </w:rPr>
        <w:t>,</w:t>
      </w:r>
      <w:r w:rsidRPr="00A168E1">
        <w:rPr>
          <w:rFonts w:ascii="Times New Roman" w:hAnsi="Times New Roman"/>
          <w:b/>
          <w:bCs/>
        </w:rPr>
        <w:t xml:space="preserve"> breast-feeding</w:t>
      </w:r>
      <w:r w:rsidR="009C6E5A">
        <w:rPr>
          <w:rFonts w:ascii="Times New Roman" w:hAnsi="Times New Roman"/>
          <w:b/>
          <w:bCs/>
        </w:rPr>
        <w:t xml:space="preserve"> and fertility</w:t>
      </w:r>
    </w:p>
    <w:p w:rsidR="00A76EE2" w:rsidRPr="00A168E1" w:rsidRDefault="00A76EE2" w:rsidP="00A76EE2">
      <w:pPr>
        <w:tabs>
          <w:tab w:val="left" w:pos="567"/>
        </w:tabs>
        <w:autoSpaceDE w:val="0"/>
        <w:autoSpaceDN w:val="0"/>
        <w:adjustRightInd w:val="0"/>
        <w:spacing w:after="0" w:line="240" w:lineRule="auto"/>
        <w:rPr>
          <w:rFonts w:ascii="Times New Roman" w:hAnsi="Times New Roman"/>
        </w:rPr>
      </w:pPr>
      <w:r w:rsidRPr="0013094C">
        <w:rPr>
          <w:rFonts w:ascii="Times New Roman" w:hAnsi="Times New Roman"/>
          <w:lang w:val="en-GB"/>
        </w:rPr>
        <w:t>If you are pregnant, think you may be pregnant or are planning to have a baby, ask your doctor or pharmacist for advice before taking this medicine. This is because y</w:t>
      </w:r>
      <w:r w:rsidRPr="00A168E1">
        <w:rPr>
          <w:rFonts w:ascii="Times New Roman" w:hAnsi="Times New Roman"/>
        </w:rPr>
        <w:t xml:space="preserve">ou must not be treated with Temozolomide </w:t>
      </w:r>
      <w:smartTag w:uri="urn:schemas-microsoft-com:office:smarttags" w:element="stockticker">
        <w:r w:rsidRPr="00A168E1">
          <w:rPr>
            <w:rFonts w:ascii="Times New Roman" w:hAnsi="Times New Roman"/>
          </w:rPr>
          <w:t>SUN</w:t>
        </w:r>
      </w:smartTag>
      <w:r w:rsidRPr="00A168E1">
        <w:rPr>
          <w:rFonts w:ascii="Times New Roman" w:hAnsi="Times New Roman"/>
        </w:rPr>
        <w:t xml:space="preserve"> during pregnancy unless clearly indicated by your doctor.</w:t>
      </w:r>
    </w:p>
    <w:p w:rsidR="00A76EE2" w:rsidRPr="00A168E1" w:rsidRDefault="00A76EE2" w:rsidP="00A76EE2">
      <w:pPr>
        <w:tabs>
          <w:tab w:val="left" w:pos="567"/>
        </w:tabs>
        <w:autoSpaceDE w:val="0"/>
        <w:autoSpaceDN w:val="0"/>
        <w:adjustRightInd w:val="0"/>
        <w:spacing w:after="0" w:line="240" w:lineRule="auto"/>
        <w:rPr>
          <w:rFonts w:ascii="Times New Roman" w:hAnsi="Times New Roman"/>
        </w:rPr>
      </w:pPr>
    </w:p>
    <w:p w:rsidR="00A76EE2" w:rsidRDefault="00A76EE2" w:rsidP="00A76EE2">
      <w:pPr>
        <w:tabs>
          <w:tab w:val="left" w:pos="567"/>
        </w:tabs>
        <w:autoSpaceDE w:val="0"/>
        <w:autoSpaceDN w:val="0"/>
        <w:adjustRightInd w:val="0"/>
        <w:spacing w:after="0" w:line="240" w:lineRule="auto"/>
        <w:rPr>
          <w:rFonts w:ascii="Times New Roman" w:hAnsi="Times New Roman"/>
        </w:rPr>
      </w:pPr>
      <w:r w:rsidRPr="00A168E1">
        <w:rPr>
          <w:rFonts w:ascii="Times New Roman" w:hAnsi="Times New Roman"/>
        </w:rPr>
        <w:t xml:space="preserve">Effective contraceptive precautions must be taken by </w:t>
      </w:r>
      <w:r w:rsidRPr="00DF60B3">
        <w:rPr>
          <w:rFonts w:ascii="Times New Roman" w:hAnsi="Times New Roman"/>
          <w:bCs/>
        </w:rPr>
        <w:t xml:space="preserve">female patients </w:t>
      </w:r>
      <w:r w:rsidR="006D14F0">
        <w:rPr>
          <w:rFonts w:ascii="Times New Roman" w:hAnsi="Times New Roman"/>
        </w:rPr>
        <w:t>who are able to become pregnant</w:t>
      </w:r>
      <w:r w:rsidR="006D14F0" w:rsidRPr="006D14F0">
        <w:rPr>
          <w:rFonts w:ascii="Times New Roman" w:hAnsi="Times New Roman"/>
        </w:rPr>
        <w:t xml:space="preserve"> during treatment with Temo</w:t>
      </w:r>
      <w:r w:rsidR="006D14F0">
        <w:rPr>
          <w:rFonts w:ascii="Times New Roman" w:hAnsi="Times New Roman"/>
        </w:rPr>
        <w:t>zolomide SUN</w:t>
      </w:r>
      <w:r w:rsidR="006D14F0" w:rsidRPr="006D14F0">
        <w:rPr>
          <w:rFonts w:ascii="Times New Roman" w:hAnsi="Times New Roman"/>
        </w:rPr>
        <w:t>, and for at least 6 months following completion of treatment</w:t>
      </w:r>
      <w:r w:rsidR="0006339A">
        <w:rPr>
          <w:rFonts w:ascii="Times New Roman" w:hAnsi="Times New Roman"/>
        </w:rPr>
        <w:t>.</w:t>
      </w:r>
    </w:p>
    <w:p w:rsidR="00A76EE2" w:rsidRPr="00A168E1" w:rsidRDefault="00A76EE2" w:rsidP="00A76EE2">
      <w:pPr>
        <w:tabs>
          <w:tab w:val="left" w:pos="567"/>
        </w:tabs>
        <w:autoSpaceDE w:val="0"/>
        <w:autoSpaceDN w:val="0"/>
        <w:adjustRightInd w:val="0"/>
        <w:spacing w:after="0" w:line="240" w:lineRule="auto"/>
        <w:rPr>
          <w:rFonts w:ascii="Times New Roman" w:hAnsi="Times New Roman"/>
        </w:rPr>
      </w:pPr>
    </w:p>
    <w:p w:rsidR="00A76EE2" w:rsidRPr="00A168E1" w:rsidRDefault="00A76EE2" w:rsidP="00A76EE2">
      <w:pPr>
        <w:tabs>
          <w:tab w:val="left" w:pos="567"/>
        </w:tabs>
        <w:autoSpaceDE w:val="0"/>
        <w:autoSpaceDN w:val="0"/>
        <w:adjustRightInd w:val="0"/>
        <w:spacing w:after="0" w:line="240" w:lineRule="auto"/>
        <w:rPr>
          <w:rFonts w:ascii="Times New Roman" w:hAnsi="Times New Roman"/>
        </w:rPr>
      </w:pPr>
      <w:r w:rsidRPr="00A168E1">
        <w:rPr>
          <w:rFonts w:ascii="Times New Roman" w:hAnsi="Times New Roman"/>
        </w:rPr>
        <w:t xml:space="preserve">You should stop breast-feeding while receiving treatment with Temozolomide </w:t>
      </w:r>
      <w:smartTag w:uri="urn:schemas-microsoft-com:office:smarttags" w:element="stockticker">
        <w:r w:rsidRPr="00A168E1">
          <w:rPr>
            <w:rFonts w:ascii="Times New Roman" w:hAnsi="Times New Roman"/>
          </w:rPr>
          <w:t>SUN</w:t>
        </w:r>
      </w:smartTag>
      <w:r w:rsidRPr="00A168E1">
        <w:rPr>
          <w:rFonts w:ascii="Times New Roman" w:hAnsi="Times New Roman"/>
        </w:rPr>
        <w:t>.</w:t>
      </w:r>
    </w:p>
    <w:p w:rsidR="00A76EE2" w:rsidRPr="000C5301" w:rsidRDefault="00A76EE2" w:rsidP="00A76EE2">
      <w:pPr>
        <w:autoSpaceDE w:val="0"/>
        <w:autoSpaceDN w:val="0"/>
        <w:adjustRightInd w:val="0"/>
        <w:spacing w:after="0" w:line="240" w:lineRule="auto"/>
        <w:rPr>
          <w:rFonts w:ascii="Times New Roman" w:hAnsi="Times New Roman"/>
          <w:bCs/>
        </w:rPr>
      </w:pPr>
    </w:p>
    <w:p w:rsidR="00FE5DE1" w:rsidRPr="00FE5DE1" w:rsidRDefault="00FE5DE1" w:rsidP="00DF60B3">
      <w:pPr>
        <w:keepNext/>
        <w:keepLines/>
        <w:autoSpaceDE w:val="0"/>
        <w:autoSpaceDN w:val="0"/>
        <w:adjustRightInd w:val="0"/>
        <w:spacing w:after="0" w:line="240" w:lineRule="auto"/>
        <w:rPr>
          <w:rFonts w:ascii="Times New Roman" w:hAnsi="Times New Roman"/>
          <w:b/>
          <w:bCs/>
          <w:lang w:val="en-GB"/>
        </w:rPr>
      </w:pPr>
      <w:r w:rsidRPr="00FE5DE1">
        <w:rPr>
          <w:rFonts w:ascii="Times New Roman" w:hAnsi="Times New Roman"/>
          <w:b/>
          <w:bCs/>
          <w:lang w:val="en-GB"/>
        </w:rPr>
        <w:lastRenderedPageBreak/>
        <w:t>Male fertility</w:t>
      </w:r>
    </w:p>
    <w:p w:rsidR="00FE5DE1" w:rsidRPr="00FE5DE1" w:rsidRDefault="00FE5DE1" w:rsidP="00DF60B3">
      <w:pPr>
        <w:keepNext/>
        <w:keepLines/>
        <w:autoSpaceDE w:val="0"/>
        <w:autoSpaceDN w:val="0"/>
        <w:adjustRightInd w:val="0"/>
        <w:spacing w:after="0" w:line="240" w:lineRule="auto"/>
        <w:rPr>
          <w:rFonts w:ascii="Times New Roman" w:hAnsi="Times New Roman"/>
          <w:bCs/>
          <w:lang w:val="en-GB"/>
        </w:rPr>
      </w:pPr>
      <w:r>
        <w:rPr>
          <w:rFonts w:ascii="Times New Roman" w:hAnsi="Times New Roman"/>
          <w:bCs/>
          <w:lang w:val="en-GB"/>
        </w:rPr>
        <w:t xml:space="preserve">Temozolomide SUN </w:t>
      </w:r>
      <w:r w:rsidRPr="00FE5DE1">
        <w:rPr>
          <w:rFonts w:ascii="Times New Roman" w:hAnsi="Times New Roman"/>
          <w:bCs/>
          <w:lang w:val="en-GB"/>
        </w:rPr>
        <w:t xml:space="preserve">may cause permanent infertility. Male patients should use effective contraception and not father a child for </w:t>
      </w:r>
      <w:r w:rsidR="006D14F0">
        <w:rPr>
          <w:rFonts w:ascii="Times New Roman" w:hAnsi="Times New Roman"/>
          <w:bCs/>
          <w:lang w:val="en-GB"/>
        </w:rPr>
        <w:t>at least 3</w:t>
      </w:r>
      <w:r w:rsidRPr="00FE5DE1">
        <w:rPr>
          <w:rFonts w:ascii="Times New Roman" w:hAnsi="Times New Roman"/>
          <w:bCs/>
          <w:lang w:val="en-GB"/>
        </w:rPr>
        <w:t> months after stopping treatment. It is recommended to seek advice on conservation of sperm prior to treatment.</w:t>
      </w:r>
    </w:p>
    <w:p w:rsidR="00FE5DE1" w:rsidRPr="00FE5DE1" w:rsidRDefault="00FE5DE1" w:rsidP="00FE5DE1">
      <w:pPr>
        <w:autoSpaceDE w:val="0"/>
        <w:autoSpaceDN w:val="0"/>
        <w:adjustRightInd w:val="0"/>
        <w:spacing w:after="0" w:line="240" w:lineRule="auto"/>
        <w:rPr>
          <w:rFonts w:ascii="Times New Roman" w:hAnsi="Times New Roman"/>
          <w:b/>
          <w:bCs/>
          <w:lang w:val="en-GB"/>
        </w:rPr>
      </w:pPr>
    </w:p>
    <w:p w:rsidR="00FE5DE1" w:rsidRPr="00FE5DE1" w:rsidRDefault="00FE5DE1" w:rsidP="00FE5DE1">
      <w:pPr>
        <w:autoSpaceDE w:val="0"/>
        <w:autoSpaceDN w:val="0"/>
        <w:adjustRightInd w:val="0"/>
        <w:spacing w:after="0" w:line="240" w:lineRule="auto"/>
        <w:rPr>
          <w:rFonts w:ascii="Times New Roman" w:hAnsi="Times New Roman"/>
          <w:b/>
          <w:bCs/>
          <w:lang w:val="en-GB"/>
        </w:rPr>
      </w:pPr>
      <w:r w:rsidRPr="00FE5DE1">
        <w:rPr>
          <w:rFonts w:ascii="Times New Roman" w:hAnsi="Times New Roman"/>
          <w:b/>
          <w:bCs/>
          <w:lang w:val="en-GB"/>
        </w:rPr>
        <w:t>Driving and using machines</w:t>
      </w:r>
    </w:p>
    <w:p w:rsidR="00FE5DE1" w:rsidRPr="00FE5DE1" w:rsidRDefault="00FE5DE1" w:rsidP="00FE5DE1">
      <w:pPr>
        <w:autoSpaceDE w:val="0"/>
        <w:autoSpaceDN w:val="0"/>
        <w:adjustRightInd w:val="0"/>
        <w:spacing w:after="0" w:line="240" w:lineRule="auto"/>
        <w:rPr>
          <w:rFonts w:ascii="Times New Roman" w:hAnsi="Times New Roman"/>
          <w:bCs/>
          <w:lang w:val="en-GB"/>
        </w:rPr>
      </w:pPr>
      <w:r>
        <w:rPr>
          <w:rFonts w:ascii="Times New Roman" w:hAnsi="Times New Roman"/>
          <w:bCs/>
          <w:lang w:val="en-GB"/>
        </w:rPr>
        <w:t>Temozolomide SUN</w:t>
      </w:r>
      <w:r w:rsidRPr="00FE5DE1">
        <w:rPr>
          <w:rFonts w:ascii="Times New Roman" w:hAnsi="Times New Roman"/>
          <w:bCs/>
          <w:lang w:val="en-GB"/>
        </w:rPr>
        <w:t xml:space="preserve"> may make you feel tired or sleepy. In this case, do not drive or use any tools or machines or cycle until you see how this medicine affects you (see section 4).</w:t>
      </w:r>
    </w:p>
    <w:p w:rsidR="00FE5DE1" w:rsidRPr="00FE5DE1" w:rsidRDefault="00FE5DE1" w:rsidP="00FE5DE1">
      <w:pPr>
        <w:autoSpaceDE w:val="0"/>
        <w:autoSpaceDN w:val="0"/>
        <w:adjustRightInd w:val="0"/>
        <w:spacing w:after="0" w:line="240" w:lineRule="auto"/>
        <w:rPr>
          <w:rFonts w:ascii="Times New Roman" w:hAnsi="Times New Roman"/>
          <w:b/>
          <w:bCs/>
          <w:lang w:val="en-GB"/>
        </w:rPr>
      </w:pPr>
    </w:p>
    <w:p w:rsidR="00FE5DE1" w:rsidRPr="00FE5DE1" w:rsidRDefault="00FE5DE1" w:rsidP="00FE5DE1">
      <w:pPr>
        <w:autoSpaceDE w:val="0"/>
        <w:autoSpaceDN w:val="0"/>
        <w:adjustRightInd w:val="0"/>
        <w:spacing w:after="0" w:line="240" w:lineRule="auto"/>
        <w:rPr>
          <w:rFonts w:ascii="Times New Roman" w:hAnsi="Times New Roman"/>
          <w:b/>
          <w:bCs/>
          <w:lang w:val="en-GB"/>
        </w:rPr>
      </w:pPr>
      <w:r w:rsidRPr="00FE5DE1">
        <w:rPr>
          <w:rFonts w:ascii="Times New Roman" w:hAnsi="Times New Roman"/>
          <w:b/>
          <w:bCs/>
          <w:lang w:val="en-GB"/>
        </w:rPr>
        <w:t>Temo</w:t>
      </w:r>
      <w:r>
        <w:rPr>
          <w:rFonts w:ascii="Times New Roman" w:hAnsi="Times New Roman"/>
          <w:b/>
          <w:bCs/>
          <w:lang w:val="en-GB"/>
        </w:rPr>
        <w:t>zolomide SUN</w:t>
      </w:r>
      <w:r w:rsidR="00530044">
        <w:rPr>
          <w:rFonts w:ascii="Times New Roman" w:hAnsi="Times New Roman"/>
          <w:b/>
          <w:bCs/>
          <w:lang w:val="en-GB"/>
        </w:rPr>
        <w:t xml:space="preserve"> </w:t>
      </w:r>
      <w:r w:rsidRPr="00FE5DE1">
        <w:rPr>
          <w:rFonts w:ascii="Times New Roman" w:hAnsi="Times New Roman"/>
          <w:b/>
          <w:bCs/>
          <w:lang w:val="en-GB"/>
        </w:rPr>
        <w:t>contains lactose</w:t>
      </w:r>
    </w:p>
    <w:p w:rsidR="00E017FC" w:rsidRDefault="00FE5DE1" w:rsidP="00FE5DE1">
      <w:pPr>
        <w:autoSpaceDE w:val="0"/>
        <w:autoSpaceDN w:val="0"/>
        <w:adjustRightInd w:val="0"/>
        <w:spacing w:after="0" w:line="240" w:lineRule="auto"/>
        <w:rPr>
          <w:rFonts w:ascii="Times New Roman" w:hAnsi="Times New Roman"/>
          <w:bCs/>
          <w:lang w:val="en-GB"/>
        </w:rPr>
      </w:pPr>
      <w:r w:rsidRPr="00FE5DE1">
        <w:rPr>
          <w:rFonts w:ascii="Times New Roman" w:hAnsi="Times New Roman"/>
          <w:bCs/>
          <w:lang w:val="en-GB"/>
        </w:rPr>
        <w:t>Temo</w:t>
      </w:r>
      <w:r>
        <w:rPr>
          <w:rFonts w:ascii="Times New Roman" w:hAnsi="Times New Roman"/>
          <w:bCs/>
          <w:lang w:val="en-GB"/>
        </w:rPr>
        <w:t>zolomide SUN</w:t>
      </w:r>
      <w:r w:rsidRPr="00FE5DE1">
        <w:rPr>
          <w:rFonts w:ascii="Times New Roman" w:hAnsi="Times New Roman"/>
          <w:bCs/>
          <w:lang w:val="en-GB"/>
        </w:rPr>
        <w:t xml:space="preserve"> contains lactose (a kind of sugar). If you have been told by your doctor that you have an intolerance to some sugars, contact your doctor before taking this medicine</w:t>
      </w:r>
      <w:r>
        <w:rPr>
          <w:rFonts w:ascii="Times New Roman" w:hAnsi="Times New Roman"/>
          <w:bCs/>
          <w:lang w:val="en-GB"/>
        </w:rPr>
        <w:t>.</w:t>
      </w:r>
    </w:p>
    <w:p w:rsidR="00FE5DE1" w:rsidRPr="00FE5DE1" w:rsidRDefault="00FE5DE1" w:rsidP="00FE5DE1">
      <w:pPr>
        <w:autoSpaceDE w:val="0"/>
        <w:autoSpaceDN w:val="0"/>
        <w:adjustRightInd w:val="0"/>
        <w:spacing w:after="0" w:line="240" w:lineRule="auto"/>
        <w:rPr>
          <w:rFonts w:ascii="Times New Roman" w:hAnsi="Times New Roman"/>
        </w:rPr>
      </w:pPr>
    </w:p>
    <w:p w:rsidR="00E017FC" w:rsidRPr="00A168E1" w:rsidRDefault="00E017FC" w:rsidP="00E017FC">
      <w:pPr>
        <w:autoSpaceDE w:val="0"/>
        <w:autoSpaceDN w:val="0"/>
        <w:adjustRightInd w:val="0"/>
        <w:spacing w:after="0" w:line="240" w:lineRule="auto"/>
        <w:rPr>
          <w:rFonts w:ascii="Times New Roman" w:hAnsi="Times New Roman"/>
        </w:rPr>
      </w:pPr>
    </w:p>
    <w:p w:rsidR="00E017FC" w:rsidRPr="00A168E1" w:rsidRDefault="00E017FC" w:rsidP="00256B2D">
      <w:pPr>
        <w:pStyle w:val="Lijstalinea1"/>
        <w:keepNext/>
        <w:numPr>
          <w:ilvl w:val="0"/>
          <w:numId w:val="3"/>
        </w:numPr>
        <w:autoSpaceDE w:val="0"/>
        <w:autoSpaceDN w:val="0"/>
        <w:adjustRightInd w:val="0"/>
        <w:spacing w:after="0" w:line="240" w:lineRule="auto"/>
        <w:ind w:left="567" w:hanging="567"/>
        <w:rPr>
          <w:rFonts w:ascii="Times New Roman" w:hAnsi="Times New Roman"/>
          <w:b/>
          <w:bCs/>
        </w:rPr>
      </w:pPr>
      <w:r w:rsidRPr="00A168E1">
        <w:rPr>
          <w:rFonts w:ascii="Times New Roman" w:hAnsi="Times New Roman"/>
          <w:b/>
          <w:bCs/>
        </w:rPr>
        <w:t>H</w:t>
      </w:r>
      <w:r w:rsidR="009C6E5A">
        <w:rPr>
          <w:rFonts w:ascii="Times New Roman" w:hAnsi="Times New Roman"/>
          <w:b/>
          <w:bCs/>
        </w:rPr>
        <w:t>ow to take Temozolomide SUN</w:t>
      </w:r>
    </w:p>
    <w:p w:rsidR="0082724E" w:rsidRPr="0082724E" w:rsidRDefault="0082724E" w:rsidP="0082724E">
      <w:pPr>
        <w:autoSpaceDE w:val="0"/>
        <w:autoSpaceDN w:val="0"/>
        <w:adjustRightInd w:val="0"/>
        <w:spacing w:after="0" w:line="240" w:lineRule="auto"/>
        <w:rPr>
          <w:rFonts w:ascii="Times New Roman" w:hAnsi="Times New Roman"/>
        </w:rPr>
      </w:pPr>
    </w:p>
    <w:p w:rsidR="00E017FC" w:rsidRDefault="00DC5C22" w:rsidP="0082724E">
      <w:pPr>
        <w:autoSpaceDE w:val="0"/>
        <w:autoSpaceDN w:val="0"/>
        <w:adjustRightInd w:val="0"/>
        <w:spacing w:after="0" w:line="240" w:lineRule="auto"/>
        <w:rPr>
          <w:rFonts w:ascii="Times New Roman" w:hAnsi="Times New Roman"/>
          <w:lang w:val="en-GB"/>
        </w:rPr>
      </w:pPr>
      <w:r w:rsidRPr="00DC5C22">
        <w:rPr>
          <w:rFonts w:ascii="Times New Roman" w:hAnsi="Times New Roman"/>
          <w:lang w:val="en-GB"/>
        </w:rPr>
        <w:t>Always take this medicine exactly as your doctor or pharmacist has told you. Check with your doctor or pharmacist if you are not sure.</w:t>
      </w:r>
    </w:p>
    <w:p w:rsidR="00DC5C22" w:rsidRPr="00A168E1" w:rsidRDefault="00DC5C22" w:rsidP="0082724E">
      <w:pPr>
        <w:autoSpaceDE w:val="0"/>
        <w:autoSpaceDN w:val="0"/>
        <w:adjustRightInd w:val="0"/>
        <w:spacing w:after="0" w:line="240" w:lineRule="auto"/>
        <w:rPr>
          <w:rFonts w:ascii="Times New Roman" w:hAnsi="Times New Roman"/>
        </w:rPr>
      </w:pPr>
    </w:p>
    <w:p w:rsidR="00E017FC" w:rsidRPr="00A168E1" w:rsidRDefault="00E017FC" w:rsidP="00256B2D">
      <w:pPr>
        <w:keepNext/>
        <w:autoSpaceDE w:val="0"/>
        <w:autoSpaceDN w:val="0"/>
        <w:adjustRightInd w:val="0"/>
        <w:spacing w:after="0" w:line="240" w:lineRule="auto"/>
        <w:rPr>
          <w:rFonts w:ascii="Times New Roman" w:hAnsi="Times New Roman"/>
          <w:u w:val="single"/>
        </w:rPr>
      </w:pPr>
      <w:r w:rsidRPr="00A168E1">
        <w:rPr>
          <w:rFonts w:ascii="Times New Roman" w:hAnsi="Times New Roman"/>
          <w:u w:val="single"/>
        </w:rPr>
        <w:t>Dosage and duration of treatment</w:t>
      </w:r>
    </w:p>
    <w:p w:rsidR="00E017FC" w:rsidRPr="00A168E1" w:rsidRDefault="00E017FC" w:rsidP="00256B2D">
      <w:pPr>
        <w:keepNext/>
        <w:autoSpaceDE w:val="0"/>
        <w:autoSpaceDN w:val="0"/>
        <w:adjustRightInd w:val="0"/>
        <w:spacing w:after="0" w:line="240" w:lineRule="auto"/>
        <w:rPr>
          <w:rFonts w:ascii="Times New Roman" w:hAnsi="Times New Roman"/>
        </w:rPr>
      </w:pPr>
    </w:p>
    <w:p w:rsidR="00E017FC" w:rsidRPr="00A168E1" w:rsidRDefault="00E017FC" w:rsidP="00256B2D">
      <w:pPr>
        <w:keepNext/>
        <w:autoSpaceDE w:val="0"/>
        <w:autoSpaceDN w:val="0"/>
        <w:adjustRightInd w:val="0"/>
        <w:spacing w:after="0" w:line="240" w:lineRule="auto"/>
        <w:rPr>
          <w:rFonts w:ascii="Times New Roman" w:hAnsi="Times New Roman"/>
        </w:rPr>
      </w:pPr>
      <w:r w:rsidRPr="00A168E1">
        <w:rPr>
          <w:rFonts w:ascii="Times New Roman" w:hAnsi="Times New Roman"/>
        </w:rPr>
        <w:t xml:space="preserve">Your doctor will work out your dose of Temozolomide </w:t>
      </w:r>
      <w:smartTag w:uri="urn:schemas-microsoft-com:office:smarttags" w:element="stockticker">
        <w:r w:rsidRPr="00A168E1">
          <w:rPr>
            <w:rFonts w:ascii="Times New Roman" w:hAnsi="Times New Roman"/>
          </w:rPr>
          <w:t>SUN</w:t>
        </w:r>
      </w:smartTag>
      <w:r w:rsidRPr="00A168E1">
        <w:rPr>
          <w:rFonts w:ascii="Times New Roman" w:hAnsi="Times New Roman"/>
        </w:rPr>
        <w:t xml:space="preserve">. This is based on your size (height and weight) and </w:t>
      </w:r>
      <w:r>
        <w:rPr>
          <w:rFonts w:ascii="Times New Roman" w:hAnsi="Times New Roman"/>
        </w:rPr>
        <w:t>whether</w:t>
      </w:r>
      <w:r w:rsidRPr="00A168E1">
        <w:rPr>
          <w:rFonts w:ascii="Times New Roman" w:hAnsi="Times New Roman"/>
        </w:rPr>
        <w:t xml:space="preserve"> you have a recurrent tumour and have had chemotherapy treatment in the past.</w:t>
      </w:r>
    </w:p>
    <w:p w:rsidR="00E017FC" w:rsidRPr="00A168E1" w:rsidRDefault="00E017FC" w:rsidP="00E017FC">
      <w:pPr>
        <w:autoSpaceDE w:val="0"/>
        <w:autoSpaceDN w:val="0"/>
        <w:adjustRightInd w:val="0"/>
        <w:spacing w:after="0" w:line="240" w:lineRule="auto"/>
        <w:rPr>
          <w:rFonts w:ascii="Times New Roman" w:hAnsi="Times New Roman"/>
        </w:rPr>
      </w:pPr>
      <w:r w:rsidRPr="00A168E1">
        <w:rPr>
          <w:rFonts w:ascii="Times New Roman" w:hAnsi="Times New Roman"/>
        </w:rPr>
        <w:t xml:space="preserve">You may be given other medicines (anti-emetics) to take before and/or after taking Temozolomide </w:t>
      </w:r>
      <w:smartTag w:uri="urn:schemas-microsoft-com:office:smarttags" w:element="stockticker">
        <w:r w:rsidRPr="00A168E1">
          <w:rPr>
            <w:rFonts w:ascii="Times New Roman" w:hAnsi="Times New Roman"/>
          </w:rPr>
          <w:t>SUN</w:t>
        </w:r>
      </w:smartTag>
      <w:r w:rsidRPr="00A168E1">
        <w:rPr>
          <w:rFonts w:ascii="Times New Roman" w:hAnsi="Times New Roman"/>
        </w:rPr>
        <w:t xml:space="preserve"> to prevent or control nausea and vomiting.</w:t>
      </w:r>
    </w:p>
    <w:p w:rsidR="00E017FC" w:rsidRPr="009B56CF" w:rsidRDefault="00E017FC" w:rsidP="00E017FC">
      <w:pPr>
        <w:autoSpaceDE w:val="0"/>
        <w:autoSpaceDN w:val="0"/>
        <w:adjustRightInd w:val="0"/>
        <w:spacing w:after="0" w:line="240" w:lineRule="auto"/>
        <w:rPr>
          <w:rFonts w:ascii="Times New Roman" w:hAnsi="Times New Roman"/>
          <w:iCs/>
        </w:rPr>
      </w:pPr>
    </w:p>
    <w:p w:rsidR="00E017FC" w:rsidRPr="00A168E1" w:rsidRDefault="00E017FC" w:rsidP="00E017FC">
      <w:pPr>
        <w:autoSpaceDE w:val="0"/>
        <w:autoSpaceDN w:val="0"/>
        <w:adjustRightInd w:val="0"/>
        <w:spacing w:after="0" w:line="240" w:lineRule="auto"/>
        <w:rPr>
          <w:rFonts w:ascii="Times New Roman" w:hAnsi="Times New Roman"/>
          <w:i/>
          <w:iCs/>
          <w:u w:val="single"/>
        </w:rPr>
      </w:pPr>
      <w:r w:rsidRPr="00A168E1">
        <w:rPr>
          <w:rFonts w:ascii="Times New Roman" w:hAnsi="Times New Roman"/>
          <w:i/>
          <w:iCs/>
          <w:u w:val="single"/>
        </w:rPr>
        <w:t>Patients with newly-diagnosed glioblastoma multiforme</w:t>
      </w:r>
    </w:p>
    <w:p w:rsidR="00E017FC" w:rsidRPr="009B56CF" w:rsidRDefault="00E017FC" w:rsidP="00E017FC">
      <w:pPr>
        <w:autoSpaceDE w:val="0"/>
        <w:autoSpaceDN w:val="0"/>
        <w:adjustRightInd w:val="0"/>
        <w:spacing w:after="0" w:line="240" w:lineRule="auto"/>
        <w:rPr>
          <w:rFonts w:ascii="Times New Roman" w:hAnsi="Times New Roman"/>
          <w:iCs/>
        </w:rPr>
      </w:pPr>
    </w:p>
    <w:p w:rsidR="00E017FC" w:rsidRPr="00A168E1" w:rsidRDefault="00E017FC" w:rsidP="00E017FC">
      <w:pPr>
        <w:autoSpaceDE w:val="0"/>
        <w:autoSpaceDN w:val="0"/>
        <w:adjustRightInd w:val="0"/>
        <w:spacing w:after="0" w:line="240" w:lineRule="auto"/>
        <w:rPr>
          <w:rFonts w:ascii="Times New Roman" w:hAnsi="Times New Roman"/>
        </w:rPr>
      </w:pPr>
      <w:r w:rsidRPr="00A168E1">
        <w:rPr>
          <w:rFonts w:ascii="Times New Roman" w:hAnsi="Times New Roman"/>
        </w:rPr>
        <w:t>If you are a newly-diagnosed patient, treatment will occur in two phases:</w:t>
      </w:r>
    </w:p>
    <w:p w:rsidR="00E017FC" w:rsidRPr="00A168E1" w:rsidRDefault="00E017FC" w:rsidP="00E017FC">
      <w:pPr>
        <w:tabs>
          <w:tab w:val="left" w:pos="567"/>
        </w:tabs>
        <w:autoSpaceDE w:val="0"/>
        <w:autoSpaceDN w:val="0"/>
        <w:adjustRightInd w:val="0"/>
        <w:spacing w:after="0" w:line="240" w:lineRule="auto"/>
        <w:rPr>
          <w:rFonts w:ascii="Times New Roman" w:hAnsi="Times New Roman"/>
        </w:rPr>
      </w:pPr>
      <w:r w:rsidRPr="00A168E1">
        <w:rPr>
          <w:rFonts w:ascii="Times New Roman" w:hAnsi="Times New Roman"/>
        </w:rPr>
        <w:t>-</w:t>
      </w:r>
      <w:r w:rsidRPr="00A168E1">
        <w:rPr>
          <w:rFonts w:ascii="Times New Roman" w:hAnsi="Times New Roman"/>
        </w:rPr>
        <w:tab/>
        <w:t>treatment together with radiotherapy (concomitant phase) first</w:t>
      </w:r>
    </w:p>
    <w:p w:rsidR="00E017FC" w:rsidRPr="00A168E1" w:rsidRDefault="00E017FC" w:rsidP="00E017FC">
      <w:pPr>
        <w:tabs>
          <w:tab w:val="left" w:pos="567"/>
        </w:tabs>
        <w:autoSpaceDE w:val="0"/>
        <w:autoSpaceDN w:val="0"/>
        <w:adjustRightInd w:val="0"/>
        <w:spacing w:after="0" w:line="240" w:lineRule="auto"/>
        <w:rPr>
          <w:rFonts w:ascii="Times New Roman" w:hAnsi="Times New Roman"/>
        </w:rPr>
      </w:pPr>
      <w:r w:rsidRPr="00A168E1">
        <w:rPr>
          <w:rFonts w:ascii="Times New Roman" w:hAnsi="Times New Roman"/>
        </w:rPr>
        <w:t>-</w:t>
      </w:r>
      <w:r w:rsidRPr="00A168E1">
        <w:rPr>
          <w:rFonts w:ascii="Times New Roman" w:hAnsi="Times New Roman"/>
        </w:rPr>
        <w:tab/>
        <w:t xml:space="preserve">followed by treatment with Temozolomide </w:t>
      </w:r>
      <w:smartTag w:uri="urn:schemas-microsoft-com:office:smarttags" w:element="stockticker">
        <w:r w:rsidRPr="00A168E1">
          <w:rPr>
            <w:rFonts w:ascii="Times New Roman" w:hAnsi="Times New Roman"/>
          </w:rPr>
          <w:t>SUN</w:t>
        </w:r>
      </w:smartTag>
      <w:r>
        <w:rPr>
          <w:rFonts w:ascii="Times New Roman" w:hAnsi="Times New Roman"/>
        </w:rPr>
        <w:t xml:space="preserve"> only</w:t>
      </w:r>
      <w:r w:rsidRPr="00A168E1">
        <w:rPr>
          <w:rFonts w:ascii="Times New Roman" w:hAnsi="Times New Roman"/>
        </w:rPr>
        <w:t xml:space="preserve"> (monotherapy phase).</w:t>
      </w:r>
    </w:p>
    <w:p w:rsidR="00E017FC" w:rsidRPr="00A168E1" w:rsidRDefault="00E017FC" w:rsidP="00E017FC">
      <w:pPr>
        <w:autoSpaceDE w:val="0"/>
        <w:autoSpaceDN w:val="0"/>
        <w:adjustRightInd w:val="0"/>
        <w:spacing w:after="0" w:line="240" w:lineRule="auto"/>
        <w:rPr>
          <w:rFonts w:ascii="Times New Roman" w:hAnsi="Times New Roman"/>
        </w:rPr>
      </w:pPr>
    </w:p>
    <w:p w:rsidR="00E017FC" w:rsidRPr="00A168E1" w:rsidRDefault="00E017FC" w:rsidP="00E017FC">
      <w:pPr>
        <w:autoSpaceDE w:val="0"/>
        <w:autoSpaceDN w:val="0"/>
        <w:adjustRightInd w:val="0"/>
        <w:spacing w:after="0" w:line="240" w:lineRule="auto"/>
        <w:rPr>
          <w:rFonts w:ascii="Times New Roman" w:hAnsi="Times New Roman"/>
        </w:rPr>
      </w:pPr>
      <w:r w:rsidRPr="00A168E1">
        <w:rPr>
          <w:rFonts w:ascii="Times New Roman" w:hAnsi="Times New Roman"/>
        </w:rPr>
        <w:t xml:space="preserve">During the concomitant phase, your doctor will start Temozolomide </w:t>
      </w:r>
      <w:smartTag w:uri="urn:schemas-microsoft-com:office:smarttags" w:element="stockticker">
        <w:r w:rsidRPr="00A168E1">
          <w:rPr>
            <w:rFonts w:ascii="Times New Roman" w:hAnsi="Times New Roman"/>
          </w:rPr>
          <w:t>SUN</w:t>
        </w:r>
      </w:smartTag>
      <w:r w:rsidR="001D5F70">
        <w:rPr>
          <w:rFonts w:ascii="Times New Roman" w:hAnsi="Times New Roman"/>
        </w:rPr>
        <w:t xml:space="preserve"> at a dose of 75 </w:t>
      </w:r>
      <w:r w:rsidRPr="00A168E1">
        <w:rPr>
          <w:rFonts w:ascii="Times New Roman" w:hAnsi="Times New Roman"/>
        </w:rPr>
        <w:t>mg/m</w:t>
      </w:r>
      <w:r w:rsidRPr="00A168E1">
        <w:rPr>
          <w:rFonts w:ascii="Times New Roman" w:hAnsi="Times New Roman"/>
          <w:vertAlign w:val="superscript"/>
        </w:rPr>
        <w:t>2</w:t>
      </w:r>
      <w:r w:rsidRPr="00A168E1">
        <w:rPr>
          <w:rFonts w:ascii="Times New Roman" w:hAnsi="Times New Roman"/>
        </w:rPr>
        <w:t xml:space="preserve"> (usual dose). You will take this dose every day for 42 to 49 days in combination with radiotherapy. The</w:t>
      </w:r>
      <w:r w:rsidRPr="00A168E1">
        <w:rPr>
          <w:rFonts w:ascii="Times New Roman" w:hAnsi="Times New Roman"/>
          <w:u w:val="single"/>
        </w:rPr>
        <w:t xml:space="preserve"> </w:t>
      </w:r>
      <w:r w:rsidRPr="00A168E1">
        <w:rPr>
          <w:rFonts w:ascii="Times New Roman" w:hAnsi="Times New Roman"/>
        </w:rPr>
        <w:t xml:space="preserve">Temozolomide </w:t>
      </w:r>
      <w:smartTag w:uri="urn:schemas-microsoft-com:office:smarttags" w:element="stockticker">
        <w:r w:rsidRPr="00A168E1">
          <w:rPr>
            <w:rFonts w:ascii="Times New Roman" w:hAnsi="Times New Roman"/>
          </w:rPr>
          <w:t>SUN</w:t>
        </w:r>
      </w:smartTag>
      <w:r w:rsidRPr="00A168E1">
        <w:rPr>
          <w:rFonts w:ascii="Times New Roman" w:hAnsi="Times New Roman"/>
        </w:rPr>
        <w:t xml:space="preserve"> dose may be delayed or stopped, depending on your blood counts and how you tolerate your medicine during the concomitant phase.</w:t>
      </w:r>
    </w:p>
    <w:p w:rsidR="00E017FC" w:rsidRPr="00A168E1" w:rsidRDefault="00E017FC" w:rsidP="00E017FC">
      <w:pPr>
        <w:autoSpaceDE w:val="0"/>
        <w:autoSpaceDN w:val="0"/>
        <w:adjustRightInd w:val="0"/>
        <w:spacing w:after="0" w:line="240" w:lineRule="auto"/>
        <w:rPr>
          <w:rFonts w:ascii="Times New Roman" w:hAnsi="Times New Roman"/>
        </w:rPr>
      </w:pPr>
      <w:r w:rsidRPr="00A168E1">
        <w:rPr>
          <w:rFonts w:ascii="Times New Roman" w:hAnsi="Times New Roman"/>
        </w:rPr>
        <w:t>Once the radiotherapy is completed, you will</w:t>
      </w:r>
      <w:r>
        <w:rPr>
          <w:rFonts w:ascii="Times New Roman" w:hAnsi="Times New Roman"/>
        </w:rPr>
        <w:t xml:space="preserve"> have</w:t>
      </w:r>
      <w:r w:rsidRPr="00A168E1">
        <w:rPr>
          <w:rFonts w:ascii="Times New Roman" w:hAnsi="Times New Roman"/>
        </w:rPr>
        <w:t xml:space="preserve"> </w:t>
      </w:r>
      <w:r>
        <w:rPr>
          <w:rFonts w:ascii="Times New Roman" w:hAnsi="Times New Roman"/>
        </w:rPr>
        <w:t>no</w:t>
      </w:r>
      <w:r w:rsidRPr="00A168E1">
        <w:rPr>
          <w:rFonts w:ascii="Times New Roman" w:hAnsi="Times New Roman"/>
        </w:rPr>
        <w:t xml:space="preserve"> treatment for 4 weeks. This will give your body a</w:t>
      </w:r>
      <w:r>
        <w:rPr>
          <w:rFonts w:ascii="Times New Roman" w:hAnsi="Times New Roman"/>
        </w:rPr>
        <w:t xml:space="preserve"> </w:t>
      </w:r>
      <w:r w:rsidRPr="00A168E1">
        <w:rPr>
          <w:rFonts w:ascii="Times New Roman" w:hAnsi="Times New Roman"/>
        </w:rPr>
        <w:t>chance to recover.</w:t>
      </w:r>
    </w:p>
    <w:p w:rsidR="00E017FC" w:rsidRPr="00A168E1" w:rsidRDefault="00E017FC" w:rsidP="00E017FC">
      <w:pPr>
        <w:autoSpaceDE w:val="0"/>
        <w:autoSpaceDN w:val="0"/>
        <w:adjustRightInd w:val="0"/>
        <w:spacing w:after="0" w:line="240" w:lineRule="auto"/>
        <w:rPr>
          <w:rFonts w:ascii="Times New Roman" w:hAnsi="Times New Roman"/>
        </w:rPr>
      </w:pPr>
      <w:r w:rsidRPr="00A168E1">
        <w:rPr>
          <w:rFonts w:ascii="Times New Roman" w:hAnsi="Times New Roman"/>
        </w:rPr>
        <w:t>Then, you will start the monotherapy phase.</w:t>
      </w:r>
    </w:p>
    <w:p w:rsidR="00E017FC" w:rsidRPr="00A168E1" w:rsidRDefault="00E017FC" w:rsidP="00E017FC">
      <w:pPr>
        <w:autoSpaceDE w:val="0"/>
        <w:autoSpaceDN w:val="0"/>
        <w:adjustRightInd w:val="0"/>
        <w:spacing w:after="0" w:line="240" w:lineRule="auto"/>
        <w:rPr>
          <w:rFonts w:ascii="Times New Roman" w:hAnsi="Times New Roman"/>
        </w:rPr>
      </w:pPr>
    </w:p>
    <w:p w:rsidR="00E017FC" w:rsidRPr="00A168E1" w:rsidRDefault="00E017FC" w:rsidP="00E017FC">
      <w:pPr>
        <w:autoSpaceDE w:val="0"/>
        <w:autoSpaceDN w:val="0"/>
        <w:adjustRightInd w:val="0"/>
        <w:spacing w:after="0" w:line="240" w:lineRule="auto"/>
        <w:rPr>
          <w:rFonts w:ascii="Times New Roman" w:hAnsi="Times New Roman"/>
        </w:rPr>
      </w:pPr>
      <w:r w:rsidRPr="00A168E1">
        <w:rPr>
          <w:rFonts w:ascii="Times New Roman" w:hAnsi="Times New Roman"/>
        </w:rPr>
        <w:t xml:space="preserve">During the monotherapy phase, the dose and way you take Temozolomide </w:t>
      </w:r>
      <w:smartTag w:uri="urn:schemas-microsoft-com:office:smarttags" w:element="stockticker">
        <w:r w:rsidRPr="00A168E1">
          <w:rPr>
            <w:rFonts w:ascii="Times New Roman" w:hAnsi="Times New Roman"/>
          </w:rPr>
          <w:t>SUN</w:t>
        </w:r>
      </w:smartTag>
      <w:r w:rsidRPr="00A168E1">
        <w:rPr>
          <w:rFonts w:ascii="Times New Roman" w:hAnsi="Times New Roman"/>
        </w:rPr>
        <w:t xml:space="preserve"> </w:t>
      </w:r>
      <w:r>
        <w:rPr>
          <w:rFonts w:ascii="Times New Roman" w:hAnsi="Times New Roman"/>
        </w:rPr>
        <w:t>can vary</w:t>
      </w:r>
      <w:r w:rsidRPr="00A168E1">
        <w:rPr>
          <w:rFonts w:ascii="Times New Roman" w:hAnsi="Times New Roman"/>
        </w:rPr>
        <w:t xml:space="preserve">. Your doctor will work out your exact dose. There may be up to 6 treatment periods (cycles). Each one lasts 28 days. </w:t>
      </w:r>
      <w:r w:rsidR="001D5F70">
        <w:rPr>
          <w:rFonts w:ascii="Times New Roman" w:hAnsi="Times New Roman"/>
        </w:rPr>
        <w:t>The first dose will be 150 </w:t>
      </w:r>
      <w:r w:rsidRPr="00A168E1">
        <w:rPr>
          <w:rFonts w:ascii="Times New Roman" w:hAnsi="Times New Roman"/>
        </w:rPr>
        <w:t>mg/m</w:t>
      </w:r>
      <w:r w:rsidRPr="00A168E1">
        <w:rPr>
          <w:rFonts w:ascii="Times New Roman" w:hAnsi="Times New Roman"/>
          <w:vertAlign w:val="superscript"/>
        </w:rPr>
        <w:t>2</w:t>
      </w:r>
      <w:r w:rsidRPr="00A168E1">
        <w:rPr>
          <w:rFonts w:ascii="Times New Roman" w:hAnsi="Times New Roman"/>
        </w:rPr>
        <w:t xml:space="preserve">. You will take your new dose of Temozolomide </w:t>
      </w:r>
      <w:smartTag w:uri="urn:schemas-microsoft-com:office:smarttags" w:element="stockticker">
        <w:r w:rsidRPr="00A168E1">
          <w:rPr>
            <w:rFonts w:ascii="Times New Roman" w:hAnsi="Times New Roman"/>
          </w:rPr>
          <w:t>SUN</w:t>
        </w:r>
      </w:smartTag>
      <w:r w:rsidRPr="00A168E1">
        <w:rPr>
          <w:rFonts w:ascii="Times New Roman" w:hAnsi="Times New Roman"/>
        </w:rPr>
        <w:t xml:space="preserve"> once daily for the first 5 days (“dosing days”) of each cycle. Then you will have 23 days without Temozolomide </w:t>
      </w:r>
      <w:smartTag w:uri="urn:schemas-microsoft-com:office:smarttags" w:element="stockticker">
        <w:r w:rsidRPr="00A168E1">
          <w:rPr>
            <w:rFonts w:ascii="Times New Roman" w:hAnsi="Times New Roman"/>
          </w:rPr>
          <w:t>SUN</w:t>
        </w:r>
      </w:smartTag>
      <w:r w:rsidRPr="00A168E1">
        <w:rPr>
          <w:rFonts w:ascii="Times New Roman" w:hAnsi="Times New Roman"/>
        </w:rPr>
        <w:t>. This adds up to a 28-day treatment cycle.</w:t>
      </w:r>
    </w:p>
    <w:p w:rsidR="00E017FC" w:rsidRPr="00A168E1" w:rsidRDefault="00E017FC" w:rsidP="00E017FC">
      <w:pPr>
        <w:autoSpaceDE w:val="0"/>
        <w:autoSpaceDN w:val="0"/>
        <w:adjustRightInd w:val="0"/>
        <w:spacing w:after="0" w:line="240" w:lineRule="auto"/>
        <w:rPr>
          <w:rFonts w:ascii="Times New Roman" w:hAnsi="Times New Roman"/>
        </w:rPr>
      </w:pPr>
      <w:r w:rsidRPr="00A168E1">
        <w:rPr>
          <w:rFonts w:ascii="Times New Roman" w:hAnsi="Times New Roman"/>
        </w:rPr>
        <w:t xml:space="preserve">After </w:t>
      </w:r>
      <w:r w:rsidR="002C45BA">
        <w:rPr>
          <w:rFonts w:ascii="Times New Roman" w:hAnsi="Times New Roman"/>
        </w:rPr>
        <w:t>d</w:t>
      </w:r>
      <w:r w:rsidRPr="00A168E1">
        <w:rPr>
          <w:rFonts w:ascii="Times New Roman" w:hAnsi="Times New Roman"/>
        </w:rPr>
        <w:t xml:space="preserve">ay 28, the next cycle will begin. You will again take Temozolomide </w:t>
      </w:r>
      <w:smartTag w:uri="urn:schemas-microsoft-com:office:smarttags" w:element="stockticker">
        <w:r w:rsidRPr="00A168E1">
          <w:rPr>
            <w:rFonts w:ascii="Times New Roman" w:hAnsi="Times New Roman"/>
          </w:rPr>
          <w:t>SUN</w:t>
        </w:r>
      </w:smartTag>
      <w:r w:rsidRPr="00A168E1">
        <w:rPr>
          <w:rFonts w:ascii="Times New Roman" w:hAnsi="Times New Roman"/>
        </w:rPr>
        <w:t xml:space="preserve"> once daily for 5 days followed by 23 days without Temozolomide </w:t>
      </w:r>
      <w:smartTag w:uri="urn:schemas-microsoft-com:office:smarttags" w:element="stockticker">
        <w:r w:rsidRPr="00A168E1">
          <w:rPr>
            <w:rFonts w:ascii="Times New Roman" w:hAnsi="Times New Roman"/>
          </w:rPr>
          <w:t>SUN</w:t>
        </w:r>
      </w:smartTag>
      <w:r w:rsidRPr="00A168E1">
        <w:rPr>
          <w:rFonts w:ascii="Times New Roman" w:hAnsi="Times New Roman"/>
        </w:rPr>
        <w:t xml:space="preserve">. The Temozolomide </w:t>
      </w:r>
      <w:smartTag w:uri="urn:schemas-microsoft-com:office:smarttags" w:element="stockticker">
        <w:r w:rsidRPr="00A168E1">
          <w:rPr>
            <w:rFonts w:ascii="Times New Roman" w:hAnsi="Times New Roman"/>
          </w:rPr>
          <w:t>SUN</w:t>
        </w:r>
      </w:smartTag>
      <w:r w:rsidRPr="00A168E1">
        <w:rPr>
          <w:rFonts w:ascii="Times New Roman" w:hAnsi="Times New Roman"/>
        </w:rPr>
        <w:t xml:space="preserve"> dose may be adjusted, delayed or stopped depending on your blood counts and how you tolerate your medicine during each treatment cycle.</w:t>
      </w:r>
    </w:p>
    <w:p w:rsidR="00E017FC" w:rsidRPr="009B56CF" w:rsidRDefault="00E017FC" w:rsidP="00E017FC">
      <w:pPr>
        <w:autoSpaceDE w:val="0"/>
        <w:autoSpaceDN w:val="0"/>
        <w:adjustRightInd w:val="0"/>
        <w:spacing w:after="0" w:line="240" w:lineRule="auto"/>
        <w:rPr>
          <w:rFonts w:ascii="Times New Roman" w:hAnsi="Times New Roman"/>
        </w:rPr>
      </w:pPr>
    </w:p>
    <w:p w:rsidR="00E017FC" w:rsidRPr="00A168E1" w:rsidRDefault="00E017FC" w:rsidP="00E017FC">
      <w:pPr>
        <w:autoSpaceDE w:val="0"/>
        <w:autoSpaceDN w:val="0"/>
        <w:adjustRightInd w:val="0"/>
        <w:spacing w:after="0" w:line="240" w:lineRule="auto"/>
        <w:rPr>
          <w:rFonts w:ascii="Times New Roman" w:hAnsi="Times New Roman"/>
          <w:i/>
          <w:iCs/>
          <w:u w:val="single"/>
        </w:rPr>
      </w:pPr>
      <w:r w:rsidRPr="00A168E1">
        <w:rPr>
          <w:rFonts w:ascii="Times New Roman" w:hAnsi="Times New Roman"/>
          <w:i/>
          <w:iCs/>
          <w:u w:val="single"/>
        </w:rPr>
        <w:t>Patients with tumours that have returned or worsened (malignant glioma, such as glioblastoma</w:t>
      </w:r>
      <w:r>
        <w:rPr>
          <w:rFonts w:ascii="Times New Roman" w:hAnsi="Times New Roman"/>
          <w:i/>
          <w:iCs/>
          <w:u w:val="single"/>
        </w:rPr>
        <w:t xml:space="preserve"> </w:t>
      </w:r>
      <w:r w:rsidRPr="00A168E1">
        <w:rPr>
          <w:rFonts w:ascii="Times New Roman" w:hAnsi="Times New Roman"/>
          <w:i/>
          <w:iCs/>
          <w:u w:val="single"/>
        </w:rPr>
        <w:t xml:space="preserve">multiforme or anaplastic astrocytoma) taking </w:t>
      </w:r>
      <w:r w:rsidRPr="00A168E1">
        <w:rPr>
          <w:rFonts w:ascii="Times New Roman" w:hAnsi="Times New Roman"/>
          <w:i/>
          <w:u w:val="single"/>
        </w:rPr>
        <w:t xml:space="preserve">Temozolomide </w:t>
      </w:r>
      <w:smartTag w:uri="urn:schemas-microsoft-com:office:smarttags" w:element="stockticker">
        <w:r w:rsidRPr="00A168E1">
          <w:rPr>
            <w:rFonts w:ascii="Times New Roman" w:hAnsi="Times New Roman"/>
            <w:i/>
            <w:u w:val="single"/>
          </w:rPr>
          <w:t>SUN</w:t>
        </w:r>
      </w:smartTag>
      <w:r w:rsidRPr="00A168E1">
        <w:rPr>
          <w:rFonts w:ascii="Times New Roman" w:hAnsi="Times New Roman"/>
          <w:i/>
          <w:iCs/>
          <w:u w:val="single"/>
        </w:rPr>
        <w:t xml:space="preserve"> only</w:t>
      </w:r>
    </w:p>
    <w:p w:rsidR="00E017FC" w:rsidRPr="009B56CF" w:rsidRDefault="00E017FC" w:rsidP="00E017FC">
      <w:pPr>
        <w:autoSpaceDE w:val="0"/>
        <w:autoSpaceDN w:val="0"/>
        <w:adjustRightInd w:val="0"/>
        <w:spacing w:after="0" w:line="240" w:lineRule="auto"/>
        <w:rPr>
          <w:rFonts w:ascii="Times New Roman" w:hAnsi="Times New Roman"/>
          <w:iCs/>
        </w:rPr>
      </w:pPr>
    </w:p>
    <w:p w:rsidR="00E017FC" w:rsidRPr="00A168E1" w:rsidRDefault="00E017FC" w:rsidP="00E017FC">
      <w:pPr>
        <w:autoSpaceDE w:val="0"/>
        <w:autoSpaceDN w:val="0"/>
        <w:adjustRightInd w:val="0"/>
        <w:spacing w:after="0" w:line="240" w:lineRule="auto"/>
        <w:rPr>
          <w:rFonts w:ascii="Times New Roman" w:hAnsi="Times New Roman"/>
        </w:rPr>
      </w:pPr>
      <w:r w:rsidRPr="00A168E1">
        <w:rPr>
          <w:rFonts w:ascii="Times New Roman" w:hAnsi="Times New Roman"/>
        </w:rPr>
        <w:t xml:space="preserve">A treatment cycle with Temozolomide </w:t>
      </w:r>
      <w:smartTag w:uri="urn:schemas-microsoft-com:office:smarttags" w:element="stockticker">
        <w:r w:rsidRPr="00A168E1">
          <w:rPr>
            <w:rFonts w:ascii="Times New Roman" w:hAnsi="Times New Roman"/>
          </w:rPr>
          <w:t>SUN</w:t>
        </w:r>
      </w:smartTag>
      <w:r w:rsidRPr="00A168E1">
        <w:rPr>
          <w:rFonts w:ascii="Times New Roman" w:hAnsi="Times New Roman"/>
        </w:rPr>
        <w:t xml:space="preserve"> lasts 28 days.</w:t>
      </w:r>
    </w:p>
    <w:p w:rsidR="00E017FC" w:rsidRPr="00A168E1" w:rsidRDefault="00E017FC" w:rsidP="00E017FC">
      <w:pPr>
        <w:autoSpaceDE w:val="0"/>
        <w:autoSpaceDN w:val="0"/>
        <w:adjustRightInd w:val="0"/>
        <w:spacing w:after="0" w:line="240" w:lineRule="auto"/>
        <w:rPr>
          <w:rFonts w:ascii="Times New Roman" w:hAnsi="Times New Roman"/>
        </w:rPr>
      </w:pPr>
      <w:r w:rsidRPr="00A168E1">
        <w:rPr>
          <w:rFonts w:ascii="Times New Roman" w:hAnsi="Times New Roman"/>
        </w:rPr>
        <w:lastRenderedPageBreak/>
        <w:t xml:space="preserve">You will take Temozolomide </w:t>
      </w:r>
      <w:smartTag w:uri="urn:schemas-microsoft-com:office:smarttags" w:element="stockticker">
        <w:r w:rsidRPr="00A168E1">
          <w:rPr>
            <w:rFonts w:ascii="Times New Roman" w:hAnsi="Times New Roman"/>
          </w:rPr>
          <w:t>SUN</w:t>
        </w:r>
      </w:smartTag>
      <w:r w:rsidRPr="00A168E1">
        <w:rPr>
          <w:rFonts w:ascii="Times New Roman" w:hAnsi="Times New Roman"/>
        </w:rPr>
        <w:t xml:space="preserve"> </w:t>
      </w:r>
      <w:r>
        <w:rPr>
          <w:rFonts w:ascii="Times New Roman" w:hAnsi="Times New Roman"/>
        </w:rPr>
        <w:t>only</w:t>
      </w:r>
      <w:r w:rsidRPr="00A168E1">
        <w:rPr>
          <w:rFonts w:ascii="Times New Roman" w:hAnsi="Times New Roman"/>
        </w:rPr>
        <w:t xml:space="preserve"> once daily for the first 5 days. This daily dose depends on whether or not you have received chemotherapy before.</w:t>
      </w:r>
    </w:p>
    <w:p w:rsidR="00E017FC" w:rsidRPr="00A168E1" w:rsidRDefault="00E017FC" w:rsidP="00E017FC">
      <w:pPr>
        <w:autoSpaceDE w:val="0"/>
        <w:autoSpaceDN w:val="0"/>
        <w:adjustRightInd w:val="0"/>
        <w:spacing w:after="0" w:line="240" w:lineRule="auto"/>
        <w:rPr>
          <w:rFonts w:ascii="Times New Roman" w:hAnsi="Times New Roman"/>
        </w:rPr>
      </w:pPr>
    </w:p>
    <w:p w:rsidR="00E017FC" w:rsidRPr="00A168E1" w:rsidRDefault="00E017FC" w:rsidP="00E017FC">
      <w:pPr>
        <w:autoSpaceDE w:val="0"/>
        <w:autoSpaceDN w:val="0"/>
        <w:adjustRightInd w:val="0"/>
        <w:spacing w:after="0" w:line="240" w:lineRule="auto"/>
        <w:rPr>
          <w:rFonts w:ascii="Times New Roman" w:hAnsi="Times New Roman"/>
        </w:rPr>
      </w:pPr>
      <w:r w:rsidRPr="00A168E1">
        <w:rPr>
          <w:rFonts w:ascii="Times New Roman" w:hAnsi="Times New Roman"/>
        </w:rPr>
        <w:t xml:space="preserve">If you have not been previously treated with chemotherapy, your first dose of Temozolomide </w:t>
      </w:r>
      <w:smartTag w:uri="urn:schemas-microsoft-com:office:smarttags" w:element="stockticker">
        <w:r w:rsidRPr="00A168E1">
          <w:rPr>
            <w:rFonts w:ascii="Times New Roman" w:hAnsi="Times New Roman"/>
          </w:rPr>
          <w:t>SUN</w:t>
        </w:r>
      </w:smartTag>
      <w:r w:rsidRPr="00A168E1">
        <w:rPr>
          <w:rFonts w:ascii="Times New Roman" w:hAnsi="Times New Roman"/>
        </w:rPr>
        <w:t xml:space="preserve"> will be </w:t>
      </w:r>
      <w:r w:rsidR="001D5F70">
        <w:rPr>
          <w:rFonts w:ascii="Times New Roman" w:hAnsi="Times New Roman"/>
        </w:rPr>
        <w:t>200 </w:t>
      </w:r>
      <w:r w:rsidRPr="00A168E1">
        <w:rPr>
          <w:rFonts w:ascii="Times New Roman" w:hAnsi="Times New Roman"/>
        </w:rPr>
        <w:t>mg/m</w:t>
      </w:r>
      <w:r w:rsidRPr="00A168E1">
        <w:rPr>
          <w:rFonts w:ascii="Times New Roman" w:hAnsi="Times New Roman"/>
          <w:vertAlign w:val="superscript"/>
        </w:rPr>
        <w:t>2</w:t>
      </w:r>
      <w:r w:rsidRPr="00A168E1">
        <w:rPr>
          <w:rFonts w:ascii="Times New Roman" w:hAnsi="Times New Roman"/>
        </w:rPr>
        <w:t xml:space="preserve"> once daily for the first 5 days. If you have been previously treated with chemotherapy, your first dose of Temozolomide </w:t>
      </w:r>
      <w:smartTag w:uri="urn:schemas-microsoft-com:office:smarttags" w:element="stockticker">
        <w:r w:rsidRPr="00A168E1">
          <w:rPr>
            <w:rFonts w:ascii="Times New Roman" w:hAnsi="Times New Roman"/>
          </w:rPr>
          <w:t>SUN</w:t>
        </w:r>
      </w:smartTag>
      <w:r w:rsidR="001D5F70">
        <w:rPr>
          <w:rFonts w:ascii="Times New Roman" w:hAnsi="Times New Roman"/>
        </w:rPr>
        <w:t xml:space="preserve"> will be 150 </w:t>
      </w:r>
      <w:r w:rsidRPr="00A168E1">
        <w:rPr>
          <w:rFonts w:ascii="Times New Roman" w:hAnsi="Times New Roman"/>
        </w:rPr>
        <w:t>mg/m</w:t>
      </w:r>
      <w:r w:rsidRPr="00A168E1">
        <w:rPr>
          <w:rFonts w:ascii="Times New Roman" w:hAnsi="Times New Roman"/>
          <w:vertAlign w:val="superscript"/>
        </w:rPr>
        <w:t>2</w:t>
      </w:r>
      <w:r w:rsidRPr="00A168E1">
        <w:rPr>
          <w:rFonts w:ascii="Times New Roman" w:hAnsi="Times New Roman"/>
        </w:rPr>
        <w:t xml:space="preserve"> once daily for the first 5 days.</w:t>
      </w:r>
      <w:r w:rsidR="001D5F70">
        <w:rPr>
          <w:rFonts w:ascii="Times New Roman" w:hAnsi="Times New Roman"/>
        </w:rPr>
        <w:t xml:space="preserve"> </w:t>
      </w:r>
      <w:r w:rsidRPr="00A168E1">
        <w:rPr>
          <w:rFonts w:ascii="Times New Roman" w:hAnsi="Times New Roman"/>
        </w:rPr>
        <w:t xml:space="preserve">Then, you will have 23 days without Temozolomide </w:t>
      </w:r>
      <w:smartTag w:uri="urn:schemas-microsoft-com:office:smarttags" w:element="stockticker">
        <w:r w:rsidRPr="00A168E1">
          <w:rPr>
            <w:rFonts w:ascii="Times New Roman" w:hAnsi="Times New Roman"/>
          </w:rPr>
          <w:t>SUN</w:t>
        </w:r>
      </w:smartTag>
      <w:r w:rsidRPr="00A168E1">
        <w:rPr>
          <w:rFonts w:ascii="Times New Roman" w:hAnsi="Times New Roman"/>
        </w:rPr>
        <w:t>. This adds up to a 28-day treatment cycle.</w:t>
      </w:r>
    </w:p>
    <w:p w:rsidR="00E017FC" w:rsidRPr="00A168E1" w:rsidRDefault="00E017FC" w:rsidP="00E017FC">
      <w:pPr>
        <w:autoSpaceDE w:val="0"/>
        <w:autoSpaceDN w:val="0"/>
        <w:adjustRightInd w:val="0"/>
        <w:spacing w:after="0" w:line="240" w:lineRule="auto"/>
        <w:rPr>
          <w:rFonts w:ascii="Times New Roman" w:hAnsi="Times New Roman"/>
        </w:rPr>
      </w:pPr>
    </w:p>
    <w:p w:rsidR="00E017FC" w:rsidRPr="00A168E1" w:rsidRDefault="00E017FC" w:rsidP="00E017FC">
      <w:pPr>
        <w:autoSpaceDE w:val="0"/>
        <w:autoSpaceDN w:val="0"/>
        <w:adjustRightInd w:val="0"/>
        <w:spacing w:after="0" w:line="240" w:lineRule="auto"/>
        <w:rPr>
          <w:rFonts w:ascii="Times New Roman" w:hAnsi="Times New Roman"/>
        </w:rPr>
      </w:pPr>
      <w:r w:rsidRPr="00A168E1">
        <w:rPr>
          <w:rFonts w:ascii="Times New Roman" w:hAnsi="Times New Roman"/>
        </w:rPr>
        <w:t xml:space="preserve">After </w:t>
      </w:r>
      <w:r w:rsidR="002C45BA">
        <w:rPr>
          <w:rFonts w:ascii="Times New Roman" w:hAnsi="Times New Roman"/>
        </w:rPr>
        <w:t>d</w:t>
      </w:r>
      <w:r w:rsidRPr="00A168E1">
        <w:rPr>
          <w:rFonts w:ascii="Times New Roman" w:hAnsi="Times New Roman"/>
        </w:rPr>
        <w:t xml:space="preserve">ay 28, the next cycle will begin. You will again receive Temozolomide </w:t>
      </w:r>
      <w:smartTag w:uri="urn:schemas-microsoft-com:office:smarttags" w:element="stockticker">
        <w:r w:rsidRPr="00A168E1">
          <w:rPr>
            <w:rFonts w:ascii="Times New Roman" w:hAnsi="Times New Roman"/>
          </w:rPr>
          <w:t>SUN</w:t>
        </w:r>
      </w:smartTag>
      <w:r w:rsidRPr="00A168E1">
        <w:rPr>
          <w:rFonts w:ascii="Times New Roman" w:hAnsi="Times New Roman"/>
        </w:rPr>
        <w:t xml:space="preserve"> once daily for 5 days, followed by 23 days without Temozolomide </w:t>
      </w:r>
      <w:smartTag w:uri="urn:schemas-microsoft-com:office:smarttags" w:element="stockticker">
        <w:r w:rsidRPr="00A168E1">
          <w:rPr>
            <w:rFonts w:ascii="Times New Roman" w:hAnsi="Times New Roman"/>
          </w:rPr>
          <w:t>SUN</w:t>
        </w:r>
      </w:smartTag>
      <w:r w:rsidRPr="00A168E1">
        <w:rPr>
          <w:rFonts w:ascii="Times New Roman" w:hAnsi="Times New Roman"/>
        </w:rPr>
        <w:t>.</w:t>
      </w:r>
    </w:p>
    <w:p w:rsidR="00E017FC" w:rsidRPr="00A168E1" w:rsidRDefault="00E017FC" w:rsidP="00E017FC">
      <w:pPr>
        <w:autoSpaceDE w:val="0"/>
        <w:autoSpaceDN w:val="0"/>
        <w:adjustRightInd w:val="0"/>
        <w:spacing w:after="0" w:line="240" w:lineRule="auto"/>
        <w:rPr>
          <w:rFonts w:ascii="Times New Roman" w:hAnsi="Times New Roman"/>
        </w:rPr>
      </w:pPr>
    </w:p>
    <w:p w:rsidR="00E017FC" w:rsidRPr="00A168E1" w:rsidRDefault="00E017FC" w:rsidP="00E017FC">
      <w:pPr>
        <w:autoSpaceDE w:val="0"/>
        <w:autoSpaceDN w:val="0"/>
        <w:adjustRightInd w:val="0"/>
        <w:spacing w:after="0" w:line="240" w:lineRule="auto"/>
        <w:rPr>
          <w:rFonts w:ascii="Times New Roman" w:hAnsi="Times New Roman"/>
        </w:rPr>
      </w:pPr>
      <w:r w:rsidRPr="00A168E1">
        <w:rPr>
          <w:rFonts w:ascii="Times New Roman" w:hAnsi="Times New Roman"/>
        </w:rPr>
        <w:t xml:space="preserve">Before each new treatment cycle, your blood will be tested to see if the Temozolomide </w:t>
      </w:r>
      <w:smartTag w:uri="urn:schemas-microsoft-com:office:smarttags" w:element="stockticker">
        <w:r w:rsidRPr="00A168E1">
          <w:rPr>
            <w:rFonts w:ascii="Times New Roman" w:hAnsi="Times New Roman"/>
          </w:rPr>
          <w:t>SUN</w:t>
        </w:r>
      </w:smartTag>
      <w:r w:rsidRPr="00A168E1">
        <w:rPr>
          <w:rFonts w:ascii="Times New Roman" w:hAnsi="Times New Roman"/>
        </w:rPr>
        <w:t xml:space="preserve"> dose needs to be adjusted. Depending on your blood test results, your doctor may adjust your dose for the next cycle.</w:t>
      </w:r>
    </w:p>
    <w:p w:rsidR="00E017FC" w:rsidRPr="009B56CF" w:rsidRDefault="00E017FC" w:rsidP="00E017FC">
      <w:pPr>
        <w:autoSpaceDE w:val="0"/>
        <w:autoSpaceDN w:val="0"/>
        <w:adjustRightInd w:val="0"/>
        <w:spacing w:after="0" w:line="240" w:lineRule="auto"/>
        <w:rPr>
          <w:rFonts w:ascii="Times New Roman" w:hAnsi="Times New Roman"/>
        </w:rPr>
      </w:pPr>
    </w:p>
    <w:p w:rsidR="00E017FC" w:rsidRPr="00A168E1" w:rsidRDefault="00E017FC" w:rsidP="00E017FC">
      <w:pPr>
        <w:autoSpaceDE w:val="0"/>
        <w:autoSpaceDN w:val="0"/>
        <w:adjustRightInd w:val="0"/>
        <w:spacing w:after="0" w:line="240" w:lineRule="auto"/>
        <w:rPr>
          <w:rFonts w:ascii="Times New Roman" w:hAnsi="Times New Roman"/>
          <w:u w:val="single"/>
        </w:rPr>
      </w:pPr>
      <w:r w:rsidRPr="00A168E1">
        <w:rPr>
          <w:rFonts w:ascii="Times New Roman" w:hAnsi="Times New Roman"/>
          <w:u w:val="single"/>
        </w:rPr>
        <w:t xml:space="preserve">How to take Temozolomide </w:t>
      </w:r>
      <w:smartTag w:uri="urn:schemas-microsoft-com:office:smarttags" w:element="stockticker">
        <w:r w:rsidRPr="00A168E1">
          <w:rPr>
            <w:rFonts w:ascii="Times New Roman" w:hAnsi="Times New Roman"/>
            <w:u w:val="single"/>
          </w:rPr>
          <w:t>SUN</w:t>
        </w:r>
      </w:smartTag>
    </w:p>
    <w:p w:rsidR="00E017FC" w:rsidRPr="00A168E1" w:rsidRDefault="00E017FC" w:rsidP="00E017FC">
      <w:pPr>
        <w:autoSpaceDE w:val="0"/>
        <w:autoSpaceDN w:val="0"/>
        <w:adjustRightInd w:val="0"/>
        <w:spacing w:after="0" w:line="240" w:lineRule="auto"/>
        <w:rPr>
          <w:rFonts w:ascii="Times New Roman" w:hAnsi="Times New Roman"/>
        </w:rPr>
      </w:pPr>
    </w:p>
    <w:p w:rsidR="00E017FC" w:rsidRPr="00A168E1" w:rsidRDefault="00E017FC" w:rsidP="00E017FC">
      <w:pPr>
        <w:autoSpaceDE w:val="0"/>
        <w:autoSpaceDN w:val="0"/>
        <w:adjustRightInd w:val="0"/>
        <w:spacing w:after="0" w:line="240" w:lineRule="auto"/>
        <w:rPr>
          <w:rFonts w:ascii="Times New Roman" w:hAnsi="Times New Roman"/>
        </w:rPr>
      </w:pPr>
      <w:r w:rsidRPr="00A168E1">
        <w:rPr>
          <w:rFonts w:ascii="Times New Roman" w:hAnsi="Times New Roman"/>
        </w:rPr>
        <w:t xml:space="preserve">Take your prescribed dose of Temozolomide </w:t>
      </w:r>
      <w:smartTag w:uri="urn:schemas-microsoft-com:office:smarttags" w:element="stockticker">
        <w:r w:rsidRPr="00A168E1">
          <w:rPr>
            <w:rFonts w:ascii="Times New Roman" w:hAnsi="Times New Roman"/>
          </w:rPr>
          <w:t>SUN</w:t>
        </w:r>
      </w:smartTag>
      <w:r w:rsidRPr="00A168E1">
        <w:rPr>
          <w:rFonts w:ascii="Times New Roman" w:hAnsi="Times New Roman"/>
        </w:rPr>
        <w:t xml:space="preserve"> once a day, preferably at the same time each day.</w:t>
      </w:r>
    </w:p>
    <w:p w:rsidR="00E017FC" w:rsidRPr="00A168E1" w:rsidRDefault="00E017FC" w:rsidP="00E017FC">
      <w:pPr>
        <w:autoSpaceDE w:val="0"/>
        <w:autoSpaceDN w:val="0"/>
        <w:adjustRightInd w:val="0"/>
        <w:spacing w:after="0" w:line="240" w:lineRule="auto"/>
        <w:rPr>
          <w:rFonts w:ascii="Times New Roman" w:hAnsi="Times New Roman"/>
        </w:rPr>
      </w:pPr>
    </w:p>
    <w:p w:rsidR="00E017FC" w:rsidRPr="00593C1F" w:rsidRDefault="00593C1F" w:rsidP="00E017FC">
      <w:pPr>
        <w:autoSpaceDE w:val="0"/>
        <w:autoSpaceDN w:val="0"/>
        <w:adjustRightInd w:val="0"/>
        <w:spacing w:after="0" w:line="240" w:lineRule="auto"/>
        <w:rPr>
          <w:rFonts w:ascii="Times New Roman" w:hAnsi="Times New Roman"/>
          <w:lang w:val="en-GB"/>
        </w:rPr>
      </w:pPr>
      <w:r w:rsidRPr="00593C1F">
        <w:rPr>
          <w:rFonts w:ascii="Times New Roman" w:hAnsi="Times New Roman"/>
          <w:lang w:val="en-GB"/>
        </w:rPr>
        <w:t xml:space="preserve">Take the capsules on an empty stomach; for example, at least one hour before you plan to eat breakfast. Swallow the capsule(s) whole with a glass of water. Do not open, crush or chew the capsules. If a capsule is damaged, avoid contact of the powder with your skin, eyes or nose. If you accidentally get some in your eyes or nose, flush the area with water. </w:t>
      </w:r>
    </w:p>
    <w:p w:rsidR="00E017FC" w:rsidRDefault="00E017FC" w:rsidP="00E017FC">
      <w:pPr>
        <w:autoSpaceDE w:val="0"/>
        <w:autoSpaceDN w:val="0"/>
        <w:adjustRightInd w:val="0"/>
        <w:spacing w:after="0" w:line="240" w:lineRule="auto"/>
        <w:rPr>
          <w:rFonts w:ascii="Times New Roman" w:hAnsi="Times New Roman"/>
          <w:lang w:val="en-GB"/>
        </w:rPr>
      </w:pPr>
    </w:p>
    <w:p w:rsidR="00DC01FB" w:rsidRDefault="002668C9" w:rsidP="00E017FC">
      <w:pPr>
        <w:autoSpaceDE w:val="0"/>
        <w:autoSpaceDN w:val="0"/>
        <w:adjustRightInd w:val="0"/>
        <w:spacing w:after="0" w:line="240" w:lineRule="auto"/>
        <w:rPr>
          <w:rFonts w:ascii="Times New Roman" w:hAnsi="Times New Roman"/>
        </w:rPr>
      </w:pPr>
      <w:r>
        <w:rPr>
          <w:rFonts w:ascii="Times New Roman" w:hAnsi="Times New Roman"/>
          <w:noProof/>
          <w:lang w:val="en-IN" w:eastAsia="en-IN"/>
        </w:rPr>
        <w:drawing>
          <wp:inline distT="0" distB="0" distL="0" distR="0">
            <wp:extent cx="5686425" cy="3095625"/>
            <wp:effectExtent l="0" t="0" r="0" b="0"/>
            <wp:docPr id="7" name="Picture 7" descr="Temo Blister Opening Instruction-U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emo Blister Opening Instruction-UK"/>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686425" cy="3095625"/>
                    </a:xfrm>
                    <a:prstGeom prst="rect">
                      <a:avLst/>
                    </a:prstGeom>
                    <a:noFill/>
                    <a:ln>
                      <a:noFill/>
                    </a:ln>
                  </pic:spPr>
                </pic:pic>
              </a:graphicData>
            </a:graphic>
          </wp:inline>
        </w:drawing>
      </w:r>
    </w:p>
    <w:p w:rsidR="005B2D37" w:rsidRPr="00593C1F" w:rsidRDefault="005B2D37" w:rsidP="00E017FC">
      <w:pPr>
        <w:autoSpaceDE w:val="0"/>
        <w:autoSpaceDN w:val="0"/>
        <w:adjustRightInd w:val="0"/>
        <w:spacing w:after="0" w:line="240" w:lineRule="auto"/>
        <w:rPr>
          <w:rFonts w:ascii="Times New Roman" w:hAnsi="Times New Roman"/>
          <w:lang w:val="en-GB"/>
        </w:rPr>
      </w:pPr>
    </w:p>
    <w:p w:rsidR="00E017FC" w:rsidRPr="00A168E1" w:rsidRDefault="00E017FC" w:rsidP="00DF60B3">
      <w:pPr>
        <w:keepNext/>
        <w:keepLines/>
        <w:autoSpaceDE w:val="0"/>
        <w:autoSpaceDN w:val="0"/>
        <w:adjustRightInd w:val="0"/>
        <w:spacing w:after="0" w:line="240" w:lineRule="auto"/>
        <w:rPr>
          <w:rFonts w:ascii="Times New Roman" w:hAnsi="Times New Roman"/>
        </w:rPr>
      </w:pPr>
      <w:r w:rsidRPr="00A168E1">
        <w:rPr>
          <w:rFonts w:ascii="Times New Roman" w:hAnsi="Times New Roman"/>
        </w:rPr>
        <w:lastRenderedPageBreak/>
        <w:t xml:space="preserve">Depending on the prescribed dose, you may have to take more than one capsule </w:t>
      </w:r>
      <w:r>
        <w:rPr>
          <w:rFonts w:ascii="Times New Roman" w:hAnsi="Times New Roman"/>
        </w:rPr>
        <w:t>at the same time. You may have to take different strengths to make up the dose.</w:t>
      </w:r>
      <w:r w:rsidRPr="00A168E1">
        <w:rPr>
          <w:rFonts w:ascii="Times New Roman" w:hAnsi="Times New Roman"/>
        </w:rPr>
        <w:t xml:space="preserve"> The marking o</w:t>
      </w:r>
      <w:r>
        <w:rPr>
          <w:rFonts w:ascii="Times New Roman" w:hAnsi="Times New Roman"/>
        </w:rPr>
        <w:t>n</w:t>
      </w:r>
      <w:r w:rsidRPr="00A168E1">
        <w:rPr>
          <w:rFonts w:ascii="Times New Roman" w:hAnsi="Times New Roman"/>
        </w:rPr>
        <w:t xml:space="preserve"> the capsule is different for each strength (see table below).</w:t>
      </w:r>
    </w:p>
    <w:p w:rsidR="00E017FC" w:rsidRPr="00A168E1" w:rsidRDefault="00E017FC" w:rsidP="00DF60B3">
      <w:pPr>
        <w:keepNext/>
        <w:keepLines/>
        <w:autoSpaceDE w:val="0"/>
        <w:autoSpaceDN w:val="0"/>
        <w:adjustRightInd w:val="0"/>
        <w:spacing w:after="0" w:line="240" w:lineRule="auto"/>
        <w:rPr>
          <w:rFonts w:ascii="Times New Roman" w:hAnsi="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03"/>
        <w:gridCol w:w="4252"/>
      </w:tblGrid>
      <w:tr w:rsidR="00E017FC" w:rsidRPr="00E21B2F" w:rsidTr="00D562CB">
        <w:tc>
          <w:tcPr>
            <w:tcW w:w="4503" w:type="dxa"/>
          </w:tcPr>
          <w:p w:rsidR="00E017FC" w:rsidRPr="00E21B2F" w:rsidRDefault="00E017FC" w:rsidP="00DF60B3">
            <w:pPr>
              <w:keepNext/>
              <w:keepLines/>
              <w:tabs>
                <w:tab w:val="left" w:pos="2265"/>
              </w:tabs>
              <w:autoSpaceDE w:val="0"/>
              <w:autoSpaceDN w:val="0"/>
              <w:adjustRightInd w:val="0"/>
              <w:spacing w:after="0" w:line="240" w:lineRule="auto"/>
              <w:jc w:val="center"/>
              <w:rPr>
                <w:rFonts w:ascii="Times New Roman" w:hAnsi="Times New Roman"/>
              </w:rPr>
            </w:pPr>
            <w:r w:rsidRPr="00E21B2F">
              <w:rPr>
                <w:rFonts w:ascii="Times New Roman" w:hAnsi="Times New Roman"/>
              </w:rPr>
              <w:t>Strength</w:t>
            </w:r>
          </w:p>
        </w:tc>
        <w:tc>
          <w:tcPr>
            <w:tcW w:w="4252" w:type="dxa"/>
          </w:tcPr>
          <w:p w:rsidR="00E017FC" w:rsidRPr="00E21B2F" w:rsidRDefault="00E017FC" w:rsidP="00DF60B3">
            <w:pPr>
              <w:keepNext/>
              <w:keepLines/>
              <w:autoSpaceDE w:val="0"/>
              <w:autoSpaceDN w:val="0"/>
              <w:adjustRightInd w:val="0"/>
              <w:spacing w:after="0" w:line="240" w:lineRule="auto"/>
              <w:jc w:val="center"/>
              <w:rPr>
                <w:rFonts w:ascii="Times New Roman" w:hAnsi="Times New Roman"/>
              </w:rPr>
            </w:pPr>
            <w:r w:rsidRPr="00E21B2F">
              <w:rPr>
                <w:rFonts w:ascii="Times New Roman" w:hAnsi="Times New Roman"/>
              </w:rPr>
              <w:t>Imprint</w:t>
            </w:r>
          </w:p>
        </w:tc>
      </w:tr>
      <w:tr w:rsidR="00E017FC" w:rsidRPr="00E21B2F" w:rsidTr="00D562CB">
        <w:tc>
          <w:tcPr>
            <w:tcW w:w="4503" w:type="dxa"/>
          </w:tcPr>
          <w:p w:rsidR="00E017FC" w:rsidRPr="00E21B2F" w:rsidRDefault="00E017FC" w:rsidP="00DF60B3">
            <w:pPr>
              <w:keepNext/>
              <w:keepLines/>
              <w:spacing w:after="0" w:line="240" w:lineRule="auto"/>
              <w:rPr>
                <w:rFonts w:ascii="Times New Roman" w:hAnsi="Times New Roman"/>
              </w:rPr>
            </w:pPr>
            <w:r w:rsidRPr="00E21B2F">
              <w:rPr>
                <w:rFonts w:ascii="Times New Roman" w:hAnsi="Times New Roman"/>
                <w:bCs/>
              </w:rPr>
              <w:t xml:space="preserve">Temozolomide </w:t>
            </w:r>
            <w:smartTag w:uri="urn:schemas-microsoft-com:office:smarttags" w:element="stockticker">
              <w:r w:rsidRPr="00E21B2F">
                <w:rPr>
                  <w:rFonts w:ascii="Times New Roman" w:hAnsi="Times New Roman"/>
                  <w:bCs/>
                </w:rPr>
                <w:t>SUN</w:t>
              </w:r>
            </w:smartTag>
            <w:r w:rsidRPr="00E21B2F">
              <w:rPr>
                <w:rFonts w:ascii="Times New Roman" w:hAnsi="Times New Roman"/>
                <w:bCs/>
              </w:rPr>
              <w:t xml:space="preserve"> </w:t>
            </w:r>
            <w:r w:rsidR="001D5F70">
              <w:rPr>
                <w:rFonts w:ascii="Times New Roman" w:hAnsi="Times New Roman"/>
                <w:b/>
                <w:bCs/>
              </w:rPr>
              <w:t>5 </w:t>
            </w:r>
            <w:r w:rsidRPr="00E21B2F">
              <w:rPr>
                <w:rFonts w:ascii="Times New Roman" w:hAnsi="Times New Roman"/>
                <w:b/>
                <w:bCs/>
              </w:rPr>
              <w:t>mg</w:t>
            </w:r>
            <w:r w:rsidRPr="00E21B2F">
              <w:rPr>
                <w:rFonts w:ascii="Times New Roman" w:hAnsi="Times New Roman"/>
                <w:bCs/>
              </w:rPr>
              <w:t xml:space="preserve"> hard capsules</w:t>
            </w:r>
          </w:p>
        </w:tc>
        <w:tc>
          <w:tcPr>
            <w:tcW w:w="4252" w:type="dxa"/>
          </w:tcPr>
          <w:p w:rsidR="00E017FC" w:rsidRPr="00E21B2F" w:rsidRDefault="00E017FC" w:rsidP="00DF60B3">
            <w:pPr>
              <w:keepNext/>
              <w:keepLines/>
              <w:autoSpaceDE w:val="0"/>
              <w:autoSpaceDN w:val="0"/>
              <w:adjustRightInd w:val="0"/>
              <w:spacing w:after="0" w:line="240" w:lineRule="auto"/>
              <w:jc w:val="center"/>
              <w:rPr>
                <w:rFonts w:ascii="Times New Roman" w:hAnsi="Times New Roman"/>
              </w:rPr>
            </w:pPr>
            <w:r w:rsidRPr="00E21B2F">
              <w:rPr>
                <w:rFonts w:ascii="Times New Roman" w:hAnsi="Times New Roman"/>
              </w:rPr>
              <w:t xml:space="preserve">890 </w:t>
            </w:r>
            <w:r w:rsidR="001D5F70">
              <w:rPr>
                <w:rFonts w:ascii="Times New Roman" w:hAnsi="Times New Roman"/>
              </w:rPr>
              <w:t>&amp; 5 </w:t>
            </w:r>
            <w:r w:rsidRPr="00E21B2F">
              <w:rPr>
                <w:rFonts w:ascii="Times New Roman" w:hAnsi="Times New Roman"/>
              </w:rPr>
              <w:t>mg</w:t>
            </w:r>
          </w:p>
        </w:tc>
      </w:tr>
      <w:tr w:rsidR="00E017FC" w:rsidRPr="00E21B2F" w:rsidTr="00D562CB">
        <w:tc>
          <w:tcPr>
            <w:tcW w:w="4503" w:type="dxa"/>
          </w:tcPr>
          <w:p w:rsidR="00E017FC" w:rsidRPr="00E21B2F" w:rsidRDefault="00E017FC" w:rsidP="00DF60B3">
            <w:pPr>
              <w:keepNext/>
              <w:keepLines/>
              <w:spacing w:after="0" w:line="240" w:lineRule="auto"/>
              <w:rPr>
                <w:rFonts w:ascii="Times New Roman" w:hAnsi="Times New Roman"/>
              </w:rPr>
            </w:pPr>
            <w:r w:rsidRPr="00E21B2F">
              <w:rPr>
                <w:rFonts w:ascii="Times New Roman" w:hAnsi="Times New Roman"/>
                <w:bCs/>
              </w:rPr>
              <w:t xml:space="preserve">Temozolomide </w:t>
            </w:r>
            <w:smartTag w:uri="urn:schemas-microsoft-com:office:smarttags" w:element="stockticker">
              <w:r w:rsidRPr="00E21B2F">
                <w:rPr>
                  <w:rFonts w:ascii="Times New Roman" w:hAnsi="Times New Roman"/>
                  <w:bCs/>
                </w:rPr>
                <w:t>SUN</w:t>
              </w:r>
            </w:smartTag>
            <w:r w:rsidRPr="00E21B2F">
              <w:rPr>
                <w:rFonts w:ascii="Times New Roman" w:hAnsi="Times New Roman"/>
                <w:bCs/>
              </w:rPr>
              <w:t xml:space="preserve"> </w:t>
            </w:r>
            <w:r w:rsidR="001D5F70">
              <w:rPr>
                <w:rFonts w:ascii="Times New Roman" w:hAnsi="Times New Roman"/>
                <w:b/>
                <w:bCs/>
              </w:rPr>
              <w:t>20 </w:t>
            </w:r>
            <w:r w:rsidRPr="00E21B2F">
              <w:rPr>
                <w:rFonts w:ascii="Times New Roman" w:hAnsi="Times New Roman"/>
                <w:b/>
                <w:bCs/>
              </w:rPr>
              <w:t>mg</w:t>
            </w:r>
            <w:r w:rsidRPr="00E21B2F">
              <w:rPr>
                <w:rFonts w:ascii="Times New Roman" w:hAnsi="Times New Roman"/>
                <w:bCs/>
              </w:rPr>
              <w:t xml:space="preserve"> hard capsules</w:t>
            </w:r>
          </w:p>
        </w:tc>
        <w:tc>
          <w:tcPr>
            <w:tcW w:w="4252" w:type="dxa"/>
          </w:tcPr>
          <w:p w:rsidR="00E017FC" w:rsidRPr="00E21B2F" w:rsidRDefault="001D5F70" w:rsidP="00DF60B3">
            <w:pPr>
              <w:keepNext/>
              <w:keepLines/>
              <w:autoSpaceDE w:val="0"/>
              <w:autoSpaceDN w:val="0"/>
              <w:adjustRightInd w:val="0"/>
              <w:spacing w:after="0" w:line="240" w:lineRule="auto"/>
              <w:jc w:val="center"/>
              <w:rPr>
                <w:rFonts w:ascii="Times New Roman" w:hAnsi="Times New Roman"/>
              </w:rPr>
            </w:pPr>
            <w:r>
              <w:rPr>
                <w:rFonts w:ascii="Times New Roman" w:hAnsi="Times New Roman"/>
              </w:rPr>
              <w:t>891 &amp; 20 </w:t>
            </w:r>
            <w:r w:rsidR="00E017FC" w:rsidRPr="00E21B2F">
              <w:rPr>
                <w:rFonts w:ascii="Times New Roman" w:hAnsi="Times New Roman"/>
              </w:rPr>
              <w:t>mg</w:t>
            </w:r>
          </w:p>
        </w:tc>
      </w:tr>
      <w:tr w:rsidR="00E017FC" w:rsidRPr="00E21B2F" w:rsidTr="00D562CB">
        <w:tc>
          <w:tcPr>
            <w:tcW w:w="4503" w:type="dxa"/>
          </w:tcPr>
          <w:p w:rsidR="00E017FC" w:rsidRPr="00E21B2F" w:rsidRDefault="00E017FC" w:rsidP="00DF60B3">
            <w:pPr>
              <w:keepNext/>
              <w:keepLines/>
              <w:spacing w:after="0" w:line="240" w:lineRule="auto"/>
              <w:rPr>
                <w:rFonts w:ascii="Times New Roman" w:hAnsi="Times New Roman"/>
              </w:rPr>
            </w:pPr>
            <w:r w:rsidRPr="00E21B2F">
              <w:rPr>
                <w:rFonts w:ascii="Times New Roman" w:hAnsi="Times New Roman"/>
                <w:bCs/>
              </w:rPr>
              <w:t xml:space="preserve">Temozolomide </w:t>
            </w:r>
            <w:smartTag w:uri="urn:schemas-microsoft-com:office:smarttags" w:element="stockticker">
              <w:r w:rsidRPr="00E21B2F">
                <w:rPr>
                  <w:rFonts w:ascii="Times New Roman" w:hAnsi="Times New Roman"/>
                  <w:bCs/>
                </w:rPr>
                <w:t>SUN</w:t>
              </w:r>
            </w:smartTag>
            <w:r w:rsidRPr="00E21B2F">
              <w:rPr>
                <w:rFonts w:ascii="Times New Roman" w:hAnsi="Times New Roman"/>
                <w:bCs/>
              </w:rPr>
              <w:t xml:space="preserve"> </w:t>
            </w:r>
            <w:r w:rsidR="001D5F70">
              <w:rPr>
                <w:rFonts w:ascii="Times New Roman" w:hAnsi="Times New Roman"/>
                <w:b/>
                <w:bCs/>
              </w:rPr>
              <w:t>100 </w:t>
            </w:r>
            <w:r w:rsidRPr="00E21B2F">
              <w:rPr>
                <w:rFonts w:ascii="Times New Roman" w:hAnsi="Times New Roman"/>
                <w:b/>
                <w:bCs/>
              </w:rPr>
              <w:t>mg</w:t>
            </w:r>
            <w:r w:rsidRPr="00E21B2F">
              <w:rPr>
                <w:rFonts w:ascii="Times New Roman" w:hAnsi="Times New Roman"/>
                <w:bCs/>
              </w:rPr>
              <w:t xml:space="preserve"> hard capsules</w:t>
            </w:r>
          </w:p>
        </w:tc>
        <w:tc>
          <w:tcPr>
            <w:tcW w:w="4252" w:type="dxa"/>
          </w:tcPr>
          <w:p w:rsidR="00E017FC" w:rsidRPr="00E21B2F" w:rsidRDefault="001D5F70" w:rsidP="00DF60B3">
            <w:pPr>
              <w:keepNext/>
              <w:keepLines/>
              <w:autoSpaceDE w:val="0"/>
              <w:autoSpaceDN w:val="0"/>
              <w:adjustRightInd w:val="0"/>
              <w:spacing w:after="0" w:line="240" w:lineRule="auto"/>
              <w:jc w:val="center"/>
              <w:rPr>
                <w:rFonts w:ascii="Times New Roman" w:hAnsi="Times New Roman"/>
              </w:rPr>
            </w:pPr>
            <w:r>
              <w:rPr>
                <w:rFonts w:ascii="Times New Roman" w:hAnsi="Times New Roman"/>
              </w:rPr>
              <w:t>892 &amp; 100 </w:t>
            </w:r>
            <w:r w:rsidR="00E017FC" w:rsidRPr="00E21B2F">
              <w:rPr>
                <w:rFonts w:ascii="Times New Roman" w:hAnsi="Times New Roman"/>
              </w:rPr>
              <w:t>mg</w:t>
            </w:r>
          </w:p>
        </w:tc>
      </w:tr>
      <w:tr w:rsidR="00E017FC" w:rsidRPr="00E21B2F" w:rsidTr="00D562CB">
        <w:tc>
          <w:tcPr>
            <w:tcW w:w="4503" w:type="dxa"/>
          </w:tcPr>
          <w:p w:rsidR="00E017FC" w:rsidRPr="00E21B2F" w:rsidRDefault="00E017FC" w:rsidP="00DF60B3">
            <w:pPr>
              <w:keepNext/>
              <w:keepLines/>
              <w:spacing w:after="0" w:line="240" w:lineRule="auto"/>
              <w:rPr>
                <w:rFonts w:ascii="Times New Roman" w:hAnsi="Times New Roman"/>
              </w:rPr>
            </w:pPr>
            <w:r w:rsidRPr="00E21B2F">
              <w:rPr>
                <w:rFonts w:ascii="Times New Roman" w:hAnsi="Times New Roman"/>
                <w:bCs/>
              </w:rPr>
              <w:t xml:space="preserve">Temozolomide </w:t>
            </w:r>
            <w:smartTag w:uri="urn:schemas-microsoft-com:office:smarttags" w:element="stockticker">
              <w:r w:rsidRPr="00E21B2F">
                <w:rPr>
                  <w:rFonts w:ascii="Times New Roman" w:hAnsi="Times New Roman"/>
                  <w:bCs/>
                </w:rPr>
                <w:t>SUN</w:t>
              </w:r>
            </w:smartTag>
            <w:r w:rsidRPr="00E21B2F">
              <w:rPr>
                <w:rFonts w:ascii="Times New Roman" w:hAnsi="Times New Roman"/>
                <w:bCs/>
              </w:rPr>
              <w:t xml:space="preserve"> </w:t>
            </w:r>
            <w:r w:rsidR="001D5F70">
              <w:rPr>
                <w:rFonts w:ascii="Times New Roman" w:hAnsi="Times New Roman"/>
                <w:b/>
                <w:bCs/>
              </w:rPr>
              <w:t>140 </w:t>
            </w:r>
            <w:r w:rsidRPr="00E21B2F">
              <w:rPr>
                <w:rFonts w:ascii="Times New Roman" w:hAnsi="Times New Roman"/>
                <w:b/>
                <w:bCs/>
              </w:rPr>
              <w:t>mg</w:t>
            </w:r>
            <w:r w:rsidRPr="00E21B2F">
              <w:rPr>
                <w:rFonts w:ascii="Times New Roman" w:hAnsi="Times New Roman"/>
                <w:bCs/>
              </w:rPr>
              <w:t xml:space="preserve"> hard capsules</w:t>
            </w:r>
          </w:p>
        </w:tc>
        <w:tc>
          <w:tcPr>
            <w:tcW w:w="4252" w:type="dxa"/>
          </w:tcPr>
          <w:p w:rsidR="00E017FC" w:rsidRPr="00E21B2F" w:rsidRDefault="001D5F70" w:rsidP="00DF60B3">
            <w:pPr>
              <w:keepNext/>
              <w:keepLines/>
              <w:autoSpaceDE w:val="0"/>
              <w:autoSpaceDN w:val="0"/>
              <w:adjustRightInd w:val="0"/>
              <w:spacing w:after="0" w:line="240" w:lineRule="auto"/>
              <w:jc w:val="center"/>
              <w:rPr>
                <w:rFonts w:ascii="Times New Roman" w:hAnsi="Times New Roman"/>
              </w:rPr>
            </w:pPr>
            <w:r>
              <w:rPr>
                <w:rFonts w:ascii="Times New Roman" w:hAnsi="Times New Roman"/>
              </w:rPr>
              <w:t>929 &amp;</w:t>
            </w:r>
            <w:r w:rsidR="00530044">
              <w:rPr>
                <w:rFonts w:ascii="Times New Roman" w:hAnsi="Times New Roman"/>
              </w:rPr>
              <w:t xml:space="preserve"> </w:t>
            </w:r>
            <w:r>
              <w:rPr>
                <w:rFonts w:ascii="Times New Roman" w:hAnsi="Times New Roman"/>
              </w:rPr>
              <w:t>140 </w:t>
            </w:r>
            <w:r w:rsidR="00E017FC" w:rsidRPr="00E21B2F">
              <w:rPr>
                <w:rFonts w:ascii="Times New Roman" w:hAnsi="Times New Roman"/>
              </w:rPr>
              <w:t>mg</w:t>
            </w:r>
          </w:p>
        </w:tc>
      </w:tr>
      <w:tr w:rsidR="00E017FC" w:rsidRPr="00E21B2F" w:rsidTr="00D562CB">
        <w:tc>
          <w:tcPr>
            <w:tcW w:w="4503" w:type="dxa"/>
          </w:tcPr>
          <w:p w:rsidR="00E017FC" w:rsidRPr="00E21B2F" w:rsidRDefault="00E017FC" w:rsidP="00DF60B3">
            <w:pPr>
              <w:keepNext/>
              <w:keepLines/>
              <w:spacing w:after="0" w:line="240" w:lineRule="auto"/>
              <w:rPr>
                <w:rFonts w:ascii="Times New Roman" w:hAnsi="Times New Roman"/>
              </w:rPr>
            </w:pPr>
            <w:r w:rsidRPr="00E21B2F">
              <w:rPr>
                <w:rFonts w:ascii="Times New Roman" w:hAnsi="Times New Roman"/>
                <w:bCs/>
              </w:rPr>
              <w:t xml:space="preserve">Temozolomide </w:t>
            </w:r>
            <w:smartTag w:uri="urn:schemas-microsoft-com:office:smarttags" w:element="stockticker">
              <w:r w:rsidRPr="00E21B2F">
                <w:rPr>
                  <w:rFonts w:ascii="Times New Roman" w:hAnsi="Times New Roman"/>
                  <w:bCs/>
                </w:rPr>
                <w:t>SUN</w:t>
              </w:r>
            </w:smartTag>
            <w:r w:rsidRPr="00E21B2F">
              <w:rPr>
                <w:rFonts w:ascii="Times New Roman" w:hAnsi="Times New Roman"/>
                <w:bCs/>
              </w:rPr>
              <w:t xml:space="preserve"> </w:t>
            </w:r>
            <w:r w:rsidR="001D5F70">
              <w:rPr>
                <w:rFonts w:ascii="Times New Roman" w:hAnsi="Times New Roman"/>
                <w:b/>
                <w:bCs/>
              </w:rPr>
              <w:t>180 </w:t>
            </w:r>
            <w:r w:rsidRPr="00E21B2F">
              <w:rPr>
                <w:rFonts w:ascii="Times New Roman" w:hAnsi="Times New Roman"/>
                <w:b/>
                <w:bCs/>
              </w:rPr>
              <w:t>mg</w:t>
            </w:r>
            <w:r w:rsidRPr="00E21B2F">
              <w:rPr>
                <w:rFonts w:ascii="Times New Roman" w:hAnsi="Times New Roman"/>
                <w:bCs/>
              </w:rPr>
              <w:t xml:space="preserve"> hard capsules</w:t>
            </w:r>
          </w:p>
        </w:tc>
        <w:tc>
          <w:tcPr>
            <w:tcW w:w="4252" w:type="dxa"/>
          </w:tcPr>
          <w:p w:rsidR="00E017FC" w:rsidRPr="00E21B2F" w:rsidRDefault="001D5F70" w:rsidP="00DF60B3">
            <w:pPr>
              <w:keepNext/>
              <w:keepLines/>
              <w:autoSpaceDE w:val="0"/>
              <w:autoSpaceDN w:val="0"/>
              <w:adjustRightInd w:val="0"/>
              <w:spacing w:after="0" w:line="240" w:lineRule="auto"/>
              <w:jc w:val="center"/>
              <w:rPr>
                <w:rFonts w:ascii="Times New Roman" w:hAnsi="Times New Roman"/>
              </w:rPr>
            </w:pPr>
            <w:r>
              <w:rPr>
                <w:rFonts w:ascii="Times New Roman" w:hAnsi="Times New Roman"/>
              </w:rPr>
              <w:t>930 &amp; 180 </w:t>
            </w:r>
            <w:r w:rsidR="00E017FC" w:rsidRPr="00E21B2F">
              <w:rPr>
                <w:rFonts w:ascii="Times New Roman" w:hAnsi="Times New Roman"/>
              </w:rPr>
              <w:t>mg</w:t>
            </w:r>
          </w:p>
        </w:tc>
      </w:tr>
      <w:tr w:rsidR="00E017FC" w:rsidRPr="00E21B2F" w:rsidTr="00D562CB">
        <w:tc>
          <w:tcPr>
            <w:tcW w:w="4503" w:type="dxa"/>
          </w:tcPr>
          <w:p w:rsidR="00E017FC" w:rsidRPr="00E21B2F" w:rsidRDefault="00E017FC" w:rsidP="00DF60B3">
            <w:pPr>
              <w:keepNext/>
              <w:keepLines/>
              <w:spacing w:after="0" w:line="240" w:lineRule="auto"/>
              <w:rPr>
                <w:rFonts w:ascii="Times New Roman" w:hAnsi="Times New Roman"/>
              </w:rPr>
            </w:pPr>
            <w:r w:rsidRPr="00E21B2F">
              <w:rPr>
                <w:rFonts w:ascii="Times New Roman" w:hAnsi="Times New Roman"/>
                <w:bCs/>
              </w:rPr>
              <w:t xml:space="preserve">Temozolomide </w:t>
            </w:r>
            <w:smartTag w:uri="urn:schemas-microsoft-com:office:smarttags" w:element="stockticker">
              <w:r w:rsidRPr="00E21B2F">
                <w:rPr>
                  <w:rFonts w:ascii="Times New Roman" w:hAnsi="Times New Roman"/>
                  <w:bCs/>
                </w:rPr>
                <w:t>SUN</w:t>
              </w:r>
            </w:smartTag>
            <w:r w:rsidRPr="00E21B2F">
              <w:rPr>
                <w:rFonts w:ascii="Times New Roman" w:hAnsi="Times New Roman"/>
                <w:bCs/>
              </w:rPr>
              <w:t xml:space="preserve"> </w:t>
            </w:r>
            <w:r w:rsidR="001D5F70">
              <w:rPr>
                <w:rFonts w:ascii="Times New Roman" w:hAnsi="Times New Roman"/>
                <w:b/>
                <w:bCs/>
              </w:rPr>
              <w:t>250 </w:t>
            </w:r>
            <w:r w:rsidRPr="00E21B2F">
              <w:rPr>
                <w:rFonts w:ascii="Times New Roman" w:hAnsi="Times New Roman"/>
                <w:b/>
                <w:bCs/>
              </w:rPr>
              <w:t>mg</w:t>
            </w:r>
            <w:r w:rsidRPr="00E21B2F">
              <w:rPr>
                <w:rFonts w:ascii="Times New Roman" w:hAnsi="Times New Roman"/>
                <w:bCs/>
              </w:rPr>
              <w:t xml:space="preserve"> hard capsules</w:t>
            </w:r>
          </w:p>
        </w:tc>
        <w:tc>
          <w:tcPr>
            <w:tcW w:w="4252" w:type="dxa"/>
          </w:tcPr>
          <w:p w:rsidR="00E017FC" w:rsidRPr="00E21B2F" w:rsidRDefault="001D5F70" w:rsidP="00DF60B3">
            <w:pPr>
              <w:keepNext/>
              <w:keepLines/>
              <w:autoSpaceDE w:val="0"/>
              <w:autoSpaceDN w:val="0"/>
              <w:adjustRightInd w:val="0"/>
              <w:spacing w:after="0" w:line="240" w:lineRule="auto"/>
              <w:jc w:val="center"/>
              <w:rPr>
                <w:rFonts w:ascii="Times New Roman" w:hAnsi="Times New Roman"/>
              </w:rPr>
            </w:pPr>
            <w:r>
              <w:rPr>
                <w:rFonts w:ascii="Times New Roman" w:hAnsi="Times New Roman"/>
              </w:rPr>
              <w:t>893 &amp;</w:t>
            </w:r>
            <w:r w:rsidR="00A739F8">
              <w:rPr>
                <w:rFonts w:ascii="Times New Roman" w:hAnsi="Times New Roman"/>
              </w:rPr>
              <w:t xml:space="preserve"> </w:t>
            </w:r>
            <w:r>
              <w:rPr>
                <w:rFonts w:ascii="Times New Roman" w:hAnsi="Times New Roman"/>
              </w:rPr>
              <w:t>250 </w:t>
            </w:r>
            <w:r w:rsidR="00E017FC" w:rsidRPr="00E21B2F">
              <w:rPr>
                <w:rFonts w:ascii="Times New Roman" w:hAnsi="Times New Roman"/>
              </w:rPr>
              <w:t>mg</w:t>
            </w:r>
          </w:p>
        </w:tc>
      </w:tr>
    </w:tbl>
    <w:p w:rsidR="00E017FC" w:rsidRPr="00A168E1" w:rsidRDefault="00E017FC" w:rsidP="00E017FC">
      <w:pPr>
        <w:autoSpaceDE w:val="0"/>
        <w:autoSpaceDN w:val="0"/>
        <w:adjustRightInd w:val="0"/>
        <w:spacing w:after="0" w:line="240" w:lineRule="auto"/>
        <w:rPr>
          <w:rFonts w:ascii="Times New Roman" w:hAnsi="Times New Roman"/>
        </w:rPr>
      </w:pPr>
    </w:p>
    <w:p w:rsidR="00E017FC" w:rsidRPr="00A168E1" w:rsidRDefault="00E017FC" w:rsidP="00E017FC">
      <w:pPr>
        <w:autoSpaceDE w:val="0"/>
        <w:autoSpaceDN w:val="0"/>
        <w:adjustRightInd w:val="0"/>
        <w:spacing w:after="0" w:line="240" w:lineRule="auto"/>
        <w:rPr>
          <w:rFonts w:ascii="Times New Roman" w:hAnsi="Times New Roman"/>
        </w:rPr>
      </w:pPr>
      <w:r w:rsidRPr="00A168E1">
        <w:rPr>
          <w:rFonts w:ascii="Times New Roman" w:hAnsi="Times New Roman"/>
        </w:rPr>
        <w:t>You should make sure you fully understand and remember the following:</w:t>
      </w:r>
    </w:p>
    <w:p w:rsidR="00E017FC" w:rsidRPr="00A168E1" w:rsidRDefault="00E017FC" w:rsidP="00E017FC">
      <w:pPr>
        <w:pStyle w:val="Lijstalinea1"/>
        <w:numPr>
          <w:ilvl w:val="0"/>
          <w:numId w:val="2"/>
        </w:numPr>
        <w:autoSpaceDE w:val="0"/>
        <w:autoSpaceDN w:val="0"/>
        <w:adjustRightInd w:val="0"/>
        <w:spacing w:after="0" w:line="240" w:lineRule="auto"/>
        <w:ind w:left="567" w:hanging="567"/>
        <w:rPr>
          <w:rFonts w:ascii="Times New Roman" w:hAnsi="Times New Roman"/>
        </w:rPr>
      </w:pPr>
      <w:r>
        <w:rPr>
          <w:rFonts w:ascii="Times New Roman" w:hAnsi="Times New Roman"/>
        </w:rPr>
        <w:t>the number of</w:t>
      </w:r>
      <w:r w:rsidRPr="00A168E1">
        <w:rPr>
          <w:rFonts w:ascii="Times New Roman" w:hAnsi="Times New Roman"/>
        </w:rPr>
        <w:t xml:space="preserve"> capsules you need to take every dosing day. Ask your doctor or pharmacist to write it down (including the marking)</w:t>
      </w:r>
    </w:p>
    <w:p w:rsidR="00E017FC" w:rsidRPr="00A168E1" w:rsidRDefault="00E017FC" w:rsidP="00E017FC">
      <w:pPr>
        <w:pStyle w:val="Lijstalinea1"/>
        <w:numPr>
          <w:ilvl w:val="0"/>
          <w:numId w:val="2"/>
        </w:numPr>
        <w:autoSpaceDE w:val="0"/>
        <w:autoSpaceDN w:val="0"/>
        <w:adjustRightInd w:val="0"/>
        <w:spacing w:after="0" w:line="240" w:lineRule="auto"/>
        <w:ind w:left="567" w:hanging="567"/>
        <w:rPr>
          <w:rFonts w:ascii="Times New Roman" w:hAnsi="Times New Roman"/>
        </w:rPr>
      </w:pPr>
      <w:r w:rsidRPr="00A168E1">
        <w:rPr>
          <w:rFonts w:ascii="Times New Roman" w:hAnsi="Times New Roman"/>
        </w:rPr>
        <w:t>which days are your dosing days.</w:t>
      </w:r>
    </w:p>
    <w:p w:rsidR="00E017FC" w:rsidRPr="00A168E1" w:rsidRDefault="00E017FC" w:rsidP="00E017FC">
      <w:pPr>
        <w:autoSpaceDE w:val="0"/>
        <w:autoSpaceDN w:val="0"/>
        <w:adjustRightInd w:val="0"/>
        <w:spacing w:after="0" w:line="240" w:lineRule="auto"/>
        <w:rPr>
          <w:rFonts w:ascii="Times New Roman" w:hAnsi="Times New Roman"/>
        </w:rPr>
      </w:pPr>
      <w:r w:rsidRPr="00A168E1">
        <w:rPr>
          <w:rFonts w:ascii="Times New Roman" w:hAnsi="Times New Roman"/>
        </w:rPr>
        <w:t>Review the dose with your doctor each time you start a new cycle, since it may be different from the last cycle.</w:t>
      </w:r>
    </w:p>
    <w:p w:rsidR="00E017FC" w:rsidRPr="00A168E1" w:rsidRDefault="00E017FC" w:rsidP="00E017FC">
      <w:pPr>
        <w:autoSpaceDE w:val="0"/>
        <w:autoSpaceDN w:val="0"/>
        <w:adjustRightInd w:val="0"/>
        <w:spacing w:after="0" w:line="240" w:lineRule="auto"/>
        <w:rPr>
          <w:rFonts w:ascii="Times New Roman" w:hAnsi="Times New Roman"/>
        </w:rPr>
      </w:pPr>
    </w:p>
    <w:p w:rsidR="00E017FC" w:rsidRPr="00A168E1" w:rsidRDefault="00E017FC" w:rsidP="00E017FC">
      <w:pPr>
        <w:autoSpaceDE w:val="0"/>
        <w:autoSpaceDN w:val="0"/>
        <w:adjustRightInd w:val="0"/>
        <w:spacing w:after="0" w:line="240" w:lineRule="auto"/>
        <w:rPr>
          <w:rFonts w:ascii="Times New Roman" w:hAnsi="Times New Roman"/>
        </w:rPr>
      </w:pPr>
      <w:r w:rsidRPr="00A168E1">
        <w:rPr>
          <w:rFonts w:ascii="Times New Roman" w:hAnsi="Times New Roman"/>
        </w:rPr>
        <w:t xml:space="preserve">Always take Temozolomide </w:t>
      </w:r>
      <w:smartTag w:uri="urn:schemas-microsoft-com:office:smarttags" w:element="stockticker">
        <w:r w:rsidRPr="00A168E1">
          <w:rPr>
            <w:rFonts w:ascii="Times New Roman" w:hAnsi="Times New Roman"/>
          </w:rPr>
          <w:t>SUN</w:t>
        </w:r>
      </w:smartTag>
      <w:r w:rsidRPr="00A168E1">
        <w:rPr>
          <w:rFonts w:ascii="Times New Roman" w:hAnsi="Times New Roman"/>
        </w:rPr>
        <w:t xml:space="preserve"> exactly as your doctor has told you. It is very important to check with your doctor or pharmacist if you are not sure. </w:t>
      </w:r>
      <w:r>
        <w:rPr>
          <w:rFonts w:ascii="Times New Roman" w:hAnsi="Times New Roman"/>
        </w:rPr>
        <w:t>Making a mistake</w:t>
      </w:r>
      <w:r w:rsidRPr="00A168E1">
        <w:rPr>
          <w:rFonts w:ascii="Times New Roman" w:hAnsi="Times New Roman"/>
        </w:rPr>
        <w:t xml:space="preserve"> in how you take this medicine may have serious health consequences.</w:t>
      </w:r>
    </w:p>
    <w:p w:rsidR="00E017FC" w:rsidRPr="009B56CF" w:rsidRDefault="00E017FC" w:rsidP="00E017FC">
      <w:pPr>
        <w:autoSpaceDE w:val="0"/>
        <w:autoSpaceDN w:val="0"/>
        <w:adjustRightInd w:val="0"/>
        <w:spacing w:after="0" w:line="240" w:lineRule="auto"/>
        <w:rPr>
          <w:rFonts w:ascii="Times New Roman" w:hAnsi="Times New Roman"/>
          <w:bCs/>
        </w:rPr>
      </w:pPr>
    </w:p>
    <w:p w:rsidR="00FE3341" w:rsidRPr="00FE3341" w:rsidRDefault="00FE3341" w:rsidP="00FE3341">
      <w:pPr>
        <w:autoSpaceDE w:val="0"/>
        <w:autoSpaceDN w:val="0"/>
        <w:adjustRightInd w:val="0"/>
        <w:spacing w:after="0" w:line="240" w:lineRule="auto"/>
        <w:rPr>
          <w:rFonts w:ascii="Times New Roman" w:hAnsi="Times New Roman"/>
          <w:b/>
          <w:bCs/>
          <w:lang w:val="en-GB"/>
        </w:rPr>
      </w:pPr>
      <w:r w:rsidRPr="00FE3341">
        <w:rPr>
          <w:rFonts w:ascii="Times New Roman" w:hAnsi="Times New Roman"/>
          <w:b/>
          <w:bCs/>
          <w:lang w:val="en-GB"/>
        </w:rPr>
        <w:t xml:space="preserve">If you take more </w:t>
      </w:r>
      <w:r w:rsidRPr="00A168E1">
        <w:rPr>
          <w:rFonts w:ascii="Times New Roman" w:hAnsi="Times New Roman"/>
          <w:b/>
        </w:rPr>
        <w:t xml:space="preserve">Temozolomide </w:t>
      </w:r>
      <w:smartTag w:uri="urn:schemas-microsoft-com:office:smarttags" w:element="stockticker">
        <w:r w:rsidRPr="00A168E1">
          <w:rPr>
            <w:rFonts w:ascii="Times New Roman" w:hAnsi="Times New Roman"/>
            <w:b/>
          </w:rPr>
          <w:t>SUN</w:t>
        </w:r>
      </w:smartTag>
      <w:r w:rsidRPr="00FE3341">
        <w:rPr>
          <w:rFonts w:ascii="Times New Roman" w:hAnsi="Times New Roman"/>
          <w:b/>
          <w:bCs/>
          <w:lang w:val="en-GB"/>
        </w:rPr>
        <w:t xml:space="preserve"> than you should</w:t>
      </w:r>
    </w:p>
    <w:p w:rsidR="00E017FC" w:rsidRPr="00FE3341" w:rsidRDefault="00FE3341" w:rsidP="00FE3341">
      <w:pPr>
        <w:autoSpaceDE w:val="0"/>
        <w:autoSpaceDN w:val="0"/>
        <w:adjustRightInd w:val="0"/>
        <w:spacing w:after="0" w:line="240" w:lineRule="auto"/>
        <w:rPr>
          <w:rFonts w:ascii="Times New Roman" w:hAnsi="Times New Roman"/>
        </w:rPr>
      </w:pPr>
      <w:r w:rsidRPr="00FE3341">
        <w:rPr>
          <w:rFonts w:ascii="Times New Roman" w:hAnsi="Times New Roman"/>
          <w:bCs/>
          <w:lang w:val="en-GB"/>
        </w:rPr>
        <w:t>If you accidentally take more Temo</w:t>
      </w:r>
      <w:r w:rsidR="009C6E5A">
        <w:rPr>
          <w:rFonts w:ascii="Times New Roman" w:hAnsi="Times New Roman"/>
          <w:bCs/>
          <w:lang w:val="en-GB"/>
        </w:rPr>
        <w:t>zolomide SUN</w:t>
      </w:r>
      <w:r w:rsidRPr="00FE3341">
        <w:rPr>
          <w:rFonts w:ascii="Times New Roman" w:hAnsi="Times New Roman"/>
          <w:bCs/>
          <w:lang w:val="en-GB"/>
        </w:rPr>
        <w:t xml:space="preserve"> capsules than you were told to, contact your doctor, pharmacist or nurse immediately.</w:t>
      </w:r>
    </w:p>
    <w:p w:rsidR="00E017FC" w:rsidRPr="00FE3341" w:rsidRDefault="00E017FC" w:rsidP="00E017FC">
      <w:pPr>
        <w:autoSpaceDE w:val="0"/>
        <w:autoSpaceDN w:val="0"/>
        <w:adjustRightInd w:val="0"/>
        <w:spacing w:after="0" w:line="240" w:lineRule="auto"/>
        <w:rPr>
          <w:rFonts w:ascii="Times New Roman" w:hAnsi="Times New Roman"/>
        </w:rPr>
      </w:pPr>
    </w:p>
    <w:p w:rsidR="00E017FC" w:rsidRPr="00A168E1" w:rsidRDefault="00E017FC" w:rsidP="00E017FC">
      <w:pPr>
        <w:autoSpaceDE w:val="0"/>
        <w:autoSpaceDN w:val="0"/>
        <w:adjustRightInd w:val="0"/>
        <w:spacing w:after="0" w:line="240" w:lineRule="auto"/>
        <w:rPr>
          <w:rFonts w:ascii="Times New Roman" w:hAnsi="Times New Roman"/>
          <w:b/>
          <w:bCs/>
        </w:rPr>
      </w:pPr>
      <w:r w:rsidRPr="00A168E1">
        <w:rPr>
          <w:rFonts w:ascii="Times New Roman" w:hAnsi="Times New Roman"/>
          <w:b/>
          <w:bCs/>
        </w:rPr>
        <w:t xml:space="preserve">If you forget to take </w:t>
      </w:r>
      <w:r w:rsidRPr="00A168E1">
        <w:rPr>
          <w:rFonts w:ascii="Times New Roman" w:hAnsi="Times New Roman"/>
          <w:b/>
        </w:rPr>
        <w:t xml:space="preserve">Temozolomide </w:t>
      </w:r>
      <w:smartTag w:uri="urn:schemas-microsoft-com:office:smarttags" w:element="stockticker">
        <w:r w:rsidRPr="00A168E1">
          <w:rPr>
            <w:rFonts w:ascii="Times New Roman" w:hAnsi="Times New Roman"/>
            <w:b/>
          </w:rPr>
          <w:t>SUN</w:t>
        </w:r>
      </w:smartTag>
    </w:p>
    <w:p w:rsidR="00FE3341" w:rsidRPr="00FE3341" w:rsidRDefault="00FE3341" w:rsidP="00FE3341">
      <w:pPr>
        <w:autoSpaceDE w:val="0"/>
        <w:autoSpaceDN w:val="0"/>
        <w:adjustRightInd w:val="0"/>
        <w:spacing w:after="0" w:line="240" w:lineRule="auto"/>
        <w:rPr>
          <w:rFonts w:ascii="Times New Roman" w:hAnsi="Times New Roman"/>
          <w:lang w:val="en-GB"/>
        </w:rPr>
      </w:pPr>
      <w:r w:rsidRPr="00FE3341">
        <w:rPr>
          <w:rFonts w:ascii="Times New Roman" w:hAnsi="Times New Roman"/>
          <w:lang w:val="en-GB"/>
        </w:rPr>
        <w:t>Take the missed dose as soon as possible during the same day. If a full day has gone by, check with your doctor. Do not take a double dose to make up for a forgotten dose, unless your doctor tells you to do so.</w:t>
      </w:r>
    </w:p>
    <w:p w:rsidR="00FE3341" w:rsidRPr="00FE3341" w:rsidRDefault="00FE3341" w:rsidP="00FE3341">
      <w:pPr>
        <w:autoSpaceDE w:val="0"/>
        <w:autoSpaceDN w:val="0"/>
        <w:adjustRightInd w:val="0"/>
        <w:spacing w:after="0" w:line="240" w:lineRule="auto"/>
        <w:rPr>
          <w:rFonts w:ascii="Times New Roman" w:hAnsi="Times New Roman"/>
          <w:lang w:val="en-GB"/>
        </w:rPr>
      </w:pPr>
    </w:p>
    <w:p w:rsidR="00E017FC" w:rsidRPr="00A168E1" w:rsidRDefault="00FE3341" w:rsidP="00FE3341">
      <w:pPr>
        <w:autoSpaceDE w:val="0"/>
        <w:autoSpaceDN w:val="0"/>
        <w:adjustRightInd w:val="0"/>
        <w:spacing w:after="0" w:line="240" w:lineRule="auto"/>
        <w:rPr>
          <w:rFonts w:ascii="Times New Roman" w:hAnsi="Times New Roman"/>
          <w:b/>
          <w:bCs/>
        </w:rPr>
      </w:pPr>
      <w:r w:rsidRPr="00FE3341">
        <w:rPr>
          <w:rFonts w:ascii="Times New Roman" w:hAnsi="Times New Roman"/>
          <w:lang w:val="en-GB"/>
        </w:rPr>
        <w:t>If you have any further questions on the use of this medicine, ask your doctor, pharmacist or nurse.</w:t>
      </w:r>
    </w:p>
    <w:p w:rsidR="00E017FC" w:rsidRDefault="00E017FC" w:rsidP="00E017FC">
      <w:pPr>
        <w:autoSpaceDE w:val="0"/>
        <w:autoSpaceDN w:val="0"/>
        <w:adjustRightInd w:val="0"/>
        <w:spacing w:after="0" w:line="240" w:lineRule="auto"/>
        <w:rPr>
          <w:rFonts w:ascii="Times New Roman" w:hAnsi="Times New Roman"/>
          <w:bCs/>
        </w:rPr>
      </w:pPr>
    </w:p>
    <w:p w:rsidR="00A73E0B" w:rsidRPr="009B56CF" w:rsidRDefault="00A73E0B" w:rsidP="00E017FC">
      <w:pPr>
        <w:autoSpaceDE w:val="0"/>
        <w:autoSpaceDN w:val="0"/>
        <w:adjustRightInd w:val="0"/>
        <w:spacing w:after="0" w:line="240" w:lineRule="auto"/>
        <w:rPr>
          <w:rFonts w:ascii="Times New Roman" w:hAnsi="Times New Roman"/>
          <w:bCs/>
        </w:rPr>
      </w:pPr>
    </w:p>
    <w:p w:rsidR="00FE3341" w:rsidRPr="00FE3341" w:rsidRDefault="00FE3341" w:rsidP="00E23490">
      <w:pPr>
        <w:pStyle w:val="Lijstalinea1"/>
        <w:keepNext/>
        <w:numPr>
          <w:ilvl w:val="0"/>
          <w:numId w:val="3"/>
        </w:numPr>
        <w:autoSpaceDE w:val="0"/>
        <w:autoSpaceDN w:val="0"/>
        <w:adjustRightInd w:val="0"/>
        <w:spacing w:after="0" w:line="240" w:lineRule="auto"/>
        <w:ind w:left="567" w:hanging="567"/>
        <w:rPr>
          <w:rFonts w:ascii="Times New Roman" w:hAnsi="Times New Roman"/>
          <w:b/>
          <w:bCs/>
          <w:lang w:val="en-GB"/>
        </w:rPr>
      </w:pPr>
      <w:r w:rsidRPr="00FE3341">
        <w:rPr>
          <w:rFonts w:ascii="Times New Roman" w:hAnsi="Times New Roman"/>
          <w:b/>
          <w:bCs/>
          <w:lang w:val="en-GB"/>
        </w:rPr>
        <w:t>Possible side effects</w:t>
      </w:r>
    </w:p>
    <w:p w:rsidR="00FE3341" w:rsidRPr="00FE3341" w:rsidRDefault="00FE3341" w:rsidP="00FE3341">
      <w:pPr>
        <w:autoSpaceDE w:val="0"/>
        <w:autoSpaceDN w:val="0"/>
        <w:adjustRightInd w:val="0"/>
        <w:spacing w:after="0" w:line="240" w:lineRule="auto"/>
        <w:rPr>
          <w:rFonts w:ascii="Times New Roman" w:hAnsi="Times New Roman"/>
          <w:bCs/>
          <w:lang w:val="en-GB"/>
        </w:rPr>
      </w:pPr>
    </w:p>
    <w:p w:rsidR="00FE3341" w:rsidRPr="00FE3341" w:rsidRDefault="00FE3341" w:rsidP="00FE3341">
      <w:pPr>
        <w:autoSpaceDE w:val="0"/>
        <w:autoSpaceDN w:val="0"/>
        <w:adjustRightInd w:val="0"/>
        <w:spacing w:after="0" w:line="240" w:lineRule="auto"/>
        <w:rPr>
          <w:rFonts w:ascii="Times New Roman" w:hAnsi="Times New Roman"/>
          <w:bCs/>
          <w:lang w:val="en-GB"/>
        </w:rPr>
      </w:pPr>
      <w:r w:rsidRPr="00FE3341">
        <w:rPr>
          <w:rFonts w:ascii="Times New Roman" w:hAnsi="Times New Roman"/>
          <w:bCs/>
          <w:lang w:val="en-GB"/>
        </w:rPr>
        <w:t>Like all medicines, this medicine can cause side effects, although not everybody gets them.</w:t>
      </w:r>
    </w:p>
    <w:p w:rsidR="00FE3341" w:rsidRPr="00FE3341" w:rsidRDefault="00FE3341" w:rsidP="00FE3341">
      <w:pPr>
        <w:autoSpaceDE w:val="0"/>
        <w:autoSpaceDN w:val="0"/>
        <w:adjustRightInd w:val="0"/>
        <w:spacing w:after="0" w:line="240" w:lineRule="auto"/>
        <w:rPr>
          <w:rFonts w:ascii="Times New Roman" w:hAnsi="Times New Roman"/>
          <w:b/>
          <w:bCs/>
          <w:lang w:val="en-GB"/>
        </w:rPr>
      </w:pPr>
    </w:p>
    <w:p w:rsidR="00E017FC" w:rsidRPr="00A168E1" w:rsidRDefault="00E017FC" w:rsidP="00E017FC">
      <w:pPr>
        <w:autoSpaceDE w:val="0"/>
        <w:autoSpaceDN w:val="0"/>
        <w:adjustRightInd w:val="0"/>
        <w:spacing w:after="0" w:line="240" w:lineRule="auto"/>
        <w:rPr>
          <w:rFonts w:ascii="Times New Roman" w:hAnsi="Times New Roman"/>
          <w:u w:val="single"/>
        </w:rPr>
      </w:pPr>
      <w:r w:rsidRPr="00A168E1">
        <w:rPr>
          <w:rFonts w:ascii="Times New Roman" w:hAnsi="Times New Roman"/>
          <w:u w:val="single"/>
        </w:rPr>
        <w:t xml:space="preserve">Contact your doctor </w:t>
      </w:r>
      <w:r w:rsidRPr="00A168E1">
        <w:rPr>
          <w:rFonts w:ascii="Times New Roman" w:hAnsi="Times New Roman"/>
          <w:b/>
          <w:bCs/>
          <w:u w:val="single"/>
        </w:rPr>
        <w:t xml:space="preserve">immediately </w:t>
      </w:r>
      <w:r w:rsidRPr="00A168E1">
        <w:rPr>
          <w:rFonts w:ascii="Times New Roman" w:hAnsi="Times New Roman"/>
          <w:u w:val="single"/>
        </w:rPr>
        <w:t>if you have any of the following:</w:t>
      </w:r>
    </w:p>
    <w:p w:rsidR="00E017FC" w:rsidRPr="00A168E1" w:rsidRDefault="00E017FC" w:rsidP="00E017FC">
      <w:pPr>
        <w:tabs>
          <w:tab w:val="left" w:pos="567"/>
        </w:tabs>
        <w:autoSpaceDE w:val="0"/>
        <w:autoSpaceDN w:val="0"/>
        <w:adjustRightInd w:val="0"/>
        <w:spacing w:after="0" w:line="240" w:lineRule="auto"/>
        <w:rPr>
          <w:rFonts w:ascii="Times New Roman" w:hAnsi="Times New Roman"/>
        </w:rPr>
      </w:pPr>
      <w:r w:rsidRPr="00A168E1">
        <w:rPr>
          <w:rFonts w:ascii="Times New Roman" w:hAnsi="Times New Roman"/>
        </w:rPr>
        <w:t>-</w:t>
      </w:r>
      <w:r w:rsidRPr="00A168E1">
        <w:rPr>
          <w:rFonts w:ascii="Times New Roman" w:hAnsi="Times New Roman"/>
        </w:rPr>
        <w:tab/>
        <w:t>a severe allergic (hypersensitive) reaction (hives, wheezing or other breathing difficulty)</w:t>
      </w:r>
    </w:p>
    <w:p w:rsidR="00E017FC" w:rsidRPr="00A168E1" w:rsidRDefault="00E017FC" w:rsidP="00E017FC">
      <w:pPr>
        <w:tabs>
          <w:tab w:val="left" w:pos="567"/>
        </w:tabs>
        <w:autoSpaceDE w:val="0"/>
        <w:autoSpaceDN w:val="0"/>
        <w:adjustRightInd w:val="0"/>
        <w:spacing w:after="0" w:line="240" w:lineRule="auto"/>
        <w:rPr>
          <w:rFonts w:ascii="Times New Roman" w:hAnsi="Times New Roman"/>
        </w:rPr>
      </w:pPr>
      <w:r w:rsidRPr="00A168E1">
        <w:rPr>
          <w:rFonts w:ascii="Times New Roman" w:hAnsi="Times New Roman"/>
        </w:rPr>
        <w:t>-</w:t>
      </w:r>
      <w:r w:rsidRPr="00A168E1">
        <w:rPr>
          <w:rFonts w:ascii="Times New Roman" w:hAnsi="Times New Roman"/>
        </w:rPr>
        <w:tab/>
        <w:t>uncontrolled bleeding</w:t>
      </w:r>
    </w:p>
    <w:p w:rsidR="00E017FC" w:rsidRPr="00A168E1" w:rsidRDefault="00E017FC" w:rsidP="00E017FC">
      <w:pPr>
        <w:tabs>
          <w:tab w:val="left" w:pos="567"/>
        </w:tabs>
        <w:autoSpaceDE w:val="0"/>
        <w:autoSpaceDN w:val="0"/>
        <w:adjustRightInd w:val="0"/>
        <w:spacing w:after="0" w:line="240" w:lineRule="auto"/>
        <w:rPr>
          <w:rFonts w:ascii="Times New Roman" w:hAnsi="Times New Roman"/>
        </w:rPr>
      </w:pPr>
      <w:r w:rsidRPr="00A168E1">
        <w:rPr>
          <w:rFonts w:ascii="Times New Roman" w:hAnsi="Times New Roman"/>
        </w:rPr>
        <w:t>-</w:t>
      </w:r>
      <w:r w:rsidRPr="00A168E1">
        <w:rPr>
          <w:rFonts w:ascii="Times New Roman" w:hAnsi="Times New Roman"/>
        </w:rPr>
        <w:tab/>
        <w:t>seizures (convulsions)</w:t>
      </w:r>
    </w:p>
    <w:p w:rsidR="00E017FC" w:rsidRDefault="00E017FC" w:rsidP="00E017FC">
      <w:pPr>
        <w:tabs>
          <w:tab w:val="left" w:pos="567"/>
        </w:tabs>
        <w:autoSpaceDE w:val="0"/>
        <w:autoSpaceDN w:val="0"/>
        <w:adjustRightInd w:val="0"/>
        <w:spacing w:after="0" w:line="240" w:lineRule="auto"/>
        <w:rPr>
          <w:rFonts w:ascii="Times New Roman" w:hAnsi="Times New Roman"/>
        </w:rPr>
      </w:pPr>
      <w:r w:rsidRPr="00A168E1">
        <w:rPr>
          <w:rFonts w:ascii="Times New Roman" w:hAnsi="Times New Roman"/>
        </w:rPr>
        <w:t>-</w:t>
      </w:r>
      <w:r w:rsidRPr="00A168E1">
        <w:rPr>
          <w:rFonts w:ascii="Times New Roman" w:hAnsi="Times New Roman"/>
        </w:rPr>
        <w:tab/>
        <w:t>fever</w:t>
      </w:r>
    </w:p>
    <w:p w:rsidR="00E05B89" w:rsidRPr="00A168E1" w:rsidRDefault="00E05B89" w:rsidP="00E017FC">
      <w:pPr>
        <w:tabs>
          <w:tab w:val="left" w:pos="567"/>
        </w:tabs>
        <w:autoSpaceDE w:val="0"/>
        <w:autoSpaceDN w:val="0"/>
        <w:adjustRightInd w:val="0"/>
        <w:spacing w:after="0" w:line="240" w:lineRule="auto"/>
        <w:rPr>
          <w:rFonts w:ascii="Times New Roman" w:hAnsi="Times New Roman"/>
        </w:rPr>
      </w:pPr>
      <w:r>
        <w:rPr>
          <w:rFonts w:ascii="Times New Roman" w:hAnsi="Times New Roman"/>
        </w:rPr>
        <w:t>-</w:t>
      </w:r>
      <w:r>
        <w:rPr>
          <w:rFonts w:ascii="Times New Roman" w:hAnsi="Times New Roman"/>
        </w:rPr>
        <w:tab/>
        <w:t>chills</w:t>
      </w:r>
    </w:p>
    <w:p w:rsidR="00E017FC" w:rsidRPr="00A168E1" w:rsidRDefault="00E017FC" w:rsidP="00E017FC">
      <w:pPr>
        <w:tabs>
          <w:tab w:val="left" w:pos="567"/>
        </w:tabs>
        <w:autoSpaceDE w:val="0"/>
        <w:autoSpaceDN w:val="0"/>
        <w:adjustRightInd w:val="0"/>
        <w:spacing w:after="0" w:line="240" w:lineRule="auto"/>
        <w:rPr>
          <w:rFonts w:ascii="Times New Roman" w:hAnsi="Times New Roman"/>
        </w:rPr>
      </w:pPr>
      <w:r w:rsidRPr="00A168E1">
        <w:rPr>
          <w:rFonts w:ascii="Times New Roman" w:hAnsi="Times New Roman"/>
        </w:rPr>
        <w:t>-</w:t>
      </w:r>
      <w:r w:rsidRPr="00A168E1">
        <w:rPr>
          <w:rFonts w:ascii="Times New Roman" w:hAnsi="Times New Roman"/>
        </w:rPr>
        <w:tab/>
        <w:t>severe headache that does not go away.</w:t>
      </w:r>
    </w:p>
    <w:p w:rsidR="00E017FC" w:rsidRPr="00A168E1" w:rsidRDefault="00E017FC" w:rsidP="00E017FC">
      <w:pPr>
        <w:autoSpaceDE w:val="0"/>
        <w:autoSpaceDN w:val="0"/>
        <w:adjustRightInd w:val="0"/>
        <w:spacing w:after="0" w:line="240" w:lineRule="auto"/>
        <w:rPr>
          <w:rFonts w:ascii="Times New Roman" w:hAnsi="Times New Roman"/>
        </w:rPr>
      </w:pPr>
    </w:p>
    <w:p w:rsidR="00E017FC" w:rsidRPr="00A168E1" w:rsidRDefault="00E017FC" w:rsidP="00E017FC">
      <w:pPr>
        <w:autoSpaceDE w:val="0"/>
        <w:autoSpaceDN w:val="0"/>
        <w:adjustRightInd w:val="0"/>
        <w:spacing w:after="0" w:line="240" w:lineRule="auto"/>
        <w:rPr>
          <w:rFonts w:ascii="Times New Roman" w:hAnsi="Times New Roman"/>
        </w:rPr>
      </w:pPr>
      <w:r w:rsidRPr="00A168E1">
        <w:rPr>
          <w:rFonts w:ascii="Times New Roman" w:hAnsi="Times New Roman"/>
        </w:rPr>
        <w:t xml:space="preserve">Temozolomide </w:t>
      </w:r>
      <w:smartTag w:uri="urn:schemas-microsoft-com:office:smarttags" w:element="stockticker">
        <w:r w:rsidRPr="00A168E1">
          <w:rPr>
            <w:rFonts w:ascii="Times New Roman" w:hAnsi="Times New Roman"/>
          </w:rPr>
          <w:t>SUN</w:t>
        </w:r>
      </w:smartTag>
      <w:r w:rsidRPr="00A168E1">
        <w:rPr>
          <w:rFonts w:ascii="Times New Roman" w:hAnsi="Times New Roman"/>
        </w:rPr>
        <w:t xml:space="preserve"> treatment can cause a reduction in certain kinds of blood cells. This may cause you to have increased bruising or bleeding, anaemia (a shortage of red blood cells), fever, and reduced resistance to infections. The reduction in blood cell counts is usually short-lived. In some cases, it may be prolonged and may lead to a very severe form of anaemia (aplastic anaemia). Your doctor will monitor your blood regularly for any changes, and will decide if any specific treatment is needed. In some cases, your Temozolomide </w:t>
      </w:r>
      <w:smartTag w:uri="urn:schemas-microsoft-com:office:smarttags" w:element="stockticker">
        <w:r w:rsidRPr="00A168E1">
          <w:rPr>
            <w:rFonts w:ascii="Times New Roman" w:hAnsi="Times New Roman"/>
          </w:rPr>
          <w:t>SUN</w:t>
        </w:r>
      </w:smartTag>
      <w:r w:rsidRPr="00A168E1">
        <w:rPr>
          <w:rFonts w:ascii="Times New Roman" w:hAnsi="Times New Roman"/>
        </w:rPr>
        <w:t xml:space="preserve"> dose will be reduced or treatment stopped.</w:t>
      </w:r>
    </w:p>
    <w:p w:rsidR="00E017FC" w:rsidRPr="00A168E1" w:rsidRDefault="00E017FC" w:rsidP="00E017FC">
      <w:pPr>
        <w:autoSpaceDE w:val="0"/>
        <w:autoSpaceDN w:val="0"/>
        <w:adjustRightInd w:val="0"/>
        <w:spacing w:after="0" w:line="240" w:lineRule="auto"/>
        <w:rPr>
          <w:rFonts w:ascii="Times New Roman" w:hAnsi="Times New Roman"/>
        </w:rPr>
      </w:pPr>
    </w:p>
    <w:p w:rsidR="00BD4953" w:rsidRPr="00BD4953" w:rsidRDefault="00BD4953" w:rsidP="00BD4953">
      <w:pPr>
        <w:spacing w:after="0" w:line="240" w:lineRule="auto"/>
        <w:rPr>
          <w:rFonts w:ascii="Times New Roman" w:eastAsia="Times New Roman" w:hAnsi="Times New Roman"/>
          <w:lang w:val="en-GB"/>
        </w:rPr>
      </w:pPr>
      <w:r w:rsidRPr="00BD4953">
        <w:rPr>
          <w:rFonts w:ascii="Times New Roman" w:eastAsia="Times New Roman" w:hAnsi="Times New Roman"/>
          <w:lang w:val="en-GB"/>
        </w:rPr>
        <w:lastRenderedPageBreak/>
        <w:t>Other side effects that have been reported are listed below:</w:t>
      </w:r>
    </w:p>
    <w:p w:rsidR="00BD4953" w:rsidRPr="00BD4953" w:rsidRDefault="00BD4953" w:rsidP="00BD4953">
      <w:pPr>
        <w:spacing w:after="0" w:line="240" w:lineRule="auto"/>
        <w:rPr>
          <w:rFonts w:ascii="Times New Roman" w:eastAsia="Times New Roman" w:hAnsi="Times New Roman"/>
          <w:lang w:val="en-GB"/>
        </w:rPr>
      </w:pPr>
    </w:p>
    <w:p w:rsidR="00BD4953" w:rsidRPr="00BD4953" w:rsidRDefault="00BD4953" w:rsidP="00BD4953">
      <w:pPr>
        <w:keepNext/>
        <w:spacing w:after="0" w:line="240" w:lineRule="auto"/>
        <w:rPr>
          <w:rFonts w:ascii="Times New Roman" w:eastAsia="Times New Roman" w:hAnsi="Times New Roman"/>
          <w:szCs w:val="20"/>
          <w:lang w:val="en-GB"/>
        </w:rPr>
      </w:pPr>
      <w:r w:rsidRPr="00BD4953">
        <w:rPr>
          <w:rFonts w:ascii="Times New Roman" w:eastAsia="Times New Roman" w:hAnsi="Times New Roman"/>
          <w:b/>
          <w:szCs w:val="20"/>
          <w:lang w:val="en-GB"/>
        </w:rPr>
        <w:t xml:space="preserve">Very </w:t>
      </w:r>
      <w:r w:rsidR="000022A5">
        <w:rPr>
          <w:rFonts w:ascii="Times New Roman" w:eastAsia="Times New Roman" w:hAnsi="Times New Roman"/>
          <w:b/>
          <w:szCs w:val="20"/>
          <w:lang w:val="en-GB"/>
        </w:rPr>
        <w:t>c</w:t>
      </w:r>
      <w:r w:rsidRPr="00BD4953">
        <w:rPr>
          <w:rFonts w:ascii="Times New Roman" w:eastAsia="Times New Roman" w:hAnsi="Times New Roman"/>
          <w:b/>
          <w:szCs w:val="20"/>
          <w:lang w:val="en-GB"/>
        </w:rPr>
        <w:t>ommon side effects</w:t>
      </w:r>
      <w:r w:rsidRPr="00BD4953">
        <w:rPr>
          <w:rFonts w:ascii="Times New Roman" w:eastAsia="Times New Roman" w:hAnsi="Times New Roman"/>
          <w:b/>
          <w:noProof/>
          <w:szCs w:val="20"/>
          <w:lang w:val="en-GB"/>
        </w:rPr>
        <w:t xml:space="preserve"> (may affect more than 1 in 10 people) are:</w:t>
      </w:r>
    </w:p>
    <w:p w:rsidR="00BD4953" w:rsidRPr="00BD4953" w:rsidRDefault="00BD4953" w:rsidP="00BD4953">
      <w:pPr>
        <w:numPr>
          <w:ilvl w:val="0"/>
          <w:numId w:val="28"/>
        </w:numPr>
        <w:spacing w:after="0" w:line="240" w:lineRule="auto"/>
        <w:rPr>
          <w:rFonts w:ascii="Times New Roman" w:eastAsia="Times New Roman" w:hAnsi="Times New Roman"/>
          <w:szCs w:val="20"/>
          <w:lang w:val="en-GB"/>
        </w:rPr>
      </w:pPr>
      <w:r w:rsidRPr="00BD4953">
        <w:rPr>
          <w:rFonts w:ascii="Times New Roman" w:eastAsia="Times New Roman" w:hAnsi="Times New Roman"/>
          <w:szCs w:val="20"/>
          <w:lang w:val="en-GB"/>
        </w:rPr>
        <w:t>loss of appetite, difficulty speaking, headache</w:t>
      </w:r>
    </w:p>
    <w:p w:rsidR="00BD4953" w:rsidRPr="00BD4953" w:rsidRDefault="00BD4953" w:rsidP="00BD4953">
      <w:pPr>
        <w:numPr>
          <w:ilvl w:val="0"/>
          <w:numId w:val="28"/>
        </w:numPr>
        <w:spacing w:after="0" w:line="240" w:lineRule="auto"/>
        <w:rPr>
          <w:rFonts w:ascii="Times New Roman" w:eastAsia="Times New Roman" w:hAnsi="Times New Roman"/>
          <w:szCs w:val="20"/>
          <w:lang w:val="en-GB"/>
        </w:rPr>
      </w:pPr>
      <w:r w:rsidRPr="00BD4953">
        <w:rPr>
          <w:rFonts w:ascii="Times New Roman" w:eastAsia="Times New Roman" w:hAnsi="Times New Roman"/>
          <w:szCs w:val="20"/>
          <w:lang w:val="en-GB"/>
        </w:rPr>
        <w:t>vomiting, nausea, diarrhoea, constipation</w:t>
      </w:r>
    </w:p>
    <w:p w:rsidR="00BD4953" w:rsidRPr="00BD4953" w:rsidRDefault="00BD4953" w:rsidP="00BD4953">
      <w:pPr>
        <w:numPr>
          <w:ilvl w:val="0"/>
          <w:numId w:val="28"/>
        </w:numPr>
        <w:spacing w:after="0" w:line="240" w:lineRule="auto"/>
        <w:rPr>
          <w:rFonts w:ascii="Times New Roman" w:eastAsia="Times New Roman" w:hAnsi="Times New Roman"/>
          <w:szCs w:val="20"/>
          <w:lang w:val="en-GB"/>
        </w:rPr>
      </w:pPr>
      <w:r w:rsidRPr="00BD4953">
        <w:rPr>
          <w:rFonts w:ascii="Times New Roman" w:eastAsia="Times New Roman" w:hAnsi="Times New Roman"/>
          <w:szCs w:val="20"/>
          <w:lang w:val="en-GB"/>
        </w:rPr>
        <w:t>rash, hair loss</w:t>
      </w:r>
    </w:p>
    <w:p w:rsidR="00BD4953" w:rsidRDefault="00BD4953" w:rsidP="00BD4953">
      <w:pPr>
        <w:numPr>
          <w:ilvl w:val="0"/>
          <w:numId w:val="28"/>
        </w:numPr>
        <w:spacing w:after="0" w:line="240" w:lineRule="auto"/>
        <w:rPr>
          <w:rFonts w:ascii="Times New Roman" w:eastAsia="Times New Roman" w:hAnsi="Times New Roman"/>
          <w:szCs w:val="20"/>
          <w:lang w:val="en-GB"/>
        </w:rPr>
      </w:pPr>
      <w:r w:rsidRPr="00BD4953">
        <w:rPr>
          <w:rFonts w:ascii="Times New Roman" w:eastAsia="Times New Roman" w:hAnsi="Times New Roman"/>
          <w:szCs w:val="20"/>
          <w:lang w:val="en-GB"/>
        </w:rPr>
        <w:t>tiredness</w:t>
      </w:r>
      <w:r>
        <w:rPr>
          <w:rFonts w:ascii="Times New Roman" w:eastAsia="Times New Roman" w:hAnsi="Times New Roman"/>
          <w:szCs w:val="20"/>
          <w:lang w:val="en-GB"/>
        </w:rPr>
        <w:t>.</w:t>
      </w:r>
    </w:p>
    <w:p w:rsidR="00BD4953" w:rsidRPr="00BD4953" w:rsidRDefault="00BD4953" w:rsidP="00483643">
      <w:pPr>
        <w:spacing w:after="0" w:line="240" w:lineRule="auto"/>
        <w:rPr>
          <w:rFonts w:ascii="Times New Roman" w:eastAsia="Times New Roman" w:hAnsi="Times New Roman"/>
          <w:szCs w:val="20"/>
          <w:lang w:val="en-GB"/>
        </w:rPr>
      </w:pPr>
    </w:p>
    <w:p w:rsidR="00BD4953" w:rsidRPr="00BD4953" w:rsidRDefault="00BD4953" w:rsidP="00BD4953">
      <w:pPr>
        <w:keepNext/>
        <w:spacing w:after="0" w:line="240" w:lineRule="auto"/>
        <w:rPr>
          <w:rFonts w:ascii="Times New Roman" w:eastAsia="Times New Roman" w:hAnsi="Times New Roman"/>
          <w:szCs w:val="20"/>
          <w:lang w:val="en-GB"/>
        </w:rPr>
      </w:pPr>
      <w:r w:rsidRPr="00BD4953">
        <w:rPr>
          <w:rFonts w:ascii="Times New Roman" w:eastAsia="Times New Roman" w:hAnsi="Times New Roman"/>
          <w:b/>
          <w:szCs w:val="20"/>
          <w:lang w:val="en-GB"/>
        </w:rPr>
        <w:t>Common side effects</w:t>
      </w:r>
      <w:r w:rsidRPr="00BD4953">
        <w:rPr>
          <w:rFonts w:ascii="Times New Roman" w:eastAsia="Times New Roman" w:hAnsi="Times New Roman"/>
          <w:b/>
          <w:noProof/>
          <w:szCs w:val="20"/>
          <w:lang w:val="en-GB"/>
        </w:rPr>
        <w:t xml:space="preserve"> (may affect up to 1 in 10 people) are:</w:t>
      </w:r>
    </w:p>
    <w:p w:rsidR="00BD4953" w:rsidRPr="00BD4953" w:rsidRDefault="00BD4953" w:rsidP="00BD4953">
      <w:pPr>
        <w:numPr>
          <w:ilvl w:val="0"/>
          <w:numId w:val="28"/>
        </w:numPr>
        <w:spacing w:after="0" w:line="240" w:lineRule="auto"/>
        <w:rPr>
          <w:rFonts w:ascii="Times New Roman" w:eastAsia="Times New Roman" w:hAnsi="Times New Roman"/>
          <w:szCs w:val="20"/>
          <w:lang w:val="en-GB"/>
        </w:rPr>
      </w:pPr>
      <w:r w:rsidRPr="00BD4953">
        <w:rPr>
          <w:rFonts w:ascii="Times New Roman" w:eastAsia="Times New Roman" w:hAnsi="Times New Roman"/>
          <w:szCs w:val="20"/>
          <w:lang w:val="en-GB"/>
        </w:rPr>
        <w:t>infections, oral infections, wound infections</w:t>
      </w:r>
    </w:p>
    <w:p w:rsidR="00BD4953" w:rsidRPr="00BD4953" w:rsidRDefault="00BD4953" w:rsidP="00BD4953">
      <w:pPr>
        <w:numPr>
          <w:ilvl w:val="0"/>
          <w:numId w:val="28"/>
        </w:numPr>
        <w:spacing w:after="0" w:line="240" w:lineRule="auto"/>
        <w:rPr>
          <w:rFonts w:ascii="Times New Roman" w:eastAsia="Times New Roman" w:hAnsi="Times New Roman"/>
          <w:szCs w:val="20"/>
          <w:lang w:val="en-GB"/>
        </w:rPr>
      </w:pPr>
      <w:r w:rsidRPr="00BD4953">
        <w:rPr>
          <w:rFonts w:ascii="Times New Roman" w:eastAsia="Times New Roman" w:hAnsi="Times New Roman"/>
          <w:szCs w:val="20"/>
          <w:lang w:val="en-GB"/>
        </w:rPr>
        <w:t>reduced number of blood cells (neutropenia, lymphopenia, thrombocytopenia)</w:t>
      </w:r>
    </w:p>
    <w:p w:rsidR="00BD4953" w:rsidRPr="00BD4953" w:rsidRDefault="00BD4953" w:rsidP="00BD4953">
      <w:pPr>
        <w:numPr>
          <w:ilvl w:val="0"/>
          <w:numId w:val="28"/>
        </w:numPr>
        <w:spacing w:after="0" w:line="240" w:lineRule="auto"/>
        <w:rPr>
          <w:rFonts w:ascii="Times New Roman" w:eastAsia="Times New Roman" w:hAnsi="Times New Roman"/>
          <w:szCs w:val="20"/>
          <w:lang w:val="en-GB"/>
        </w:rPr>
      </w:pPr>
      <w:r w:rsidRPr="00BD4953">
        <w:rPr>
          <w:rFonts w:ascii="Times New Roman" w:eastAsia="Times New Roman" w:hAnsi="Times New Roman"/>
          <w:szCs w:val="20"/>
          <w:lang w:val="en-GB"/>
        </w:rPr>
        <w:t>allergic reaction</w:t>
      </w:r>
    </w:p>
    <w:p w:rsidR="00BD4953" w:rsidRPr="00BD4953" w:rsidRDefault="00BD4953" w:rsidP="00BD4953">
      <w:pPr>
        <w:numPr>
          <w:ilvl w:val="0"/>
          <w:numId w:val="28"/>
        </w:numPr>
        <w:spacing w:after="0" w:line="240" w:lineRule="auto"/>
        <w:rPr>
          <w:rFonts w:ascii="Times New Roman" w:eastAsia="Times New Roman" w:hAnsi="Times New Roman"/>
          <w:szCs w:val="20"/>
          <w:lang w:val="en-GB"/>
        </w:rPr>
      </w:pPr>
      <w:r w:rsidRPr="00BD4953">
        <w:rPr>
          <w:rFonts w:ascii="Times New Roman" w:eastAsia="Times New Roman" w:hAnsi="Times New Roman"/>
          <w:szCs w:val="20"/>
          <w:lang w:val="en-GB"/>
        </w:rPr>
        <w:t>increased blood sugar</w:t>
      </w:r>
    </w:p>
    <w:p w:rsidR="00BD4953" w:rsidRPr="00BD4953" w:rsidRDefault="00BD4953" w:rsidP="00BD4953">
      <w:pPr>
        <w:numPr>
          <w:ilvl w:val="0"/>
          <w:numId w:val="28"/>
        </w:numPr>
        <w:spacing w:after="0" w:line="240" w:lineRule="auto"/>
        <w:rPr>
          <w:rFonts w:ascii="Times New Roman" w:eastAsia="Times New Roman" w:hAnsi="Times New Roman"/>
          <w:szCs w:val="20"/>
          <w:lang w:val="en-GB"/>
        </w:rPr>
      </w:pPr>
      <w:r w:rsidRPr="00BD4953">
        <w:rPr>
          <w:rFonts w:ascii="Times New Roman" w:eastAsia="Times New Roman" w:hAnsi="Times New Roman"/>
          <w:szCs w:val="20"/>
          <w:lang w:val="en-GB"/>
        </w:rPr>
        <w:t>memory impairment, depression, anxiety, confusion, inability to fall asleep or stay asleep</w:t>
      </w:r>
    </w:p>
    <w:p w:rsidR="00BD4953" w:rsidRPr="00BD4953" w:rsidRDefault="00BD4953" w:rsidP="00BD4953">
      <w:pPr>
        <w:numPr>
          <w:ilvl w:val="0"/>
          <w:numId w:val="28"/>
        </w:numPr>
        <w:spacing w:after="0" w:line="240" w:lineRule="auto"/>
        <w:rPr>
          <w:rFonts w:ascii="Times New Roman" w:eastAsia="Times New Roman" w:hAnsi="Times New Roman"/>
          <w:szCs w:val="20"/>
          <w:lang w:val="en-GB"/>
        </w:rPr>
      </w:pPr>
      <w:r w:rsidRPr="00BD4953">
        <w:rPr>
          <w:rFonts w:ascii="Times New Roman" w:eastAsia="Times New Roman" w:hAnsi="Times New Roman"/>
          <w:szCs w:val="20"/>
          <w:lang w:val="en-GB"/>
        </w:rPr>
        <w:t>impaired coordination and balance</w:t>
      </w:r>
    </w:p>
    <w:p w:rsidR="00BD4953" w:rsidRPr="00BD4953" w:rsidRDefault="00BD4953" w:rsidP="00BD4953">
      <w:pPr>
        <w:numPr>
          <w:ilvl w:val="0"/>
          <w:numId w:val="28"/>
        </w:numPr>
        <w:spacing w:after="0" w:line="240" w:lineRule="auto"/>
        <w:rPr>
          <w:rFonts w:ascii="Times New Roman" w:eastAsia="Times New Roman" w:hAnsi="Times New Roman"/>
          <w:szCs w:val="20"/>
          <w:lang w:val="en-GB"/>
        </w:rPr>
      </w:pPr>
      <w:r w:rsidRPr="00BD4953">
        <w:rPr>
          <w:rFonts w:ascii="Times New Roman" w:eastAsia="Times New Roman" w:hAnsi="Times New Roman"/>
          <w:szCs w:val="20"/>
          <w:lang w:val="en-GB"/>
        </w:rPr>
        <w:t>difficulty concentrating, change in mental status or alertness, forgetfulness</w:t>
      </w:r>
    </w:p>
    <w:p w:rsidR="00BD4953" w:rsidRPr="00BD4953" w:rsidRDefault="00BD4953" w:rsidP="00BD4953">
      <w:pPr>
        <w:numPr>
          <w:ilvl w:val="0"/>
          <w:numId w:val="28"/>
        </w:numPr>
        <w:spacing w:after="0" w:line="240" w:lineRule="auto"/>
        <w:rPr>
          <w:rFonts w:ascii="Times New Roman" w:eastAsia="Times New Roman" w:hAnsi="Times New Roman"/>
          <w:szCs w:val="20"/>
          <w:lang w:val="en-GB"/>
        </w:rPr>
      </w:pPr>
      <w:r w:rsidRPr="00BD4953">
        <w:rPr>
          <w:rFonts w:ascii="Times New Roman" w:eastAsia="Times New Roman" w:hAnsi="Times New Roman"/>
          <w:szCs w:val="20"/>
          <w:lang w:val="en-GB"/>
        </w:rPr>
        <w:t>dizziness, impaired sensations, tingling sensations, shaking, abnormal taste</w:t>
      </w:r>
    </w:p>
    <w:p w:rsidR="00BD4953" w:rsidRPr="00BD4953" w:rsidRDefault="00BD4953" w:rsidP="00BD4953">
      <w:pPr>
        <w:numPr>
          <w:ilvl w:val="0"/>
          <w:numId w:val="28"/>
        </w:numPr>
        <w:spacing w:after="0" w:line="240" w:lineRule="auto"/>
        <w:rPr>
          <w:rFonts w:ascii="Times New Roman" w:eastAsia="Times New Roman" w:hAnsi="Times New Roman"/>
          <w:szCs w:val="20"/>
          <w:lang w:val="en-GB"/>
        </w:rPr>
      </w:pPr>
      <w:r w:rsidRPr="00BD4953">
        <w:rPr>
          <w:rFonts w:ascii="Times New Roman" w:eastAsia="Times New Roman" w:hAnsi="Times New Roman"/>
          <w:szCs w:val="20"/>
          <w:lang w:val="en-GB"/>
        </w:rPr>
        <w:t>partial loss of vision, abnormal vision, double vision, dry or painful eyes</w:t>
      </w:r>
    </w:p>
    <w:p w:rsidR="00BD4953" w:rsidRPr="00BD4953" w:rsidRDefault="00BD4953" w:rsidP="00BD4953">
      <w:pPr>
        <w:numPr>
          <w:ilvl w:val="0"/>
          <w:numId w:val="28"/>
        </w:numPr>
        <w:spacing w:after="0" w:line="240" w:lineRule="auto"/>
        <w:rPr>
          <w:rFonts w:ascii="Times New Roman" w:eastAsia="Times New Roman" w:hAnsi="Times New Roman"/>
          <w:szCs w:val="20"/>
          <w:lang w:val="en-GB"/>
        </w:rPr>
      </w:pPr>
      <w:r w:rsidRPr="00BD4953">
        <w:rPr>
          <w:rFonts w:ascii="Times New Roman" w:eastAsia="Times New Roman" w:hAnsi="Times New Roman"/>
          <w:szCs w:val="20"/>
          <w:lang w:val="en-GB"/>
        </w:rPr>
        <w:t>deafness, ringing in the ears, earache</w:t>
      </w:r>
    </w:p>
    <w:p w:rsidR="00BD4953" w:rsidRPr="00BD4953" w:rsidRDefault="00BD4953" w:rsidP="00BD4953">
      <w:pPr>
        <w:numPr>
          <w:ilvl w:val="0"/>
          <w:numId w:val="28"/>
        </w:numPr>
        <w:spacing w:after="0" w:line="240" w:lineRule="auto"/>
        <w:rPr>
          <w:rFonts w:ascii="Times New Roman" w:eastAsia="Times New Roman" w:hAnsi="Times New Roman"/>
          <w:szCs w:val="20"/>
          <w:lang w:val="en-GB"/>
        </w:rPr>
      </w:pPr>
      <w:r w:rsidRPr="00BD4953">
        <w:rPr>
          <w:rFonts w:ascii="Times New Roman" w:eastAsia="Times New Roman" w:hAnsi="Times New Roman"/>
          <w:szCs w:val="20"/>
          <w:lang w:val="en-GB"/>
        </w:rPr>
        <w:t>blood clot in lung or legs, high blood pressure</w:t>
      </w:r>
    </w:p>
    <w:p w:rsidR="00BD4953" w:rsidRPr="00BD4953" w:rsidRDefault="00BD4953" w:rsidP="00BD4953">
      <w:pPr>
        <w:numPr>
          <w:ilvl w:val="0"/>
          <w:numId w:val="28"/>
        </w:numPr>
        <w:spacing w:after="0" w:line="240" w:lineRule="auto"/>
        <w:rPr>
          <w:rFonts w:ascii="Times New Roman" w:eastAsia="Times New Roman" w:hAnsi="Times New Roman"/>
          <w:szCs w:val="20"/>
          <w:lang w:val="en-GB"/>
        </w:rPr>
      </w:pPr>
      <w:r w:rsidRPr="00BD4953">
        <w:rPr>
          <w:rFonts w:ascii="Times New Roman" w:eastAsia="Times New Roman" w:hAnsi="Times New Roman"/>
          <w:szCs w:val="20"/>
          <w:lang w:val="en-GB"/>
        </w:rPr>
        <w:t>pneumonia, shortness of breath, bronchitis, cough, inflammation of your sinuses</w:t>
      </w:r>
    </w:p>
    <w:p w:rsidR="00BD4953" w:rsidRPr="00BD4953" w:rsidRDefault="00BD4953" w:rsidP="00BD4953">
      <w:pPr>
        <w:numPr>
          <w:ilvl w:val="0"/>
          <w:numId w:val="28"/>
        </w:numPr>
        <w:spacing w:after="0" w:line="240" w:lineRule="auto"/>
        <w:rPr>
          <w:rFonts w:ascii="Times New Roman" w:eastAsia="Times New Roman" w:hAnsi="Times New Roman"/>
          <w:szCs w:val="20"/>
          <w:lang w:val="en-GB"/>
        </w:rPr>
      </w:pPr>
      <w:r w:rsidRPr="00BD4953">
        <w:rPr>
          <w:rFonts w:ascii="Times New Roman" w:eastAsia="Times New Roman" w:hAnsi="Times New Roman"/>
          <w:szCs w:val="20"/>
          <w:lang w:val="en-GB"/>
        </w:rPr>
        <w:t>stomach or abdominal pain, upset stomach/heartburn, difficulty swallowing</w:t>
      </w:r>
    </w:p>
    <w:p w:rsidR="00BD4953" w:rsidRPr="00BD4953" w:rsidRDefault="00BD4953" w:rsidP="00BD4953">
      <w:pPr>
        <w:numPr>
          <w:ilvl w:val="0"/>
          <w:numId w:val="28"/>
        </w:numPr>
        <w:spacing w:after="0" w:line="240" w:lineRule="auto"/>
        <w:rPr>
          <w:rFonts w:ascii="Times New Roman" w:eastAsia="Times New Roman" w:hAnsi="Times New Roman"/>
          <w:szCs w:val="20"/>
          <w:lang w:val="en-GB"/>
        </w:rPr>
      </w:pPr>
      <w:r w:rsidRPr="00BD4953">
        <w:rPr>
          <w:rFonts w:ascii="Times New Roman" w:eastAsia="Times New Roman" w:hAnsi="Times New Roman"/>
          <w:szCs w:val="20"/>
          <w:lang w:val="en-GB"/>
        </w:rPr>
        <w:t>dry skin, itching</w:t>
      </w:r>
    </w:p>
    <w:p w:rsidR="00BD4953" w:rsidRPr="00BD4953" w:rsidRDefault="00BD4953" w:rsidP="00BD4953">
      <w:pPr>
        <w:numPr>
          <w:ilvl w:val="0"/>
          <w:numId w:val="28"/>
        </w:numPr>
        <w:spacing w:after="0" w:line="240" w:lineRule="auto"/>
        <w:rPr>
          <w:rFonts w:ascii="Times New Roman" w:eastAsia="Times New Roman" w:hAnsi="Times New Roman"/>
          <w:szCs w:val="20"/>
          <w:lang w:val="en-GB"/>
        </w:rPr>
      </w:pPr>
      <w:r w:rsidRPr="00BD4953">
        <w:rPr>
          <w:rFonts w:ascii="Times New Roman" w:eastAsia="Times New Roman" w:hAnsi="Times New Roman"/>
          <w:szCs w:val="20"/>
          <w:lang w:val="en-GB"/>
        </w:rPr>
        <w:t>muscle damage, muscle weakness, muscle aches and pain</w:t>
      </w:r>
    </w:p>
    <w:p w:rsidR="00BD4953" w:rsidRPr="00BD4953" w:rsidRDefault="00BD4953" w:rsidP="00BD4953">
      <w:pPr>
        <w:numPr>
          <w:ilvl w:val="0"/>
          <w:numId w:val="28"/>
        </w:numPr>
        <w:spacing w:after="0" w:line="240" w:lineRule="auto"/>
        <w:rPr>
          <w:rFonts w:ascii="Times New Roman" w:eastAsia="Times New Roman" w:hAnsi="Times New Roman"/>
          <w:szCs w:val="20"/>
          <w:lang w:val="en-GB"/>
        </w:rPr>
      </w:pPr>
      <w:r w:rsidRPr="00BD4953">
        <w:rPr>
          <w:rFonts w:ascii="Times New Roman" w:eastAsia="Times New Roman" w:hAnsi="Times New Roman"/>
          <w:szCs w:val="20"/>
          <w:lang w:val="en-GB"/>
        </w:rPr>
        <w:t>painful joint, back pain</w:t>
      </w:r>
    </w:p>
    <w:p w:rsidR="00BD4953" w:rsidRPr="00BD4953" w:rsidRDefault="00BD4953" w:rsidP="00BD4953">
      <w:pPr>
        <w:numPr>
          <w:ilvl w:val="0"/>
          <w:numId w:val="28"/>
        </w:numPr>
        <w:spacing w:after="0" w:line="240" w:lineRule="auto"/>
        <w:rPr>
          <w:rFonts w:ascii="Times New Roman" w:eastAsia="Times New Roman" w:hAnsi="Times New Roman"/>
          <w:szCs w:val="20"/>
          <w:lang w:val="en-GB"/>
        </w:rPr>
      </w:pPr>
      <w:r w:rsidRPr="00BD4953">
        <w:rPr>
          <w:rFonts w:ascii="Times New Roman" w:eastAsia="Times New Roman" w:hAnsi="Times New Roman"/>
          <w:szCs w:val="20"/>
          <w:lang w:val="en-GB"/>
        </w:rPr>
        <w:t>frequent urination, difficulty withholding your urine</w:t>
      </w:r>
    </w:p>
    <w:p w:rsidR="00BD4953" w:rsidRPr="00BD4953" w:rsidRDefault="00BD4953" w:rsidP="00BD4953">
      <w:pPr>
        <w:numPr>
          <w:ilvl w:val="0"/>
          <w:numId w:val="28"/>
        </w:numPr>
        <w:spacing w:after="0" w:line="240" w:lineRule="auto"/>
        <w:rPr>
          <w:rFonts w:ascii="Times New Roman" w:eastAsia="Times New Roman" w:hAnsi="Times New Roman"/>
          <w:szCs w:val="20"/>
          <w:lang w:val="en-GB"/>
        </w:rPr>
      </w:pPr>
      <w:r w:rsidRPr="00BD4953">
        <w:rPr>
          <w:rFonts w:ascii="Times New Roman" w:eastAsia="Times New Roman" w:hAnsi="Times New Roman"/>
          <w:szCs w:val="20"/>
          <w:lang w:val="en-GB"/>
        </w:rPr>
        <w:t>fever, flu-like symptoms, pain, feeling unwell, a cold or the flu</w:t>
      </w:r>
    </w:p>
    <w:p w:rsidR="00BD4953" w:rsidRPr="00BD4953" w:rsidRDefault="00BD4953" w:rsidP="00BD4953">
      <w:pPr>
        <w:numPr>
          <w:ilvl w:val="0"/>
          <w:numId w:val="28"/>
        </w:numPr>
        <w:spacing w:after="0" w:line="240" w:lineRule="auto"/>
        <w:rPr>
          <w:rFonts w:ascii="Times New Roman" w:eastAsia="Times New Roman" w:hAnsi="Times New Roman"/>
          <w:szCs w:val="20"/>
          <w:lang w:val="en-GB"/>
        </w:rPr>
      </w:pPr>
      <w:r w:rsidRPr="00BD4953">
        <w:rPr>
          <w:rFonts w:ascii="Times New Roman" w:eastAsia="Times New Roman" w:hAnsi="Times New Roman"/>
          <w:szCs w:val="20"/>
          <w:lang w:val="en-GB"/>
        </w:rPr>
        <w:t>fluid retention, swollen legs</w:t>
      </w:r>
    </w:p>
    <w:p w:rsidR="00BD4953" w:rsidRPr="00BD4953" w:rsidRDefault="00BD4953" w:rsidP="00BD4953">
      <w:pPr>
        <w:numPr>
          <w:ilvl w:val="0"/>
          <w:numId w:val="28"/>
        </w:numPr>
        <w:spacing w:after="0" w:line="240" w:lineRule="auto"/>
        <w:rPr>
          <w:rFonts w:ascii="Times New Roman" w:eastAsia="Times New Roman" w:hAnsi="Times New Roman"/>
          <w:szCs w:val="20"/>
          <w:lang w:val="en-GB"/>
        </w:rPr>
      </w:pPr>
      <w:r w:rsidRPr="00BD4953">
        <w:rPr>
          <w:rFonts w:ascii="Times New Roman" w:eastAsia="Times New Roman" w:hAnsi="Times New Roman"/>
          <w:szCs w:val="20"/>
          <w:lang w:val="en-GB"/>
        </w:rPr>
        <w:t>liver enzyme elevations</w:t>
      </w:r>
    </w:p>
    <w:p w:rsidR="00BD4953" w:rsidRPr="00BD4953" w:rsidRDefault="00BD4953" w:rsidP="00BD4953">
      <w:pPr>
        <w:numPr>
          <w:ilvl w:val="0"/>
          <w:numId w:val="28"/>
        </w:numPr>
        <w:spacing w:after="0" w:line="240" w:lineRule="auto"/>
        <w:rPr>
          <w:rFonts w:ascii="Times New Roman" w:eastAsia="Times New Roman" w:hAnsi="Times New Roman"/>
          <w:szCs w:val="20"/>
          <w:lang w:val="en-GB"/>
        </w:rPr>
      </w:pPr>
      <w:r w:rsidRPr="00BD4953">
        <w:rPr>
          <w:rFonts w:ascii="Times New Roman" w:eastAsia="Times New Roman" w:hAnsi="Times New Roman"/>
          <w:szCs w:val="20"/>
          <w:lang w:val="en-GB"/>
        </w:rPr>
        <w:t>loss of weight, weight gain</w:t>
      </w:r>
    </w:p>
    <w:p w:rsidR="00BD4953" w:rsidRDefault="00BD4953" w:rsidP="00BD4953">
      <w:pPr>
        <w:numPr>
          <w:ilvl w:val="0"/>
          <w:numId w:val="28"/>
        </w:numPr>
        <w:spacing w:after="0" w:line="240" w:lineRule="auto"/>
        <w:rPr>
          <w:rFonts w:ascii="Times New Roman" w:eastAsia="Times New Roman" w:hAnsi="Times New Roman"/>
          <w:szCs w:val="20"/>
          <w:lang w:val="en-GB"/>
        </w:rPr>
      </w:pPr>
      <w:r w:rsidRPr="00BD4953">
        <w:rPr>
          <w:rFonts w:ascii="Times New Roman" w:eastAsia="Times New Roman" w:hAnsi="Times New Roman"/>
          <w:szCs w:val="20"/>
          <w:lang w:val="en-GB"/>
        </w:rPr>
        <w:t>radiation injury</w:t>
      </w:r>
      <w:r>
        <w:rPr>
          <w:rFonts w:ascii="Times New Roman" w:eastAsia="Times New Roman" w:hAnsi="Times New Roman"/>
          <w:szCs w:val="20"/>
          <w:lang w:val="en-GB"/>
        </w:rPr>
        <w:t>.</w:t>
      </w:r>
    </w:p>
    <w:p w:rsidR="00BD4953" w:rsidRPr="00BD4953" w:rsidRDefault="00BD4953" w:rsidP="00483643">
      <w:pPr>
        <w:spacing w:after="0" w:line="240" w:lineRule="auto"/>
        <w:rPr>
          <w:rFonts w:ascii="Times New Roman" w:eastAsia="Times New Roman" w:hAnsi="Times New Roman"/>
          <w:szCs w:val="20"/>
          <w:lang w:val="en-GB"/>
        </w:rPr>
      </w:pPr>
    </w:p>
    <w:p w:rsidR="00BD4953" w:rsidRPr="00BD4953" w:rsidRDefault="00BD4953" w:rsidP="00BD4953">
      <w:pPr>
        <w:keepNext/>
        <w:spacing w:after="0" w:line="240" w:lineRule="auto"/>
        <w:rPr>
          <w:rFonts w:ascii="Times New Roman" w:eastAsia="Times New Roman" w:hAnsi="Times New Roman"/>
          <w:szCs w:val="20"/>
          <w:lang w:val="en-GB"/>
        </w:rPr>
      </w:pPr>
      <w:r w:rsidRPr="00BD4953">
        <w:rPr>
          <w:rFonts w:ascii="Times New Roman" w:eastAsia="Times New Roman" w:hAnsi="Times New Roman"/>
          <w:b/>
          <w:szCs w:val="20"/>
          <w:lang w:val="en-GB"/>
        </w:rPr>
        <w:t>Uncommon side effects</w:t>
      </w:r>
      <w:r w:rsidRPr="00BD4953">
        <w:rPr>
          <w:rFonts w:ascii="Times New Roman" w:eastAsia="Times New Roman" w:hAnsi="Times New Roman"/>
          <w:b/>
          <w:noProof/>
          <w:szCs w:val="20"/>
          <w:lang w:val="en-GB"/>
        </w:rPr>
        <w:t xml:space="preserve"> (may affect up to 1 in 100 people) are:</w:t>
      </w:r>
    </w:p>
    <w:p w:rsidR="00BD4953" w:rsidRPr="00BD4953" w:rsidRDefault="00BD4953" w:rsidP="00BD4953">
      <w:pPr>
        <w:numPr>
          <w:ilvl w:val="0"/>
          <w:numId w:val="28"/>
        </w:numPr>
        <w:spacing w:after="0" w:line="240" w:lineRule="auto"/>
        <w:rPr>
          <w:rFonts w:ascii="Times New Roman" w:eastAsia="Times New Roman" w:hAnsi="Times New Roman"/>
          <w:szCs w:val="20"/>
          <w:lang w:val="en-GB"/>
        </w:rPr>
      </w:pPr>
      <w:r w:rsidRPr="00BD4953">
        <w:rPr>
          <w:rFonts w:ascii="Times New Roman" w:eastAsia="Times New Roman" w:hAnsi="Times New Roman"/>
          <w:szCs w:val="20"/>
          <w:lang w:val="en-GB"/>
        </w:rPr>
        <w:t>brain infections (meningoencephalitis herpetic) including fatal cases</w:t>
      </w:r>
    </w:p>
    <w:p w:rsidR="00BD4953" w:rsidRPr="00BD4953" w:rsidRDefault="00BD4953" w:rsidP="00BD4953">
      <w:pPr>
        <w:numPr>
          <w:ilvl w:val="0"/>
          <w:numId w:val="28"/>
        </w:numPr>
        <w:spacing w:after="0" w:line="240" w:lineRule="auto"/>
        <w:rPr>
          <w:rFonts w:ascii="Times New Roman" w:eastAsia="Times New Roman" w:hAnsi="Times New Roman"/>
          <w:szCs w:val="20"/>
          <w:lang w:val="en-GB"/>
        </w:rPr>
      </w:pPr>
      <w:r w:rsidRPr="00BD4953">
        <w:rPr>
          <w:rFonts w:ascii="Times New Roman" w:eastAsia="Times New Roman" w:hAnsi="Times New Roman"/>
          <w:szCs w:val="20"/>
          <w:lang w:val="en-GB"/>
        </w:rPr>
        <w:t>new or reactivated cytomegalovirus infections</w:t>
      </w:r>
    </w:p>
    <w:p w:rsidR="00BD4953" w:rsidRPr="00BD4953" w:rsidRDefault="00BD4953" w:rsidP="00BD4953">
      <w:pPr>
        <w:numPr>
          <w:ilvl w:val="0"/>
          <w:numId w:val="28"/>
        </w:numPr>
        <w:spacing w:after="0" w:line="240" w:lineRule="auto"/>
        <w:rPr>
          <w:rFonts w:ascii="Times New Roman" w:eastAsia="Times New Roman" w:hAnsi="Times New Roman"/>
          <w:szCs w:val="20"/>
          <w:lang w:val="en-GB"/>
        </w:rPr>
      </w:pPr>
      <w:r w:rsidRPr="00BD4953">
        <w:rPr>
          <w:rFonts w:ascii="Times New Roman" w:eastAsia="Times New Roman" w:hAnsi="Times New Roman"/>
          <w:szCs w:val="20"/>
          <w:lang w:val="en-GB"/>
        </w:rPr>
        <w:t>reactivated hepatitis B virus infections</w:t>
      </w:r>
    </w:p>
    <w:p w:rsidR="00BD4953" w:rsidRPr="00BD4953" w:rsidRDefault="00BD4953" w:rsidP="00BD4953">
      <w:pPr>
        <w:numPr>
          <w:ilvl w:val="0"/>
          <w:numId w:val="28"/>
        </w:numPr>
        <w:spacing w:after="0" w:line="240" w:lineRule="auto"/>
        <w:rPr>
          <w:rFonts w:ascii="Times New Roman" w:eastAsia="Times New Roman" w:hAnsi="Times New Roman"/>
          <w:szCs w:val="20"/>
          <w:lang w:val="en-GB"/>
        </w:rPr>
      </w:pPr>
      <w:r w:rsidRPr="00BD4953">
        <w:rPr>
          <w:rFonts w:ascii="Times New Roman" w:eastAsia="Times New Roman" w:hAnsi="Times New Roman"/>
          <w:szCs w:val="20"/>
          <w:lang w:val="en-GB"/>
        </w:rPr>
        <w:t>secondary cancers including leukaemia</w:t>
      </w:r>
    </w:p>
    <w:p w:rsidR="00BD4953" w:rsidRPr="00BD4953" w:rsidRDefault="00BD4953" w:rsidP="00BD4953">
      <w:pPr>
        <w:numPr>
          <w:ilvl w:val="0"/>
          <w:numId w:val="28"/>
        </w:numPr>
        <w:spacing w:after="0" w:line="240" w:lineRule="auto"/>
        <w:rPr>
          <w:rFonts w:ascii="Times New Roman" w:eastAsia="Times New Roman" w:hAnsi="Times New Roman"/>
          <w:szCs w:val="20"/>
          <w:lang w:val="en-GB"/>
        </w:rPr>
      </w:pPr>
      <w:r w:rsidRPr="00BD4953">
        <w:rPr>
          <w:rFonts w:ascii="Times New Roman" w:eastAsia="Times New Roman" w:hAnsi="Times New Roman"/>
          <w:szCs w:val="20"/>
          <w:lang w:val="en-GB"/>
        </w:rPr>
        <w:t>reduced blood cell counts (pancytopenia, anaemia, leukopenia)</w:t>
      </w:r>
    </w:p>
    <w:p w:rsidR="00BD4953" w:rsidRPr="00BD4953" w:rsidRDefault="00BD4953" w:rsidP="00BD4953">
      <w:pPr>
        <w:numPr>
          <w:ilvl w:val="0"/>
          <w:numId w:val="28"/>
        </w:numPr>
        <w:spacing w:after="0" w:line="240" w:lineRule="auto"/>
        <w:rPr>
          <w:rFonts w:ascii="Times New Roman" w:eastAsia="Times New Roman" w:hAnsi="Times New Roman"/>
          <w:szCs w:val="20"/>
          <w:lang w:val="en-GB"/>
        </w:rPr>
      </w:pPr>
      <w:r w:rsidRPr="00BD4953">
        <w:rPr>
          <w:rFonts w:ascii="Times New Roman" w:eastAsia="Times New Roman" w:hAnsi="Times New Roman"/>
          <w:szCs w:val="20"/>
          <w:lang w:val="en-GB"/>
        </w:rPr>
        <w:t>red spots under the skin</w:t>
      </w:r>
    </w:p>
    <w:p w:rsidR="00BD4953" w:rsidRPr="00BD4953" w:rsidRDefault="00BD4953" w:rsidP="00BD4953">
      <w:pPr>
        <w:numPr>
          <w:ilvl w:val="0"/>
          <w:numId w:val="28"/>
        </w:numPr>
        <w:spacing w:after="0" w:line="240" w:lineRule="auto"/>
        <w:rPr>
          <w:rFonts w:ascii="Times New Roman" w:eastAsia="Times New Roman" w:hAnsi="Times New Roman"/>
          <w:szCs w:val="20"/>
          <w:lang w:val="en-GB"/>
        </w:rPr>
      </w:pPr>
      <w:r w:rsidRPr="00BD4953">
        <w:rPr>
          <w:rFonts w:ascii="Times New Roman" w:eastAsia="Times New Roman" w:hAnsi="Times New Roman"/>
          <w:szCs w:val="20"/>
          <w:lang w:val="en-GB"/>
        </w:rPr>
        <w:t>diabetes insipidus (symptoms include increased urination and feeling thirsty), low potassium level in the blood</w:t>
      </w:r>
    </w:p>
    <w:p w:rsidR="00BD4953" w:rsidRPr="00BD4953" w:rsidRDefault="00BD4953" w:rsidP="00BD4953">
      <w:pPr>
        <w:numPr>
          <w:ilvl w:val="0"/>
          <w:numId w:val="28"/>
        </w:numPr>
        <w:spacing w:after="0" w:line="240" w:lineRule="auto"/>
        <w:rPr>
          <w:rFonts w:ascii="Times New Roman" w:eastAsia="Times New Roman" w:hAnsi="Times New Roman"/>
          <w:szCs w:val="20"/>
          <w:lang w:val="en-GB"/>
        </w:rPr>
      </w:pPr>
      <w:r w:rsidRPr="00BD4953">
        <w:rPr>
          <w:rFonts w:ascii="Times New Roman" w:eastAsia="Times New Roman" w:hAnsi="Times New Roman"/>
          <w:szCs w:val="20"/>
          <w:lang w:val="en-GB"/>
        </w:rPr>
        <w:t>mood swings, hallucination</w:t>
      </w:r>
    </w:p>
    <w:p w:rsidR="00BD4953" w:rsidRPr="00BD4953" w:rsidRDefault="00BD4953" w:rsidP="00BD4953">
      <w:pPr>
        <w:numPr>
          <w:ilvl w:val="0"/>
          <w:numId w:val="28"/>
        </w:numPr>
        <w:spacing w:after="0" w:line="240" w:lineRule="auto"/>
        <w:rPr>
          <w:rFonts w:ascii="Times New Roman" w:eastAsia="Times New Roman" w:hAnsi="Times New Roman"/>
          <w:szCs w:val="20"/>
          <w:lang w:val="en-GB"/>
        </w:rPr>
      </w:pPr>
      <w:r w:rsidRPr="00BD4953">
        <w:rPr>
          <w:rFonts w:ascii="Times New Roman" w:eastAsia="Times New Roman" w:hAnsi="Times New Roman"/>
          <w:szCs w:val="20"/>
          <w:lang w:val="en-GB"/>
        </w:rPr>
        <w:t>partial paralysis, change in your sense of smell</w:t>
      </w:r>
    </w:p>
    <w:p w:rsidR="00BD4953" w:rsidRPr="00BD4953" w:rsidRDefault="00BD4953" w:rsidP="00BD4953">
      <w:pPr>
        <w:numPr>
          <w:ilvl w:val="0"/>
          <w:numId w:val="28"/>
        </w:numPr>
        <w:spacing w:after="0" w:line="240" w:lineRule="auto"/>
        <w:rPr>
          <w:rFonts w:ascii="Times New Roman" w:eastAsia="Times New Roman" w:hAnsi="Times New Roman"/>
          <w:szCs w:val="20"/>
          <w:lang w:val="en-GB"/>
        </w:rPr>
      </w:pPr>
      <w:r w:rsidRPr="00BD4953">
        <w:rPr>
          <w:rFonts w:ascii="Times New Roman" w:eastAsia="Times New Roman" w:hAnsi="Times New Roman"/>
          <w:szCs w:val="20"/>
          <w:lang w:val="en-GB"/>
        </w:rPr>
        <w:t>hearing impairment, infection of the middle ear</w:t>
      </w:r>
    </w:p>
    <w:p w:rsidR="00BD4953" w:rsidRPr="00BD4953" w:rsidRDefault="00BD4953" w:rsidP="00BD4953">
      <w:pPr>
        <w:numPr>
          <w:ilvl w:val="0"/>
          <w:numId w:val="28"/>
        </w:numPr>
        <w:spacing w:after="0" w:line="240" w:lineRule="auto"/>
        <w:rPr>
          <w:rFonts w:ascii="Times New Roman" w:eastAsia="Times New Roman" w:hAnsi="Times New Roman"/>
          <w:szCs w:val="20"/>
          <w:lang w:val="en-GB"/>
        </w:rPr>
      </w:pPr>
      <w:r w:rsidRPr="00BD4953">
        <w:rPr>
          <w:rFonts w:ascii="Times New Roman" w:eastAsia="Times New Roman" w:hAnsi="Times New Roman"/>
          <w:szCs w:val="20"/>
          <w:lang w:val="en-GB"/>
        </w:rPr>
        <w:t>palpitations (when you can feel your heart beat), hot flushes</w:t>
      </w:r>
    </w:p>
    <w:p w:rsidR="00BD4953" w:rsidRPr="00BD4953" w:rsidRDefault="00BD4953" w:rsidP="00BD4953">
      <w:pPr>
        <w:numPr>
          <w:ilvl w:val="0"/>
          <w:numId w:val="28"/>
        </w:numPr>
        <w:spacing w:after="0" w:line="240" w:lineRule="auto"/>
        <w:rPr>
          <w:rFonts w:ascii="Times New Roman" w:eastAsia="Times New Roman" w:hAnsi="Times New Roman"/>
          <w:szCs w:val="20"/>
          <w:lang w:val="en-GB"/>
        </w:rPr>
      </w:pPr>
      <w:r w:rsidRPr="00BD4953">
        <w:rPr>
          <w:rFonts w:ascii="Times New Roman" w:eastAsia="Times New Roman" w:hAnsi="Times New Roman"/>
          <w:szCs w:val="20"/>
          <w:lang w:val="en-GB"/>
        </w:rPr>
        <w:t>swollen stomach, difficulty controlling your bowel movements, haemorrhoids, dry mouth</w:t>
      </w:r>
    </w:p>
    <w:p w:rsidR="00BD4953" w:rsidRPr="00BD4953" w:rsidRDefault="00BD4953" w:rsidP="00BD4953">
      <w:pPr>
        <w:numPr>
          <w:ilvl w:val="0"/>
          <w:numId w:val="28"/>
        </w:numPr>
        <w:spacing w:after="0" w:line="240" w:lineRule="auto"/>
        <w:rPr>
          <w:rFonts w:ascii="Times New Roman" w:eastAsia="Times New Roman" w:hAnsi="Times New Roman"/>
          <w:szCs w:val="20"/>
          <w:lang w:val="en-GB"/>
        </w:rPr>
      </w:pPr>
      <w:r w:rsidRPr="00BD4953">
        <w:rPr>
          <w:rFonts w:ascii="Times New Roman" w:eastAsia="Times New Roman" w:hAnsi="Times New Roman"/>
          <w:szCs w:val="20"/>
          <w:lang w:val="en-GB"/>
        </w:rPr>
        <w:t>hepatitis and injury to the liver (including fatal liver failure), cholestasis, increased bilirubin</w:t>
      </w:r>
    </w:p>
    <w:p w:rsidR="00BD4953" w:rsidRPr="00BD4953" w:rsidRDefault="00BD4953" w:rsidP="00BD4953">
      <w:pPr>
        <w:numPr>
          <w:ilvl w:val="0"/>
          <w:numId w:val="28"/>
        </w:numPr>
        <w:spacing w:after="0" w:line="240" w:lineRule="auto"/>
        <w:rPr>
          <w:rFonts w:ascii="Times New Roman" w:eastAsia="Times New Roman" w:hAnsi="Times New Roman"/>
          <w:szCs w:val="20"/>
          <w:lang w:val="en-GB"/>
        </w:rPr>
      </w:pPr>
      <w:r w:rsidRPr="00BD4953">
        <w:rPr>
          <w:rFonts w:ascii="Times New Roman" w:eastAsia="Times New Roman" w:hAnsi="Times New Roman"/>
          <w:szCs w:val="20"/>
          <w:lang w:val="en-GB"/>
        </w:rPr>
        <w:t>blisters on body or in mouth, skin peeling, skin eruption, painful reddening of the skin, severe rash with skin swelling (including palms and soles)</w:t>
      </w:r>
    </w:p>
    <w:p w:rsidR="00BD4953" w:rsidRPr="00BD4953" w:rsidRDefault="00BD4953" w:rsidP="00BD4953">
      <w:pPr>
        <w:numPr>
          <w:ilvl w:val="0"/>
          <w:numId w:val="28"/>
        </w:numPr>
        <w:spacing w:after="0" w:line="240" w:lineRule="auto"/>
        <w:rPr>
          <w:rFonts w:ascii="Times New Roman" w:eastAsia="Times New Roman" w:hAnsi="Times New Roman"/>
          <w:szCs w:val="20"/>
          <w:lang w:val="en-GB"/>
        </w:rPr>
      </w:pPr>
      <w:r w:rsidRPr="00BD4953">
        <w:rPr>
          <w:rFonts w:ascii="Times New Roman" w:eastAsia="Times New Roman" w:hAnsi="Times New Roman"/>
          <w:szCs w:val="20"/>
          <w:lang w:val="en-GB"/>
        </w:rPr>
        <w:t>increased sensitivity to sunlight, urticaria (hives), increased sweating, change in skin colour</w:t>
      </w:r>
    </w:p>
    <w:p w:rsidR="00BD4953" w:rsidRPr="00BD4953" w:rsidRDefault="00BD4953" w:rsidP="00BD4953">
      <w:pPr>
        <w:numPr>
          <w:ilvl w:val="0"/>
          <w:numId w:val="28"/>
        </w:numPr>
        <w:spacing w:after="0" w:line="240" w:lineRule="auto"/>
        <w:rPr>
          <w:rFonts w:ascii="Times New Roman" w:eastAsia="Times New Roman" w:hAnsi="Times New Roman"/>
          <w:szCs w:val="20"/>
          <w:lang w:val="en-GB"/>
        </w:rPr>
      </w:pPr>
      <w:r w:rsidRPr="00BD4953">
        <w:rPr>
          <w:rFonts w:ascii="Times New Roman" w:eastAsia="Times New Roman" w:hAnsi="Times New Roman"/>
          <w:szCs w:val="20"/>
          <w:lang w:val="en-GB"/>
        </w:rPr>
        <w:t>difficulty in urinating</w:t>
      </w:r>
    </w:p>
    <w:p w:rsidR="00BD4953" w:rsidRPr="00BD4953" w:rsidRDefault="00BD4953" w:rsidP="00BD4953">
      <w:pPr>
        <w:numPr>
          <w:ilvl w:val="0"/>
          <w:numId w:val="28"/>
        </w:numPr>
        <w:spacing w:after="0" w:line="240" w:lineRule="auto"/>
        <w:rPr>
          <w:rFonts w:ascii="Times New Roman" w:eastAsia="Times New Roman" w:hAnsi="Times New Roman"/>
          <w:szCs w:val="20"/>
          <w:lang w:val="en-GB"/>
        </w:rPr>
      </w:pPr>
      <w:r w:rsidRPr="00BD4953">
        <w:rPr>
          <w:rFonts w:ascii="Times New Roman" w:eastAsia="Times New Roman" w:hAnsi="Times New Roman"/>
          <w:szCs w:val="20"/>
          <w:lang w:val="en-GB"/>
        </w:rPr>
        <w:t>vaginal bleeding, vaginal irritation, absent or heavy menstrual periods, breast pain, sexual impotence</w:t>
      </w:r>
    </w:p>
    <w:p w:rsidR="00BD4953" w:rsidRPr="00BD4953" w:rsidRDefault="00BD4953" w:rsidP="00BD4953">
      <w:pPr>
        <w:numPr>
          <w:ilvl w:val="0"/>
          <w:numId w:val="28"/>
        </w:numPr>
        <w:spacing w:after="0" w:line="240" w:lineRule="auto"/>
        <w:rPr>
          <w:rFonts w:ascii="Times New Roman" w:eastAsia="Times New Roman" w:hAnsi="Times New Roman"/>
          <w:szCs w:val="20"/>
          <w:lang w:val="en-GB"/>
        </w:rPr>
      </w:pPr>
      <w:r w:rsidRPr="00BD4953">
        <w:rPr>
          <w:rFonts w:ascii="Times New Roman" w:eastAsia="Times New Roman" w:hAnsi="Times New Roman"/>
          <w:szCs w:val="20"/>
          <w:lang w:val="en-GB"/>
        </w:rPr>
        <w:t>shivering, face swelling, discolouration of the tongue, thirst, tooth disorder</w:t>
      </w:r>
      <w:r>
        <w:rPr>
          <w:rFonts w:ascii="Times New Roman" w:eastAsia="Times New Roman" w:hAnsi="Times New Roman"/>
          <w:szCs w:val="20"/>
          <w:lang w:val="en-GB"/>
        </w:rPr>
        <w:t>.</w:t>
      </w:r>
    </w:p>
    <w:p w:rsidR="00972163" w:rsidRPr="00BD4953" w:rsidRDefault="00972163" w:rsidP="00E017FC">
      <w:pPr>
        <w:autoSpaceDE w:val="0"/>
        <w:autoSpaceDN w:val="0"/>
        <w:adjustRightInd w:val="0"/>
        <w:spacing w:after="0" w:line="240" w:lineRule="auto"/>
        <w:rPr>
          <w:rFonts w:ascii="Times New Roman" w:hAnsi="Times New Roman"/>
          <w:lang w:val="en-GB"/>
        </w:rPr>
      </w:pPr>
    </w:p>
    <w:p w:rsidR="00BA5EEA" w:rsidRPr="00BA5EEA" w:rsidRDefault="00BA5EEA" w:rsidP="00BA5EEA">
      <w:pPr>
        <w:autoSpaceDE w:val="0"/>
        <w:autoSpaceDN w:val="0"/>
        <w:adjustRightInd w:val="0"/>
        <w:spacing w:after="0" w:line="240" w:lineRule="auto"/>
        <w:rPr>
          <w:rFonts w:ascii="Times New Roman" w:hAnsi="Times New Roman"/>
          <w:lang w:val="en-GB"/>
        </w:rPr>
      </w:pPr>
      <w:r w:rsidRPr="00BA5EEA">
        <w:rPr>
          <w:rFonts w:ascii="Times New Roman" w:hAnsi="Times New Roman"/>
          <w:b/>
          <w:lang w:val="en-GB"/>
        </w:rPr>
        <w:lastRenderedPageBreak/>
        <w:t>Reporting of side effects</w:t>
      </w:r>
    </w:p>
    <w:p w:rsidR="00E017FC" w:rsidRPr="007063F9" w:rsidRDefault="00AC6013" w:rsidP="00BA5EEA">
      <w:pPr>
        <w:autoSpaceDE w:val="0"/>
        <w:autoSpaceDN w:val="0"/>
        <w:adjustRightInd w:val="0"/>
        <w:spacing w:after="0" w:line="240" w:lineRule="auto"/>
        <w:rPr>
          <w:rStyle w:val="FontStyle54"/>
          <w:sz w:val="22"/>
          <w:szCs w:val="22"/>
          <w:lang w:val="en-GB"/>
        </w:rPr>
      </w:pPr>
      <w:r w:rsidRPr="00AC6013">
        <w:rPr>
          <w:rFonts w:ascii="Times New Roman" w:hAnsi="Times New Roman"/>
          <w:lang w:val="en-GB"/>
        </w:rPr>
        <w:t xml:space="preserve">If you get any side effects, talk to your doctor, pharmacist or nurse. This includes any possible side effects not listed in this leaflet. </w:t>
      </w:r>
      <w:r w:rsidR="007063F9" w:rsidRPr="007063F9">
        <w:rPr>
          <w:rStyle w:val="FontStyle54"/>
          <w:sz w:val="22"/>
          <w:szCs w:val="22"/>
          <w:lang w:val="en-GB"/>
        </w:rPr>
        <w:t xml:space="preserve">You can also report side effects directly via </w:t>
      </w:r>
      <w:r w:rsidR="007063F9" w:rsidRPr="007063F9">
        <w:rPr>
          <w:rStyle w:val="FontStyle54"/>
          <w:sz w:val="22"/>
          <w:szCs w:val="22"/>
          <w:highlight w:val="lightGray"/>
          <w:lang w:val="en-GB"/>
        </w:rPr>
        <w:t xml:space="preserve">the national reporting system listed in </w:t>
      </w:r>
      <w:r w:rsidR="007063F9" w:rsidRPr="00AE5FCF">
        <w:rPr>
          <w:rStyle w:val="FontStyle54"/>
          <w:color w:val="0000FF"/>
          <w:sz w:val="22"/>
          <w:szCs w:val="22"/>
          <w:highlight w:val="lightGray"/>
          <w:lang w:val="en-GB"/>
        </w:rPr>
        <w:t>Appendix V</w:t>
      </w:r>
      <w:r w:rsidR="007063F9" w:rsidRPr="007063F9">
        <w:rPr>
          <w:rStyle w:val="FontStyle54"/>
          <w:sz w:val="22"/>
          <w:szCs w:val="22"/>
          <w:lang w:val="en-GB"/>
        </w:rPr>
        <w:t>. By reporting side effects you can help provide more information on the safety of this medicine.</w:t>
      </w:r>
    </w:p>
    <w:p w:rsidR="007063F9" w:rsidRPr="00287AB1" w:rsidRDefault="007063F9" w:rsidP="007063F9">
      <w:pPr>
        <w:autoSpaceDE w:val="0"/>
        <w:autoSpaceDN w:val="0"/>
        <w:adjustRightInd w:val="0"/>
        <w:spacing w:after="0" w:line="240" w:lineRule="auto"/>
        <w:rPr>
          <w:rStyle w:val="FontStyle54"/>
          <w:sz w:val="22"/>
          <w:szCs w:val="22"/>
          <w:lang w:val="en-GB"/>
        </w:rPr>
      </w:pPr>
    </w:p>
    <w:p w:rsidR="007063F9" w:rsidRPr="00BD7E9B" w:rsidRDefault="007063F9" w:rsidP="007063F9">
      <w:pPr>
        <w:autoSpaceDE w:val="0"/>
        <w:autoSpaceDN w:val="0"/>
        <w:adjustRightInd w:val="0"/>
        <w:spacing w:after="0" w:line="240" w:lineRule="auto"/>
        <w:rPr>
          <w:rFonts w:ascii="Times New Roman" w:hAnsi="Times New Roman"/>
          <w:bCs/>
        </w:rPr>
      </w:pPr>
    </w:p>
    <w:p w:rsidR="00E017FC" w:rsidRPr="00A168E1" w:rsidRDefault="00AC6013" w:rsidP="00DF60B3">
      <w:pPr>
        <w:pStyle w:val="Lijstalinea1"/>
        <w:keepNext/>
        <w:keepLines/>
        <w:numPr>
          <w:ilvl w:val="0"/>
          <w:numId w:val="3"/>
        </w:numPr>
        <w:autoSpaceDE w:val="0"/>
        <w:autoSpaceDN w:val="0"/>
        <w:adjustRightInd w:val="0"/>
        <w:spacing w:after="0" w:line="240" w:lineRule="auto"/>
        <w:ind w:left="567" w:hanging="567"/>
        <w:rPr>
          <w:rFonts w:ascii="Times New Roman" w:hAnsi="Times New Roman"/>
          <w:b/>
          <w:bCs/>
        </w:rPr>
      </w:pPr>
      <w:r>
        <w:rPr>
          <w:rFonts w:ascii="Times New Roman" w:hAnsi="Times New Roman"/>
          <w:b/>
          <w:bCs/>
        </w:rPr>
        <w:t>How to store Temozolomide SUN</w:t>
      </w:r>
    </w:p>
    <w:p w:rsidR="00E017FC" w:rsidRPr="00A168E1" w:rsidRDefault="00E017FC" w:rsidP="00DF60B3">
      <w:pPr>
        <w:keepNext/>
        <w:keepLines/>
        <w:autoSpaceDE w:val="0"/>
        <w:autoSpaceDN w:val="0"/>
        <w:adjustRightInd w:val="0"/>
        <w:spacing w:after="0" w:line="240" w:lineRule="auto"/>
        <w:rPr>
          <w:rFonts w:ascii="Times New Roman" w:hAnsi="Times New Roman"/>
        </w:rPr>
      </w:pPr>
    </w:p>
    <w:p w:rsidR="00E017FC" w:rsidRPr="00A168E1" w:rsidRDefault="00130655" w:rsidP="00DF60B3">
      <w:pPr>
        <w:keepNext/>
        <w:keepLines/>
        <w:autoSpaceDE w:val="0"/>
        <w:autoSpaceDN w:val="0"/>
        <w:adjustRightInd w:val="0"/>
        <w:spacing w:after="0" w:line="240" w:lineRule="auto"/>
        <w:rPr>
          <w:rFonts w:ascii="Times New Roman" w:hAnsi="Times New Roman"/>
        </w:rPr>
      </w:pPr>
      <w:r w:rsidRPr="00722D0A">
        <w:rPr>
          <w:rFonts w:ascii="Times New Roman" w:eastAsia="Times New Roman" w:hAnsi="Times New Roman"/>
          <w:noProof/>
          <w:szCs w:val="20"/>
          <w:lang w:val="en-GB"/>
        </w:rPr>
        <w:t xml:space="preserve">Keep </w:t>
      </w:r>
      <w:r w:rsidR="00AC6013">
        <w:rPr>
          <w:rFonts w:ascii="Times New Roman" w:eastAsia="Times New Roman" w:hAnsi="Times New Roman"/>
          <w:noProof/>
          <w:szCs w:val="20"/>
          <w:lang w:val="en-GB"/>
        </w:rPr>
        <w:t xml:space="preserve">this medicine </w:t>
      </w:r>
      <w:r w:rsidRPr="00722D0A">
        <w:rPr>
          <w:rFonts w:ascii="Times New Roman" w:eastAsia="Times New Roman" w:hAnsi="Times New Roman"/>
          <w:noProof/>
          <w:szCs w:val="20"/>
          <w:lang w:val="en-GB"/>
        </w:rPr>
        <w:t>out of the sight and reach of children, preferably in a locked cupboard. Accidental ingestion can be lethal for children.</w:t>
      </w:r>
    </w:p>
    <w:p w:rsidR="00E017FC" w:rsidRPr="00A168E1" w:rsidRDefault="00E017FC" w:rsidP="00E017FC">
      <w:pPr>
        <w:autoSpaceDE w:val="0"/>
        <w:autoSpaceDN w:val="0"/>
        <w:adjustRightInd w:val="0"/>
        <w:spacing w:after="0" w:line="240" w:lineRule="auto"/>
        <w:rPr>
          <w:rFonts w:ascii="Times New Roman" w:hAnsi="Times New Roman"/>
        </w:rPr>
      </w:pPr>
    </w:p>
    <w:p w:rsidR="00E017FC" w:rsidRPr="00A168E1" w:rsidRDefault="00E017FC" w:rsidP="00E017FC">
      <w:pPr>
        <w:autoSpaceDE w:val="0"/>
        <w:autoSpaceDN w:val="0"/>
        <w:adjustRightInd w:val="0"/>
        <w:spacing w:after="0" w:line="240" w:lineRule="auto"/>
        <w:rPr>
          <w:rFonts w:ascii="Times New Roman" w:hAnsi="Times New Roman"/>
        </w:rPr>
      </w:pPr>
      <w:r w:rsidRPr="00A168E1">
        <w:rPr>
          <w:rFonts w:ascii="Times New Roman" w:hAnsi="Times New Roman"/>
        </w:rPr>
        <w:t xml:space="preserve">Do not use </w:t>
      </w:r>
      <w:r w:rsidR="00AC6013">
        <w:rPr>
          <w:rFonts w:ascii="Times New Roman" w:hAnsi="Times New Roman"/>
        </w:rPr>
        <w:t>this medicine</w:t>
      </w:r>
      <w:r w:rsidRPr="00A168E1">
        <w:rPr>
          <w:rFonts w:ascii="Times New Roman" w:hAnsi="Times New Roman"/>
        </w:rPr>
        <w:t xml:space="preserve"> after the expiry date which is stated on the label and carton. The expiry date refers to the last day of that month.</w:t>
      </w:r>
    </w:p>
    <w:p w:rsidR="00920AF9" w:rsidRDefault="00920AF9" w:rsidP="00920AF9">
      <w:pPr>
        <w:keepNext/>
        <w:autoSpaceDE w:val="0"/>
        <w:autoSpaceDN w:val="0"/>
        <w:adjustRightInd w:val="0"/>
        <w:spacing w:after="0" w:line="240" w:lineRule="auto"/>
        <w:rPr>
          <w:rFonts w:ascii="Times New Roman" w:hAnsi="Times New Roman"/>
        </w:rPr>
      </w:pPr>
    </w:p>
    <w:p w:rsidR="00920AF9" w:rsidRPr="009A647A" w:rsidRDefault="00920AF9" w:rsidP="00920AF9">
      <w:pPr>
        <w:pStyle w:val="Default"/>
        <w:keepNext/>
        <w:rPr>
          <w:sz w:val="22"/>
          <w:szCs w:val="22"/>
        </w:rPr>
      </w:pPr>
      <w:r w:rsidRPr="009A647A">
        <w:rPr>
          <w:sz w:val="22"/>
          <w:szCs w:val="22"/>
        </w:rPr>
        <w:t xml:space="preserve">Do not store above </w:t>
      </w:r>
      <w:r>
        <w:rPr>
          <w:sz w:val="22"/>
          <w:szCs w:val="22"/>
        </w:rPr>
        <w:t>25</w:t>
      </w:r>
      <w:r w:rsidRPr="009A647A">
        <w:rPr>
          <w:sz w:val="22"/>
          <w:szCs w:val="22"/>
        </w:rPr>
        <w:t>°C</w:t>
      </w:r>
      <w:r>
        <w:rPr>
          <w:sz w:val="22"/>
          <w:szCs w:val="22"/>
        </w:rPr>
        <w:t>.</w:t>
      </w:r>
      <w:r w:rsidRPr="009A647A">
        <w:rPr>
          <w:sz w:val="22"/>
          <w:szCs w:val="22"/>
        </w:rPr>
        <w:t xml:space="preserve"> </w:t>
      </w:r>
    </w:p>
    <w:p w:rsidR="00E017FC" w:rsidRPr="00A168E1" w:rsidRDefault="00E017FC" w:rsidP="00E017FC">
      <w:pPr>
        <w:autoSpaceDE w:val="0"/>
        <w:autoSpaceDN w:val="0"/>
        <w:adjustRightInd w:val="0"/>
        <w:spacing w:after="0" w:line="240" w:lineRule="auto"/>
        <w:rPr>
          <w:rFonts w:ascii="Times New Roman" w:hAnsi="Times New Roman"/>
        </w:rPr>
      </w:pPr>
    </w:p>
    <w:p w:rsidR="00E017FC" w:rsidRPr="00A168E1" w:rsidRDefault="00E017FC" w:rsidP="00E017FC">
      <w:pPr>
        <w:autoSpaceDE w:val="0"/>
        <w:autoSpaceDN w:val="0"/>
        <w:adjustRightInd w:val="0"/>
        <w:spacing w:after="0" w:line="240" w:lineRule="auto"/>
        <w:rPr>
          <w:rFonts w:ascii="Times New Roman" w:hAnsi="Times New Roman"/>
        </w:rPr>
      </w:pPr>
      <w:r w:rsidRPr="00A168E1">
        <w:rPr>
          <w:rFonts w:ascii="Times New Roman" w:hAnsi="Times New Roman"/>
        </w:rPr>
        <w:t>Tell your pharmacist if you notice any change in the appearance of the capsules.</w:t>
      </w:r>
    </w:p>
    <w:p w:rsidR="00E017FC" w:rsidRPr="00A168E1" w:rsidRDefault="00E017FC" w:rsidP="00E017FC">
      <w:pPr>
        <w:autoSpaceDE w:val="0"/>
        <w:autoSpaceDN w:val="0"/>
        <w:adjustRightInd w:val="0"/>
        <w:spacing w:after="0" w:line="240" w:lineRule="auto"/>
        <w:rPr>
          <w:rFonts w:ascii="Times New Roman" w:hAnsi="Times New Roman"/>
        </w:rPr>
      </w:pPr>
    </w:p>
    <w:p w:rsidR="00E017FC" w:rsidRPr="00A168E1" w:rsidRDefault="00E23490" w:rsidP="00E017FC">
      <w:pPr>
        <w:autoSpaceDE w:val="0"/>
        <w:autoSpaceDN w:val="0"/>
        <w:adjustRightInd w:val="0"/>
        <w:spacing w:after="0" w:line="240" w:lineRule="auto"/>
        <w:rPr>
          <w:rFonts w:ascii="Times New Roman" w:hAnsi="Times New Roman"/>
        </w:rPr>
      </w:pPr>
      <w:r w:rsidRPr="00E23490">
        <w:rPr>
          <w:rFonts w:ascii="Times New Roman" w:hAnsi="Times New Roman"/>
          <w:lang w:val="en-GB"/>
        </w:rPr>
        <w:t>Do not throw away any medicines via wastewater or household waste. Ask your pharmacist how to throw away medicines you no longer use. These measures will help protect the environment.</w:t>
      </w:r>
    </w:p>
    <w:p w:rsidR="00E017FC" w:rsidRPr="00A168E1" w:rsidRDefault="00E017FC" w:rsidP="00E017FC">
      <w:pPr>
        <w:autoSpaceDE w:val="0"/>
        <w:autoSpaceDN w:val="0"/>
        <w:adjustRightInd w:val="0"/>
        <w:spacing w:after="0" w:line="240" w:lineRule="auto"/>
        <w:rPr>
          <w:rFonts w:ascii="Times New Roman" w:hAnsi="Times New Roman"/>
        </w:rPr>
      </w:pPr>
    </w:p>
    <w:p w:rsidR="00E017FC" w:rsidRPr="00A168E1" w:rsidRDefault="00E017FC" w:rsidP="00E017FC">
      <w:pPr>
        <w:autoSpaceDE w:val="0"/>
        <w:autoSpaceDN w:val="0"/>
        <w:adjustRightInd w:val="0"/>
        <w:spacing w:after="0" w:line="240" w:lineRule="auto"/>
        <w:rPr>
          <w:rFonts w:ascii="Times New Roman" w:hAnsi="Times New Roman"/>
        </w:rPr>
      </w:pPr>
    </w:p>
    <w:p w:rsidR="00E017FC" w:rsidRPr="00A168E1" w:rsidRDefault="007B3274" w:rsidP="00E017FC">
      <w:pPr>
        <w:pStyle w:val="Lijstalinea1"/>
        <w:numPr>
          <w:ilvl w:val="0"/>
          <w:numId w:val="3"/>
        </w:numPr>
        <w:autoSpaceDE w:val="0"/>
        <w:autoSpaceDN w:val="0"/>
        <w:adjustRightInd w:val="0"/>
        <w:spacing w:after="0" w:line="240" w:lineRule="auto"/>
        <w:ind w:left="567" w:hanging="567"/>
        <w:rPr>
          <w:rFonts w:ascii="Times New Roman" w:hAnsi="Times New Roman"/>
          <w:b/>
          <w:bCs/>
        </w:rPr>
      </w:pPr>
      <w:r w:rsidRPr="007B3274">
        <w:rPr>
          <w:rFonts w:ascii="Times New Roman" w:hAnsi="Times New Roman"/>
          <w:b/>
          <w:bCs/>
          <w:lang w:val="en-GB"/>
        </w:rPr>
        <w:t>Contents of the pack and other information</w:t>
      </w:r>
    </w:p>
    <w:p w:rsidR="00E017FC" w:rsidRPr="00BD7E9B" w:rsidRDefault="00E017FC" w:rsidP="00E017FC">
      <w:pPr>
        <w:autoSpaceDE w:val="0"/>
        <w:autoSpaceDN w:val="0"/>
        <w:adjustRightInd w:val="0"/>
        <w:spacing w:after="0" w:line="240" w:lineRule="auto"/>
        <w:rPr>
          <w:rFonts w:ascii="Times New Roman" w:hAnsi="Times New Roman"/>
          <w:bCs/>
        </w:rPr>
      </w:pPr>
    </w:p>
    <w:p w:rsidR="00E017FC" w:rsidRPr="00A168E1" w:rsidRDefault="00E017FC" w:rsidP="00E017FC">
      <w:pPr>
        <w:autoSpaceDE w:val="0"/>
        <w:autoSpaceDN w:val="0"/>
        <w:adjustRightInd w:val="0"/>
        <w:spacing w:after="0" w:line="240" w:lineRule="auto"/>
        <w:rPr>
          <w:rFonts w:ascii="Times New Roman" w:hAnsi="Times New Roman"/>
          <w:b/>
          <w:bCs/>
        </w:rPr>
      </w:pPr>
      <w:r w:rsidRPr="00A168E1">
        <w:rPr>
          <w:rFonts w:ascii="Times New Roman" w:hAnsi="Times New Roman"/>
          <w:b/>
          <w:bCs/>
        </w:rPr>
        <w:t xml:space="preserve">What Temozolomide </w:t>
      </w:r>
      <w:smartTag w:uri="urn:schemas-microsoft-com:office:smarttags" w:element="stockticker">
        <w:r w:rsidRPr="00A168E1">
          <w:rPr>
            <w:rFonts w:ascii="Times New Roman" w:hAnsi="Times New Roman"/>
            <w:b/>
            <w:bCs/>
          </w:rPr>
          <w:t>SUN</w:t>
        </w:r>
      </w:smartTag>
      <w:r w:rsidRPr="00A168E1">
        <w:rPr>
          <w:rFonts w:ascii="Times New Roman" w:hAnsi="Times New Roman"/>
          <w:b/>
          <w:bCs/>
        </w:rPr>
        <w:t xml:space="preserve"> contains</w:t>
      </w:r>
    </w:p>
    <w:p w:rsidR="00E017FC" w:rsidRPr="00BD7E9B" w:rsidRDefault="00E017FC" w:rsidP="00E017FC">
      <w:pPr>
        <w:autoSpaceDE w:val="0"/>
        <w:autoSpaceDN w:val="0"/>
        <w:adjustRightInd w:val="0"/>
        <w:spacing w:after="0" w:line="240" w:lineRule="auto"/>
        <w:rPr>
          <w:rFonts w:ascii="Times New Roman" w:hAnsi="Times New Roman"/>
          <w:bCs/>
        </w:rPr>
      </w:pPr>
    </w:p>
    <w:p w:rsidR="002B592B" w:rsidRDefault="00E017FC" w:rsidP="00E017FC">
      <w:pPr>
        <w:tabs>
          <w:tab w:val="left" w:pos="567"/>
        </w:tabs>
        <w:autoSpaceDE w:val="0"/>
        <w:autoSpaceDN w:val="0"/>
        <w:adjustRightInd w:val="0"/>
        <w:spacing w:after="0" w:line="240" w:lineRule="auto"/>
        <w:rPr>
          <w:rFonts w:ascii="Times New Roman" w:hAnsi="Times New Roman"/>
        </w:rPr>
      </w:pPr>
      <w:r w:rsidRPr="00A168E1">
        <w:rPr>
          <w:rFonts w:ascii="Times New Roman" w:hAnsi="Times New Roman"/>
        </w:rPr>
        <w:t>-</w:t>
      </w:r>
      <w:r w:rsidRPr="00A168E1">
        <w:rPr>
          <w:rFonts w:ascii="Times New Roman" w:hAnsi="Times New Roman"/>
        </w:rPr>
        <w:tab/>
        <w:t>The active substance is temozo</w:t>
      </w:r>
      <w:r w:rsidR="00447D57">
        <w:rPr>
          <w:rFonts w:ascii="Times New Roman" w:hAnsi="Times New Roman"/>
        </w:rPr>
        <w:t xml:space="preserve">lomide. </w:t>
      </w:r>
    </w:p>
    <w:p w:rsidR="00E017FC" w:rsidRDefault="007813E6" w:rsidP="006E53DB">
      <w:pPr>
        <w:autoSpaceDE w:val="0"/>
        <w:autoSpaceDN w:val="0"/>
        <w:adjustRightInd w:val="0"/>
        <w:spacing w:after="0" w:line="240" w:lineRule="auto"/>
        <w:ind w:left="567"/>
        <w:rPr>
          <w:rFonts w:ascii="Times New Roman" w:hAnsi="Times New Roman"/>
        </w:rPr>
      </w:pPr>
      <w:r w:rsidRPr="007813E6">
        <w:rPr>
          <w:rFonts w:ascii="Times New Roman" w:hAnsi="Times New Roman"/>
          <w:i/>
          <w:lang w:val="en-GB"/>
        </w:rPr>
        <w:t>Temo</w:t>
      </w:r>
      <w:r>
        <w:rPr>
          <w:rFonts w:ascii="Times New Roman" w:hAnsi="Times New Roman"/>
          <w:i/>
          <w:lang w:val="en-GB"/>
        </w:rPr>
        <w:t>zolomide SUN</w:t>
      </w:r>
      <w:r w:rsidRPr="007813E6">
        <w:rPr>
          <w:rFonts w:ascii="Times New Roman" w:hAnsi="Times New Roman"/>
          <w:i/>
          <w:lang w:val="en-GB"/>
        </w:rPr>
        <w:t xml:space="preserve"> 5 mg hard capsules</w:t>
      </w:r>
      <w:r w:rsidRPr="007813E6">
        <w:rPr>
          <w:rFonts w:ascii="Times New Roman" w:hAnsi="Times New Roman"/>
          <w:lang w:val="en-GB"/>
        </w:rPr>
        <w:t xml:space="preserve">: </w:t>
      </w:r>
      <w:r w:rsidR="00447D57">
        <w:rPr>
          <w:rFonts w:ascii="Times New Roman" w:hAnsi="Times New Roman"/>
        </w:rPr>
        <w:t xml:space="preserve">Each </w:t>
      </w:r>
      <w:r w:rsidR="00EB6883">
        <w:rPr>
          <w:rFonts w:ascii="Times New Roman" w:hAnsi="Times New Roman"/>
        </w:rPr>
        <w:t xml:space="preserve">hard </w:t>
      </w:r>
      <w:r w:rsidR="00447D57">
        <w:rPr>
          <w:rFonts w:ascii="Times New Roman" w:hAnsi="Times New Roman"/>
        </w:rPr>
        <w:t>capsule contains 5 </w:t>
      </w:r>
      <w:r w:rsidR="00E017FC" w:rsidRPr="00A168E1">
        <w:rPr>
          <w:rFonts w:ascii="Times New Roman" w:hAnsi="Times New Roman"/>
        </w:rPr>
        <w:t>mg temozolomide.</w:t>
      </w:r>
    </w:p>
    <w:p w:rsidR="007813E6" w:rsidRPr="007813E6" w:rsidRDefault="007813E6" w:rsidP="006E53DB">
      <w:pPr>
        <w:autoSpaceDE w:val="0"/>
        <w:autoSpaceDN w:val="0"/>
        <w:adjustRightInd w:val="0"/>
        <w:spacing w:after="0" w:line="240" w:lineRule="auto"/>
        <w:ind w:left="567"/>
        <w:rPr>
          <w:rFonts w:ascii="Times New Roman" w:hAnsi="Times New Roman"/>
          <w:lang w:val="en-GB"/>
        </w:rPr>
      </w:pPr>
      <w:r w:rsidRPr="007813E6">
        <w:rPr>
          <w:rFonts w:ascii="Times New Roman" w:hAnsi="Times New Roman"/>
          <w:i/>
          <w:lang w:val="en-GB"/>
        </w:rPr>
        <w:t>Temo</w:t>
      </w:r>
      <w:r>
        <w:rPr>
          <w:rFonts w:ascii="Times New Roman" w:hAnsi="Times New Roman"/>
          <w:i/>
          <w:lang w:val="en-GB"/>
        </w:rPr>
        <w:t>zolomide SUN</w:t>
      </w:r>
      <w:r w:rsidRPr="007813E6">
        <w:rPr>
          <w:rFonts w:ascii="Times New Roman" w:hAnsi="Times New Roman"/>
          <w:i/>
          <w:lang w:val="en-GB"/>
        </w:rPr>
        <w:t xml:space="preserve"> 20 mg hard capsules</w:t>
      </w:r>
      <w:r w:rsidRPr="007813E6">
        <w:rPr>
          <w:rFonts w:ascii="Times New Roman" w:hAnsi="Times New Roman"/>
          <w:lang w:val="en-GB"/>
        </w:rPr>
        <w:t xml:space="preserve">: Each </w:t>
      </w:r>
      <w:r w:rsidR="006E53DB">
        <w:rPr>
          <w:rFonts w:ascii="Times New Roman" w:hAnsi="Times New Roman"/>
          <w:lang w:val="en-GB"/>
        </w:rPr>
        <w:t xml:space="preserve">hard </w:t>
      </w:r>
      <w:r w:rsidRPr="007813E6">
        <w:rPr>
          <w:rFonts w:ascii="Times New Roman" w:hAnsi="Times New Roman"/>
          <w:lang w:val="en-GB"/>
        </w:rPr>
        <w:t>capsule contains 20 mg temozolomide.</w:t>
      </w:r>
    </w:p>
    <w:p w:rsidR="007813E6" w:rsidRPr="007813E6" w:rsidRDefault="007813E6" w:rsidP="006E53DB">
      <w:pPr>
        <w:autoSpaceDE w:val="0"/>
        <w:autoSpaceDN w:val="0"/>
        <w:adjustRightInd w:val="0"/>
        <w:spacing w:after="0" w:line="240" w:lineRule="auto"/>
        <w:ind w:left="567"/>
        <w:rPr>
          <w:rFonts w:ascii="Times New Roman" w:hAnsi="Times New Roman"/>
          <w:lang w:val="en-GB"/>
        </w:rPr>
      </w:pPr>
      <w:r w:rsidRPr="007813E6">
        <w:rPr>
          <w:rFonts w:ascii="Times New Roman" w:hAnsi="Times New Roman"/>
          <w:i/>
          <w:lang w:val="en-GB"/>
        </w:rPr>
        <w:t>Temo</w:t>
      </w:r>
      <w:r>
        <w:rPr>
          <w:rFonts w:ascii="Times New Roman" w:hAnsi="Times New Roman"/>
          <w:i/>
          <w:lang w:val="en-GB"/>
        </w:rPr>
        <w:t>zolomide SUN</w:t>
      </w:r>
      <w:r w:rsidRPr="007813E6">
        <w:rPr>
          <w:rFonts w:ascii="Times New Roman" w:hAnsi="Times New Roman"/>
          <w:i/>
          <w:lang w:val="en-GB"/>
        </w:rPr>
        <w:t xml:space="preserve"> 100 mg hard capsules</w:t>
      </w:r>
      <w:r w:rsidRPr="007813E6">
        <w:rPr>
          <w:rFonts w:ascii="Times New Roman" w:hAnsi="Times New Roman"/>
          <w:lang w:val="en-GB"/>
        </w:rPr>
        <w:t xml:space="preserve">: Each </w:t>
      </w:r>
      <w:r w:rsidR="006E53DB">
        <w:rPr>
          <w:rFonts w:ascii="Times New Roman" w:hAnsi="Times New Roman"/>
          <w:lang w:val="en-GB"/>
        </w:rPr>
        <w:t xml:space="preserve">hard </w:t>
      </w:r>
      <w:r w:rsidRPr="007813E6">
        <w:rPr>
          <w:rFonts w:ascii="Times New Roman" w:hAnsi="Times New Roman"/>
          <w:lang w:val="en-GB"/>
        </w:rPr>
        <w:t>capsule contains 100 mg temozolomide.</w:t>
      </w:r>
    </w:p>
    <w:p w:rsidR="007813E6" w:rsidRPr="007813E6" w:rsidRDefault="007813E6" w:rsidP="006E53DB">
      <w:pPr>
        <w:autoSpaceDE w:val="0"/>
        <w:autoSpaceDN w:val="0"/>
        <w:adjustRightInd w:val="0"/>
        <w:spacing w:after="0" w:line="240" w:lineRule="auto"/>
        <w:ind w:left="567"/>
        <w:rPr>
          <w:rFonts w:ascii="Times New Roman" w:hAnsi="Times New Roman"/>
          <w:lang w:val="en-GB"/>
        </w:rPr>
      </w:pPr>
      <w:r w:rsidRPr="007813E6">
        <w:rPr>
          <w:rFonts w:ascii="Times New Roman" w:hAnsi="Times New Roman"/>
          <w:i/>
          <w:lang w:val="en-GB"/>
        </w:rPr>
        <w:t>Temo</w:t>
      </w:r>
      <w:r>
        <w:rPr>
          <w:rFonts w:ascii="Times New Roman" w:hAnsi="Times New Roman"/>
          <w:i/>
          <w:lang w:val="en-GB"/>
        </w:rPr>
        <w:t>zolomide SUN</w:t>
      </w:r>
      <w:r w:rsidRPr="007813E6">
        <w:rPr>
          <w:rFonts w:ascii="Times New Roman" w:hAnsi="Times New Roman"/>
          <w:i/>
          <w:lang w:val="en-GB"/>
        </w:rPr>
        <w:t xml:space="preserve"> 140 mg hard capsules</w:t>
      </w:r>
      <w:r w:rsidRPr="007813E6">
        <w:rPr>
          <w:rFonts w:ascii="Times New Roman" w:hAnsi="Times New Roman"/>
          <w:lang w:val="en-GB"/>
        </w:rPr>
        <w:t xml:space="preserve">: Each </w:t>
      </w:r>
      <w:r w:rsidR="006E53DB">
        <w:rPr>
          <w:rFonts w:ascii="Times New Roman" w:hAnsi="Times New Roman"/>
          <w:lang w:val="en-GB"/>
        </w:rPr>
        <w:t xml:space="preserve">hard </w:t>
      </w:r>
      <w:r w:rsidRPr="007813E6">
        <w:rPr>
          <w:rFonts w:ascii="Times New Roman" w:hAnsi="Times New Roman"/>
          <w:lang w:val="en-GB"/>
        </w:rPr>
        <w:t>capsule contains 140 mg temozolomide.</w:t>
      </w:r>
    </w:p>
    <w:p w:rsidR="007813E6" w:rsidRPr="007813E6" w:rsidRDefault="007813E6" w:rsidP="006E53DB">
      <w:pPr>
        <w:autoSpaceDE w:val="0"/>
        <w:autoSpaceDN w:val="0"/>
        <w:adjustRightInd w:val="0"/>
        <w:spacing w:after="0" w:line="240" w:lineRule="auto"/>
        <w:ind w:left="567"/>
        <w:rPr>
          <w:rFonts w:ascii="Times New Roman" w:hAnsi="Times New Roman"/>
          <w:lang w:val="en-GB"/>
        </w:rPr>
      </w:pPr>
      <w:r w:rsidRPr="007813E6">
        <w:rPr>
          <w:rFonts w:ascii="Times New Roman" w:hAnsi="Times New Roman"/>
          <w:i/>
          <w:lang w:val="en-GB"/>
        </w:rPr>
        <w:t>Temo</w:t>
      </w:r>
      <w:r>
        <w:rPr>
          <w:rFonts w:ascii="Times New Roman" w:hAnsi="Times New Roman"/>
          <w:i/>
          <w:lang w:val="en-GB"/>
        </w:rPr>
        <w:t>zolomide SUN</w:t>
      </w:r>
      <w:r w:rsidRPr="007813E6">
        <w:rPr>
          <w:rFonts w:ascii="Times New Roman" w:hAnsi="Times New Roman"/>
          <w:i/>
          <w:lang w:val="en-GB"/>
        </w:rPr>
        <w:t xml:space="preserve"> 180 mg hard capsules</w:t>
      </w:r>
      <w:r w:rsidRPr="007813E6">
        <w:rPr>
          <w:rFonts w:ascii="Times New Roman" w:hAnsi="Times New Roman"/>
          <w:lang w:val="en-GB"/>
        </w:rPr>
        <w:t xml:space="preserve">: Each </w:t>
      </w:r>
      <w:r w:rsidR="006E53DB">
        <w:rPr>
          <w:rFonts w:ascii="Times New Roman" w:hAnsi="Times New Roman"/>
          <w:lang w:val="en-GB"/>
        </w:rPr>
        <w:t xml:space="preserve">hard </w:t>
      </w:r>
      <w:r w:rsidRPr="007813E6">
        <w:rPr>
          <w:rFonts w:ascii="Times New Roman" w:hAnsi="Times New Roman"/>
          <w:lang w:val="en-GB"/>
        </w:rPr>
        <w:t>capsule contains 180 mg temozolomide.</w:t>
      </w:r>
    </w:p>
    <w:p w:rsidR="007813E6" w:rsidRPr="007813E6" w:rsidRDefault="007813E6" w:rsidP="006E53DB">
      <w:pPr>
        <w:autoSpaceDE w:val="0"/>
        <w:autoSpaceDN w:val="0"/>
        <w:adjustRightInd w:val="0"/>
        <w:spacing w:after="0" w:line="240" w:lineRule="auto"/>
        <w:ind w:left="567"/>
        <w:rPr>
          <w:rFonts w:ascii="Times New Roman" w:hAnsi="Times New Roman"/>
          <w:lang w:val="en-GB"/>
        </w:rPr>
      </w:pPr>
      <w:r w:rsidRPr="007813E6">
        <w:rPr>
          <w:rFonts w:ascii="Times New Roman" w:hAnsi="Times New Roman"/>
          <w:i/>
          <w:lang w:val="en-GB"/>
        </w:rPr>
        <w:t>Temo</w:t>
      </w:r>
      <w:r>
        <w:rPr>
          <w:rFonts w:ascii="Times New Roman" w:hAnsi="Times New Roman"/>
          <w:i/>
          <w:lang w:val="en-GB"/>
        </w:rPr>
        <w:t>zolomide SUN</w:t>
      </w:r>
      <w:r w:rsidRPr="007813E6">
        <w:rPr>
          <w:rFonts w:ascii="Times New Roman" w:hAnsi="Times New Roman"/>
          <w:i/>
          <w:lang w:val="en-GB"/>
        </w:rPr>
        <w:t xml:space="preserve"> 250 mg hard capsules</w:t>
      </w:r>
      <w:r w:rsidRPr="007813E6">
        <w:rPr>
          <w:rFonts w:ascii="Times New Roman" w:hAnsi="Times New Roman"/>
          <w:lang w:val="en-GB"/>
        </w:rPr>
        <w:t xml:space="preserve">: Each </w:t>
      </w:r>
      <w:r w:rsidR="006E53DB">
        <w:rPr>
          <w:rFonts w:ascii="Times New Roman" w:hAnsi="Times New Roman"/>
          <w:lang w:val="en-GB"/>
        </w:rPr>
        <w:t xml:space="preserve">hard </w:t>
      </w:r>
      <w:r w:rsidRPr="007813E6">
        <w:rPr>
          <w:rFonts w:ascii="Times New Roman" w:hAnsi="Times New Roman"/>
          <w:lang w:val="en-GB"/>
        </w:rPr>
        <w:t>capsule contains 250 mg temozolomide.</w:t>
      </w:r>
    </w:p>
    <w:p w:rsidR="007813E6" w:rsidRPr="00A168E1" w:rsidRDefault="007813E6" w:rsidP="00E017FC">
      <w:pPr>
        <w:tabs>
          <w:tab w:val="left" w:pos="567"/>
        </w:tabs>
        <w:autoSpaceDE w:val="0"/>
        <w:autoSpaceDN w:val="0"/>
        <w:adjustRightInd w:val="0"/>
        <w:spacing w:after="0" w:line="240" w:lineRule="auto"/>
        <w:rPr>
          <w:rFonts w:ascii="Times New Roman" w:hAnsi="Times New Roman"/>
        </w:rPr>
      </w:pPr>
    </w:p>
    <w:p w:rsidR="00E017FC" w:rsidRPr="00A168E1" w:rsidRDefault="00E017FC" w:rsidP="00E017FC">
      <w:pPr>
        <w:tabs>
          <w:tab w:val="left" w:pos="567"/>
        </w:tabs>
        <w:autoSpaceDE w:val="0"/>
        <w:autoSpaceDN w:val="0"/>
        <w:adjustRightInd w:val="0"/>
        <w:spacing w:after="0" w:line="240" w:lineRule="auto"/>
        <w:rPr>
          <w:rFonts w:ascii="Times New Roman" w:hAnsi="Times New Roman"/>
        </w:rPr>
      </w:pPr>
      <w:r w:rsidRPr="00A168E1">
        <w:rPr>
          <w:rFonts w:ascii="Times New Roman" w:hAnsi="Times New Roman"/>
        </w:rPr>
        <w:t>-</w:t>
      </w:r>
      <w:r w:rsidRPr="00A168E1">
        <w:rPr>
          <w:rFonts w:ascii="Times New Roman" w:hAnsi="Times New Roman"/>
        </w:rPr>
        <w:tab/>
        <w:t>The other ingredients are:</w:t>
      </w:r>
    </w:p>
    <w:p w:rsidR="00E017FC" w:rsidRPr="00A168E1" w:rsidRDefault="00E017FC" w:rsidP="006E53DB">
      <w:pPr>
        <w:autoSpaceDE w:val="0"/>
        <w:autoSpaceDN w:val="0"/>
        <w:adjustRightInd w:val="0"/>
        <w:spacing w:after="0" w:line="240" w:lineRule="auto"/>
        <w:ind w:left="567"/>
        <w:rPr>
          <w:rFonts w:ascii="Times New Roman" w:hAnsi="Times New Roman"/>
        </w:rPr>
      </w:pPr>
      <w:r w:rsidRPr="00A168E1">
        <w:rPr>
          <w:rFonts w:ascii="Times New Roman" w:hAnsi="Times New Roman"/>
          <w:i/>
          <w:iCs/>
        </w:rPr>
        <w:t xml:space="preserve">capsule content: </w:t>
      </w:r>
      <w:r w:rsidRPr="00A168E1">
        <w:rPr>
          <w:rFonts w:ascii="Times New Roman" w:hAnsi="Times New Roman"/>
        </w:rPr>
        <w:t>lactose, sodium starch glycolate</w:t>
      </w:r>
      <w:r w:rsidR="00D77D8E">
        <w:rPr>
          <w:rFonts w:ascii="Times New Roman" w:hAnsi="Times New Roman"/>
        </w:rPr>
        <w:t xml:space="preserve"> (Type B)</w:t>
      </w:r>
      <w:r w:rsidRPr="00A168E1">
        <w:rPr>
          <w:rFonts w:ascii="Times New Roman" w:hAnsi="Times New Roman"/>
        </w:rPr>
        <w:t>, tartaric acid, stearic acid</w:t>
      </w:r>
      <w:r w:rsidR="007B3274">
        <w:rPr>
          <w:rFonts w:ascii="Times New Roman" w:hAnsi="Times New Roman"/>
        </w:rPr>
        <w:t xml:space="preserve"> </w:t>
      </w:r>
      <w:r w:rsidR="007B3274" w:rsidRPr="007B3274">
        <w:rPr>
          <w:rFonts w:ascii="Times New Roman" w:hAnsi="Times New Roman"/>
          <w:lang w:val="en-GB"/>
        </w:rPr>
        <w:t>(see section 2 "Temo</w:t>
      </w:r>
      <w:r w:rsidR="007B3274">
        <w:rPr>
          <w:rFonts w:ascii="Times New Roman" w:hAnsi="Times New Roman"/>
          <w:lang w:val="en-GB"/>
        </w:rPr>
        <w:t>zolomide</w:t>
      </w:r>
      <w:r w:rsidR="007B3274" w:rsidRPr="007B3274">
        <w:rPr>
          <w:rFonts w:ascii="Times New Roman" w:hAnsi="Times New Roman"/>
          <w:lang w:val="en-GB"/>
        </w:rPr>
        <w:t xml:space="preserve"> </w:t>
      </w:r>
      <w:r w:rsidR="00557466">
        <w:rPr>
          <w:rFonts w:ascii="Times New Roman" w:hAnsi="Times New Roman"/>
          <w:lang w:val="en-GB"/>
        </w:rPr>
        <w:t xml:space="preserve">SUN </w:t>
      </w:r>
      <w:r w:rsidR="007B3274" w:rsidRPr="007B3274">
        <w:rPr>
          <w:rFonts w:ascii="Times New Roman" w:hAnsi="Times New Roman"/>
          <w:lang w:val="en-GB"/>
        </w:rPr>
        <w:t>contains lactose")</w:t>
      </w:r>
    </w:p>
    <w:p w:rsidR="007813E6" w:rsidRPr="005509BB" w:rsidRDefault="00E017FC" w:rsidP="006E53DB">
      <w:pPr>
        <w:autoSpaceDE w:val="0"/>
        <w:autoSpaceDN w:val="0"/>
        <w:adjustRightInd w:val="0"/>
        <w:spacing w:after="0" w:line="240" w:lineRule="auto"/>
        <w:ind w:left="567"/>
        <w:rPr>
          <w:rFonts w:ascii="Times New Roman" w:hAnsi="Times New Roman"/>
        </w:rPr>
      </w:pPr>
      <w:r w:rsidRPr="005509BB">
        <w:rPr>
          <w:rFonts w:ascii="Times New Roman" w:hAnsi="Times New Roman"/>
          <w:i/>
          <w:iCs/>
        </w:rPr>
        <w:t>capsule shell</w:t>
      </w:r>
      <w:r w:rsidRPr="005509BB">
        <w:rPr>
          <w:rFonts w:ascii="Times New Roman" w:hAnsi="Times New Roman"/>
        </w:rPr>
        <w:t>: gelatin, titanium dioxide (E171), sodium laurilsulfate</w:t>
      </w:r>
    </w:p>
    <w:p w:rsidR="007813E6" w:rsidRDefault="00E017FC" w:rsidP="006E53DB">
      <w:pPr>
        <w:autoSpaceDE w:val="0"/>
        <w:autoSpaceDN w:val="0"/>
        <w:adjustRightInd w:val="0"/>
        <w:spacing w:after="0" w:line="240" w:lineRule="auto"/>
        <w:ind w:left="567"/>
        <w:rPr>
          <w:rFonts w:ascii="Times New Roman" w:hAnsi="Times New Roman"/>
          <w:i/>
          <w:iCs/>
        </w:rPr>
      </w:pPr>
      <w:r w:rsidRPr="00A168E1">
        <w:rPr>
          <w:rFonts w:ascii="Times New Roman" w:hAnsi="Times New Roman"/>
          <w:i/>
          <w:iCs/>
        </w:rPr>
        <w:t xml:space="preserve">printing ink: </w:t>
      </w:r>
    </w:p>
    <w:p w:rsidR="00E017FC" w:rsidRDefault="007813E6" w:rsidP="006E53DB">
      <w:pPr>
        <w:autoSpaceDE w:val="0"/>
        <w:autoSpaceDN w:val="0"/>
        <w:adjustRightInd w:val="0"/>
        <w:spacing w:after="0" w:line="240" w:lineRule="auto"/>
        <w:ind w:left="567"/>
        <w:rPr>
          <w:rFonts w:ascii="Times New Roman" w:hAnsi="Times New Roman"/>
        </w:rPr>
      </w:pPr>
      <w:r w:rsidRPr="007813E6">
        <w:rPr>
          <w:rFonts w:ascii="Times New Roman" w:hAnsi="Times New Roman"/>
          <w:i/>
          <w:lang w:val="en-GB"/>
        </w:rPr>
        <w:t>Temo</w:t>
      </w:r>
      <w:r>
        <w:rPr>
          <w:rFonts w:ascii="Times New Roman" w:hAnsi="Times New Roman"/>
          <w:i/>
          <w:lang w:val="en-GB"/>
        </w:rPr>
        <w:t>zolomide SUN</w:t>
      </w:r>
      <w:r w:rsidRPr="007813E6">
        <w:rPr>
          <w:rFonts w:ascii="Times New Roman" w:hAnsi="Times New Roman"/>
          <w:i/>
          <w:lang w:val="en-GB"/>
        </w:rPr>
        <w:t xml:space="preserve"> 5 mg hard capsules</w:t>
      </w:r>
      <w:r w:rsidRPr="007813E6">
        <w:rPr>
          <w:rFonts w:ascii="Times New Roman" w:hAnsi="Times New Roman"/>
          <w:lang w:val="en-GB"/>
        </w:rPr>
        <w:t xml:space="preserve">: </w:t>
      </w:r>
      <w:r w:rsidR="00E017FC" w:rsidRPr="00A168E1">
        <w:rPr>
          <w:rFonts w:ascii="Times New Roman" w:hAnsi="Times New Roman"/>
        </w:rPr>
        <w:t xml:space="preserve">shellac, propylene glycol, </w:t>
      </w:r>
      <w:r w:rsidR="00B1120D">
        <w:rPr>
          <w:rFonts w:ascii="Times New Roman" w:hAnsi="Times New Roman"/>
        </w:rPr>
        <w:t>yellow</w:t>
      </w:r>
      <w:r w:rsidR="00B1120D" w:rsidRPr="00A168E1">
        <w:rPr>
          <w:rFonts w:ascii="Times New Roman" w:hAnsi="Times New Roman"/>
        </w:rPr>
        <w:t xml:space="preserve"> </w:t>
      </w:r>
      <w:r w:rsidR="00E017FC" w:rsidRPr="00A168E1">
        <w:rPr>
          <w:rFonts w:ascii="Times New Roman" w:hAnsi="Times New Roman"/>
        </w:rPr>
        <w:t>iron oxide (E172)</w:t>
      </w:r>
      <w:r w:rsidR="00B1120D">
        <w:rPr>
          <w:rFonts w:ascii="Times New Roman" w:hAnsi="Times New Roman"/>
        </w:rPr>
        <w:t xml:space="preserve">, </w:t>
      </w:r>
      <w:r w:rsidR="0060097B">
        <w:rPr>
          <w:rFonts w:ascii="Times New Roman" w:hAnsi="Times New Roman"/>
          <w:lang w:val="en-GB"/>
        </w:rPr>
        <w:t>b</w:t>
      </w:r>
      <w:r w:rsidR="0060097B" w:rsidRPr="0060097B">
        <w:rPr>
          <w:rFonts w:ascii="Times New Roman" w:hAnsi="Times New Roman"/>
          <w:lang w:val="en-GB"/>
        </w:rPr>
        <w:t>lue #1/Brilliant Blue FCF Aluminium Lake (E133)</w:t>
      </w:r>
      <w:r w:rsidR="00697CCF">
        <w:rPr>
          <w:rFonts w:ascii="Times New Roman" w:hAnsi="Times New Roman"/>
        </w:rPr>
        <w:t>.</w:t>
      </w:r>
    </w:p>
    <w:p w:rsidR="007813E6" w:rsidRPr="007813E6" w:rsidRDefault="007813E6" w:rsidP="006E53DB">
      <w:pPr>
        <w:autoSpaceDE w:val="0"/>
        <w:autoSpaceDN w:val="0"/>
        <w:adjustRightInd w:val="0"/>
        <w:spacing w:after="0" w:line="240" w:lineRule="auto"/>
        <w:ind w:left="567"/>
        <w:rPr>
          <w:rFonts w:ascii="Times New Roman" w:hAnsi="Times New Roman"/>
          <w:lang w:val="en-GB"/>
        </w:rPr>
      </w:pPr>
      <w:r w:rsidRPr="007813E6">
        <w:rPr>
          <w:rFonts w:ascii="Times New Roman" w:hAnsi="Times New Roman"/>
          <w:i/>
          <w:lang w:val="en-GB"/>
        </w:rPr>
        <w:t>Temo</w:t>
      </w:r>
      <w:r>
        <w:rPr>
          <w:rFonts w:ascii="Times New Roman" w:hAnsi="Times New Roman"/>
          <w:i/>
          <w:lang w:val="en-GB"/>
        </w:rPr>
        <w:t>zolomide SUN</w:t>
      </w:r>
      <w:r w:rsidRPr="007813E6">
        <w:rPr>
          <w:rFonts w:ascii="Times New Roman" w:hAnsi="Times New Roman"/>
          <w:i/>
          <w:lang w:val="en-GB"/>
        </w:rPr>
        <w:t xml:space="preserve"> 20 mg hard capsules</w:t>
      </w:r>
      <w:r w:rsidRPr="007813E6">
        <w:rPr>
          <w:rFonts w:ascii="Times New Roman" w:hAnsi="Times New Roman"/>
          <w:lang w:val="en-GB"/>
        </w:rPr>
        <w:t>:</w:t>
      </w:r>
      <w:r w:rsidR="00927EB0" w:rsidRPr="00A168E1">
        <w:rPr>
          <w:rFonts w:ascii="Times New Roman" w:hAnsi="Times New Roman"/>
          <w:i/>
          <w:iCs/>
        </w:rPr>
        <w:t xml:space="preserve"> </w:t>
      </w:r>
      <w:r w:rsidR="00927EB0" w:rsidRPr="00A168E1">
        <w:rPr>
          <w:rFonts w:ascii="Times New Roman" w:hAnsi="Times New Roman"/>
        </w:rPr>
        <w:t xml:space="preserve">shellac, propylene glycol, </w:t>
      </w:r>
      <w:r w:rsidR="00927EB0">
        <w:rPr>
          <w:rFonts w:ascii="Times New Roman" w:hAnsi="Times New Roman"/>
        </w:rPr>
        <w:t>yellow</w:t>
      </w:r>
      <w:r w:rsidR="00927EB0" w:rsidRPr="00A168E1">
        <w:rPr>
          <w:rFonts w:ascii="Times New Roman" w:hAnsi="Times New Roman"/>
        </w:rPr>
        <w:t xml:space="preserve"> iron oxide (E172).</w:t>
      </w:r>
    </w:p>
    <w:p w:rsidR="007813E6" w:rsidRPr="007813E6" w:rsidRDefault="007813E6" w:rsidP="006E53DB">
      <w:pPr>
        <w:autoSpaceDE w:val="0"/>
        <w:autoSpaceDN w:val="0"/>
        <w:adjustRightInd w:val="0"/>
        <w:spacing w:after="0" w:line="240" w:lineRule="auto"/>
        <w:ind w:left="567"/>
        <w:rPr>
          <w:rFonts w:ascii="Times New Roman" w:hAnsi="Times New Roman"/>
          <w:lang w:val="en-GB"/>
        </w:rPr>
      </w:pPr>
      <w:r w:rsidRPr="007813E6">
        <w:rPr>
          <w:rFonts w:ascii="Times New Roman" w:hAnsi="Times New Roman"/>
          <w:i/>
          <w:lang w:val="en-GB"/>
        </w:rPr>
        <w:t>Temo</w:t>
      </w:r>
      <w:r>
        <w:rPr>
          <w:rFonts w:ascii="Times New Roman" w:hAnsi="Times New Roman"/>
          <w:i/>
          <w:lang w:val="en-GB"/>
        </w:rPr>
        <w:t>zolomide SUN</w:t>
      </w:r>
      <w:r w:rsidRPr="007813E6">
        <w:rPr>
          <w:rFonts w:ascii="Times New Roman" w:hAnsi="Times New Roman"/>
          <w:i/>
          <w:lang w:val="en-GB"/>
        </w:rPr>
        <w:t xml:space="preserve"> 100 mg hard capsules</w:t>
      </w:r>
      <w:r w:rsidRPr="007813E6">
        <w:rPr>
          <w:rFonts w:ascii="Times New Roman" w:hAnsi="Times New Roman"/>
          <w:lang w:val="en-GB"/>
        </w:rPr>
        <w:t xml:space="preserve">: </w:t>
      </w:r>
      <w:r w:rsidR="00927EB0" w:rsidRPr="00A168E1">
        <w:rPr>
          <w:rFonts w:ascii="Times New Roman" w:hAnsi="Times New Roman"/>
        </w:rPr>
        <w:t xml:space="preserve">shellac, propylene glycol, </w:t>
      </w:r>
      <w:r w:rsidR="00927EB0">
        <w:rPr>
          <w:rFonts w:ascii="Times New Roman" w:hAnsi="Times New Roman"/>
        </w:rPr>
        <w:t>red</w:t>
      </w:r>
      <w:r w:rsidR="00927EB0" w:rsidRPr="00A168E1">
        <w:rPr>
          <w:rFonts w:ascii="Times New Roman" w:hAnsi="Times New Roman"/>
        </w:rPr>
        <w:t xml:space="preserve"> iron oxide (E172)</w:t>
      </w:r>
      <w:r w:rsidR="00927EB0">
        <w:rPr>
          <w:rFonts w:ascii="Times New Roman" w:hAnsi="Times New Roman"/>
        </w:rPr>
        <w:t>, yellow iron oxide (E172), titanium dioxide (E171)</w:t>
      </w:r>
      <w:r w:rsidR="00927EB0" w:rsidRPr="00A168E1">
        <w:rPr>
          <w:rFonts w:ascii="Times New Roman" w:hAnsi="Times New Roman"/>
        </w:rPr>
        <w:t>.</w:t>
      </w:r>
    </w:p>
    <w:p w:rsidR="007813E6" w:rsidRPr="007813E6" w:rsidRDefault="007813E6" w:rsidP="006E53DB">
      <w:pPr>
        <w:autoSpaceDE w:val="0"/>
        <w:autoSpaceDN w:val="0"/>
        <w:adjustRightInd w:val="0"/>
        <w:spacing w:after="0" w:line="240" w:lineRule="auto"/>
        <w:ind w:left="567"/>
        <w:rPr>
          <w:rFonts w:ascii="Times New Roman" w:hAnsi="Times New Roman"/>
          <w:lang w:val="en-GB"/>
        </w:rPr>
      </w:pPr>
      <w:r w:rsidRPr="007813E6">
        <w:rPr>
          <w:rFonts w:ascii="Times New Roman" w:hAnsi="Times New Roman"/>
          <w:i/>
          <w:lang w:val="en-GB"/>
        </w:rPr>
        <w:t>Temo</w:t>
      </w:r>
      <w:r>
        <w:rPr>
          <w:rFonts w:ascii="Times New Roman" w:hAnsi="Times New Roman"/>
          <w:i/>
          <w:lang w:val="en-GB"/>
        </w:rPr>
        <w:t>zolomide SUN</w:t>
      </w:r>
      <w:r w:rsidRPr="007813E6">
        <w:rPr>
          <w:rFonts w:ascii="Times New Roman" w:hAnsi="Times New Roman"/>
          <w:i/>
          <w:lang w:val="en-GB"/>
        </w:rPr>
        <w:t xml:space="preserve"> 140 mg hard capsules</w:t>
      </w:r>
      <w:r w:rsidRPr="007813E6">
        <w:rPr>
          <w:rFonts w:ascii="Times New Roman" w:hAnsi="Times New Roman"/>
          <w:lang w:val="en-GB"/>
        </w:rPr>
        <w:t xml:space="preserve">: </w:t>
      </w:r>
      <w:r w:rsidR="00927EB0" w:rsidRPr="00A168E1">
        <w:rPr>
          <w:rFonts w:ascii="Times New Roman" w:hAnsi="Times New Roman"/>
        </w:rPr>
        <w:t>shellac, propylene glycol,</w:t>
      </w:r>
      <w:r w:rsidR="00927EB0">
        <w:rPr>
          <w:rFonts w:ascii="Times New Roman" w:hAnsi="Times New Roman"/>
        </w:rPr>
        <w:t xml:space="preserve"> titanium dioxide (E171),</w:t>
      </w:r>
      <w:r w:rsidR="00927EB0" w:rsidRPr="00A168E1">
        <w:rPr>
          <w:rFonts w:ascii="Times New Roman" w:hAnsi="Times New Roman"/>
        </w:rPr>
        <w:t xml:space="preserve"> </w:t>
      </w:r>
      <w:r w:rsidR="00927EB0" w:rsidRPr="0060097B">
        <w:rPr>
          <w:rFonts w:ascii="Times New Roman" w:hAnsi="Times New Roman"/>
          <w:lang w:val="en-GB"/>
        </w:rPr>
        <w:t>blue #1/Brilliant Blue FCF Aluminium Lake</w:t>
      </w:r>
      <w:r w:rsidR="00927EB0" w:rsidRPr="00A168E1">
        <w:rPr>
          <w:rFonts w:ascii="Times New Roman" w:hAnsi="Times New Roman"/>
        </w:rPr>
        <w:t xml:space="preserve"> (E1</w:t>
      </w:r>
      <w:r w:rsidR="00927EB0">
        <w:rPr>
          <w:rFonts w:ascii="Times New Roman" w:hAnsi="Times New Roman"/>
        </w:rPr>
        <w:t>33</w:t>
      </w:r>
      <w:r w:rsidR="00927EB0" w:rsidRPr="00A168E1">
        <w:rPr>
          <w:rFonts w:ascii="Times New Roman" w:hAnsi="Times New Roman"/>
        </w:rPr>
        <w:t>).</w:t>
      </w:r>
    </w:p>
    <w:p w:rsidR="007813E6" w:rsidRPr="007813E6" w:rsidRDefault="007813E6" w:rsidP="006E53DB">
      <w:pPr>
        <w:autoSpaceDE w:val="0"/>
        <w:autoSpaceDN w:val="0"/>
        <w:adjustRightInd w:val="0"/>
        <w:spacing w:after="0" w:line="240" w:lineRule="auto"/>
        <w:ind w:left="567"/>
        <w:rPr>
          <w:rFonts w:ascii="Times New Roman" w:hAnsi="Times New Roman"/>
          <w:lang w:val="en-GB"/>
        </w:rPr>
      </w:pPr>
      <w:r w:rsidRPr="007813E6">
        <w:rPr>
          <w:rFonts w:ascii="Times New Roman" w:hAnsi="Times New Roman"/>
          <w:i/>
          <w:lang w:val="en-GB"/>
        </w:rPr>
        <w:t>Temo</w:t>
      </w:r>
      <w:r>
        <w:rPr>
          <w:rFonts w:ascii="Times New Roman" w:hAnsi="Times New Roman"/>
          <w:i/>
          <w:lang w:val="en-GB"/>
        </w:rPr>
        <w:t>zolomide SUN</w:t>
      </w:r>
      <w:r w:rsidRPr="007813E6">
        <w:rPr>
          <w:rFonts w:ascii="Times New Roman" w:hAnsi="Times New Roman"/>
          <w:i/>
          <w:lang w:val="en-GB"/>
        </w:rPr>
        <w:t xml:space="preserve"> 180 mg hard capsules</w:t>
      </w:r>
      <w:r w:rsidRPr="007813E6">
        <w:rPr>
          <w:rFonts w:ascii="Times New Roman" w:hAnsi="Times New Roman"/>
          <w:lang w:val="en-GB"/>
        </w:rPr>
        <w:t xml:space="preserve">: </w:t>
      </w:r>
      <w:r w:rsidR="00927EB0" w:rsidRPr="00A168E1">
        <w:rPr>
          <w:rFonts w:ascii="Times New Roman" w:hAnsi="Times New Roman"/>
        </w:rPr>
        <w:t xml:space="preserve">shellac, propylene glycol, </w:t>
      </w:r>
      <w:r w:rsidR="00927EB0">
        <w:rPr>
          <w:rFonts w:ascii="Times New Roman" w:hAnsi="Times New Roman"/>
        </w:rPr>
        <w:t>red</w:t>
      </w:r>
      <w:r w:rsidR="00927EB0" w:rsidRPr="00A168E1">
        <w:rPr>
          <w:rFonts w:ascii="Times New Roman" w:hAnsi="Times New Roman"/>
        </w:rPr>
        <w:t xml:space="preserve"> iron oxide (E172).</w:t>
      </w:r>
    </w:p>
    <w:p w:rsidR="007813E6" w:rsidRPr="00A168E1" w:rsidRDefault="007813E6" w:rsidP="006E53DB">
      <w:pPr>
        <w:autoSpaceDE w:val="0"/>
        <w:autoSpaceDN w:val="0"/>
        <w:adjustRightInd w:val="0"/>
        <w:spacing w:after="0" w:line="240" w:lineRule="auto"/>
        <w:ind w:left="567"/>
        <w:rPr>
          <w:rFonts w:ascii="Times New Roman" w:hAnsi="Times New Roman"/>
        </w:rPr>
      </w:pPr>
      <w:r w:rsidRPr="007813E6">
        <w:rPr>
          <w:rFonts w:ascii="Times New Roman" w:hAnsi="Times New Roman"/>
          <w:i/>
          <w:lang w:val="en-GB"/>
        </w:rPr>
        <w:t>Temo</w:t>
      </w:r>
      <w:r>
        <w:rPr>
          <w:rFonts w:ascii="Times New Roman" w:hAnsi="Times New Roman"/>
          <w:i/>
          <w:lang w:val="en-GB"/>
        </w:rPr>
        <w:t>zolomide SUN</w:t>
      </w:r>
      <w:r w:rsidRPr="007813E6">
        <w:rPr>
          <w:rFonts w:ascii="Times New Roman" w:hAnsi="Times New Roman"/>
          <w:i/>
          <w:lang w:val="en-GB"/>
        </w:rPr>
        <w:t xml:space="preserve"> 250 mg hard capsules</w:t>
      </w:r>
      <w:r w:rsidRPr="007813E6">
        <w:rPr>
          <w:rFonts w:ascii="Times New Roman" w:hAnsi="Times New Roman"/>
          <w:lang w:val="en-GB"/>
        </w:rPr>
        <w:t xml:space="preserve">: </w:t>
      </w:r>
      <w:r w:rsidRPr="00A168E1">
        <w:rPr>
          <w:rFonts w:ascii="Times New Roman" w:hAnsi="Times New Roman"/>
        </w:rPr>
        <w:t>shellac, propylene glycol, black iron oxide (E172).</w:t>
      </w:r>
    </w:p>
    <w:p w:rsidR="00E017FC" w:rsidRPr="00A168E1" w:rsidRDefault="00E017FC" w:rsidP="00E017FC">
      <w:pPr>
        <w:tabs>
          <w:tab w:val="left" w:pos="567"/>
        </w:tabs>
        <w:autoSpaceDE w:val="0"/>
        <w:autoSpaceDN w:val="0"/>
        <w:adjustRightInd w:val="0"/>
        <w:spacing w:after="0" w:line="240" w:lineRule="auto"/>
        <w:rPr>
          <w:rFonts w:ascii="Times New Roman" w:hAnsi="Times New Roman"/>
        </w:rPr>
      </w:pPr>
    </w:p>
    <w:p w:rsidR="00E017FC" w:rsidRPr="00A168E1" w:rsidRDefault="00E017FC" w:rsidP="00DF60B3">
      <w:pPr>
        <w:autoSpaceDE w:val="0"/>
        <w:autoSpaceDN w:val="0"/>
        <w:adjustRightInd w:val="0"/>
        <w:spacing w:after="0" w:line="240" w:lineRule="auto"/>
        <w:rPr>
          <w:rFonts w:ascii="Times New Roman" w:hAnsi="Times New Roman"/>
          <w:b/>
          <w:bCs/>
        </w:rPr>
      </w:pPr>
      <w:r w:rsidRPr="00A168E1">
        <w:rPr>
          <w:rFonts w:ascii="Times New Roman" w:hAnsi="Times New Roman"/>
          <w:b/>
          <w:bCs/>
        </w:rPr>
        <w:t xml:space="preserve">What Temozolomide </w:t>
      </w:r>
      <w:smartTag w:uri="urn:schemas-microsoft-com:office:smarttags" w:element="stockticker">
        <w:r w:rsidRPr="00A168E1">
          <w:rPr>
            <w:rFonts w:ascii="Times New Roman" w:hAnsi="Times New Roman"/>
            <w:b/>
            <w:bCs/>
          </w:rPr>
          <w:t>SUN</w:t>
        </w:r>
      </w:smartTag>
      <w:r w:rsidRPr="00A168E1">
        <w:rPr>
          <w:rFonts w:ascii="Times New Roman" w:hAnsi="Times New Roman"/>
          <w:b/>
          <w:bCs/>
        </w:rPr>
        <w:t xml:space="preserve"> looks like and contents of the pack</w:t>
      </w:r>
    </w:p>
    <w:p w:rsidR="00E017FC" w:rsidRPr="00A168E1" w:rsidRDefault="00E017FC" w:rsidP="00DF60B3">
      <w:pPr>
        <w:autoSpaceDE w:val="0"/>
        <w:autoSpaceDN w:val="0"/>
        <w:adjustRightInd w:val="0"/>
        <w:spacing w:after="0" w:line="240" w:lineRule="auto"/>
        <w:rPr>
          <w:rFonts w:ascii="Times New Roman" w:hAnsi="Times New Roman"/>
        </w:rPr>
      </w:pPr>
    </w:p>
    <w:p w:rsidR="00913C8B" w:rsidRPr="00DF60B3" w:rsidRDefault="00913C8B" w:rsidP="00DF60B3">
      <w:pPr>
        <w:autoSpaceDE w:val="0"/>
        <w:autoSpaceDN w:val="0"/>
        <w:adjustRightInd w:val="0"/>
        <w:spacing w:after="0" w:line="240" w:lineRule="auto"/>
        <w:rPr>
          <w:rFonts w:ascii="Times New Roman" w:hAnsi="Times New Roman"/>
          <w:u w:val="single"/>
        </w:rPr>
      </w:pPr>
      <w:r w:rsidRPr="00DF60B3">
        <w:rPr>
          <w:rFonts w:ascii="Times New Roman" w:hAnsi="Times New Roman"/>
          <w:u w:val="single"/>
        </w:rPr>
        <w:t>5 mg hard capsules</w:t>
      </w:r>
    </w:p>
    <w:p w:rsidR="00E017FC" w:rsidRPr="00A168E1" w:rsidRDefault="00E017FC" w:rsidP="00DF60B3">
      <w:pPr>
        <w:autoSpaceDE w:val="0"/>
        <w:autoSpaceDN w:val="0"/>
        <w:adjustRightInd w:val="0"/>
        <w:spacing w:after="0" w:line="240" w:lineRule="auto"/>
        <w:rPr>
          <w:rFonts w:ascii="Times New Roman" w:hAnsi="Times New Roman"/>
        </w:rPr>
      </w:pPr>
      <w:r w:rsidRPr="00A168E1">
        <w:rPr>
          <w:rFonts w:ascii="Times New Roman" w:hAnsi="Times New Roman"/>
        </w:rPr>
        <w:t xml:space="preserve">Temozolomide </w:t>
      </w:r>
      <w:smartTag w:uri="urn:schemas-microsoft-com:office:smarttags" w:element="stockticker">
        <w:r w:rsidRPr="00A168E1">
          <w:rPr>
            <w:rFonts w:ascii="Times New Roman" w:hAnsi="Times New Roman"/>
          </w:rPr>
          <w:t>SUN</w:t>
        </w:r>
      </w:smartTag>
      <w:r w:rsidR="00447D57">
        <w:rPr>
          <w:rFonts w:ascii="Times New Roman" w:hAnsi="Times New Roman"/>
        </w:rPr>
        <w:t xml:space="preserve"> 5 </w:t>
      </w:r>
      <w:r w:rsidRPr="00A168E1">
        <w:rPr>
          <w:rFonts w:ascii="Times New Roman" w:hAnsi="Times New Roman"/>
        </w:rPr>
        <w:t>mg hard capsules have a white opaque body and cap</w:t>
      </w:r>
      <w:r w:rsidR="00C6171E">
        <w:rPr>
          <w:rFonts w:ascii="Times New Roman" w:hAnsi="Times New Roman"/>
        </w:rPr>
        <w:t>,</w:t>
      </w:r>
      <w:r w:rsidR="00001067">
        <w:rPr>
          <w:rFonts w:ascii="Times New Roman" w:hAnsi="Times New Roman"/>
        </w:rPr>
        <w:t xml:space="preserve"> imprinted in green ink. The cap </w:t>
      </w:r>
      <w:r w:rsidRPr="00A168E1">
        <w:rPr>
          <w:rFonts w:ascii="Times New Roman" w:hAnsi="Times New Roman"/>
        </w:rPr>
        <w:t>is imprinted with</w:t>
      </w:r>
      <w:r w:rsidR="00985900">
        <w:rPr>
          <w:rFonts w:ascii="Times New Roman" w:hAnsi="Times New Roman"/>
        </w:rPr>
        <w:t xml:space="preserve"> ‘890</w:t>
      </w:r>
      <w:r w:rsidRPr="00A168E1">
        <w:rPr>
          <w:rFonts w:ascii="Times New Roman" w:hAnsi="Times New Roman"/>
        </w:rPr>
        <w:t>’</w:t>
      </w:r>
      <w:r w:rsidR="00001067">
        <w:rPr>
          <w:rFonts w:ascii="Times New Roman" w:hAnsi="Times New Roman"/>
        </w:rPr>
        <w:t>. The body is imprinted with ‘5 mg’ and two stripes.</w:t>
      </w:r>
    </w:p>
    <w:p w:rsidR="00E017FC" w:rsidRDefault="00E017FC" w:rsidP="00913C8B">
      <w:pPr>
        <w:autoSpaceDE w:val="0"/>
        <w:autoSpaceDN w:val="0"/>
        <w:adjustRightInd w:val="0"/>
        <w:spacing w:after="0" w:line="240" w:lineRule="auto"/>
        <w:rPr>
          <w:rFonts w:ascii="Times New Roman" w:hAnsi="Times New Roman"/>
        </w:rPr>
      </w:pPr>
    </w:p>
    <w:p w:rsidR="00913C8B" w:rsidRPr="00DF60B3" w:rsidRDefault="00913C8B" w:rsidP="00913C8B">
      <w:pPr>
        <w:autoSpaceDE w:val="0"/>
        <w:autoSpaceDN w:val="0"/>
        <w:adjustRightInd w:val="0"/>
        <w:spacing w:after="0" w:line="240" w:lineRule="auto"/>
        <w:rPr>
          <w:rFonts w:ascii="Times New Roman" w:hAnsi="Times New Roman"/>
          <w:u w:val="single"/>
        </w:rPr>
      </w:pPr>
      <w:r w:rsidRPr="00DF60B3">
        <w:rPr>
          <w:rFonts w:ascii="Times New Roman" w:hAnsi="Times New Roman"/>
          <w:u w:val="single"/>
        </w:rPr>
        <w:t>20 mg hard capsules</w:t>
      </w:r>
    </w:p>
    <w:p w:rsidR="00913C8B" w:rsidRDefault="00913C8B" w:rsidP="00DF60B3">
      <w:pPr>
        <w:autoSpaceDE w:val="0"/>
        <w:autoSpaceDN w:val="0"/>
        <w:adjustRightInd w:val="0"/>
        <w:spacing w:after="0" w:line="240" w:lineRule="auto"/>
        <w:rPr>
          <w:rFonts w:ascii="Times New Roman" w:hAnsi="Times New Roman"/>
        </w:rPr>
      </w:pPr>
      <w:r w:rsidRPr="00A168E1">
        <w:rPr>
          <w:rFonts w:ascii="Times New Roman" w:hAnsi="Times New Roman"/>
        </w:rPr>
        <w:t xml:space="preserve">Temozolomide </w:t>
      </w:r>
      <w:smartTag w:uri="urn:schemas-microsoft-com:office:smarttags" w:element="stockticker">
        <w:r w:rsidRPr="00A168E1">
          <w:rPr>
            <w:rFonts w:ascii="Times New Roman" w:hAnsi="Times New Roman"/>
          </w:rPr>
          <w:t>SUN</w:t>
        </w:r>
      </w:smartTag>
      <w:r w:rsidRPr="00A168E1">
        <w:rPr>
          <w:rFonts w:ascii="Times New Roman" w:hAnsi="Times New Roman"/>
        </w:rPr>
        <w:t xml:space="preserve"> </w:t>
      </w:r>
      <w:r>
        <w:rPr>
          <w:rFonts w:ascii="Times New Roman" w:hAnsi="Times New Roman"/>
        </w:rPr>
        <w:t>20 </w:t>
      </w:r>
      <w:r w:rsidRPr="00A168E1">
        <w:rPr>
          <w:rFonts w:ascii="Times New Roman" w:hAnsi="Times New Roman"/>
        </w:rPr>
        <w:t xml:space="preserve">mg hard capsules have a white opaque body and cap, </w:t>
      </w:r>
      <w:r>
        <w:rPr>
          <w:rFonts w:ascii="Times New Roman" w:hAnsi="Times New Roman"/>
        </w:rPr>
        <w:t>imprinted in yellow ink. The cap</w:t>
      </w:r>
      <w:r w:rsidRPr="00A168E1">
        <w:rPr>
          <w:rFonts w:ascii="Times New Roman" w:hAnsi="Times New Roman"/>
        </w:rPr>
        <w:t xml:space="preserve"> is imprinted with ‘89</w:t>
      </w:r>
      <w:r>
        <w:rPr>
          <w:rFonts w:ascii="Times New Roman" w:hAnsi="Times New Roman"/>
        </w:rPr>
        <w:t>1</w:t>
      </w:r>
      <w:r w:rsidRPr="00A168E1">
        <w:rPr>
          <w:rFonts w:ascii="Times New Roman" w:hAnsi="Times New Roman"/>
        </w:rPr>
        <w:t>’</w:t>
      </w:r>
      <w:r>
        <w:rPr>
          <w:rFonts w:ascii="Times New Roman" w:hAnsi="Times New Roman"/>
        </w:rPr>
        <w:t>. The body is imprinted with ’20 mg’ and two stripes</w:t>
      </w:r>
      <w:r w:rsidRPr="00A168E1">
        <w:rPr>
          <w:rFonts w:ascii="Times New Roman" w:hAnsi="Times New Roman"/>
        </w:rPr>
        <w:t>.</w:t>
      </w:r>
    </w:p>
    <w:p w:rsidR="00913C8B" w:rsidRDefault="00913C8B" w:rsidP="00DF60B3">
      <w:pPr>
        <w:autoSpaceDE w:val="0"/>
        <w:autoSpaceDN w:val="0"/>
        <w:adjustRightInd w:val="0"/>
        <w:spacing w:after="0" w:line="240" w:lineRule="auto"/>
        <w:rPr>
          <w:rFonts w:ascii="Times New Roman" w:hAnsi="Times New Roman"/>
        </w:rPr>
      </w:pPr>
    </w:p>
    <w:p w:rsidR="00913C8B" w:rsidRPr="00DF60B3" w:rsidRDefault="00913C8B" w:rsidP="00DF60B3">
      <w:pPr>
        <w:keepNext/>
        <w:keepLines/>
        <w:autoSpaceDE w:val="0"/>
        <w:autoSpaceDN w:val="0"/>
        <w:adjustRightInd w:val="0"/>
        <w:spacing w:after="0" w:line="240" w:lineRule="auto"/>
        <w:rPr>
          <w:rFonts w:ascii="Times New Roman" w:hAnsi="Times New Roman"/>
          <w:u w:val="single"/>
        </w:rPr>
      </w:pPr>
      <w:r w:rsidRPr="00DF60B3">
        <w:rPr>
          <w:rFonts w:ascii="Times New Roman" w:hAnsi="Times New Roman"/>
          <w:u w:val="single"/>
        </w:rPr>
        <w:t>100 mg hard capsules</w:t>
      </w:r>
    </w:p>
    <w:p w:rsidR="00913C8B" w:rsidRPr="00A168E1" w:rsidRDefault="00913C8B" w:rsidP="00DF60B3">
      <w:pPr>
        <w:keepNext/>
        <w:keepLines/>
        <w:autoSpaceDE w:val="0"/>
        <w:autoSpaceDN w:val="0"/>
        <w:adjustRightInd w:val="0"/>
        <w:spacing w:after="0" w:line="240" w:lineRule="auto"/>
        <w:rPr>
          <w:rFonts w:ascii="Times New Roman" w:hAnsi="Times New Roman"/>
        </w:rPr>
      </w:pPr>
      <w:r w:rsidRPr="00A168E1">
        <w:rPr>
          <w:rFonts w:ascii="Times New Roman" w:hAnsi="Times New Roman"/>
        </w:rPr>
        <w:t xml:space="preserve">Temozolomide </w:t>
      </w:r>
      <w:smartTag w:uri="urn:schemas-microsoft-com:office:smarttags" w:element="stockticker">
        <w:r w:rsidRPr="00A168E1">
          <w:rPr>
            <w:rFonts w:ascii="Times New Roman" w:hAnsi="Times New Roman"/>
          </w:rPr>
          <w:t>SUN</w:t>
        </w:r>
      </w:smartTag>
      <w:r w:rsidRPr="00A168E1">
        <w:rPr>
          <w:rFonts w:ascii="Times New Roman" w:hAnsi="Times New Roman"/>
        </w:rPr>
        <w:t xml:space="preserve"> </w:t>
      </w:r>
      <w:r>
        <w:rPr>
          <w:rFonts w:ascii="Times New Roman" w:hAnsi="Times New Roman"/>
        </w:rPr>
        <w:t>100 </w:t>
      </w:r>
      <w:r w:rsidRPr="00A168E1">
        <w:rPr>
          <w:rFonts w:ascii="Times New Roman" w:hAnsi="Times New Roman"/>
        </w:rPr>
        <w:t xml:space="preserve">mg hard capsules have a white opaque body and cap, </w:t>
      </w:r>
      <w:r>
        <w:rPr>
          <w:rFonts w:ascii="Times New Roman" w:hAnsi="Times New Roman"/>
        </w:rPr>
        <w:t>imprinted in pink ink. The cap</w:t>
      </w:r>
      <w:r w:rsidRPr="00A168E1">
        <w:rPr>
          <w:rFonts w:ascii="Times New Roman" w:hAnsi="Times New Roman"/>
        </w:rPr>
        <w:t xml:space="preserve"> is imprinted with ‘89</w:t>
      </w:r>
      <w:r>
        <w:rPr>
          <w:rFonts w:ascii="Times New Roman" w:hAnsi="Times New Roman"/>
        </w:rPr>
        <w:t>2</w:t>
      </w:r>
      <w:r w:rsidRPr="00A168E1">
        <w:rPr>
          <w:rFonts w:ascii="Times New Roman" w:hAnsi="Times New Roman"/>
        </w:rPr>
        <w:t>’</w:t>
      </w:r>
      <w:r>
        <w:rPr>
          <w:rFonts w:ascii="Times New Roman" w:hAnsi="Times New Roman"/>
        </w:rPr>
        <w:t>. The body is imprinted with ‘100 mg’ and two stripes</w:t>
      </w:r>
      <w:r w:rsidRPr="00A168E1">
        <w:rPr>
          <w:rFonts w:ascii="Times New Roman" w:hAnsi="Times New Roman"/>
        </w:rPr>
        <w:t>.</w:t>
      </w:r>
    </w:p>
    <w:p w:rsidR="00913C8B" w:rsidRDefault="00913C8B" w:rsidP="00E017FC">
      <w:pPr>
        <w:autoSpaceDE w:val="0"/>
        <w:autoSpaceDN w:val="0"/>
        <w:adjustRightInd w:val="0"/>
        <w:spacing w:after="0" w:line="240" w:lineRule="auto"/>
        <w:rPr>
          <w:rFonts w:ascii="Times New Roman" w:hAnsi="Times New Roman"/>
        </w:rPr>
      </w:pPr>
    </w:p>
    <w:p w:rsidR="00913C8B" w:rsidRPr="00DF60B3" w:rsidRDefault="00913C8B" w:rsidP="00E017FC">
      <w:pPr>
        <w:autoSpaceDE w:val="0"/>
        <w:autoSpaceDN w:val="0"/>
        <w:adjustRightInd w:val="0"/>
        <w:spacing w:after="0" w:line="240" w:lineRule="auto"/>
        <w:rPr>
          <w:rFonts w:ascii="Times New Roman" w:hAnsi="Times New Roman"/>
          <w:u w:val="single"/>
        </w:rPr>
      </w:pPr>
      <w:r w:rsidRPr="00DF60B3">
        <w:rPr>
          <w:rFonts w:ascii="Times New Roman" w:hAnsi="Times New Roman"/>
          <w:u w:val="single"/>
        </w:rPr>
        <w:t>140 mg hard capsules</w:t>
      </w:r>
    </w:p>
    <w:p w:rsidR="00913C8B" w:rsidRPr="00A168E1" w:rsidRDefault="00913C8B" w:rsidP="00913C8B">
      <w:pPr>
        <w:keepNext/>
        <w:autoSpaceDE w:val="0"/>
        <w:autoSpaceDN w:val="0"/>
        <w:adjustRightInd w:val="0"/>
        <w:spacing w:after="0" w:line="240" w:lineRule="auto"/>
        <w:rPr>
          <w:rFonts w:ascii="Times New Roman" w:hAnsi="Times New Roman"/>
        </w:rPr>
      </w:pPr>
      <w:r w:rsidRPr="00A168E1">
        <w:rPr>
          <w:rFonts w:ascii="Times New Roman" w:hAnsi="Times New Roman"/>
        </w:rPr>
        <w:t xml:space="preserve">Temozolomide </w:t>
      </w:r>
      <w:smartTag w:uri="urn:schemas-microsoft-com:office:smarttags" w:element="stockticker">
        <w:r w:rsidRPr="00A168E1">
          <w:rPr>
            <w:rFonts w:ascii="Times New Roman" w:hAnsi="Times New Roman"/>
          </w:rPr>
          <w:t>SUN</w:t>
        </w:r>
      </w:smartTag>
      <w:r w:rsidRPr="00A168E1">
        <w:rPr>
          <w:rFonts w:ascii="Times New Roman" w:hAnsi="Times New Roman"/>
        </w:rPr>
        <w:t xml:space="preserve"> </w:t>
      </w:r>
      <w:r>
        <w:rPr>
          <w:rFonts w:ascii="Times New Roman" w:hAnsi="Times New Roman"/>
        </w:rPr>
        <w:t>140 </w:t>
      </w:r>
      <w:r w:rsidRPr="00A168E1">
        <w:rPr>
          <w:rFonts w:ascii="Times New Roman" w:hAnsi="Times New Roman"/>
        </w:rPr>
        <w:t xml:space="preserve">mg hard capsules have a white opaque body and cap, </w:t>
      </w:r>
      <w:r>
        <w:rPr>
          <w:rFonts w:ascii="Times New Roman" w:hAnsi="Times New Roman"/>
        </w:rPr>
        <w:t xml:space="preserve">imprinted in blue ink. The cap </w:t>
      </w:r>
      <w:r w:rsidRPr="00A168E1">
        <w:rPr>
          <w:rFonts w:ascii="Times New Roman" w:hAnsi="Times New Roman"/>
        </w:rPr>
        <w:t>is imprinted with ‘</w:t>
      </w:r>
      <w:r>
        <w:rPr>
          <w:rFonts w:ascii="Times New Roman" w:hAnsi="Times New Roman"/>
        </w:rPr>
        <w:t>929</w:t>
      </w:r>
      <w:r w:rsidRPr="00A168E1">
        <w:rPr>
          <w:rFonts w:ascii="Times New Roman" w:hAnsi="Times New Roman"/>
        </w:rPr>
        <w:t>’</w:t>
      </w:r>
      <w:r>
        <w:rPr>
          <w:rFonts w:ascii="Times New Roman" w:hAnsi="Times New Roman"/>
        </w:rPr>
        <w:t>. The body is imprinted with ‘140 mg’ and two stripes</w:t>
      </w:r>
      <w:r w:rsidRPr="00A168E1">
        <w:rPr>
          <w:rFonts w:ascii="Times New Roman" w:hAnsi="Times New Roman"/>
        </w:rPr>
        <w:t>.</w:t>
      </w:r>
    </w:p>
    <w:p w:rsidR="00913C8B" w:rsidRDefault="00913C8B" w:rsidP="00E017FC">
      <w:pPr>
        <w:autoSpaceDE w:val="0"/>
        <w:autoSpaceDN w:val="0"/>
        <w:adjustRightInd w:val="0"/>
        <w:spacing w:after="0" w:line="240" w:lineRule="auto"/>
        <w:rPr>
          <w:rFonts w:ascii="Times New Roman" w:hAnsi="Times New Roman"/>
        </w:rPr>
      </w:pPr>
    </w:p>
    <w:p w:rsidR="00913C8B" w:rsidRPr="00DF60B3" w:rsidRDefault="00913C8B" w:rsidP="00E017FC">
      <w:pPr>
        <w:autoSpaceDE w:val="0"/>
        <w:autoSpaceDN w:val="0"/>
        <w:adjustRightInd w:val="0"/>
        <w:spacing w:after="0" w:line="240" w:lineRule="auto"/>
        <w:rPr>
          <w:rFonts w:ascii="Times New Roman" w:hAnsi="Times New Roman"/>
          <w:u w:val="single"/>
        </w:rPr>
      </w:pPr>
      <w:r w:rsidRPr="00DF60B3">
        <w:rPr>
          <w:rFonts w:ascii="Times New Roman" w:hAnsi="Times New Roman"/>
          <w:u w:val="single"/>
        </w:rPr>
        <w:t>180 mg hard capsules</w:t>
      </w:r>
    </w:p>
    <w:p w:rsidR="00913C8B" w:rsidRPr="00A168E1" w:rsidRDefault="00913C8B" w:rsidP="00913C8B">
      <w:pPr>
        <w:keepNext/>
        <w:autoSpaceDE w:val="0"/>
        <w:autoSpaceDN w:val="0"/>
        <w:adjustRightInd w:val="0"/>
        <w:spacing w:after="0" w:line="240" w:lineRule="auto"/>
        <w:rPr>
          <w:rFonts w:ascii="Times New Roman" w:hAnsi="Times New Roman"/>
        </w:rPr>
      </w:pPr>
      <w:r w:rsidRPr="00A168E1">
        <w:rPr>
          <w:rFonts w:ascii="Times New Roman" w:hAnsi="Times New Roman"/>
        </w:rPr>
        <w:t xml:space="preserve">Temozolomide </w:t>
      </w:r>
      <w:smartTag w:uri="urn:schemas-microsoft-com:office:smarttags" w:element="stockticker">
        <w:r w:rsidRPr="00A168E1">
          <w:rPr>
            <w:rFonts w:ascii="Times New Roman" w:hAnsi="Times New Roman"/>
          </w:rPr>
          <w:t>SUN</w:t>
        </w:r>
      </w:smartTag>
      <w:r w:rsidRPr="00A168E1">
        <w:rPr>
          <w:rFonts w:ascii="Times New Roman" w:hAnsi="Times New Roman"/>
        </w:rPr>
        <w:t xml:space="preserve"> </w:t>
      </w:r>
      <w:r>
        <w:rPr>
          <w:rFonts w:ascii="Times New Roman" w:hAnsi="Times New Roman"/>
        </w:rPr>
        <w:t>180 </w:t>
      </w:r>
      <w:r w:rsidRPr="00A168E1">
        <w:rPr>
          <w:rFonts w:ascii="Times New Roman" w:hAnsi="Times New Roman"/>
        </w:rPr>
        <w:t xml:space="preserve">mg hard capsules have a white opaque body and cap, </w:t>
      </w:r>
      <w:r>
        <w:rPr>
          <w:rFonts w:ascii="Times New Roman" w:hAnsi="Times New Roman"/>
        </w:rPr>
        <w:t>imprinted in red ink. The cap</w:t>
      </w:r>
      <w:r w:rsidRPr="00A168E1">
        <w:rPr>
          <w:rFonts w:ascii="Times New Roman" w:hAnsi="Times New Roman"/>
        </w:rPr>
        <w:t xml:space="preserve"> is imprinted with ‘</w:t>
      </w:r>
      <w:r>
        <w:rPr>
          <w:rFonts w:ascii="Times New Roman" w:hAnsi="Times New Roman"/>
        </w:rPr>
        <w:t>930</w:t>
      </w:r>
      <w:r w:rsidRPr="00A168E1">
        <w:rPr>
          <w:rFonts w:ascii="Times New Roman" w:hAnsi="Times New Roman"/>
        </w:rPr>
        <w:t>’</w:t>
      </w:r>
      <w:r>
        <w:rPr>
          <w:rFonts w:ascii="Times New Roman" w:hAnsi="Times New Roman"/>
        </w:rPr>
        <w:t>. The body is imprinted with ‘180 mg’ and two stripes</w:t>
      </w:r>
      <w:r w:rsidRPr="00A168E1">
        <w:rPr>
          <w:rFonts w:ascii="Times New Roman" w:hAnsi="Times New Roman"/>
        </w:rPr>
        <w:t>.</w:t>
      </w:r>
    </w:p>
    <w:p w:rsidR="00913C8B" w:rsidRDefault="00913C8B" w:rsidP="00E017FC">
      <w:pPr>
        <w:autoSpaceDE w:val="0"/>
        <w:autoSpaceDN w:val="0"/>
        <w:adjustRightInd w:val="0"/>
        <w:spacing w:after="0" w:line="240" w:lineRule="auto"/>
        <w:rPr>
          <w:rFonts w:ascii="Times New Roman" w:hAnsi="Times New Roman"/>
        </w:rPr>
      </w:pPr>
    </w:p>
    <w:p w:rsidR="00913C8B" w:rsidRPr="00DF60B3" w:rsidRDefault="00913C8B" w:rsidP="00E017FC">
      <w:pPr>
        <w:autoSpaceDE w:val="0"/>
        <w:autoSpaceDN w:val="0"/>
        <w:adjustRightInd w:val="0"/>
        <w:spacing w:after="0" w:line="240" w:lineRule="auto"/>
        <w:rPr>
          <w:rFonts w:ascii="Times New Roman" w:hAnsi="Times New Roman"/>
          <w:u w:val="single"/>
        </w:rPr>
      </w:pPr>
      <w:r w:rsidRPr="00DF60B3">
        <w:rPr>
          <w:rFonts w:ascii="Times New Roman" w:hAnsi="Times New Roman"/>
          <w:u w:val="single"/>
        </w:rPr>
        <w:t>250 mg hard capsules</w:t>
      </w:r>
    </w:p>
    <w:p w:rsidR="00913C8B" w:rsidRPr="00A168E1" w:rsidRDefault="00913C8B" w:rsidP="00913C8B">
      <w:pPr>
        <w:keepNext/>
        <w:autoSpaceDE w:val="0"/>
        <w:autoSpaceDN w:val="0"/>
        <w:adjustRightInd w:val="0"/>
        <w:spacing w:after="0" w:line="240" w:lineRule="auto"/>
        <w:rPr>
          <w:rFonts w:ascii="Times New Roman" w:hAnsi="Times New Roman"/>
        </w:rPr>
      </w:pPr>
      <w:r w:rsidRPr="00A168E1">
        <w:rPr>
          <w:rFonts w:ascii="Times New Roman" w:hAnsi="Times New Roman"/>
        </w:rPr>
        <w:t xml:space="preserve">Temozolomide </w:t>
      </w:r>
      <w:smartTag w:uri="urn:schemas-microsoft-com:office:smarttags" w:element="stockticker">
        <w:r w:rsidRPr="00A168E1">
          <w:rPr>
            <w:rFonts w:ascii="Times New Roman" w:hAnsi="Times New Roman"/>
          </w:rPr>
          <w:t>SUN</w:t>
        </w:r>
      </w:smartTag>
      <w:r w:rsidRPr="00A168E1">
        <w:rPr>
          <w:rFonts w:ascii="Times New Roman" w:hAnsi="Times New Roman"/>
        </w:rPr>
        <w:t xml:space="preserve"> </w:t>
      </w:r>
      <w:r>
        <w:rPr>
          <w:rFonts w:ascii="Times New Roman" w:hAnsi="Times New Roman"/>
        </w:rPr>
        <w:t>250 </w:t>
      </w:r>
      <w:r w:rsidRPr="00A168E1">
        <w:rPr>
          <w:rFonts w:ascii="Times New Roman" w:hAnsi="Times New Roman"/>
        </w:rPr>
        <w:t xml:space="preserve">mg hard capsules have a white opaque body and cap, </w:t>
      </w:r>
      <w:r>
        <w:rPr>
          <w:rFonts w:ascii="Times New Roman" w:hAnsi="Times New Roman"/>
        </w:rPr>
        <w:t>imprinted in black ink. The cap</w:t>
      </w:r>
      <w:r w:rsidRPr="00A168E1">
        <w:rPr>
          <w:rFonts w:ascii="Times New Roman" w:hAnsi="Times New Roman"/>
        </w:rPr>
        <w:t xml:space="preserve"> is imprinted with ‘89</w:t>
      </w:r>
      <w:r>
        <w:rPr>
          <w:rFonts w:ascii="Times New Roman" w:hAnsi="Times New Roman"/>
        </w:rPr>
        <w:t>3</w:t>
      </w:r>
      <w:r w:rsidRPr="00A168E1">
        <w:rPr>
          <w:rFonts w:ascii="Times New Roman" w:hAnsi="Times New Roman"/>
        </w:rPr>
        <w:t>’</w:t>
      </w:r>
      <w:r>
        <w:rPr>
          <w:rFonts w:ascii="Times New Roman" w:hAnsi="Times New Roman"/>
        </w:rPr>
        <w:t>. The body is imprinted with ‘250 mg’ and two stripes</w:t>
      </w:r>
      <w:r w:rsidRPr="00A168E1">
        <w:rPr>
          <w:rFonts w:ascii="Times New Roman" w:hAnsi="Times New Roman"/>
        </w:rPr>
        <w:t>.</w:t>
      </w:r>
    </w:p>
    <w:p w:rsidR="00913C8B" w:rsidRPr="00A168E1" w:rsidRDefault="00913C8B" w:rsidP="00E017FC">
      <w:pPr>
        <w:autoSpaceDE w:val="0"/>
        <w:autoSpaceDN w:val="0"/>
        <w:adjustRightInd w:val="0"/>
        <w:spacing w:after="0" w:line="240" w:lineRule="auto"/>
        <w:rPr>
          <w:rFonts w:ascii="Times New Roman" w:hAnsi="Times New Roman"/>
        </w:rPr>
      </w:pPr>
    </w:p>
    <w:p w:rsidR="006B6E97" w:rsidRPr="00A168E1" w:rsidRDefault="00E017FC" w:rsidP="006B6E97">
      <w:pPr>
        <w:autoSpaceDE w:val="0"/>
        <w:autoSpaceDN w:val="0"/>
        <w:adjustRightInd w:val="0"/>
        <w:spacing w:after="0" w:line="240" w:lineRule="auto"/>
        <w:rPr>
          <w:rFonts w:ascii="Times New Roman" w:hAnsi="Times New Roman"/>
        </w:rPr>
      </w:pPr>
      <w:r w:rsidRPr="00A168E1">
        <w:rPr>
          <w:rFonts w:ascii="Times New Roman" w:hAnsi="Times New Roman"/>
        </w:rPr>
        <w:t xml:space="preserve">The hard capsules are </w:t>
      </w:r>
      <w:r w:rsidR="006B6E97">
        <w:rPr>
          <w:rFonts w:ascii="Times New Roman" w:hAnsi="Times New Roman"/>
        </w:rPr>
        <w:t xml:space="preserve">available </w:t>
      </w:r>
      <w:r w:rsidRPr="00A168E1">
        <w:rPr>
          <w:rFonts w:ascii="Times New Roman" w:hAnsi="Times New Roman"/>
        </w:rPr>
        <w:t xml:space="preserve">in </w:t>
      </w:r>
      <w:r w:rsidR="006B6E97">
        <w:rPr>
          <w:rFonts w:ascii="Times New Roman" w:hAnsi="Times New Roman"/>
        </w:rPr>
        <w:t>blister packs containing 5 capsules</w:t>
      </w:r>
      <w:r w:rsidR="006B6E97" w:rsidRPr="00A168E1">
        <w:rPr>
          <w:rFonts w:ascii="Times New Roman" w:hAnsi="Times New Roman"/>
        </w:rPr>
        <w:t>.</w:t>
      </w:r>
      <w:r w:rsidR="005F4C97" w:rsidRPr="005F4C97">
        <w:rPr>
          <w:rFonts w:ascii="Times New Roman" w:hAnsi="Times New Roman"/>
        </w:rPr>
        <w:t xml:space="preserve"> </w:t>
      </w:r>
      <w:r w:rsidR="005F4C97">
        <w:rPr>
          <w:rFonts w:ascii="Times New Roman" w:hAnsi="Times New Roman"/>
        </w:rPr>
        <w:t>For the 20 capsules packs, 4 blisters of 5 capsules will be included in a carton.</w:t>
      </w:r>
    </w:p>
    <w:p w:rsidR="006B6E97" w:rsidRDefault="006B6E97" w:rsidP="00E017FC">
      <w:pPr>
        <w:autoSpaceDE w:val="0"/>
        <w:autoSpaceDN w:val="0"/>
        <w:adjustRightInd w:val="0"/>
        <w:spacing w:after="0" w:line="240" w:lineRule="auto"/>
        <w:rPr>
          <w:rFonts w:ascii="Times New Roman" w:hAnsi="Times New Roman"/>
        </w:rPr>
      </w:pPr>
    </w:p>
    <w:p w:rsidR="00E017FC" w:rsidRPr="00A168E1" w:rsidRDefault="00E017FC" w:rsidP="00E017FC">
      <w:pPr>
        <w:autoSpaceDE w:val="0"/>
        <w:autoSpaceDN w:val="0"/>
        <w:adjustRightInd w:val="0"/>
        <w:spacing w:after="0" w:line="240" w:lineRule="auto"/>
        <w:rPr>
          <w:rFonts w:ascii="Times New Roman" w:hAnsi="Times New Roman"/>
        </w:rPr>
      </w:pPr>
      <w:r w:rsidRPr="00A168E1">
        <w:rPr>
          <w:rFonts w:ascii="Times New Roman" w:hAnsi="Times New Roman"/>
        </w:rPr>
        <w:t>Not all pack sizes may be marketed.</w:t>
      </w:r>
    </w:p>
    <w:p w:rsidR="00E017FC" w:rsidRPr="00BD7E9B" w:rsidRDefault="00E017FC" w:rsidP="00E017FC">
      <w:pPr>
        <w:autoSpaceDE w:val="0"/>
        <w:autoSpaceDN w:val="0"/>
        <w:adjustRightInd w:val="0"/>
        <w:spacing w:after="0" w:line="240" w:lineRule="auto"/>
        <w:rPr>
          <w:rFonts w:ascii="Times New Roman" w:hAnsi="Times New Roman"/>
          <w:bCs/>
        </w:rPr>
      </w:pPr>
    </w:p>
    <w:p w:rsidR="00E017FC" w:rsidRPr="00A168E1" w:rsidRDefault="00E017FC" w:rsidP="00E017FC">
      <w:pPr>
        <w:autoSpaceDE w:val="0"/>
        <w:autoSpaceDN w:val="0"/>
        <w:adjustRightInd w:val="0"/>
        <w:spacing w:after="0" w:line="240" w:lineRule="auto"/>
        <w:rPr>
          <w:rFonts w:ascii="Times New Roman" w:hAnsi="Times New Roman"/>
          <w:b/>
          <w:bCs/>
        </w:rPr>
      </w:pPr>
      <w:r w:rsidRPr="00A168E1">
        <w:rPr>
          <w:rFonts w:ascii="Times New Roman" w:hAnsi="Times New Roman"/>
          <w:b/>
          <w:bCs/>
        </w:rPr>
        <w:t xml:space="preserve">Marketing </w:t>
      </w:r>
      <w:r w:rsidR="009E7EAB" w:rsidRPr="009E7EAB">
        <w:rPr>
          <w:rFonts w:ascii="Times New Roman" w:hAnsi="Times New Roman"/>
          <w:b/>
          <w:color w:val="000000"/>
        </w:rPr>
        <w:t>Authorisation</w:t>
      </w:r>
      <w:r w:rsidRPr="00A168E1">
        <w:rPr>
          <w:rFonts w:ascii="Times New Roman" w:hAnsi="Times New Roman"/>
          <w:b/>
          <w:bCs/>
        </w:rPr>
        <w:t xml:space="preserve"> Holder and Manufacturer</w:t>
      </w:r>
    </w:p>
    <w:p w:rsidR="00E017FC" w:rsidRPr="00BD7E9B" w:rsidRDefault="00E017FC" w:rsidP="00E017FC">
      <w:pPr>
        <w:autoSpaceDE w:val="0"/>
        <w:autoSpaceDN w:val="0"/>
        <w:adjustRightInd w:val="0"/>
        <w:spacing w:after="0" w:line="240" w:lineRule="auto"/>
        <w:rPr>
          <w:rFonts w:ascii="Times New Roman" w:hAnsi="Times New Roman"/>
          <w:bCs/>
        </w:rPr>
      </w:pPr>
    </w:p>
    <w:p w:rsidR="00E017FC" w:rsidRPr="00A168E1" w:rsidRDefault="00E017FC" w:rsidP="00E017FC">
      <w:pPr>
        <w:autoSpaceDE w:val="0"/>
        <w:autoSpaceDN w:val="0"/>
        <w:adjustRightInd w:val="0"/>
        <w:spacing w:after="0" w:line="240" w:lineRule="auto"/>
        <w:rPr>
          <w:rFonts w:ascii="Times New Roman" w:hAnsi="Times New Roman"/>
          <w:bCs/>
        </w:rPr>
      </w:pPr>
      <w:r w:rsidRPr="00A168E1">
        <w:rPr>
          <w:rFonts w:ascii="Times New Roman" w:hAnsi="Times New Roman"/>
          <w:bCs/>
        </w:rPr>
        <w:t xml:space="preserve">Sun Pharmaceutical Industries </w:t>
      </w:r>
      <w:smartTag w:uri="urn:schemas-microsoft-com:office:smarttags" w:element="place">
        <w:r w:rsidRPr="00A168E1">
          <w:rPr>
            <w:rFonts w:ascii="Times New Roman" w:hAnsi="Times New Roman"/>
            <w:bCs/>
          </w:rPr>
          <w:t>Europe</w:t>
        </w:r>
      </w:smartTag>
      <w:r w:rsidRPr="00A168E1">
        <w:rPr>
          <w:rFonts w:ascii="Times New Roman" w:hAnsi="Times New Roman"/>
          <w:bCs/>
        </w:rPr>
        <w:t xml:space="preserve"> B.V.</w:t>
      </w:r>
    </w:p>
    <w:p w:rsidR="00E017FC" w:rsidRPr="00A168E1" w:rsidRDefault="00E017FC" w:rsidP="00E017FC">
      <w:pPr>
        <w:autoSpaceDE w:val="0"/>
        <w:autoSpaceDN w:val="0"/>
        <w:adjustRightInd w:val="0"/>
        <w:spacing w:after="0" w:line="240" w:lineRule="auto"/>
        <w:rPr>
          <w:rFonts w:ascii="Times New Roman" w:hAnsi="Times New Roman"/>
          <w:bCs/>
        </w:rPr>
      </w:pPr>
      <w:r w:rsidRPr="00A168E1">
        <w:rPr>
          <w:rFonts w:ascii="Times New Roman" w:hAnsi="Times New Roman"/>
          <w:bCs/>
        </w:rPr>
        <w:t>Polarisavenue 87</w:t>
      </w:r>
    </w:p>
    <w:p w:rsidR="00E017FC" w:rsidRPr="00A168E1" w:rsidRDefault="00E017FC" w:rsidP="00E017FC">
      <w:pPr>
        <w:autoSpaceDE w:val="0"/>
        <w:autoSpaceDN w:val="0"/>
        <w:adjustRightInd w:val="0"/>
        <w:spacing w:after="0" w:line="240" w:lineRule="auto"/>
        <w:rPr>
          <w:rFonts w:ascii="Times New Roman" w:hAnsi="Times New Roman"/>
          <w:bCs/>
        </w:rPr>
      </w:pPr>
      <w:r w:rsidRPr="00A168E1">
        <w:rPr>
          <w:rFonts w:ascii="Times New Roman" w:hAnsi="Times New Roman"/>
          <w:bCs/>
        </w:rPr>
        <w:t>2132 JH Hoofddorp</w:t>
      </w:r>
    </w:p>
    <w:p w:rsidR="00E017FC" w:rsidRPr="00A168E1" w:rsidRDefault="00E017FC" w:rsidP="00E017FC">
      <w:pPr>
        <w:autoSpaceDE w:val="0"/>
        <w:autoSpaceDN w:val="0"/>
        <w:adjustRightInd w:val="0"/>
        <w:spacing w:after="0" w:line="240" w:lineRule="auto"/>
        <w:rPr>
          <w:rFonts w:ascii="Times New Roman" w:hAnsi="Times New Roman"/>
          <w:bCs/>
        </w:rPr>
      </w:pPr>
      <w:r w:rsidRPr="00A168E1">
        <w:rPr>
          <w:rFonts w:ascii="Times New Roman" w:hAnsi="Times New Roman"/>
          <w:bCs/>
        </w:rPr>
        <w:t xml:space="preserve">The </w:t>
      </w:r>
      <w:smartTag w:uri="urn:schemas-microsoft-com:office:smarttags" w:element="place">
        <w:smartTag w:uri="urn:schemas-microsoft-com:office:smarttags" w:element="country-region">
          <w:r w:rsidRPr="00A168E1">
            <w:rPr>
              <w:rFonts w:ascii="Times New Roman" w:hAnsi="Times New Roman"/>
              <w:bCs/>
            </w:rPr>
            <w:t>Netherlands</w:t>
          </w:r>
        </w:smartTag>
      </w:smartTag>
    </w:p>
    <w:p w:rsidR="00E017FC" w:rsidRDefault="00E017FC" w:rsidP="00E017FC">
      <w:pPr>
        <w:autoSpaceDE w:val="0"/>
        <w:autoSpaceDN w:val="0"/>
        <w:adjustRightInd w:val="0"/>
        <w:spacing w:after="0" w:line="240" w:lineRule="auto"/>
        <w:rPr>
          <w:rFonts w:ascii="Times New Roman" w:hAnsi="Times New Roman"/>
          <w:bCs/>
        </w:rPr>
      </w:pPr>
      <w:r w:rsidRPr="00A168E1">
        <w:rPr>
          <w:rFonts w:ascii="Times New Roman" w:hAnsi="Times New Roman"/>
          <w:bCs/>
        </w:rPr>
        <w:tab/>
      </w:r>
    </w:p>
    <w:p w:rsidR="006D3258" w:rsidRPr="006D3258" w:rsidRDefault="006D3258" w:rsidP="006D3258">
      <w:pPr>
        <w:pStyle w:val="Style13"/>
        <w:widowControl/>
        <w:spacing w:line="240" w:lineRule="auto"/>
        <w:rPr>
          <w:rStyle w:val="FontStyle41"/>
          <w:sz w:val="22"/>
          <w:szCs w:val="22"/>
        </w:rPr>
      </w:pPr>
      <w:r w:rsidRPr="006D3258">
        <w:rPr>
          <w:rStyle w:val="FontStyle41"/>
          <w:sz w:val="22"/>
          <w:szCs w:val="22"/>
        </w:rPr>
        <w:t>For any information about this medicine, please contact the local representative of the Marketing Authorisation Holder.</w:t>
      </w:r>
    </w:p>
    <w:p w:rsidR="006D3258" w:rsidRPr="005509BB" w:rsidRDefault="006D3258" w:rsidP="006D3258">
      <w:pPr>
        <w:autoSpaceDE w:val="0"/>
        <w:autoSpaceDN w:val="0"/>
        <w:adjustRightInd w:val="0"/>
        <w:spacing w:after="0" w:line="240" w:lineRule="auto"/>
        <w:rPr>
          <w:rFonts w:ascii="Times New Roman" w:hAnsi="Times New Roman"/>
          <w:bCs/>
          <w:lang w:val="en-GB"/>
        </w:rPr>
      </w:pPr>
    </w:p>
    <w:p w:rsidR="008D1438" w:rsidRPr="005509BB" w:rsidRDefault="008D1438" w:rsidP="008D1438">
      <w:pPr>
        <w:spacing w:after="0" w:line="240" w:lineRule="auto"/>
        <w:rPr>
          <w:rFonts w:ascii="Times New Roman" w:hAnsi="Times New Roman"/>
          <w:b/>
          <w:noProof/>
          <w:lang w:val="en-GB"/>
        </w:rPr>
      </w:pPr>
      <w:r w:rsidRPr="005509BB">
        <w:rPr>
          <w:rFonts w:ascii="Times New Roman" w:hAnsi="Times New Roman"/>
          <w:b/>
          <w:noProof/>
          <w:lang w:val="en-GB"/>
        </w:rPr>
        <w:t>België/Belgique/Belgien/</w:t>
      </w:r>
      <w:r w:rsidRPr="007B66A4">
        <w:rPr>
          <w:rFonts w:ascii="Times New Roman" w:hAnsi="Times New Roman"/>
          <w:b/>
          <w:bCs/>
        </w:rPr>
        <w:t>България</w:t>
      </w:r>
      <w:r w:rsidRPr="005509BB">
        <w:rPr>
          <w:rFonts w:ascii="Times New Roman" w:hAnsi="Times New Roman"/>
          <w:b/>
          <w:bCs/>
          <w:lang w:val="en-GB"/>
        </w:rPr>
        <w:t>/</w:t>
      </w:r>
      <w:r w:rsidRPr="005509BB">
        <w:rPr>
          <w:rFonts w:ascii="Times New Roman" w:hAnsi="Times New Roman"/>
          <w:b/>
          <w:noProof/>
          <w:lang w:val="en-GB"/>
        </w:rPr>
        <w:t>Česká republika/</w:t>
      </w:r>
    </w:p>
    <w:p w:rsidR="00CF548F" w:rsidRPr="00EF17D7" w:rsidRDefault="008D1438" w:rsidP="00CE765B">
      <w:pPr>
        <w:spacing w:after="0" w:line="240" w:lineRule="auto"/>
        <w:rPr>
          <w:rFonts w:ascii="Times New Roman" w:hAnsi="Times New Roman"/>
          <w:b/>
          <w:noProof/>
          <w:lang w:val="nl-NL"/>
        </w:rPr>
      </w:pPr>
      <w:r w:rsidRPr="00EF17D7">
        <w:rPr>
          <w:rFonts w:ascii="Times New Roman" w:hAnsi="Times New Roman"/>
          <w:b/>
          <w:noProof/>
          <w:lang w:val="nl-NL"/>
        </w:rPr>
        <w:t>Danmark/</w:t>
      </w:r>
      <w:r w:rsidRPr="00EF17D7">
        <w:rPr>
          <w:rFonts w:ascii="Times New Roman" w:hAnsi="Times New Roman"/>
          <w:b/>
          <w:bCs/>
          <w:noProof/>
          <w:lang w:val="nl-NL"/>
        </w:rPr>
        <w:t>Eesti/</w:t>
      </w:r>
      <w:r w:rsidRPr="007B66A4">
        <w:rPr>
          <w:rFonts w:ascii="Times New Roman" w:hAnsi="Times New Roman"/>
          <w:b/>
          <w:noProof/>
        </w:rPr>
        <w:t>Ελλάδα</w:t>
      </w:r>
      <w:r w:rsidRPr="00EF17D7">
        <w:rPr>
          <w:rFonts w:ascii="Times New Roman" w:hAnsi="Times New Roman"/>
          <w:b/>
          <w:noProof/>
          <w:lang w:val="nl-NL"/>
        </w:rPr>
        <w:t>/</w:t>
      </w:r>
      <w:r w:rsidR="001E1706" w:rsidRPr="00EF17D7">
        <w:rPr>
          <w:rFonts w:ascii="Times New Roman" w:hAnsi="Times New Roman"/>
          <w:b/>
          <w:noProof/>
          <w:lang w:val="nl-NL"/>
        </w:rPr>
        <w:t>Hrvatska/</w:t>
      </w:r>
      <w:r w:rsidRPr="00EF17D7">
        <w:rPr>
          <w:rFonts w:ascii="Times New Roman" w:hAnsi="Times New Roman"/>
          <w:b/>
          <w:noProof/>
          <w:lang w:val="nl-NL"/>
        </w:rPr>
        <w:t>Ireland/Ísland/</w:t>
      </w:r>
    </w:p>
    <w:p w:rsidR="008D1438" w:rsidRPr="00EF17D7" w:rsidRDefault="008D1438" w:rsidP="00CF548F">
      <w:pPr>
        <w:spacing w:after="0" w:line="240" w:lineRule="auto"/>
        <w:rPr>
          <w:rFonts w:ascii="Times New Roman" w:hAnsi="Times New Roman"/>
          <w:b/>
          <w:noProof/>
          <w:lang w:val="nl-NL"/>
        </w:rPr>
      </w:pPr>
      <w:r w:rsidRPr="007B66A4">
        <w:rPr>
          <w:rFonts w:ascii="Times New Roman" w:hAnsi="Times New Roman"/>
          <w:b/>
          <w:noProof/>
        </w:rPr>
        <w:t>Κύπρος</w:t>
      </w:r>
      <w:r w:rsidRPr="00EF17D7">
        <w:rPr>
          <w:rFonts w:ascii="Times New Roman" w:hAnsi="Times New Roman"/>
          <w:b/>
          <w:noProof/>
          <w:lang w:val="nl-NL"/>
        </w:rPr>
        <w:t>/Latvija/Lietuva/Luxembourg/Luxemburg/Magyarország/</w:t>
      </w:r>
    </w:p>
    <w:p w:rsidR="008D1438" w:rsidRPr="001C4AE8" w:rsidRDefault="008D1438" w:rsidP="008D1438">
      <w:pPr>
        <w:spacing w:after="0" w:line="240" w:lineRule="auto"/>
        <w:rPr>
          <w:rFonts w:ascii="Times New Roman" w:hAnsi="Times New Roman"/>
          <w:b/>
          <w:noProof/>
          <w:lang w:val="sv-SE"/>
        </w:rPr>
      </w:pPr>
      <w:r w:rsidRPr="001C4AE8">
        <w:rPr>
          <w:rFonts w:ascii="Times New Roman" w:hAnsi="Times New Roman"/>
          <w:b/>
          <w:noProof/>
          <w:lang w:val="sv-SE"/>
        </w:rPr>
        <w:t>Malta/Nederland/Norge/Österreich/Portugal/</w:t>
      </w:r>
    </w:p>
    <w:p w:rsidR="008D1438" w:rsidRPr="001C4AE8" w:rsidRDefault="008D1438" w:rsidP="008D1438">
      <w:pPr>
        <w:spacing w:after="0" w:line="240" w:lineRule="auto"/>
        <w:rPr>
          <w:rFonts w:ascii="Times New Roman" w:hAnsi="Times New Roman"/>
          <w:noProof/>
          <w:lang w:val="sv-SE"/>
        </w:rPr>
      </w:pPr>
      <w:r w:rsidRPr="001C4AE8">
        <w:rPr>
          <w:rFonts w:ascii="Times New Roman" w:hAnsi="Times New Roman"/>
          <w:b/>
          <w:noProof/>
          <w:lang w:val="sv-SE"/>
        </w:rPr>
        <w:t>Slovenija/Slovenská republika/Suomi/Finland/Sverige</w:t>
      </w:r>
    </w:p>
    <w:p w:rsidR="008D1438" w:rsidRPr="00BD4953" w:rsidRDefault="008D1438" w:rsidP="008D1438">
      <w:pPr>
        <w:numPr>
          <w:ilvl w:val="12"/>
          <w:numId w:val="0"/>
        </w:numPr>
        <w:spacing w:after="0" w:line="240" w:lineRule="auto"/>
        <w:rPr>
          <w:rFonts w:ascii="Times New Roman" w:hAnsi="Times New Roman"/>
          <w:noProof/>
          <w:lang w:val="sv-SE"/>
        </w:rPr>
      </w:pPr>
      <w:r w:rsidRPr="00BD4953">
        <w:rPr>
          <w:rFonts w:ascii="Times New Roman" w:hAnsi="Times New Roman"/>
          <w:noProof/>
          <w:lang w:val="sv-SE"/>
        </w:rPr>
        <w:t>Sun Pharmaceutical Industries Europe B.V.</w:t>
      </w:r>
    </w:p>
    <w:p w:rsidR="008D1438" w:rsidRPr="00BD4953" w:rsidRDefault="008D1438" w:rsidP="008D1438">
      <w:pPr>
        <w:numPr>
          <w:ilvl w:val="12"/>
          <w:numId w:val="0"/>
        </w:numPr>
        <w:spacing w:after="0" w:line="240" w:lineRule="auto"/>
        <w:rPr>
          <w:rFonts w:ascii="Times New Roman" w:hAnsi="Times New Roman"/>
          <w:noProof/>
          <w:lang w:val="sv-SE"/>
        </w:rPr>
      </w:pPr>
      <w:r w:rsidRPr="00BD4953">
        <w:rPr>
          <w:rFonts w:ascii="Times New Roman" w:hAnsi="Times New Roman"/>
          <w:noProof/>
          <w:lang w:val="sv-SE"/>
        </w:rPr>
        <w:t>Polarisavenue 87</w:t>
      </w:r>
    </w:p>
    <w:p w:rsidR="008D1438" w:rsidRPr="00BD4953" w:rsidRDefault="008D1438" w:rsidP="008D1438">
      <w:pPr>
        <w:spacing w:after="0" w:line="240" w:lineRule="auto"/>
        <w:rPr>
          <w:rFonts w:ascii="Times New Roman" w:hAnsi="Times New Roman"/>
          <w:noProof/>
          <w:lang w:val="sv-SE"/>
        </w:rPr>
      </w:pPr>
      <w:r w:rsidRPr="00BD4953">
        <w:rPr>
          <w:rFonts w:ascii="Times New Roman" w:hAnsi="Times New Roman"/>
          <w:noProof/>
          <w:lang w:val="sv-SE"/>
        </w:rPr>
        <w:t>2132 JH Hoofddorp</w:t>
      </w:r>
    </w:p>
    <w:p w:rsidR="008D1438" w:rsidRPr="00BD4953" w:rsidRDefault="008D1438" w:rsidP="008D1438">
      <w:pPr>
        <w:spacing w:after="0" w:line="240" w:lineRule="auto"/>
        <w:rPr>
          <w:rFonts w:ascii="Times New Roman" w:hAnsi="Times New Roman"/>
          <w:lang w:val="sv-SE"/>
        </w:rPr>
      </w:pPr>
      <w:r w:rsidRPr="00BD4953">
        <w:rPr>
          <w:rFonts w:ascii="Times New Roman" w:hAnsi="Times New Roman"/>
          <w:noProof/>
          <w:lang w:val="sv-SE"/>
        </w:rPr>
        <w:t>Nederland/</w:t>
      </w:r>
      <w:r w:rsidRPr="00BD4953">
        <w:rPr>
          <w:rFonts w:ascii="Times New Roman" w:hAnsi="Times New Roman"/>
          <w:lang w:val="sv-SE"/>
        </w:rPr>
        <w:t>Pays-Bas/</w:t>
      </w:r>
      <w:r w:rsidRPr="00BD4953">
        <w:rPr>
          <w:rFonts w:ascii="Times New Roman" w:hAnsi="Times New Roman"/>
          <w:noProof/>
          <w:lang w:val="sv-SE"/>
        </w:rPr>
        <w:t>Niederlande/</w:t>
      </w:r>
      <w:r w:rsidR="001E1706" w:rsidRPr="001E1706">
        <w:rPr>
          <w:rFonts w:ascii="Times New Roman" w:hAnsi="Times New Roman"/>
          <w:lang w:val="bg-BG"/>
        </w:rPr>
        <w:t>Нидерландия</w:t>
      </w:r>
      <w:r w:rsidRPr="00BD4953">
        <w:rPr>
          <w:rFonts w:ascii="Times New Roman" w:hAnsi="Times New Roman"/>
          <w:lang w:val="sv-SE"/>
        </w:rPr>
        <w:t>/Nizozemsko/</w:t>
      </w:r>
    </w:p>
    <w:p w:rsidR="00CF548F" w:rsidRPr="00BD4953" w:rsidRDefault="00B628D4" w:rsidP="008D1438">
      <w:pPr>
        <w:spacing w:after="0" w:line="240" w:lineRule="auto"/>
        <w:rPr>
          <w:rFonts w:ascii="Times New Roman" w:hAnsi="Times New Roman"/>
          <w:noProof/>
          <w:lang w:val="sv-SE"/>
        </w:rPr>
      </w:pPr>
      <w:r w:rsidRPr="00BD4953">
        <w:rPr>
          <w:rFonts w:ascii="Times New Roman" w:hAnsi="Times New Roman"/>
          <w:lang w:val="sv-SE"/>
        </w:rPr>
        <w:t>Nederlandene/</w:t>
      </w:r>
      <w:r w:rsidR="008D1438" w:rsidRPr="00BD4953">
        <w:rPr>
          <w:rFonts w:ascii="Times New Roman" w:hAnsi="Times New Roman"/>
          <w:lang w:val="sv-SE"/>
        </w:rPr>
        <w:t>Holland/</w:t>
      </w:r>
      <w:r w:rsidR="008D1438" w:rsidRPr="007B66A4">
        <w:rPr>
          <w:rFonts w:ascii="Times New Roman" w:hAnsi="Times New Roman"/>
          <w:noProof/>
        </w:rPr>
        <w:t>Ολλανδία</w:t>
      </w:r>
      <w:r w:rsidR="008D1438" w:rsidRPr="00BD4953">
        <w:rPr>
          <w:rFonts w:ascii="Times New Roman" w:hAnsi="Times New Roman"/>
          <w:noProof/>
          <w:lang w:val="sv-SE"/>
        </w:rPr>
        <w:t>/</w:t>
      </w:r>
      <w:r w:rsidR="001E1706" w:rsidRPr="00BD4953">
        <w:rPr>
          <w:rFonts w:ascii="Times New Roman" w:hAnsi="Times New Roman"/>
          <w:noProof/>
          <w:lang w:val="sv-SE"/>
        </w:rPr>
        <w:t>Nizozemska/</w:t>
      </w:r>
      <w:r w:rsidR="008D1438" w:rsidRPr="00BD4953">
        <w:rPr>
          <w:rFonts w:ascii="Times New Roman" w:hAnsi="Times New Roman"/>
          <w:noProof/>
          <w:lang w:val="sv-SE"/>
        </w:rPr>
        <w:t>The Netherlands/Holland/</w:t>
      </w:r>
    </w:p>
    <w:p w:rsidR="008D1438" w:rsidRPr="00BD4953" w:rsidRDefault="008D1438" w:rsidP="00CF548F">
      <w:pPr>
        <w:spacing w:after="0" w:line="240" w:lineRule="auto"/>
        <w:rPr>
          <w:rFonts w:ascii="Times New Roman" w:hAnsi="Times New Roman"/>
          <w:lang w:val="sv-SE"/>
        </w:rPr>
      </w:pPr>
      <w:r w:rsidRPr="007B66A4">
        <w:rPr>
          <w:rFonts w:ascii="Times New Roman" w:hAnsi="Times New Roman"/>
          <w:noProof/>
        </w:rPr>
        <w:t>Ολλανδία</w:t>
      </w:r>
      <w:r w:rsidRPr="00BD4953">
        <w:rPr>
          <w:rFonts w:ascii="Times New Roman" w:hAnsi="Times New Roman"/>
          <w:noProof/>
          <w:lang w:val="sv-SE"/>
        </w:rPr>
        <w:t>/</w:t>
      </w:r>
      <w:r w:rsidRPr="00BD4953">
        <w:rPr>
          <w:rFonts w:ascii="Times New Roman" w:hAnsi="Times New Roman"/>
          <w:lang w:val="sv-SE"/>
        </w:rPr>
        <w:t>Nīderlande/Nyderlandai/Pays-Bas/Niederlande/Hollandia/</w:t>
      </w:r>
    </w:p>
    <w:p w:rsidR="008D1438" w:rsidRPr="00BD4953" w:rsidRDefault="008D1438" w:rsidP="008D1438">
      <w:pPr>
        <w:spacing w:after="0" w:line="240" w:lineRule="auto"/>
        <w:rPr>
          <w:rFonts w:ascii="Times New Roman" w:hAnsi="Times New Roman"/>
          <w:lang w:val="sv-SE"/>
        </w:rPr>
      </w:pPr>
      <w:r w:rsidRPr="00BD4953">
        <w:rPr>
          <w:rFonts w:ascii="Times New Roman" w:hAnsi="Times New Roman"/>
          <w:lang w:val="sv-SE"/>
        </w:rPr>
        <w:t>L-Olanda/Nederland/</w:t>
      </w:r>
      <w:r w:rsidR="009E6667" w:rsidRPr="00BD4953">
        <w:rPr>
          <w:rFonts w:ascii="Times New Roman" w:hAnsi="Times New Roman"/>
          <w:lang w:val="sv-SE"/>
        </w:rPr>
        <w:t>Nederland/</w:t>
      </w:r>
      <w:r w:rsidRPr="00BD4953">
        <w:rPr>
          <w:rFonts w:ascii="Times New Roman" w:hAnsi="Times New Roman"/>
          <w:lang w:val="sv-SE"/>
        </w:rPr>
        <w:t>Niederlande/Países Baixos/</w:t>
      </w:r>
    </w:p>
    <w:p w:rsidR="008D1438" w:rsidRPr="00BD4953" w:rsidRDefault="008D1438" w:rsidP="008D1438">
      <w:pPr>
        <w:spacing w:after="0" w:line="240" w:lineRule="auto"/>
        <w:rPr>
          <w:rFonts w:ascii="Times New Roman" w:hAnsi="Times New Roman"/>
          <w:lang w:val="sv-SE"/>
        </w:rPr>
      </w:pPr>
      <w:r w:rsidRPr="00BD4953">
        <w:rPr>
          <w:rFonts w:ascii="Times New Roman" w:hAnsi="Times New Roman"/>
          <w:lang w:val="sv-SE"/>
        </w:rPr>
        <w:t>Nizozemska/Holandsko/Alankomaat/Nederländerna</w:t>
      </w:r>
      <w:r w:rsidR="009E6667" w:rsidRPr="00BD4953">
        <w:rPr>
          <w:rFonts w:ascii="Times New Roman" w:hAnsi="Times New Roman"/>
          <w:lang w:val="sv-SE"/>
        </w:rPr>
        <w:t>/Nederländerna</w:t>
      </w:r>
    </w:p>
    <w:p w:rsidR="001E1706" w:rsidRPr="00BD4953" w:rsidRDefault="001E1706" w:rsidP="001E1706">
      <w:pPr>
        <w:spacing w:after="0" w:line="240" w:lineRule="auto"/>
        <w:rPr>
          <w:rFonts w:ascii="Times New Roman" w:hAnsi="Times New Roman"/>
          <w:lang w:val="sv-SE"/>
        </w:rPr>
      </w:pPr>
      <w:r w:rsidRPr="00BD4953">
        <w:rPr>
          <w:rFonts w:ascii="Times New Roman" w:hAnsi="Times New Roman"/>
          <w:noProof/>
          <w:lang w:val="sv-SE"/>
        </w:rPr>
        <w:t>Tel./</w:t>
      </w:r>
      <w:r w:rsidRPr="007B66A4">
        <w:rPr>
          <w:rFonts w:ascii="Times New Roman" w:hAnsi="Times New Roman"/>
        </w:rPr>
        <w:t>тел</w:t>
      </w:r>
      <w:r w:rsidRPr="00BD4953">
        <w:rPr>
          <w:rFonts w:ascii="Times New Roman" w:hAnsi="Times New Roman"/>
          <w:lang w:val="sv-SE"/>
        </w:rPr>
        <w:t>./tlf./</w:t>
      </w:r>
      <w:r w:rsidRPr="007B66A4">
        <w:rPr>
          <w:rFonts w:ascii="Times New Roman" w:hAnsi="Times New Roman"/>
          <w:noProof/>
        </w:rPr>
        <w:t>τηλ</w:t>
      </w:r>
      <w:r w:rsidRPr="00BD4953">
        <w:rPr>
          <w:rFonts w:ascii="Times New Roman" w:hAnsi="Times New Roman"/>
          <w:noProof/>
          <w:lang w:val="sv-SE"/>
        </w:rPr>
        <w:t>./</w:t>
      </w:r>
      <w:r w:rsidRPr="00BD4953">
        <w:rPr>
          <w:rFonts w:ascii="Times New Roman" w:hAnsi="Times New Roman"/>
          <w:lang w:val="sv-SE"/>
        </w:rPr>
        <w:t>Sími/</w:t>
      </w:r>
      <w:r w:rsidRPr="007B66A4">
        <w:rPr>
          <w:rFonts w:ascii="Times New Roman" w:hAnsi="Times New Roman"/>
          <w:noProof/>
        </w:rPr>
        <w:t>τηλ</w:t>
      </w:r>
      <w:r w:rsidRPr="00BD4953">
        <w:rPr>
          <w:rFonts w:ascii="Times New Roman" w:hAnsi="Times New Roman"/>
          <w:noProof/>
          <w:lang w:val="sv-SE"/>
        </w:rPr>
        <w:t>./</w:t>
      </w:r>
      <w:r w:rsidRPr="00BD4953">
        <w:rPr>
          <w:rFonts w:ascii="Times New Roman" w:hAnsi="Times New Roman"/>
          <w:lang w:val="sv-SE"/>
        </w:rPr>
        <w:t>Tlf./Puh./</w:t>
      </w:r>
    </w:p>
    <w:p w:rsidR="001E1706" w:rsidRPr="00DC01FB" w:rsidRDefault="001E1706" w:rsidP="001E1706">
      <w:pPr>
        <w:tabs>
          <w:tab w:val="left" w:pos="3152"/>
        </w:tabs>
        <w:spacing w:after="0" w:line="240" w:lineRule="auto"/>
        <w:rPr>
          <w:rFonts w:ascii="Times New Roman" w:hAnsi="Times New Roman"/>
          <w:noProof/>
          <w:lang w:val="de-DE"/>
        </w:rPr>
      </w:pPr>
      <w:r w:rsidRPr="00BD4953">
        <w:rPr>
          <w:rFonts w:ascii="Times New Roman" w:hAnsi="Times New Roman"/>
          <w:noProof/>
          <w:lang w:val="sv-SE"/>
        </w:rPr>
        <w:t xml:space="preserve"> </w:t>
      </w:r>
      <w:r w:rsidRPr="00DC01FB">
        <w:rPr>
          <w:rFonts w:ascii="Times New Roman" w:hAnsi="Times New Roman"/>
          <w:noProof/>
          <w:lang w:val="de-DE"/>
        </w:rPr>
        <w:t>+31 (0)23 568 5501</w:t>
      </w:r>
    </w:p>
    <w:p w:rsidR="008D1438" w:rsidRPr="00DC01FB" w:rsidRDefault="008D1438" w:rsidP="008D1438">
      <w:pPr>
        <w:spacing w:after="0" w:line="240" w:lineRule="auto"/>
        <w:rPr>
          <w:rFonts w:ascii="Times New Roman" w:hAnsi="Times New Roman"/>
          <w:b/>
          <w:lang w:val="de-DE"/>
        </w:rPr>
      </w:pPr>
    </w:p>
    <w:p w:rsidR="008D1438" w:rsidRPr="007B66A4" w:rsidRDefault="008D1438" w:rsidP="008D1438">
      <w:pPr>
        <w:spacing w:after="0" w:line="240" w:lineRule="auto"/>
        <w:rPr>
          <w:rFonts w:ascii="Times New Roman" w:hAnsi="Times New Roman"/>
          <w:lang w:val="de-DE"/>
        </w:rPr>
      </w:pPr>
      <w:r w:rsidRPr="007B66A4">
        <w:rPr>
          <w:rFonts w:ascii="Times New Roman" w:hAnsi="Times New Roman"/>
          <w:b/>
          <w:lang w:val="de-DE"/>
        </w:rPr>
        <w:t>Deutschland</w:t>
      </w:r>
    </w:p>
    <w:p w:rsidR="008D1438" w:rsidRPr="007B66A4" w:rsidRDefault="008D1438" w:rsidP="008D1438">
      <w:pPr>
        <w:spacing w:after="0" w:line="240" w:lineRule="auto"/>
        <w:rPr>
          <w:rFonts w:ascii="Times New Roman" w:hAnsi="Times New Roman"/>
          <w:lang w:val="de-DE"/>
        </w:rPr>
      </w:pPr>
      <w:r w:rsidRPr="007B66A4">
        <w:rPr>
          <w:rFonts w:ascii="Times New Roman" w:hAnsi="Times New Roman"/>
          <w:lang w:val="de-DE"/>
        </w:rPr>
        <w:t>Sun Pharmaceuticals Germany GmbH</w:t>
      </w:r>
    </w:p>
    <w:p w:rsidR="00394108" w:rsidRPr="00394108" w:rsidRDefault="00394108" w:rsidP="00394108">
      <w:pPr>
        <w:spacing w:after="0" w:line="240" w:lineRule="auto"/>
        <w:rPr>
          <w:rFonts w:ascii="Times New Roman" w:hAnsi="Times New Roman"/>
          <w:lang w:val="de-DE"/>
        </w:rPr>
      </w:pPr>
      <w:r w:rsidRPr="00394108">
        <w:rPr>
          <w:rFonts w:ascii="Times New Roman" w:hAnsi="Times New Roman"/>
          <w:lang w:val="de-DE"/>
        </w:rPr>
        <w:t>Hemmelrather Weg 201</w:t>
      </w:r>
    </w:p>
    <w:p w:rsidR="00394108" w:rsidRPr="00394108" w:rsidRDefault="00394108" w:rsidP="00394108">
      <w:pPr>
        <w:spacing w:after="0" w:line="240" w:lineRule="auto"/>
        <w:rPr>
          <w:rFonts w:ascii="Times New Roman" w:hAnsi="Times New Roman"/>
          <w:lang w:val="de-DE"/>
        </w:rPr>
      </w:pPr>
      <w:r w:rsidRPr="00394108">
        <w:rPr>
          <w:rFonts w:ascii="Times New Roman" w:hAnsi="Times New Roman"/>
          <w:lang w:val="de-DE"/>
        </w:rPr>
        <w:lastRenderedPageBreak/>
        <w:t>51377 Leverkusen</w:t>
      </w:r>
    </w:p>
    <w:p w:rsidR="00394108" w:rsidRPr="00394108" w:rsidRDefault="00394108" w:rsidP="00394108">
      <w:pPr>
        <w:spacing w:after="0" w:line="240" w:lineRule="auto"/>
        <w:rPr>
          <w:rFonts w:ascii="Times New Roman" w:hAnsi="Times New Roman"/>
          <w:lang w:val="de-DE"/>
        </w:rPr>
      </w:pPr>
      <w:r w:rsidRPr="00394108">
        <w:rPr>
          <w:rFonts w:ascii="Times New Roman" w:hAnsi="Times New Roman"/>
          <w:lang w:val="de-DE"/>
        </w:rPr>
        <w:t>Deutschland</w:t>
      </w:r>
    </w:p>
    <w:p w:rsidR="008D1438" w:rsidRPr="005509BB" w:rsidRDefault="00394108" w:rsidP="008D1438">
      <w:pPr>
        <w:spacing w:after="0" w:line="240" w:lineRule="auto"/>
        <w:rPr>
          <w:rFonts w:ascii="Times New Roman" w:hAnsi="Times New Roman"/>
          <w:lang w:val="de-DE"/>
        </w:rPr>
      </w:pPr>
      <w:r w:rsidRPr="00394108">
        <w:rPr>
          <w:rFonts w:ascii="Times New Roman" w:hAnsi="Times New Roman"/>
          <w:lang w:val="de-DE"/>
        </w:rPr>
        <w:t>tel. +49 214 403 990</w:t>
      </w:r>
    </w:p>
    <w:p w:rsidR="008D1438" w:rsidRPr="005509BB" w:rsidRDefault="008D1438" w:rsidP="008D1438">
      <w:pPr>
        <w:spacing w:after="0" w:line="240" w:lineRule="auto"/>
        <w:rPr>
          <w:rFonts w:ascii="Times New Roman" w:hAnsi="Times New Roman"/>
          <w:b/>
          <w:lang w:val="de-DE"/>
        </w:rPr>
      </w:pPr>
    </w:p>
    <w:p w:rsidR="008D1438" w:rsidRPr="005509BB" w:rsidRDefault="008D1438" w:rsidP="00DF60B3">
      <w:pPr>
        <w:keepNext/>
        <w:keepLines/>
        <w:spacing w:after="0" w:line="240" w:lineRule="auto"/>
        <w:rPr>
          <w:rFonts w:ascii="Times New Roman" w:hAnsi="Times New Roman"/>
          <w:b/>
          <w:lang w:val="de-DE"/>
        </w:rPr>
      </w:pPr>
      <w:r w:rsidRPr="005509BB">
        <w:rPr>
          <w:rFonts w:ascii="Times New Roman" w:hAnsi="Times New Roman"/>
          <w:b/>
          <w:lang w:val="de-DE"/>
        </w:rPr>
        <w:t>España</w:t>
      </w:r>
    </w:p>
    <w:p w:rsidR="00404BC2" w:rsidRPr="00DC01FB" w:rsidRDefault="003C4AB3" w:rsidP="00DF60B3">
      <w:pPr>
        <w:keepNext/>
        <w:keepLines/>
        <w:spacing w:after="0" w:line="240" w:lineRule="auto"/>
        <w:rPr>
          <w:rFonts w:ascii="Times New Roman" w:hAnsi="Times New Roman"/>
          <w:lang w:val="de-DE"/>
        </w:rPr>
      </w:pPr>
      <w:r>
        <w:rPr>
          <w:rFonts w:ascii="Times New Roman" w:hAnsi="Times New Roman"/>
          <w:lang w:val="de-DE"/>
        </w:rPr>
        <w:t xml:space="preserve">Sun Pharma </w:t>
      </w:r>
      <w:r w:rsidR="008C2ADF" w:rsidRPr="00DC01FB">
        <w:rPr>
          <w:rFonts w:ascii="Times New Roman" w:hAnsi="Times New Roman"/>
          <w:lang w:val="de-DE"/>
        </w:rPr>
        <w:t>Laboratorios</w:t>
      </w:r>
      <w:r>
        <w:rPr>
          <w:rFonts w:ascii="Times New Roman" w:hAnsi="Times New Roman"/>
          <w:lang w:val="de-DE"/>
        </w:rPr>
        <w:t>,</w:t>
      </w:r>
      <w:r w:rsidR="008C2ADF" w:rsidRPr="00DC01FB">
        <w:rPr>
          <w:rFonts w:ascii="Times New Roman" w:hAnsi="Times New Roman"/>
          <w:lang w:val="de-DE"/>
        </w:rPr>
        <w:t xml:space="preserve"> S.L.</w:t>
      </w:r>
      <w:r w:rsidR="00404BC2" w:rsidRPr="00DC01FB">
        <w:rPr>
          <w:rFonts w:ascii="Times New Roman" w:hAnsi="Times New Roman"/>
          <w:lang w:val="de-DE"/>
        </w:rPr>
        <w:t xml:space="preserve"> </w:t>
      </w:r>
    </w:p>
    <w:p w:rsidR="00404BC2" w:rsidRPr="00BD4953" w:rsidRDefault="003C4AB3" w:rsidP="00404BC2">
      <w:pPr>
        <w:spacing w:after="0" w:line="240" w:lineRule="auto"/>
        <w:rPr>
          <w:rFonts w:ascii="Times New Roman" w:hAnsi="Times New Roman"/>
          <w:lang w:val="it-IT"/>
        </w:rPr>
      </w:pPr>
      <w:r w:rsidRPr="00BD4953">
        <w:rPr>
          <w:rFonts w:ascii="Times New Roman" w:hAnsi="Times New Roman"/>
          <w:lang w:val="it-IT"/>
        </w:rPr>
        <w:t>Rambla de Catalunya 53-55</w:t>
      </w:r>
    </w:p>
    <w:p w:rsidR="00404BC2" w:rsidRPr="00BD4953" w:rsidRDefault="00404BC2" w:rsidP="00404BC2">
      <w:pPr>
        <w:spacing w:after="0" w:line="240" w:lineRule="auto"/>
        <w:rPr>
          <w:rFonts w:ascii="Times New Roman" w:hAnsi="Times New Roman"/>
          <w:lang w:val="it-IT"/>
        </w:rPr>
      </w:pPr>
      <w:r w:rsidRPr="00BD4953">
        <w:rPr>
          <w:rFonts w:ascii="Times New Roman" w:hAnsi="Times New Roman"/>
          <w:lang w:val="it-IT"/>
        </w:rPr>
        <w:t>08007 Barcelona</w:t>
      </w:r>
    </w:p>
    <w:p w:rsidR="00404BC2" w:rsidRPr="00BD4953" w:rsidRDefault="00404BC2" w:rsidP="00404BC2">
      <w:pPr>
        <w:spacing w:after="0" w:line="240" w:lineRule="auto"/>
        <w:rPr>
          <w:rFonts w:ascii="Times New Roman" w:hAnsi="Times New Roman"/>
          <w:lang w:val="it-IT"/>
        </w:rPr>
      </w:pPr>
      <w:r w:rsidRPr="00BD4953">
        <w:rPr>
          <w:rFonts w:ascii="Times New Roman" w:hAnsi="Times New Roman"/>
          <w:lang w:val="it-IT"/>
        </w:rPr>
        <w:t>España</w:t>
      </w:r>
    </w:p>
    <w:p w:rsidR="008D1438" w:rsidRPr="00BD4953" w:rsidRDefault="00404BC2" w:rsidP="008D1438">
      <w:pPr>
        <w:spacing w:after="0" w:line="240" w:lineRule="auto"/>
        <w:rPr>
          <w:rFonts w:ascii="Times New Roman" w:hAnsi="Times New Roman"/>
          <w:lang w:val="it-IT"/>
        </w:rPr>
      </w:pPr>
      <w:r w:rsidRPr="00BD4953">
        <w:rPr>
          <w:rFonts w:ascii="Times New Roman" w:hAnsi="Times New Roman"/>
          <w:lang w:val="it-IT"/>
        </w:rPr>
        <w:t>tel. +34 93 342 78 90</w:t>
      </w:r>
    </w:p>
    <w:p w:rsidR="008D1438" w:rsidRPr="00BD4953" w:rsidRDefault="008D1438" w:rsidP="008D1438">
      <w:pPr>
        <w:spacing w:after="0" w:line="240" w:lineRule="auto"/>
        <w:rPr>
          <w:rFonts w:ascii="Times New Roman" w:hAnsi="Times New Roman"/>
          <w:b/>
          <w:lang w:val="it-IT"/>
        </w:rPr>
      </w:pPr>
    </w:p>
    <w:p w:rsidR="008D1438" w:rsidRPr="00016DBD" w:rsidRDefault="008D1438" w:rsidP="001C4AE8">
      <w:pPr>
        <w:keepNext/>
        <w:keepLines/>
        <w:spacing w:after="0" w:line="240" w:lineRule="auto"/>
        <w:rPr>
          <w:rFonts w:ascii="Times New Roman" w:hAnsi="Times New Roman"/>
          <w:b/>
          <w:lang w:val="fr-FR"/>
        </w:rPr>
      </w:pPr>
      <w:r w:rsidRPr="00016DBD">
        <w:rPr>
          <w:rFonts w:ascii="Times New Roman" w:hAnsi="Times New Roman"/>
          <w:b/>
          <w:lang w:val="fr-FR"/>
        </w:rPr>
        <w:t>France</w:t>
      </w:r>
    </w:p>
    <w:p w:rsidR="00DC01FB" w:rsidRDefault="00C65EC6" w:rsidP="001C4AE8">
      <w:pPr>
        <w:keepNext/>
        <w:keepLines/>
        <w:spacing w:after="0" w:line="240" w:lineRule="auto"/>
        <w:rPr>
          <w:rFonts w:ascii="Times New Roman" w:hAnsi="Times New Roman"/>
          <w:lang w:val="fr-FR"/>
        </w:rPr>
      </w:pPr>
      <w:r>
        <w:rPr>
          <w:rFonts w:ascii="Times New Roman" w:hAnsi="Times New Roman"/>
          <w:lang w:val="fr-FR"/>
        </w:rPr>
        <w:t>Sun Pharma France</w:t>
      </w:r>
    </w:p>
    <w:p w:rsidR="009F3743" w:rsidRPr="009F3743" w:rsidRDefault="009F3743" w:rsidP="009F3743">
      <w:pPr>
        <w:spacing w:after="0" w:line="240" w:lineRule="auto"/>
        <w:rPr>
          <w:rFonts w:ascii="Times New Roman" w:hAnsi="Times New Roman"/>
          <w:lang w:val="it-IT"/>
        </w:rPr>
      </w:pPr>
      <w:r w:rsidRPr="009F3743">
        <w:rPr>
          <w:rFonts w:ascii="Times New Roman" w:hAnsi="Times New Roman"/>
          <w:lang w:val="it-IT"/>
        </w:rPr>
        <w:t>31 Rue des Poissonniers</w:t>
      </w:r>
    </w:p>
    <w:p w:rsidR="009F67F5" w:rsidRDefault="009F3743" w:rsidP="009F3743">
      <w:pPr>
        <w:spacing w:after="0" w:line="240" w:lineRule="auto"/>
        <w:rPr>
          <w:rFonts w:ascii="Times New Roman" w:hAnsi="Times New Roman"/>
          <w:lang w:val="it-IT"/>
        </w:rPr>
      </w:pPr>
      <w:r w:rsidRPr="009F3743">
        <w:rPr>
          <w:rFonts w:ascii="Times New Roman" w:hAnsi="Times New Roman"/>
          <w:lang w:val="it-IT"/>
        </w:rPr>
        <w:t>92200 Neuilly-Sur-Seine</w:t>
      </w:r>
    </w:p>
    <w:p w:rsidR="00DC01FB" w:rsidRPr="00BD4953" w:rsidRDefault="00DC01FB" w:rsidP="00DC01FB">
      <w:pPr>
        <w:spacing w:after="0" w:line="240" w:lineRule="auto"/>
        <w:rPr>
          <w:rFonts w:ascii="Times New Roman" w:hAnsi="Times New Roman"/>
          <w:lang w:val="it-IT"/>
        </w:rPr>
      </w:pPr>
      <w:r w:rsidRPr="00BD4953">
        <w:rPr>
          <w:rFonts w:ascii="Times New Roman" w:hAnsi="Times New Roman"/>
          <w:lang w:val="it-IT"/>
        </w:rPr>
        <w:t>France</w:t>
      </w:r>
    </w:p>
    <w:p w:rsidR="00DC01FB" w:rsidRPr="00BD4953" w:rsidRDefault="000F169A" w:rsidP="00DC01FB">
      <w:pPr>
        <w:spacing w:after="0" w:line="240" w:lineRule="auto"/>
        <w:rPr>
          <w:rFonts w:ascii="Times New Roman" w:hAnsi="Times New Roman"/>
          <w:lang w:val="it-IT"/>
        </w:rPr>
      </w:pPr>
      <w:r w:rsidRPr="00BD4953">
        <w:rPr>
          <w:rFonts w:ascii="Times New Roman" w:hAnsi="Times New Roman"/>
          <w:lang w:val="it-IT"/>
        </w:rPr>
        <w:t>T</w:t>
      </w:r>
      <w:r w:rsidR="00DC01FB" w:rsidRPr="00BD4953">
        <w:rPr>
          <w:rFonts w:ascii="Times New Roman" w:hAnsi="Times New Roman"/>
          <w:lang w:val="it-IT"/>
        </w:rPr>
        <w:t>el. +33 1 41 44 44 50</w:t>
      </w:r>
    </w:p>
    <w:p w:rsidR="008D1438" w:rsidRPr="00BD4953" w:rsidRDefault="008D1438" w:rsidP="008D1438">
      <w:pPr>
        <w:spacing w:after="0" w:line="240" w:lineRule="auto"/>
        <w:rPr>
          <w:rFonts w:ascii="Times New Roman" w:hAnsi="Times New Roman"/>
          <w:b/>
          <w:lang w:val="it-IT"/>
        </w:rPr>
      </w:pPr>
    </w:p>
    <w:p w:rsidR="008D1438" w:rsidRPr="00BD4953" w:rsidRDefault="008D1438" w:rsidP="001C4AE8">
      <w:pPr>
        <w:keepNext/>
        <w:keepLines/>
        <w:spacing w:after="0" w:line="240" w:lineRule="auto"/>
        <w:rPr>
          <w:rFonts w:ascii="Times New Roman" w:hAnsi="Times New Roman"/>
          <w:lang w:val="it-IT"/>
        </w:rPr>
      </w:pPr>
      <w:r w:rsidRPr="00BD4953">
        <w:rPr>
          <w:rFonts w:ascii="Times New Roman" w:hAnsi="Times New Roman"/>
          <w:b/>
          <w:lang w:val="it-IT"/>
        </w:rPr>
        <w:t>Italia</w:t>
      </w:r>
    </w:p>
    <w:p w:rsidR="008C2ADF" w:rsidRPr="00BD4953" w:rsidRDefault="000022A5" w:rsidP="001C4AE8">
      <w:pPr>
        <w:keepNext/>
        <w:keepLines/>
        <w:spacing w:after="0" w:line="240" w:lineRule="auto"/>
        <w:rPr>
          <w:rFonts w:ascii="Times New Roman" w:hAnsi="Times New Roman"/>
          <w:snapToGrid w:val="0"/>
          <w:lang w:val="it-IT"/>
        </w:rPr>
      </w:pPr>
      <w:r w:rsidRPr="000022A5">
        <w:rPr>
          <w:rFonts w:ascii="Times New Roman" w:hAnsi="Times New Roman"/>
          <w:snapToGrid w:val="0"/>
          <w:lang w:val="it-IT"/>
        </w:rPr>
        <w:t>Sun Pharma Italia Srl</w:t>
      </w:r>
    </w:p>
    <w:p w:rsidR="00375956" w:rsidRPr="00375956" w:rsidRDefault="00375956" w:rsidP="00375956">
      <w:pPr>
        <w:spacing w:after="0" w:line="240" w:lineRule="auto"/>
        <w:rPr>
          <w:rFonts w:ascii="Times New Roman" w:hAnsi="Times New Roman"/>
          <w:lang w:val="it-IT"/>
        </w:rPr>
      </w:pPr>
      <w:r w:rsidRPr="00375956">
        <w:rPr>
          <w:rFonts w:ascii="Times New Roman" w:hAnsi="Times New Roman"/>
          <w:lang w:val="it-IT"/>
        </w:rPr>
        <w:t xml:space="preserve">Viale Giulio Richard, </w:t>
      </w:r>
      <w:r w:rsidR="006F1A33">
        <w:rPr>
          <w:rFonts w:ascii="Times New Roman" w:hAnsi="Times New Roman"/>
          <w:lang w:val="it-IT"/>
        </w:rPr>
        <w:t>3</w:t>
      </w:r>
    </w:p>
    <w:p w:rsidR="00375956" w:rsidRDefault="00375956" w:rsidP="008D1438">
      <w:pPr>
        <w:spacing w:after="0" w:line="240" w:lineRule="auto"/>
        <w:rPr>
          <w:rFonts w:ascii="Times New Roman" w:hAnsi="Times New Roman"/>
          <w:lang w:val="it-IT"/>
        </w:rPr>
      </w:pPr>
      <w:r w:rsidRPr="00375956">
        <w:rPr>
          <w:rFonts w:ascii="Times New Roman" w:hAnsi="Times New Roman"/>
          <w:lang w:val="it-IT"/>
        </w:rPr>
        <w:t>20143 Milano</w:t>
      </w:r>
    </w:p>
    <w:p w:rsidR="008D1438" w:rsidRPr="00016DBD" w:rsidRDefault="008D1438" w:rsidP="008D1438">
      <w:pPr>
        <w:spacing w:after="0" w:line="240" w:lineRule="auto"/>
        <w:rPr>
          <w:rFonts w:ascii="Times New Roman" w:hAnsi="Times New Roman"/>
          <w:lang w:val="it-IT"/>
        </w:rPr>
      </w:pPr>
      <w:r w:rsidRPr="00016DBD">
        <w:rPr>
          <w:rFonts w:ascii="Times New Roman" w:hAnsi="Times New Roman"/>
          <w:lang w:val="it-IT"/>
        </w:rPr>
        <w:t>Italia</w:t>
      </w:r>
    </w:p>
    <w:p w:rsidR="008D1438" w:rsidRPr="00DC01FB" w:rsidRDefault="008D1438" w:rsidP="008D1438">
      <w:pPr>
        <w:spacing w:after="0" w:line="240" w:lineRule="auto"/>
        <w:rPr>
          <w:rFonts w:ascii="Times New Roman" w:hAnsi="Times New Roman"/>
          <w:lang w:val="it-IT"/>
        </w:rPr>
      </w:pPr>
      <w:r w:rsidRPr="00DC01FB">
        <w:rPr>
          <w:rFonts w:ascii="Times New Roman" w:hAnsi="Times New Roman"/>
          <w:lang w:val="it-IT"/>
        </w:rPr>
        <w:t>tel. +39 02 33 49 07 93</w:t>
      </w:r>
    </w:p>
    <w:p w:rsidR="000F169A" w:rsidRPr="00F168B6" w:rsidRDefault="000F169A" w:rsidP="000F169A">
      <w:pPr>
        <w:spacing w:after="0" w:line="240" w:lineRule="auto"/>
        <w:rPr>
          <w:rFonts w:ascii="Times New Roman" w:hAnsi="Times New Roman"/>
          <w:bCs/>
          <w:color w:val="000000"/>
          <w:lang w:val="it-IT"/>
        </w:rPr>
      </w:pPr>
    </w:p>
    <w:p w:rsidR="00106B48" w:rsidRPr="00106B48" w:rsidRDefault="00106B48" w:rsidP="001C4AE8">
      <w:pPr>
        <w:keepNext/>
        <w:keepLines/>
        <w:spacing w:after="0" w:line="240" w:lineRule="auto"/>
        <w:rPr>
          <w:rFonts w:ascii="Times New Roman" w:hAnsi="Times New Roman"/>
          <w:b/>
          <w:bCs/>
          <w:color w:val="000000"/>
          <w:lang w:val="pl-PL"/>
        </w:rPr>
      </w:pPr>
      <w:r w:rsidRPr="00106B48">
        <w:rPr>
          <w:rFonts w:ascii="Times New Roman" w:hAnsi="Times New Roman"/>
          <w:b/>
          <w:bCs/>
          <w:color w:val="000000"/>
          <w:lang w:val="pl-PL"/>
        </w:rPr>
        <w:t>Polska</w:t>
      </w:r>
    </w:p>
    <w:p w:rsidR="000F169A" w:rsidRPr="00F168B6" w:rsidRDefault="000F169A" w:rsidP="001C4AE8">
      <w:pPr>
        <w:keepNext/>
        <w:keepLines/>
        <w:spacing w:after="0" w:line="240" w:lineRule="auto"/>
        <w:rPr>
          <w:rFonts w:ascii="Times New Roman" w:hAnsi="Times New Roman"/>
          <w:bCs/>
          <w:color w:val="000000"/>
          <w:lang w:val="pl-PL"/>
        </w:rPr>
      </w:pPr>
      <w:r w:rsidRPr="00F168B6">
        <w:rPr>
          <w:rFonts w:ascii="Times New Roman" w:hAnsi="Times New Roman"/>
          <w:bCs/>
          <w:color w:val="000000"/>
          <w:lang w:val="pl-PL"/>
        </w:rPr>
        <w:t xml:space="preserve">Ranbaxy (Poland) Sp. </w:t>
      </w:r>
      <w:r w:rsidR="000F0F2A">
        <w:rPr>
          <w:rFonts w:ascii="Times New Roman" w:hAnsi="Times New Roman"/>
          <w:bCs/>
          <w:color w:val="000000"/>
          <w:lang w:val="pl-PL"/>
        </w:rPr>
        <w:t>z</w:t>
      </w:r>
      <w:r w:rsidRPr="00F168B6">
        <w:rPr>
          <w:rFonts w:ascii="Times New Roman" w:hAnsi="Times New Roman"/>
          <w:bCs/>
          <w:color w:val="000000"/>
          <w:lang w:val="pl-PL"/>
        </w:rPr>
        <w:t xml:space="preserve"> o.o.</w:t>
      </w:r>
    </w:p>
    <w:p w:rsidR="009F3743" w:rsidRPr="009F3743" w:rsidRDefault="009F3743" w:rsidP="009F3743">
      <w:pPr>
        <w:spacing w:after="0" w:line="240" w:lineRule="auto"/>
        <w:rPr>
          <w:rFonts w:ascii="Times New Roman" w:hAnsi="Times New Roman"/>
          <w:bCs/>
          <w:color w:val="000000"/>
          <w:lang w:val="pl-PL"/>
        </w:rPr>
      </w:pPr>
      <w:r w:rsidRPr="009F3743">
        <w:rPr>
          <w:rFonts w:ascii="Times New Roman" w:hAnsi="Times New Roman"/>
          <w:bCs/>
          <w:color w:val="000000"/>
          <w:lang w:val="pl-PL"/>
        </w:rPr>
        <w:t>ul. Idzikowskiego 16</w:t>
      </w:r>
    </w:p>
    <w:p w:rsidR="009F3743" w:rsidRDefault="009F3743" w:rsidP="009F3743">
      <w:pPr>
        <w:spacing w:after="0" w:line="240" w:lineRule="auto"/>
        <w:rPr>
          <w:rFonts w:ascii="Times New Roman" w:hAnsi="Times New Roman"/>
          <w:bCs/>
          <w:color w:val="000000"/>
          <w:lang w:val="pl-PL"/>
        </w:rPr>
      </w:pPr>
      <w:r w:rsidRPr="009F3743">
        <w:rPr>
          <w:rFonts w:ascii="Times New Roman" w:hAnsi="Times New Roman"/>
          <w:bCs/>
          <w:color w:val="000000"/>
          <w:lang w:val="pl-PL"/>
        </w:rPr>
        <w:t>00-710 Warszawa</w:t>
      </w:r>
    </w:p>
    <w:p w:rsidR="00106B48" w:rsidRDefault="00106B48" w:rsidP="00106B48">
      <w:pPr>
        <w:spacing w:after="0" w:line="240" w:lineRule="auto"/>
        <w:rPr>
          <w:rFonts w:ascii="Times New Roman" w:hAnsi="Times New Roman"/>
          <w:bCs/>
          <w:color w:val="000000"/>
          <w:lang w:val="pl-PL"/>
        </w:rPr>
      </w:pPr>
      <w:r>
        <w:rPr>
          <w:rFonts w:ascii="Times New Roman" w:hAnsi="Times New Roman"/>
          <w:bCs/>
          <w:color w:val="000000"/>
          <w:lang w:val="pl-PL"/>
        </w:rPr>
        <w:t>Polska</w:t>
      </w:r>
    </w:p>
    <w:p w:rsidR="000F169A" w:rsidRPr="00F168B6" w:rsidRDefault="000F169A" w:rsidP="000F169A">
      <w:pPr>
        <w:spacing w:after="0" w:line="240" w:lineRule="auto"/>
        <w:rPr>
          <w:rFonts w:ascii="Times New Roman" w:hAnsi="Times New Roman"/>
          <w:bCs/>
          <w:color w:val="000000"/>
          <w:lang w:val="pl-PL"/>
        </w:rPr>
      </w:pPr>
      <w:r w:rsidRPr="00F168B6">
        <w:rPr>
          <w:rFonts w:ascii="Times New Roman" w:hAnsi="Times New Roman"/>
          <w:bCs/>
          <w:color w:val="000000"/>
          <w:lang w:val="pl-PL"/>
        </w:rPr>
        <w:t>Tel. +48 22 642 07 75</w:t>
      </w:r>
    </w:p>
    <w:p w:rsidR="00AC3AC3" w:rsidRDefault="00AC3AC3" w:rsidP="00AC3AC3">
      <w:pPr>
        <w:spacing w:after="0" w:line="240" w:lineRule="auto"/>
        <w:rPr>
          <w:rFonts w:ascii="Times New Roman" w:hAnsi="Times New Roman"/>
          <w:bCs/>
          <w:color w:val="000000"/>
          <w:lang w:val="pl-PL" w:eastAsia="nl-NL"/>
        </w:rPr>
      </w:pPr>
    </w:p>
    <w:p w:rsidR="00AC3AC3" w:rsidRPr="00483643" w:rsidRDefault="00AC3AC3" w:rsidP="001C4AE8">
      <w:pPr>
        <w:keepNext/>
        <w:keepLines/>
        <w:spacing w:after="0" w:line="240" w:lineRule="auto"/>
        <w:rPr>
          <w:rFonts w:ascii="Times New Roman" w:hAnsi="Times New Roman"/>
          <w:b/>
          <w:bCs/>
          <w:color w:val="000000"/>
          <w:lang w:val="pl-PL"/>
        </w:rPr>
      </w:pPr>
      <w:r w:rsidRPr="00483643">
        <w:rPr>
          <w:rFonts w:ascii="Times New Roman" w:hAnsi="Times New Roman"/>
          <w:b/>
          <w:bCs/>
          <w:color w:val="000000"/>
          <w:lang w:val="pl-PL"/>
        </w:rPr>
        <w:t>România</w:t>
      </w:r>
    </w:p>
    <w:p w:rsidR="00AC3AC3" w:rsidRDefault="00AC3AC3" w:rsidP="001C4AE8">
      <w:pPr>
        <w:keepNext/>
        <w:keepLines/>
        <w:spacing w:after="0" w:line="240" w:lineRule="auto"/>
        <w:rPr>
          <w:rFonts w:ascii="Times New Roman" w:hAnsi="Times New Roman"/>
          <w:bCs/>
          <w:color w:val="000000"/>
          <w:lang w:val="it-IT"/>
        </w:rPr>
      </w:pPr>
      <w:r>
        <w:rPr>
          <w:rFonts w:ascii="Times New Roman" w:hAnsi="Times New Roman"/>
          <w:bCs/>
          <w:color w:val="000000"/>
          <w:lang w:val="it-IT"/>
        </w:rPr>
        <w:t>Terapia S.A.</w:t>
      </w:r>
    </w:p>
    <w:p w:rsidR="00AC3AC3" w:rsidRDefault="00AC3AC3" w:rsidP="00AC3AC3">
      <w:pPr>
        <w:spacing w:after="0" w:line="240" w:lineRule="auto"/>
        <w:rPr>
          <w:rFonts w:ascii="Times New Roman" w:hAnsi="Times New Roman"/>
          <w:bCs/>
          <w:color w:val="000000"/>
          <w:lang w:val="it-IT"/>
        </w:rPr>
      </w:pPr>
      <w:r>
        <w:rPr>
          <w:rFonts w:ascii="Times New Roman" w:hAnsi="Times New Roman"/>
          <w:bCs/>
          <w:color w:val="000000"/>
          <w:lang w:val="it-IT"/>
        </w:rPr>
        <w:t>Str. Fabricii nr 124</w:t>
      </w:r>
    </w:p>
    <w:p w:rsidR="00AC3AC3" w:rsidRPr="00483643" w:rsidRDefault="00AC3AC3" w:rsidP="00AC3AC3">
      <w:pPr>
        <w:spacing w:after="0" w:line="240" w:lineRule="auto"/>
        <w:rPr>
          <w:rFonts w:ascii="Times New Roman" w:hAnsi="Times New Roman"/>
          <w:bCs/>
          <w:color w:val="000000"/>
          <w:lang w:val="en-GB"/>
        </w:rPr>
      </w:pPr>
      <w:r w:rsidRPr="00483643">
        <w:rPr>
          <w:rFonts w:ascii="Times New Roman" w:hAnsi="Times New Roman"/>
          <w:bCs/>
          <w:color w:val="000000"/>
          <w:lang w:val="en-GB"/>
        </w:rPr>
        <w:t>Cluj-Napoca, Judeţul Cluj</w:t>
      </w:r>
    </w:p>
    <w:p w:rsidR="00AC3AC3" w:rsidRDefault="00AC3AC3" w:rsidP="00AC3AC3">
      <w:pPr>
        <w:spacing w:after="0" w:line="240" w:lineRule="auto"/>
        <w:rPr>
          <w:rFonts w:ascii="Times New Roman" w:hAnsi="Times New Roman"/>
          <w:bCs/>
          <w:color w:val="000000"/>
        </w:rPr>
      </w:pPr>
      <w:r>
        <w:rPr>
          <w:rFonts w:ascii="Times New Roman" w:hAnsi="Times New Roman"/>
          <w:bCs/>
          <w:color w:val="000000"/>
        </w:rPr>
        <w:t>România</w:t>
      </w:r>
    </w:p>
    <w:p w:rsidR="00AC3AC3" w:rsidRDefault="00AC3AC3" w:rsidP="00AC3AC3">
      <w:pPr>
        <w:spacing w:after="0" w:line="240" w:lineRule="auto"/>
        <w:rPr>
          <w:rFonts w:ascii="Times New Roman" w:hAnsi="Times New Roman"/>
          <w:bCs/>
          <w:color w:val="000000"/>
        </w:rPr>
      </w:pPr>
      <w:r w:rsidRPr="00BD4953">
        <w:rPr>
          <w:rFonts w:ascii="Times New Roman" w:hAnsi="Times New Roman"/>
          <w:bCs/>
          <w:color w:val="000000"/>
          <w:lang w:val="en-GB"/>
        </w:rPr>
        <w:t>Tel.</w:t>
      </w:r>
      <w:r>
        <w:rPr>
          <w:rFonts w:ascii="Times New Roman" w:hAnsi="Times New Roman"/>
          <w:bCs/>
          <w:color w:val="000000"/>
        </w:rPr>
        <w:t xml:space="preserve"> +40 (264) 501 500</w:t>
      </w:r>
    </w:p>
    <w:p w:rsidR="008D1438" w:rsidRPr="00BD4953" w:rsidRDefault="008D1438" w:rsidP="008D1438">
      <w:pPr>
        <w:spacing w:after="0" w:line="240" w:lineRule="auto"/>
        <w:rPr>
          <w:rFonts w:ascii="Times New Roman" w:hAnsi="Times New Roman"/>
          <w:b/>
          <w:bCs/>
          <w:color w:val="000000"/>
          <w:lang w:val="en-GB"/>
        </w:rPr>
      </w:pPr>
    </w:p>
    <w:p w:rsidR="008D1438" w:rsidRPr="007B66A4" w:rsidRDefault="008D1438" w:rsidP="001C4AE8">
      <w:pPr>
        <w:keepNext/>
        <w:keepLines/>
        <w:spacing w:after="0" w:line="240" w:lineRule="auto"/>
        <w:rPr>
          <w:rFonts w:ascii="Times New Roman" w:hAnsi="Times New Roman"/>
          <w:b/>
        </w:rPr>
      </w:pPr>
      <w:r w:rsidRPr="007B66A4">
        <w:rPr>
          <w:rFonts w:ascii="Times New Roman" w:hAnsi="Times New Roman"/>
          <w:b/>
        </w:rPr>
        <w:t>United Kingdom</w:t>
      </w:r>
      <w:r w:rsidR="002D2B4F">
        <w:rPr>
          <w:rFonts w:ascii="Times New Roman" w:hAnsi="Times New Roman"/>
          <w:b/>
        </w:rPr>
        <w:t xml:space="preserve"> </w:t>
      </w:r>
      <w:r w:rsidR="002D2B4F">
        <w:rPr>
          <w:rFonts w:ascii="Times New Roman" w:hAnsi="Times New Roman"/>
          <w:b/>
          <w:lang w:val="en-GB"/>
        </w:rPr>
        <w:t>(Northern Ireland)</w:t>
      </w:r>
    </w:p>
    <w:p w:rsidR="00404BC2" w:rsidRDefault="00404BC2" w:rsidP="001C4AE8">
      <w:pPr>
        <w:keepNext/>
        <w:keepLines/>
        <w:spacing w:after="0" w:line="240" w:lineRule="auto"/>
        <w:rPr>
          <w:rFonts w:ascii="Times New Roman" w:hAnsi="Times New Roman"/>
          <w:lang w:val="en-GB"/>
        </w:rPr>
      </w:pPr>
      <w:r>
        <w:rPr>
          <w:rFonts w:ascii="Times New Roman" w:hAnsi="Times New Roman"/>
          <w:lang w:val="en-GB"/>
        </w:rPr>
        <w:t>Ranbaxy UK Ltd</w:t>
      </w:r>
    </w:p>
    <w:p w:rsidR="00404BC2" w:rsidRPr="00404BC2" w:rsidRDefault="00404BC2" w:rsidP="00404BC2">
      <w:pPr>
        <w:spacing w:after="0" w:line="240" w:lineRule="auto"/>
        <w:rPr>
          <w:rFonts w:ascii="Times New Roman" w:hAnsi="Times New Roman"/>
          <w:lang w:val="en-GB"/>
        </w:rPr>
      </w:pPr>
      <w:r w:rsidRPr="00404BC2">
        <w:rPr>
          <w:rFonts w:ascii="Times New Roman" w:hAnsi="Times New Roman"/>
          <w:lang w:val="en-GB"/>
        </w:rPr>
        <w:t>a Sun Pharma Company</w:t>
      </w:r>
    </w:p>
    <w:p w:rsidR="00404BC2" w:rsidRPr="00404BC2" w:rsidRDefault="00404BC2" w:rsidP="00404BC2">
      <w:pPr>
        <w:spacing w:after="0" w:line="240" w:lineRule="auto"/>
        <w:rPr>
          <w:rFonts w:ascii="Times New Roman" w:hAnsi="Times New Roman"/>
          <w:lang w:val="en-GB"/>
        </w:rPr>
      </w:pPr>
      <w:r w:rsidRPr="00404BC2">
        <w:rPr>
          <w:rFonts w:ascii="Times New Roman" w:hAnsi="Times New Roman"/>
          <w:lang w:val="en-GB"/>
        </w:rPr>
        <w:t>Millington Road 11</w:t>
      </w:r>
    </w:p>
    <w:p w:rsidR="00404BC2" w:rsidRPr="00404BC2" w:rsidRDefault="00404BC2" w:rsidP="00404BC2">
      <w:pPr>
        <w:spacing w:after="0" w:line="240" w:lineRule="auto"/>
        <w:rPr>
          <w:rFonts w:ascii="Times New Roman" w:hAnsi="Times New Roman"/>
          <w:lang w:val="en-GB"/>
        </w:rPr>
      </w:pPr>
      <w:r w:rsidRPr="00404BC2">
        <w:rPr>
          <w:rFonts w:ascii="Times New Roman" w:hAnsi="Times New Roman"/>
          <w:lang w:val="en-GB"/>
        </w:rPr>
        <w:t>Hyde Park, Hayes 3</w:t>
      </w:r>
    </w:p>
    <w:p w:rsidR="00404BC2" w:rsidRPr="00404BC2" w:rsidRDefault="00404BC2" w:rsidP="00404BC2">
      <w:pPr>
        <w:spacing w:after="0" w:line="240" w:lineRule="auto"/>
        <w:rPr>
          <w:rFonts w:ascii="Times New Roman" w:hAnsi="Times New Roman"/>
          <w:lang w:val="en-GB"/>
        </w:rPr>
      </w:pPr>
      <w:r w:rsidRPr="00404BC2">
        <w:rPr>
          <w:rFonts w:ascii="Times New Roman" w:hAnsi="Times New Roman"/>
          <w:lang w:val="en-GB"/>
        </w:rPr>
        <w:t>5</w:t>
      </w:r>
      <w:r w:rsidRPr="00404BC2">
        <w:rPr>
          <w:rFonts w:ascii="Times New Roman" w:hAnsi="Times New Roman"/>
          <w:vertAlign w:val="superscript"/>
          <w:lang w:val="en-GB"/>
        </w:rPr>
        <w:t>th</w:t>
      </w:r>
      <w:r w:rsidRPr="00404BC2">
        <w:rPr>
          <w:rFonts w:ascii="Times New Roman" w:hAnsi="Times New Roman"/>
          <w:lang w:val="en-GB"/>
        </w:rPr>
        <w:t xml:space="preserve"> Floor</w:t>
      </w:r>
    </w:p>
    <w:p w:rsidR="00404BC2" w:rsidRPr="00404BC2" w:rsidRDefault="00404BC2" w:rsidP="00404BC2">
      <w:pPr>
        <w:spacing w:after="0" w:line="240" w:lineRule="auto"/>
        <w:rPr>
          <w:rFonts w:ascii="Times New Roman" w:hAnsi="Times New Roman"/>
          <w:lang w:val="en-GB"/>
        </w:rPr>
      </w:pPr>
      <w:r w:rsidRPr="00404BC2">
        <w:rPr>
          <w:rFonts w:ascii="Times New Roman" w:hAnsi="Times New Roman"/>
          <w:lang w:val="en-GB"/>
        </w:rPr>
        <w:t>UB3 4AZ HAYES</w:t>
      </w:r>
    </w:p>
    <w:p w:rsidR="00404BC2" w:rsidRPr="00404BC2" w:rsidRDefault="00404BC2" w:rsidP="00404BC2">
      <w:pPr>
        <w:spacing w:after="0" w:line="240" w:lineRule="auto"/>
        <w:rPr>
          <w:rFonts w:ascii="Times New Roman" w:hAnsi="Times New Roman"/>
          <w:lang w:val="en-GB"/>
        </w:rPr>
      </w:pPr>
      <w:r w:rsidRPr="00404BC2">
        <w:rPr>
          <w:rFonts w:ascii="Times New Roman" w:hAnsi="Times New Roman"/>
          <w:lang w:val="en-GB"/>
        </w:rPr>
        <w:t>United Kingdom</w:t>
      </w:r>
    </w:p>
    <w:p w:rsidR="008D1438" w:rsidRPr="005509BB" w:rsidRDefault="000645F2" w:rsidP="008D1438">
      <w:pPr>
        <w:spacing w:after="0" w:line="240" w:lineRule="auto"/>
        <w:rPr>
          <w:rFonts w:ascii="Times New Roman" w:hAnsi="Times New Roman"/>
          <w:b/>
          <w:bCs/>
          <w:color w:val="000000"/>
          <w:lang w:val="en-GB"/>
        </w:rPr>
      </w:pPr>
      <w:r>
        <w:rPr>
          <w:rFonts w:ascii="Times New Roman" w:hAnsi="Times New Roman"/>
          <w:lang w:val="en-GB"/>
        </w:rPr>
        <w:t>T</w:t>
      </w:r>
      <w:r w:rsidR="00404BC2">
        <w:rPr>
          <w:rFonts w:ascii="Times New Roman" w:hAnsi="Times New Roman"/>
          <w:lang w:val="en-GB"/>
        </w:rPr>
        <w:t>el.</w:t>
      </w:r>
      <w:r w:rsidR="00404BC2" w:rsidRPr="00404BC2">
        <w:rPr>
          <w:rFonts w:ascii="Times New Roman" w:hAnsi="Times New Roman"/>
          <w:lang w:val="en-GB"/>
        </w:rPr>
        <w:t xml:space="preserve"> +44 (0) 208 848 8688</w:t>
      </w:r>
    </w:p>
    <w:p w:rsidR="008D1438" w:rsidRDefault="008D1438" w:rsidP="0037205C">
      <w:pPr>
        <w:autoSpaceDE w:val="0"/>
        <w:autoSpaceDN w:val="0"/>
        <w:adjustRightInd w:val="0"/>
        <w:spacing w:after="0" w:line="240" w:lineRule="auto"/>
        <w:rPr>
          <w:rFonts w:ascii="Times New Roman" w:hAnsi="Times New Roman"/>
          <w:b/>
          <w:bCs/>
          <w:color w:val="000000"/>
          <w:lang w:val="en-GB"/>
        </w:rPr>
      </w:pPr>
    </w:p>
    <w:p w:rsidR="0037205C" w:rsidRPr="00A168E1" w:rsidRDefault="0037205C" w:rsidP="0037205C">
      <w:pPr>
        <w:autoSpaceDE w:val="0"/>
        <w:autoSpaceDN w:val="0"/>
        <w:adjustRightInd w:val="0"/>
        <w:spacing w:after="0" w:line="240" w:lineRule="auto"/>
        <w:rPr>
          <w:rFonts w:ascii="Times New Roman" w:hAnsi="Times New Roman"/>
          <w:b/>
          <w:bCs/>
          <w:color w:val="000000"/>
        </w:rPr>
      </w:pPr>
      <w:r w:rsidRPr="00A168E1">
        <w:rPr>
          <w:rFonts w:ascii="Times New Roman" w:hAnsi="Times New Roman"/>
          <w:b/>
          <w:bCs/>
          <w:color w:val="000000"/>
        </w:rPr>
        <w:t xml:space="preserve">This leaflet was last </w:t>
      </w:r>
      <w:r>
        <w:rPr>
          <w:rFonts w:ascii="Times New Roman" w:hAnsi="Times New Roman"/>
          <w:b/>
          <w:bCs/>
          <w:color w:val="000000"/>
        </w:rPr>
        <w:t>revised i</w:t>
      </w:r>
      <w:r w:rsidRPr="00A168E1">
        <w:rPr>
          <w:rFonts w:ascii="Times New Roman" w:hAnsi="Times New Roman"/>
          <w:b/>
          <w:bCs/>
          <w:color w:val="000000"/>
        </w:rPr>
        <w:t>n</w:t>
      </w:r>
    </w:p>
    <w:p w:rsidR="0037205C" w:rsidRPr="00DA07B9" w:rsidRDefault="0037205C" w:rsidP="0037205C">
      <w:pPr>
        <w:autoSpaceDE w:val="0"/>
        <w:autoSpaceDN w:val="0"/>
        <w:adjustRightInd w:val="0"/>
        <w:spacing w:after="0" w:line="240" w:lineRule="auto"/>
        <w:rPr>
          <w:rFonts w:ascii="Times New Roman" w:hAnsi="Times New Roman"/>
          <w:bCs/>
          <w:color w:val="000000"/>
        </w:rPr>
      </w:pPr>
    </w:p>
    <w:p w:rsidR="0037205C" w:rsidRPr="0037205C" w:rsidRDefault="0037205C" w:rsidP="0037205C">
      <w:pPr>
        <w:autoSpaceDE w:val="0"/>
        <w:autoSpaceDN w:val="0"/>
        <w:adjustRightInd w:val="0"/>
        <w:spacing w:after="0" w:line="240" w:lineRule="auto"/>
        <w:rPr>
          <w:rFonts w:ascii="Times New Roman" w:hAnsi="Times New Roman"/>
          <w:color w:val="000000"/>
        </w:rPr>
      </w:pPr>
      <w:r w:rsidRPr="0037205C">
        <w:rPr>
          <w:rFonts w:ascii="Times New Roman" w:hAnsi="Times New Roman"/>
          <w:b/>
          <w:bCs/>
          <w:color w:val="000000"/>
        </w:rPr>
        <w:t>Other sources of information</w:t>
      </w:r>
    </w:p>
    <w:p w:rsidR="00557466" w:rsidRPr="00557466" w:rsidRDefault="0037205C" w:rsidP="0037205C">
      <w:pPr>
        <w:autoSpaceDE w:val="0"/>
        <w:autoSpaceDN w:val="0"/>
        <w:adjustRightInd w:val="0"/>
        <w:spacing w:after="0" w:line="240" w:lineRule="auto"/>
        <w:rPr>
          <w:rFonts w:ascii="Times New Roman" w:hAnsi="Times New Roman"/>
          <w:bCs/>
          <w:color w:val="000000"/>
          <w:lang w:val="en-GB"/>
        </w:rPr>
      </w:pPr>
      <w:r w:rsidRPr="00A168E1">
        <w:rPr>
          <w:rFonts w:ascii="Times New Roman" w:hAnsi="Times New Roman"/>
          <w:color w:val="000000"/>
        </w:rPr>
        <w:t>Detailed information on this medicin</w:t>
      </w:r>
      <w:r>
        <w:rPr>
          <w:rFonts w:ascii="Times New Roman" w:hAnsi="Times New Roman"/>
          <w:color w:val="000000"/>
        </w:rPr>
        <w:t>e</w:t>
      </w:r>
      <w:r w:rsidRPr="00A168E1">
        <w:rPr>
          <w:rFonts w:ascii="Times New Roman" w:hAnsi="Times New Roman"/>
          <w:color w:val="000000"/>
        </w:rPr>
        <w:t xml:space="preserve"> is available on the European Medicines</w:t>
      </w:r>
      <w:r>
        <w:rPr>
          <w:rFonts w:ascii="Times New Roman" w:hAnsi="Times New Roman"/>
          <w:color w:val="000000"/>
        </w:rPr>
        <w:t xml:space="preserve"> </w:t>
      </w:r>
      <w:r w:rsidRPr="00A168E1">
        <w:rPr>
          <w:rFonts w:ascii="Times New Roman" w:hAnsi="Times New Roman"/>
          <w:color w:val="000000"/>
        </w:rPr>
        <w:t>Agency website</w:t>
      </w:r>
      <w:r>
        <w:rPr>
          <w:rFonts w:ascii="Times New Roman" w:hAnsi="Times New Roman"/>
          <w:color w:val="000000"/>
        </w:rPr>
        <w:t>:</w:t>
      </w:r>
      <w:r w:rsidRPr="00A168E1">
        <w:rPr>
          <w:rFonts w:ascii="Times New Roman" w:hAnsi="Times New Roman"/>
          <w:color w:val="000000"/>
        </w:rPr>
        <w:t xml:space="preserve"> </w:t>
      </w:r>
      <w:r>
        <w:rPr>
          <w:rFonts w:ascii="Times New Roman" w:hAnsi="Times New Roman"/>
        </w:rPr>
        <w:t>http://www.em</w:t>
      </w:r>
      <w:r w:rsidRPr="007041E0">
        <w:rPr>
          <w:rFonts w:ascii="Times New Roman" w:hAnsi="Times New Roman"/>
        </w:rPr>
        <w:t>a.europa.eu</w:t>
      </w:r>
      <w:r w:rsidR="00CE765B">
        <w:rPr>
          <w:rFonts w:ascii="Times New Roman" w:hAnsi="Times New Roman"/>
        </w:rPr>
        <w:t>/</w:t>
      </w:r>
      <w:r w:rsidRPr="007041E0">
        <w:rPr>
          <w:rFonts w:ascii="Times New Roman" w:hAnsi="Times New Roman"/>
        </w:rPr>
        <w:t>.</w:t>
      </w:r>
    </w:p>
    <w:p w:rsidR="00E017FC" w:rsidRPr="00093482" w:rsidRDefault="00E017FC" w:rsidP="0006339A">
      <w:pPr>
        <w:autoSpaceDE w:val="0"/>
        <w:autoSpaceDN w:val="0"/>
        <w:adjustRightInd w:val="0"/>
        <w:spacing w:after="0" w:line="240" w:lineRule="auto"/>
        <w:rPr>
          <w:rFonts w:ascii="Times New Roman" w:hAnsi="Times New Roman"/>
          <w:color w:val="000000"/>
        </w:rPr>
      </w:pPr>
    </w:p>
    <w:sectPr w:rsidR="00E017FC" w:rsidRPr="00093482" w:rsidSect="00BC1D16">
      <w:footerReference w:type="default" r:id="rId11"/>
      <w:pgSz w:w="11906" w:h="16838" w:code="9"/>
      <w:pgMar w:top="1134" w:right="1418" w:bottom="1418" w:left="1418" w:header="737" w:footer="73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341E" w:rsidRDefault="0016341E">
      <w:pPr>
        <w:spacing w:after="0" w:line="240" w:lineRule="auto"/>
      </w:pPr>
      <w:r>
        <w:separator/>
      </w:r>
    </w:p>
  </w:endnote>
  <w:endnote w:type="continuationSeparator" w:id="0">
    <w:p w:rsidR="0016341E" w:rsidRDefault="001634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SymbolMT">
    <w:altName w:val="Arial Unicode MS"/>
    <w:panose1 w:val="00000000000000000000"/>
    <w:charset w:val="80"/>
    <w:family w:val="auto"/>
    <w:notTrueType/>
    <w:pitch w:val="default"/>
    <w:sig w:usb0="00000000" w:usb1="08070000" w:usb2="00000010" w:usb3="00000000" w:csb0="00020000"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5C82" w:rsidRPr="00B7138C" w:rsidRDefault="00F85C82">
    <w:pPr>
      <w:pStyle w:val="Footer"/>
      <w:jc w:val="center"/>
      <w:rPr>
        <w:rFonts w:ascii="Times New Roman" w:hAnsi="Times New Roman"/>
      </w:rPr>
    </w:pPr>
    <w:r w:rsidRPr="00B7138C">
      <w:rPr>
        <w:rFonts w:ascii="Times New Roman" w:hAnsi="Times New Roman"/>
      </w:rPr>
      <w:fldChar w:fldCharType="begin"/>
    </w:r>
    <w:r w:rsidRPr="00B7138C">
      <w:rPr>
        <w:rFonts w:ascii="Times New Roman" w:hAnsi="Times New Roman"/>
      </w:rPr>
      <w:instrText xml:space="preserve"> PAGE   \* MERGEFORMAT </w:instrText>
    </w:r>
    <w:r w:rsidRPr="00B7138C">
      <w:rPr>
        <w:rFonts w:ascii="Times New Roman" w:hAnsi="Times New Roman"/>
      </w:rPr>
      <w:fldChar w:fldCharType="separate"/>
    </w:r>
    <w:r w:rsidR="00E42FCF">
      <w:rPr>
        <w:rFonts w:ascii="Times New Roman" w:hAnsi="Times New Roman"/>
        <w:noProof/>
      </w:rPr>
      <w:t>46</w:t>
    </w:r>
    <w:r w:rsidRPr="00B7138C">
      <w:rPr>
        <w:rFonts w:ascii="Times New Roman" w:hAnsi="Times New Roman"/>
        <w:noProof/>
      </w:rPr>
      <w:fldChar w:fldCharType="end"/>
    </w:r>
  </w:p>
  <w:p w:rsidR="00F85C82" w:rsidRDefault="00F85C8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341E" w:rsidRDefault="0016341E">
      <w:pPr>
        <w:spacing w:after="0" w:line="240" w:lineRule="auto"/>
      </w:pPr>
      <w:r>
        <w:separator/>
      </w:r>
    </w:p>
  </w:footnote>
  <w:footnote w:type="continuationSeparator" w:id="0">
    <w:p w:rsidR="0016341E" w:rsidRDefault="0016341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728343C"/>
    <w:multiLevelType w:val="hybridMultilevel"/>
    <w:tmpl w:val="9C062470"/>
    <w:lvl w:ilvl="0" w:tplc="0409000F">
      <w:start w:val="1"/>
      <w:numFmt w:val="decimal"/>
      <w:lvlText w:val="%1."/>
      <w:lvlJc w:val="left"/>
      <w:pPr>
        <w:ind w:left="720" w:hanging="360"/>
      </w:pPr>
      <w:rPr>
        <w:rFonts w:hint="default"/>
      </w:rPr>
    </w:lvl>
    <w:lvl w:ilvl="1" w:tplc="0809000F">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D0FFE"/>
    <w:multiLevelType w:val="hybridMultilevel"/>
    <w:tmpl w:val="03229D9E"/>
    <w:lvl w:ilvl="0" w:tplc="0409000F">
      <w:start w:val="1"/>
      <w:numFmt w:val="decimal"/>
      <w:lvlText w:val="%1."/>
      <w:lvlJc w:val="left"/>
      <w:pPr>
        <w:ind w:left="502" w:hanging="360"/>
      </w:pPr>
      <w:rPr>
        <w:rFonts w:hint="default"/>
      </w:rPr>
    </w:lvl>
    <w:lvl w:ilvl="1" w:tplc="0809000F">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D00857"/>
    <w:multiLevelType w:val="hybridMultilevel"/>
    <w:tmpl w:val="3D7E9B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E191456"/>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4693DD9"/>
    <w:multiLevelType w:val="hybridMultilevel"/>
    <w:tmpl w:val="D4DC78E8"/>
    <w:lvl w:ilvl="0" w:tplc="D3EEC9E6">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17827FA"/>
    <w:multiLevelType w:val="hybridMultilevel"/>
    <w:tmpl w:val="C8DE84BA"/>
    <w:lvl w:ilvl="0" w:tplc="3D125D50">
      <w:start w:val="4"/>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8F04503"/>
    <w:multiLevelType w:val="hybridMultilevel"/>
    <w:tmpl w:val="E6FE49A8"/>
    <w:lvl w:ilvl="0" w:tplc="EB56E658">
      <w:start w:val="1"/>
      <w:numFmt w:val="decimal"/>
      <w:lvlText w:val="%1."/>
      <w:lvlJc w:val="left"/>
      <w:pPr>
        <w:ind w:left="720" w:hanging="360"/>
      </w:pPr>
      <w:rPr>
        <w:rFonts w:hint="default"/>
      </w:rPr>
    </w:lvl>
    <w:lvl w:ilvl="1" w:tplc="F32A271A">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A7D48B7"/>
    <w:multiLevelType w:val="hybridMultilevel"/>
    <w:tmpl w:val="9C062470"/>
    <w:lvl w:ilvl="0" w:tplc="0409000F">
      <w:start w:val="1"/>
      <w:numFmt w:val="decimal"/>
      <w:lvlText w:val="%1."/>
      <w:lvlJc w:val="left"/>
      <w:pPr>
        <w:ind w:left="720" w:hanging="360"/>
      </w:pPr>
      <w:rPr>
        <w:rFonts w:hint="default"/>
      </w:rPr>
    </w:lvl>
    <w:lvl w:ilvl="1" w:tplc="0809000F">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07234EC"/>
    <w:multiLevelType w:val="hybridMultilevel"/>
    <w:tmpl w:val="DD5463F0"/>
    <w:lvl w:ilvl="0" w:tplc="08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0" w15:restartNumberingAfterBreak="0">
    <w:nsid w:val="32616D55"/>
    <w:multiLevelType w:val="hybridMultilevel"/>
    <w:tmpl w:val="9C062470"/>
    <w:lvl w:ilvl="0" w:tplc="0409000F">
      <w:start w:val="1"/>
      <w:numFmt w:val="decimal"/>
      <w:lvlText w:val="%1."/>
      <w:lvlJc w:val="left"/>
      <w:pPr>
        <w:ind w:left="928" w:hanging="360"/>
      </w:pPr>
      <w:rPr>
        <w:rFonts w:hint="default"/>
      </w:rPr>
    </w:lvl>
    <w:lvl w:ilvl="1" w:tplc="0809000F">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2924E69"/>
    <w:multiLevelType w:val="hybridMultilevel"/>
    <w:tmpl w:val="DD5463F0"/>
    <w:lvl w:ilvl="0" w:tplc="08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2" w15:restartNumberingAfterBreak="0">
    <w:nsid w:val="3348209B"/>
    <w:multiLevelType w:val="hybridMultilevel"/>
    <w:tmpl w:val="203E5312"/>
    <w:lvl w:ilvl="0" w:tplc="08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3" w15:restartNumberingAfterBreak="0">
    <w:nsid w:val="34432A8A"/>
    <w:multiLevelType w:val="hybridMultilevel"/>
    <w:tmpl w:val="609C9530"/>
    <w:lvl w:ilvl="0" w:tplc="2BE8B5AC">
      <w:numFmt w:val="bullet"/>
      <w:lvlText w:val="-"/>
      <w:lvlJc w:val="left"/>
      <w:pPr>
        <w:tabs>
          <w:tab w:val="num" w:pos="567"/>
        </w:tabs>
        <w:ind w:left="567" w:hanging="567"/>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5400DB1"/>
    <w:multiLevelType w:val="hybridMultilevel"/>
    <w:tmpl w:val="28E67A3C"/>
    <w:lvl w:ilvl="0" w:tplc="9EA0104A">
      <w:start w:val="4"/>
      <w:numFmt w:val="upperLetter"/>
      <w:lvlText w:val="%1."/>
      <w:lvlJc w:val="left"/>
      <w:pPr>
        <w:ind w:left="1065" w:hanging="360"/>
      </w:pPr>
      <w:rPr>
        <w:rFonts w:hint="default"/>
      </w:rPr>
    </w:lvl>
    <w:lvl w:ilvl="1" w:tplc="04130019" w:tentative="1">
      <w:start w:val="1"/>
      <w:numFmt w:val="lowerLetter"/>
      <w:lvlText w:val="%2."/>
      <w:lvlJc w:val="left"/>
      <w:pPr>
        <w:ind w:left="1785" w:hanging="360"/>
      </w:pPr>
    </w:lvl>
    <w:lvl w:ilvl="2" w:tplc="0413001B" w:tentative="1">
      <w:start w:val="1"/>
      <w:numFmt w:val="lowerRoman"/>
      <w:lvlText w:val="%3."/>
      <w:lvlJc w:val="right"/>
      <w:pPr>
        <w:ind w:left="2505" w:hanging="180"/>
      </w:pPr>
    </w:lvl>
    <w:lvl w:ilvl="3" w:tplc="0413000F" w:tentative="1">
      <w:start w:val="1"/>
      <w:numFmt w:val="decimal"/>
      <w:lvlText w:val="%4."/>
      <w:lvlJc w:val="left"/>
      <w:pPr>
        <w:ind w:left="3225" w:hanging="360"/>
      </w:pPr>
    </w:lvl>
    <w:lvl w:ilvl="4" w:tplc="04130019" w:tentative="1">
      <w:start w:val="1"/>
      <w:numFmt w:val="lowerLetter"/>
      <w:lvlText w:val="%5."/>
      <w:lvlJc w:val="left"/>
      <w:pPr>
        <w:ind w:left="3945" w:hanging="360"/>
      </w:pPr>
    </w:lvl>
    <w:lvl w:ilvl="5" w:tplc="0413001B" w:tentative="1">
      <w:start w:val="1"/>
      <w:numFmt w:val="lowerRoman"/>
      <w:lvlText w:val="%6."/>
      <w:lvlJc w:val="right"/>
      <w:pPr>
        <w:ind w:left="4665" w:hanging="180"/>
      </w:pPr>
    </w:lvl>
    <w:lvl w:ilvl="6" w:tplc="0413000F" w:tentative="1">
      <w:start w:val="1"/>
      <w:numFmt w:val="decimal"/>
      <w:lvlText w:val="%7."/>
      <w:lvlJc w:val="left"/>
      <w:pPr>
        <w:ind w:left="5385" w:hanging="360"/>
      </w:pPr>
    </w:lvl>
    <w:lvl w:ilvl="7" w:tplc="04130019" w:tentative="1">
      <w:start w:val="1"/>
      <w:numFmt w:val="lowerLetter"/>
      <w:lvlText w:val="%8."/>
      <w:lvlJc w:val="left"/>
      <w:pPr>
        <w:ind w:left="6105" w:hanging="360"/>
      </w:pPr>
    </w:lvl>
    <w:lvl w:ilvl="8" w:tplc="0413001B" w:tentative="1">
      <w:start w:val="1"/>
      <w:numFmt w:val="lowerRoman"/>
      <w:lvlText w:val="%9."/>
      <w:lvlJc w:val="right"/>
      <w:pPr>
        <w:ind w:left="6825" w:hanging="180"/>
      </w:pPr>
    </w:lvl>
  </w:abstractNum>
  <w:abstractNum w:abstractNumId="15" w15:restartNumberingAfterBreak="0">
    <w:nsid w:val="3A9E070C"/>
    <w:multiLevelType w:val="hybridMultilevel"/>
    <w:tmpl w:val="F4FAD986"/>
    <w:lvl w:ilvl="0" w:tplc="0409000F">
      <w:start w:val="1"/>
      <w:numFmt w:val="decimal"/>
      <w:lvlText w:val="%1."/>
      <w:lvlJc w:val="left"/>
      <w:pPr>
        <w:ind w:left="720" w:hanging="360"/>
      </w:pPr>
      <w:rPr>
        <w:rFonts w:hint="default"/>
      </w:rPr>
    </w:lvl>
    <w:lvl w:ilvl="1" w:tplc="0809000F">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4540529"/>
    <w:multiLevelType w:val="hybridMultilevel"/>
    <w:tmpl w:val="9C062470"/>
    <w:lvl w:ilvl="0" w:tplc="0409000F">
      <w:start w:val="1"/>
      <w:numFmt w:val="decimal"/>
      <w:lvlText w:val="%1."/>
      <w:lvlJc w:val="left"/>
      <w:pPr>
        <w:ind w:left="720" w:hanging="360"/>
      </w:pPr>
      <w:rPr>
        <w:rFonts w:hint="default"/>
      </w:rPr>
    </w:lvl>
    <w:lvl w:ilvl="1" w:tplc="0809000F">
      <w:start w:val="1"/>
      <w:numFmt w:val="decimal"/>
      <w:lvlText w:val="%2."/>
      <w:lvlJc w:val="left"/>
      <w:pPr>
        <w:tabs>
          <w:tab w:val="num" w:pos="1440"/>
        </w:tabs>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71704BA"/>
    <w:multiLevelType w:val="hybridMultilevel"/>
    <w:tmpl w:val="AC7C88DC"/>
    <w:lvl w:ilvl="0" w:tplc="5A7CB754">
      <w:start w:val="1"/>
      <w:numFmt w:val="bullet"/>
      <w:lvlText w:val="-"/>
      <w:lvlJc w:val="left"/>
      <w:pPr>
        <w:ind w:left="720" w:hanging="360"/>
      </w:pPr>
      <w:rPr>
        <w:rFonts w:ascii="TimesNewRomanPSMT" w:eastAsia="Calibri" w:hAnsi="TimesNewRomanPSMT" w:cs="TimesNewRomanPSMT"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C715463"/>
    <w:multiLevelType w:val="hybridMultilevel"/>
    <w:tmpl w:val="38904AE6"/>
    <w:lvl w:ilvl="0" w:tplc="610CA836">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0DE0C17"/>
    <w:multiLevelType w:val="hybridMultilevel"/>
    <w:tmpl w:val="9C062470"/>
    <w:lvl w:ilvl="0" w:tplc="0409000F">
      <w:start w:val="1"/>
      <w:numFmt w:val="decimal"/>
      <w:lvlText w:val="%1."/>
      <w:lvlJc w:val="left"/>
      <w:pPr>
        <w:ind w:left="720" w:hanging="360"/>
      </w:pPr>
      <w:rPr>
        <w:rFonts w:hint="default"/>
      </w:rPr>
    </w:lvl>
    <w:lvl w:ilvl="1" w:tplc="0809000F">
      <w:start w:val="1"/>
      <w:numFmt w:val="decimal"/>
      <w:lvlText w:val="%2."/>
      <w:lvlJc w:val="left"/>
      <w:pPr>
        <w:tabs>
          <w:tab w:val="num" w:pos="1440"/>
        </w:tabs>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8394BD3"/>
    <w:multiLevelType w:val="hybridMultilevel"/>
    <w:tmpl w:val="6AD26788"/>
    <w:lvl w:ilvl="0" w:tplc="A7F60BE8">
      <w:start w:val="1"/>
      <w:numFmt w:val="decimal"/>
      <w:lvlText w:val="%1."/>
      <w:lvlJc w:val="left"/>
      <w:pPr>
        <w:tabs>
          <w:tab w:val="num" w:pos="1440"/>
        </w:tabs>
        <w:ind w:left="144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5E8D04B6"/>
    <w:multiLevelType w:val="hybridMultilevel"/>
    <w:tmpl w:val="CAFA82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43D151B"/>
    <w:multiLevelType w:val="hybridMultilevel"/>
    <w:tmpl w:val="5FE0A85C"/>
    <w:lvl w:ilvl="0" w:tplc="0409000F">
      <w:start w:val="1"/>
      <w:numFmt w:val="decimal"/>
      <w:lvlText w:val="%1."/>
      <w:lvlJc w:val="left"/>
      <w:pPr>
        <w:ind w:left="720" w:hanging="360"/>
      </w:pPr>
      <w:rPr>
        <w:rFonts w:hint="default"/>
      </w:rPr>
    </w:lvl>
    <w:lvl w:ilvl="1" w:tplc="0809000F">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4B63B6B"/>
    <w:multiLevelType w:val="hybridMultilevel"/>
    <w:tmpl w:val="06901AC0"/>
    <w:lvl w:ilvl="0" w:tplc="119CFFBA">
      <w:start w:val="4"/>
      <w:numFmt w:val="bullet"/>
      <w:lvlText w:val="-"/>
      <w:lvlJc w:val="left"/>
      <w:pPr>
        <w:ind w:left="720" w:hanging="360"/>
      </w:pPr>
      <w:rPr>
        <w:rFonts w:ascii="Times New Roman" w:eastAsia="Calibri"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786C23BF"/>
    <w:multiLevelType w:val="hybridMultilevel"/>
    <w:tmpl w:val="024A314E"/>
    <w:lvl w:ilvl="0" w:tplc="6714C9DE">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F331B85"/>
    <w:multiLevelType w:val="hybridMultilevel"/>
    <w:tmpl w:val="D4DC78E8"/>
    <w:lvl w:ilvl="0" w:tplc="D3EEC9E6">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4"/>
  </w:num>
  <w:num w:numId="2">
    <w:abstractNumId w:val="17"/>
  </w:num>
  <w:num w:numId="3">
    <w:abstractNumId w:val="10"/>
  </w:num>
  <w:num w:numId="4">
    <w:abstractNumId w:val="16"/>
  </w:num>
  <w:num w:numId="5">
    <w:abstractNumId w:val="19"/>
  </w:num>
  <w:num w:numId="6">
    <w:abstractNumId w:val="7"/>
  </w:num>
  <w:num w:numId="7">
    <w:abstractNumId w:val="1"/>
  </w:num>
  <w:num w:numId="8">
    <w:abstractNumId w:val="20"/>
  </w:num>
  <w:num w:numId="9">
    <w:abstractNumId w:val="23"/>
  </w:num>
  <w:num w:numId="10">
    <w:abstractNumId w:val="8"/>
  </w:num>
  <w:num w:numId="11">
    <w:abstractNumId w:val="2"/>
  </w:num>
  <w:num w:numId="1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3">
    <w:abstractNumId w:val="4"/>
  </w:num>
  <w:num w:numId="14">
    <w:abstractNumId w:val="22"/>
  </w:num>
  <w:num w:numId="15">
    <w:abstractNumId w:val="21"/>
  </w:num>
  <w:num w:numId="16">
    <w:abstractNumId w:val="3"/>
  </w:num>
  <w:num w:numId="17">
    <w:abstractNumId w:val="0"/>
    <w:lvlOverride w:ilvl="0">
      <w:lvl w:ilvl="0">
        <w:start w:val="1"/>
        <w:numFmt w:val="bullet"/>
        <w:lvlText w:val="-"/>
        <w:legacy w:legacy="1" w:legacySpace="0" w:legacyIndent="360"/>
        <w:lvlJc w:val="left"/>
        <w:pPr>
          <w:ind w:left="360" w:hanging="360"/>
        </w:pPr>
      </w:lvl>
    </w:lvlOverride>
  </w:num>
  <w:num w:numId="18">
    <w:abstractNumId w:val="12"/>
  </w:num>
  <w:num w:numId="19">
    <w:abstractNumId w:val="9"/>
  </w:num>
  <w:num w:numId="20">
    <w:abstractNumId w:val="11"/>
  </w:num>
  <w:num w:numId="21">
    <w:abstractNumId w:val="5"/>
  </w:num>
  <w:num w:numId="22">
    <w:abstractNumId w:val="25"/>
  </w:num>
  <w:num w:numId="23">
    <w:abstractNumId w:val="18"/>
  </w:num>
  <w:num w:numId="24">
    <w:abstractNumId w:val="26"/>
  </w:num>
  <w:num w:numId="25">
    <w:abstractNumId w:val="15"/>
  </w:num>
  <w:num w:numId="26">
    <w:abstractNumId w:val="6"/>
  </w:num>
  <w:num w:numId="27">
    <w:abstractNumId w:val="14"/>
  </w:num>
  <w:num w:numId="28">
    <w:abstractNumId w:val="13"/>
  </w:num>
  <w:num w:numId="2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removePersonalInformation/>
  <w:removeDateAndTime/>
  <w:hideSpellingErrors/>
  <w:activeWritingStyle w:appName="MSWord" w:lang="it-IT" w:vendorID="64" w:dllVersion="131078" w:nlCheck="1" w:checkStyle="0"/>
  <w:activeWritingStyle w:appName="MSWord" w:lang="en-US" w:vendorID="64" w:dllVersion="131078" w:nlCheck="1" w:checkStyle="1"/>
  <w:activeWritingStyle w:appName="MSWord" w:lang="fr-BE" w:vendorID="64" w:dllVersion="131078" w:nlCheck="1" w:checkStyle="0"/>
  <w:activeWritingStyle w:appName="MSWord" w:lang="en-GB" w:vendorID="64" w:dllVersion="131078" w:nlCheck="1" w:checkStyle="1"/>
  <w:activeWritingStyle w:appName="MSWord" w:lang="de-DE" w:vendorID="64" w:dllVersion="131078" w:nlCheck="1" w:checkStyle="0"/>
  <w:activeWritingStyle w:appName="MSWord" w:lang="fr-FR" w:vendorID="64" w:dllVersion="131078" w:nlCheck="1" w:checkStyle="0"/>
  <w:activeWritingStyle w:appName="MSWord" w:lang="es-ES" w:vendorID="64" w:dllVersion="131078" w:nlCheck="1" w:checkStyle="0"/>
  <w:activeWritingStyle w:appName="MSWord" w:lang="pt-PT" w:vendorID="64" w:dllVersion="131078" w:nlCheck="1" w:checkStyle="0"/>
  <w:activeWritingStyle w:appName="MSWord" w:lang="nl-NL" w:vendorID="64" w:dllVersion="131078" w:nlCheck="1" w:checkStyle="0"/>
  <w:activeWritingStyle w:appName="MSWord" w:lang="de-AT" w:vendorID="64" w:dllVersion="131078" w:nlCheck="1" w:checkStyle="0"/>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746C"/>
    <w:rsid w:val="00001067"/>
    <w:rsid w:val="00002081"/>
    <w:rsid w:val="000022A5"/>
    <w:rsid w:val="000024A5"/>
    <w:rsid w:val="00010483"/>
    <w:rsid w:val="000130E8"/>
    <w:rsid w:val="00013E5B"/>
    <w:rsid w:val="00014F17"/>
    <w:rsid w:val="00016CAD"/>
    <w:rsid w:val="00016DBD"/>
    <w:rsid w:val="00023326"/>
    <w:rsid w:val="00023C1D"/>
    <w:rsid w:val="0002409E"/>
    <w:rsid w:val="00024604"/>
    <w:rsid w:val="000259F9"/>
    <w:rsid w:val="00027D83"/>
    <w:rsid w:val="00030D69"/>
    <w:rsid w:val="00030EB4"/>
    <w:rsid w:val="00033ECC"/>
    <w:rsid w:val="00035732"/>
    <w:rsid w:val="000359A9"/>
    <w:rsid w:val="000367D5"/>
    <w:rsid w:val="00040578"/>
    <w:rsid w:val="000462F6"/>
    <w:rsid w:val="00053864"/>
    <w:rsid w:val="00054F7F"/>
    <w:rsid w:val="000562C2"/>
    <w:rsid w:val="00057AC5"/>
    <w:rsid w:val="00061E23"/>
    <w:rsid w:val="0006339A"/>
    <w:rsid w:val="000645F2"/>
    <w:rsid w:val="00066511"/>
    <w:rsid w:val="0007168B"/>
    <w:rsid w:val="00071D4F"/>
    <w:rsid w:val="00072D23"/>
    <w:rsid w:val="00081EE8"/>
    <w:rsid w:val="00081F11"/>
    <w:rsid w:val="00086164"/>
    <w:rsid w:val="00090EF0"/>
    <w:rsid w:val="00092A9B"/>
    <w:rsid w:val="0009443B"/>
    <w:rsid w:val="00095FA1"/>
    <w:rsid w:val="000A4F39"/>
    <w:rsid w:val="000B4DEC"/>
    <w:rsid w:val="000B5394"/>
    <w:rsid w:val="000C0D38"/>
    <w:rsid w:val="000C1EFE"/>
    <w:rsid w:val="000C2292"/>
    <w:rsid w:val="000C4222"/>
    <w:rsid w:val="000D1B43"/>
    <w:rsid w:val="000E3D67"/>
    <w:rsid w:val="000F0F2A"/>
    <w:rsid w:val="000F1510"/>
    <w:rsid w:val="000F169A"/>
    <w:rsid w:val="000F2710"/>
    <w:rsid w:val="000F76F2"/>
    <w:rsid w:val="000F7AF2"/>
    <w:rsid w:val="00102A00"/>
    <w:rsid w:val="00104E01"/>
    <w:rsid w:val="00106B48"/>
    <w:rsid w:val="00106B9A"/>
    <w:rsid w:val="0011021A"/>
    <w:rsid w:val="00113FA6"/>
    <w:rsid w:val="00117A03"/>
    <w:rsid w:val="00126C51"/>
    <w:rsid w:val="00130655"/>
    <w:rsid w:val="0013094C"/>
    <w:rsid w:val="00132CC2"/>
    <w:rsid w:val="00134405"/>
    <w:rsid w:val="001364D8"/>
    <w:rsid w:val="00140370"/>
    <w:rsid w:val="001403D0"/>
    <w:rsid w:val="001437F7"/>
    <w:rsid w:val="0014483D"/>
    <w:rsid w:val="00144DCC"/>
    <w:rsid w:val="00147182"/>
    <w:rsid w:val="001541F5"/>
    <w:rsid w:val="00154AF6"/>
    <w:rsid w:val="00160227"/>
    <w:rsid w:val="001609AB"/>
    <w:rsid w:val="00160DE9"/>
    <w:rsid w:val="0016308F"/>
    <w:rsid w:val="0016341E"/>
    <w:rsid w:val="00166C79"/>
    <w:rsid w:val="001700AE"/>
    <w:rsid w:val="00171736"/>
    <w:rsid w:val="00181760"/>
    <w:rsid w:val="00182A37"/>
    <w:rsid w:val="00183430"/>
    <w:rsid w:val="001852BF"/>
    <w:rsid w:val="0018564B"/>
    <w:rsid w:val="00185EF0"/>
    <w:rsid w:val="00186E90"/>
    <w:rsid w:val="00187244"/>
    <w:rsid w:val="0019558B"/>
    <w:rsid w:val="00195CF6"/>
    <w:rsid w:val="001A39FB"/>
    <w:rsid w:val="001A73C5"/>
    <w:rsid w:val="001B0098"/>
    <w:rsid w:val="001B2093"/>
    <w:rsid w:val="001B6947"/>
    <w:rsid w:val="001C1F3F"/>
    <w:rsid w:val="001C22A7"/>
    <w:rsid w:val="001C4AE8"/>
    <w:rsid w:val="001C4F80"/>
    <w:rsid w:val="001C7399"/>
    <w:rsid w:val="001D03D1"/>
    <w:rsid w:val="001D1FF6"/>
    <w:rsid w:val="001D3AA3"/>
    <w:rsid w:val="001D4D0F"/>
    <w:rsid w:val="001D5F70"/>
    <w:rsid w:val="001E1706"/>
    <w:rsid w:val="001E78FD"/>
    <w:rsid w:val="001E7B7B"/>
    <w:rsid w:val="001F3F0C"/>
    <w:rsid w:val="001F4261"/>
    <w:rsid w:val="001F5967"/>
    <w:rsid w:val="001F7E0C"/>
    <w:rsid w:val="002015A4"/>
    <w:rsid w:val="0020777E"/>
    <w:rsid w:val="002077C7"/>
    <w:rsid w:val="002179A1"/>
    <w:rsid w:val="0022545B"/>
    <w:rsid w:val="00230079"/>
    <w:rsid w:val="002316EC"/>
    <w:rsid w:val="0023500E"/>
    <w:rsid w:val="00237099"/>
    <w:rsid w:val="002379EF"/>
    <w:rsid w:val="00240F13"/>
    <w:rsid w:val="00243809"/>
    <w:rsid w:val="0024712C"/>
    <w:rsid w:val="00247A39"/>
    <w:rsid w:val="00256B2D"/>
    <w:rsid w:val="00261C42"/>
    <w:rsid w:val="002622C2"/>
    <w:rsid w:val="00264AC2"/>
    <w:rsid w:val="00264E39"/>
    <w:rsid w:val="002668C9"/>
    <w:rsid w:val="00266FE6"/>
    <w:rsid w:val="002710EA"/>
    <w:rsid w:val="002770FB"/>
    <w:rsid w:val="00281BB9"/>
    <w:rsid w:val="002847C9"/>
    <w:rsid w:val="002856DC"/>
    <w:rsid w:val="00287AB1"/>
    <w:rsid w:val="0029220A"/>
    <w:rsid w:val="00293B9E"/>
    <w:rsid w:val="00296C3A"/>
    <w:rsid w:val="002A1301"/>
    <w:rsid w:val="002A232F"/>
    <w:rsid w:val="002A37A7"/>
    <w:rsid w:val="002A68C2"/>
    <w:rsid w:val="002A7BF5"/>
    <w:rsid w:val="002B1759"/>
    <w:rsid w:val="002B4937"/>
    <w:rsid w:val="002B592B"/>
    <w:rsid w:val="002C00A2"/>
    <w:rsid w:val="002C0284"/>
    <w:rsid w:val="002C194F"/>
    <w:rsid w:val="002C2B2A"/>
    <w:rsid w:val="002C2EA1"/>
    <w:rsid w:val="002C45BA"/>
    <w:rsid w:val="002D2B4F"/>
    <w:rsid w:val="002D59FE"/>
    <w:rsid w:val="002D60B8"/>
    <w:rsid w:val="002E05F7"/>
    <w:rsid w:val="002E23AC"/>
    <w:rsid w:val="002E50EB"/>
    <w:rsid w:val="002F14F2"/>
    <w:rsid w:val="002F3403"/>
    <w:rsid w:val="002F3C67"/>
    <w:rsid w:val="003001B5"/>
    <w:rsid w:val="003023B3"/>
    <w:rsid w:val="00304E08"/>
    <w:rsid w:val="00305DF1"/>
    <w:rsid w:val="00307048"/>
    <w:rsid w:val="003077EE"/>
    <w:rsid w:val="003108B6"/>
    <w:rsid w:val="00310B30"/>
    <w:rsid w:val="0031543E"/>
    <w:rsid w:val="00316E1A"/>
    <w:rsid w:val="003170DA"/>
    <w:rsid w:val="003174D3"/>
    <w:rsid w:val="00326C89"/>
    <w:rsid w:val="003274E6"/>
    <w:rsid w:val="003278BF"/>
    <w:rsid w:val="00333708"/>
    <w:rsid w:val="0034003F"/>
    <w:rsid w:val="00340E86"/>
    <w:rsid w:val="00341568"/>
    <w:rsid w:val="00341998"/>
    <w:rsid w:val="00342D3B"/>
    <w:rsid w:val="00344BFC"/>
    <w:rsid w:val="00346D1C"/>
    <w:rsid w:val="0034700A"/>
    <w:rsid w:val="00351083"/>
    <w:rsid w:val="0035545F"/>
    <w:rsid w:val="00361A28"/>
    <w:rsid w:val="00361E2E"/>
    <w:rsid w:val="00363897"/>
    <w:rsid w:val="00363A12"/>
    <w:rsid w:val="0037205C"/>
    <w:rsid w:val="003730EE"/>
    <w:rsid w:val="00375956"/>
    <w:rsid w:val="003767F3"/>
    <w:rsid w:val="00381DC9"/>
    <w:rsid w:val="0038746C"/>
    <w:rsid w:val="00394108"/>
    <w:rsid w:val="003960A1"/>
    <w:rsid w:val="00396495"/>
    <w:rsid w:val="003A63FB"/>
    <w:rsid w:val="003A6E3A"/>
    <w:rsid w:val="003A707D"/>
    <w:rsid w:val="003B3ACA"/>
    <w:rsid w:val="003B44D1"/>
    <w:rsid w:val="003B60DB"/>
    <w:rsid w:val="003B78CD"/>
    <w:rsid w:val="003C1DB8"/>
    <w:rsid w:val="003C459E"/>
    <w:rsid w:val="003C4A86"/>
    <w:rsid w:val="003C4AB3"/>
    <w:rsid w:val="003C5E4F"/>
    <w:rsid w:val="003C6BB5"/>
    <w:rsid w:val="003D2C75"/>
    <w:rsid w:val="003E28B3"/>
    <w:rsid w:val="003E47DB"/>
    <w:rsid w:val="003E5FEB"/>
    <w:rsid w:val="003F2817"/>
    <w:rsid w:val="003F3CE7"/>
    <w:rsid w:val="003F5918"/>
    <w:rsid w:val="003F7997"/>
    <w:rsid w:val="004029F1"/>
    <w:rsid w:val="00404970"/>
    <w:rsid w:val="00404BC2"/>
    <w:rsid w:val="004139DB"/>
    <w:rsid w:val="004146F6"/>
    <w:rsid w:val="0041772A"/>
    <w:rsid w:val="00417DAF"/>
    <w:rsid w:val="00420198"/>
    <w:rsid w:val="00422B03"/>
    <w:rsid w:val="00422C64"/>
    <w:rsid w:val="0042303F"/>
    <w:rsid w:val="00426F55"/>
    <w:rsid w:val="004350A4"/>
    <w:rsid w:val="00442A21"/>
    <w:rsid w:val="00447D57"/>
    <w:rsid w:val="00451DB4"/>
    <w:rsid w:val="0046038D"/>
    <w:rsid w:val="00462E9F"/>
    <w:rsid w:val="00463845"/>
    <w:rsid w:val="00466BBF"/>
    <w:rsid w:val="00467642"/>
    <w:rsid w:val="004704C1"/>
    <w:rsid w:val="00473FE8"/>
    <w:rsid w:val="00474292"/>
    <w:rsid w:val="00476A1A"/>
    <w:rsid w:val="00476AF2"/>
    <w:rsid w:val="00481881"/>
    <w:rsid w:val="00483643"/>
    <w:rsid w:val="004867EC"/>
    <w:rsid w:val="004904CA"/>
    <w:rsid w:val="00495DE5"/>
    <w:rsid w:val="00497C3A"/>
    <w:rsid w:val="004A2B21"/>
    <w:rsid w:val="004A4A2B"/>
    <w:rsid w:val="004B136E"/>
    <w:rsid w:val="004C1AC0"/>
    <w:rsid w:val="004C4A67"/>
    <w:rsid w:val="004D36BF"/>
    <w:rsid w:val="004D50F2"/>
    <w:rsid w:val="004D5DF0"/>
    <w:rsid w:val="004D72C1"/>
    <w:rsid w:val="004D7497"/>
    <w:rsid w:val="004E0C8B"/>
    <w:rsid w:val="004E38C9"/>
    <w:rsid w:val="004E4CAF"/>
    <w:rsid w:val="004E70D7"/>
    <w:rsid w:val="004F3C2E"/>
    <w:rsid w:val="004F5EF2"/>
    <w:rsid w:val="005023B8"/>
    <w:rsid w:val="00504A34"/>
    <w:rsid w:val="00507482"/>
    <w:rsid w:val="005109AC"/>
    <w:rsid w:val="005115D1"/>
    <w:rsid w:val="005117E5"/>
    <w:rsid w:val="00515A9A"/>
    <w:rsid w:val="00517022"/>
    <w:rsid w:val="005173F2"/>
    <w:rsid w:val="00517576"/>
    <w:rsid w:val="00517AA6"/>
    <w:rsid w:val="0052062E"/>
    <w:rsid w:val="0052166F"/>
    <w:rsid w:val="00522E54"/>
    <w:rsid w:val="00523E96"/>
    <w:rsid w:val="0052786B"/>
    <w:rsid w:val="00530044"/>
    <w:rsid w:val="00530A6C"/>
    <w:rsid w:val="00534E0A"/>
    <w:rsid w:val="00535BF6"/>
    <w:rsid w:val="00536D5A"/>
    <w:rsid w:val="00541F1C"/>
    <w:rsid w:val="005504A7"/>
    <w:rsid w:val="005509BB"/>
    <w:rsid w:val="005535EA"/>
    <w:rsid w:val="00553B40"/>
    <w:rsid w:val="00555B26"/>
    <w:rsid w:val="00557466"/>
    <w:rsid w:val="005626E6"/>
    <w:rsid w:val="00566ABC"/>
    <w:rsid w:val="00566F5C"/>
    <w:rsid w:val="00567B22"/>
    <w:rsid w:val="005723DB"/>
    <w:rsid w:val="0057491C"/>
    <w:rsid w:val="005771C4"/>
    <w:rsid w:val="00580256"/>
    <w:rsid w:val="00583E26"/>
    <w:rsid w:val="00584048"/>
    <w:rsid w:val="00584E92"/>
    <w:rsid w:val="00585A05"/>
    <w:rsid w:val="00586B4D"/>
    <w:rsid w:val="00586BAD"/>
    <w:rsid w:val="005873D5"/>
    <w:rsid w:val="00590721"/>
    <w:rsid w:val="005907EF"/>
    <w:rsid w:val="00590E4F"/>
    <w:rsid w:val="00591211"/>
    <w:rsid w:val="00593C1F"/>
    <w:rsid w:val="0059475C"/>
    <w:rsid w:val="0059561D"/>
    <w:rsid w:val="005A50EB"/>
    <w:rsid w:val="005A676A"/>
    <w:rsid w:val="005A6972"/>
    <w:rsid w:val="005B102B"/>
    <w:rsid w:val="005B25E8"/>
    <w:rsid w:val="005B2D37"/>
    <w:rsid w:val="005C1D41"/>
    <w:rsid w:val="005C28F7"/>
    <w:rsid w:val="005D0816"/>
    <w:rsid w:val="005E0C20"/>
    <w:rsid w:val="005F041E"/>
    <w:rsid w:val="005F081C"/>
    <w:rsid w:val="005F4C97"/>
    <w:rsid w:val="005F778B"/>
    <w:rsid w:val="0060028F"/>
    <w:rsid w:val="0060097B"/>
    <w:rsid w:val="00603854"/>
    <w:rsid w:val="006108D5"/>
    <w:rsid w:val="00614099"/>
    <w:rsid w:val="00623BA5"/>
    <w:rsid w:val="00626042"/>
    <w:rsid w:val="006266BB"/>
    <w:rsid w:val="00627C6E"/>
    <w:rsid w:val="0063001A"/>
    <w:rsid w:val="0063456B"/>
    <w:rsid w:val="00635402"/>
    <w:rsid w:val="0064336D"/>
    <w:rsid w:val="00646558"/>
    <w:rsid w:val="00650BCA"/>
    <w:rsid w:val="00653703"/>
    <w:rsid w:val="00654734"/>
    <w:rsid w:val="00656331"/>
    <w:rsid w:val="00660B05"/>
    <w:rsid w:val="00662FD4"/>
    <w:rsid w:val="00666277"/>
    <w:rsid w:val="00666A6B"/>
    <w:rsid w:val="006711E2"/>
    <w:rsid w:val="00671741"/>
    <w:rsid w:val="00676389"/>
    <w:rsid w:val="006773D1"/>
    <w:rsid w:val="00681325"/>
    <w:rsid w:val="00682858"/>
    <w:rsid w:val="0068289E"/>
    <w:rsid w:val="00683D3E"/>
    <w:rsid w:val="006847BE"/>
    <w:rsid w:val="00685F84"/>
    <w:rsid w:val="0069281A"/>
    <w:rsid w:val="00697B97"/>
    <w:rsid w:val="00697CCF"/>
    <w:rsid w:val="006A2D5E"/>
    <w:rsid w:val="006A6858"/>
    <w:rsid w:val="006A7D86"/>
    <w:rsid w:val="006B6568"/>
    <w:rsid w:val="006B67EE"/>
    <w:rsid w:val="006B6E97"/>
    <w:rsid w:val="006C1CD2"/>
    <w:rsid w:val="006C43A7"/>
    <w:rsid w:val="006D14F0"/>
    <w:rsid w:val="006D3258"/>
    <w:rsid w:val="006E30BB"/>
    <w:rsid w:val="006E53DB"/>
    <w:rsid w:val="006E5D7F"/>
    <w:rsid w:val="006F1A33"/>
    <w:rsid w:val="006F31AE"/>
    <w:rsid w:val="006F365A"/>
    <w:rsid w:val="006F4F6D"/>
    <w:rsid w:val="00701B30"/>
    <w:rsid w:val="00702C88"/>
    <w:rsid w:val="00703D40"/>
    <w:rsid w:val="007063F9"/>
    <w:rsid w:val="00717CF2"/>
    <w:rsid w:val="00722AFA"/>
    <w:rsid w:val="00722D0A"/>
    <w:rsid w:val="007248C5"/>
    <w:rsid w:val="00726957"/>
    <w:rsid w:val="00727BB6"/>
    <w:rsid w:val="007306CA"/>
    <w:rsid w:val="00730C75"/>
    <w:rsid w:val="00736A10"/>
    <w:rsid w:val="0073768E"/>
    <w:rsid w:val="0074522E"/>
    <w:rsid w:val="007512BB"/>
    <w:rsid w:val="007544E6"/>
    <w:rsid w:val="00757D47"/>
    <w:rsid w:val="00760655"/>
    <w:rsid w:val="00760D00"/>
    <w:rsid w:val="00760DA7"/>
    <w:rsid w:val="00762070"/>
    <w:rsid w:val="00762E68"/>
    <w:rsid w:val="0077558F"/>
    <w:rsid w:val="007771BE"/>
    <w:rsid w:val="00777958"/>
    <w:rsid w:val="00780999"/>
    <w:rsid w:val="007813E6"/>
    <w:rsid w:val="00781BD8"/>
    <w:rsid w:val="00783AAE"/>
    <w:rsid w:val="007847F0"/>
    <w:rsid w:val="007865F0"/>
    <w:rsid w:val="00786B97"/>
    <w:rsid w:val="007904CE"/>
    <w:rsid w:val="00790EE4"/>
    <w:rsid w:val="007A212C"/>
    <w:rsid w:val="007A4D24"/>
    <w:rsid w:val="007A50BB"/>
    <w:rsid w:val="007B1BC4"/>
    <w:rsid w:val="007B3274"/>
    <w:rsid w:val="007B35FE"/>
    <w:rsid w:val="007B51FB"/>
    <w:rsid w:val="007B70B7"/>
    <w:rsid w:val="007B7A29"/>
    <w:rsid w:val="007C09DE"/>
    <w:rsid w:val="007C2A29"/>
    <w:rsid w:val="007D27FB"/>
    <w:rsid w:val="007D6A5D"/>
    <w:rsid w:val="007D7EA1"/>
    <w:rsid w:val="007E449D"/>
    <w:rsid w:val="007E5443"/>
    <w:rsid w:val="007E5E53"/>
    <w:rsid w:val="007F0ACB"/>
    <w:rsid w:val="007F22A9"/>
    <w:rsid w:val="007F2F19"/>
    <w:rsid w:val="007F5011"/>
    <w:rsid w:val="007F58D2"/>
    <w:rsid w:val="007F5C9C"/>
    <w:rsid w:val="00802475"/>
    <w:rsid w:val="00804E4C"/>
    <w:rsid w:val="00805F35"/>
    <w:rsid w:val="008139FC"/>
    <w:rsid w:val="008144D6"/>
    <w:rsid w:val="00817B92"/>
    <w:rsid w:val="00821C33"/>
    <w:rsid w:val="0082284C"/>
    <w:rsid w:val="00826A75"/>
    <w:rsid w:val="0082724E"/>
    <w:rsid w:val="00832F2E"/>
    <w:rsid w:val="008335E9"/>
    <w:rsid w:val="0083632D"/>
    <w:rsid w:val="00837570"/>
    <w:rsid w:val="00837B33"/>
    <w:rsid w:val="00840018"/>
    <w:rsid w:val="00842358"/>
    <w:rsid w:val="00842F4A"/>
    <w:rsid w:val="0084510C"/>
    <w:rsid w:val="00845CF6"/>
    <w:rsid w:val="00845EAB"/>
    <w:rsid w:val="00846299"/>
    <w:rsid w:val="0085251A"/>
    <w:rsid w:val="008525DF"/>
    <w:rsid w:val="00853C24"/>
    <w:rsid w:val="00857E45"/>
    <w:rsid w:val="00860119"/>
    <w:rsid w:val="008623C6"/>
    <w:rsid w:val="00865CF4"/>
    <w:rsid w:val="00866E35"/>
    <w:rsid w:val="008726AB"/>
    <w:rsid w:val="00876542"/>
    <w:rsid w:val="008765A4"/>
    <w:rsid w:val="008772C6"/>
    <w:rsid w:val="00880293"/>
    <w:rsid w:val="00880E4E"/>
    <w:rsid w:val="008821D1"/>
    <w:rsid w:val="008835F7"/>
    <w:rsid w:val="00884A1F"/>
    <w:rsid w:val="00890257"/>
    <w:rsid w:val="00893649"/>
    <w:rsid w:val="00893CD3"/>
    <w:rsid w:val="00894DBC"/>
    <w:rsid w:val="008958D5"/>
    <w:rsid w:val="008972CB"/>
    <w:rsid w:val="008A2CDF"/>
    <w:rsid w:val="008A40DC"/>
    <w:rsid w:val="008A446A"/>
    <w:rsid w:val="008A7ACE"/>
    <w:rsid w:val="008B40EE"/>
    <w:rsid w:val="008B41D7"/>
    <w:rsid w:val="008B77AB"/>
    <w:rsid w:val="008C2A4C"/>
    <w:rsid w:val="008C2ADF"/>
    <w:rsid w:val="008C2CF9"/>
    <w:rsid w:val="008C5899"/>
    <w:rsid w:val="008C7974"/>
    <w:rsid w:val="008D1438"/>
    <w:rsid w:val="008D17B5"/>
    <w:rsid w:val="008E18FF"/>
    <w:rsid w:val="008E2E39"/>
    <w:rsid w:val="008E7802"/>
    <w:rsid w:val="008E7904"/>
    <w:rsid w:val="008F3479"/>
    <w:rsid w:val="008F3F15"/>
    <w:rsid w:val="008F49D3"/>
    <w:rsid w:val="008F5D0F"/>
    <w:rsid w:val="008F6B77"/>
    <w:rsid w:val="00907910"/>
    <w:rsid w:val="00910AC8"/>
    <w:rsid w:val="009115AC"/>
    <w:rsid w:val="00913C8B"/>
    <w:rsid w:val="00914B9E"/>
    <w:rsid w:val="0091758C"/>
    <w:rsid w:val="00920AF9"/>
    <w:rsid w:val="00925E30"/>
    <w:rsid w:val="0092749F"/>
    <w:rsid w:val="00927EB0"/>
    <w:rsid w:val="00930CA4"/>
    <w:rsid w:val="009318FF"/>
    <w:rsid w:val="00943984"/>
    <w:rsid w:val="009611A7"/>
    <w:rsid w:val="0096623F"/>
    <w:rsid w:val="00966481"/>
    <w:rsid w:val="00967DC9"/>
    <w:rsid w:val="00972163"/>
    <w:rsid w:val="00973A63"/>
    <w:rsid w:val="00985900"/>
    <w:rsid w:val="009902C7"/>
    <w:rsid w:val="009903FA"/>
    <w:rsid w:val="00993783"/>
    <w:rsid w:val="009978C5"/>
    <w:rsid w:val="009A3672"/>
    <w:rsid w:val="009A41B8"/>
    <w:rsid w:val="009A449D"/>
    <w:rsid w:val="009A4DA0"/>
    <w:rsid w:val="009A538E"/>
    <w:rsid w:val="009A647A"/>
    <w:rsid w:val="009B2BE9"/>
    <w:rsid w:val="009B4764"/>
    <w:rsid w:val="009C1D50"/>
    <w:rsid w:val="009C287C"/>
    <w:rsid w:val="009C3152"/>
    <w:rsid w:val="009C53AC"/>
    <w:rsid w:val="009C5928"/>
    <w:rsid w:val="009C59B1"/>
    <w:rsid w:val="009C60F8"/>
    <w:rsid w:val="009C616B"/>
    <w:rsid w:val="009C6E5A"/>
    <w:rsid w:val="009C744B"/>
    <w:rsid w:val="009D11E0"/>
    <w:rsid w:val="009D21B2"/>
    <w:rsid w:val="009D3220"/>
    <w:rsid w:val="009D3CBD"/>
    <w:rsid w:val="009D7BA5"/>
    <w:rsid w:val="009E3315"/>
    <w:rsid w:val="009E3777"/>
    <w:rsid w:val="009E6667"/>
    <w:rsid w:val="009E7637"/>
    <w:rsid w:val="009E7EAB"/>
    <w:rsid w:val="009F25CF"/>
    <w:rsid w:val="009F3743"/>
    <w:rsid w:val="009F67F5"/>
    <w:rsid w:val="00A01141"/>
    <w:rsid w:val="00A03774"/>
    <w:rsid w:val="00A05898"/>
    <w:rsid w:val="00A06C87"/>
    <w:rsid w:val="00A10651"/>
    <w:rsid w:val="00A15171"/>
    <w:rsid w:val="00A1518A"/>
    <w:rsid w:val="00A178CA"/>
    <w:rsid w:val="00A2151E"/>
    <w:rsid w:val="00A22E27"/>
    <w:rsid w:val="00A24F35"/>
    <w:rsid w:val="00A30358"/>
    <w:rsid w:val="00A41C12"/>
    <w:rsid w:val="00A43AC7"/>
    <w:rsid w:val="00A46582"/>
    <w:rsid w:val="00A46A36"/>
    <w:rsid w:val="00A51321"/>
    <w:rsid w:val="00A51709"/>
    <w:rsid w:val="00A54B74"/>
    <w:rsid w:val="00A55B6E"/>
    <w:rsid w:val="00A60C87"/>
    <w:rsid w:val="00A63803"/>
    <w:rsid w:val="00A71697"/>
    <w:rsid w:val="00A739F8"/>
    <w:rsid w:val="00A73E0B"/>
    <w:rsid w:val="00A766E8"/>
    <w:rsid w:val="00A76EE2"/>
    <w:rsid w:val="00A81C7B"/>
    <w:rsid w:val="00A8384B"/>
    <w:rsid w:val="00A90876"/>
    <w:rsid w:val="00A90DC0"/>
    <w:rsid w:val="00A91766"/>
    <w:rsid w:val="00A938A3"/>
    <w:rsid w:val="00A97B98"/>
    <w:rsid w:val="00AA3448"/>
    <w:rsid w:val="00AB32EE"/>
    <w:rsid w:val="00AB4640"/>
    <w:rsid w:val="00AB4AD9"/>
    <w:rsid w:val="00AC39BB"/>
    <w:rsid w:val="00AC3AC3"/>
    <w:rsid w:val="00AC6013"/>
    <w:rsid w:val="00AC61F5"/>
    <w:rsid w:val="00AC6235"/>
    <w:rsid w:val="00AD525B"/>
    <w:rsid w:val="00AD6CAA"/>
    <w:rsid w:val="00AE1678"/>
    <w:rsid w:val="00AE4771"/>
    <w:rsid w:val="00AE513A"/>
    <w:rsid w:val="00AE5FCF"/>
    <w:rsid w:val="00AF62CF"/>
    <w:rsid w:val="00B06138"/>
    <w:rsid w:val="00B1120D"/>
    <w:rsid w:val="00B14418"/>
    <w:rsid w:val="00B15E9F"/>
    <w:rsid w:val="00B1695B"/>
    <w:rsid w:val="00B17757"/>
    <w:rsid w:val="00B242C8"/>
    <w:rsid w:val="00B271D6"/>
    <w:rsid w:val="00B3446D"/>
    <w:rsid w:val="00B41521"/>
    <w:rsid w:val="00B42C17"/>
    <w:rsid w:val="00B44045"/>
    <w:rsid w:val="00B475EF"/>
    <w:rsid w:val="00B47C27"/>
    <w:rsid w:val="00B51F98"/>
    <w:rsid w:val="00B52665"/>
    <w:rsid w:val="00B54F70"/>
    <w:rsid w:val="00B551FA"/>
    <w:rsid w:val="00B56097"/>
    <w:rsid w:val="00B57FA6"/>
    <w:rsid w:val="00B6043C"/>
    <w:rsid w:val="00B628D4"/>
    <w:rsid w:val="00B675FE"/>
    <w:rsid w:val="00B7138C"/>
    <w:rsid w:val="00B71704"/>
    <w:rsid w:val="00B71AEF"/>
    <w:rsid w:val="00B84E31"/>
    <w:rsid w:val="00B85786"/>
    <w:rsid w:val="00B864CB"/>
    <w:rsid w:val="00B87720"/>
    <w:rsid w:val="00B90026"/>
    <w:rsid w:val="00B90498"/>
    <w:rsid w:val="00B914F4"/>
    <w:rsid w:val="00B958AB"/>
    <w:rsid w:val="00BA271B"/>
    <w:rsid w:val="00BA5EEA"/>
    <w:rsid w:val="00BA69C2"/>
    <w:rsid w:val="00BA776B"/>
    <w:rsid w:val="00BB1D79"/>
    <w:rsid w:val="00BB40FD"/>
    <w:rsid w:val="00BB54C9"/>
    <w:rsid w:val="00BC1D16"/>
    <w:rsid w:val="00BC3A3D"/>
    <w:rsid w:val="00BC4715"/>
    <w:rsid w:val="00BC4787"/>
    <w:rsid w:val="00BC58AD"/>
    <w:rsid w:val="00BC64C5"/>
    <w:rsid w:val="00BD16F7"/>
    <w:rsid w:val="00BD1D98"/>
    <w:rsid w:val="00BD2FBD"/>
    <w:rsid w:val="00BD4953"/>
    <w:rsid w:val="00BD4D05"/>
    <w:rsid w:val="00BD598D"/>
    <w:rsid w:val="00BD6396"/>
    <w:rsid w:val="00BE015F"/>
    <w:rsid w:val="00BF230C"/>
    <w:rsid w:val="00BF24DE"/>
    <w:rsid w:val="00BF4927"/>
    <w:rsid w:val="00BF795A"/>
    <w:rsid w:val="00C00F2E"/>
    <w:rsid w:val="00C05866"/>
    <w:rsid w:val="00C07E41"/>
    <w:rsid w:val="00C15FE2"/>
    <w:rsid w:val="00C17515"/>
    <w:rsid w:val="00C24B60"/>
    <w:rsid w:val="00C26919"/>
    <w:rsid w:val="00C27126"/>
    <w:rsid w:val="00C40CDA"/>
    <w:rsid w:val="00C43859"/>
    <w:rsid w:val="00C447F0"/>
    <w:rsid w:val="00C457CB"/>
    <w:rsid w:val="00C47177"/>
    <w:rsid w:val="00C542C0"/>
    <w:rsid w:val="00C56F6F"/>
    <w:rsid w:val="00C60B86"/>
    <w:rsid w:val="00C61029"/>
    <w:rsid w:val="00C6171E"/>
    <w:rsid w:val="00C63B52"/>
    <w:rsid w:val="00C65EC6"/>
    <w:rsid w:val="00C70B6F"/>
    <w:rsid w:val="00C73067"/>
    <w:rsid w:val="00C83A20"/>
    <w:rsid w:val="00C84019"/>
    <w:rsid w:val="00C859AA"/>
    <w:rsid w:val="00C85FB9"/>
    <w:rsid w:val="00C87C86"/>
    <w:rsid w:val="00C91706"/>
    <w:rsid w:val="00C91E1B"/>
    <w:rsid w:val="00CA3D88"/>
    <w:rsid w:val="00CA5D28"/>
    <w:rsid w:val="00CA5F8F"/>
    <w:rsid w:val="00CB0488"/>
    <w:rsid w:val="00CB06D1"/>
    <w:rsid w:val="00CB13CA"/>
    <w:rsid w:val="00CB30BD"/>
    <w:rsid w:val="00CB623A"/>
    <w:rsid w:val="00CC1196"/>
    <w:rsid w:val="00CC4C69"/>
    <w:rsid w:val="00CC7291"/>
    <w:rsid w:val="00CC741B"/>
    <w:rsid w:val="00CD1238"/>
    <w:rsid w:val="00CD6B2D"/>
    <w:rsid w:val="00CD77E2"/>
    <w:rsid w:val="00CE037C"/>
    <w:rsid w:val="00CE6F21"/>
    <w:rsid w:val="00CE765B"/>
    <w:rsid w:val="00CF026B"/>
    <w:rsid w:val="00CF548F"/>
    <w:rsid w:val="00CF5B10"/>
    <w:rsid w:val="00CF5CFC"/>
    <w:rsid w:val="00CF62F7"/>
    <w:rsid w:val="00CF7E5B"/>
    <w:rsid w:val="00D10F9F"/>
    <w:rsid w:val="00D22522"/>
    <w:rsid w:val="00D22DDD"/>
    <w:rsid w:val="00D365A5"/>
    <w:rsid w:val="00D44002"/>
    <w:rsid w:val="00D45CB2"/>
    <w:rsid w:val="00D4659A"/>
    <w:rsid w:val="00D46CD7"/>
    <w:rsid w:val="00D515BF"/>
    <w:rsid w:val="00D52338"/>
    <w:rsid w:val="00D547FB"/>
    <w:rsid w:val="00D54AEC"/>
    <w:rsid w:val="00D562CB"/>
    <w:rsid w:val="00D56A7B"/>
    <w:rsid w:val="00D56C64"/>
    <w:rsid w:val="00D60227"/>
    <w:rsid w:val="00D606A9"/>
    <w:rsid w:val="00D61646"/>
    <w:rsid w:val="00D658C5"/>
    <w:rsid w:val="00D74B59"/>
    <w:rsid w:val="00D75C37"/>
    <w:rsid w:val="00D76DBE"/>
    <w:rsid w:val="00D77D8E"/>
    <w:rsid w:val="00D8414C"/>
    <w:rsid w:val="00D87063"/>
    <w:rsid w:val="00D87778"/>
    <w:rsid w:val="00D91DEE"/>
    <w:rsid w:val="00D9373A"/>
    <w:rsid w:val="00D962CC"/>
    <w:rsid w:val="00D96300"/>
    <w:rsid w:val="00DA514B"/>
    <w:rsid w:val="00DA771C"/>
    <w:rsid w:val="00DB01BE"/>
    <w:rsid w:val="00DB0A3A"/>
    <w:rsid w:val="00DB2060"/>
    <w:rsid w:val="00DC01FB"/>
    <w:rsid w:val="00DC14A4"/>
    <w:rsid w:val="00DC355C"/>
    <w:rsid w:val="00DC36A5"/>
    <w:rsid w:val="00DC5C22"/>
    <w:rsid w:val="00DD15E3"/>
    <w:rsid w:val="00DD7A23"/>
    <w:rsid w:val="00DE2CA5"/>
    <w:rsid w:val="00DE34AA"/>
    <w:rsid w:val="00DE487F"/>
    <w:rsid w:val="00DF5723"/>
    <w:rsid w:val="00DF5E9F"/>
    <w:rsid w:val="00DF60B3"/>
    <w:rsid w:val="00DF7DA3"/>
    <w:rsid w:val="00E017FC"/>
    <w:rsid w:val="00E04B90"/>
    <w:rsid w:val="00E053C3"/>
    <w:rsid w:val="00E05B89"/>
    <w:rsid w:val="00E10AC7"/>
    <w:rsid w:val="00E141CA"/>
    <w:rsid w:val="00E15550"/>
    <w:rsid w:val="00E157AD"/>
    <w:rsid w:val="00E16753"/>
    <w:rsid w:val="00E17A20"/>
    <w:rsid w:val="00E23490"/>
    <w:rsid w:val="00E3034D"/>
    <w:rsid w:val="00E314DF"/>
    <w:rsid w:val="00E33109"/>
    <w:rsid w:val="00E360EE"/>
    <w:rsid w:val="00E40CD6"/>
    <w:rsid w:val="00E42FCF"/>
    <w:rsid w:val="00E46A2D"/>
    <w:rsid w:val="00E51530"/>
    <w:rsid w:val="00E552D7"/>
    <w:rsid w:val="00E55982"/>
    <w:rsid w:val="00E61F88"/>
    <w:rsid w:val="00E62287"/>
    <w:rsid w:val="00E65466"/>
    <w:rsid w:val="00E70350"/>
    <w:rsid w:val="00E70546"/>
    <w:rsid w:val="00E73DC3"/>
    <w:rsid w:val="00E76756"/>
    <w:rsid w:val="00E77F53"/>
    <w:rsid w:val="00E80D6C"/>
    <w:rsid w:val="00E81052"/>
    <w:rsid w:val="00E8128C"/>
    <w:rsid w:val="00E8138A"/>
    <w:rsid w:val="00E83492"/>
    <w:rsid w:val="00E97011"/>
    <w:rsid w:val="00EA0028"/>
    <w:rsid w:val="00EA0D38"/>
    <w:rsid w:val="00EA11C0"/>
    <w:rsid w:val="00EA3137"/>
    <w:rsid w:val="00EA4BDD"/>
    <w:rsid w:val="00EA57A3"/>
    <w:rsid w:val="00EB0B24"/>
    <w:rsid w:val="00EB6883"/>
    <w:rsid w:val="00EB6D68"/>
    <w:rsid w:val="00EC622E"/>
    <w:rsid w:val="00ED12A5"/>
    <w:rsid w:val="00ED1BC1"/>
    <w:rsid w:val="00ED2038"/>
    <w:rsid w:val="00ED5285"/>
    <w:rsid w:val="00ED759E"/>
    <w:rsid w:val="00EE5D89"/>
    <w:rsid w:val="00EF021B"/>
    <w:rsid w:val="00EF11AF"/>
    <w:rsid w:val="00EF1434"/>
    <w:rsid w:val="00EF17D7"/>
    <w:rsid w:val="00EF5089"/>
    <w:rsid w:val="00F004E7"/>
    <w:rsid w:val="00F02888"/>
    <w:rsid w:val="00F033BF"/>
    <w:rsid w:val="00F10075"/>
    <w:rsid w:val="00F132BC"/>
    <w:rsid w:val="00F145AB"/>
    <w:rsid w:val="00F16807"/>
    <w:rsid w:val="00F2503E"/>
    <w:rsid w:val="00F27640"/>
    <w:rsid w:val="00F30BB4"/>
    <w:rsid w:val="00F37497"/>
    <w:rsid w:val="00F37A80"/>
    <w:rsid w:val="00F52829"/>
    <w:rsid w:val="00F53921"/>
    <w:rsid w:val="00F615BF"/>
    <w:rsid w:val="00F64E86"/>
    <w:rsid w:val="00F64F9E"/>
    <w:rsid w:val="00F67D3E"/>
    <w:rsid w:val="00F70C02"/>
    <w:rsid w:val="00F70DE3"/>
    <w:rsid w:val="00F71ECB"/>
    <w:rsid w:val="00F7338D"/>
    <w:rsid w:val="00F85C82"/>
    <w:rsid w:val="00F91408"/>
    <w:rsid w:val="00F914E5"/>
    <w:rsid w:val="00F93239"/>
    <w:rsid w:val="00F943D4"/>
    <w:rsid w:val="00F94F9C"/>
    <w:rsid w:val="00F97E49"/>
    <w:rsid w:val="00FA087C"/>
    <w:rsid w:val="00FA43AD"/>
    <w:rsid w:val="00FB35D4"/>
    <w:rsid w:val="00FC733A"/>
    <w:rsid w:val="00FC7746"/>
    <w:rsid w:val="00FD118B"/>
    <w:rsid w:val="00FD1CA3"/>
    <w:rsid w:val="00FD4203"/>
    <w:rsid w:val="00FD4B20"/>
    <w:rsid w:val="00FD7475"/>
    <w:rsid w:val="00FE03CB"/>
    <w:rsid w:val="00FE27B6"/>
    <w:rsid w:val="00FE3341"/>
    <w:rsid w:val="00FE5DE1"/>
    <w:rsid w:val="00FF3F3F"/>
    <w:rsid w:val="00FF482C"/>
    <w:rsid w:val="00FF6E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martTagType w:namespaceuri="urn:schemas-microsoft-com:office:smarttags" w:name="PersonName"/>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251A"/>
    <w:pPr>
      <w:spacing w:after="200" w:line="276" w:lineRule="auto"/>
    </w:pPr>
    <w:rPr>
      <w:sz w:val="22"/>
      <w:szCs w:val="22"/>
      <w:lang w:val="en-US" w:eastAsia="en-US"/>
    </w:rPr>
  </w:style>
  <w:style w:type="paragraph" w:styleId="Heading5">
    <w:name w:val="heading 5"/>
    <w:basedOn w:val="Normal"/>
    <w:next w:val="Normal"/>
    <w:link w:val="Heading5Char"/>
    <w:qFormat/>
    <w:rsid w:val="008B77AB"/>
    <w:pPr>
      <w:keepNext/>
      <w:tabs>
        <w:tab w:val="left" w:pos="567"/>
      </w:tabs>
      <w:spacing w:after="0" w:line="260" w:lineRule="exact"/>
      <w:jc w:val="both"/>
      <w:outlineLvl w:val="4"/>
    </w:pPr>
    <w:rPr>
      <w:rFonts w:ascii="Times New Roman" w:eastAsia="Times New Roman" w:hAnsi="Times New Roman"/>
      <w:noProof/>
      <w:szCs w:val="20"/>
      <w:lang w:val="en-GB"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2691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Lijstalinea1">
    <w:name w:val="Lijstalinea1"/>
    <w:basedOn w:val="Normal"/>
    <w:uiPriority w:val="34"/>
    <w:qFormat/>
    <w:rsid w:val="00E017FC"/>
    <w:pPr>
      <w:ind w:left="720"/>
      <w:contextualSpacing/>
    </w:pPr>
  </w:style>
  <w:style w:type="character" w:customStyle="1" w:styleId="BalloonTextChar">
    <w:name w:val="Balloon Text Char"/>
    <w:link w:val="BalloonText"/>
    <w:semiHidden/>
    <w:rsid w:val="00E017FC"/>
    <w:rPr>
      <w:rFonts w:ascii="Tahoma" w:hAnsi="Tahoma" w:cs="Tahoma"/>
      <w:sz w:val="16"/>
      <w:szCs w:val="16"/>
    </w:rPr>
  </w:style>
  <w:style w:type="paragraph" w:styleId="BalloonText">
    <w:name w:val="Balloon Text"/>
    <w:basedOn w:val="Normal"/>
    <w:link w:val="BalloonTextChar"/>
    <w:semiHidden/>
    <w:rsid w:val="00E017FC"/>
    <w:rPr>
      <w:rFonts w:ascii="Tahoma" w:hAnsi="Tahoma"/>
      <w:sz w:val="16"/>
      <w:szCs w:val="16"/>
      <w:lang w:val="x-none" w:eastAsia="x-none"/>
    </w:rPr>
  </w:style>
  <w:style w:type="paragraph" w:styleId="CommentText">
    <w:name w:val="annotation text"/>
    <w:basedOn w:val="Normal"/>
    <w:link w:val="CommentTextChar"/>
    <w:semiHidden/>
    <w:rsid w:val="00E017FC"/>
    <w:rPr>
      <w:sz w:val="20"/>
      <w:szCs w:val="20"/>
    </w:rPr>
  </w:style>
  <w:style w:type="character" w:customStyle="1" w:styleId="CommentTextChar">
    <w:name w:val="Comment Text Char"/>
    <w:basedOn w:val="DefaultParagraphFont"/>
    <w:link w:val="CommentText"/>
    <w:semiHidden/>
    <w:rsid w:val="00E017FC"/>
  </w:style>
  <w:style w:type="character" w:customStyle="1" w:styleId="CommentSubjectChar">
    <w:name w:val="Comment Subject Char"/>
    <w:link w:val="CommentSubject"/>
    <w:semiHidden/>
    <w:rsid w:val="00E017FC"/>
    <w:rPr>
      <w:b/>
      <w:bCs/>
    </w:rPr>
  </w:style>
  <w:style w:type="paragraph" w:styleId="CommentSubject">
    <w:name w:val="annotation subject"/>
    <w:basedOn w:val="CommentText"/>
    <w:next w:val="CommentText"/>
    <w:link w:val="CommentSubjectChar"/>
    <w:semiHidden/>
    <w:rsid w:val="00E017FC"/>
    <w:rPr>
      <w:b/>
      <w:bCs/>
      <w:lang w:val="x-none" w:eastAsia="x-none"/>
    </w:rPr>
  </w:style>
  <w:style w:type="paragraph" w:customStyle="1" w:styleId="Revisie1">
    <w:name w:val="Revisie1"/>
    <w:hidden/>
    <w:uiPriority w:val="99"/>
    <w:semiHidden/>
    <w:rsid w:val="00E017FC"/>
    <w:rPr>
      <w:sz w:val="22"/>
      <w:szCs w:val="22"/>
      <w:lang w:val="en-US" w:eastAsia="en-US"/>
    </w:rPr>
  </w:style>
  <w:style w:type="character" w:styleId="Hyperlink">
    <w:name w:val="Hyperlink"/>
    <w:uiPriority w:val="99"/>
    <w:unhideWhenUsed/>
    <w:rsid w:val="00E017FC"/>
    <w:rPr>
      <w:color w:val="0000FF"/>
      <w:u w:val="single"/>
    </w:rPr>
  </w:style>
  <w:style w:type="paragraph" w:customStyle="1" w:styleId="Default">
    <w:name w:val="Default"/>
    <w:rsid w:val="009A647A"/>
    <w:pPr>
      <w:autoSpaceDE w:val="0"/>
      <w:autoSpaceDN w:val="0"/>
      <w:adjustRightInd w:val="0"/>
    </w:pPr>
    <w:rPr>
      <w:rFonts w:ascii="Times New Roman" w:hAnsi="Times New Roman"/>
      <w:color w:val="000000"/>
      <w:sz w:val="24"/>
      <w:szCs w:val="24"/>
      <w:lang w:val="en-US" w:eastAsia="en-US"/>
    </w:rPr>
  </w:style>
  <w:style w:type="paragraph" w:customStyle="1" w:styleId="Style13">
    <w:name w:val="Style13"/>
    <w:basedOn w:val="Normal"/>
    <w:uiPriority w:val="99"/>
    <w:rsid w:val="006D3258"/>
    <w:pPr>
      <w:widowControl w:val="0"/>
      <w:autoSpaceDE w:val="0"/>
      <w:autoSpaceDN w:val="0"/>
      <w:adjustRightInd w:val="0"/>
      <w:spacing w:after="0" w:line="259" w:lineRule="exact"/>
    </w:pPr>
    <w:rPr>
      <w:rFonts w:ascii="Times New Roman" w:eastAsia="Times New Roman" w:hAnsi="Times New Roman"/>
      <w:sz w:val="24"/>
      <w:szCs w:val="24"/>
      <w:lang w:val="en-GB"/>
    </w:rPr>
  </w:style>
  <w:style w:type="character" w:customStyle="1" w:styleId="FontStyle41">
    <w:name w:val="Font Style41"/>
    <w:uiPriority w:val="99"/>
    <w:rsid w:val="006D3258"/>
    <w:rPr>
      <w:rFonts w:ascii="Times New Roman" w:hAnsi="Times New Roman" w:cs="Times New Roman"/>
      <w:sz w:val="20"/>
      <w:szCs w:val="20"/>
    </w:rPr>
  </w:style>
  <w:style w:type="paragraph" w:styleId="Header">
    <w:name w:val="header"/>
    <w:basedOn w:val="Normal"/>
    <w:rsid w:val="00FD4B20"/>
    <w:pPr>
      <w:tabs>
        <w:tab w:val="center" w:pos="4320"/>
        <w:tab w:val="right" w:pos="8640"/>
      </w:tabs>
    </w:pPr>
  </w:style>
  <w:style w:type="paragraph" w:styleId="Footer">
    <w:name w:val="footer"/>
    <w:basedOn w:val="Normal"/>
    <w:link w:val="FooterChar"/>
    <w:uiPriority w:val="99"/>
    <w:rsid w:val="00FD4B20"/>
    <w:pPr>
      <w:tabs>
        <w:tab w:val="center" w:pos="4320"/>
        <w:tab w:val="right" w:pos="8640"/>
      </w:tabs>
    </w:pPr>
  </w:style>
  <w:style w:type="character" w:styleId="CommentReference">
    <w:name w:val="annotation reference"/>
    <w:semiHidden/>
    <w:rsid w:val="002A232F"/>
    <w:rPr>
      <w:sz w:val="16"/>
      <w:szCs w:val="16"/>
    </w:rPr>
  </w:style>
  <w:style w:type="paragraph" w:styleId="Revision">
    <w:name w:val="Revision"/>
    <w:hidden/>
    <w:uiPriority w:val="99"/>
    <w:semiHidden/>
    <w:rsid w:val="00341568"/>
    <w:rPr>
      <w:sz w:val="22"/>
      <w:szCs w:val="22"/>
      <w:lang w:val="en-US" w:eastAsia="en-US"/>
    </w:rPr>
  </w:style>
  <w:style w:type="paragraph" w:styleId="BodyTextIndent">
    <w:name w:val="Body Text Indent"/>
    <w:basedOn w:val="Normal"/>
    <w:link w:val="BodyTextIndentChar"/>
    <w:rsid w:val="00DF7DA3"/>
    <w:pPr>
      <w:tabs>
        <w:tab w:val="left" w:pos="567"/>
      </w:tabs>
      <w:spacing w:after="0" w:line="240" w:lineRule="auto"/>
      <w:ind w:left="567" w:hanging="567"/>
      <w:jc w:val="both"/>
    </w:pPr>
    <w:rPr>
      <w:rFonts w:ascii="Times New Roman" w:eastAsia="Times New Roman" w:hAnsi="Times New Roman"/>
      <w:b/>
      <w:szCs w:val="20"/>
      <w:lang w:val="en-GB" w:eastAsia="x-none"/>
    </w:rPr>
  </w:style>
  <w:style w:type="character" w:customStyle="1" w:styleId="BodyTextIndentChar">
    <w:name w:val="Body Text Indent Char"/>
    <w:link w:val="BodyTextIndent"/>
    <w:rsid w:val="00DF7DA3"/>
    <w:rPr>
      <w:rFonts w:ascii="Times New Roman" w:eastAsia="Times New Roman" w:hAnsi="Times New Roman"/>
      <w:b/>
      <w:sz w:val="22"/>
      <w:lang w:val="en-GB"/>
    </w:rPr>
  </w:style>
  <w:style w:type="character" w:customStyle="1" w:styleId="Heading5Char">
    <w:name w:val="Heading 5 Char"/>
    <w:link w:val="Heading5"/>
    <w:rsid w:val="008B77AB"/>
    <w:rPr>
      <w:rFonts w:ascii="Times New Roman" w:eastAsia="Times New Roman" w:hAnsi="Times New Roman"/>
      <w:noProof/>
      <w:sz w:val="22"/>
      <w:lang w:val="en-GB"/>
    </w:rPr>
  </w:style>
  <w:style w:type="paragraph" w:customStyle="1" w:styleId="Uberschrift3">
    <w:name w:val="Uberschrift 3"/>
    <w:basedOn w:val="Normal"/>
    <w:rsid w:val="008B77AB"/>
    <w:pPr>
      <w:keepNext/>
      <w:tabs>
        <w:tab w:val="left" w:pos="567"/>
      </w:tabs>
      <w:spacing w:before="240" w:after="120" w:line="240" w:lineRule="auto"/>
      <w:jc w:val="center"/>
      <w:outlineLvl w:val="0"/>
    </w:pPr>
    <w:rPr>
      <w:rFonts w:ascii="Times New Roman" w:eastAsia="Times New Roman" w:hAnsi="Times New Roman"/>
      <w:b/>
      <w:kern w:val="28"/>
      <w:szCs w:val="20"/>
      <w:lang w:val="en-GB"/>
    </w:rPr>
  </w:style>
  <w:style w:type="paragraph" w:customStyle="1" w:styleId="Style2">
    <w:name w:val="Style2"/>
    <w:basedOn w:val="Normal"/>
    <w:uiPriority w:val="99"/>
    <w:rsid w:val="007063F9"/>
    <w:pPr>
      <w:widowControl w:val="0"/>
      <w:autoSpaceDE w:val="0"/>
      <w:autoSpaceDN w:val="0"/>
      <w:adjustRightInd w:val="0"/>
      <w:spacing w:after="0" w:line="240" w:lineRule="auto"/>
      <w:jc w:val="both"/>
    </w:pPr>
    <w:rPr>
      <w:rFonts w:ascii="Times New Roman" w:eastAsia="Times New Roman" w:hAnsi="Times New Roman"/>
      <w:sz w:val="24"/>
      <w:szCs w:val="24"/>
    </w:rPr>
  </w:style>
  <w:style w:type="character" w:customStyle="1" w:styleId="FontStyle54">
    <w:name w:val="Font Style54"/>
    <w:uiPriority w:val="99"/>
    <w:rsid w:val="007063F9"/>
    <w:rPr>
      <w:rFonts w:ascii="Times New Roman" w:hAnsi="Times New Roman" w:cs="Times New Roman"/>
      <w:sz w:val="20"/>
      <w:szCs w:val="20"/>
    </w:rPr>
  </w:style>
  <w:style w:type="paragraph" w:styleId="NoSpacing">
    <w:name w:val="No Spacing"/>
    <w:uiPriority w:val="1"/>
    <w:qFormat/>
    <w:rsid w:val="00AE4771"/>
    <w:rPr>
      <w:sz w:val="22"/>
      <w:szCs w:val="22"/>
      <w:lang w:val="en-US" w:eastAsia="en-US"/>
    </w:rPr>
  </w:style>
  <w:style w:type="character" w:customStyle="1" w:styleId="FooterChar">
    <w:name w:val="Footer Char"/>
    <w:link w:val="Footer"/>
    <w:uiPriority w:val="99"/>
    <w:rsid w:val="00837B33"/>
    <w:rPr>
      <w:sz w:val="22"/>
      <w:szCs w:val="22"/>
      <w:lang w:val="en-US" w:eastAsia="en-US"/>
    </w:rPr>
  </w:style>
  <w:style w:type="paragraph" w:styleId="BodyText">
    <w:name w:val="Body Text"/>
    <w:basedOn w:val="Normal"/>
    <w:link w:val="BodyTextChar"/>
    <w:uiPriority w:val="99"/>
    <w:semiHidden/>
    <w:unhideWhenUsed/>
    <w:rsid w:val="009F3743"/>
    <w:pPr>
      <w:spacing w:after="120"/>
    </w:pPr>
  </w:style>
  <w:style w:type="character" w:customStyle="1" w:styleId="BodyTextChar">
    <w:name w:val="Body Text Char"/>
    <w:basedOn w:val="DefaultParagraphFont"/>
    <w:link w:val="BodyText"/>
    <w:uiPriority w:val="99"/>
    <w:semiHidden/>
    <w:rsid w:val="009F3743"/>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116798">
      <w:bodyDiv w:val="1"/>
      <w:marLeft w:val="0"/>
      <w:marRight w:val="0"/>
      <w:marTop w:val="0"/>
      <w:marBottom w:val="0"/>
      <w:divBdr>
        <w:top w:val="none" w:sz="0" w:space="0" w:color="auto"/>
        <w:left w:val="none" w:sz="0" w:space="0" w:color="auto"/>
        <w:bottom w:val="none" w:sz="0" w:space="0" w:color="auto"/>
        <w:right w:val="none" w:sz="0" w:space="0" w:color="auto"/>
      </w:divBdr>
    </w:div>
    <w:div w:id="257178711">
      <w:bodyDiv w:val="1"/>
      <w:marLeft w:val="0"/>
      <w:marRight w:val="0"/>
      <w:marTop w:val="0"/>
      <w:marBottom w:val="0"/>
      <w:divBdr>
        <w:top w:val="none" w:sz="0" w:space="0" w:color="auto"/>
        <w:left w:val="none" w:sz="0" w:space="0" w:color="auto"/>
        <w:bottom w:val="none" w:sz="0" w:space="0" w:color="auto"/>
        <w:right w:val="none" w:sz="0" w:space="0" w:color="auto"/>
      </w:divBdr>
    </w:div>
    <w:div w:id="364332508">
      <w:bodyDiv w:val="1"/>
      <w:marLeft w:val="0"/>
      <w:marRight w:val="0"/>
      <w:marTop w:val="0"/>
      <w:marBottom w:val="0"/>
      <w:divBdr>
        <w:top w:val="none" w:sz="0" w:space="0" w:color="auto"/>
        <w:left w:val="none" w:sz="0" w:space="0" w:color="auto"/>
        <w:bottom w:val="none" w:sz="0" w:space="0" w:color="auto"/>
        <w:right w:val="none" w:sz="0" w:space="0" w:color="auto"/>
      </w:divBdr>
    </w:div>
    <w:div w:id="590895949">
      <w:bodyDiv w:val="1"/>
      <w:marLeft w:val="0"/>
      <w:marRight w:val="0"/>
      <w:marTop w:val="0"/>
      <w:marBottom w:val="0"/>
      <w:divBdr>
        <w:top w:val="none" w:sz="0" w:space="0" w:color="auto"/>
        <w:left w:val="none" w:sz="0" w:space="0" w:color="auto"/>
        <w:bottom w:val="none" w:sz="0" w:space="0" w:color="auto"/>
        <w:right w:val="none" w:sz="0" w:space="0" w:color="auto"/>
      </w:divBdr>
    </w:div>
    <w:div w:id="590965779">
      <w:bodyDiv w:val="1"/>
      <w:marLeft w:val="0"/>
      <w:marRight w:val="0"/>
      <w:marTop w:val="0"/>
      <w:marBottom w:val="0"/>
      <w:divBdr>
        <w:top w:val="none" w:sz="0" w:space="0" w:color="auto"/>
        <w:left w:val="none" w:sz="0" w:space="0" w:color="auto"/>
        <w:bottom w:val="none" w:sz="0" w:space="0" w:color="auto"/>
        <w:right w:val="none" w:sz="0" w:space="0" w:color="auto"/>
      </w:divBdr>
    </w:div>
    <w:div w:id="885264782">
      <w:bodyDiv w:val="1"/>
      <w:marLeft w:val="0"/>
      <w:marRight w:val="0"/>
      <w:marTop w:val="0"/>
      <w:marBottom w:val="0"/>
      <w:divBdr>
        <w:top w:val="none" w:sz="0" w:space="0" w:color="auto"/>
        <w:left w:val="none" w:sz="0" w:space="0" w:color="auto"/>
        <w:bottom w:val="none" w:sz="0" w:space="0" w:color="auto"/>
        <w:right w:val="none" w:sz="0" w:space="0" w:color="auto"/>
      </w:divBdr>
    </w:div>
    <w:div w:id="1368022353">
      <w:bodyDiv w:val="1"/>
      <w:marLeft w:val="0"/>
      <w:marRight w:val="0"/>
      <w:marTop w:val="0"/>
      <w:marBottom w:val="0"/>
      <w:divBdr>
        <w:top w:val="none" w:sz="0" w:space="0" w:color="auto"/>
        <w:left w:val="none" w:sz="0" w:space="0" w:color="auto"/>
        <w:bottom w:val="none" w:sz="0" w:space="0" w:color="auto"/>
        <w:right w:val="none" w:sz="0" w:space="0" w:color="auto"/>
      </w:divBdr>
    </w:div>
    <w:div w:id="1418209661">
      <w:bodyDiv w:val="1"/>
      <w:marLeft w:val="0"/>
      <w:marRight w:val="0"/>
      <w:marTop w:val="0"/>
      <w:marBottom w:val="0"/>
      <w:divBdr>
        <w:top w:val="none" w:sz="0" w:space="0" w:color="auto"/>
        <w:left w:val="none" w:sz="0" w:space="0" w:color="auto"/>
        <w:bottom w:val="none" w:sz="0" w:space="0" w:color="auto"/>
        <w:right w:val="none" w:sz="0" w:space="0" w:color="auto"/>
      </w:divBdr>
    </w:div>
    <w:div w:id="1476602543">
      <w:bodyDiv w:val="1"/>
      <w:marLeft w:val="0"/>
      <w:marRight w:val="0"/>
      <w:marTop w:val="0"/>
      <w:marBottom w:val="0"/>
      <w:divBdr>
        <w:top w:val="none" w:sz="0" w:space="0" w:color="auto"/>
        <w:left w:val="none" w:sz="0" w:space="0" w:color="auto"/>
        <w:bottom w:val="none" w:sz="0" w:space="0" w:color="auto"/>
        <w:right w:val="none" w:sz="0" w:space="0" w:color="auto"/>
      </w:divBdr>
    </w:div>
    <w:div w:id="1583373876">
      <w:bodyDiv w:val="1"/>
      <w:marLeft w:val="0"/>
      <w:marRight w:val="0"/>
      <w:marTop w:val="0"/>
      <w:marBottom w:val="0"/>
      <w:divBdr>
        <w:top w:val="none" w:sz="0" w:space="0" w:color="auto"/>
        <w:left w:val="none" w:sz="0" w:space="0" w:color="auto"/>
        <w:bottom w:val="none" w:sz="0" w:space="0" w:color="auto"/>
        <w:right w:val="none" w:sz="0" w:space="0" w:color="auto"/>
      </w:divBdr>
    </w:div>
    <w:div w:id="1605530357">
      <w:bodyDiv w:val="1"/>
      <w:marLeft w:val="0"/>
      <w:marRight w:val="0"/>
      <w:marTop w:val="0"/>
      <w:marBottom w:val="0"/>
      <w:divBdr>
        <w:top w:val="none" w:sz="0" w:space="0" w:color="auto"/>
        <w:left w:val="none" w:sz="0" w:space="0" w:color="auto"/>
        <w:bottom w:val="none" w:sz="0" w:space="0" w:color="auto"/>
        <w:right w:val="none" w:sz="0" w:space="0" w:color="auto"/>
      </w:divBdr>
    </w:div>
    <w:div w:id="1674646830">
      <w:bodyDiv w:val="1"/>
      <w:marLeft w:val="0"/>
      <w:marRight w:val="0"/>
      <w:marTop w:val="0"/>
      <w:marBottom w:val="0"/>
      <w:divBdr>
        <w:top w:val="none" w:sz="0" w:space="0" w:color="auto"/>
        <w:left w:val="none" w:sz="0" w:space="0" w:color="auto"/>
        <w:bottom w:val="none" w:sz="0" w:space="0" w:color="auto"/>
        <w:right w:val="none" w:sz="0" w:space="0" w:color="auto"/>
      </w:divBdr>
    </w:div>
    <w:div w:id="1697199125">
      <w:bodyDiv w:val="1"/>
      <w:marLeft w:val="0"/>
      <w:marRight w:val="0"/>
      <w:marTop w:val="0"/>
      <w:marBottom w:val="0"/>
      <w:divBdr>
        <w:top w:val="none" w:sz="0" w:space="0" w:color="auto"/>
        <w:left w:val="none" w:sz="0" w:space="0" w:color="auto"/>
        <w:bottom w:val="none" w:sz="0" w:space="0" w:color="auto"/>
        <w:right w:val="none" w:sz="0" w:space="0" w:color="auto"/>
      </w:divBdr>
    </w:div>
    <w:div w:id="1809200140">
      <w:bodyDiv w:val="1"/>
      <w:marLeft w:val="0"/>
      <w:marRight w:val="0"/>
      <w:marTop w:val="0"/>
      <w:marBottom w:val="0"/>
      <w:divBdr>
        <w:top w:val="none" w:sz="0" w:space="0" w:color="auto"/>
        <w:left w:val="none" w:sz="0" w:space="0" w:color="auto"/>
        <w:bottom w:val="none" w:sz="0" w:space="0" w:color="auto"/>
        <w:right w:val="none" w:sz="0" w:space="0" w:color="auto"/>
      </w:divBdr>
    </w:div>
    <w:div w:id="1838811304">
      <w:bodyDiv w:val="1"/>
      <w:marLeft w:val="0"/>
      <w:marRight w:val="0"/>
      <w:marTop w:val="0"/>
      <w:marBottom w:val="0"/>
      <w:divBdr>
        <w:top w:val="none" w:sz="0" w:space="0" w:color="auto"/>
        <w:left w:val="none" w:sz="0" w:space="0" w:color="auto"/>
        <w:bottom w:val="none" w:sz="0" w:space="0" w:color="auto"/>
        <w:right w:val="none" w:sz="0" w:space="0" w:color="auto"/>
      </w:divBdr>
    </w:div>
    <w:div w:id="1988896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docs/en_GB/document_library/Template_or_form/2013/03/WC500139752.doc"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0" ma:contentTypeDescription="Create a new document." ma:contentTypeScope="" ma:versionID="67e8901781104ab95baa49f9aa9fb9c7">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a464f9d2d379c728283befa67a89e175"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EMADOC-1700519818-2279898</_dlc_DocId>
    <_dlc_DocIdUrl xmlns="a034c160-bfb7-45f5-8632-2eb7e0508071">
      <Url>https://euema.sharepoint.com/sites/CRM/_layouts/15/DocIdRedir.aspx?ID=EMADOC-1700519818-2279898</Url>
      <Description>EMADOC-1700519818-2279898</Description>
    </_dlc_DocIdUrl>
  </documentManagement>
</p:properties>
</file>

<file path=customXml/itemProps1.xml><?xml version="1.0" encoding="utf-8"?>
<ds:datastoreItem xmlns:ds="http://schemas.openxmlformats.org/officeDocument/2006/customXml" ds:itemID="{E3C27FCE-BF97-4CF5-ACC7-A3A27D3F3AD1}">
  <ds:schemaRefs>
    <ds:schemaRef ds:uri="http://schemas.openxmlformats.org/officeDocument/2006/bibliography"/>
  </ds:schemaRefs>
</ds:datastoreItem>
</file>

<file path=customXml/itemProps2.xml><?xml version="1.0" encoding="utf-8"?>
<ds:datastoreItem xmlns:ds="http://schemas.openxmlformats.org/officeDocument/2006/customXml" ds:itemID="{5E199254-B308-4754-8B0B-FE68DE375C39}"/>
</file>

<file path=customXml/itemProps3.xml><?xml version="1.0" encoding="utf-8"?>
<ds:datastoreItem xmlns:ds="http://schemas.openxmlformats.org/officeDocument/2006/customXml" ds:itemID="{0C06202D-B510-4091-BAD5-50AAC1FAEAF3}"/>
</file>

<file path=customXml/itemProps4.xml><?xml version="1.0" encoding="utf-8"?>
<ds:datastoreItem xmlns:ds="http://schemas.openxmlformats.org/officeDocument/2006/customXml" ds:itemID="{EE98B7C7-E758-4912-B30E-CB91C40ADBD6}"/>
</file>

<file path=customXml/itemProps5.xml><?xml version="1.0" encoding="utf-8"?>
<ds:datastoreItem xmlns:ds="http://schemas.openxmlformats.org/officeDocument/2006/customXml" ds:itemID="{B6C48FDB-84D3-41E1-9513-A53937A7CA47}"/>
</file>

<file path=docProps/app.xml><?xml version="1.0" encoding="utf-8"?>
<Properties xmlns="http://schemas.openxmlformats.org/officeDocument/2006/extended-properties" xmlns:vt="http://schemas.openxmlformats.org/officeDocument/2006/docPropsVTypes">
  <Template>Normal</Template>
  <TotalTime>0</TotalTime>
  <Pages>1</Pages>
  <Words>11295</Words>
  <Characters>64386</Characters>
  <Application>Microsoft Office Word</Application>
  <DocSecurity>0</DocSecurity>
  <Lines>536</Lines>
  <Paragraphs>151</Paragraphs>
  <ScaleCrop>false</ScaleCrop>
  <Company/>
  <LinksUpToDate>false</LinksUpToDate>
  <CharactersWithSpaces>75530</CharactersWithSpaces>
  <SharedDoc>false</SharedDoc>
  <HLinks>
    <vt:vector size="36" baseType="variant">
      <vt:variant>
        <vt:i4>2359399</vt:i4>
      </vt:variant>
      <vt:variant>
        <vt:i4>15</vt:i4>
      </vt:variant>
      <vt:variant>
        <vt:i4>0</vt:i4>
      </vt:variant>
      <vt:variant>
        <vt:i4>5</vt:i4>
      </vt:variant>
      <vt:variant>
        <vt:lpwstr>http://www.ema.europa.eu/docs/en_GB/document_library/Template_or_form/2013/03/WC500139752.doc</vt:lpwstr>
      </vt:variant>
      <vt:variant>
        <vt:lpwstr/>
      </vt:variant>
      <vt:variant>
        <vt:i4>2359399</vt:i4>
      </vt:variant>
      <vt:variant>
        <vt:i4>12</vt:i4>
      </vt:variant>
      <vt:variant>
        <vt:i4>0</vt:i4>
      </vt:variant>
      <vt:variant>
        <vt:i4>5</vt:i4>
      </vt:variant>
      <vt:variant>
        <vt:lpwstr>http://www.ema.europa.eu/docs/en_GB/document_library/Template_or_form/2013/03/WC500139752.doc</vt:lpwstr>
      </vt:variant>
      <vt:variant>
        <vt:lpwstr/>
      </vt:variant>
      <vt:variant>
        <vt:i4>2359399</vt:i4>
      </vt:variant>
      <vt:variant>
        <vt:i4>9</vt:i4>
      </vt:variant>
      <vt:variant>
        <vt:i4>0</vt:i4>
      </vt:variant>
      <vt:variant>
        <vt:i4>5</vt:i4>
      </vt:variant>
      <vt:variant>
        <vt:lpwstr>http://www.ema.europa.eu/docs/en_GB/document_library/Template_or_form/2013/03/WC500139752.doc</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2359399</vt:i4>
      </vt:variant>
      <vt:variant>
        <vt:i4>3</vt:i4>
      </vt:variant>
      <vt:variant>
        <vt:i4>0</vt:i4>
      </vt:variant>
      <vt:variant>
        <vt:i4>5</vt:i4>
      </vt:variant>
      <vt:variant>
        <vt:lpwstr>http://www.ema.europa.eu/docs/en_GB/document_library/Template_or_form/2013/03/WC500139752.doc</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2024-03-13T06:48:00Z</dcterms:created>
  <dcterms:modified xsi:type="dcterms:W3CDTF">2025-03-25T09:50:00Z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_dlc_DocIdItemGuid">
    <vt:lpwstr>7d35593c-85a8-432b-a5bf-f68f723dcb31</vt:lpwstr>
  </property>
</Properties>
</file>