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BA66D" w14:textId="22DC5D4B" w:rsidR="00BF59F0" w:rsidRDefault="00BF59F0" w:rsidP="00BF59F0">
      <w:pPr>
        <w:pStyle w:val="DoctitleAgency"/>
        <w:rPr>
          <w:lang w:val="fr-FR"/>
        </w:rPr>
      </w:pPr>
      <w:r w:rsidRPr="00142100">
        <w:rPr>
          <w:lang w:val="fr-FR"/>
        </w:rPr>
        <w:t>CVMP Member Comments on Rapporteur’s Reports</w:t>
      </w:r>
    </w:p>
    <w:p w14:paraId="781F46B7" w14:textId="77777777" w:rsidR="00BF59F0" w:rsidRPr="00BF59F0" w:rsidRDefault="00BF59F0" w:rsidP="00BF59F0">
      <w:pPr>
        <w:pStyle w:val="DocsubtitleAgency"/>
        <w:rPr>
          <w:lang w:val="fr-FR"/>
        </w:rPr>
      </w:pPr>
    </w:p>
    <w:p w14:paraId="747E103A" w14:textId="0DC01ED6" w:rsidR="00947052" w:rsidRPr="004F4B56" w:rsidRDefault="007B7384" w:rsidP="004F4B56">
      <w:pPr>
        <w:pStyle w:val="DraftingNotesAgenc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bCs/>
          <w:sz w:val="16"/>
          <w:szCs w:val="16"/>
          <w:lang w:eastAsia="en-US"/>
        </w:rPr>
      </w:pPr>
      <w:r w:rsidRPr="004F4B56">
        <w:rPr>
          <w:b/>
          <w:bCs/>
        </w:rPr>
        <w:t>Note</w:t>
      </w:r>
    </w:p>
    <w:p w14:paraId="6880F596" w14:textId="73632863" w:rsidR="00F363DB" w:rsidRDefault="00251523" w:rsidP="004F4B56">
      <w:pPr>
        <w:pStyle w:val="DraftingNotesAgenc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The completed form should be named </w:t>
      </w:r>
      <w:r w:rsidRPr="00D07700">
        <w:t>procedure number-CVMP member</w:t>
      </w:r>
      <w:r>
        <w:t>-country code</w:t>
      </w:r>
      <w:r w:rsidRPr="00D07700">
        <w:t>-DXX comments</w:t>
      </w:r>
      <w:r w:rsidR="004F4B56">
        <w:t>.</w:t>
      </w:r>
    </w:p>
    <w:p w14:paraId="22EC6D79" w14:textId="699CB037" w:rsidR="00947052" w:rsidRPr="004F4B56" w:rsidRDefault="00F363DB" w:rsidP="004F4B56">
      <w:pPr>
        <w:pStyle w:val="DraftingNotesAgenc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F363DB">
        <w:t>The commenting MS should send an e-mail to the rapporteur and All CVMP (list-v-cve@eudra.org), and always cc EMA-IRIS@id.ema.europa.eu, by replying or forwarding the original email received from the rapporteur, including a link to any uploaded comment form.</w:t>
      </w:r>
    </w:p>
    <w:p w14:paraId="633077CC" w14:textId="16E67B32" w:rsidR="00947052" w:rsidRDefault="007B7384" w:rsidP="00BF59F0">
      <w:pPr>
        <w:pStyle w:val="No-numheading1Agency"/>
        <w:rPr>
          <w:lang w:val="en-US"/>
        </w:rPr>
      </w:pPr>
      <w:r>
        <w:rPr>
          <w:lang w:val="en-US"/>
        </w:rPr>
        <w:t xml:space="preserve">This </w:t>
      </w:r>
      <w:r w:rsidR="00AB39C6">
        <w:rPr>
          <w:lang w:val="en-US"/>
        </w:rPr>
        <w:t>d</w:t>
      </w:r>
      <w:r>
        <w:rPr>
          <w:lang w:val="en-US"/>
        </w:rPr>
        <w:t xml:space="preserve">ocument is </w:t>
      </w:r>
      <w:r w:rsidR="00AB39C6">
        <w:rPr>
          <w:lang w:val="en-US"/>
        </w:rPr>
        <w:t>s</w:t>
      </w:r>
      <w:r>
        <w:rPr>
          <w:lang w:val="en-US"/>
        </w:rPr>
        <w:t xml:space="preserve">ent </w:t>
      </w:r>
      <w:r w:rsidR="00AB39C6">
        <w:rPr>
          <w:lang w:val="en-US"/>
        </w:rPr>
        <w:t>b</w:t>
      </w:r>
      <w:r>
        <w:rPr>
          <w:lang w:val="en-US"/>
        </w:rPr>
        <w:t>y</w:t>
      </w:r>
    </w:p>
    <w:tbl>
      <w:tblPr>
        <w:tblStyle w:val="TablegridAgencyblack"/>
        <w:tblW w:w="5000" w:type="pct"/>
        <w:tblLayout w:type="fixed"/>
        <w:tblLook w:val="05E0" w:firstRow="1" w:lastRow="1" w:firstColumn="1" w:lastColumn="1" w:noHBand="0" w:noVBand="1"/>
      </w:tblPr>
      <w:tblGrid>
        <w:gridCol w:w="3680"/>
        <w:gridCol w:w="5722"/>
      </w:tblGrid>
      <w:tr w:rsidR="00F16BF4" w:rsidRPr="004F4B56" w14:paraId="7226451C" w14:textId="77777777" w:rsidTr="00BF59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7"/>
        </w:trPr>
        <w:tc>
          <w:tcPr>
            <w:tcW w:w="1957" w:type="pct"/>
            <w:hideMark/>
          </w:tcPr>
          <w:p w14:paraId="5570B9D4" w14:textId="3E114EF5" w:rsidR="00947052" w:rsidRPr="004F4B56" w:rsidRDefault="007B7384" w:rsidP="00BF59F0">
            <w:pPr>
              <w:pStyle w:val="TableheadingrowsAgency"/>
              <w:rPr>
                <w:b/>
              </w:rPr>
            </w:pPr>
            <w:r w:rsidRPr="004F4B56">
              <w:rPr>
                <w:b/>
              </w:rPr>
              <w:t>Name of Committee Member</w:t>
            </w:r>
          </w:p>
        </w:tc>
        <w:tc>
          <w:tcPr>
            <w:tcW w:w="3043" w:type="pct"/>
          </w:tcPr>
          <w:p w14:paraId="6095E95B" w14:textId="77777777" w:rsidR="00947052" w:rsidRPr="004F4B56" w:rsidRDefault="00947052" w:rsidP="00BF59F0">
            <w:pPr>
              <w:pStyle w:val="TableheadingrowsAgency"/>
              <w:rPr>
                <w:b/>
              </w:rPr>
            </w:pPr>
          </w:p>
        </w:tc>
      </w:tr>
      <w:tr w:rsidR="00F16BF4" w14:paraId="2214D465" w14:textId="77777777" w:rsidTr="00BF59F0">
        <w:trPr>
          <w:trHeight w:val="237"/>
        </w:trPr>
        <w:tc>
          <w:tcPr>
            <w:tcW w:w="1957" w:type="pct"/>
            <w:hideMark/>
          </w:tcPr>
          <w:p w14:paraId="41364972" w14:textId="3F5BDAA9" w:rsidR="00947052" w:rsidRDefault="007B7384" w:rsidP="00BF59F0">
            <w:pPr>
              <w:pStyle w:val="TabletextrowsAgency"/>
            </w:pPr>
            <w:r>
              <w:t xml:space="preserve">Names of Assessors </w:t>
            </w:r>
          </w:p>
        </w:tc>
        <w:tc>
          <w:tcPr>
            <w:tcW w:w="3043" w:type="pct"/>
          </w:tcPr>
          <w:p w14:paraId="5AAC6112" w14:textId="77777777" w:rsidR="00947052" w:rsidRDefault="00947052" w:rsidP="00BF59F0">
            <w:pPr>
              <w:pStyle w:val="TabletextrowsAgency"/>
            </w:pPr>
          </w:p>
        </w:tc>
      </w:tr>
      <w:tr w:rsidR="00F16BF4" w14:paraId="29AE004E" w14:textId="77777777" w:rsidTr="00BF59F0">
        <w:trPr>
          <w:trHeight w:val="237"/>
        </w:trPr>
        <w:tc>
          <w:tcPr>
            <w:tcW w:w="1957" w:type="pct"/>
            <w:hideMark/>
          </w:tcPr>
          <w:p w14:paraId="1424ECE7" w14:textId="41E04D40" w:rsidR="00947052" w:rsidRDefault="007B7384" w:rsidP="00BF59F0">
            <w:pPr>
              <w:pStyle w:val="TabletextrowsAgency"/>
            </w:pPr>
            <w:r>
              <w:t xml:space="preserve">Date of comments </w:t>
            </w:r>
          </w:p>
        </w:tc>
        <w:tc>
          <w:tcPr>
            <w:tcW w:w="3043" w:type="pct"/>
          </w:tcPr>
          <w:p w14:paraId="67A114F6" w14:textId="77777777" w:rsidR="00947052" w:rsidRDefault="00947052" w:rsidP="00BF59F0">
            <w:pPr>
              <w:pStyle w:val="TabletextrowsAgency"/>
            </w:pPr>
          </w:p>
        </w:tc>
      </w:tr>
    </w:tbl>
    <w:p w14:paraId="134E6922" w14:textId="4373A1AE" w:rsidR="00947052" w:rsidRDefault="007B7384" w:rsidP="00BF59F0">
      <w:pPr>
        <w:pStyle w:val="No-numheading1Agency"/>
        <w:rPr>
          <w:lang w:val="en-US"/>
        </w:rPr>
      </w:pPr>
      <w:r>
        <w:rPr>
          <w:lang w:val="en-US"/>
        </w:rPr>
        <w:t xml:space="preserve">This </w:t>
      </w:r>
      <w:r w:rsidR="00AB39C6">
        <w:rPr>
          <w:lang w:val="en-US"/>
        </w:rPr>
        <w:t>c</w:t>
      </w:r>
      <w:r w:rsidR="00223C36">
        <w:rPr>
          <w:lang w:val="en-US"/>
        </w:rPr>
        <w:t xml:space="preserve">omment </w:t>
      </w:r>
      <w:r>
        <w:rPr>
          <w:lang w:val="en-US"/>
        </w:rPr>
        <w:t>concerns</w:t>
      </w:r>
    </w:p>
    <w:tbl>
      <w:tblPr>
        <w:tblStyle w:val="TablegridAgencyblack"/>
        <w:tblW w:w="5000" w:type="pct"/>
        <w:tblLayout w:type="fixed"/>
        <w:tblLook w:val="05E0" w:firstRow="1" w:lastRow="1" w:firstColumn="1" w:lastColumn="1" w:noHBand="0" w:noVBand="1"/>
      </w:tblPr>
      <w:tblGrid>
        <w:gridCol w:w="3368"/>
        <w:gridCol w:w="6034"/>
      </w:tblGrid>
      <w:tr w:rsidR="00F16BF4" w:rsidRPr="004F4B56" w14:paraId="6349ED0F" w14:textId="77777777" w:rsidTr="004F4B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tcW w:w="1791" w:type="pct"/>
            <w:hideMark/>
          </w:tcPr>
          <w:p w14:paraId="42240B0D" w14:textId="48F026E9" w:rsidR="00947052" w:rsidRPr="004F4B56" w:rsidRDefault="007B7384" w:rsidP="004F4B56">
            <w:pPr>
              <w:pStyle w:val="TableheadingrowsAgency"/>
              <w:rPr>
                <w:b/>
              </w:rPr>
            </w:pPr>
            <w:r w:rsidRPr="004F4B56">
              <w:rPr>
                <w:b/>
              </w:rPr>
              <w:t xml:space="preserve">Product name </w:t>
            </w:r>
          </w:p>
        </w:tc>
        <w:tc>
          <w:tcPr>
            <w:tcW w:w="3209" w:type="pct"/>
          </w:tcPr>
          <w:p w14:paraId="7BC8D96C" w14:textId="55BE8BD8" w:rsidR="00947052" w:rsidRPr="004F4B56" w:rsidRDefault="00947052" w:rsidP="004F4B56">
            <w:pPr>
              <w:pStyle w:val="TableheadingrowsAgency"/>
              <w:rPr>
                <w:b/>
              </w:rPr>
            </w:pPr>
          </w:p>
        </w:tc>
      </w:tr>
      <w:tr w:rsidR="00F16BF4" w14:paraId="6BAB7C6A" w14:textId="77777777" w:rsidTr="004F4B56">
        <w:trPr>
          <w:trHeight w:val="298"/>
        </w:trPr>
        <w:tc>
          <w:tcPr>
            <w:tcW w:w="1791" w:type="pct"/>
            <w:hideMark/>
          </w:tcPr>
          <w:p w14:paraId="261836C9" w14:textId="0C868956" w:rsidR="00947052" w:rsidRDefault="007B7384" w:rsidP="004F4B56">
            <w:pPr>
              <w:pStyle w:val="TabletextrowsAgency"/>
            </w:pPr>
            <w:r>
              <w:t xml:space="preserve">Procedure </w:t>
            </w:r>
            <w:r w:rsidR="00142100">
              <w:t>n</w:t>
            </w:r>
            <w:r>
              <w:t xml:space="preserve">umber </w:t>
            </w:r>
          </w:p>
        </w:tc>
        <w:tc>
          <w:tcPr>
            <w:tcW w:w="3209" w:type="pct"/>
          </w:tcPr>
          <w:p w14:paraId="09FA8ACC" w14:textId="6829C381" w:rsidR="00947052" w:rsidRDefault="004F4B56" w:rsidP="004F4B56">
            <w:pPr>
              <w:pStyle w:val="TabletextrowsAgency"/>
            </w:pPr>
            <w:r>
              <w:t>EMA/VRA/0000</w:t>
            </w:r>
            <w:r w:rsidRPr="004F4B56">
              <w:rPr>
                <w:color w:val="0000FF"/>
              </w:rPr>
              <w:t>xxxxxx</w:t>
            </w:r>
          </w:p>
        </w:tc>
      </w:tr>
      <w:tr w:rsidR="00F16BF4" w14:paraId="56F489E6" w14:textId="77777777" w:rsidTr="004F4B56">
        <w:trPr>
          <w:trHeight w:val="298"/>
        </w:trPr>
        <w:tc>
          <w:tcPr>
            <w:tcW w:w="1791" w:type="pct"/>
            <w:hideMark/>
          </w:tcPr>
          <w:p w14:paraId="2CD0D337" w14:textId="204F7100" w:rsidR="00947052" w:rsidRDefault="00142100" w:rsidP="004F4B56">
            <w:pPr>
              <w:pStyle w:val="TabletextrowsAgency"/>
            </w:pPr>
            <w:r>
              <w:t>Day in procedure</w:t>
            </w:r>
            <w:r w:rsidR="007B7384">
              <w:t xml:space="preserve"> </w:t>
            </w:r>
          </w:p>
        </w:tc>
        <w:tc>
          <w:tcPr>
            <w:tcW w:w="3209" w:type="pct"/>
          </w:tcPr>
          <w:p w14:paraId="62439D40" w14:textId="072F1B20" w:rsidR="00947052" w:rsidRDefault="00142100" w:rsidP="004F4B56">
            <w:pPr>
              <w:pStyle w:val="TabletextrowsAgency"/>
            </w:pPr>
            <w:r>
              <w:rPr>
                <w:b/>
                <w:color w:val="0000FF"/>
              </w:rPr>
              <w:t>&lt;</w:t>
            </w:r>
            <w:r w:rsidRPr="00DA2147">
              <w:rPr>
                <w:b/>
                <w:color w:val="0000FF"/>
              </w:rPr>
              <w:t>D4</w:t>
            </w:r>
            <w:r>
              <w:rPr>
                <w:b/>
                <w:color w:val="0000FF"/>
              </w:rPr>
              <w:t>3/D50&gt; &lt;</w:t>
            </w:r>
            <w:r w:rsidRPr="00DA2147">
              <w:rPr>
                <w:b/>
                <w:color w:val="0000FF"/>
              </w:rPr>
              <w:t>D79</w:t>
            </w:r>
            <w:r>
              <w:rPr>
                <w:b/>
                <w:color w:val="0000FF"/>
              </w:rPr>
              <w:t>&gt;</w:t>
            </w:r>
          </w:p>
        </w:tc>
      </w:tr>
    </w:tbl>
    <w:p w14:paraId="7E5B1ABC" w14:textId="77777777" w:rsidR="00223C36" w:rsidRPr="004F4B56" w:rsidRDefault="00223C36" w:rsidP="004F4B56">
      <w:pPr>
        <w:pStyle w:val="BodytextAgency"/>
      </w:pPr>
    </w:p>
    <w:p w14:paraId="7530B0D5" w14:textId="38B96E8B" w:rsidR="00223C36" w:rsidRPr="004F4B56" w:rsidRDefault="007B7384" w:rsidP="004F4B56">
      <w:pPr>
        <w:pStyle w:val="BodytextAgency"/>
      </w:pPr>
      <w:r w:rsidRPr="004F4B56">
        <w:fldChar w:fldCharType="begin">
          <w:ffData>
            <w:name w:val="Selectievakje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Selectievakje3"/>
      <w:r w:rsidRPr="004F4B56">
        <w:instrText xml:space="preserve"> FORMCHECKBOX </w:instrText>
      </w:r>
      <w:r w:rsidRPr="004F4B56">
        <w:fldChar w:fldCharType="separate"/>
      </w:r>
      <w:bookmarkEnd w:id="0"/>
      <w:r w:rsidRPr="004F4B56">
        <w:fldChar w:fldCharType="end"/>
      </w:r>
      <w:r w:rsidRPr="004F4B56">
        <w:t xml:space="preserve"> We fully endorse the </w:t>
      </w:r>
      <w:r w:rsidR="00142100" w:rsidRPr="004F4B56">
        <w:t>CVMP</w:t>
      </w:r>
      <w:r w:rsidRPr="004F4B56">
        <w:t xml:space="preserve"> Rapp assessment, and have no further comments</w:t>
      </w:r>
    </w:p>
    <w:p w14:paraId="67FCBF55" w14:textId="32CDE101" w:rsidR="00223C36" w:rsidRPr="004F4B56" w:rsidRDefault="007B7384" w:rsidP="004F4B56">
      <w:pPr>
        <w:pStyle w:val="BodytextAgency"/>
      </w:pPr>
      <w:r w:rsidRPr="004F4B56">
        <w:fldChar w:fldCharType="begin">
          <w:ffData>
            <w:name w:val="Selectievakje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4B56">
        <w:instrText xml:space="preserve"> FORMCHECKBOX </w:instrText>
      </w:r>
      <w:r w:rsidRPr="004F4B56">
        <w:fldChar w:fldCharType="separate"/>
      </w:r>
      <w:r w:rsidRPr="004F4B56">
        <w:fldChar w:fldCharType="end"/>
      </w:r>
      <w:r w:rsidRPr="004F4B56">
        <w:t xml:space="preserve"> We do not fully endorse the C</w:t>
      </w:r>
      <w:r w:rsidR="00142100" w:rsidRPr="004F4B56">
        <w:t>VMP</w:t>
      </w:r>
      <w:r w:rsidRPr="004F4B56">
        <w:t xml:space="preserve"> Rapp assessment, and have the following comments:</w:t>
      </w:r>
    </w:p>
    <w:p w14:paraId="00F8C4D4" w14:textId="02A6C4A0" w:rsidR="00947052" w:rsidRPr="00AB39C6" w:rsidRDefault="00142100" w:rsidP="00AB39C6">
      <w:pPr>
        <w:pStyle w:val="DoccategoryheadingAgency"/>
        <w:rPr>
          <w:sz w:val="22"/>
          <w:szCs w:val="22"/>
        </w:rPr>
      </w:pPr>
      <w:r w:rsidRPr="00AB39C6">
        <w:rPr>
          <w:sz w:val="22"/>
          <w:szCs w:val="22"/>
        </w:rPr>
        <w:t>Overall</w:t>
      </w:r>
      <w:r w:rsidR="007B7384" w:rsidRPr="00AB39C6">
        <w:rPr>
          <w:sz w:val="22"/>
          <w:szCs w:val="22"/>
        </w:rPr>
        <w:t xml:space="preserve"> comments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2"/>
      </w:tblGrid>
      <w:tr w:rsidR="00F16BF4" w14:paraId="56A3DC6B" w14:textId="77777777" w:rsidTr="004F4B56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A4D9" w14:textId="77777777" w:rsidR="00947052" w:rsidRDefault="00947052" w:rsidP="004F4B56">
            <w:pPr>
              <w:pStyle w:val="BodytextAgency"/>
            </w:pPr>
          </w:p>
          <w:p w14:paraId="3AF7FCA3" w14:textId="77777777" w:rsidR="00947052" w:rsidRDefault="00947052" w:rsidP="004F4B56">
            <w:pPr>
              <w:pStyle w:val="BodytextAgency"/>
            </w:pPr>
          </w:p>
        </w:tc>
      </w:tr>
    </w:tbl>
    <w:p w14:paraId="674BE197" w14:textId="77777777" w:rsidR="00947052" w:rsidRPr="00AB39C6" w:rsidRDefault="007B7384" w:rsidP="00AB39C6">
      <w:pPr>
        <w:pStyle w:val="DoccategoryheadingAgency"/>
        <w:rPr>
          <w:sz w:val="22"/>
          <w:szCs w:val="22"/>
        </w:rPr>
      </w:pPr>
      <w:r w:rsidRPr="00AB39C6">
        <w:rPr>
          <w:sz w:val="22"/>
          <w:szCs w:val="22"/>
        </w:rPr>
        <w:t>Specific comments (including comments to draft questions)</w:t>
      </w:r>
    </w:p>
    <w:p w14:paraId="651A4D32" w14:textId="393B7E39" w:rsidR="00947052" w:rsidRDefault="00142100" w:rsidP="00487E54">
      <w:pPr>
        <w:pStyle w:val="No-numheading2Agency"/>
      </w:pPr>
      <w:r>
        <w:t xml:space="preserve">Part 2 </w:t>
      </w:r>
      <w:r w:rsidR="007B7384">
        <w:t>Quality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2"/>
      </w:tblGrid>
      <w:tr w:rsidR="00487E54" w14:paraId="1BA133FB" w14:textId="77777777" w:rsidTr="00FC4C4B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5F76" w14:textId="77777777" w:rsidR="00487E54" w:rsidRDefault="00487E54" w:rsidP="00FC4C4B">
            <w:pPr>
              <w:pStyle w:val="BodytextAgency"/>
            </w:pPr>
          </w:p>
          <w:p w14:paraId="62BA2EC5" w14:textId="77777777" w:rsidR="00487E54" w:rsidRDefault="00487E54" w:rsidP="00FC4C4B">
            <w:pPr>
              <w:pStyle w:val="BodytextAgency"/>
            </w:pPr>
          </w:p>
        </w:tc>
      </w:tr>
    </w:tbl>
    <w:p w14:paraId="24B5D7EC" w14:textId="10E68090" w:rsidR="00947052" w:rsidRDefault="00142100" w:rsidP="00487E54">
      <w:pPr>
        <w:pStyle w:val="No-numheading2Agency"/>
      </w:pPr>
      <w:r>
        <w:lastRenderedPageBreak/>
        <w:t>Part 3 Safety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2"/>
      </w:tblGrid>
      <w:tr w:rsidR="00487E54" w14:paraId="1E001371" w14:textId="77777777" w:rsidTr="00983F97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FD0F" w14:textId="77777777" w:rsidR="00487E54" w:rsidRDefault="00487E54" w:rsidP="00983F97">
            <w:pPr>
              <w:pStyle w:val="BodytextAgency"/>
            </w:pPr>
          </w:p>
          <w:p w14:paraId="40A1E5F7" w14:textId="77777777" w:rsidR="00487E54" w:rsidRDefault="00487E54" w:rsidP="00983F97">
            <w:pPr>
              <w:pStyle w:val="BodytextAgency"/>
            </w:pPr>
          </w:p>
        </w:tc>
      </w:tr>
    </w:tbl>
    <w:p w14:paraId="5D8D9B58" w14:textId="66D2CD8D" w:rsidR="00947052" w:rsidRDefault="00142100" w:rsidP="00487E54">
      <w:pPr>
        <w:pStyle w:val="No-numheading2Agency"/>
      </w:pPr>
      <w:r>
        <w:t>Part 4 Efficacy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2"/>
      </w:tblGrid>
      <w:tr w:rsidR="00487E54" w14:paraId="3516572C" w14:textId="77777777" w:rsidTr="00B35CA3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6232" w14:textId="77777777" w:rsidR="00487E54" w:rsidRDefault="00487E54" w:rsidP="00B35CA3">
            <w:pPr>
              <w:pStyle w:val="BodytextAgency"/>
            </w:pPr>
          </w:p>
          <w:p w14:paraId="52E4F84C" w14:textId="77777777" w:rsidR="00487E54" w:rsidRDefault="00487E54" w:rsidP="00B35CA3">
            <w:pPr>
              <w:pStyle w:val="BodytextAgency"/>
            </w:pPr>
          </w:p>
        </w:tc>
      </w:tr>
    </w:tbl>
    <w:p w14:paraId="3B4456B0" w14:textId="70286A54" w:rsidR="00947052" w:rsidRDefault="00142100" w:rsidP="00487E54">
      <w:pPr>
        <w:pStyle w:val="No-numheading2Agency"/>
      </w:pPr>
      <w:r>
        <w:t>Part 5 Benefit-Risk Assessment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2"/>
      </w:tblGrid>
      <w:tr w:rsidR="00487E54" w14:paraId="7C120B8A" w14:textId="77777777" w:rsidTr="00402672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D159" w14:textId="77777777" w:rsidR="00487E54" w:rsidRDefault="00487E54" w:rsidP="00402672">
            <w:pPr>
              <w:pStyle w:val="BodytextAgency"/>
            </w:pPr>
          </w:p>
          <w:p w14:paraId="7BA8214A" w14:textId="77777777" w:rsidR="00487E54" w:rsidRDefault="00487E54" w:rsidP="00402672">
            <w:pPr>
              <w:pStyle w:val="BodytextAgency"/>
            </w:pPr>
          </w:p>
        </w:tc>
      </w:tr>
    </w:tbl>
    <w:p w14:paraId="047F99D8" w14:textId="3E39D4CF" w:rsidR="00947052" w:rsidRDefault="00142100" w:rsidP="00487E54">
      <w:pPr>
        <w:pStyle w:val="No-numheading2Agency"/>
      </w:pPr>
      <w:r w:rsidRPr="00142100">
        <w:t>Summary of Product Characteristics, Package Leaflet and Labelling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2"/>
      </w:tblGrid>
      <w:tr w:rsidR="00487E54" w14:paraId="3BB8E2C1" w14:textId="77777777" w:rsidTr="00A60310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EDEC" w14:textId="77777777" w:rsidR="00487E54" w:rsidRDefault="00487E54" w:rsidP="00A60310">
            <w:pPr>
              <w:pStyle w:val="BodytextAgency"/>
            </w:pPr>
          </w:p>
          <w:p w14:paraId="50572F28" w14:textId="77777777" w:rsidR="00487E54" w:rsidRDefault="00487E54" w:rsidP="00A60310">
            <w:pPr>
              <w:pStyle w:val="BodytextAgency"/>
            </w:pPr>
          </w:p>
        </w:tc>
      </w:tr>
    </w:tbl>
    <w:p w14:paraId="631048DC" w14:textId="77777777" w:rsidR="00947052" w:rsidRDefault="007B7384" w:rsidP="00487E54">
      <w:pPr>
        <w:pStyle w:val="No-numheading2Agency"/>
      </w:pPr>
      <w:r>
        <w:t>Other Aspects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2"/>
      </w:tblGrid>
      <w:tr w:rsidR="00487E54" w14:paraId="6FD08180" w14:textId="77777777" w:rsidTr="000958CB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335B" w14:textId="77777777" w:rsidR="00487E54" w:rsidRDefault="00487E54" w:rsidP="000958CB">
            <w:pPr>
              <w:pStyle w:val="BodytextAgency"/>
            </w:pPr>
          </w:p>
          <w:p w14:paraId="25EC283D" w14:textId="77777777" w:rsidR="00487E54" w:rsidRDefault="00487E54" w:rsidP="000958CB">
            <w:pPr>
              <w:pStyle w:val="BodytextAgency"/>
            </w:pPr>
          </w:p>
        </w:tc>
      </w:tr>
    </w:tbl>
    <w:p w14:paraId="048C09CB" w14:textId="77777777" w:rsidR="00753A91" w:rsidRDefault="00753A91" w:rsidP="00BF59F0"/>
    <w:sectPr w:rsidR="00753A91" w:rsidSect="00BF59F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247" w:bottom="1418" w:left="1247" w:header="28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31B56" w14:textId="77777777" w:rsidR="002C7CA4" w:rsidRDefault="002C7CA4">
      <w:r>
        <w:separator/>
      </w:r>
    </w:p>
  </w:endnote>
  <w:endnote w:type="continuationSeparator" w:id="0">
    <w:p w14:paraId="5F772EA5" w14:textId="77777777" w:rsidR="002C7CA4" w:rsidRDefault="002C7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F6B06" w14:textId="77777777" w:rsidR="00E53FC4" w:rsidRDefault="00E53F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051FF" w14:textId="77777777" w:rsidR="00947052" w:rsidRPr="00AB39C6" w:rsidRDefault="007B7384" w:rsidP="00947052">
    <w:pPr>
      <w:pStyle w:val="Footer"/>
      <w:jc w:val="right"/>
    </w:pPr>
    <w:r w:rsidRPr="00AB39C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7E99EC" wp14:editId="1DE3A65D">
              <wp:simplePos x="0" y="0"/>
              <wp:positionH relativeFrom="column">
                <wp:posOffset>-230505</wp:posOffset>
              </wp:positionH>
              <wp:positionV relativeFrom="paragraph">
                <wp:posOffset>126423</wp:posOffset>
              </wp:positionV>
              <wp:extent cx="6262255" cy="34636"/>
              <wp:effectExtent l="0" t="0" r="24765" b="2286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2255" cy="34636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2" o:spid="_x0000_s2049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59264" from="-18.15pt,9.95pt" to="474.95pt,12.7pt" strokecolor="black"/>
          </w:pict>
        </mc:Fallback>
      </mc:AlternateContent>
    </w:r>
  </w:p>
  <w:p w14:paraId="7D068F75" w14:textId="77777777" w:rsidR="00947052" w:rsidRPr="00AB39C6" w:rsidRDefault="007B7384" w:rsidP="00947052">
    <w:pPr>
      <w:pStyle w:val="Footer"/>
      <w:tabs>
        <w:tab w:val="clear" w:pos="9026"/>
        <w:tab w:val="right" w:pos="9356"/>
      </w:tabs>
      <w:jc w:val="right"/>
    </w:pPr>
    <w:r w:rsidRPr="00AB39C6">
      <w:t>Confidential</w:t>
    </w:r>
  </w:p>
  <w:p w14:paraId="7FBA6406" w14:textId="77777777" w:rsidR="00947052" w:rsidRPr="00AB39C6" w:rsidRDefault="007B7384" w:rsidP="00947052">
    <w:pPr>
      <w:pStyle w:val="Footer"/>
      <w:tabs>
        <w:tab w:val="clear" w:pos="9026"/>
        <w:tab w:val="right" w:pos="9356"/>
      </w:tabs>
      <w:jc w:val="right"/>
    </w:pPr>
    <w:r w:rsidRPr="00AB39C6">
      <w:rPr>
        <w:rStyle w:val="PageNumberAgency0"/>
        <w:sz w:val="18"/>
      </w:rPr>
      <w:t xml:space="preserve">Page </w:t>
    </w:r>
    <w:r w:rsidRPr="00AB39C6">
      <w:rPr>
        <w:rStyle w:val="PageNumberAgency0"/>
        <w:sz w:val="18"/>
      </w:rPr>
      <w:fldChar w:fldCharType="begin"/>
    </w:r>
    <w:r w:rsidRPr="00AB39C6">
      <w:rPr>
        <w:rStyle w:val="PageNumberAgency0"/>
        <w:sz w:val="18"/>
      </w:rPr>
      <w:instrText xml:space="preserve"> PAGE </w:instrText>
    </w:r>
    <w:r w:rsidRPr="00AB39C6">
      <w:rPr>
        <w:rStyle w:val="PageNumberAgency0"/>
        <w:sz w:val="18"/>
      </w:rPr>
      <w:fldChar w:fldCharType="separate"/>
    </w:r>
    <w:r w:rsidRPr="00AB39C6">
      <w:rPr>
        <w:rStyle w:val="PageNumberAgency0"/>
        <w:sz w:val="18"/>
      </w:rPr>
      <w:t>2</w:t>
    </w:r>
    <w:r w:rsidRPr="00AB39C6">
      <w:rPr>
        <w:rStyle w:val="PageNumberAgency0"/>
        <w:sz w:val="18"/>
      </w:rPr>
      <w:fldChar w:fldCharType="end"/>
    </w:r>
    <w:r w:rsidRPr="00AB39C6">
      <w:rPr>
        <w:rStyle w:val="PageNumberAgency0"/>
        <w:sz w:val="18"/>
      </w:rPr>
      <w:t>/</w:t>
    </w:r>
    <w:r w:rsidRPr="00AB39C6">
      <w:rPr>
        <w:rStyle w:val="PageNumberAgency0"/>
        <w:sz w:val="18"/>
      </w:rPr>
      <w:fldChar w:fldCharType="begin"/>
    </w:r>
    <w:r w:rsidRPr="00AB39C6">
      <w:rPr>
        <w:rStyle w:val="PageNumberAgency0"/>
        <w:sz w:val="18"/>
      </w:rPr>
      <w:instrText xml:space="preserve"> NUMPAGES </w:instrText>
    </w:r>
    <w:r w:rsidRPr="00AB39C6">
      <w:rPr>
        <w:rStyle w:val="PageNumberAgency0"/>
        <w:sz w:val="18"/>
      </w:rPr>
      <w:fldChar w:fldCharType="separate"/>
    </w:r>
    <w:r w:rsidRPr="00AB39C6">
      <w:rPr>
        <w:rStyle w:val="PageNumberAgency0"/>
        <w:sz w:val="18"/>
      </w:rPr>
      <w:t>13</w:t>
    </w:r>
    <w:r w:rsidRPr="00AB39C6">
      <w:rPr>
        <w:rStyle w:val="PageNumberAgency0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1AA53" w14:textId="77777777" w:rsidR="00AB39C6" w:rsidRPr="00AB39C6" w:rsidRDefault="00AB39C6" w:rsidP="00AB39C6">
    <w:pPr>
      <w:pStyle w:val="Footer"/>
      <w:jc w:val="right"/>
    </w:pPr>
    <w:r w:rsidRPr="00AB39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B64C91" wp14:editId="30A419BD">
              <wp:simplePos x="0" y="0"/>
              <wp:positionH relativeFrom="column">
                <wp:posOffset>-230505</wp:posOffset>
              </wp:positionH>
              <wp:positionV relativeFrom="paragraph">
                <wp:posOffset>126423</wp:posOffset>
              </wp:positionV>
              <wp:extent cx="6262255" cy="34636"/>
              <wp:effectExtent l="0" t="0" r="24765" b="22860"/>
              <wp:wrapNone/>
              <wp:docPr id="2033539788" name="Straight Connector 20335397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2255" cy="34636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2F1AEC" id="Straight Connector 203353978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15pt,9.95pt" to="474.9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" strokecolor="black [3040]"/>
          </w:pict>
        </mc:Fallback>
      </mc:AlternateContent>
    </w:r>
  </w:p>
  <w:p w14:paraId="1A0FE362" w14:textId="77777777" w:rsidR="00AB39C6" w:rsidRPr="00AB39C6" w:rsidRDefault="00AB39C6" w:rsidP="00AB39C6">
    <w:pPr>
      <w:pStyle w:val="Footer"/>
      <w:tabs>
        <w:tab w:val="clear" w:pos="9026"/>
        <w:tab w:val="right" w:pos="9356"/>
      </w:tabs>
      <w:jc w:val="right"/>
    </w:pPr>
    <w:r w:rsidRPr="00AB39C6">
      <w:t>Confidential</w:t>
    </w:r>
  </w:p>
  <w:p w14:paraId="6E92E70A" w14:textId="77777777" w:rsidR="00AB39C6" w:rsidRPr="00AB39C6" w:rsidRDefault="00AB39C6" w:rsidP="00AB39C6">
    <w:pPr>
      <w:pStyle w:val="Footer"/>
      <w:tabs>
        <w:tab w:val="clear" w:pos="9026"/>
        <w:tab w:val="right" w:pos="9356"/>
      </w:tabs>
      <w:jc w:val="right"/>
    </w:pPr>
    <w:r w:rsidRPr="00AB39C6">
      <w:rPr>
        <w:rStyle w:val="PageNumberAgency0"/>
        <w:sz w:val="18"/>
      </w:rPr>
      <w:t xml:space="preserve">Page </w:t>
    </w:r>
    <w:r w:rsidRPr="00AB39C6">
      <w:rPr>
        <w:rStyle w:val="PageNumberAgency0"/>
        <w:sz w:val="18"/>
      </w:rPr>
      <w:fldChar w:fldCharType="begin"/>
    </w:r>
    <w:r w:rsidRPr="00AB39C6">
      <w:rPr>
        <w:rStyle w:val="PageNumberAgency0"/>
        <w:sz w:val="18"/>
      </w:rPr>
      <w:instrText xml:space="preserve"> PAGE </w:instrText>
    </w:r>
    <w:r w:rsidRPr="00AB39C6">
      <w:rPr>
        <w:rStyle w:val="PageNumberAgency0"/>
        <w:sz w:val="18"/>
      </w:rPr>
      <w:fldChar w:fldCharType="separate"/>
    </w:r>
    <w:r w:rsidRPr="00AB39C6">
      <w:rPr>
        <w:rStyle w:val="PageNumberAgency0"/>
        <w:sz w:val="18"/>
      </w:rPr>
      <w:t>2</w:t>
    </w:r>
    <w:r w:rsidRPr="00AB39C6">
      <w:rPr>
        <w:rStyle w:val="PageNumberAgency0"/>
        <w:sz w:val="18"/>
      </w:rPr>
      <w:fldChar w:fldCharType="end"/>
    </w:r>
    <w:r w:rsidRPr="00AB39C6">
      <w:rPr>
        <w:rStyle w:val="PageNumberAgency0"/>
        <w:sz w:val="18"/>
      </w:rPr>
      <w:t>/</w:t>
    </w:r>
    <w:r w:rsidRPr="00AB39C6">
      <w:rPr>
        <w:rStyle w:val="PageNumberAgency0"/>
        <w:sz w:val="18"/>
      </w:rPr>
      <w:fldChar w:fldCharType="begin"/>
    </w:r>
    <w:r w:rsidRPr="00AB39C6">
      <w:rPr>
        <w:rStyle w:val="PageNumberAgency0"/>
        <w:sz w:val="18"/>
      </w:rPr>
      <w:instrText xml:space="preserve"> NUMPAGES </w:instrText>
    </w:r>
    <w:r w:rsidRPr="00AB39C6">
      <w:rPr>
        <w:rStyle w:val="PageNumberAgency0"/>
        <w:sz w:val="18"/>
      </w:rPr>
      <w:fldChar w:fldCharType="separate"/>
    </w:r>
    <w:r w:rsidRPr="00AB39C6">
      <w:rPr>
        <w:rStyle w:val="PageNumberAgency0"/>
        <w:sz w:val="18"/>
      </w:rPr>
      <w:t>2</w:t>
    </w:r>
    <w:r w:rsidRPr="00AB39C6">
      <w:rPr>
        <w:rStyle w:val="PageNumberAgency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B4813" w14:textId="77777777" w:rsidR="002C7CA4" w:rsidRDefault="002C7CA4">
      <w:r>
        <w:separator/>
      </w:r>
    </w:p>
  </w:footnote>
  <w:footnote w:type="continuationSeparator" w:id="0">
    <w:p w14:paraId="4979B387" w14:textId="77777777" w:rsidR="002C7CA4" w:rsidRDefault="002C7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64473" w14:textId="77777777" w:rsidR="00E53FC4" w:rsidRDefault="00E53F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DA31C" w14:textId="77777777" w:rsidR="00E53FC4" w:rsidRDefault="00E53F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7EABB" w14:textId="77777777" w:rsidR="00E53FC4" w:rsidRDefault="00E53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1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2" w15:restartNumberingAfterBreak="0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" w15:restartNumberingAfterBreak="0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5" w15:restartNumberingAfterBreak="0">
    <w:nsid w:val="308057AA"/>
    <w:multiLevelType w:val="hybridMultilevel"/>
    <w:tmpl w:val="BBD450F6"/>
    <w:lvl w:ilvl="0" w:tplc="C2F234C2">
      <w:start w:val="1"/>
      <w:numFmt w:val="bullet"/>
      <w:lvlText w:val=""/>
      <w:lvlJc w:val="left"/>
      <w:pPr>
        <w:tabs>
          <w:tab w:val="num" w:pos="270"/>
        </w:tabs>
        <w:ind w:left="270" w:hanging="360"/>
      </w:pPr>
      <w:rPr>
        <w:rFonts w:ascii="Symbol" w:hAnsi="Symbol" w:hint="default"/>
      </w:rPr>
    </w:lvl>
    <w:lvl w:ilvl="1" w:tplc="7A8838FC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9BF693A0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CE0AF874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CFEBB58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C136D60C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14902162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1A0EF320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B7026316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6" w15:restartNumberingAfterBreak="0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num w:numId="1" w16cid:durableId="77214121">
    <w:abstractNumId w:val="0"/>
  </w:num>
  <w:num w:numId="2" w16cid:durableId="365103917">
    <w:abstractNumId w:val="7"/>
  </w:num>
  <w:num w:numId="3" w16cid:durableId="299843458">
    <w:abstractNumId w:val="1"/>
  </w:num>
  <w:num w:numId="4" w16cid:durableId="28921288">
    <w:abstractNumId w:val="3"/>
  </w:num>
  <w:num w:numId="5" w16cid:durableId="1525173715">
    <w:abstractNumId w:val="6"/>
  </w:num>
  <w:num w:numId="6" w16cid:durableId="1257711347">
    <w:abstractNumId w:val="6"/>
  </w:num>
  <w:num w:numId="7" w16cid:durableId="915439187">
    <w:abstractNumId w:val="6"/>
  </w:num>
  <w:num w:numId="8" w16cid:durableId="2055232078">
    <w:abstractNumId w:val="6"/>
  </w:num>
  <w:num w:numId="9" w16cid:durableId="1560705010">
    <w:abstractNumId w:val="6"/>
  </w:num>
  <w:num w:numId="10" w16cid:durableId="1871532694">
    <w:abstractNumId w:val="6"/>
  </w:num>
  <w:num w:numId="11" w16cid:durableId="709955768">
    <w:abstractNumId w:val="6"/>
  </w:num>
  <w:num w:numId="12" w16cid:durableId="1608541682">
    <w:abstractNumId w:val="6"/>
  </w:num>
  <w:num w:numId="13" w16cid:durableId="163932997">
    <w:abstractNumId w:val="6"/>
  </w:num>
  <w:num w:numId="14" w16cid:durableId="1484929035">
    <w:abstractNumId w:val="4"/>
  </w:num>
  <w:num w:numId="15" w16cid:durableId="1087265285">
    <w:abstractNumId w:val="2"/>
  </w:num>
  <w:num w:numId="16" w16cid:durableId="8245173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2416EF"/>
    <w:rsid w:val="00041A95"/>
    <w:rsid w:val="00057352"/>
    <w:rsid w:val="000955BF"/>
    <w:rsid w:val="00142100"/>
    <w:rsid w:val="00166EF9"/>
    <w:rsid w:val="00171D6E"/>
    <w:rsid w:val="00195347"/>
    <w:rsid w:val="001F6449"/>
    <w:rsid w:val="00204783"/>
    <w:rsid w:val="00223C36"/>
    <w:rsid w:val="002416EF"/>
    <w:rsid w:val="00251523"/>
    <w:rsid w:val="002C7CA4"/>
    <w:rsid w:val="0033636B"/>
    <w:rsid w:val="00393C11"/>
    <w:rsid w:val="003A27D5"/>
    <w:rsid w:val="00447DFB"/>
    <w:rsid w:val="004714FD"/>
    <w:rsid w:val="00487E54"/>
    <w:rsid w:val="004A447E"/>
    <w:rsid w:val="004F4B56"/>
    <w:rsid w:val="0053625D"/>
    <w:rsid w:val="00585400"/>
    <w:rsid w:val="005A54AB"/>
    <w:rsid w:val="00601410"/>
    <w:rsid w:val="006505E1"/>
    <w:rsid w:val="00753A91"/>
    <w:rsid w:val="00782C9D"/>
    <w:rsid w:val="007B7384"/>
    <w:rsid w:val="00801738"/>
    <w:rsid w:val="0080301F"/>
    <w:rsid w:val="00856FB7"/>
    <w:rsid w:val="009060DD"/>
    <w:rsid w:val="00915BAE"/>
    <w:rsid w:val="00947052"/>
    <w:rsid w:val="009870B3"/>
    <w:rsid w:val="00A20016"/>
    <w:rsid w:val="00AB39C6"/>
    <w:rsid w:val="00AC2E8D"/>
    <w:rsid w:val="00B60E9D"/>
    <w:rsid w:val="00B81056"/>
    <w:rsid w:val="00BF59F0"/>
    <w:rsid w:val="00C023F0"/>
    <w:rsid w:val="00C571B2"/>
    <w:rsid w:val="00C77D4E"/>
    <w:rsid w:val="00CA4B5A"/>
    <w:rsid w:val="00CD5F1A"/>
    <w:rsid w:val="00D30B5A"/>
    <w:rsid w:val="00D35A58"/>
    <w:rsid w:val="00E10D8A"/>
    <w:rsid w:val="00E36A82"/>
    <w:rsid w:val="00E53FC4"/>
    <w:rsid w:val="00E558DA"/>
    <w:rsid w:val="00E651E8"/>
    <w:rsid w:val="00F16BF4"/>
    <w:rsid w:val="00F363DB"/>
    <w:rsid w:val="00F97143"/>
    <w:rsid w:val="00F97C55"/>
    <w:rsid w:val="00FA54BB"/>
    <w:rsid w:val="00FD7B91"/>
    <w:rsid w:val="00FE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106986"/>
  <w15:chartTrackingRefBased/>
  <w15:docId w15:val="{AD8240E3-25A8-41FF-B74A-D224F104C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52"/>
    <w:pPr>
      <w:spacing w:after="0" w:line="240" w:lineRule="auto"/>
    </w:pPr>
    <w:rPr>
      <w:rFonts w:ascii="Verdana" w:eastAsia="SimSun" w:hAnsi="Verdana" w:cs="Verdana"/>
      <w:sz w:val="18"/>
      <w:szCs w:val="18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47052"/>
    <w:pPr>
      <w:keepNext/>
      <w:spacing w:before="280" w:after="220"/>
      <w:outlineLvl w:val="0"/>
    </w:pPr>
    <w:rPr>
      <w:rFonts w:eastAsia="Verdana" w:cs="Arial"/>
      <w:b/>
      <w:bCs/>
      <w:noProof/>
      <w:kern w:val="32"/>
      <w:sz w:val="27"/>
      <w:szCs w:val="27"/>
      <w:lang w:eastAsia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47052"/>
    <w:pPr>
      <w:keepNext/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8105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81056"/>
    <w:rPr>
      <w:sz w:val="22"/>
      <w:lang w:eastAsia="zh-CN"/>
    </w:rPr>
  </w:style>
  <w:style w:type="paragraph" w:customStyle="1" w:styleId="MemoHeaderStyle">
    <w:name w:val="MemoHeaderStyle"/>
    <w:basedOn w:val="Normal"/>
    <w:next w:val="Normal"/>
    <w:pPr>
      <w:spacing w:line="120" w:lineRule="atLeast"/>
      <w:ind w:left="1418"/>
      <w:jc w:val="both"/>
    </w:pPr>
    <w:rPr>
      <w:rFonts w:ascii="Arial" w:hAnsi="Arial"/>
      <w:b/>
      <w:smallCaps/>
    </w:rPr>
  </w:style>
  <w:style w:type="paragraph" w:customStyle="1" w:styleId="BodytextAgency">
    <w:name w:val="Body text (Agency)"/>
    <w:basedOn w:val="Normal"/>
    <w:qFormat/>
    <w:rsid w:val="00D35A58"/>
    <w:pPr>
      <w:spacing w:after="140" w:line="280" w:lineRule="atLeast"/>
    </w:pPr>
    <w:rPr>
      <w:rFonts w:eastAsia="Verdana"/>
      <w:lang w:eastAsia="en-GB"/>
    </w:rPr>
  </w:style>
  <w:style w:type="numbering" w:customStyle="1" w:styleId="BulletsAgency">
    <w:name w:val="Bullets (Agency)"/>
    <w:basedOn w:val="NoList"/>
    <w:rsid w:val="00D35A58"/>
    <w:pPr>
      <w:numPr>
        <w:numId w:val="3"/>
      </w:numPr>
    </w:pPr>
  </w:style>
  <w:style w:type="paragraph" w:customStyle="1" w:styleId="DisclaimerAgency">
    <w:name w:val="Disclaimer (Agency)"/>
    <w:basedOn w:val="Normal"/>
    <w:semiHidden/>
    <w:rsid w:val="00D35A58"/>
    <w:pPr>
      <w:tabs>
        <w:tab w:val="center" w:pos="4320"/>
        <w:tab w:val="right" w:pos="8640"/>
      </w:tabs>
      <w:spacing w:after="57" w:line="150" w:lineRule="exact"/>
    </w:pPr>
    <w:rPr>
      <w:rFonts w:eastAsia="Verdana"/>
      <w:snapToGrid w:val="0"/>
      <w:color w:val="6D6F71"/>
      <w:sz w:val="13"/>
      <w:szCs w:val="13"/>
      <w:lang w:eastAsia="en-GB"/>
    </w:rPr>
  </w:style>
  <w:style w:type="paragraph" w:customStyle="1" w:styleId="DoccategoryheadingAgency">
    <w:name w:val="Doc category heading (Agency)"/>
    <w:next w:val="BodytextAgency"/>
    <w:qFormat/>
    <w:rsid w:val="00D35A58"/>
    <w:pPr>
      <w:keepNext/>
      <w:pBdr>
        <w:bottom w:val="single" w:sz="4" w:space="1" w:color="auto"/>
      </w:pBdr>
      <w:spacing w:before="567"/>
    </w:pPr>
    <w:rPr>
      <w:rFonts w:ascii="Verdana" w:eastAsia="Verdana" w:hAnsi="Verdana" w:cs="Verdana"/>
      <w:b/>
      <w:color w:val="003399"/>
      <w:sz w:val="18"/>
      <w:szCs w:val="18"/>
      <w:lang w:eastAsia="en-GB"/>
    </w:rPr>
  </w:style>
  <w:style w:type="paragraph" w:customStyle="1" w:styleId="DocsubtitleAgency">
    <w:name w:val="Doc subtitle (Agency)"/>
    <w:basedOn w:val="Normal"/>
    <w:next w:val="BodytextAgency"/>
    <w:qFormat/>
    <w:rsid w:val="00D35A58"/>
    <w:pPr>
      <w:spacing w:after="640" w:line="360" w:lineRule="atLeast"/>
    </w:pPr>
    <w:rPr>
      <w:rFonts w:eastAsia="Verdana"/>
      <w:sz w:val="24"/>
      <w:szCs w:val="24"/>
      <w:lang w:eastAsia="en-GB"/>
    </w:rPr>
  </w:style>
  <w:style w:type="paragraph" w:customStyle="1" w:styleId="DoctitleAgency">
    <w:name w:val="Doc title (Agency)"/>
    <w:basedOn w:val="Normal"/>
    <w:next w:val="DocsubtitleAgency"/>
    <w:qFormat/>
    <w:rsid w:val="00D35A58"/>
    <w:pPr>
      <w:spacing w:before="720" w:line="360" w:lineRule="atLeast"/>
    </w:pPr>
    <w:rPr>
      <w:rFonts w:eastAsia="Verdana"/>
      <w:color w:val="003399"/>
      <w:sz w:val="32"/>
      <w:szCs w:val="32"/>
      <w:lang w:eastAsia="en-GB"/>
    </w:rPr>
  </w:style>
  <w:style w:type="paragraph" w:customStyle="1" w:styleId="DraftingNotesAgency">
    <w:name w:val="Drafting Notes (Agency)"/>
    <w:basedOn w:val="Normal"/>
    <w:next w:val="BodytextAgency"/>
    <w:qFormat/>
    <w:rsid w:val="00D35A58"/>
    <w:pPr>
      <w:spacing w:after="140" w:line="280" w:lineRule="atLeast"/>
    </w:pPr>
    <w:rPr>
      <w:rFonts w:ascii="Courier New" w:eastAsia="Verdana" w:hAnsi="Courier New"/>
      <w:i/>
      <w:color w:val="339966"/>
      <w:lang w:eastAsia="en-GB"/>
    </w:rPr>
  </w:style>
  <w:style w:type="character" w:customStyle="1" w:styleId="EndnotereferenceAgency">
    <w:name w:val="Endnote reference (Agency)"/>
    <w:semiHidden/>
    <w:rsid w:val="00D35A58"/>
    <w:rPr>
      <w:rFonts w:ascii="Verdana" w:hAnsi="Verdana"/>
      <w:vertAlign w:val="superscript"/>
    </w:rPr>
  </w:style>
  <w:style w:type="paragraph" w:customStyle="1" w:styleId="EndnotetextAgency">
    <w:name w:val="Endnote text (Agency)"/>
    <w:basedOn w:val="Normal"/>
    <w:semiHidden/>
    <w:rsid w:val="00D35A58"/>
    <w:rPr>
      <w:rFonts w:eastAsia="Verdana"/>
      <w:sz w:val="15"/>
      <w:lang w:eastAsia="en-GB"/>
    </w:rPr>
  </w:style>
  <w:style w:type="paragraph" w:customStyle="1" w:styleId="FigureAgency">
    <w:name w:val="Figure (Agency)"/>
    <w:basedOn w:val="Normal"/>
    <w:next w:val="BodytextAgency"/>
    <w:semiHidden/>
    <w:rsid w:val="00D35A58"/>
    <w:pPr>
      <w:jc w:val="center"/>
    </w:pPr>
  </w:style>
  <w:style w:type="paragraph" w:customStyle="1" w:styleId="FigureheadingAgency">
    <w:name w:val="Figure heading (Agency)"/>
    <w:basedOn w:val="Normal"/>
    <w:next w:val="FigureAgency"/>
    <w:semiHidden/>
    <w:rsid w:val="00D35A58"/>
    <w:pPr>
      <w:keepNext/>
      <w:numPr>
        <w:numId w:val="4"/>
      </w:numPr>
      <w:spacing w:before="240" w:after="120"/>
    </w:pPr>
  </w:style>
  <w:style w:type="paragraph" w:customStyle="1" w:styleId="FooterAgency">
    <w:name w:val="Footer (Agency)"/>
    <w:basedOn w:val="Normal"/>
    <w:link w:val="FooterAgencyCharChar"/>
    <w:rsid w:val="00B81056"/>
    <w:rPr>
      <w:rFonts w:eastAsia="Verdana"/>
      <w:color w:val="6D6F71"/>
      <w:sz w:val="14"/>
      <w:szCs w:val="14"/>
      <w:lang w:eastAsia="en-GB"/>
    </w:rPr>
  </w:style>
  <w:style w:type="character" w:customStyle="1" w:styleId="FooterAgencyCharChar">
    <w:name w:val="Footer (Agency) Char Char"/>
    <w:link w:val="FooterAgency"/>
    <w:rsid w:val="00B81056"/>
    <w:rPr>
      <w:rFonts w:ascii="Verdana" w:eastAsia="Verdana" w:hAnsi="Verdana" w:cs="Verdana"/>
      <w:color w:val="6D6F71"/>
      <w:sz w:val="14"/>
      <w:szCs w:val="14"/>
    </w:rPr>
  </w:style>
  <w:style w:type="paragraph" w:customStyle="1" w:styleId="FooterblueAgency">
    <w:name w:val="Footer blue (Agency)"/>
    <w:basedOn w:val="Normal"/>
    <w:link w:val="FooterblueAgencyCharChar"/>
    <w:semiHidden/>
    <w:rsid w:val="00D35A58"/>
    <w:rPr>
      <w:rFonts w:eastAsia="Verdana"/>
      <w:b/>
      <w:color w:val="003399"/>
      <w:sz w:val="13"/>
      <w:szCs w:val="14"/>
      <w:lang w:eastAsia="en-GB"/>
    </w:rPr>
  </w:style>
  <w:style w:type="character" w:customStyle="1" w:styleId="FooterblueAgencyCharChar">
    <w:name w:val="Footer blue (Agency) Char Char"/>
    <w:link w:val="FooterblueAgency"/>
    <w:semiHidden/>
    <w:rsid w:val="00D35A58"/>
    <w:rPr>
      <w:rFonts w:ascii="Verdana" w:eastAsia="Verdana" w:hAnsi="Verdana" w:cs="Verdana"/>
      <w:b/>
      <w:color w:val="003399"/>
      <w:sz w:val="13"/>
      <w:szCs w:val="14"/>
    </w:rPr>
  </w:style>
  <w:style w:type="table" w:customStyle="1" w:styleId="FootertableAgency">
    <w:name w:val="Footer table (Agency)"/>
    <w:basedOn w:val="TableNormal"/>
    <w:semiHidden/>
    <w:rsid w:val="00D35A58"/>
    <w:rPr>
      <w:rFonts w:ascii="Verdana" w:hAnsi="Verdana"/>
    </w:rPr>
    <w:tblPr/>
    <w:tcPr>
      <w:shd w:val="clear" w:color="auto" w:fill="auto"/>
      <w:tcMar>
        <w:left w:w="0" w:type="dxa"/>
        <w:right w:w="0" w:type="dxa"/>
      </w:tcMar>
    </w:tcPr>
    <w:tblStylePr w:type="firstRow">
      <w:rPr>
        <w:rFonts w:ascii="Tahoma" w:hAnsi="Tahoma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notereferenceAgency">
    <w:name w:val="Footnote reference (Agency)"/>
    <w:semiHidden/>
    <w:rsid w:val="00D35A58"/>
    <w:rPr>
      <w:rFonts w:ascii="Verdana" w:hAnsi="Verdana"/>
      <w:color w:val="auto"/>
      <w:vertAlign w:val="superscript"/>
    </w:rPr>
  </w:style>
  <w:style w:type="paragraph" w:customStyle="1" w:styleId="FootnotetextAgency">
    <w:name w:val="Footnote text (Agency)"/>
    <w:basedOn w:val="Normal"/>
    <w:semiHidden/>
    <w:rsid w:val="00D35A58"/>
    <w:rPr>
      <w:rFonts w:eastAsia="Verdana"/>
      <w:sz w:val="15"/>
      <w:lang w:eastAsia="en-GB"/>
    </w:rPr>
  </w:style>
  <w:style w:type="paragraph" w:customStyle="1" w:styleId="HeaderAgency">
    <w:name w:val="Header (Agency)"/>
    <w:basedOn w:val="FooterAgency"/>
    <w:semiHidden/>
    <w:rsid w:val="00D35A58"/>
  </w:style>
  <w:style w:type="paragraph" w:customStyle="1" w:styleId="Heading1Agency">
    <w:name w:val="Heading 1 (Agency)"/>
    <w:basedOn w:val="Normal"/>
    <w:next w:val="BodytextAgency"/>
    <w:qFormat/>
    <w:rsid w:val="00D35A58"/>
    <w:pPr>
      <w:keepNext/>
      <w:numPr>
        <w:numId w:val="13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al"/>
    <w:next w:val="BodytextAgency"/>
    <w:qFormat/>
    <w:rsid w:val="00D35A58"/>
    <w:pPr>
      <w:keepNext/>
      <w:numPr>
        <w:ilvl w:val="1"/>
        <w:numId w:val="13"/>
      </w:numPr>
      <w:spacing w:before="280" w:after="220"/>
      <w:outlineLvl w:val="1"/>
    </w:pPr>
    <w:rPr>
      <w:rFonts w:eastAsia="Verdana" w:cs="Arial"/>
      <w:b/>
      <w:bCs/>
      <w:i/>
      <w:kern w:val="32"/>
      <w:lang w:eastAsia="en-GB"/>
    </w:rPr>
  </w:style>
  <w:style w:type="paragraph" w:customStyle="1" w:styleId="Heading3Agency">
    <w:name w:val="Heading 3 (Agency)"/>
    <w:basedOn w:val="Normal"/>
    <w:next w:val="BodytextAgency"/>
    <w:qFormat/>
    <w:rsid w:val="00D35A58"/>
    <w:pPr>
      <w:keepNext/>
      <w:numPr>
        <w:ilvl w:val="2"/>
        <w:numId w:val="13"/>
      </w:numPr>
      <w:spacing w:before="280" w:after="220"/>
      <w:outlineLvl w:val="2"/>
    </w:pPr>
    <w:rPr>
      <w:rFonts w:eastAsia="Verdana" w:cs="Arial"/>
      <w:b/>
      <w:bCs/>
      <w:kern w:val="32"/>
      <w:lang w:eastAsia="en-GB"/>
    </w:rPr>
  </w:style>
  <w:style w:type="paragraph" w:customStyle="1" w:styleId="Heading4Agency">
    <w:name w:val="Heading 4 (Agency)"/>
    <w:basedOn w:val="Heading3Agency"/>
    <w:next w:val="BodytextAgency"/>
    <w:qFormat/>
    <w:rsid w:val="00D35A58"/>
    <w:pPr>
      <w:numPr>
        <w:ilvl w:val="3"/>
      </w:numPr>
      <w:outlineLvl w:val="3"/>
    </w:pPr>
    <w:rPr>
      <w:i/>
    </w:rPr>
  </w:style>
  <w:style w:type="paragraph" w:customStyle="1" w:styleId="Heading5Agency">
    <w:name w:val="Heading 5 (Agency)"/>
    <w:basedOn w:val="Heading4Agency"/>
    <w:next w:val="BodytextAgency"/>
    <w:qFormat/>
    <w:rsid w:val="00D35A58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D35A58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D35A58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D35A58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D35A58"/>
    <w:pPr>
      <w:numPr>
        <w:ilvl w:val="8"/>
      </w:numPr>
      <w:outlineLvl w:val="8"/>
    </w:pPr>
  </w:style>
  <w:style w:type="paragraph" w:customStyle="1" w:styleId="No-numheading1Agency">
    <w:name w:val="No-num heading 1 (Agency)"/>
    <w:basedOn w:val="Normal"/>
    <w:next w:val="BodytextAgency"/>
    <w:qFormat/>
    <w:rsid w:val="00D35A58"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HeadingcentredAgency">
    <w:name w:val="Heading centred (Agency)"/>
    <w:basedOn w:val="No-numheading1Agency"/>
    <w:next w:val="BodytextAgency"/>
    <w:qFormat/>
    <w:rsid w:val="00D35A58"/>
    <w:pPr>
      <w:jc w:val="center"/>
    </w:pPr>
  </w:style>
  <w:style w:type="paragraph" w:customStyle="1" w:styleId="No-numheading2Agency">
    <w:name w:val="No-num heading 2 (Agency)"/>
    <w:basedOn w:val="Normal"/>
    <w:next w:val="BodytextAgency"/>
    <w:qFormat/>
    <w:rsid w:val="00D35A58"/>
    <w:pPr>
      <w:keepNext/>
      <w:spacing w:before="280" w:after="220"/>
      <w:outlineLvl w:val="1"/>
    </w:pPr>
    <w:rPr>
      <w:rFonts w:eastAsia="Verdana" w:cs="Arial"/>
      <w:b/>
      <w:bCs/>
      <w:i/>
      <w:kern w:val="32"/>
      <w:lang w:eastAsia="en-GB"/>
    </w:rPr>
  </w:style>
  <w:style w:type="paragraph" w:customStyle="1" w:styleId="No-numheading3Agency">
    <w:name w:val="No-num heading 3 (Agency)"/>
    <w:basedOn w:val="Heading3Agency"/>
    <w:next w:val="BodytextAgency"/>
    <w:qFormat/>
    <w:rsid w:val="00D35A58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qFormat/>
    <w:rsid w:val="00D35A58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qFormat/>
    <w:rsid w:val="00D35A58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D35A58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D35A58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D35A58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D35A58"/>
    <w:pPr>
      <w:outlineLvl w:val="8"/>
    </w:pPr>
  </w:style>
  <w:style w:type="paragraph" w:customStyle="1" w:styleId="NormalAgency">
    <w:name w:val="Normal (Agency)"/>
    <w:qFormat/>
    <w:rsid w:val="00D35A58"/>
    <w:rPr>
      <w:rFonts w:ascii="Verdana" w:eastAsia="Verdana" w:hAnsi="Verdana" w:cs="Verdana"/>
      <w:sz w:val="18"/>
      <w:szCs w:val="18"/>
      <w:lang w:eastAsia="en-GB"/>
    </w:rPr>
  </w:style>
  <w:style w:type="paragraph" w:customStyle="1" w:styleId="No-TOCheadingAgency">
    <w:name w:val="No-TOC heading (Agency)"/>
    <w:basedOn w:val="Normal"/>
    <w:next w:val="BodytextAgency"/>
    <w:qFormat/>
    <w:rsid w:val="00D35A58"/>
    <w:pPr>
      <w:keepNext/>
      <w:spacing w:before="280" w:after="220"/>
    </w:pPr>
    <w:rPr>
      <w:rFonts w:eastAsia="Times New Roman" w:cs="Arial"/>
      <w:b/>
      <w:kern w:val="32"/>
      <w:sz w:val="27"/>
      <w:szCs w:val="27"/>
      <w:lang w:eastAsia="en-GB"/>
    </w:rPr>
  </w:style>
  <w:style w:type="numbering" w:customStyle="1" w:styleId="NumberlistAgency">
    <w:name w:val="Number list (Agency)"/>
    <w:basedOn w:val="NoList"/>
    <w:rsid w:val="00D35A58"/>
    <w:pPr>
      <w:numPr>
        <w:numId w:val="14"/>
      </w:numPr>
    </w:pPr>
  </w:style>
  <w:style w:type="paragraph" w:customStyle="1" w:styleId="PagenumberAgency">
    <w:name w:val="Page number (Agency)"/>
    <w:basedOn w:val="Normal"/>
    <w:next w:val="Normal"/>
    <w:link w:val="PagenumberAgencyCharChar"/>
    <w:semiHidden/>
    <w:rsid w:val="00D35A58"/>
    <w:pPr>
      <w:tabs>
        <w:tab w:val="right" w:pos="9781"/>
      </w:tabs>
      <w:jc w:val="right"/>
    </w:pPr>
    <w:rPr>
      <w:rFonts w:eastAsia="Verdana"/>
      <w:color w:val="6D6F71"/>
      <w:sz w:val="14"/>
      <w:szCs w:val="14"/>
      <w:lang w:eastAsia="en-GB"/>
    </w:rPr>
  </w:style>
  <w:style w:type="character" w:customStyle="1" w:styleId="PagenumberAgencyCharChar">
    <w:name w:val="Page number (Agency) Char Char"/>
    <w:link w:val="PagenumberAgency"/>
    <w:semiHidden/>
    <w:rsid w:val="00D35A58"/>
  </w:style>
  <w:style w:type="paragraph" w:customStyle="1" w:styleId="RefAgency">
    <w:name w:val="Ref. (Agency)"/>
    <w:basedOn w:val="Normal"/>
    <w:semiHidden/>
    <w:rsid w:val="00D35A58"/>
    <w:rPr>
      <w:rFonts w:eastAsia="Times New Roman"/>
      <w:sz w:val="17"/>
      <w:lang w:eastAsia="en-GB"/>
    </w:rPr>
  </w:style>
  <w:style w:type="paragraph" w:customStyle="1" w:styleId="SpecialcommentAgency">
    <w:name w:val="Special comment (Agency)"/>
    <w:next w:val="BodytextAgency"/>
    <w:qFormat/>
    <w:rsid w:val="00D35A58"/>
    <w:rPr>
      <w:rFonts w:ascii="Verdana" w:eastAsia="Times New Roman" w:hAnsi="Verdana"/>
      <w:color w:val="FF0000"/>
      <w:sz w:val="17"/>
      <w:szCs w:val="17"/>
      <w:lang w:eastAsia="en-GB"/>
    </w:rPr>
  </w:style>
  <w:style w:type="paragraph" w:customStyle="1" w:styleId="TablefirstrowAgency">
    <w:name w:val="Table first row (Agency)"/>
    <w:basedOn w:val="BodytextAgency"/>
    <w:semiHidden/>
    <w:rsid w:val="00D35A58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TableNormal"/>
    <w:semiHidden/>
    <w:rsid w:val="001F6449"/>
    <w:rPr>
      <w:rFonts w:ascii="Verdana" w:eastAsia="SimSun" w:hAnsi="Verdana"/>
      <w:sz w:val="18"/>
      <w:lang w:eastAsia="en-GB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Tahoma" w:hAnsi="Tahoma"/>
        <w:b/>
        <w:i w:val="0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D35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ahoma" w:hAnsi="Tahoma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table" w:customStyle="1" w:styleId="TablegridAgencyblank">
    <w:name w:val="Table grid (Agency) blank"/>
    <w:basedOn w:val="TableNormal"/>
    <w:semiHidden/>
    <w:rsid w:val="00D35A58"/>
    <w:rPr>
      <w:rFonts w:ascii="Verdana" w:hAnsi="Verdana"/>
      <w:sz w:val="18"/>
    </w:rPr>
    <w:tblPr/>
    <w:tcPr>
      <w:shd w:val="clear" w:color="auto" w:fill="auto"/>
    </w:tcPr>
    <w:tblStylePr w:type="firstRow">
      <w:rPr>
        <w:rFonts w:ascii="Tahoma" w:hAnsi="Tahoma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al"/>
    <w:next w:val="BodytextAgency"/>
    <w:semiHidden/>
    <w:rsid w:val="00D35A58"/>
    <w:pPr>
      <w:keepNext/>
      <w:numPr>
        <w:numId w:val="15"/>
      </w:numPr>
      <w:spacing w:before="240" w:after="120"/>
    </w:pPr>
  </w:style>
  <w:style w:type="paragraph" w:customStyle="1" w:styleId="TableheadingrowsAgency">
    <w:name w:val="Table heading rows (Agency)"/>
    <w:basedOn w:val="BodytextAgency"/>
    <w:semiHidden/>
    <w:rsid w:val="00D35A58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semiHidden/>
    <w:rsid w:val="00D35A58"/>
    <w:pPr>
      <w:spacing w:line="280" w:lineRule="exact"/>
    </w:pPr>
    <w:rPr>
      <w:rFonts w:eastAsia="Times New Roman"/>
    </w:rPr>
  </w:style>
  <w:style w:type="paragraph" w:customStyle="1" w:styleId="TableFigurenoteAgency">
    <w:name w:val="Table/Figure note (Agency)"/>
    <w:basedOn w:val="BodytextAgency"/>
    <w:next w:val="BodytextAgency"/>
    <w:semiHidden/>
    <w:rsid w:val="00D35A58"/>
    <w:pPr>
      <w:spacing w:before="60" w:after="240" w:line="240" w:lineRule="auto"/>
    </w:pPr>
    <w:rPr>
      <w:sz w:val="16"/>
      <w:szCs w:val="16"/>
    </w:rPr>
  </w:style>
  <w:style w:type="paragraph" w:styleId="Footer">
    <w:name w:val="footer"/>
    <w:basedOn w:val="Normal"/>
    <w:link w:val="FooterChar"/>
    <w:rsid w:val="00B8105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81056"/>
    <w:rPr>
      <w:sz w:val="22"/>
      <w:lang w:eastAsia="zh-CN"/>
    </w:rPr>
  </w:style>
  <w:style w:type="character" w:customStyle="1" w:styleId="Heading1Char">
    <w:name w:val="Heading 1 Char"/>
    <w:basedOn w:val="DefaultParagraphFont"/>
    <w:link w:val="Heading1"/>
    <w:rsid w:val="00947052"/>
    <w:rPr>
      <w:rFonts w:ascii="Verdana" w:eastAsia="Verdana" w:hAnsi="Verdana" w:cs="Arial"/>
      <w:b/>
      <w:bCs/>
      <w:noProof/>
      <w:kern w:val="32"/>
      <w:sz w:val="27"/>
      <w:szCs w:val="27"/>
      <w:lang w:eastAsia="en-GB"/>
    </w:rPr>
  </w:style>
  <w:style w:type="character" w:customStyle="1" w:styleId="Heading2Char">
    <w:name w:val="Heading 2 Char"/>
    <w:basedOn w:val="DefaultParagraphFont"/>
    <w:link w:val="Heading2"/>
    <w:semiHidden/>
    <w:rsid w:val="00947052"/>
    <w:rPr>
      <w:rFonts w:ascii="Verdana" w:eastAsia="Verdana" w:hAnsi="Verdana" w:cs="Arial"/>
      <w:b/>
      <w:bCs/>
      <w:i/>
      <w:kern w:val="32"/>
      <w:lang w:eastAsia="en-GB"/>
    </w:rPr>
  </w:style>
  <w:style w:type="character" w:customStyle="1" w:styleId="PageNumberAgency0">
    <w:name w:val="Page Number (Agency)"/>
    <w:rsid w:val="00947052"/>
    <w:rPr>
      <w:rFonts w:ascii="Verdana" w:hAnsi="Verdana" w:hint="default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zzia\Downloads\UPDATED%20cat-member-comments-rapporteurs-reports_en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CDC6467B0DAB43B877D00E2143D842" ma:contentTypeVersion="10" ma:contentTypeDescription="Create a new document." ma:contentTypeScope="" ma:versionID="dba4c59f3a35d8882758b2a090c5775e">
  <xsd:schema xmlns:xsd="http://www.w3.org/2001/XMLSchema" xmlns:xs="http://www.w3.org/2001/XMLSchema" xmlns:p="http://schemas.microsoft.com/office/2006/metadata/properties" xmlns:ns2="908c8016-d482-4cb3-86b3-ef8fd547ac7f" xmlns:ns3="20a26eaa-b5c5-44fd-9e15-8aec3e45c894" targetNamespace="http://schemas.microsoft.com/office/2006/metadata/properties" ma:root="true" ma:fieldsID="069129b43918c8f439b505c58a9822ed" ns2:_="" ns3:_="">
    <xsd:import namespace="908c8016-d482-4cb3-86b3-ef8fd547ac7f"/>
    <xsd:import namespace="20a26eaa-b5c5-44fd-9e15-8aec3e45c8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c8016-d482-4cb3-86b3-ef8fd547ac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26eaa-b5c5-44fd-9e15-8aec3e45c8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482D45-899C-406F-88B8-7162120087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6E408F-DC96-4EB8-9965-CBFC24A632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8c8016-d482-4cb3-86b3-ef8fd547ac7f"/>
    <ds:schemaRef ds:uri="20a26eaa-b5c5-44fd-9e15-8aec3e45c8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6F3AB9-70FE-46FC-B19A-BF2A878FA1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UPDATED cat-member-comments-rapporteurs-reports_en (1)</Template>
  <TotalTime>4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CHMP-CAT member comments on Rapporteurs' reports</vt:lpstr>
    </vt:vector>
  </TitlesOfParts>
  <Company>European Medicines Agency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CHMP-CAT member comments on Rapporteurs' reports</dc:title>
  <dc:creator>EMA</dc:creator>
  <cp:lastModifiedBy>Perez Isabel</cp:lastModifiedBy>
  <cp:revision>3</cp:revision>
  <dcterms:created xsi:type="dcterms:W3CDTF">2024-12-18T11:02:00Z</dcterms:created>
  <dcterms:modified xsi:type="dcterms:W3CDTF">2024-12-18T11:19:00Z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0x0101005BCDC6467B0DAB43B877D00E2143D842</vt:lpwstr>
  </property>
  <property fmtid="{D5CDD505-2E9C-101B-9397-08002B2CF9AE}" pid="3" name="DM_Author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22/12/2022 08:58:00</vt:lpwstr>
  </property>
  <property fmtid="{D5CDD505-2E9C-101B-9397-08002B2CF9AE}" pid="6" name="DM_Creator_Name">
    <vt:lpwstr>Buzzi Andrea</vt:lpwstr>
  </property>
  <property fmtid="{D5CDD505-2E9C-101B-9397-08002B2CF9AE}" pid="7" name="DM_DocRefId">
    <vt:lpwstr>EMA/955402/2022</vt:lpwstr>
  </property>
  <property fmtid="{D5CDD505-2E9C-101B-9397-08002B2CF9AE}" pid="8" name="DM_emea_doc_ref_id">
    <vt:lpwstr>EMA/955402/2022</vt:lpwstr>
  </property>
  <property fmtid="{D5CDD505-2E9C-101B-9397-08002B2CF9AE}" pid="9" name="DM_Keywords">
    <vt:lpwstr/>
  </property>
  <property fmtid="{D5CDD505-2E9C-101B-9397-08002B2CF9AE}" pid="10" name="DM_Language">
    <vt:lpwstr/>
  </property>
  <property fmtid="{D5CDD505-2E9C-101B-9397-08002B2CF9AE}" pid="11" name="DM_Modifer_Name">
    <vt:lpwstr>Buzzi Andrea</vt:lpwstr>
  </property>
  <property fmtid="{D5CDD505-2E9C-101B-9397-08002B2CF9AE}" pid="12" name="DM_Modified_Date">
    <vt:lpwstr>22/12/2022 08:58:00</vt:lpwstr>
  </property>
  <property fmtid="{D5CDD505-2E9C-101B-9397-08002B2CF9AE}" pid="13" name="DM_Modifier_Name">
    <vt:lpwstr>Buzzi Andrea</vt:lpwstr>
  </property>
  <property fmtid="{D5CDD505-2E9C-101B-9397-08002B2CF9AE}" pid="14" name="DM_Modify_Date">
    <vt:lpwstr>22/12/2022 08:58:00</vt:lpwstr>
  </property>
  <property fmtid="{D5CDD505-2E9C-101B-9397-08002B2CF9AE}" pid="15" name="DM_Name">
    <vt:lpwstr>CHMP-CAT member comments on Rapporteurs' reports</vt:lpwstr>
  </property>
  <property fmtid="{D5CDD505-2E9C-101B-9397-08002B2CF9AE}" pid="16" name="DM_Path">
    <vt:lpwstr>/14. Working areas/14.05 H-Division/05. TAs Activities/12. Super Processes/Template Review Group (TRG) - superprocess/02 Template under review/Review 28 from June 2021 (see History folder for previous reviews rounds)/mixed materials and help to other functions/04 technical update of some of theTemplates due to IT problems/final template in docx for publications</vt:lpwstr>
  </property>
  <property fmtid="{D5CDD505-2E9C-101B-9397-08002B2CF9AE}" pid="17" name="DM_Status">
    <vt:lpwstr/>
  </property>
  <property fmtid="{D5CDD505-2E9C-101B-9397-08002B2CF9AE}" pid="18" name="DM_Subject">
    <vt:lpwstr/>
  </property>
  <property fmtid="{D5CDD505-2E9C-101B-9397-08002B2CF9AE}" pid="19" name="DM_Title">
    <vt:lpwstr/>
  </property>
  <property fmtid="{D5CDD505-2E9C-101B-9397-08002B2CF9AE}" pid="20" name="DM_Type">
    <vt:lpwstr>emea_document</vt:lpwstr>
  </property>
  <property fmtid="{D5CDD505-2E9C-101B-9397-08002B2CF9AE}" pid="21" name="DM_Version">
    <vt:lpwstr>1.1,CURRENT,with green guidance changes</vt:lpwstr>
  </property>
  <property fmtid="{D5CDD505-2E9C-101B-9397-08002B2CF9AE}" pid="22" name="MSIP_Label_0eea11ca-d417-4147-80ed-01a58412c458_Enabled">
    <vt:lpwstr>true</vt:lpwstr>
  </property>
  <property fmtid="{D5CDD505-2E9C-101B-9397-08002B2CF9AE}" pid="23" name="MSIP_Label_0eea11ca-d417-4147-80ed-01a58412c458_SetDate">
    <vt:lpwstr>2023-01-16T10:50:09Z</vt:lpwstr>
  </property>
  <property fmtid="{D5CDD505-2E9C-101B-9397-08002B2CF9AE}" pid="24" name="MSIP_Label_0eea11ca-d417-4147-80ed-01a58412c458_Method">
    <vt:lpwstr>Standard</vt:lpwstr>
  </property>
  <property fmtid="{D5CDD505-2E9C-101B-9397-08002B2CF9AE}" pid="25" name="MSIP_Label_0eea11ca-d417-4147-80ed-01a58412c458_Name">
    <vt:lpwstr>0eea11ca-d417-4147-80ed-01a58412c458</vt:lpwstr>
  </property>
  <property fmtid="{D5CDD505-2E9C-101B-9397-08002B2CF9AE}" pid="26" name="MSIP_Label_0eea11ca-d417-4147-80ed-01a58412c458_SiteId">
    <vt:lpwstr>bc9dc15c-61bc-4f03-b60b-e5b6d8922839</vt:lpwstr>
  </property>
  <property fmtid="{D5CDD505-2E9C-101B-9397-08002B2CF9AE}" pid="27" name="MSIP_Label_0eea11ca-d417-4147-80ed-01a58412c458_ActionId">
    <vt:lpwstr>c46eba62-812d-4d04-bce0-b39e61e3f6c7</vt:lpwstr>
  </property>
  <property fmtid="{D5CDD505-2E9C-101B-9397-08002B2CF9AE}" pid="28" name="MSIP_Label_0eea11ca-d417-4147-80ed-01a58412c458_ContentBits">
    <vt:lpwstr>2</vt:lpwstr>
  </property>
</Properties>
</file>