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05BF" w14:textId="77777777" w:rsidR="00434201" w:rsidRPr="00434201" w:rsidRDefault="00434201" w:rsidP="00BB61F1">
      <w:pPr>
        <w:pStyle w:val="Textoindependiente"/>
        <w:pBdr>
          <w:top w:val="single" w:sz="4" w:space="1" w:color="auto"/>
          <w:left w:val="single" w:sz="4" w:space="4" w:color="auto"/>
          <w:bottom w:val="single" w:sz="4" w:space="1" w:color="auto"/>
          <w:right w:val="single" w:sz="4" w:space="4" w:color="auto"/>
        </w:pBdr>
        <w:rPr>
          <w:lang w:val="bg-BG"/>
        </w:rPr>
      </w:pPr>
      <w:r w:rsidRPr="00434201">
        <w:rPr>
          <w:lang w:val="bg-BG"/>
        </w:rPr>
        <w:t xml:space="preserve">See dokument on ravimi </w:t>
      </w:r>
      <w:r w:rsidRPr="00434201">
        <w:rPr>
          <w:lang w:val="en-GB"/>
        </w:rPr>
        <w:t>Denbrayce</w:t>
      </w:r>
      <w:r w:rsidRPr="00434201">
        <w:rPr>
          <w:lang w:val="bg-BG"/>
        </w:rPr>
        <w:t xml:space="preserve"> heakskiidetud ravimiteave, milles kuvatakse märgituna</w:t>
      </w:r>
      <w:r w:rsidRPr="00434201">
        <w:rPr>
          <w:lang w:val="en-GB"/>
        </w:rPr>
        <w:t xml:space="preserve"> </w:t>
      </w:r>
      <w:r w:rsidRPr="00434201">
        <w:rPr>
          <w:lang w:val="bg-BG"/>
        </w:rPr>
        <w:t>pärast eelmist menetlust EMEA/H/C/006199</w:t>
      </w:r>
      <w:r w:rsidRPr="00434201">
        <w:rPr>
          <w:lang w:val="en-US"/>
        </w:rPr>
        <w:t>/0000</w:t>
      </w:r>
      <w:r w:rsidRPr="00434201">
        <w:t xml:space="preserve"> </w:t>
      </w:r>
      <w:r w:rsidRPr="00434201">
        <w:rPr>
          <w:lang w:val="bg-BG"/>
        </w:rPr>
        <w:t>tehtud muudatused, mis mõjutavad ravimiteavet.</w:t>
      </w:r>
    </w:p>
    <w:p w14:paraId="7C27407B" w14:textId="77777777" w:rsidR="00434201" w:rsidRPr="00434201" w:rsidRDefault="00434201" w:rsidP="00BB61F1">
      <w:pPr>
        <w:pStyle w:val="Textoindependiente"/>
        <w:pBdr>
          <w:top w:val="single" w:sz="4" w:space="1" w:color="auto"/>
          <w:left w:val="single" w:sz="4" w:space="4" w:color="auto"/>
          <w:bottom w:val="single" w:sz="4" w:space="1" w:color="auto"/>
          <w:right w:val="single" w:sz="4" w:space="4" w:color="auto"/>
        </w:pBdr>
        <w:rPr>
          <w:lang w:val="bg-BG"/>
        </w:rPr>
      </w:pPr>
    </w:p>
    <w:p w14:paraId="2A484BD0" w14:textId="08E1B58F" w:rsidR="001D026D" w:rsidRDefault="00434201" w:rsidP="00BB61F1">
      <w:pPr>
        <w:pStyle w:val="Textoindependiente"/>
        <w:pBdr>
          <w:top w:val="single" w:sz="4" w:space="1" w:color="auto"/>
          <w:left w:val="single" w:sz="4" w:space="4" w:color="auto"/>
          <w:bottom w:val="single" w:sz="4" w:space="1" w:color="auto"/>
          <w:right w:val="single" w:sz="4" w:space="4" w:color="auto"/>
        </w:pBdr>
      </w:pPr>
      <w:r w:rsidRPr="00434201">
        <w:rPr>
          <w:lang w:val="bg-BG"/>
        </w:rPr>
        <w:t xml:space="preserve">Lisateave on Euroopa Ravimiameti veebilehel: </w:t>
      </w:r>
      <w:hyperlink r:id="rId7" w:history="1">
        <w:r w:rsidRPr="00434201">
          <w:rPr>
            <w:rStyle w:val="Hipervnculo"/>
            <w:lang w:val="bg-BG"/>
          </w:rPr>
          <w:t>https://www.ema.europa.eu/en/medicines/human/EPAR/</w:t>
        </w:r>
        <w:r w:rsidRPr="00434201">
          <w:rPr>
            <w:rStyle w:val="Hipervnculo"/>
            <w:lang w:val="en-US"/>
          </w:rPr>
          <w:t>Denbrayce</w:t>
        </w:r>
      </w:hyperlink>
    </w:p>
    <w:p w14:paraId="3291265B" w14:textId="77777777" w:rsidR="001D026D" w:rsidRDefault="001D026D" w:rsidP="000B05C5">
      <w:pPr>
        <w:pStyle w:val="Textoindependiente"/>
      </w:pPr>
    </w:p>
    <w:p w14:paraId="057948F4" w14:textId="77777777" w:rsidR="001D026D" w:rsidRDefault="001D026D" w:rsidP="000B05C5">
      <w:pPr>
        <w:pStyle w:val="Textoindependiente"/>
      </w:pPr>
    </w:p>
    <w:p w14:paraId="18F06E97" w14:textId="77777777" w:rsidR="001D026D" w:rsidRDefault="001D026D" w:rsidP="000B05C5">
      <w:pPr>
        <w:pStyle w:val="Textoindependiente"/>
      </w:pPr>
    </w:p>
    <w:p w14:paraId="5ACF684D" w14:textId="77777777" w:rsidR="001D026D" w:rsidRDefault="001D026D" w:rsidP="000B05C5">
      <w:pPr>
        <w:pStyle w:val="Textoindependiente"/>
      </w:pPr>
    </w:p>
    <w:p w14:paraId="61E13CD2" w14:textId="77777777" w:rsidR="001D026D" w:rsidRDefault="001D026D" w:rsidP="000B05C5">
      <w:pPr>
        <w:pStyle w:val="Textoindependiente"/>
      </w:pPr>
    </w:p>
    <w:p w14:paraId="18E71EE1" w14:textId="77777777" w:rsidR="001D026D" w:rsidRDefault="001D026D" w:rsidP="000B05C5">
      <w:pPr>
        <w:pStyle w:val="Textoindependiente"/>
      </w:pPr>
    </w:p>
    <w:p w14:paraId="7598685D" w14:textId="77777777" w:rsidR="001D026D" w:rsidRDefault="001D026D" w:rsidP="000B05C5">
      <w:pPr>
        <w:pStyle w:val="Textoindependiente"/>
      </w:pPr>
    </w:p>
    <w:p w14:paraId="72E8B4B0" w14:textId="77777777" w:rsidR="001D026D" w:rsidRDefault="001D026D" w:rsidP="000B05C5">
      <w:pPr>
        <w:pStyle w:val="Textoindependiente"/>
      </w:pPr>
    </w:p>
    <w:p w14:paraId="6468BC58" w14:textId="77777777" w:rsidR="001D026D" w:rsidRDefault="001D026D" w:rsidP="000B05C5">
      <w:pPr>
        <w:pStyle w:val="Textoindependiente"/>
      </w:pPr>
    </w:p>
    <w:p w14:paraId="210E7847" w14:textId="77777777" w:rsidR="001D026D" w:rsidRDefault="001D026D" w:rsidP="000B05C5">
      <w:pPr>
        <w:pStyle w:val="Textoindependiente"/>
      </w:pPr>
    </w:p>
    <w:p w14:paraId="4328FC62" w14:textId="77777777" w:rsidR="001D026D" w:rsidRDefault="001D026D" w:rsidP="000B05C5">
      <w:pPr>
        <w:pStyle w:val="Textoindependiente"/>
      </w:pPr>
    </w:p>
    <w:p w14:paraId="1667051C" w14:textId="77777777" w:rsidR="001D026D" w:rsidRDefault="001D026D" w:rsidP="000B05C5">
      <w:pPr>
        <w:pStyle w:val="Textoindependiente"/>
      </w:pPr>
    </w:p>
    <w:p w14:paraId="093BBDEB" w14:textId="77777777" w:rsidR="001D026D" w:rsidRDefault="001D026D" w:rsidP="000B05C5">
      <w:pPr>
        <w:pStyle w:val="Textoindependiente"/>
      </w:pPr>
    </w:p>
    <w:p w14:paraId="53F1A36E" w14:textId="77777777" w:rsidR="001D026D" w:rsidRDefault="001D026D" w:rsidP="000B05C5">
      <w:pPr>
        <w:pStyle w:val="Textoindependiente"/>
      </w:pPr>
    </w:p>
    <w:p w14:paraId="7817A29A" w14:textId="77777777" w:rsidR="001D026D" w:rsidRDefault="001D026D" w:rsidP="000B05C5">
      <w:pPr>
        <w:pStyle w:val="Textoindependiente"/>
      </w:pPr>
    </w:p>
    <w:p w14:paraId="3DC5E083" w14:textId="77777777" w:rsidR="001D026D" w:rsidRDefault="001D026D" w:rsidP="000B05C5">
      <w:pPr>
        <w:pStyle w:val="Textoindependiente"/>
      </w:pPr>
    </w:p>
    <w:p w14:paraId="6B42D116" w14:textId="77777777" w:rsidR="001D026D" w:rsidRDefault="001D026D" w:rsidP="000B05C5">
      <w:pPr>
        <w:pStyle w:val="Textoindependiente"/>
      </w:pPr>
    </w:p>
    <w:p w14:paraId="7D5C2E7A" w14:textId="77777777" w:rsidR="001D026D" w:rsidRDefault="001D026D" w:rsidP="000B05C5">
      <w:pPr>
        <w:pStyle w:val="Textoindependiente"/>
      </w:pPr>
    </w:p>
    <w:p w14:paraId="546FF754" w14:textId="77777777" w:rsidR="001D026D" w:rsidRDefault="001D026D" w:rsidP="000B05C5">
      <w:pPr>
        <w:pStyle w:val="Textoindependiente"/>
      </w:pPr>
    </w:p>
    <w:p w14:paraId="667038D7" w14:textId="77777777" w:rsidR="001D026D" w:rsidRDefault="001D026D" w:rsidP="000B05C5">
      <w:pPr>
        <w:pStyle w:val="Textoindependiente"/>
      </w:pPr>
    </w:p>
    <w:p w14:paraId="7A417C73" w14:textId="77777777" w:rsidR="001D026D" w:rsidRDefault="001D026D" w:rsidP="000B05C5">
      <w:pPr>
        <w:pStyle w:val="Textoindependiente"/>
      </w:pPr>
    </w:p>
    <w:p w14:paraId="3D503AA5" w14:textId="77777777" w:rsidR="001D026D" w:rsidRDefault="001D026D" w:rsidP="000B05C5">
      <w:pPr>
        <w:pStyle w:val="Textoindependiente"/>
      </w:pPr>
    </w:p>
    <w:p w14:paraId="49E690F3" w14:textId="77777777" w:rsidR="001D026D" w:rsidRDefault="001D026D" w:rsidP="000B05C5">
      <w:pPr>
        <w:jc w:val="center"/>
        <w:rPr>
          <w:b/>
        </w:rPr>
      </w:pPr>
      <w:bookmarkStart w:id="0" w:name="RAVIMI_OMADUSTE_KOKKUVÕTE"/>
      <w:bookmarkEnd w:id="0"/>
      <w:r>
        <w:rPr>
          <w:b/>
        </w:rPr>
        <w:t xml:space="preserve">I </w:t>
      </w:r>
      <w:r>
        <w:rPr>
          <w:b/>
          <w:spacing w:val="-4"/>
        </w:rPr>
        <w:t>LISA</w:t>
      </w:r>
    </w:p>
    <w:p w14:paraId="2D539F48" w14:textId="77777777" w:rsidR="001D026D" w:rsidRDefault="001D026D" w:rsidP="000B05C5">
      <w:pPr>
        <w:pStyle w:val="Textoindependiente"/>
        <w:rPr>
          <w:b/>
        </w:rPr>
      </w:pPr>
    </w:p>
    <w:p w14:paraId="7C12614C" w14:textId="77777777" w:rsidR="001D026D" w:rsidRDefault="001D026D" w:rsidP="00C479B4">
      <w:pPr>
        <w:pStyle w:val="TitleA"/>
      </w:pPr>
      <w:r>
        <w:t>RAVIMI</w:t>
      </w:r>
      <w:r>
        <w:rPr>
          <w:spacing w:val="-7"/>
        </w:rPr>
        <w:t xml:space="preserve"> </w:t>
      </w:r>
      <w:r>
        <w:t>OMADUSTE</w:t>
      </w:r>
      <w:r>
        <w:rPr>
          <w:spacing w:val="-6"/>
        </w:rPr>
        <w:t xml:space="preserve"> </w:t>
      </w:r>
      <w:r>
        <w:rPr>
          <w:spacing w:val="-2"/>
        </w:rPr>
        <w:t>KOKKUVÕTE</w:t>
      </w:r>
    </w:p>
    <w:p w14:paraId="682BA023" w14:textId="77777777" w:rsidR="001D026D" w:rsidRDefault="001D026D" w:rsidP="000B05C5">
      <w:pPr>
        <w:jc w:val="center"/>
      </w:pPr>
      <w:r>
        <w:br w:type="page"/>
      </w:r>
    </w:p>
    <w:p w14:paraId="6CAB3E8C" w14:textId="77777777" w:rsidR="001D026D" w:rsidRDefault="001D026D" w:rsidP="000B05C5">
      <w:pPr>
        <w:keepNext/>
        <w:rPr>
          <w:bCs/>
          <w:spacing w:val="-2"/>
        </w:rPr>
      </w:pPr>
      <w:r w:rsidRPr="00101775">
        <w:rPr>
          <w:noProof/>
          <w:szCs w:val="20"/>
          <w:lang w:val="en-GB" w:eastAsia="en-GB"/>
        </w:rPr>
        <w:lastRenderedPageBreak/>
        <w:drawing>
          <wp:inline distT="0" distB="0" distL="0" distR="0" wp14:anchorId="11ECF1F0" wp14:editId="4A0A417B">
            <wp:extent cx="196850" cy="171450"/>
            <wp:effectExtent l="0" t="0" r="0" b="0"/>
            <wp:docPr id="215629478" name="Picture 21562947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95446"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sidRPr="00101775">
        <w:rPr>
          <w:noProof/>
          <w:szCs w:val="20"/>
          <w:lang w:eastAsia="et-EE"/>
        </w:rPr>
        <w:t>Sellele</w:t>
      </w:r>
      <w:r w:rsidRPr="00101775">
        <w:rPr>
          <w:szCs w:val="20"/>
          <w:lang w:eastAsia="et-EE" w:bidi="et-EE"/>
        </w:rPr>
        <w:t xml:space="preserve"> ravimile kohaldatakse täiendavat järelevalvet, mis võimaldab kiiresti tuvastada uut ohutusteavet. Tervishoiutöötajatel palutakse teatada kõigist võimalikest kõrvaltoimetest. Kõrvaltoimetest teatamise kohta vt lõik</w:t>
      </w:r>
      <w:r>
        <w:rPr>
          <w:szCs w:val="20"/>
          <w:lang w:eastAsia="et-EE" w:bidi="et-EE"/>
        </w:rPr>
        <w:t> </w:t>
      </w:r>
      <w:r w:rsidRPr="00101775">
        <w:rPr>
          <w:szCs w:val="20"/>
          <w:lang w:eastAsia="et-EE" w:bidi="et-EE"/>
        </w:rPr>
        <w:t>4.8.</w:t>
      </w:r>
    </w:p>
    <w:p w14:paraId="008B66EA" w14:textId="77777777" w:rsidR="001D026D" w:rsidRPr="005D624E" w:rsidRDefault="001D026D" w:rsidP="000B05C5">
      <w:pPr>
        <w:keepNext/>
        <w:rPr>
          <w:bCs/>
          <w:spacing w:val="-2"/>
        </w:rPr>
      </w:pPr>
    </w:p>
    <w:p w14:paraId="7EF7E1C4" w14:textId="77777777" w:rsidR="001D026D" w:rsidRPr="005D624E" w:rsidRDefault="001D026D" w:rsidP="000B05C5">
      <w:pPr>
        <w:keepNext/>
        <w:rPr>
          <w:bCs/>
          <w:spacing w:val="-2"/>
        </w:rPr>
      </w:pPr>
    </w:p>
    <w:p w14:paraId="069D1657" w14:textId="77777777" w:rsidR="001D026D" w:rsidRDefault="001D026D" w:rsidP="000B05C5">
      <w:pPr>
        <w:pStyle w:val="Prrafodelista"/>
        <w:keepNext/>
        <w:ind w:left="567"/>
        <w:rPr>
          <w:b/>
        </w:rPr>
      </w:pPr>
      <w:r>
        <w:rPr>
          <w:b/>
          <w:spacing w:val="-2"/>
        </w:rPr>
        <w:t>1.</w:t>
      </w:r>
      <w:r>
        <w:rPr>
          <w:b/>
          <w:spacing w:val="-2"/>
        </w:rPr>
        <w:tab/>
        <w:t>RAVIMPREPARAADI</w:t>
      </w:r>
      <w:r>
        <w:rPr>
          <w:b/>
          <w:spacing w:val="14"/>
        </w:rPr>
        <w:t xml:space="preserve"> </w:t>
      </w:r>
      <w:r>
        <w:rPr>
          <w:b/>
          <w:spacing w:val="-2"/>
        </w:rPr>
        <w:t>NIMETUS</w:t>
      </w:r>
    </w:p>
    <w:p w14:paraId="536EC977" w14:textId="77777777" w:rsidR="001D026D" w:rsidRDefault="001D026D" w:rsidP="000B05C5">
      <w:pPr>
        <w:pStyle w:val="Textoindependiente"/>
        <w:keepNext/>
        <w:rPr>
          <w:b/>
        </w:rPr>
      </w:pPr>
    </w:p>
    <w:p w14:paraId="5C33CD78" w14:textId="77777777" w:rsidR="001D026D" w:rsidRDefault="001D026D" w:rsidP="000B05C5">
      <w:pPr>
        <w:pStyle w:val="Textoindependiente"/>
      </w:pPr>
      <w:r w:rsidRPr="005D624E">
        <w:rPr>
          <w:rFonts w:eastAsia="SimSun"/>
          <w:lang w:eastAsia="en-GB"/>
        </w:rPr>
        <w:t xml:space="preserve">Denbrayce </w:t>
      </w:r>
      <w:r>
        <w:t>120 mg süstelahus</w:t>
      </w:r>
    </w:p>
    <w:p w14:paraId="4A5E5C5E" w14:textId="77777777" w:rsidR="001D026D" w:rsidRDefault="001D026D" w:rsidP="000B05C5">
      <w:pPr>
        <w:pStyle w:val="Textoindependiente"/>
      </w:pPr>
    </w:p>
    <w:p w14:paraId="210A71F2" w14:textId="77777777" w:rsidR="001D026D" w:rsidRDefault="001D026D" w:rsidP="000B05C5">
      <w:pPr>
        <w:pStyle w:val="Textoindependiente"/>
      </w:pPr>
    </w:p>
    <w:p w14:paraId="28C204B1" w14:textId="77777777" w:rsidR="001D026D" w:rsidRDefault="001D026D" w:rsidP="000B05C5">
      <w:pPr>
        <w:pStyle w:val="Ttulo1"/>
        <w:keepNext/>
        <w:spacing w:before="0"/>
        <w:ind w:left="567" w:hanging="567"/>
      </w:pPr>
      <w:r>
        <w:t>2.</w:t>
      </w:r>
      <w:r>
        <w:tab/>
        <w:t>KVALITATIIVNE</w:t>
      </w:r>
      <w:r>
        <w:rPr>
          <w:spacing w:val="-8"/>
        </w:rPr>
        <w:t xml:space="preserve"> </w:t>
      </w:r>
      <w:r>
        <w:t>JA</w:t>
      </w:r>
      <w:r>
        <w:rPr>
          <w:spacing w:val="-11"/>
        </w:rPr>
        <w:t xml:space="preserve"> </w:t>
      </w:r>
      <w:r>
        <w:t>KVANTITATIIVNE</w:t>
      </w:r>
      <w:r>
        <w:rPr>
          <w:spacing w:val="-7"/>
        </w:rPr>
        <w:t xml:space="preserve"> </w:t>
      </w:r>
      <w:r>
        <w:rPr>
          <w:spacing w:val="-2"/>
        </w:rPr>
        <w:t>KOOSTIS</w:t>
      </w:r>
    </w:p>
    <w:p w14:paraId="363AC17C" w14:textId="77777777" w:rsidR="001D026D" w:rsidRDefault="001D026D" w:rsidP="000B05C5">
      <w:pPr>
        <w:pStyle w:val="Textoindependiente"/>
        <w:keepNext/>
        <w:rPr>
          <w:b/>
        </w:rPr>
      </w:pPr>
    </w:p>
    <w:p w14:paraId="071D7AF5" w14:textId="77777777" w:rsidR="001D026D" w:rsidRDefault="001D026D" w:rsidP="000B05C5">
      <w:pPr>
        <w:pStyle w:val="Textoindependiente"/>
      </w:pPr>
      <w:r>
        <w:t>Iga viaal sisaldab 120 mg denosumabi 1,7 ml lahuses (70 mg/ml).</w:t>
      </w:r>
    </w:p>
    <w:p w14:paraId="1102B25E" w14:textId="77777777" w:rsidR="001D026D" w:rsidRDefault="001D026D" w:rsidP="000B05C5">
      <w:pPr>
        <w:pStyle w:val="Textoindependiente"/>
      </w:pPr>
    </w:p>
    <w:p w14:paraId="2F817DD1" w14:textId="77777777" w:rsidR="001D026D" w:rsidRDefault="001D026D" w:rsidP="000B05C5">
      <w:pPr>
        <w:pStyle w:val="Textoindependiente"/>
      </w:pPr>
      <w:r>
        <w:t>Denosumab</w:t>
      </w:r>
      <w:r>
        <w:rPr>
          <w:spacing w:val="-2"/>
        </w:rPr>
        <w:t xml:space="preserve"> </w:t>
      </w:r>
      <w:r>
        <w:t>on</w:t>
      </w:r>
      <w:r>
        <w:rPr>
          <w:spacing w:val="-4"/>
        </w:rPr>
        <w:t xml:space="preserve"> </w:t>
      </w:r>
      <w:r>
        <w:t>inimese</w:t>
      </w:r>
      <w:r>
        <w:rPr>
          <w:spacing w:val="-4"/>
        </w:rPr>
        <w:t xml:space="preserve"> </w:t>
      </w:r>
      <w:r>
        <w:t>monoklonaalne</w:t>
      </w:r>
      <w:r>
        <w:rPr>
          <w:spacing w:val="-2"/>
        </w:rPr>
        <w:t xml:space="preserve"> </w:t>
      </w:r>
      <w:r>
        <w:t>IgG2</w:t>
      </w:r>
      <w:r>
        <w:rPr>
          <w:spacing w:val="-2"/>
        </w:rPr>
        <w:t xml:space="preserve"> </w:t>
      </w:r>
      <w:r>
        <w:t>antikeha,</w:t>
      </w:r>
      <w:r>
        <w:rPr>
          <w:spacing w:val="-5"/>
        </w:rPr>
        <w:t xml:space="preserve"> </w:t>
      </w:r>
      <w:r>
        <w:t>mis</w:t>
      </w:r>
      <w:r>
        <w:rPr>
          <w:spacing w:val="-2"/>
        </w:rPr>
        <w:t xml:space="preserve"> </w:t>
      </w:r>
      <w:r>
        <w:t>on</w:t>
      </w:r>
      <w:r>
        <w:rPr>
          <w:spacing w:val="-4"/>
        </w:rPr>
        <w:t xml:space="preserve"> </w:t>
      </w:r>
      <w:r>
        <w:t>toodetud</w:t>
      </w:r>
      <w:r>
        <w:rPr>
          <w:spacing w:val="-5"/>
        </w:rPr>
        <w:t xml:space="preserve"> </w:t>
      </w:r>
      <w:r>
        <w:t>imetaja</w:t>
      </w:r>
      <w:r>
        <w:rPr>
          <w:spacing w:val="-2"/>
        </w:rPr>
        <w:t xml:space="preserve"> </w:t>
      </w:r>
      <w:r>
        <w:t>rakuliinis</w:t>
      </w:r>
      <w:r>
        <w:rPr>
          <w:spacing w:val="-2"/>
        </w:rPr>
        <w:t xml:space="preserve"> </w:t>
      </w:r>
      <w:r>
        <w:t>(hiina hamstri munasarjarakud) rekombinantse DNA tehnoloogia abil.</w:t>
      </w:r>
    </w:p>
    <w:p w14:paraId="15C48136" w14:textId="77777777" w:rsidR="001D026D" w:rsidRDefault="001D026D" w:rsidP="000B05C5">
      <w:pPr>
        <w:pStyle w:val="Textoindependiente"/>
      </w:pPr>
    </w:p>
    <w:p w14:paraId="2E9DB6A1" w14:textId="77777777" w:rsidR="001D026D" w:rsidRDefault="001D026D" w:rsidP="000B05C5">
      <w:pPr>
        <w:pStyle w:val="Textoindependiente"/>
      </w:pPr>
      <w:r>
        <w:rPr>
          <w:u w:val="single"/>
        </w:rPr>
        <w:t>Teadaolevat</w:t>
      </w:r>
      <w:r>
        <w:rPr>
          <w:spacing w:val="-7"/>
          <w:u w:val="single"/>
        </w:rPr>
        <w:t xml:space="preserve"> </w:t>
      </w:r>
      <w:r>
        <w:rPr>
          <w:u w:val="single"/>
        </w:rPr>
        <w:t>toimet</w:t>
      </w:r>
      <w:r>
        <w:rPr>
          <w:spacing w:val="-3"/>
          <w:u w:val="single"/>
        </w:rPr>
        <w:t xml:space="preserve"> </w:t>
      </w:r>
      <w:r>
        <w:rPr>
          <w:u w:val="single"/>
        </w:rPr>
        <w:t>omavad</w:t>
      </w:r>
      <w:r>
        <w:rPr>
          <w:spacing w:val="-6"/>
          <w:u w:val="single"/>
        </w:rPr>
        <w:t xml:space="preserve"> </w:t>
      </w:r>
      <w:r>
        <w:rPr>
          <w:spacing w:val="-2"/>
          <w:u w:val="single"/>
        </w:rPr>
        <w:t>abiained</w:t>
      </w:r>
    </w:p>
    <w:p w14:paraId="47FB7E82" w14:textId="59F24DBC" w:rsidR="001D026D" w:rsidRDefault="001D026D" w:rsidP="000B05C5">
      <w:pPr>
        <w:pStyle w:val="Textoindependiente"/>
      </w:pPr>
      <w:r>
        <w:rPr>
          <w:noProof/>
        </w:rPr>
        <w:t>Üks viaal</w:t>
      </w:r>
      <w:r w:rsidRPr="000F4CEC">
        <w:rPr>
          <w:noProof/>
        </w:rPr>
        <w:t xml:space="preserve"> </w:t>
      </w:r>
      <w:r>
        <w:rPr>
          <w:noProof/>
        </w:rPr>
        <w:t>sisaldab</w:t>
      </w:r>
      <w:r w:rsidRPr="000F4CEC">
        <w:rPr>
          <w:noProof/>
        </w:rPr>
        <w:t xml:space="preserve"> </w:t>
      </w:r>
      <w:r>
        <w:rPr>
          <w:noProof/>
        </w:rPr>
        <w:t>78</w:t>
      </w:r>
      <w:r w:rsidRPr="000F4CEC">
        <w:rPr>
          <w:noProof/>
        </w:rPr>
        <w:t xml:space="preserve"> mg sorbito</w:t>
      </w:r>
      <w:r>
        <w:rPr>
          <w:noProof/>
        </w:rPr>
        <w:t>o</w:t>
      </w:r>
      <w:r w:rsidRPr="000F4CEC">
        <w:rPr>
          <w:noProof/>
        </w:rPr>
        <w:t>l</w:t>
      </w:r>
      <w:r>
        <w:rPr>
          <w:noProof/>
        </w:rPr>
        <w:t>i</w:t>
      </w:r>
      <w:r w:rsidRPr="000F4CEC">
        <w:rPr>
          <w:noProof/>
        </w:rPr>
        <w:t xml:space="preserve"> </w:t>
      </w:r>
      <w:r>
        <w:rPr>
          <w:noProof/>
        </w:rPr>
        <w:t xml:space="preserve">(E 420) ja </w:t>
      </w:r>
      <w:r w:rsidRPr="004C5A65">
        <w:rPr>
          <w:iCs/>
          <w:noProof/>
        </w:rPr>
        <w:t>0</w:t>
      </w:r>
      <w:r>
        <w:rPr>
          <w:iCs/>
          <w:noProof/>
        </w:rPr>
        <w:t>,17 mg polüsorbaat 20 (E 432)</w:t>
      </w:r>
      <w:r w:rsidRPr="000F4CEC">
        <w:rPr>
          <w:noProof/>
        </w:rPr>
        <w:t>.</w:t>
      </w:r>
    </w:p>
    <w:p w14:paraId="16310B7C" w14:textId="77777777" w:rsidR="001D026D" w:rsidRDefault="001D026D" w:rsidP="000B05C5">
      <w:pPr>
        <w:pStyle w:val="Textoindependiente"/>
      </w:pPr>
    </w:p>
    <w:p w14:paraId="729247BF" w14:textId="77777777" w:rsidR="001D026D" w:rsidRDefault="001D026D" w:rsidP="000B05C5">
      <w:pPr>
        <w:pStyle w:val="Textoindependiente"/>
      </w:pPr>
      <w:r>
        <w:t>Abiainete täielik loetelu vt lõik 6.1.</w:t>
      </w:r>
    </w:p>
    <w:p w14:paraId="70D750F6" w14:textId="77777777" w:rsidR="001D026D" w:rsidRDefault="001D026D" w:rsidP="000B05C5">
      <w:pPr>
        <w:pStyle w:val="Textoindependiente"/>
      </w:pPr>
    </w:p>
    <w:p w14:paraId="0F49E0D6" w14:textId="77777777" w:rsidR="001D026D" w:rsidRDefault="001D026D" w:rsidP="000B05C5">
      <w:pPr>
        <w:pStyle w:val="Textoindependiente"/>
      </w:pPr>
    </w:p>
    <w:p w14:paraId="204321C6" w14:textId="77777777" w:rsidR="001D026D" w:rsidRDefault="001D026D" w:rsidP="000B05C5">
      <w:pPr>
        <w:pStyle w:val="Ttulo1"/>
        <w:keepNext/>
        <w:spacing w:before="0"/>
        <w:ind w:left="567" w:hanging="567"/>
      </w:pPr>
      <w:r>
        <w:rPr>
          <w:spacing w:val="-2"/>
        </w:rPr>
        <w:t>3.</w:t>
      </w:r>
      <w:r>
        <w:rPr>
          <w:spacing w:val="-2"/>
        </w:rPr>
        <w:tab/>
        <w:t>RAVIMVORM</w:t>
      </w:r>
    </w:p>
    <w:p w14:paraId="4A736CF7" w14:textId="77777777" w:rsidR="001D026D" w:rsidRDefault="001D026D" w:rsidP="000B05C5">
      <w:pPr>
        <w:pStyle w:val="Textoindependiente"/>
        <w:keepNext/>
        <w:rPr>
          <w:b/>
        </w:rPr>
      </w:pPr>
    </w:p>
    <w:p w14:paraId="492816DF" w14:textId="77777777" w:rsidR="001D026D" w:rsidRDefault="001D026D" w:rsidP="000B05C5">
      <w:pPr>
        <w:pStyle w:val="Textoindependiente"/>
      </w:pPr>
      <w:r>
        <w:rPr>
          <w:spacing w:val="-2"/>
        </w:rPr>
        <w:t>Süstelahus.</w:t>
      </w:r>
    </w:p>
    <w:p w14:paraId="22024C5E" w14:textId="77777777" w:rsidR="001D026D" w:rsidRDefault="001D026D" w:rsidP="000B05C5">
      <w:pPr>
        <w:pStyle w:val="Textoindependiente"/>
      </w:pPr>
    </w:p>
    <w:p w14:paraId="4D388671" w14:textId="77777777" w:rsidR="001D026D" w:rsidRDefault="001D026D" w:rsidP="000B05C5">
      <w:pPr>
        <w:pStyle w:val="Textoindependiente"/>
      </w:pPr>
      <w:r>
        <w:t>Selge,</w:t>
      </w:r>
      <w:r>
        <w:rPr>
          <w:spacing w:val="-4"/>
        </w:rPr>
        <w:t xml:space="preserve"> </w:t>
      </w:r>
      <w:r>
        <w:t>värvitu</w:t>
      </w:r>
      <w:r>
        <w:rPr>
          <w:spacing w:val="-3"/>
        </w:rPr>
        <w:t xml:space="preserve"> </w:t>
      </w:r>
      <w:r>
        <w:t>kuni</w:t>
      </w:r>
      <w:r>
        <w:rPr>
          <w:spacing w:val="-2"/>
        </w:rPr>
        <w:t xml:space="preserve"> </w:t>
      </w:r>
      <w:r>
        <w:t>kergelt</w:t>
      </w:r>
      <w:r>
        <w:rPr>
          <w:spacing w:val="-5"/>
        </w:rPr>
        <w:t xml:space="preserve"> </w:t>
      </w:r>
      <w:r>
        <w:t>kollane</w:t>
      </w:r>
      <w:r>
        <w:rPr>
          <w:spacing w:val="-4"/>
        </w:rPr>
        <w:t xml:space="preserve"> </w:t>
      </w:r>
      <w:r>
        <w:t>lahus,</w:t>
      </w:r>
      <w:r>
        <w:rPr>
          <w:spacing w:val="-4"/>
        </w:rPr>
        <w:t xml:space="preserve"> </w:t>
      </w:r>
      <w:r>
        <w:t>mis</w:t>
      </w:r>
      <w:r>
        <w:rPr>
          <w:spacing w:val="-4"/>
        </w:rPr>
        <w:t xml:space="preserve"> </w:t>
      </w:r>
      <w:r>
        <w:t>võib</w:t>
      </w:r>
      <w:r>
        <w:rPr>
          <w:spacing w:val="-3"/>
        </w:rPr>
        <w:t xml:space="preserve"> </w:t>
      </w:r>
      <w:r>
        <w:t>sisaldada</w:t>
      </w:r>
      <w:r>
        <w:rPr>
          <w:spacing w:val="-4"/>
        </w:rPr>
        <w:t xml:space="preserve"> </w:t>
      </w:r>
      <w:r>
        <w:t>poolläbipaistvaid</w:t>
      </w:r>
      <w:r>
        <w:rPr>
          <w:spacing w:val="-3"/>
        </w:rPr>
        <w:t xml:space="preserve"> </w:t>
      </w:r>
      <w:r>
        <w:t>kuni</w:t>
      </w:r>
      <w:r>
        <w:rPr>
          <w:spacing w:val="-2"/>
        </w:rPr>
        <w:t xml:space="preserve"> </w:t>
      </w:r>
      <w:r>
        <w:t>valgeid</w:t>
      </w:r>
      <w:r>
        <w:rPr>
          <w:spacing w:val="-3"/>
        </w:rPr>
        <w:t xml:space="preserve"> </w:t>
      </w:r>
      <w:r>
        <w:t>valguliste osakeste jääke.</w:t>
      </w:r>
    </w:p>
    <w:p w14:paraId="0C8A8428" w14:textId="77777777" w:rsidR="001D026D" w:rsidRDefault="001D026D" w:rsidP="000B05C5">
      <w:pPr>
        <w:pStyle w:val="Textoindependiente"/>
      </w:pPr>
    </w:p>
    <w:p w14:paraId="38FCA39C" w14:textId="77777777" w:rsidR="001D026D" w:rsidRDefault="001D026D" w:rsidP="000B05C5">
      <w:pPr>
        <w:pStyle w:val="Textoindependiente"/>
      </w:pPr>
    </w:p>
    <w:p w14:paraId="4F1D7089" w14:textId="77777777" w:rsidR="001D026D" w:rsidRDefault="001D026D" w:rsidP="000B05C5">
      <w:pPr>
        <w:pStyle w:val="Ttulo1"/>
        <w:keepNext/>
        <w:spacing w:before="0"/>
        <w:ind w:left="567" w:hanging="567"/>
      </w:pPr>
      <w:r>
        <w:t>4.</w:t>
      </w:r>
      <w:r>
        <w:tab/>
        <w:t>KLIINILISED</w:t>
      </w:r>
      <w:r>
        <w:rPr>
          <w:spacing w:val="-9"/>
        </w:rPr>
        <w:t xml:space="preserve"> </w:t>
      </w:r>
      <w:r>
        <w:rPr>
          <w:spacing w:val="-2"/>
        </w:rPr>
        <w:t>ANDMED</w:t>
      </w:r>
    </w:p>
    <w:p w14:paraId="377321F2" w14:textId="77777777" w:rsidR="001D026D" w:rsidRDefault="001D026D" w:rsidP="000B05C5">
      <w:pPr>
        <w:pStyle w:val="Textoindependiente"/>
        <w:keepNext/>
        <w:rPr>
          <w:b/>
        </w:rPr>
      </w:pPr>
    </w:p>
    <w:p w14:paraId="56EA0326" w14:textId="77777777" w:rsidR="001D026D" w:rsidRDefault="001D026D" w:rsidP="000B05C5">
      <w:pPr>
        <w:pStyle w:val="Ttulo2"/>
        <w:keepNext/>
        <w:ind w:left="567" w:hanging="567"/>
      </w:pPr>
      <w:r>
        <w:rPr>
          <w:spacing w:val="-2"/>
        </w:rPr>
        <w:t>4.1</w:t>
      </w:r>
      <w:r>
        <w:rPr>
          <w:spacing w:val="-2"/>
        </w:rPr>
        <w:tab/>
        <w:t>Näidustused</w:t>
      </w:r>
    </w:p>
    <w:p w14:paraId="6A87B885" w14:textId="77777777" w:rsidR="001D026D" w:rsidRDefault="001D026D" w:rsidP="000B05C5">
      <w:pPr>
        <w:pStyle w:val="Textoindependiente"/>
        <w:keepNext/>
        <w:rPr>
          <w:b/>
        </w:rPr>
      </w:pPr>
    </w:p>
    <w:p w14:paraId="73BEBFD9" w14:textId="77777777" w:rsidR="001D026D" w:rsidRDefault="001D026D" w:rsidP="000B05C5">
      <w:pPr>
        <w:pStyle w:val="Textoindependiente"/>
      </w:pPr>
      <w:r>
        <w:t>Luustikuga</w:t>
      </w:r>
      <w:r>
        <w:rPr>
          <w:spacing w:val="-3"/>
        </w:rPr>
        <w:t xml:space="preserve"> </w:t>
      </w:r>
      <w:r>
        <w:t>seotud</w:t>
      </w:r>
      <w:r>
        <w:rPr>
          <w:spacing w:val="-6"/>
        </w:rPr>
        <w:t xml:space="preserve"> </w:t>
      </w:r>
      <w:r>
        <w:t>juhtude</w:t>
      </w:r>
      <w:r>
        <w:rPr>
          <w:spacing w:val="-5"/>
        </w:rPr>
        <w:t xml:space="preserve"> </w:t>
      </w:r>
      <w:r>
        <w:t>(patoloogilised</w:t>
      </w:r>
      <w:r>
        <w:rPr>
          <w:spacing w:val="-6"/>
        </w:rPr>
        <w:t xml:space="preserve"> </w:t>
      </w:r>
      <w:r>
        <w:t>luumurrud,</w:t>
      </w:r>
      <w:r>
        <w:rPr>
          <w:spacing w:val="-6"/>
        </w:rPr>
        <w:t xml:space="preserve"> </w:t>
      </w:r>
      <w:r>
        <w:t>luude</w:t>
      </w:r>
      <w:r>
        <w:rPr>
          <w:spacing w:val="-5"/>
        </w:rPr>
        <w:t xml:space="preserve"> </w:t>
      </w:r>
      <w:r>
        <w:t>kiiritus,</w:t>
      </w:r>
      <w:r>
        <w:rPr>
          <w:spacing w:val="-3"/>
        </w:rPr>
        <w:t xml:space="preserve"> </w:t>
      </w:r>
      <w:r>
        <w:t>seljaaju</w:t>
      </w:r>
      <w:r>
        <w:rPr>
          <w:spacing w:val="-3"/>
        </w:rPr>
        <w:t xml:space="preserve"> </w:t>
      </w:r>
      <w:r>
        <w:t>kompressioon</w:t>
      </w:r>
      <w:r>
        <w:rPr>
          <w:spacing w:val="-3"/>
        </w:rPr>
        <w:t xml:space="preserve"> </w:t>
      </w:r>
      <w:r>
        <w:t>või luukirurgia) ärahoidmine luukoesse levinud kaugelearenenud pahaloomuliste kasvajatega täiskasvanutel (vt lõik 5.1).</w:t>
      </w:r>
    </w:p>
    <w:p w14:paraId="77D2D97F" w14:textId="77777777" w:rsidR="001D026D" w:rsidRDefault="001D026D" w:rsidP="000B05C5">
      <w:pPr>
        <w:pStyle w:val="Textoindependiente"/>
      </w:pPr>
    </w:p>
    <w:p w14:paraId="6EEECC1A" w14:textId="77777777" w:rsidR="001D026D" w:rsidRDefault="001D026D" w:rsidP="000B05C5">
      <w:pPr>
        <w:pStyle w:val="Textoindependiente"/>
      </w:pPr>
      <w:r>
        <w:t>Hiidrakulise</w:t>
      </w:r>
      <w:r>
        <w:rPr>
          <w:spacing w:val="-4"/>
        </w:rPr>
        <w:t xml:space="preserve"> </w:t>
      </w:r>
      <w:r>
        <w:t>luukasvaja</w:t>
      </w:r>
      <w:r>
        <w:rPr>
          <w:spacing w:val="-4"/>
        </w:rPr>
        <w:t xml:space="preserve"> </w:t>
      </w:r>
      <w:r>
        <w:t>ravi</w:t>
      </w:r>
      <w:r>
        <w:rPr>
          <w:spacing w:val="-3"/>
        </w:rPr>
        <w:t xml:space="preserve"> </w:t>
      </w:r>
      <w:r>
        <w:t>täiskasvanutel</w:t>
      </w:r>
      <w:r>
        <w:rPr>
          <w:spacing w:val="-6"/>
        </w:rPr>
        <w:t xml:space="preserve"> </w:t>
      </w:r>
      <w:r>
        <w:t>ja</w:t>
      </w:r>
      <w:r>
        <w:rPr>
          <w:spacing w:val="-4"/>
        </w:rPr>
        <w:t xml:space="preserve"> </w:t>
      </w:r>
      <w:r>
        <w:t>väljakujunenud</w:t>
      </w:r>
      <w:r>
        <w:rPr>
          <w:spacing w:val="-6"/>
        </w:rPr>
        <w:t xml:space="preserve"> </w:t>
      </w:r>
      <w:r>
        <w:t>luustikuga</w:t>
      </w:r>
      <w:r>
        <w:rPr>
          <w:spacing w:val="-4"/>
        </w:rPr>
        <w:t xml:space="preserve"> </w:t>
      </w:r>
      <w:r>
        <w:t>noorukitel,</w:t>
      </w:r>
      <w:r>
        <w:rPr>
          <w:spacing w:val="-4"/>
        </w:rPr>
        <w:t xml:space="preserve"> </w:t>
      </w:r>
      <w:r>
        <w:t>kui</w:t>
      </w:r>
      <w:r>
        <w:rPr>
          <w:spacing w:val="-3"/>
        </w:rPr>
        <w:t xml:space="preserve"> </w:t>
      </w:r>
      <w:r>
        <w:t>kasvaja</w:t>
      </w:r>
      <w:r>
        <w:rPr>
          <w:spacing w:val="-4"/>
        </w:rPr>
        <w:t xml:space="preserve"> </w:t>
      </w:r>
      <w:r>
        <w:t>ei</w:t>
      </w:r>
      <w:r>
        <w:rPr>
          <w:spacing w:val="-3"/>
        </w:rPr>
        <w:t xml:space="preserve"> </w:t>
      </w:r>
      <w:r>
        <w:t>ole kirurgiliselt eemaldatav või kirurgiline eemaldamine tõenäoliselt põhjustab raske haigusseisundi.</w:t>
      </w:r>
    </w:p>
    <w:p w14:paraId="5A190219" w14:textId="77777777" w:rsidR="001D026D" w:rsidRDefault="001D026D" w:rsidP="000B05C5">
      <w:pPr>
        <w:pStyle w:val="Textoindependiente"/>
      </w:pPr>
    </w:p>
    <w:p w14:paraId="0C724E47" w14:textId="77777777" w:rsidR="001D026D" w:rsidRDefault="001D026D" w:rsidP="000B05C5">
      <w:pPr>
        <w:pStyle w:val="Ttulo2"/>
        <w:keepNext/>
        <w:ind w:left="567" w:hanging="567"/>
      </w:pPr>
      <w:r>
        <w:t>4.2</w:t>
      </w:r>
      <w:r>
        <w:tab/>
        <w:t>Annustamine</w:t>
      </w:r>
      <w:r>
        <w:rPr>
          <w:spacing w:val="-6"/>
        </w:rPr>
        <w:t xml:space="preserve"> </w:t>
      </w:r>
      <w:r>
        <w:t>ja</w:t>
      </w:r>
      <w:r>
        <w:rPr>
          <w:spacing w:val="-5"/>
        </w:rPr>
        <w:t xml:space="preserve"> </w:t>
      </w:r>
      <w:r>
        <w:rPr>
          <w:spacing w:val="-2"/>
        </w:rPr>
        <w:t>manustamisviis</w:t>
      </w:r>
    </w:p>
    <w:p w14:paraId="1831C16D" w14:textId="77777777" w:rsidR="001D026D" w:rsidRDefault="001D026D" w:rsidP="000B05C5">
      <w:pPr>
        <w:pStyle w:val="Textoindependiente"/>
        <w:keepNext/>
        <w:rPr>
          <w:b/>
        </w:rPr>
      </w:pPr>
    </w:p>
    <w:p w14:paraId="47D63EF3" w14:textId="77777777" w:rsidR="001D026D" w:rsidRDefault="001D026D" w:rsidP="000B05C5">
      <w:pPr>
        <w:pStyle w:val="Textoindependiente"/>
      </w:pPr>
      <w:r w:rsidRPr="005D624E">
        <w:rPr>
          <w:rFonts w:eastAsia="SimSun"/>
          <w:lang w:eastAsia="en-GB"/>
        </w:rPr>
        <w:t>Denbrayce</w:t>
      </w:r>
      <w:r w:rsidRPr="00B46642">
        <w:t>’</w:t>
      </w:r>
      <w:r>
        <w:t>t</w:t>
      </w:r>
      <w:r>
        <w:rPr>
          <w:spacing w:val="-5"/>
        </w:rPr>
        <w:t xml:space="preserve"> </w:t>
      </w:r>
      <w:r>
        <w:t>tohib</w:t>
      </w:r>
      <w:r>
        <w:rPr>
          <w:spacing w:val="-9"/>
        </w:rPr>
        <w:t xml:space="preserve"> </w:t>
      </w:r>
      <w:r>
        <w:t>manustada</w:t>
      </w:r>
      <w:r>
        <w:rPr>
          <w:spacing w:val="-8"/>
        </w:rPr>
        <w:t xml:space="preserve"> </w:t>
      </w:r>
      <w:r>
        <w:t>ainult</w:t>
      </w:r>
      <w:r>
        <w:rPr>
          <w:spacing w:val="-8"/>
        </w:rPr>
        <w:t xml:space="preserve"> </w:t>
      </w:r>
      <w:r>
        <w:t>tervishoiutöötaja</w:t>
      </w:r>
      <w:r>
        <w:rPr>
          <w:spacing w:val="-8"/>
        </w:rPr>
        <w:t xml:space="preserve"> </w:t>
      </w:r>
      <w:r>
        <w:t>vastutusel.</w:t>
      </w:r>
    </w:p>
    <w:p w14:paraId="0139CDA4" w14:textId="77777777" w:rsidR="001D026D" w:rsidRDefault="001D026D" w:rsidP="000B05C5">
      <w:pPr>
        <w:pStyle w:val="Textoindependiente"/>
      </w:pPr>
    </w:p>
    <w:p w14:paraId="2192CC7F" w14:textId="77777777" w:rsidR="001D026D" w:rsidRDefault="001D026D" w:rsidP="000B05C5">
      <w:pPr>
        <w:pStyle w:val="Textoindependiente"/>
        <w:keepNext/>
        <w:rPr>
          <w:spacing w:val="-2"/>
          <w:u w:val="single"/>
        </w:rPr>
      </w:pPr>
      <w:r>
        <w:rPr>
          <w:spacing w:val="-2"/>
          <w:u w:val="single"/>
        </w:rPr>
        <w:t>Annustamine</w:t>
      </w:r>
    </w:p>
    <w:p w14:paraId="17BBD54B" w14:textId="77777777" w:rsidR="001D026D" w:rsidRDefault="001D026D" w:rsidP="000B05C5">
      <w:pPr>
        <w:pStyle w:val="Textoindependiente"/>
        <w:keepNext/>
      </w:pPr>
    </w:p>
    <w:p w14:paraId="1BF26338" w14:textId="77777777" w:rsidR="001D026D" w:rsidRDefault="001D026D" w:rsidP="000B05C5">
      <w:pPr>
        <w:pStyle w:val="Textoindependiente"/>
      </w:pPr>
      <w:r>
        <w:t>Kõikidele</w:t>
      </w:r>
      <w:r>
        <w:rPr>
          <w:spacing w:val="-5"/>
        </w:rPr>
        <w:t xml:space="preserve"> </w:t>
      </w:r>
      <w:r>
        <w:t>patsientidele</w:t>
      </w:r>
      <w:r>
        <w:rPr>
          <w:spacing w:val="-5"/>
        </w:rPr>
        <w:t xml:space="preserve"> </w:t>
      </w:r>
      <w:r>
        <w:t>tuleb</w:t>
      </w:r>
      <w:r>
        <w:rPr>
          <w:spacing w:val="-3"/>
        </w:rPr>
        <w:t xml:space="preserve"> </w:t>
      </w:r>
      <w:r>
        <w:t>manustada</w:t>
      </w:r>
      <w:r>
        <w:rPr>
          <w:spacing w:val="-5"/>
        </w:rPr>
        <w:t xml:space="preserve"> </w:t>
      </w:r>
      <w:r>
        <w:t>täiendavalt</w:t>
      </w:r>
      <w:r>
        <w:rPr>
          <w:spacing w:val="-2"/>
        </w:rPr>
        <w:t xml:space="preserve"> </w:t>
      </w:r>
      <w:r>
        <w:t>500 mg</w:t>
      </w:r>
      <w:r>
        <w:rPr>
          <w:spacing w:val="-3"/>
        </w:rPr>
        <w:t xml:space="preserve"> </w:t>
      </w:r>
      <w:r>
        <w:t>kaltsiumi</w:t>
      </w:r>
      <w:r>
        <w:rPr>
          <w:spacing w:val="-5"/>
        </w:rPr>
        <w:t xml:space="preserve"> </w:t>
      </w:r>
      <w:r>
        <w:t>ja</w:t>
      </w:r>
      <w:r>
        <w:rPr>
          <w:spacing w:val="-3"/>
        </w:rPr>
        <w:t xml:space="preserve"> </w:t>
      </w:r>
      <w:r>
        <w:t>400</w:t>
      </w:r>
      <w:r>
        <w:rPr>
          <w:spacing w:val="-4"/>
        </w:rPr>
        <w:t xml:space="preserve"> </w:t>
      </w:r>
      <w:r>
        <w:t>RÜ</w:t>
      </w:r>
      <w:r>
        <w:rPr>
          <w:spacing w:val="-4"/>
        </w:rPr>
        <w:t xml:space="preserve"> </w:t>
      </w:r>
      <w:r>
        <w:t>D-vitamiini ööpäevas, v.a hüperkaltseemia korral (vt lõik 4.4).</w:t>
      </w:r>
    </w:p>
    <w:p w14:paraId="3CD529AF" w14:textId="77777777" w:rsidR="001D026D" w:rsidRDefault="001D026D" w:rsidP="000B05C5">
      <w:pPr>
        <w:pStyle w:val="Textoindependiente"/>
      </w:pPr>
    </w:p>
    <w:p w14:paraId="58ACE199" w14:textId="77777777" w:rsidR="001D026D" w:rsidRDefault="001D026D" w:rsidP="000B05C5">
      <w:pPr>
        <w:pStyle w:val="Textoindependiente"/>
      </w:pPr>
      <w:r>
        <w:t>Patsientidele,</w:t>
      </w:r>
      <w:r>
        <w:rPr>
          <w:spacing w:val="-7"/>
        </w:rPr>
        <w:t xml:space="preserve"> </w:t>
      </w:r>
      <w:r>
        <w:t>kes</w:t>
      </w:r>
      <w:r>
        <w:rPr>
          <w:spacing w:val="-4"/>
        </w:rPr>
        <w:t xml:space="preserve"> </w:t>
      </w:r>
      <w:r>
        <w:t>saavad</w:t>
      </w:r>
      <w:r>
        <w:rPr>
          <w:spacing w:val="-8"/>
        </w:rPr>
        <w:t xml:space="preserve"> </w:t>
      </w:r>
      <w:r>
        <w:t>ravi</w:t>
      </w:r>
      <w:r>
        <w:rPr>
          <w:spacing w:val="-3"/>
        </w:rPr>
        <w:t xml:space="preserve"> </w:t>
      </w:r>
      <w:r w:rsidRPr="005D624E">
        <w:rPr>
          <w:rFonts w:eastAsia="SimSun"/>
          <w:lang w:eastAsia="en-GB"/>
        </w:rPr>
        <w:t>Denbrayce</w:t>
      </w:r>
      <w:r w:rsidRPr="00B46642">
        <w:t>’</w:t>
      </w:r>
      <w:r>
        <w:t>ga,</w:t>
      </w:r>
      <w:r>
        <w:rPr>
          <w:spacing w:val="-7"/>
        </w:rPr>
        <w:t xml:space="preserve"> </w:t>
      </w:r>
      <w:r>
        <w:t>tuleb</w:t>
      </w:r>
      <w:r>
        <w:rPr>
          <w:spacing w:val="-4"/>
        </w:rPr>
        <w:t xml:space="preserve"> </w:t>
      </w:r>
      <w:r>
        <w:t>anda</w:t>
      </w:r>
      <w:r>
        <w:rPr>
          <w:spacing w:val="-6"/>
        </w:rPr>
        <w:t xml:space="preserve"> </w:t>
      </w:r>
      <w:r>
        <w:t>pakendi</w:t>
      </w:r>
      <w:r>
        <w:rPr>
          <w:spacing w:val="-4"/>
        </w:rPr>
        <w:t xml:space="preserve"> </w:t>
      </w:r>
      <w:r>
        <w:t>infoleht</w:t>
      </w:r>
      <w:r>
        <w:rPr>
          <w:spacing w:val="-3"/>
        </w:rPr>
        <w:t xml:space="preserve"> </w:t>
      </w:r>
      <w:r>
        <w:t>ja</w:t>
      </w:r>
      <w:r>
        <w:rPr>
          <w:spacing w:val="-5"/>
        </w:rPr>
        <w:t xml:space="preserve"> </w:t>
      </w:r>
      <w:r>
        <w:t>patsiendi</w:t>
      </w:r>
      <w:r>
        <w:rPr>
          <w:spacing w:val="-3"/>
        </w:rPr>
        <w:t xml:space="preserve"> </w:t>
      </w:r>
      <w:r>
        <w:rPr>
          <w:spacing w:val="-2"/>
        </w:rPr>
        <w:t>meelespea.</w:t>
      </w:r>
    </w:p>
    <w:p w14:paraId="7B578398" w14:textId="77777777" w:rsidR="001D026D" w:rsidRDefault="001D026D" w:rsidP="000B05C5">
      <w:pPr>
        <w:pStyle w:val="Textoindependiente"/>
      </w:pPr>
    </w:p>
    <w:p w14:paraId="67605654" w14:textId="77777777" w:rsidR="001D026D" w:rsidRDefault="001D026D" w:rsidP="000B05C5">
      <w:pPr>
        <w:rPr>
          <w:i/>
        </w:rPr>
      </w:pPr>
      <w:r>
        <w:rPr>
          <w:i/>
        </w:rPr>
        <w:t>Luustikuga</w:t>
      </w:r>
      <w:r>
        <w:rPr>
          <w:i/>
          <w:spacing w:val="-5"/>
        </w:rPr>
        <w:t xml:space="preserve"> </w:t>
      </w:r>
      <w:r>
        <w:rPr>
          <w:i/>
        </w:rPr>
        <w:t>seotud</w:t>
      </w:r>
      <w:r>
        <w:rPr>
          <w:i/>
          <w:spacing w:val="-8"/>
        </w:rPr>
        <w:t xml:space="preserve"> </w:t>
      </w:r>
      <w:r>
        <w:rPr>
          <w:i/>
        </w:rPr>
        <w:t>tüsistuste</w:t>
      </w:r>
      <w:r>
        <w:rPr>
          <w:i/>
          <w:spacing w:val="-5"/>
        </w:rPr>
        <w:t xml:space="preserve"> </w:t>
      </w:r>
      <w:r>
        <w:rPr>
          <w:i/>
        </w:rPr>
        <w:t>ennetamine</w:t>
      </w:r>
      <w:r>
        <w:rPr>
          <w:i/>
          <w:spacing w:val="-5"/>
        </w:rPr>
        <w:t xml:space="preserve"> </w:t>
      </w:r>
      <w:r>
        <w:rPr>
          <w:i/>
        </w:rPr>
        <w:t>luukoesse</w:t>
      </w:r>
      <w:r>
        <w:rPr>
          <w:i/>
          <w:spacing w:val="-5"/>
        </w:rPr>
        <w:t xml:space="preserve"> </w:t>
      </w:r>
      <w:r>
        <w:rPr>
          <w:i/>
        </w:rPr>
        <w:t>levinud</w:t>
      </w:r>
      <w:r>
        <w:rPr>
          <w:i/>
          <w:spacing w:val="-5"/>
        </w:rPr>
        <w:t xml:space="preserve"> </w:t>
      </w:r>
      <w:r>
        <w:rPr>
          <w:i/>
        </w:rPr>
        <w:t>kaugelearenenud</w:t>
      </w:r>
      <w:r>
        <w:rPr>
          <w:i/>
          <w:spacing w:val="-7"/>
        </w:rPr>
        <w:t xml:space="preserve"> </w:t>
      </w:r>
      <w:r>
        <w:rPr>
          <w:i/>
        </w:rPr>
        <w:t>pahaloomuliste kasvajatega täiskasvanutel</w:t>
      </w:r>
    </w:p>
    <w:p w14:paraId="75DCB4F2" w14:textId="77777777" w:rsidR="001D026D" w:rsidRDefault="001D026D" w:rsidP="000B05C5">
      <w:pPr>
        <w:pStyle w:val="Textoindependiente"/>
      </w:pPr>
      <w:r>
        <w:t>Soovitatav</w:t>
      </w:r>
      <w:r>
        <w:rPr>
          <w:spacing w:val="-2"/>
        </w:rPr>
        <w:t xml:space="preserve"> </w:t>
      </w:r>
      <w:r>
        <w:t>annus</w:t>
      </w:r>
      <w:r>
        <w:rPr>
          <w:spacing w:val="-2"/>
        </w:rPr>
        <w:t xml:space="preserve"> </w:t>
      </w:r>
      <w:r>
        <w:t>on</w:t>
      </w:r>
      <w:r>
        <w:rPr>
          <w:spacing w:val="-4"/>
        </w:rPr>
        <w:t xml:space="preserve"> </w:t>
      </w:r>
      <w:r>
        <w:t>120</w:t>
      </w:r>
      <w:r>
        <w:rPr>
          <w:spacing w:val="-4"/>
        </w:rPr>
        <w:t xml:space="preserve"> </w:t>
      </w:r>
      <w:r>
        <w:t>mg,</w:t>
      </w:r>
      <w:r>
        <w:rPr>
          <w:spacing w:val="-2"/>
        </w:rPr>
        <w:t xml:space="preserve"> </w:t>
      </w:r>
      <w:r>
        <w:t>manustatuna</w:t>
      </w:r>
      <w:r>
        <w:rPr>
          <w:spacing w:val="-2"/>
        </w:rPr>
        <w:t xml:space="preserve"> </w:t>
      </w:r>
      <w:r>
        <w:t>ühekordse</w:t>
      </w:r>
      <w:r>
        <w:rPr>
          <w:spacing w:val="-4"/>
        </w:rPr>
        <w:t xml:space="preserve"> </w:t>
      </w:r>
      <w:r>
        <w:t>nahaaluse</w:t>
      </w:r>
      <w:r>
        <w:rPr>
          <w:spacing w:val="-4"/>
        </w:rPr>
        <w:t xml:space="preserve"> </w:t>
      </w:r>
      <w:r>
        <w:t>süstena</w:t>
      </w:r>
      <w:r>
        <w:rPr>
          <w:spacing w:val="-2"/>
        </w:rPr>
        <w:t xml:space="preserve"> </w:t>
      </w:r>
      <w:r>
        <w:t>üks</w:t>
      </w:r>
      <w:r>
        <w:rPr>
          <w:spacing w:val="-4"/>
        </w:rPr>
        <w:t xml:space="preserve"> </w:t>
      </w:r>
      <w:r>
        <w:t>kord</w:t>
      </w:r>
      <w:r>
        <w:rPr>
          <w:spacing w:val="-5"/>
        </w:rPr>
        <w:t xml:space="preserve"> </w:t>
      </w:r>
      <w:r>
        <w:t>iga</w:t>
      </w:r>
      <w:r>
        <w:rPr>
          <w:spacing w:val="-2"/>
        </w:rPr>
        <w:t xml:space="preserve"> </w:t>
      </w:r>
      <w:r>
        <w:t>4 nädala</w:t>
      </w:r>
      <w:r>
        <w:rPr>
          <w:spacing w:val="-2"/>
        </w:rPr>
        <w:t xml:space="preserve"> </w:t>
      </w:r>
      <w:r>
        <w:t>järel reide, kõhupiirkonda või õlavarde.</w:t>
      </w:r>
    </w:p>
    <w:p w14:paraId="2F169F5A" w14:textId="77777777" w:rsidR="001D026D" w:rsidRDefault="001D026D" w:rsidP="000B05C5"/>
    <w:p w14:paraId="11EC07DB" w14:textId="77777777" w:rsidR="001D026D" w:rsidRDefault="001D026D" w:rsidP="000B05C5">
      <w:pPr>
        <w:keepNext/>
        <w:widowControl/>
        <w:rPr>
          <w:i/>
        </w:rPr>
      </w:pPr>
      <w:r>
        <w:rPr>
          <w:i/>
        </w:rPr>
        <w:t>Hiidrakuline</w:t>
      </w:r>
      <w:r>
        <w:rPr>
          <w:i/>
          <w:spacing w:val="-9"/>
        </w:rPr>
        <w:t xml:space="preserve"> </w:t>
      </w:r>
      <w:r>
        <w:rPr>
          <w:i/>
          <w:spacing w:val="-2"/>
        </w:rPr>
        <w:t>luukasvaja</w:t>
      </w:r>
    </w:p>
    <w:p w14:paraId="26F60CF7" w14:textId="77777777" w:rsidR="001D026D" w:rsidRDefault="001D026D" w:rsidP="000B05C5">
      <w:pPr>
        <w:pStyle w:val="Textoindependiente"/>
        <w:keepNext/>
        <w:widowControl/>
      </w:pPr>
      <w:r w:rsidRPr="005D624E">
        <w:rPr>
          <w:rFonts w:eastAsia="SimSun"/>
          <w:lang w:eastAsia="en-GB"/>
        </w:rPr>
        <w:t>Denbrayce</w:t>
      </w:r>
      <w:r>
        <w:t xml:space="preserve"> soovitatav</w:t>
      </w:r>
      <w:r>
        <w:rPr>
          <w:spacing w:val="-4"/>
        </w:rPr>
        <w:t xml:space="preserve"> </w:t>
      </w:r>
      <w:r>
        <w:t>annus</w:t>
      </w:r>
      <w:r>
        <w:rPr>
          <w:spacing w:val="-4"/>
        </w:rPr>
        <w:t xml:space="preserve"> </w:t>
      </w:r>
      <w:r>
        <w:t>on</w:t>
      </w:r>
      <w:r>
        <w:rPr>
          <w:spacing w:val="-2"/>
        </w:rPr>
        <w:t xml:space="preserve"> </w:t>
      </w:r>
      <w:r>
        <w:t>120</w:t>
      </w:r>
      <w:r>
        <w:rPr>
          <w:spacing w:val="-3"/>
        </w:rPr>
        <w:t xml:space="preserve"> </w:t>
      </w:r>
      <w:r>
        <w:t>mg,</w:t>
      </w:r>
      <w:r>
        <w:rPr>
          <w:spacing w:val="-5"/>
        </w:rPr>
        <w:t xml:space="preserve"> </w:t>
      </w:r>
      <w:r>
        <w:t>manustatuna</w:t>
      </w:r>
      <w:r>
        <w:rPr>
          <w:spacing w:val="-2"/>
        </w:rPr>
        <w:t xml:space="preserve"> </w:t>
      </w:r>
      <w:r>
        <w:t>ühekordse</w:t>
      </w:r>
      <w:r>
        <w:rPr>
          <w:spacing w:val="-2"/>
        </w:rPr>
        <w:t xml:space="preserve"> </w:t>
      </w:r>
      <w:r>
        <w:t>nahaaluse</w:t>
      </w:r>
      <w:r>
        <w:rPr>
          <w:spacing w:val="-2"/>
        </w:rPr>
        <w:t xml:space="preserve"> </w:t>
      </w:r>
      <w:r>
        <w:t>süstena</w:t>
      </w:r>
      <w:r>
        <w:rPr>
          <w:spacing w:val="-4"/>
        </w:rPr>
        <w:t xml:space="preserve"> </w:t>
      </w:r>
      <w:r>
        <w:t>üks</w:t>
      </w:r>
      <w:r>
        <w:rPr>
          <w:spacing w:val="-2"/>
        </w:rPr>
        <w:t xml:space="preserve"> </w:t>
      </w:r>
      <w:r>
        <w:t>kord</w:t>
      </w:r>
      <w:r>
        <w:rPr>
          <w:spacing w:val="-2"/>
        </w:rPr>
        <w:t xml:space="preserve"> </w:t>
      </w:r>
      <w:r>
        <w:t>iga</w:t>
      </w:r>
      <w:r>
        <w:rPr>
          <w:spacing w:val="-2"/>
        </w:rPr>
        <w:t xml:space="preserve"> </w:t>
      </w:r>
      <w:r>
        <w:t xml:space="preserve">4 nädala järel reide, kõhupiirkonda või õlavarde, koos täiendavate 120 mg annustega esimese ravikuu 8. ja 15. </w:t>
      </w:r>
      <w:r>
        <w:rPr>
          <w:spacing w:val="-2"/>
        </w:rPr>
        <w:t>ravipäeval.</w:t>
      </w:r>
    </w:p>
    <w:p w14:paraId="485C203E" w14:textId="77777777" w:rsidR="001D026D" w:rsidRDefault="001D026D" w:rsidP="000B05C5">
      <w:pPr>
        <w:pStyle w:val="Textoindependiente"/>
      </w:pPr>
    </w:p>
    <w:p w14:paraId="114DD36D" w14:textId="77777777" w:rsidR="001D026D" w:rsidRDefault="001D026D" w:rsidP="000B05C5">
      <w:pPr>
        <w:pStyle w:val="Textoindependiente"/>
      </w:pPr>
      <w:r>
        <w:t>Patsiendid,</w:t>
      </w:r>
      <w:r>
        <w:rPr>
          <w:spacing w:val="-4"/>
        </w:rPr>
        <w:t xml:space="preserve"> </w:t>
      </w:r>
      <w:r>
        <w:t>kelle</w:t>
      </w:r>
      <w:r>
        <w:rPr>
          <w:spacing w:val="-4"/>
        </w:rPr>
        <w:t xml:space="preserve"> </w:t>
      </w:r>
      <w:r>
        <w:t>hiidrakuline</w:t>
      </w:r>
      <w:r>
        <w:rPr>
          <w:spacing w:val="-4"/>
        </w:rPr>
        <w:t xml:space="preserve"> </w:t>
      </w:r>
      <w:r>
        <w:t>luukasvaja</w:t>
      </w:r>
      <w:r>
        <w:rPr>
          <w:spacing w:val="-4"/>
        </w:rPr>
        <w:t xml:space="preserve"> </w:t>
      </w:r>
      <w:r>
        <w:t>eemaldati</w:t>
      </w:r>
      <w:r>
        <w:rPr>
          <w:spacing w:val="-6"/>
        </w:rPr>
        <w:t xml:space="preserve"> </w:t>
      </w:r>
      <w:r>
        <w:t>kirurgiliselt</w:t>
      </w:r>
      <w:r>
        <w:rPr>
          <w:spacing w:val="-6"/>
        </w:rPr>
        <w:t xml:space="preserve"> </w:t>
      </w:r>
      <w:r>
        <w:t>täielikult</w:t>
      </w:r>
      <w:r>
        <w:rPr>
          <w:spacing w:val="-3"/>
        </w:rPr>
        <w:t xml:space="preserve"> </w:t>
      </w:r>
      <w:r>
        <w:t>II faasi</w:t>
      </w:r>
      <w:r>
        <w:rPr>
          <w:spacing w:val="-5"/>
        </w:rPr>
        <w:t xml:space="preserve"> </w:t>
      </w:r>
      <w:r>
        <w:t>uuringus,</w:t>
      </w:r>
      <w:r>
        <w:rPr>
          <w:spacing w:val="-4"/>
        </w:rPr>
        <w:t xml:space="preserve"> </w:t>
      </w:r>
      <w:r>
        <w:t>said kirurgilise ravi järgselt 6 kuud täiendavat ravi vastavalt uuringuprotokollile.</w:t>
      </w:r>
    </w:p>
    <w:p w14:paraId="71B4BB76" w14:textId="77777777" w:rsidR="001D026D" w:rsidRDefault="001D026D" w:rsidP="000B05C5">
      <w:pPr>
        <w:pStyle w:val="Textoindependiente"/>
      </w:pPr>
    </w:p>
    <w:p w14:paraId="3D8886EB" w14:textId="77777777" w:rsidR="001D026D" w:rsidRDefault="001D026D" w:rsidP="000B05C5">
      <w:pPr>
        <w:pStyle w:val="Textoindependiente"/>
      </w:pPr>
      <w:r>
        <w:t>Hiidrakulise luukasvajaga patsiente tuleb regulaarselt hinnata, et teha kindlaks, kas ravi on neile jätkuvalt</w:t>
      </w:r>
      <w:r>
        <w:rPr>
          <w:spacing w:val="-2"/>
        </w:rPr>
        <w:t xml:space="preserve"> </w:t>
      </w:r>
      <w:r>
        <w:t>kasulik.</w:t>
      </w:r>
      <w:r>
        <w:rPr>
          <w:spacing w:val="-3"/>
        </w:rPr>
        <w:t xml:space="preserve"> </w:t>
      </w:r>
      <w:r>
        <w:t>Patsientidel,</w:t>
      </w:r>
      <w:r>
        <w:rPr>
          <w:spacing w:val="-3"/>
        </w:rPr>
        <w:t xml:space="preserve"> </w:t>
      </w:r>
      <w:r>
        <w:t>kelle</w:t>
      </w:r>
      <w:r>
        <w:rPr>
          <w:spacing w:val="-3"/>
        </w:rPr>
        <w:t xml:space="preserve"> </w:t>
      </w:r>
      <w:r>
        <w:t>haigus</w:t>
      </w:r>
      <w:r>
        <w:rPr>
          <w:spacing w:val="-3"/>
        </w:rPr>
        <w:t xml:space="preserve"> </w:t>
      </w:r>
      <w:r>
        <w:t>allub</w:t>
      </w:r>
      <w:r>
        <w:rPr>
          <w:spacing w:val="-6"/>
        </w:rPr>
        <w:t xml:space="preserve"> </w:t>
      </w:r>
      <w:r>
        <w:t>ravile</w:t>
      </w:r>
      <w:r>
        <w:rPr>
          <w:spacing w:val="-5"/>
        </w:rPr>
        <w:t xml:space="preserve"> </w:t>
      </w:r>
      <w:r>
        <w:t>denosumabiga,</w:t>
      </w:r>
      <w:r>
        <w:rPr>
          <w:spacing w:val="-3"/>
        </w:rPr>
        <w:t xml:space="preserve"> </w:t>
      </w:r>
      <w:r>
        <w:t>ei</w:t>
      </w:r>
      <w:r>
        <w:rPr>
          <w:spacing w:val="-2"/>
        </w:rPr>
        <w:t xml:space="preserve"> </w:t>
      </w:r>
      <w:r>
        <w:t>ole</w:t>
      </w:r>
      <w:r>
        <w:rPr>
          <w:spacing w:val="-3"/>
        </w:rPr>
        <w:t xml:space="preserve"> </w:t>
      </w:r>
      <w:r>
        <w:t>hinnatud</w:t>
      </w:r>
      <w:r>
        <w:rPr>
          <w:spacing w:val="-3"/>
        </w:rPr>
        <w:t xml:space="preserve"> </w:t>
      </w:r>
      <w:r>
        <w:t>ravi</w:t>
      </w:r>
      <w:r>
        <w:rPr>
          <w:spacing w:val="-2"/>
        </w:rPr>
        <w:t xml:space="preserve"> </w:t>
      </w:r>
      <w:r>
        <w:t>katkestamise või peatamise</w:t>
      </w:r>
      <w:r>
        <w:rPr>
          <w:spacing w:val="-3"/>
        </w:rPr>
        <w:t xml:space="preserve"> </w:t>
      </w:r>
      <w:r>
        <w:t>mõju,</w:t>
      </w:r>
      <w:r>
        <w:rPr>
          <w:spacing w:val="-1"/>
        </w:rPr>
        <w:t xml:space="preserve"> </w:t>
      </w:r>
      <w:r>
        <w:t>kuid</w:t>
      </w:r>
      <w:r>
        <w:rPr>
          <w:spacing w:val="-1"/>
        </w:rPr>
        <w:t xml:space="preserve"> </w:t>
      </w:r>
      <w:r>
        <w:t>piiratud</w:t>
      </w:r>
      <w:r>
        <w:rPr>
          <w:spacing w:val="-4"/>
        </w:rPr>
        <w:t xml:space="preserve"> </w:t>
      </w:r>
      <w:r>
        <w:t>andmed</w:t>
      </w:r>
      <w:r>
        <w:rPr>
          <w:spacing w:val="-1"/>
        </w:rPr>
        <w:t xml:space="preserve"> </w:t>
      </w:r>
      <w:r>
        <w:t>nende</w:t>
      </w:r>
      <w:r>
        <w:rPr>
          <w:spacing w:val="-1"/>
        </w:rPr>
        <w:t xml:space="preserve"> </w:t>
      </w:r>
      <w:r>
        <w:t>patsientide</w:t>
      </w:r>
      <w:r>
        <w:rPr>
          <w:spacing w:val="-1"/>
        </w:rPr>
        <w:t xml:space="preserve"> </w:t>
      </w:r>
      <w:r>
        <w:t>kohta</w:t>
      </w:r>
      <w:r>
        <w:rPr>
          <w:spacing w:val="-3"/>
        </w:rPr>
        <w:t xml:space="preserve"> </w:t>
      </w:r>
      <w:r>
        <w:t>ei viita</w:t>
      </w:r>
      <w:r>
        <w:rPr>
          <w:spacing w:val="-3"/>
        </w:rPr>
        <w:t xml:space="preserve"> </w:t>
      </w:r>
      <w:r>
        <w:t>tagasilöögiilmingu</w:t>
      </w:r>
      <w:r>
        <w:rPr>
          <w:spacing w:val="-1"/>
        </w:rPr>
        <w:t xml:space="preserve"> </w:t>
      </w:r>
      <w:r>
        <w:t>tekkele pärast ravi lõpetamist.</w:t>
      </w:r>
    </w:p>
    <w:p w14:paraId="39ACB253" w14:textId="77777777" w:rsidR="001D026D" w:rsidRDefault="001D026D" w:rsidP="000B05C5">
      <w:pPr>
        <w:pStyle w:val="Textoindependiente"/>
      </w:pPr>
    </w:p>
    <w:p w14:paraId="3141E289" w14:textId="77777777" w:rsidR="001D026D" w:rsidRDefault="001D026D" w:rsidP="000B05C5">
      <w:pPr>
        <w:rPr>
          <w:i/>
        </w:rPr>
      </w:pPr>
      <w:r>
        <w:rPr>
          <w:i/>
          <w:spacing w:val="-2"/>
        </w:rPr>
        <w:t>Neerukahjustus</w:t>
      </w:r>
    </w:p>
    <w:p w14:paraId="479C6714" w14:textId="77777777" w:rsidR="001D026D" w:rsidRDefault="001D026D" w:rsidP="000B05C5">
      <w:pPr>
        <w:pStyle w:val="Textoindependiente"/>
      </w:pPr>
      <w:r>
        <w:t>Neerukahjustusega</w:t>
      </w:r>
      <w:r>
        <w:rPr>
          <w:spacing w:val="-4"/>
        </w:rPr>
        <w:t xml:space="preserve"> </w:t>
      </w:r>
      <w:r>
        <w:t>patsientidel</w:t>
      </w:r>
      <w:r>
        <w:rPr>
          <w:spacing w:val="-3"/>
        </w:rPr>
        <w:t xml:space="preserve"> </w:t>
      </w:r>
      <w:r>
        <w:t>ei</w:t>
      </w:r>
      <w:r>
        <w:rPr>
          <w:spacing w:val="-5"/>
        </w:rPr>
        <w:t xml:space="preserve"> </w:t>
      </w:r>
      <w:r>
        <w:t>ole</w:t>
      </w:r>
      <w:r>
        <w:rPr>
          <w:spacing w:val="-4"/>
        </w:rPr>
        <w:t xml:space="preserve"> </w:t>
      </w:r>
      <w:r>
        <w:t>annuse</w:t>
      </w:r>
      <w:r>
        <w:rPr>
          <w:spacing w:val="-4"/>
        </w:rPr>
        <w:t xml:space="preserve"> </w:t>
      </w:r>
      <w:r>
        <w:t>kohandamine</w:t>
      </w:r>
      <w:r>
        <w:rPr>
          <w:spacing w:val="-4"/>
        </w:rPr>
        <w:t xml:space="preserve"> </w:t>
      </w:r>
      <w:r>
        <w:t>vajalik</w:t>
      </w:r>
      <w:r>
        <w:rPr>
          <w:spacing w:val="-7"/>
        </w:rPr>
        <w:t xml:space="preserve"> </w:t>
      </w:r>
      <w:r>
        <w:t>(vt</w:t>
      </w:r>
      <w:r>
        <w:rPr>
          <w:spacing w:val="-3"/>
        </w:rPr>
        <w:t xml:space="preserve"> </w:t>
      </w:r>
      <w:r>
        <w:t>lõik 4.4,</w:t>
      </w:r>
      <w:r>
        <w:rPr>
          <w:spacing w:val="-4"/>
        </w:rPr>
        <w:t xml:space="preserve"> </w:t>
      </w:r>
      <w:r>
        <w:t>soovitused kaltsiumitaseme jälgimiseks, 4.8 ja 5.2).</w:t>
      </w:r>
    </w:p>
    <w:p w14:paraId="562B44C7" w14:textId="77777777" w:rsidR="001D026D" w:rsidRDefault="001D026D" w:rsidP="000B05C5">
      <w:pPr>
        <w:pStyle w:val="Textoindependiente"/>
      </w:pPr>
    </w:p>
    <w:p w14:paraId="54FA7051" w14:textId="77777777" w:rsidR="001D026D" w:rsidRDefault="001D026D" w:rsidP="000B05C5">
      <w:pPr>
        <w:rPr>
          <w:i/>
        </w:rPr>
      </w:pPr>
      <w:r>
        <w:rPr>
          <w:i/>
          <w:spacing w:val="-2"/>
        </w:rPr>
        <w:t>Maksakahjustus</w:t>
      </w:r>
    </w:p>
    <w:p w14:paraId="26B3AE17" w14:textId="77777777" w:rsidR="001D026D" w:rsidRDefault="001D026D" w:rsidP="000B05C5">
      <w:pPr>
        <w:pStyle w:val="Textoindependiente"/>
      </w:pPr>
      <w:r>
        <w:t>Denosumabi</w:t>
      </w:r>
      <w:r>
        <w:rPr>
          <w:spacing w:val="-6"/>
        </w:rPr>
        <w:t xml:space="preserve"> </w:t>
      </w:r>
      <w:r>
        <w:t>efektiivsust</w:t>
      </w:r>
      <w:r>
        <w:rPr>
          <w:spacing w:val="-6"/>
        </w:rPr>
        <w:t xml:space="preserve"> </w:t>
      </w:r>
      <w:r>
        <w:t>ja</w:t>
      </w:r>
      <w:r>
        <w:rPr>
          <w:spacing w:val="-6"/>
        </w:rPr>
        <w:t xml:space="preserve"> </w:t>
      </w:r>
      <w:r>
        <w:t>ohutust</w:t>
      </w:r>
      <w:r>
        <w:rPr>
          <w:spacing w:val="-4"/>
        </w:rPr>
        <w:t xml:space="preserve"> </w:t>
      </w:r>
      <w:r>
        <w:t>ei</w:t>
      </w:r>
      <w:r>
        <w:rPr>
          <w:spacing w:val="-4"/>
        </w:rPr>
        <w:t xml:space="preserve"> </w:t>
      </w:r>
      <w:r>
        <w:t>ole</w:t>
      </w:r>
      <w:r>
        <w:rPr>
          <w:spacing w:val="-4"/>
        </w:rPr>
        <w:t xml:space="preserve"> </w:t>
      </w:r>
      <w:r>
        <w:t>uuritud</w:t>
      </w:r>
      <w:r>
        <w:rPr>
          <w:spacing w:val="-8"/>
        </w:rPr>
        <w:t xml:space="preserve"> </w:t>
      </w:r>
      <w:r>
        <w:t>maksakahjustusega</w:t>
      </w:r>
      <w:r>
        <w:rPr>
          <w:spacing w:val="-4"/>
        </w:rPr>
        <w:t xml:space="preserve"> </w:t>
      </w:r>
      <w:r>
        <w:t>patsientidel</w:t>
      </w:r>
      <w:r>
        <w:rPr>
          <w:spacing w:val="-7"/>
        </w:rPr>
        <w:t xml:space="preserve"> </w:t>
      </w:r>
      <w:r>
        <w:t>(vt</w:t>
      </w:r>
      <w:r>
        <w:rPr>
          <w:spacing w:val="-3"/>
        </w:rPr>
        <w:t xml:space="preserve"> </w:t>
      </w:r>
      <w:r>
        <w:t>lõik</w:t>
      </w:r>
      <w:r>
        <w:rPr>
          <w:spacing w:val="1"/>
        </w:rPr>
        <w:t xml:space="preserve"> </w:t>
      </w:r>
      <w:r>
        <w:rPr>
          <w:spacing w:val="-2"/>
        </w:rPr>
        <w:t>5.2).</w:t>
      </w:r>
    </w:p>
    <w:p w14:paraId="562A79F4" w14:textId="77777777" w:rsidR="001D026D" w:rsidRDefault="001D026D" w:rsidP="000B05C5">
      <w:pPr>
        <w:pStyle w:val="Textoindependiente"/>
      </w:pPr>
    </w:p>
    <w:p w14:paraId="36955810" w14:textId="77777777" w:rsidR="001D026D" w:rsidRDefault="001D026D" w:rsidP="000B05C5">
      <w:pPr>
        <w:rPr>
          <w:i/>
        </w:rPr>
      </w:pPr>
      <w:r>
        <w:rPr>
          <w:i/>
        </w:rPr>
        <w:t>Eakad</w:t>
      </w:r>
      <w:r>
        <w:rPr>
          <w:i/>
          <w:spacing w:val="-3"/>
        </w:rPr>
        <w:t xml:space="preserve"> </w:t>
      </w:r>
      <w:r>
        <w:rPr>
          <w:i/>
        </w:rPr>
        <w:t>patsiendid</w:t>
      </w:r>
      <w:r>
        <w:rPr>
          <w:i/>
          <w:spacing w:val="-2"/>
        </w:rPr>
        <w:t xml:space="preserve"> </w:t>
      </w:r>
      <w:r>
        <w:rPr>
          <w:i/>
        </w:rPr>
        <w:t>(vanuses</w:t>
      </w:r>
      <w:r>
        <w:rPr>
          <w:i/>
          <w:spacing w:val="-5"/>
        </w:rPr>
        <w:t xml:space="preserve"> </w:t>
      </w:r>
      <w:r>
        <w:rPr>
          <w:i/>
        </w:rPr>
        <w:t>≥ 65</w:t>
      </w:r>
      <w:r>
        <w:rPr>
          <w:i/>
          <w:spacing w:val="-2"/>
        </w:rPr>
        <w:t xml:space="preserve"> </w:t>
      </w:r>
      <w:r>
        <w:rPr>
          <w:i/>
          <w:spacing w:val="-5"/>
        </w:rPr>
        <w:t>a)</w:t>
      </w:r>
    </w:p>
    <w:p w14:paraId="1A603029" w14:textId="77777777" w:rsidR="001D026D" w:rsidRDefault="001D026D" w:rsidP="000B05C5">
      <w:pPr>
        <w:pStyle w:val="Textoindependiente"/>
      </w:pPr>
      <w:r>
        <w:t>Eakatel</w:t>
      </w:r>
      <w:r>
        <w:rPr>
          <w:spacing w:val="-3"/>
        </w:rPr>
        <w:t xml:space="preserve"> </w:t>
      </w:r>
      <w:r>
        <w:t>patsientidel</w:t>
      </w:r>
      <w:r>
        <w:rPr>
          <w:spacing w:val="-3"/>
        </w:rPr>
        <w:t xml:space="preserve"> </w:t>
      </w:r>
      <w:r>
        <w:t>ei</w:t>
      </w:r>
      <w:r>
        <w:rPr>
          <w:spacing w:val="-2"/>
        </w:rPr>
        <w:t xml:space="preserve"> </w:t>
      </w:r>
      <w:r>
        <w:t>ole</w:t>
      </w:r>
      <w:r>
        <w:rPr>
          <w:spacing w:val="-4"/>
        </w:rPr>
        <w:t xml:space="preserve"> </w:t>
      </w:r>
      <w:r>
        <w:t>annuse</w:t>
      </w:r>
      <w:r>
        <w:rPr>
          <w:spacing w:val="-3"/>
        </w:rPr>
        <w:t xml:space="preserve"> </w:t>
      </w:r>
      <w:r>
        <w:t>kohandamine</w:t>
      </w:r>
      <w:r>
        <w:rPr>
          <w:spacing w:val="-6"/>
        </w:rPr>
        <w:t xml:space="preserve"> </w:t>
      </w:r>
      <w:r>
        <w:t>vajalik</w:t>
      </w:r>
      <w:r>
        <w:rPr>
          <w:spacing w:val="-6"/>
        </w:rPr>
        <w:t xml:space="preserve"> </w:t>
      </w:r>
      <w:r>
        <w:t>(vt</w:t>
      </w:r>
      <w:r>
        <w:rPr>
          <w:spacing w:val="-6"/>
        </w:rPr>
        <w:t xml:space="preserve"> </w:t>
      </w:r>
      <w:r>
        <w:t>lõik</w:t>
      </w:r>
      <w:r>
        <w:rPr>
          <w:spacing w:val="1"/>
        </w:rPr>
        <w:t xml:space="preserve"> </w:t>
      </w:r>
      <w:r>
        <w:rPr>
          <w:spacing w:val="-2"/>
        </w:rPr>
        <w:t>5.2).</w:t>
      </w:r>
    </w:p>
    <w:p w14:paraId="77246045" w14:textId="77777777" w:rsidR="001D026D" w:rsidRDefault="001D026D" w:rsidP="000B05C5">
      <w:pPr>
        <w:pStyle w:val="Textoindependiente"/>
      </w:pPr>
    </w:p>
    <w:p w14:paraId="498E2CEE" w14:textId="77777777" w:rsidR="001D026D" w:rsidRDefault="001D026D" w:rsidP="000B05C5">
      <w:pPr>
        <w:rPr>
          <w:i/>
        </w:rPr>
      </w:pPr>
      <w:r>
        <w:rPr>
          <w:i/>
          <w:spacing w:val="-2"/>
        </w:rPr>
        <w:t>Lapsed</w:t>
      </w:r>
    </w:p>
    <w:p w14:paraId="6E5E75A8" w14:textId="77777777" w:rsidR="001D026D" w:rsidRDefault="001D026D" w:rsidP="000B05C5">
      <w:pPr>
        <w:pStyle w:val="Textoindependiente"/>
      </w:pPr>
      <w:r>
        <w:t>Denosumabi efektiivsus ja ohutus lastel (vanuses &lt; 18 a) ei ole kindlaks tehtud, välja arvatud väljakujunenud</w:t>
      </w:r>
      <w:r>
        <w:rPr>
          <w:spacing w:val="-3"/>
        </w:rPr>
        <w:t xml:space="preserve"> </w:t>
      </w:r>
      <w:r>
        <w:t>luustikuga</w:t>
      </w:r>
      <w:r>
        <w:rPr>
          <w:spacing w:val="-5"/>
        </w:rPr>
        <w:t xml:space="preserve"> </w:t>
      </w:r>
      <w:r>
        <w:t>noorukid</w:t>
      </w:r>
      <w:r>
        <w:rPr>
          <w:spacing w:val="-6"/>
        </w:rPr>
        <w:t xml:space="preserve"> </w:t>
      </w:r>
      <w:r>
        <w:t>(vanuses</w:t>
      </w:r>
      <w:r>
        <w:rPr>
          <w:spacing w:val="-5"/>
        </w:rPr>
        <w:t xml:space="preserve"> </w:t>
      </w:r>
      <w:r>
        <w:t>12…17</w:t>
      </w:r>
      <w:r>
        <w:rPr>
          <w:spacing w:val="-4"/>
        </w:rPr>
        <w:t xml:space="preserve"> </w:t>
      </w:r>
      <w:r>
        <w:t>aastat),</w:t>
      </w:r>
      <w:r>
        <w:rPr>
          <w:spacing w:val="-3"/>
        </w:rPr>
        <w:t xml:space="preserve"> </w:t>
      </w:r>
      <w:r>
        <w:t>kellel</w:t>
      </w:r>
      <w:r>
        <w:rPr>
          <w:spacing w:val="-5"/>
        </w:rPr>
        <w:t xml:space="preserve"> </w:t>
      </w:r>
      <w:r>
        <w:t>on</w:t>
      </w:r>
      <w:r>
        <w:rPr>
          <w:spacing w:val="-3"/>
        </w:rPr>
        <w:t xml:space="preserve"> </w:t>
      </w:r>
      <w:r>
        <w:t>hiidrakuline</w:t>
      </w:r>
      <w:r>
        <w:rPr>
          <w:spacing w:val="-3"/>
        </w:rPr>
        <w:t xml:space="preserve"> </w:t>
      </w:r>
      <w:r>
        <w:t>luukasvaja.</w:t>
      </w:r>
    </w:p>
    <w:p w14:paraId="38D4AE02" w14:textId="77777777" w:rsidR="001D026D" w:rsidRDefault="001D026D" w:rsidP="000B05C5">
      <w:pPr>
        <w:pStyle w:val="Textoindependiente"/>
      </w:pPr>
    </w:p>
    <w:p w14:paraId="522465DB" w14:textId="77777777" w:rsidR="001D026D" w:rsidRDefault="001D026D" w:rsidP="000B05C5">
      <w:pPr>
        <w:pStyle w:val="Textoindependiente"/>
      </w:pPr>
      <w:r w:rsidRPr="005D624E">
        <w:rPr>
          <w:rFonts w:eastAsia="SimSun"/>
          <w:lang w:eastAsia="en-GB"/>
        </w:rPr>
        <w:t>Denbrayce</w:t>
      </w:r>
      <w:r w:rsidRPr="00B46642">
        <w:t>’</w:t>
      </w:r>
      <w:r>
        <w:t>t</w:t>
      </w:r>
      <w:r w:rsidDel="00575B65">
        <w:t xml:space="preserve"> </w:t>
      </w:r>
      <w:r>
        <w:t>ei</w:t>
      </w:r>
      <w:r>
        <w:rPr>
          <w:spacing w:val="-5"/>
        </w:rPr>
        <w:t xml:space="preserve"> </w:t>
      </w:r>
      <w:r>
        <w:t>soovitata</w:t>
      </w:r>
      <w:r>
        <w:rPr>
          <w:spacing w:val="-5"/>
        </w:rPr>
        <w:t xml:space="preserve"> </w:t>
      </w:r>
      <w:r>
        <w:t>lastele</w:t>
      </w:r>
      <w:r>
        <w:rPr>
          <w:spacing w:val="-3"/>
        </w:rPr>
        <w:t xml:space="preserve"> </w:t>
      </w:r>
      <w:r>
        <w:t>(vanuses</w:t>
      </w:r>
      <w:r>
        <w:rPr>
          <w:spacing w:val="-5"/>
        </w:rPr>
        <w:t xml:space="preserve"> </w:t>
      </w:r>
      <w:r>
        <w:t>&lt;</w:t>
      </w:r>
      <w:r>
        <w:rPr>
          <w:spacing w:val="-1"/>
        </w:rPr>
        <w:t xml:space="preserve"> </w:t>
      </w:r>
      <w:r>
        <w:t>18</w:t>
      </w:r>
      <w:r>
        <w:rPr>
          <w:spacing w:val="-3"/>
        </w:rPr>
        <w:t xml:space="preserve"> </w:t>
      </w:r>
      <w:r>
        <w:t>a),</w:t>
      </w:r>
      <w:r>
        <w:rPr>
          <w:spacing w:val="-3"/>
        </w:rPr>
        <w:t xml:space="preserve"> </w:t>
      </w:r>
      <w:r>
        <w:t>välja</w:t>
      </w:r>
      <w:r>
        <w:rPr>
          <w:spacing w:val="-3"/>
        </w:rPr>
        <w:t xml:space="preserve"> </w:t>
      </w:r>
      <w:r>
        <w:t>arvatud</w:t>
      </w:r>
      <w:r>
        <w:rPr>
          <w:spacing w:val="-5"/>
        </w:rPr>
        <w:t xml:space="preserve"> </w:t>
      </w:r>
      <w:r>
        <w:t>väljakujunenud</w:t>
      </w:r>
      <w:r>
        <w:rPr>
          <w:spacing w:val="-5"/>
        </w:rPr>
        <w:t xml:space="preserve"> </w:t>
      </w:r>
      <w:r>
        <w:t>luustikuga</w:t>
      </w:r>
      <w:r>
        <w:rPr>
          <w:spacing w:val="-3"/>
        </w:rPr>
        <w:t xml:space="preserve"> </w:t>
      </w:r>
      <w:r>
        <w:t>noorukid (vanuses 12…17 aastat), kellel on hiidrakuline luukasvaja (vt lõik 4.4).</w:t>
      </w:r>
    </w:p>
    <w:p w14:paraId="5964684F" w14:textId="77777777" w:rsidR="001D026D" w:rsidRDefault="001D026D" w:rsidP="000B05C5">
      <w:pPr>
        <w:pStyle w:val="Textoindependiente"/>
      </w:pPr>
    </w:p>
    <w:p w14:paraId="7C029229" w14:textId="77777777" w:rsidR="001D026D" w:rsidRDefault="001D026D" w:rsidP="000B05C5">
      <w:pPr>
        <w:pStyle w:val="Textoindependiente"/>
      </w:pPr>
      <w:r>
        <w:t>Hiidrakulise luukasvaja ravi väljakujunenud luustikuga noorukitel, kui kasvaja ei ole kirurgiliselt eemaldatav</w:t>
      </w:r>
      <w:r>
        <w:rPr>
          <w:spacing w:val="-4"/>
        </w:rPr>
        <w:t xml:space="preserve"> </w:t>
      </w:r>
      <w:r>
        <w:t>või</w:t>
      </w:r>
      <w:r>
        <w:rPr>
          <w:spacing w:val="-3"/>
        </w:rPr>
        <w:t xml:space="preserve"> </w:t>
      </w:r>
      <w:r>
        <w:t>kirurgiline</w:t>
      </w:r>
      <w:r>
        <w:rPr>
          <w:spacing w:val="-6"/>
        </w:rPr>
        <w:t xml:space="preserve"> </w:t>
      </w:r>
      <w:r>
        <w:t>eemaldamine</w:t>
      </w:r>
      <w:r>
        <w:rPr>
          <w:spacing w:val="-6"/>
        </w:rPr>
        <w:t xml:space="preserve"> </w:t>
      </w:r>
      <w:r>
        <w:t>põhjustab</w:t>
      </w:r>
      <w:r>
        <w:rPr>
          <w:spacing w:val="-6"/>
        </w:rPr>
        <w:t xml:space="preserve"> </w:t>
      </w:r>
      <w:r>
        <w:t>tõenäoliselt</w:t>
      </w:r>
      <w:r>
        <w:rPr>
          <w:spacing w:val="-6"/>
        </w:rPr>
        <w:t xml:space="preserve"> </w:t>
      </w:r>
      <w:r>
        <w:t>raske</w:t>
      </w:r>
      <w:r>
        <w:rPr>
          <w:spacing w:val="-4"/>
        </w:rPr>
        <w:t xml:space="preserve"> </w:t>
      </w:r>
      <w:r>
        <w:t>haigusseisundi:</w:t>
      </w:r>
      <w:r>
        <w:rPr>
          <w:spacing w:val="-6"/>
        </w:rPr>
        <w:t xml:space="preserve"> </w:t>
      </w:r>
      <w:r>
        <w:t>annustamine</w:t>
      </w:r>
      <w:r>
        <w:rPr>
          <w:spacing w:val="-4"/>
        </w:rPr>
        <w:t xml:space="preserve"> </w:t>
      </w:r>
      <w:r>
        <w:t>on sama nagu täiskasvanute puhul.</w:t>
      </w:r>
    </w:p>
    <w:p w14:paraId="09AE2B94" w14:textId="77777777" w:rsidR="001D026D" w:rsidRDefault="001D026D" w:rsidP="000B05C5">
      <w:pPr>
        <w:pStyle w:val="Textoindependiente"/>
      </w:pPr>
    </w:p>
    <w:p w14:paraId="79CA89D4" w14:textId="77777777" w:rsidR="001D026D" w:rsidRDefault="001D026D" w:rsidP="000B05C5">
      <w:pPr>
        <w:pStyle w:val="Textoindependiente"/>
      </w:pPr>
      <w:r>
        <w:t>RANK/RANK ligandi (RANKL) pärssimisega loomkatsetes kaasnes luukasvu pärssimine ja hammaste</w:t>
      </w:r>
      <w:r>
        <w:rPr>
          <w:spacing w:val="-6"/>
        </w:rPr>
        <w:t xml:space="preserve"> </w:t>
      </w:r>
      <w:r>
        <w:t>mittelõikumine</w:t>
      </w:r>
      <w:r>
        <w:rPr>
          <w:spacing w:val="-6"/>
        </w:rPr>
        <w:t xml:space="preserve"> </w:t>
      </w:r>
      <w:r>
        <w:t>ning</w:t>
      </w:r>
      <w:r>
        <w:rPr>
          <w:spacing w:val="-4"/>
        </w:rPr>
        <w:t xml:space="preserve"> </w:t>
      </w:r>
      <w:r>
        <w:t>need</w:t>
      </w:r>
      <w:r>
        <w:rPr>
          <w:spacing w:val="-6"/>
        </w:rPr>
        <w:t xml:space="preserve"> </w:t>
      </w:r>
      <w:r>
        <w:t>muutused</w:t>
      </w:r>
      <w:r>
        <w:rPr>
          <w:spacing w:val="-6"/>
        </w:rPr>
        <w:t xml:space="preserve"> </w:t>
      </w:r>
      <w:r>
        <w:t>olid</w:t>
      </w:r>
      <w:r>
        <w:rPr>
          <w:spacing w:val="-4"/>
        </w:rPr>
        <w:t xml:space="preserve"> </w:t>
      </w:r>
      <w:r>
        <w:t>osaliselt</w:t>
      </w:r>
      <w:r>
        <w:rPr>
          <w:spacing w:val="-3"/>
        </w:rPr>
        <w:t xml:space="preserve"> </w:t>
      </w:r>
      <w:r>
        <w:t>pöörduvad</w:t>
      </w:r>
      <w:r>
        <w:rPr>
          <w:spacing w:val="-4"/>
        </w:rPr>
        <w:t xml:space="preserve"> </w:t>
      </w:r>
      <w:r>
        <w:t>pärast</w:t>
      </w:r>
      <w:r>
        <w:rPr>
          <w:spacing w:val="-3"/>
        </w:rPr>
        <w:t xml:space="preserve"> </w:t>
      </w:r>
      <w:r>
        <w:t>RANKL</w:t>
      </w:r>
      <w:r>
        <w:rPr>
          <w:spacing w:val="-4"/>
        </w:rPr>
        <w:t xml:space="preserve"> </w:t>
      </w:r>
      <w:r>
        <w:t>pärssimise katkestamist (vt lõik 5.3).</w:t>
      </w:r>
    </w:p>
    <w:p w14:paraId="6A168BA4" w14:textId="77777777" w:rsidR="001D026D" w:rsidRDefault="001D026D" w:rsidP="000B05C5">
      <w:pPr>
        <w:pStyle w:val="Textoindependiente"/>
      </w:pPr>
    </w:p>
    <w:p w14:paraId="7DF7F5B4" w14:textId="77777777" w:rsidR="001D026D" w:rsidRDefault="001D026D" w:rsidP="000B05C5">
      <w:pPr>
        <w:pStyle w:val="Textoindependiente"/>
      </w:pPr>
      <w:r>
        <w:rPr>
          <w:spacing w:val="-2"/>
          <w:u w:val="single"/>
        </w:rPr>
        <w:t>Manustamisviis</w:t>
      </w:r>
    </w:p>
    <w:p w14:paraId="2C9A0682" w14:textId="77777777" w:rsidR="001D026D" w:rsidRDefault="001D026D" w:rsidP="000B05C5">
      <w:pPr>
        <w:pStyle w:val="Textoindependiente"/>
      </w:pPr>
    </w:p>
    <w:p w14:paraId="2BF8767B" w14:textId="77777777" w:rsidR="001D026D" w:rsidRDefault="001D026D" w:rsidP="000B05C5">
      <w:pPr>
        <w:pStyle w:val="Textoindependiente"/>
      </w:pPr>
      <w:r>
        <w:rPr>
          <w:spacing w:val="-2"/>
        </w:rPr>
        <w:t>Subkutaanne.</w:t>
      </w:r>
    </w:p>
    <w:p w14:paraId="75E60A92" w14:textId="77777777" w:rsidR="001D026D" w:rsidRDefault="001D026D" w:rsidP="000B05C5">
      <w:pPr>
        <w:pStyle w:val="Textoindependiente"/>
      </w:pPr>
    </w:p>
    <w:p w14:paraId="15308498" w14:textId="77777777" w:rsidR="001D026D" w:rsidRDefault="001D026D" w:rsidP="000B05C5">
      <w:pPr>
        <w:rPr>
          <w:i/>
        </w:rPr>
      </w:pPr>
      <w:r w:rsidRPr="009A52DA">
        <w:rPr>
          <w:i/>
        </w:rPr>
        <w:t>Denbrayce</w:t>
      </w:r>
      <w:r>
        <w:rPr>
          <w:i/>
        </w:rPr>
        <w:t xml:space="preserve"> 120</w:t>
      </w:r>
      <w:r>
        <w:rPr>
          <w:i/>
          <w:spacing w:val="-5"/>
        </w:rPr>
        <w:t xml:space="preserve"> </w:t>
      </w:r>
      <w:r>
        <w:rPr>
          <w:i/>
        </w:rPr>
        <w:t>mg/1,7</w:t>
      </w:r>
      <w:r>
        <w:rPr>
          <w:i/>
          <w:spacing w:val="-4"/>
        </w:rPr>
        <w:t xml:space="preserve"> </w:t>
      </w:r>
      <w:r>
        <w:rPr>
          <w:i/>
        </w:rPr>
        <w:t>ml</w:t>
      </w:r>
      <w:r>
        <w:rPr>
          <w:i/>
          <w:spacing w:val="-3"/>
        </w:rPr>
        <w:t xml:space="preserve"> </w:t>
      </w:r>
      <w:r>
        <w:rPr>
          <w:i/>
        </w:rPr>
        <w:t>lahus</w:t>
      </w:r>
      <w:r>
        <w:rPr>
          <w:i/>
          <w:spacing w:val="-4"/>
        </w:rPr>
        <w:t xml:space="preserve"> </w:t>
      </w:r>
      <w:r>
        <w:rPr>
          <w:i/>
        </w:rPr>
        <w:t>ühekordselt</w:t>
      </w:r>
      <w:r>
        <w:rPr>
          <w:i/>
          <w:spacing w:val="-3"/>
        </w:rPr>
        <w:t xml:space="preserve"> </w:t>
      </w:r>
      <w:r>
        <w:rPr>
          <w:i/>
        </w:rPr>
        <w:t>kasutatavas</w:t>
      </w:r>
      <w:r>
        <w:rPr>
          <w:i/>
          <w:spacing w:val="-5"/>
        </w:rPr>
        <w:t xml:space="preserve"> </w:t>
      </w:r>
      <w:r>
        <w:rPr>
          <w:i/>
          <w:spacing w:val="-2"/>
        </w:rPr>
        <w:t>viaalis</w:t>
      </w:r>
    </w:p>
    <w:p w14:paraId="015B70F2" w14:textId="77777777" w:rsidR="001D026D" w:rsidRDefault="001D026D" w:rsidP="000B05C5">
      <w:pPr>
        <w:pStyle w:val="Textoindependiente"/>
      </w:pPr>
      <w:r>
        <w:t>120</w:t>
      </w:r>
      <w:r>
        <w:rPr>
          <w:spacing w:val="-4"/>
        </w:rPr>
        <w:t xml:space="preserve"> </w:t>
      </w:r>
      <w:r>
        <w:t>mg/1,7</w:t>
      </w:r>
      <w:r>
        <w:rPr>
          <w:spacing w:val="-5"/>
        </w:rPr>
        <w:t xml:space="preserve"> </w:t>
      </w:r>
      <w:r>
        <w:t>ml</w:t>
      </w:r>
      <w:r>
        <w:rPr>
          <w:spacing w:val="-2"/>
        </w:rPr>
        <w:t xml:space="preserve"> </w:t>
      </w:r>
      <w:r>
        <w:t>lahust</w:t>
      </w:r>
      <w:r>
        <w:rPr>
          <w:spacing w:val="-3"/>
        </w:rPr>
        <w:t xml:space="preserve"> </w:t>
      </w:r>
      <w:r>
        <w:t>viaalis</w:t>
      </w:r>
      <w:r>
        <w:rPr>
          <w:spacing w:val="-3"/>
        </w:rPr>
        <w:t xml:space="preserve"> </w:t>
      </w:r>
      <w:r>
        <w:t>tohib</w:t>
      </w:r>
      <w:r>
        <w:rPr>
          <w:spacing w:val="-6"/>
        </w:rPr>
        <w:t xml:space="preserve"> </w:t>
      </w:r>
      <w:r>
        <w:t>manustada</w:t>
      </w:r>
      <w:r>
        <w:rPr>
          <w:spacing w:val="-3"/>
        </w:rPr>
        <w:t xml:space="preserve"> </w:t>
      </w:r>
      <w:r>
        <w:t>üksnes</w:t>
      </w:r>
      <w:r>
        <w:rPr>
          <w:spacing w:val="-3"/>
        </w:rPr>
        <w:t xml:space="preserve"> </w:t>
      </w:r>
      <w:r>
        <w:rPr>
          <w:spacing w:val="-2"/>
        </w:rPr>
        <w:t>tervishoiutöötaja.</w:t>
      </w:r>
    </w:p>
    <w:p w14:paraId="2C08B075" w14:textId="77777777" w:rsidR="001D026D" w:rsidRDefault="001D026D" w:rsidP="000B05C5">
      <w:pPr>
        <w:pStyle w:val="Textoindependiente"/>
      </w:pPr>
    </w:p>
    <w:p w14:paraId="6466495A" w14:textId="77777777" w:rsidR="001D026D" w:rsidRDefault="001D026D" w:rsidP="000B05C5">
      <w:pPr>
        <w:pStyle w:val="Textoindependiente"/>
      </w:pPr>
      <w:r>
        <w:t>Ravimpreparaadi</w:t>
      </w:r>
      <w:r>
        <w:rPr>
          <w:spacing w:val="-8"/>
        </w:rPr>
        <w:t xml:space="preserve"> </w:t>
      </w:r>
      <w:r>
        <w:t>manustamiskõlblikuks</w:t>
      </w:r>
      <w:r>
        <w:rPr>
          <w:spacing w:val="-7"/>
        </w:rPr>
        <w:t xml:space="preserve"> </w:t>
      </w:r>
      <w:r>
        <w:t>muutmise,</w:t>
      </w:r>
      <w:r>
        <w:rPr>
          <w:spacing w:val="-6"/>
        </w:rPr>
        <w:t xml:space="preserve"> </w:t>
      </w:r>
      <w:r>
        <w:t>käsitsemise</w:t>
      </w:r>
      <w:r>
        <w:rPr>
          <w:spacing w:val="-7"/>
        </w:rPr>
        <w:t xml:space="preserve"> </w:t>
      </w:r>
      <w:r>
        <w:t>ja</w:t>
      </w:r>
      <w:r>
        <w:rPr>
          <w:spacing w:val="-6"/>
        </w:rPr>
        <w:t xml:space="preserve"> </w:t>
      </w:r>
      <w:r>
        <w:t>hävitamise</w:t>
      </w:r>
      <w:r>
        <w:rPr>
          <w:spacing w:val="-7"/>
        </w:rPr>
        <w:t xml:space="preserve"> </w:t>
      </w:r>
      <w:r>
        <w:t>juhised</w:t>
      </w:r>
      <w:r>
        <w:rPr>
          <w:spacing w:val="-8"/>
        </w:rPr>
        <w:t xml:space="preserve"> </w:t>
      </w:r>
      <w:r>
        <w:t>vt</w:t>
      </w:r>
      <w:r>
        <w:rPr>
          <w:spacing w:val="-7"/>
        </w:rPr>
        <w:t xml:space="preserve"> </w:t>
      </w:r>
      <w:r>
        <w:t xml:space="preserve">lõik </w:t>
      </w:r>
      <w:r>
        <w:rPr>
          <w:spacing w:val="-4"/>
        </w:rPr>
        <w:t>6.6.</w:t>
      </w:r>
    </w:p>
    <w:p w14:paraId="4318E6A9" w14:textId="77777777" w:rsidR="001D026D" w:rsidRDefault="001D026D" w:rsidP="000B05C5">
      <w:pPr>
        <w:pStyle w:val="Textoindependiente"/>
      </w:pPr>
    </w:p>
    <w:p w14:paraId="2D55C533" w14:textId="77777777" w:rsidR="001D026D" w:rsidRDefault="001D026D" w:rsidP="000B05C5">
      <w:pPr>
        <w:pStyle w:val="Ttulo2"/>
        <w:keepNext/>
        <w:ind w:left="567" w:hanging="567"/>
      </w:pPr>
      <w:r>
        <w:rPr>
          <w:spacing w:val="-2"/>
        </w:rPr>
        <w:t>4.3</w:t>
      </w:r>
      <w:r>
        <w:rPr>
          <w:spacing w:val="-2"/>
        </w:rPr>
        <w:tab/>
        <w:t>Vastunäidustused</w:t>
      </w:r>
    </w:p>
    <w:p w14:paraId="4E7B0D45" w14:textId="77777777" w:rsidR="001D026D" w:rsidRDefault="001D026D" w:rsidP="000B05C5">
      <w:pPr>
        <w:pStyle w:val="Textoindependiente"/>
        <w:keepNext/>
        <w:rPr>
          <w:b/>
        </w:rPr>
      </w:pPr>
    </w:p>
    <w:p w14:paraId="61B8DE71" w14:textId="77777777" w:rsidR="001D026D" w:rsidRDefault="001D026D" w:rsidP="000B05C5">
      <w:pPr>
        <w:pStyle w:val="Textoindependiente"/>
      </w:pPr>
      <w:r>
        <w:t>Ülitundlikkus</w:t>
      </w:r>
      <w:r>
        <w:rPr>
          <w:spacing w:val="-3"/>
        </w:rPr>
        <w:t xml:space="preserve"> </w:t>
      </w:r>
      <w:r>
        <w:t>toimeaine</w:t>
      </w:r>
      <w:r>
        <w:rPr>
          <w:spacing w:val="-5"/>
        </w:rPr>
        <w:t xml:space="preserve"> </w:t>
      </w:r>
      <w:r>
        <w:t>või</w:t>
      </w:r>
      <w:r>
        <w:rPr>
          <w:spacing w:val="-2"/>
        </w:rPr>
        <w:t xml:space="preserve"> </w:t>
      </w:r>
      <w:r>
        <w:t>lõigus</w:t>
      </w:r>
      <w:r>
        <w:rPr>
          <w:spacing w:val="-3"/>
        </w:rPr>
        <w:t xml:space="preserve"> </w:t>
      </w:r>
      <w:r>
        <w:t>6.1</w:t>
      </w:r>
      <w:r>
        <w:rPr>
          <w:spacing w:val="-6"/>
        </w:rPr>
        <w:t xml:space="preserve"> </w:t>
      </w:r>
      <w:r>
        <w:t>loetletud</w:t>
      </w:r>
      <w:r>
        <w:rPr>
          <w:spacing w:val="-6"/>
        </w:rPr>
        <w:t xml:space="preserve"> </w:t>
      </w:r>
      <w:r>
        <w:t>mis</w:t>
      </w:r>
      <w:r>
        <w:rPr>
          <w:spacing w:val="-5"/>
        </w:rPr>
        <w:t xml:space="preserve"> </w:t>
      </w:r>
      <w:r>
        <w:t>tahes</w:t>
      </w:r>
      <w:r>
        <w:rPr>
          <w:spacing w:val="-3"/>
        </w:rPr>
        <w:t xml:space="preserve"> </w:t>
      </w:r>
      <w:r>
        <w:t>abiaine</w:t>
      </w:r>
      <w:r>
        <w:rPr>
          <w:spacing w:val="-5"/>
        </w:rPr>
        <w:t xml:space="preserve"> </w:t>
      </w:r>
      <w:r>
        <w:t xml:space="preserve">suhtes. </w:t>
      </w:r>
    </w:p>
    <w:p w14:paraId="0C3A6EBE" w14:textId="77777777" w:rsidR="001D026D" w:rsidRDefault="001D026D" w:rsidP="000B05C5">
      <w:pPr>
        <w:pStyle w:val="Textoindependiente"/>
      </w:pPr>
    </w:p>
    <w:p w14:paraId="38B732C2" w14:textId="77777777" w:rsidR="001D026D" w:rsidRDefault="001D026D" w:rsidP="000B05C5">
      <w:pPr>
        <w:pStyle w:val="Textoindependiente"/>
      </w:pPr>
      <w:r>
        <w:t>Raske, ravimata hüpokaltseemia (vt lõik 4.4).</w:t>
      </w:r>
    </w:p>
    <w:p w14:paraId="67231E1B" w14:textId="77777777" w:rsidR="001D026D" w:rsidRDefault="001D026D" w:rsidP="000B05C5">
      <w:pPr>
        <w:pStyle w:val="Textoindependiente"/>
      </w:pPr>
    </w:p>
    <w:p w14:paraId="4946E5A6" w14:textId="77777777" w:rsidR="001D026D" w:rsidRDefault="001D026D" w:rsidP="000B05C5">
      <w:pPr>
        <w:pStyle w:val="Textoindependiente"/>
      </w:pPr>
      <w:r>
        <w:t>Paranemata</w:t>
      </w:r>
      <w:r>
        <w:rPr>
          <w:spacing w:val="-8"/>
        </w:rPr>
        <w:t xml:space="preserve"> </w:t>
      </w:r>
      <w:r>
        <w:t>vigastused</w:t>
      </w:r>
      <w:r>
        <w:rPr>
          <w:spacing w:val="-7"/>
        </w:rPr>
        <w:t xml:space="preserve"> </w:t>
      </w:r>
      <w:r>
        <w:t>suuõõnes</w:t>
      </w:r>
      <w:r>
        <w:rPr>
          <w:spacing w:val="-4"/>
        </w:rPr>
        <w:t xml:space="preserve"> </w:t>
      </w:r>
      <w:r>
        <w:t>pärast</w:t>
      </w:r>
      <w:r>
        <w:rPr>
          <w:spacing w:val="-5"/>
        </w:rPr>
        <w:t xml:space="preserve"> </w:t>
      </w:r>
      <w:r>
        <w:t>hambaravi</w:t>
      </w:r>
      <w:r>
        <w:rPr>
          <w:spacing w:val="-4"/>
        </w:rPr>
        <w:t xml:space="preserve"> </w:t>
      </w:r>
      <w:r>
        <w:t>või</w:t>
      </w:r>
      <w:r>
        <w:rPr>
          <w:spacing w:val="-5"/>
        </w:rPr>
        <w:t xml:space="preserve"> </w:t>
      </w:r>
      <w:r>
        <w:t>kirurgilist</w:t>
      </w:r>
      <w:r>
        <w:rPr>
          <w:spacing w:val="-5"/>
        </w:rPr>
        <w:t xml:space="preserve"> </w:t>
      </w:r>
      <w:r>
        <w:rPr>
          <w:spacing w:val="-2"/>
        </w:rPr>
        <w:t>protseduuri.</w:t>
      </w:r>
    </w:p>
    <w:p w14:paraId="3FE4E41A" w14:textId="77777777" w:rsidR="001D026D" w:rsidRDefault="001D026D" w:rsidP="000B05C5">
      <w:pPr>
        <w:pStyle w:val="Textoindependiente"/>
      </w:pPr>
    </w:p>
    <w:p w14:paraId="4B0F8845" w14:textId="77777777" w:rsidR="001D026D" w:rsidRDefault="001D026D" w:rsidP="000B05C5">
      <w:pPr>
        <w:pStyle w:val="Ttulo2"/>
        <w:keepNext/>
        <w:ind w:left="567" w:hanging="567"/>
      </w:pPr>
      <w:r>
        <w:lastRenderedPageBreak/>
        <w:t>4.4</w:t>
      </w:r>
      <w:r>
        <w:tab/>
        <w:t>Erihoiatused</w:t>
      </w:r>
      <w:r>
        <w:rPr>
          <w:spacing w:val="-5"/>
        </w:rPr>
        <w:t xml:space="preserve"> </w:t>
      </w:r>
      <w:r>
        <w:t>ja</w:t>
      </w:r>
      <w:r>
        <w:rPr>
          <w:spacing w:val="-6"/>
        </w:rPr>
        <w:t xml:space="preserve"> </w:t>
      </w:r>
      <w:r>
        <w:t>ettevaatusabinõud</w:t>
      </w:r>
      <w:r>
        <w:rPr>
          <w:spacing w:val="-4"/>
        </w:rPr>
        <w:t xml:space="preserve"> </w:t>
      </w:r>
      <w:r>
        <w:rPr>
          <w:spacing w:val="-2"/>
        </w:rPr>
        <w:t>kasutamisel</w:t>
      </w:r>
    </w:p>
    <w:p w14:paraId="2DEB9C34" w14:textId="77777777" w:rsidR="001D026D" w:rsidRDefault="001D026D" w:rsidP="000B05C5">
      <w:pPr>
        <w:pStyle w:val="Textoindependiente"/>
        <w:keepNext/>
        <w:rPr>
          <w:b/>
        </w:rPr>
      </w:pPr>
    </w:p>
    <w:p w14:paraId="42D44843" w14:textId="77777777" w:rsidR="001D026D" w:rsidRDefault="001D026D" w:rsidP="000B05C5">
      <w:pPr>
        <w:pStyle w:val="Textoindependiente"/>
        <w:keepNext/>
        <w:rPr>
          <w:spacing w:val="-2"/>
          <w:u w:val="single"/>
        </w:rPr>
      </w:pPr>
      <w:r>
        <w:rPr>
          <w:spacing w:val="-2"/>
          <w:u w:val="single"/>
        </w:rPr>
        <w:t>Jälgitavus</w:t>
      </w:r>
    </w:p>
    <w:p w14:paraId="64E51638" w14:textId="77777777" w:rsidR="001D026D" w:rsidRDefault="001D026D" w:rsidP="000B05C5">
      <w:pPr>
        <w:pStyle w:val="Textoindependiente"/>
        <w:keepNext/>
      </w:pPr>
    </w:p>
    <w:p w14:paraId="4392410E" w14:textId="77777777" w:rsidR="001D026D" w:rsidRDefault="001D026D" w:rsidP="000B05C5">
      <w:pPr>
        <w:pStyle w:val="Textoindependiente"/>
      </w:pPr>
      <w:r>
        <w:t>Bioloogiliste</w:t>
      </w:r>
      <w:r>
        <w:rPr>
          <w:spacing w:val="-5"/>
        </w:rPr>
        <w:t xml:space="preserve"> </w:t>
      </w:r>
      <w:r>
        <w:t>ravimite</w:t>
      </w:r>
      <w:r>
        <w:rPr>
          <w:spacing w:val="-5"/>
        </w:rPr>
        <w:t xml:space="preserve"> </w:t>
      </w:r>
      <w:r>
        <w:t>jälgitavuse</w:t>
      </w:r>
      <w:r>
        <w:rPr>
          <w:spacing w:val="-5"/>
        </w:rPr>
        <w:t xml:space="preserve"> </w:t>
      </w:r>
      <w:r>
        <w:t>parandamiseks</w:t>
      </w:r>
      <w:r>
        <w:rPr>
          <w:spacing w:val="-3"/>
        </w:rPr>
        <w:t xml:space="preserve"> </w:t>
      </w:r>
      <w:r>
        <w:t>tuleb</w:t>
      </w:r>
      <w:r>
        <w:rPr>
          <w:spacing w:val="-5"/>
        </w:rPr>
        <w:t xml:space="preserve"> </w:t>
      </w:r>
      <w:r>
        <w:t>manustatava</w:t>
      </w:r>
      <w:r>
        <w:rPr>
          <w:spacing w:val="-3"/>
        </w:rPr>
        <w:t xml:space="preserve"> </w:t>
      </w:r>
      <w:r>
        <w:t>ravimi</w:t>
      </w:r>
      <w:r>
        <w:rPr>
          <w:spacing w:val="-3"/>
        </w:rPr>
        <w:t xml:space="preserve"> </w:t>
      </w:r>
      <w:r>
        <w:t>nimi</w:t>
      </w:r>
      <w:r>
        <w:rPr>
          <w:spacing w:val="-3"/>
        </w:rPr>
        <w:t xml:space="preserve"> </w:t>
      </w:r>
      <w:r>
        <w:t>ja</w:t>
      </w:r>
      <w:r>
        <w:rPr>
          <w:spacing w:val="-5"/>
        </w:rPr>
        <w:t xml:space="preserve"> </w:t>
      </w:r>
      <w:r>
        <w:t>partii</w:t>
      </w:r>
      <w:r>
        <w:rPr>
          <w:spacing w:val="-3"/>
        </w:rPr>
        <w:t xml:space="preserve"> </w:t>
      </w:r>
      <w:r>
        <w:t>number selgelt dokumenteerida.</w:t>
      </w:r>
    </w:p>
    <w:p w14:paraId="5CD68057" w14:textId="77777777" w:rsidR="001D026D" w:rsidRDefault="001D026D" w:rsidP="000B05C5">
      <w:pPr>
        <w:pStyle w:val="Textoindependiente"/>
      </w:pPr>
    </w:p>
    <w:p w14:paraId="2C0663AC" w14:textId="77777777" w:rsidR="001D026D" w:rsidRDefault="001D026D" w:rsidP="000B05C5">
      <w:pPr>
        <w:pStyle w:val="Textoindependiente"/>
        <w:keepNext/>
        <w:rPr>
          <w:spacing w:val="-2"/>
          <w:u w:val="single"/>
        </w:rPr>
      </w:pPr>
      <w:r>
        <w:rPr>
          <w:u w:val="single"/>
        </w:rPr>
        <w:t>Kaltsiumi</w:t>
      </w:r>
      <w:r>
        <w:rPr>
          <w:spacing w:val="-8"/>
          <w:u w:val="single"/>
        </w:rPr>
        <w:t xml:space="preserve"> </w:t>
      </w:r>
      <w:r>
        <w:rPr>
          <w:u w:val="single"/>
        </w:rPr>
        <w:t>ja</w:t>
      </w:r>
      <w:r>
        <w:rPr>
          <w:spacing w:val="-5"/>
          <w:u w:val="single"/>
        </w:rPr>
        <w:t xml:space="preserve"> </w:t>
      </w:r>
      <w:r>
        <w:rPr>
          <w:u w:val="single"/>
        </w:rPr>
        <w:t>D-vitamiini</w:t>
      </w:r>
      <w:r>
        <w:rPr>
          <w:spacing w:val="-4"/>
          <w:u w:val="single"/>
        </w:rPr>
        <w:t xml:space="preserve"> </w:t>
      </w:r>
      <w:r>
        <w:rPr>
          <w:u w:val="single"/>
        </w:rPr>
        <w:t>täiendav</w:t>
      </w:r>
      <w:r>
        <w:rPr>
          <w:spacing w:val="-8"/>
          <w:u w:val="single"/>
        </w:rPr>
        <w:t xml:space="preserve"> </w:t>
      </w:r>
      <w:r>
        <w:rPr>
          <w:spacing w:val="-2"/>
          <w:u w:val="single"/>
        </w:rPr>
        <w:t>manustamine</w:t>
      </w:r>
    </w:p>
    <w:p w14:paraId="0C2A7DB4" w14:textId="77777777" w:rsidR="001D026D" w:rsidRDefault="001D026D" w:rsidP="000B05C5">
      <w:pPr>
        <w:pStyle w:val="Textoindependiente"/>
        <w:keepNext/>
      </w:pPr>
    </w:p>
    <w:p w14:paraId="5525090D" w14:textId="77777777" w:rsidR="001D026D" w:rsidRDefault="001D026D" w:rsidP="000B05C5">
      <w:pPr>
        <w:pStyle w:val="Textoindependiente"/>
      </w:pPr>
      <w:r>
        <w:t>Kaltsiumi</w:t>
      </w:r>
      <w:r>
        <w:rPr>
          <w:spacing w:val="-5"/>
        </w:rPr>
        <w:t xml:space="preserve"> </w:t>
      </w:r>
      <w:r>
        <w:t>ja</w:t>
      </w:r>
      <w:r>
        <w:rPr>
          <w:spacing w:val="-4"/>
        </w:rPr>
        <w:t xml:space="preserve"> </w:t>
      </w:r>
      <w:r>
        <w:t>D-vitamiini</w:t>
      </w:r>
      <w:r>
        <w:rPr>
          <w:spacing w:val="-3"/>
        </w:rPr>
        <w:t xml:space="preserve"> </w:t>
      </w:r>
      <w:r>
        <w:t>täiendav</w:t>
      </w:r>
      <w:r>
        <w:rPr>
          <w:spacing w:val="-5"/>
        </w:rPr>
        <w:t xml:space="preserve"> </w:t>
      </w:r>
      <w:r>
        <w:t>manustamine</w:t>
      </w:r>
      <w:r>
        <w:rPr>
          <w:spacing w:val="-5"/>
        </w:rPr>
        <w:t xml:space="preserve"> </w:t>
      </w:r>
      <w:r>
        <w:t>on</w:t>
      </w:r>
      <w:r>
        <w:rPr>
          <w:spacing w:val="-4"/>
        </w:rPr>
        <w:t xml:space="preserve"> </w:t>
      </w:r>
      <w:r>
        <w:t>nõutav</w:t>
      </w:r>
      <w:r>
        <w:rPr>
          <w:spacing w:val="-4"/>
        </w:rPr>
        <w:t xml:space="preserve"> </w:t>
      </w:r>
      <w:r>
        <w:t>kõikidel</w:t>
      </w:r>
      <w:r>
        <w:rPr>
          <w:spacing w:val="-3"/>
        </w:rPr>
        <w:t xml:space="preserve"> </w:t>
      </w:r>
      <w:r>
        <w:t>patsientidel,</w:t>
      </w:r>
      <w:r>
        <w:rPr>
          <w:spacing w:val="-4"/>
        </w:rPr>
        <w:t xml:space="preserve"> </w:t>
      </w:r>
      <w:r>
        <w:t>v.a</w:t>
      </w:r>
      <w:r>
        <w:rPr>
          <w:spacing w:val="-1"/>
        </w:rPr>
        <w:t xml:space="preserve"> </w:t>
      </w:r>
      <w:r>
        <w:t>hüperkaltseemia olemasolul (vt lõik 4.2).</w:t>
      </w:r>
    </w:p>
    <w:p w14:paraId="08D92D70" w14:textId="77777777" w:rsidR="001D026D" w:rsidRDefault="001D026D" w:rsidP="000B05C5">
      <w:pPr>
        <w:pStyle w:val="Textoindependiente"/>
      </w:pPr>
    </w:p>
    <w:p w14:paraId="0EB0E2E1" w14:textId="77777777" w:rsidR="001D026D" w:rsidRDefault="001D026D" w:rsidP="000B05C5">
      <w:pPr>
        <w:pStyle w:val="Textoindependiente"/>
        <w:keepNext/>
        <w:rPr>
          <w:spacing w:val="-2"/>
          <w:u w:val="single"/>
        </w:rPr>
      </w:pPr>
      <w:r>
        <w:rPr>
          <w:spacing w:val="-2"/>
          <w:u w:val="single"/>
        </w:rPr>
        <w:t>Hüpokaltseemia</w:t>
      </w:r>
    </w:p>
    <w:p w14:paraId="32FC8644" w14:textId="77777777" w:rsidR="001D026D" w:rsidRDefault="001D026D" w:rsidP="000B05C5">
      <w:pPr>
        <w:pStyle w:val="Textoindependiente"/>
        <w:keepNext/>
      </w:pPr>
    </w:p>
    <w:p w14:paraId="1CB79ED8" w14:textId="77777777" w:rsidR="001D026D" w:rsidRDefault="001D026D" w:rsidP="000B05C5">
      <w:pPr>
        <w:pStyle w:val="Textoindependiente"/>
      </w:pPr>
      <w:r>
        <w:t>Enne</w:t>
      </w:r>
      <w:r>
        <w:rPr>
          <w:spacing w:val="-4"/>
        </w:rPr>
        <w:t xml:space="preserve"> </w:t>
      </w:r>
      <w:r>
        <w:t>ravi</w:t>
      </w:r>
      <w:r>
        <w:rPr>
          <w:spacing w:val="-6"/>
        </w:rPr>
        <w:t xml:space="preserve"> </w:t>
      </w:r>
      <w:r>
        <w:t>alustamist</w:t>
      </w:r>
      <w:r>
        <w:rPr>
          <w:spacing w:val="-3"/>
        </w:rPr>
        <w:t xml:space="preserve"> </w:t>
      </w:r>
      <w:r>
        <w:t>denosumabiga</w:t>
      </w:r>
      <w:r>
        <w:rPr>
          <w:spacing w:val="-4"/>
        </w:rPr>
        <w:t xml:space="preserve"> </w:t>
      </w:r>
      <w:r>
        <w:t>tuleb</w:t>
      </w:r>
      <w:r>
        <w:rPr>
          <w:spacing w:val="-6"/>
        </w:rPr>
        <w:t xml:space="preserve"> </w:t>
      </w:r>
      <w:r>
        <w:t>hüpokaltseemia</w:t>
      </w:r>
      <w:r>
        <w:rPr>
          <w:spacing w:val="-4"/>
        </w:rPr>
        <w:t xml:space="preserve"> </w:t>
      </w:r>
      <w:r>
        <w:t>korrigeerida.</w:t>
      </w:r>
      <w:r>
        <w:rPr>
          <w:spacing w:val="-4"/>
        </w:rPr>
        <w:t xml:space="preserve"> </w:t>
      </w:r>
      <w:r>
        <w:t>Hüpokaltseemia</w:t>
      </w:r>
      <w:r>
        <w:rPr>
          <w:spacing w:val="-4"/>
        </w:rPr>
        <w:t xml:space="preserve"> </w:t>
      </w:r>
      <w:r>
        <w:t>võib</w:t>
      </w:r>
      <w:r>
        <w:rPr>
          <w:spacing w:val="-4"/>
        </w:rPr>
        <w:t xml:space="preserve"> </w:t>
      </w:r>
      <w:r>
        <w:t>tekkida</w:t>
      </w:r>
      <w:r>
        <w:rPr>
          <w:spacing w:val="-4"/>
        </w:rPr>
        <w:t xml:space="preserve"> </w:t>
      </w:r>
      <w:r>
        <w:t>igal ajal ravi vältel denosumabiga.</w:t>
      </w:r>
      <w:r>
        <w:rPr>
          <w:spacing w:val="-1"/>
        </w:rPr>
        <w:t xml:space="preserve"> </w:t>
      </w:r>
      <w:r>
        <w:t>Kaltsiumitaset</w:t>
      </w:r>
      <w:r>
        <w:rPr>
          <w:spacing w:val="-3"/>
        </w:rPr>
        <w:t xml:space="preserve"> </w:t>
      </w:r>
      <w:r>
        <w:t>tuleb</w:t>
      </w:r>
      <w:r>
        <w:rPr>
          <w:spacing w:val="-3"/>
        </w:rPr>
        <w:t xml:space="preserve"> </w:t>
      </w:r>
      <w:r>
        <w:t>kontrollida</w:t>
      </w:r>
      <w:r>
        <w:rPr>
          <w:spacing w:val="-3"/>
        </w:rPr>
        <w:t xml:space="preserve"> </w:t>
      </w:r>
      <w:r>
        <w:t>(i)</w:t>
      </w:r>
      <w:r>
        <w:rPr>
          <w:spacing w:val="-1"/>
        </w:rPr>
        <w:t xml:space="preserve"> </w:t>
      </w:r>
      <w:r>
        <w:t>enne</w:t>
      </w:r>
      <w:r>
        <w:rPr>
          <w:spacing w:val="-1"/>
        </w:rPr>
        <w:t xml:space="preserve"> </w:t>
      </w:r>
      <w:r>
        <w:t>denosumabi</w:t>
      </w:r>
      <w:r>
        <w:rPr>
          <w:spacing w:val="-2"/>
        </w:rPr>
        <w:t xml:space="preserve"> </w:t>
      </w:r>
      <w:r>
        <w:t>esimest</w:t>
      </w:r>
      <w:r>
        <w:rPr>
          <w:spacing w:val="-3"/>
        </w:rPr>
        <w:t xml:space="preserve"> </w:t>
      </w:r>
      <w:r>
        <w:t>annust,</w:t>
      </w:r>
      <w:r>
        <w:rPr>
          <w:spacing w:val="-4"/>
        </w:rPr>
        <w:t xml:space="preserve"> </w:t>
      </w:r>
      <w:r>
        <w:t>(ii)</w:t>
      </w:r>
      <w:r>
        <w:rPr>
          <w:spacing w:val="-1"/>
        </w:rPr>
        <w:t xml:space="preserve"> </w:t>
      </w:r>
      <w:r>
        <w:t>kahe nädala jooksul pärast esimest annust, (iii) hüpokaltseemia sümptomite kahtluse korral (vt lõik 4.8 sümptomite kohta). Täiendav kaltsiumitaseme jälgimine ravi ajal on vajalik hüpokaltseemia ohuteguritega patsientidel või kui see on vajalik tulenevalt patsiendi kliinilisest seisundist.</w:t>
      </w:r>
    </w:p>
    <w:p w14:paraId="4B558A87" w14:textId="77777777" w:rsidR="001D026D" w:rsidRDefault="001D026D" w:rsidP="000B05C5">
      <w:pPr>
        <w:pStyle w:val="Textoindependiente"/>
      </w:pPr>
    </w:p>
    <w:p w14:paraId="2BB03084" w14:textId="77777777" w:rsidR="001D026D" w:rsidRDefault="001D026D" w:rsidP="000B05C5">
      <w:pPr>
        <w:pStyle w:val="Textoindependiente"/>
        <w:jc w:val="both"/>
      </w:pPr>
      <w:r>
        <w:t>Patsientidele</w:t>
      </w:r>
      <w:r>
        <w:rPr>
          <w:spacing w:val="-2"/>
        </w:rPr>
        <w:t xml:space="preserve"> </w:t>
      </w:r>
      <w:r>
        <w:t>tuleb</w:t>
      </w:r>
      <w:r>
        <w:rPr>
          <w:spacing w:val="-4"/>
        </w:rPr>
        <w:t xml:space="preserve"> </w:t>
      </w:r>
      <w:r>
        <w:t>soovitada,</w:t>
      </w:r>
      <w:r>
        <w:rPr>
          <w:spacing w:val="-2"/>
        </w:rPr>
        <w:t xml:space="preserve"> </w:t>
      </w:r>
      <w:r>
        <w:t>et</w:t>
      </w:r>
      <w:r>
        <w:rPr>
          <w:spacing w:val="-4"/>
        </w:rPr>
        <w:t xml:space="preserve"> </w:t>
      </w:r>
      <w:r>
        <w:t>nad</w:t>
      </w:r>
      <w:r>
        <w:rPr>
          <w:spacing w:val="-4"/>
        </w:rPr>
        <w:t xml:space="preserve"> </w:t>
      </w:r>
      <w:r>
        <w:t>teavitaksid</w:t>
      </w:r>
      <w:r>
        <w:rPr>
          <w:spacing w:val="-2"/>
        </w:rPr>
        <w:t xml:space="preserve"> </w:t>
      </w:r>
      <w:r>
        <w:t>hüpokaltseemiale</w:t>
      </w:r>
      <w:r>
        <w:rPr>
          <w:spacing w:val="-4"/>
        </w:rPr>
        <w:t xml:space="preserve"> </w:t>
      </w:r>
      <w:r>
        <w:t>viitavatest</w:t>
      </w:r>
      <w:r>
        <w:rPr>
          <w:spacing w:val="-1"/>
        </w:rPr>
        <w:t xml:space="preserve"> </w:t>
      </w:r>
      <w:r>
        <w:t>sümptomitest.</w:t>
      </w:r>
      <w:r>
        <w:rPr>
          <w:spacing w:val="-2"/>
        </w:rPr>
        <w:t xml:space="preserve"> </w:t>
      </w:r>
      <w:r>
        <w:t>Kui</w:t>
      </w:r>
      <w:r>
        <w:rPr>
          <w:spacing w:val="-1"/>
        </w:rPr>
        <w:t xml:space="preserve"> </w:t>
      </w:r>
      <w:r>
        <w:t>ravi ajal</w:t>
      </w:r>
      <w:r>
        <w:rPr>
          <w:spacing w:val="-2"/>
        </w:rPr>
        <w:t xml:space="preserve"> </w:t>
      </w:r>
      <w:r>
        <w:t>denosumabiga</w:t>
      </w:r>
      <w:r>
        <w:rPr>
          <w:spacing w:val="-5"/>
        </w:rPr>
        <w:t xml:space="preserve"> </w:t>
      </w:r>
      <w:r>
        <w:t>tekib</w:t>
      </w:r>
      <w:r>
        <w:rPr>
          <w:spacing w:val="-3"/>
        </w:rPr>
        <w:t xml:space="preserve"> </w:t>
      </w:r>
      <w:r>
        <w:t>hüpokaltseemia,</w:t>
      </w:r>
      <w:r>
        <w:rPr>
          <w:spacing w:val="-3"/>
        </w:rPr>
        <w:t xml:space="preserve"> </w:t>
      </w:r>
      <w:r>
        <w:t>võib</w:t>
      </w:r>
      <w:r>
        <w:rPr>
          <w:spacing w:val="-3"/>
        </w:rPr>
        <w:t xml:space="preserve"> </w:t>
      </w:r>
      <w:r>
        <w:t>olla</w:t>
      </w:r>
      <w:r>
        <w:rPr>
          <w:spacing w:val="-3"/>
        </w:rPr>
        <w:t xml:space="preserve"> </w:t>
      </w:r>
      <w:r>
        <w:t>vajalik</w:t>
      </w:r>
      <w:r>
        <w:rPr>
          <w:spacing w:val="-3"/>
        </w:rPr>
        <w:t xml:space="preserve"> </w:t>
      </w:r>
      <w:r>
        <w:t>kaltsiumi</w:t>
      </w:r>
      <w:r>
        <w:rPr>
          <w:spacing w:val="-5"/>
        </w:rPr>
        <w:t xml:space="preserve"> </w:t>
      </w:r>
      <w:r>
        <w:t>täiendav</w:t>
      </w:r>
      <w:r>
        <w:rPr>
          <w:spacing w:val="-3"/>
        </w:rPr>
        <w:t xml:space="preserve"> </w:t>
      </w:r>
      <w:r>
        <w:t>manustamine</w:t>
      </w:r>
      <w:r>
        <w:rPr>
          <w:spacing w:val="-3"/>
        </w:rPr>
        <w:t xml:space="preserve"> </w:t>
      </w:r>
      <w:r>
        <w:t>ja</w:t>
      </w:r>
      <w:r>
        <w:rPr>
          <w:spacing w:val="-5"/>
        </w:rPr>
        <w:t xml:space="preserve"> </w:t>
      </w:r>
      <w:r>
        <w:t xml:space="preserve">täiendav </w:t>
      </w:r>
      <w:r>
        <w:rPr>
          <w:spacing w:val="-2"/>
        </w:rPr>
        <w:t>jälgimine.</w:t>
      </w:r>
    </w:p>
    <w:p w14:paraId="2141F8C5" w14:textId="77777777" w:rsidR="001D026D" w:rsidRDefault="001D026D" w:rsidP="000B05C5">
      <w:pPr>
        <w:pStyle w:val="Textoindependiente"/>
      </w:pPr>
    </w:p>
    <w:p w14:paraId="7AF1559C" w14:textId="77777777" w:rsidR="001D026D" w:rsidRDefault="001D026D" w:rsidP="000B05C5">
      <w:pPr>
        <w:pStyle w:val="Textoindependiente"/>
        <w:jc w:val="both"/>
        <w:rPr>
          <w:spacing w:val="-2"/>
        </w:rPr>
      </w:pPr>
      <w:r>
        <w:t>Turuletulekujärgselt on</w:t>
      </w:r>
      <w:r>
        <w:rPr>
          <w:spacing w:val="-3"/>
        </w:rPr>
        <w:t xml:space="preserve"> </w:t>
      </w:r>
      <w:r>
        <w:t>teatatud</w:t>
      </w:r>
      <w:r>
        <w:rPr>
          <w:spacing w:val="-3"/>
        </w:rPr>
        <w:t xml:space="preserve"> </w:t>
      </w:r>
      <w:r>
        <w:t>raskest sümptomaatilisest hüpokaltseemiast (k.a surmaga</w:t>
      </w:r>
      <w:r>
        <w:rPr>
          <w:spacing w:val="-2"/>
        </w:rPr>
        <w:t xml:space="preserve"> </w:t>
      </w:r>
      <w:r>
        <w:t>lõppenud juhud,</w:t>
      </w:r>
      <w:r>
        <w:rPr>
          <w:spacing w:val="-5"/>
        </w:rPr>
        <w:t xml:space="preserve"> </w:t>
      </w:r>
      <w:r>
        <w:t>vt</w:t>
      </w:r>
      <w:r>
        <w:rPr>
          <w:spacing w:val="-4"/>
        </w:rPr>
        <w:t xml:space="preserve"> </w:t>
      </w:r>
      <w:r>
        <w:t>lõik</w:t>
      </w:r>
      <w:r>
        <w:rPr>
          <w:spacing w:val="-2"/>
        </w:rPr>
        <w:t xml:space="preserve"> </w:t>
      </w:r>
      <w:r>
        <w:t>4.8),</w:t>
      </w:r>
      <w:r>
        <w:rPr>
          <w:spacing w:val="-2"/>
        </w:rPr>
        <w:t xml:space="preserve"> </w:t>
      </w:r>
      <w:r>
        <w:t>mis</w:t>
      </w:r>
      <w:r>
        <w:rPr>
          <w:spacing w:val="-4"/>
        </w:rPr>
        <w:t xml:space="preserve"> </w:t>
      </w:r>
      <w:r>
        <w:t>enamikul</w:t>
      </w:r>
      <w:r>
        <w:rPr>
          <w:spacing w:val="-4"/>
        </w:rPr>
        <w:t xml:space="preserve"> </w:t>
      </w:r>
      <w:r>
        <w:t>juhtudest</w:t>
      </w:r>
      <w:r>
        <w:rPr>
          <w:spacing w:val="-3"/>
        </w:rPr>
        <w:t xml:space="preserve"> </w:t>
      </w:r>
      <w:r>
        <w:t>tekkis</w:t>
      </w:r>
      <w:r>
        <w:rPr>
          <w:spacing w:val="-4"/>
        </w:rPr>
        <w:t xml:space="preserve"> </w:t>
      </w:r>
      <w:r>
        <w:t>esimestel</w:t>
      </w:r>
      <w:r>
        <w:rPr>
          <w:spacing w:val="-1"/>
        </w:rPr>
        <w:t xml:space="preserve"> </w:t>
      </w:r>
      <w:r>
        <w:t>nädalatel</w:t>
      </w:r>
      <w:r>
        <w:rPr>
          <w:spacing w:val="-4"/>
        </w:rPr>
        <w:t xml:space="preserve"> </w:t>
      </w:r>
      <w:r>
        <w:t>ravi</w:t>
      </w:r>
      <w:r>
        <w:rPr>
          <w:spacing w:val="-1"/>
        </w:rPr>
        <w:t xml:space="preserve"> </w:t>
      </w:r>
      <w:r>
        <w:t>alguses,</w:t>
      </w:r>
      <w:r>
        <w:rPr>
          <w:spacing w:val="-5"/>
        </w:rPr>
        <w:t xml:space="preserve"> </w:t>
      </w:r>
      <w:r>
        <w:t>kuid</w:t>
      </w:r>
      <w:r>
        <w:rPr>
          <w:spacing w:val="-2"/>
        </w:rPr>
        <w:t xml:space="preserve"> </w:t>
      </w:r>
      <w:r>
        <w:t xml:space="preserve">võib tekkida </w:t>
      </w:r>
      <w:r>
        <w:rPr>
          <w:spacing w:val="-2"/>
        </w:rPr>
        <w:t>hiljem.</w:t>
      </w:r>
    </w:p>
    <w:p w14:paraId="176E3CC8" w14:textId="77777777" w:rsidR="001D026D" w:rsidRDefault="001D026D" w:rsidP="000B05C5">
      <w:pPr>
        <w:pStyle w:val="Textoindependiente"/>
        <w:jc w:val="both"/>
      </w:pPr>
    </w:p>
    <w:p w14:paraId="7B1E88EA" w14:textId="77777777" w:rsidR="001D026D" w:rsidRDefault="001D026D" w:rsidP="000B05C5">
      <w:pPr>
        <w:pStyle w:val="Textoindependiente"/>
        <w:keepNext/>
      </w:pPr>
      <w:r>
        <w:rPr>
          <w:spacing w:val="-2"/>
          <w:u w:val="single"/>
        </w:rPr>
        <w:t>Neerukahjustus</w:t>
      </w:r>
    </w:p>
    <w:p w14:paraId="5D77650E" w14:textId="77777777" w:rsidR="001D026D" w:rsidRDefault="001D026D" w:rsidP="000B05C5">
      <w:pPr>
        <w:pStyle w:val="Textoindependiente"/>
        <w:keepNext/>
      </w:pPr>
    </w:p>
    <w:p w14:paraId="486CA13A" w14:textId="77777777" w:rsidR="001D026D" w:rsidRDefault="001D026D" w:rsidP="000B05C5">
      <w:pPr>
        <w:pStyle w:val="Textoindependiente"/>
      </w:pPr>
      <w:r>
        <w:t>Raske neerukahjustusega (kreatiniini kliirens &lt; 30 ml/min) või dialüüsravil olevatel patsientidel on suurem oht hüpokaltseemia tekkeks. Oht hüpokaltseemia tekkeks koos kaasuva kõrvalkilpnäärmehormoonide</w:t>
      </w:r>
      <w:r>
        <w:rPr>
          <w:spacing w:val="-5"/>
        </w:rPr>
        <w:t xml:space="preserve"> </w:t>
      </w:r>
      <w:r>
        <w:t>taseme</w:t>
      </w:r>
      <w:r>
        <w:rPr>
          <w:spacing w:val="-7"/>
        </w:rPr>
        <w:t xml:space="preserve"> </w:t>
      </w:r>
      <w:r>
        <w:t>tõusuga</w:t>
      </w:r>
      <w:r>
        <w:rPr>
          <w:spacing w:val="-5"/>
        </w:rPr>
        <w:t xml:space="preserve"> </w:t>
      </w:r>
      <w:r>
        <w:t>suureneb</w:t>
      </w:r>
      <w:r>
        <w:rPr>
          <w:spacing w:val="-5"/>
        </w:rPr>
        <w:t xml:space="preserve"> </w:t>
      </w:r>
      <w:r>
        <w:t>koos</w:t>
      </w:r>
      <w:r>
        <w:rPr>
          <w:spacing w:val="-5"/>
        </w:rPr>
        <w:t xml:space="preserve"> </w:t>
      </w:r>
      <w:r>
        <w:t>neerukahjustuse</w:t>
      </w:r>
      <w:r>
        <w:rPr>
          <w:spacing w:val="-5"/>
        </w:rPr>
        <w:t xml:space="preserve"> </w:t>
      </w:r>
      <w:r>
        <w:t>süvenemisega.</w:t>
      </w:r>
      <w:r>
        <w:rPr>
          <w:spacing w:val="-5"/>
        </w:rPr>
        <w:t xml:space="preserve"> </w:t>
      </w:r>
      <w:r>
        <w:t>Selliste patsientide puhul on eriti oluline kaltsiumitaseme regulaarne jälgimine.</w:t>
      </w:r>
    </w:p>
    <w:p w14:paraId="0A72116E" w14:textId="77777777" w:rsidR="001D026D" w:rsidRDefault="001D026D" w:rsidP="000B05C5">
      <w:pPr>
        <w:pStyle w:val="Textoindependiente"/>
      </w:pPr>
    </w:p>
    <w:p w14:paraId="551356E4" w14:textId="77777777" w:rsidR="001D026D" w:rsidRDefault="001D026D" w:rsidP="000B05C5">
      <w:pPr>
        <w:pStyle w:val="Textoindependiente"/>
        <w:keepNext/>
      </w:pPr>
      <w:r>
        <w:rPr>
          <w:u w:val="single"/>
        </w:rPr>
        <w:t>Lõualuu</w:t>
      </w:r>
      <w:r>
        <w:rPr>
          <w:spacing w:val="-3"/>
          <w:u w:val="single"/>
        </w:rPr>
        <w:t xml:space="preserve"> </w:t>
      </w:r>
      <w:r>
        <w:rPr>
          <w:spacing w:val="-2"/>
          <w:u w:val="single"/>
        </w:rPr>
        <w:t>osteonekroos</w:t>
      </w:r>
    </w:p>
    <w:p w14:paraId="61F94FED" w14:textId="77777777" w:rsidR="001D026D" w:rsidRDefault="001D026D" w:rsidP="000B05C5">
      <w:pPr>
        <w:pStyle w:val="Textoindependiente"/>
        <w:keepNext/>
      </w:pPr>
    </w:p>
    <w:p w14:paraId="347C34E7" w14:textId="77777777" w:rsidR="001D026D" w:rsidRDefault="001D026D" w:rsidP="000B05C5">
      <w:pPr>
        <w:pStyle w:val="Textoindependiente"/>
      </w:pPr>
      <w:r>
        <w:t>Denosumabiga</w:t>
      </w:r>
      <w:r>
        <w:rPr>
          <w:spacing w:val="-5"/>
        </w:rPr>
        <w:t xml:space="preserve"> </w:t>
      </w:r>
      <w:r>
        <w:t>ravitavatel</w:t>
      </w:r>
      <w:r>
        <w:rPr>
          <w:spacing w:val="-7"/>
        </w:rPr>
        <w:t xml:space="preserve"> </w:t>
      </w:r>
      <w:r>
        <w:t>patsientidel</w:t>
      </w:r>
      <w:r>
        <w:rPr>
          <w:spacing w:val="-4"/>
        </w:rPr>
        <w:t xml:space="preserve"> </w:t>
      </w:r>
      <w:r>
        <w:t>on</w:t>
      </w:r>
      <w:r>
        <w:rPr>
          <w:spacing w:val="-7"/>
        </w:rPr>
        <w:t xml:space="preserve"> </w:t>
      </w:r>
      <w:r>
        <w:t>sageli</w:t>
      </w:r>
      <w:r>
        <w:rPr>
          <w:spacing w:val="-4"/>
        </w:rPr>
        <w:t xml:space="preserve"> </w:t>
      </w:r>
      <w:r>
        <w:t>teatatud</w:t>
      </w:r>
      <w:r>
        <w:rPr>
          <w:spacing w:val="-5"/>
        </w:rPr>
        <w:t xml:space="preserve"> </w:t>
      </w:r>
      <w:r>
        <w:t>lõualuu</w:t>
      </w:r>
      <w:r>
        <w:rPr>
          <w:spacing w:val="-7"/>
        </w:rPr>
        <w:t xml:space="preserve"> </w:t>
      </w:r>
      <w:r>
        <w:t>osteonekroosist</w:t>
      </w:r>
      <w:r>
        <w:rPr>
          <w:spacing w:val="-6"/>
        </w:rPr>
        <w:t xml:space="preserve"> </w:t>
      </w:r>
      <w:r>
        <w:t>(vt</w:t>
      </w:r>
      <w:r>
        <w:rPr>
          <w:spacing w:val="-6"/>
        </w:rPr>
        <w:t xml:space="preserve"> </w:t>
      </w:r>
      <w:r>
        <w:t xml:space="preserve">lõik </w:t>
      </w:r>
      <w:r>
        <w:rPr>
          <w:spacing w:val="-2"/>
        </w:rPr>
        <w:t>4.8).</w:t>
      </w:r>
    </w:p>
    <w:p w14:paraId="1C065AC9" w14:textId="77777777" w:rsidR="001D026D" w:rsidRDefault="001D026D" w:rsidP="000B05C5">
      <w:pPr>
        <w:pStyle w:val="Textoindependiente"/>
      </w:pPr>
    </w:p>
    <w:p w14:paraId="3AD594D5" w14:textId="77777777" w:rsidR="001D026D" w:rsidRDefault="001D026D" w:rsidP="000B05C5">
      <w:pPr>
        <w:pStyle w:val="Textoindependiente"/>
      </w:pPr>
      <w:r>
        <w:t>Patsientidel, kellel on suus paranemata lahtised pehmete kudede kahjustused, tuleb ravi algust/uut ravikuuri</w:t>
      </w:r>
      <w:r>
        <w:rPr>
          <w:spacing w:val="-3"/>
        </w:rPr>
        <w:t xml:space="preserve"> </w:t>
      </w:r>
      <w:r>
        <w:t>edasi</w:t>
      </w:r>
      <w:r>
        <w:rPr>
          <w:spacing w:val="-3"/>
        </w:rPr>
        <w:t xml:space="preserve"> </w:t>
      </w:r>
      <w:r>
        <w:t>lükata.</w:t>
      </w:r>
      <w:r>
        <w:rPr>
          <w:spacing w:val="-4"/>
        </w:rPr>
        <w:t xml:space="preserve"> </w:t>
      </w:r>
      <w:r>
        <w:t>Enne</w:t>
      </w:r>
      <w:r>
        <w:rPr>
          <w:spacing w:val="-4"/>
        </w:rPr>
        <w:t xml:space="preserve"> </w:t>
      </w:r>
      <w:r>
        <w:t>ravi</w:t>
      </w:r>
      <w:r>
        <w:rPr>
          <w:spacing w:val="-3"/>
        </w:rPr>
        <w:t xml:space="preserve"> </w:t>
      </w:r>
      <w:r>
        <w:t>alustamist</w:t>
      </w:r>
      <w:r>
        <w:rPr>
          <w:spacing w:val="-3"/>
        </w:rPr>
        <w:t xml:space="preserve"> </w:t>
      </w:r>
      <w:r>
        <w:t>denosumabiga</w:t>
      </w:r>
      <w:r>
        <w:rPr>
          <w:spacing w:val="-4"/>
        </w:rPr>
        <w:t xml:space="preserve"> </w:t>
      </w:r>
      <w:r>
        <w:t>on</w:t>
      </w:r>
      <w:r>
        <w:rPr>
          <w:spacing w:val="-4"/>
        </w:rPr>
        <w:t xml:space="preserve"> </w:t>
      </w:r>
      <w:r>
        <w:t>soovitatav</w:t>
      </w:r>
      <w:r>
        <w:rPr>
          <w:spacing w:val="-4"/>
        </w:rPr>
        <w:t xml:space="preserve"> </w:t>
      </w:r>
      <w:r>
        <w:t>hammaste</w:t>
      </w:r>
      <w:r>
        <w:rPr>
          <w:spacing w:val="-4"/>
        </w:rPr>
        <w:t xml:space="preserve"> </w:t>
      </w:r>
      <w:r>
        <w:t>arstlik</w:t>
      </w:r>
      <w:r>
        <w:rPr>
          <w:spacing w:val="-4"/>
        </w:rPr>
        <w:t xml:space="preserve"> </w:t>
      </w:r>
      <w:r>
        <w:t>kontroll koos preventiivse hambaraviga ning individuaalse kasu ja riski hindamine.</w:t>
      </w:r>
    </w:p>
    <w:p w14:paraId="2EBB719E" w14:textId="77777777" w:rsidR="001D026D" w:rsidRDefault="001D026D" w:rsidP="000B05C5">
      <w:pPr>
        <w:pStyle w:val="Textoindependiente"/>
      </w:pPr>
    </w:p>
    <w:p w14:paraId="680283C0" w14:textId="77777777" w:rsidR="001D026D" w:rsidRDefault="001D026D" w:rsidP="000B05C5">
      <w:pPr>
        <w:pStyle w:val="Textoindependiente"/>
        <w:jc w:val="both"/>
      </w:pPr>
      <w:r>
        <w:t>Hinnates</w:t>
      </w:r>
      <w:r>
        <w:rPr>
          <w:spacing w:val="-9"/>
        </w:rPr>
        <w:t xml:space="preserve"> </w:t>
      </w:r>
      <w:r>
        <w:t>lõualuu</w:t>
      </w:r>
      <w:r>
        <w:rPr>
          <w:spacing w:val="-4"/>
        </w:rPr>
        <w:t xml:space="preserve"> </w:t>
      </w:r>
      <w:r>
        <w:t>osteonekroosi</w:t>
      </w:r>
      <w:r>
        <w:rPr>
          <w:spacing w:val="-6"/>
        </w:rPr>
        <w:t xml:space="preserve"> </w:t>
      </w:r>
      <w:r>
        <w:t>riski</w:t>
      </w:r>
      <w:r>
        <w:rPr>
          <w:spacing w:val="-5"/>
        </w:rPr>
        <w:t xml:space="preserve"> </w:t>
      </w:r>
      <w:r>
        <w:t>patsiendil,</w:t>
      </w:r>
      <w:r>
        <w:rPr>
          <w:spacing w:val="-8"/>
        </w:rPr>
        <w:t xml:space="preserve"> </w:t>
      </w:r>
      <w:r>
        <w:t>tuleb</w:t>
      </w:r>
      <w:r>
        <w:rPr>
          <w:spacing w:val="-4"/>
        </w:rPr>
        <w:t xml:space="preserve"> </w:t>
      </w:r>
      <w:r>
        <w:t>arvestada</w:t>
      </w:r>
      <w:r>
        <w:rPr>
          <w:spacing w:val="-5"/>
        </w:rPr>
        <w:t xml:space="preserve"> </w:t>
      </w:r>
      <w:r>
        <w:t>järgnevate</w:t>
      </w:r>
      <w:r>
        <w:rPr>
          <w:spacing w:val="-4"/>
        </w:rPr>
        <w:t xml:space="preserve"> </w:t>
      </w:r>
      <w:r>
        <w:rPr>
          <w:spacing w:val="-2"/>
        </w:rPr>
        <w:t>ohuteguritega:</w:t>
      </w:r>
    </w:p>
    <w:p w14:paraId="43855649" w14:textId="77777777" w:rsidR="001D026D" w:rsidRDefault="001D026D" w:rsidP="000B05C5">
      <w:pPr>
        <w:pStyle w:val="Prrafodelista"/>
        <w:numPr>
          <w:ilvl w:val="0"/>
          <w:numId w:val="27"/>
        </w:numPr>
        <w:ind w:left="567"/>
        <w:jc w:val="both"/>
      </w:pPr>
      <w:r>
        <w:t>ravimi toime tugevus luuresorptsiooni pärssimisel (tugevatoimeliste ravimitega on oht suurem), manustamisviis</w:t>
      </w:r>
      <w:r>
        <w:rPr>
          <w:spacing w:val="-4"/>
        </w:rPr>
        <w:t xml:space="preserve"> </w:t>
      </w:r>
      <w:r>
        <w:t>(parenteraalsel</w:t>
      </w:r>
      <w:r>
        <w:rPr>
          <w:spacing w:val="-3"/>
        </w:rPr>
        <w:t xml:space="preserve"> </w:t>
      </w:r>
      <w:r>
        <w:t>manustamisel</w:t>
      </w:r>
      <w:r>
        <w:rPr>
          <w:spacing w:val="-3"/>
        </w:rPr>
        <w:t xml:space="preserve"> </w:t>
      </w:r>
      <w:r>
        <w:t>on</w:t>
      </w:r>
      <w:r>
        <w:rPr>
          <w:spacing w:val="-4"/>
        </w:rPr>
        <w:t xml:space="preserve"> </w:t>
      </w:r>
      <w:r>
        <w:t>oht</w:t>
      </w:r>
      <w:r>
        <w:rPr>
          <w:spacing w:val="-3"/>
        </w:rPr>
        <w:t xml:space="preserve"> </w:t>
      </w:r>
      <w:r>
        <w:t>suurem)</w:t>
      </w:r>
      <w:r>
        <w:rPr>
          <w:spacing w:val="-6"/>
        </w:rPr>
        <w:t xml:space="preserve"> </w:t>
      </w:r>
      <w:r>
        <w:t>ja</w:t>
      </w:r>
      <w:r>
        <w:rPr>
          <w:spacing w:val="-6"/>
        </w:rPr>
        <w:t xml:space="preserve"> </w:t>
      </w:r>
      <w:r>
        <w:t>luuresorptsiooni</w:t>
      </w:r>
      <w:r>
        <w:rPr>
          <w:spacing w:val="-6"/>
        </w:rPr>
        <w:t xml:space="preserve"> </w:t>
      </w:r>
      <w:r>
        <w:t>pärssiva</w:t>
      </w:r>
      <w:r>
        <w:rPr>
          <w:spacing w:val="-6"/>
        </w:rPr>
        <w:t xml:space="preserve"> </w:t>
      </w:r>
      <w:r>
        <w:t>ravimi kumulatiivne annus;</w:t>
      </w:r>
    </w:p>
    <w:p w14:paraId="6D4BF9D2" w14:textId="77777777" w:rsidR="001D026D" w:rsidRDefault="001D026D" w:rsidP="000B05C5">
      <w:pPr>
        <w:pStyle w:val="Prrafodelista"/>
        <w:numPr>
          <w:ilvl w:val="0"/>
          <w:numId w:val="27"/>
        </w:numPr>
        <w:ind w:left="567"/>
        <w:jc w:val="both"/>
      </w:pPr>
      <w:r>
        <w:t>kasvaja,</w:t>
      </w:r>
      <w:r>
        <w:rPr>
          <w:spacing w:val="-8"/>
        </w:rPr>
        <w:t xml:space="preserve"> </w:t>
      </w:r>
      <w:r>
        <w:t>kaasuvad</w:t>
      </w:r>
      <w:r>
        <w:rPr>
          <w:spacing w:val="-6"/>
        </w:rPr>
        <w:t xml:space="preserve"> </w:t>
      </w:r>
      <w:r>
        <w:t>haigusseisundid</w:t>
      </w:r>
      <w:r>
        <w:rPr>
          <w:spacing w:val="-8"/>
        </w:rPr>
        <w:t xml:space="preserve"> </w:t>
      </w:r>
      <w:r>
        <w:t>(nt</w:t>
      </w:r>
      <w:r>
        <w:rPr>
          <w:spacing w:val="-5"/>
        </w:rPr>
        <w:t xml:space="preserve"> </w:t>
      </w:r>
      <w:r>
        <w:t>aneemia,</w:t>
      </w:r>
      <w:r>
        <w:rPr>
          <w:spacing w:val="-6"/>
        </w:rPr>
        <w:t xml:space="preserve"> </w:t>
      </w:r>
      <w:r>
        <w:t>koagulopaatiad,</w:t>
      </w:r>
      <w:r>
        <w:rPr>
          <w:spacing w:val="-6"/>
        </w:rPr>
        <w:t xml:space="preserve"> </w:t>
      </w:r>
      <w:r>
        <w:t>infektsioon),</w:t>
      </w:r>
      <w:r>
        <w:rPr>
          <w:spacing w:val="-5"/>
        </w:rPr>
        <w:t xml:space="preserve"> </w:t>
      </w:r>
      <w:r>
        <w:rPr>
          <w:spacing w:val="-2"/>
        </w:rPr>
        <w:t>suitsetamine;</w:t>
      </w:r>
    </w:p>
    <w:p w14:paraId="16BBDC30" w14:textId="77777777" w:rsidR="001D026D" w:rsidRDefault="001D026D" w:rsidP="000B05C5">
      <w:pPr>
        <w:pStyle w:val="Prrafodelista"/>
        <w:numPr>
          <w:ilvl w:val="0"/>
          <w:numId w:val="27"/>
        </w:numPr>
        <w:ind w:left="567"/>
        <w:jc w:val="both"/>
      </w:pPr>
      <w:r>
        <w:t>kaasuv</w:t>
      </w:r>
      <w:r>
        <w:rPr>
          <w:spacing w:val="-9"/>
        </w:rPr>
        <w:t xml:space="preserve"> </w:t>
      </w:r>
      <w:r>
        <w:t>ravi</w:t>
      </w:r>
      <w:r>
        <w:rPr>
          <w:spacing w:val="-3"/>
        </w:rPr>
        <w:t xml:space="preserve"> </w:t>
      </w:r>
      <w:r>
        <w:t>–</w:t>
      </w:r>
      <w:r>
        <w:rPr>
          <w:spacing w:val="-5"/>
        </w:rPr>
        <w:t xml:space="preserve"> </w:t>
      </w:r>
      <w:r>
        <w:t>kortikosteroidid,</w:t>
      </w:r>
      <w:r>
        <w:rPr>
          <w:spacing w:val="-5"/>
        </w:rPr>
        <w:t xml:space="preserve"> </w:t>
      </w:r>
      <w:r>
        <w:t>keemiaravi,</w:t>
      </w:r>
      <w:r>
        <w:rPr>
          <w:spacing w:val="-4"/>
        </w:rPr>
        <w:t xml:space="preserve"> </w:t>
      </w:r>
      <w:r>
        <w:t>angiogeneesi</w:t>
      </w:r>
      <w:r>
        <w:rPr>
          <w:spacing w:val="-6"/>
        </w:rPr>
        <w:t xml:space="preserve"> </w:t>
      </w:r>
      <w:r>
        <w:t>inhibiitorid,</w:t>
      </w:r>
      <w:r>
        <w:rPr>
          <w:spacing w:val="-5"/>
        </w:rPr>
        <w:t xml:space="preserve"> </w:t>
      </w:r>
      <w:r>
        <w:t>pea</w:t>
      </w:r>
      <w:r>
        <w:rPr>
          <w:spacing w:val="-5"/>
        </w:rPr>
        <w:t xml:space="preserve"> </w:t>
      </w:r>
      <w:r>
        <w:t>ja</w:t>
      </w:r>
      <w:r>
        <w:rPr>
          <w:spacing w:val="-4"/>
        </w:rPr>
        <w:t xml:space="preserve"> </w:t>
      </w:r>
      <w:r>
        <w:t>kaela</w:t>
      </w:r>
      <w:r>
        <w:rPr>
          <w:spacing w:val="-6"/>
        </w:rPr>
        <w:t xml:space="preserve"> </w:t>
      </w:r>
      <w:r>
        <w:rPr>
          <w:spacing w:val="-2"/>
        </w:rPr>
        <w:t>kiiritusravi;</w:t>
      </w:r>
    </w:p>
    <w:p w14:paraId="3FFACA52" w14:textId="77777777" w:rsidR="001D026D" w:rsidRDefault="001D026D" w:rsidP="000B05C5">
      <w:pPr>
        <w:pStyle w:val="Prrafodelista"/>
        <w:numPr>
          <w:ilvl w:val="0"/>
          <w:numId w:val="27"/>
        </w:numPr>
        <w:ind w:left="567"/>
        <w:jc w:val="both"/>
      </w:pPr>
      <w:r>
        <w:t>halb suuhügieen, periodondi haigused, halvasti asetuvad hambaproteesid, varasem hambahaigus, invasiivne hambaraviprotseduur (nt hamba eemaldamine).</w:t>
      </w:r>
    </w:p>
    <w:p w14:paraId="13307E10" w14:textId="77777777" w:rsidR="001D026D" w:rsidRDefault="001D026D" w:rsidP="000B05C5">
      <w:pPr>
        <w:pStyle w:val="Textoindependiente"/>
        <w:jc w:val="both"/>
      </w:pPr>
    </w:p>
    <w:p w14:paraId="4660F039" w14:textId="77777777" w:rsidR="001D026D" w:rsidRDefault="001D026D" w:rsidP="000B05C5">
      <w:pPr>
        <w:pStyle w:val="Textoindependiente"/>
        <w:keepNext/>
        <w:keepLines/>
        <w:widowControl/>
        <w:jc w:val="both"/>
      </w:pPr>
      <w:r>
        <w:lastRenderedPageBreak/>
        <w:t>Kõikidele</w:t>
      </w:r>
      <w:r>
        <w:rPr>
          <w:spacing w:val="-5"/>
        </w:rPr>
        <w:t xml:space="preserve"> </w:t>
      </w:r>
      <w:r>
        <w:t>patsientidele</w:t>
      </w:r>
      <w:r>
        <w:rPr>
          <w:spacing w:val="-5"/>
        </w:rPr>
        <w:t xml:space="preserve"> </w:t>
      </w:r>
      <w:r>
        <w:t>tuleb</w:t>
      </w:r>
      <w:r>
        <w:rPr>
          <w:spacing w:val="-4"/>
        </w:rPr>
        <w:t xml:space="preserve"> </w:t>
      </w:r>
      <w:r>
        <w:t>soovitada</w:t>
      </w:r>
      <w:r>
        <w:rPr>
          <w:spacing w:val="-4"/>
        </w:rPr>
        <w:t xml:space="preserve"> </w:t>
      </w:r>
      <w:r>
        <w:t>hoolitseda</w:t>
      </w:r>
      <w:r>
        <w:rPr>
          <w:spacing w:val="-4"/>
        </w:rPr>
        <w:t xml:space="preserve"> </w:t>
      </w:r>
      <w:r>
        <w:t>hea</w:t>
      </w:r>
      <w:r>
        <w:rPr>
          <w:spacing w:val="-5"/>
        </w:rPr>
        <w:t xml:space="preserve"> </w:t>
      </w:r>
      <w:r>
        <w:t>suuhügieeni</w:t>
      </w:r>
      <w:r>
        <w:rPr>
          <w:spacing w:val="-3"/>
        </w:rPr>
        <w:t xml:space="preserve"> </w:t>
      </w:r>
      <w:r>
        <w:t>eest,</w:t>
      </w:r>
      <w:r>
        <w:rPr>
          <w:spacing w:val="-4"/>
        </w:rPr>
        <w:t xml:space="preserve"> </w:t>
      </w:r>
      <w:r>
        <w:t>käia</w:t>
      </w:r>
      <w:r>
        <w:rPr>
          <w:spacing w:val="-5"/>
        </w:rPr>
        <w:t xml:space="preserve"> </w:t>
      </w:r>
      <w:r>
        <w:t>regulaarselt</w:t>
      </w:r>
      <w:r>
        <w:rPr>
          <w:spacing w:val="-3"/>
        </w:rPr>
        <w:t xml:space="preserve"> </w:t>
      </w:r>
      <w:r>
        <w:t>hammaste seisundi arstlikus kontrollis</w:t>
      </w:r>
      <w:r>
        <w:rPr>
          <w:spacing w:val="-2"/>
        </w:rPr>
        <w:t xml:space="preserve"> </w:t>
      </w:r>
      <w:r>
        <w:t>ja ravi</w:t>
      </w:r>
      <w:r>
        <w:rPr>
          <w:spacing w:val="-1"/>
        </w:rPr>
        <w:t xml:space="preserve"> </w:t>
      </w:r>
      <w:r>
        <w:t>ajal denosumabiga teavitada viivitamatult</w:t>
      </w:r>
      <w:r>
        <w:rPr>
          <w:spacing w:val="-2"/>
        </w:rPr>
        <w:t xml:space="preserve"> </w:t>
      </w:r>
      <w:r>
        <w:t>suuõõnesümptomitest nagu</w:t>
      </w:r>
      <w:r>
        <w:rPr>
          <w:spacing w:val="-3"/>
        </w:rPr>
        <w:t xml:space="preserve"> </w:t>
      </w:r>
      <w:r>
        <w:t>hamba</w:t>
      </w:r>
      <w:r>
        <w:rPr>
          <w:spacing w:val="-3"/>
        </w:rPr>
        <w:t xml:space="preserve"> </w:t>
      </w:r>
      <w:r>
        <w:t>liikuvus,</w:t>
      </w:r>
      <w:r>
        <w:rPr>
          <w:spacing w:val="-3"/>
        </w:rPr>
        <w:t xml:space="preserve"> </w:t>
      </w:r>
      <w:r>
        <w:t>valu</w:t>
      </w:r>
      <w:r>
        <w:rPr>
          <w:spacing w:val="-6"/>
        </w:rPr>
        <w:t xml:space="preserve"> </w:t>
      </w:r>
      <w:r>
        <w:t>või</w:t>
      </w:r>
      <w:r>
        <w:rPr>
          <w:spacing w:val="-2"/>
        </w:rPr>
        <w:t xml:space="preserve"> </w:t>
      </w:r>
      <w:r>
        <w:t>turse</w:t>
      </w:r>
      <w:r>
        <w:rPr>
          <w:spacing w:val="-3"/>
        </w:rPr>
        <w:t xml:space="preserve"> </w:t>
      </w:r>
      <w:r>
        <w:t>või</w:t>
      </w:r>
      <w:r>
        <w:rPr>
          <w:spacing w:val="-2"/>
        </w:rPr>
        <w:t xml:space="preserve"> </w:t>
      </w:r>
      <w:r>
        <w:t>mitteparanevad</w:t>
      </w:r>
      <w:r>
        <w:rPr>
          <w:spacing w:val="-3"/>
        </w:rPr>
        <w:t xml:space="preserve"> </w:t>
      </w:r>
      <w:r>
        <w:t>haavandid</w:t>
      </w:r>
      <w:r>
        <w:rPr>
          <w:spacing w:val="-3"/>
        </w:rPr>
        <w:t xml:space="preserve"> </w:t>
      </w:r>
      <w:r>
        <w:t>või</w:t>
      </w:r>
      <w:r>
        <w:rPr>
          <w:spacing w:val="-5"/>
        </w:rPr>
        <w:t xml:space="preserve"> </w:t>
      </w:r>
      <w:r>
        <w:t>eritis.</w:t>
      </w:r>
      <w:r>
        <w:rPr>
          <w:spacing w:val="-3"/>
        </w:rPr>
        <w:t xml:space="preserve"> </w:t>
      </w:r>
      <w:r>
        <w:t>Ravi</w:t>
      </w:r>
      <w:r>
        <w:rPr>
          <w:spacing w:val="-4"/>
        </w:rPr>
        <w:t xml:space="preserve"> </w:t>
      </w:r>
      <w:r>
        <w:t>ajal</w:t>
      </w:r>
      <w:r>
        <w:rPr>
          <w:spacing w:val="-2"/>
        </w:rPr>
        <w:t xml:space="preserve"> </w:t>
      </w:r>
      <w:r>
        <w:t>tohib</w:t>
      </w:r>
      <w:r>
        <w:rPr>
          <w:spacing w:val="-6"/>
        </w:rPr>
        <w:t xml:space="preserve"> </w:t>
      </w:r>
      <w:r>
        <w:t xml:space="preserve">teostada invasiivseid hambaprotseduure ainult pärast hoolikat kaalumist ja vältides ajalist lähedust denosumabi </w:t>
      </w:r>
      <w:r>
        <w:rPr>
          <w:spacing w:val="-2"/>
        </w:rPr>
        <w:t>manustamisega.</w:t>
      </w:r>
    </w:p>
    <w:p w14:paraId="0FEC8E55" w14:textId="77777777" w:rsidR="001D026D" w:rsidRDefault="001D026D" w:rsidP="000B05C5">
      <w:pPr>
        <w:pStyle w:val="Textoindependiente"/>
      </w:pPr>
    </w:p>
    <w:p w14:paraId="011CFB45" w14:textId="77777777" w:rsidR="001D026D" w:rsidRDefault="001D026D" w:rsidP="000B05C5">
      <w:pPr>
        <w:pStyle w:val="Textoindependiente"/>
        <w:widowControl/>
        <w:rPr>
          <w:spacing w:val="-2"/>
        </w:rPr>
      </w:pPr>
      <w:r>
        <w:t>Patsientidele, kellel tekkis lõualuu osteonekroos, tuleb koostada raviplaan raviarsti ja lõualuu osteonekroosi ravis kogenud hambaarsti või näo- ja lõualuukirurgi tihedas koostöös. Kui võimalik, peab</w:t>
      </w:r>
      <w:r>
        <w:rPr>
          <w:spacing w:val="-3"/>
        </w:rPr>
        <w:t xml:space="preserve"> </w:t>
      </w:r>
      <w:r>
        <w:t>kaaluma</w:t>
      </w:r>
      <w:r>
        <w:rPr>
          <w:spacing w:val="-3"/>
        </w:rPr>
        <w:t xml:space="preserve"> </w:t>
      </w:r>
      <w:r>
        <w:t>ravi</w:t>
      </w:r>
      <w:r>
        <w:rPr>
          <w:spacing w:val="-2"/>
        </w:rPr>
        <w:t xml:space="preserve"> </w:t>
      </w:r>
      <w:r>
        <w:t>ajutist</w:t>
      </w:r>
      <w:r>
        <w:rPr>
          <w:spacing w:val="-2"/>
        </w:rPr>
        <w:t xml:space="preserve"> </w:t>
      </w:r>
      <w:r>
        <w:t>katkestamist</w:t>
      </w:r>
      <w:r>
        <w:rPr>
          <w:spacing w:val="-2"/>
        </w:rPr>
        <w:t xml:space="preserve"> </w:t>
      </w:r>
      <w:r>
        <w:t>denosumabiga</w:t>
      </w:r>
      <w:r>
        <w:rPr>
          <w:spacing w:val="-3"/>
        </w:rPr>
        <w:t xml:space="preserve"> </w:t>
      </w:r>
      <w:r>
        <w:t>kuni</w:t>
      </w:r>
      <w:r>
        <w:rPr>
          <w:spacing w:val="-2"/>
        </w:rPr>
        <w:t xml:space="preserve"> </w:t>
      </w:r>
      <w:r>
        <w:t>seisundi</w:t>
      </w:r>
      <w:r>
        <w:rPr>
          <w:spacing w:val="-5"/>
        </w:rPr>
        <w:t xml:space="preserve"> </w:t>
      </w:r>
      <w:r>
        <w:t>paranemise</w:t>
      </w:r>
      <w:r>
        <w:rPr>
          <w:spacing w:val="-5"/>
        </w:rPr>
        <w:t xml:space="preserve"> </w:t>
      </w:r>
      <w:r>
        <w:t>ja</w:t>
      </w:r>
      <w:r>
        <w:rPr>
          <w:spacing w:val="-3"/>
        </w:rPr>
        <w:t xml:space="preserve"> </w:t>
      </w:r>
      <w:r>
        <w:t>kaasuvate</w:t>
      </w:r>
      <w:r>
        <w:rPr>
          <w:spacing w:val="-5"/>
        </w:rPr>
        <w:t xml:space="preserve"> </w:t>
      </w:r>
      <w:r>
        <w:t xml:space="preserve">ohutegurite </w:t>
      </w:r>
      <w:r>
        <w:rPr>
          <w:spacing w:val="-2"/>
        </w:rPr>
        <w:t>leevendamiseni.</w:t>
      </w:r>
    </w:p>
    <w:p w14:paraId="4FE035DF" w14:textId="77777777" w:rsidR="001D026D" w:rsidRDefault="001D026D" w:rsidP="000B05C5">
      <w:pPr>
        <w:pStyle w:val="Textoindependiente"/>
      </w:pPr>
    </w:p>
    <w:p w14:paraId="677F8181" w14:textId="77777777" w:rsidR="001D026D" w:rsidRDefault="001D026D" w:rsidP="000B05C5">
      <w:pPr>
        <w:pStyle w:val="Textoindependiente"/>
        <w:keepNext/>
      </w:pPr>
      <w:r>
        <w:rPr>
          <w:u w:val="single"/>
        </w:rPr>
        <w:t>Väliskuulmekäigu</w:t>
      </w:r>
      <w:r>
        <w:rPr>
          <w:spacing w:val="-10"/>
          <w:u w:val="single"/>
        </w:rPr>
        <w:t xml:space="preserve"> </w:t>
      </w:r>
      <w:r>
        <w:rPr>
          <w:spacing w:val="-2"/>
          <w:u w:val="single"/>
        </w:rPr>
        <w:t>osteonekroos</w:t>
      </w:r>
    </w:p>
    <w:p w14:paraId="219820D6" w14:textId="77777777" w:rsidR="001D026D" w:rsidRDefault="001D026D" w:rsidP="000B05C5">
      <w:pPr>
        <w:pStyle w:val="Textoindependiente"/>
        <w:keepNext/>
      </w:pPr>
    </w:p>
    <w:p w14:paraId="64306597" w14:textId="77777777" w:rsidR="001D026D" w:rsidRDefault="001D026D" w:rsidP="000B05C5">
      <w:pPr>
        <w:pStyle w:val="Textoindependiente"/>
      </w:pPr>
      <w:r>
        <w:t>On teatatud väliskuulmekäigu nekroosist seoses denosumabiga. Väliskuulmekäigu osteonekroosi võimalikud</w:t>
      </w:r>
      <w:r>
        <w:rPr>
          <w:spacing w:val="-4"/>
        </w:rPr>
        <w:t xml:space="preserve"> </w:t>
      </w:r>
      <w:r>
        <w:t>ohutegurid</w:t>
      </w:r>
      <w:r>
        <w:rPr>
          <w:spacing w:val="-4"/>
        </w:rPr>
        <w:t xml:space="preserve"> </w:t>
      </w:r>
      <w:r>
        <w:t>on</w:t>
      </w:r>
      <w:r>
        <w:rPr>
          <w:spacing w:val="-4"/>
        </w:rPr>
        <w:t xml:space="preserve"> </w:t>
      </w:r>
      <w:r>
        <w:t>muuhulgas</w:t>
      </w:r>
      <w:r>
        <w:rPr>
          <w:spacing w:val="-1"/>
        </w:rPr>
        <w:t xml:space="preserve"> </w:t>
      </w:r>
      <w:r>
        <w:t>ravi kortikosteroididega,</w:t>
      </w:r>
      <w:r>
        <w:rPr>
          <w:spacing w:val="-4"/>
        </w:rPr>
        <w:t xml:space="preserve"> </w:t>
      </w:r>
      <w:r>
        <w:t>keemiaravi</w:t>
      </w:r>
      <w:r>
        <w:rPr>
          <w:spacing w:val="-3"/>
        </w:rPr>
        <w:t xml:space="preserve"> </w:t>
      </w:r>
      <w:r>
        <w:t>ja/või</w:t>
      </w:r>
      <w:r>
        <w:rPr>
          <w:spacing w:val="-3"/>
        </w:rPr>
        <w:t xml:space="preserve"> </w:t>
      </w:r>
      <w:r>
        <w:t>paiksed</w:t>
      </w:r>
      <w:r>
        <w:rPr>
          <w:spacing w:val="-1"/>
        </w:rPr>
        <w:t xml:space="preserve"> </w:t>
      </w:r>
      <w:r>
        <w:t>ohutegurid nagu</w:t>
      </w:r>
      <w:r>
        <w:rPr>
          <w:spacing w:val="-6"/>
        </w:rPr>
        <w:t xml:space="preserve"> </w:t>
      </w:r>
      <w:r>
        <w:t>infektsioon</w:t>
      </w:r>
      <w:r>
        <w:rPr>
          <w:spacing w:val="-7"/>
        </w:rPr>
        <w:t xml:space="preserve"> </w:t>
      </w:r>
      <w:r>
        <w:t>või</w:t>
      </w:r>
      <w:r>
        <w:rPr>
          <w:spacing w:val="-5"/>
        </w:rPr>
        <w:t xml:space="preserve"> </w:t>
      </w:r>
      <w:r>
        <w:t>trauma.</w:t>
      </w:r>
      <w:r>
        <w:rPr>
          <w:spacing w:val="-4"/>
        </w:rPr>
        <w:t xml:space="preserve"> </w:t>
      </w:r>
      <w:r>
        <w:t>Denosumabiga</w:t>
      </w:r>
      <w:r>
        <w:rPr>
          <w:spacing w:val="-4"/>
        </w:rPr>
        <w:t xml:space="preserve"> </w:t>
      </w:r>
      <w:r>
        <w:t>ravitavate</w:t>
      </w:r>
      <w:r>
        <w:rPr>
          <w:spacing w:val="-5"/>
        </w:rPr>
        <w:t xml:space="preserve"> </w:t>
      </w:r>
      <w:r>
        <w:t>patsientide</w:t>
      </w:r>
      <w:r>
        <w:rPr>
          <w:spacing w:val="-4"/>
        </w:rPr>
        <w:t xml:space="preserve"> </w:t>
      </w:r>
      <w:r>
        <w:t>puhul,</w:t>
      </w:r>
      <w:r>
        <w:rPr>
          <w:spacing w:val="-6"/>
        </w:rPr>
        <w:t xml:space="preserve"> </w:t>
      </w:r>
      <w:r>
        <w:t>kellel</w:t>
      </w:r>
      <w:r>
        <w:rPr>
          <w:spacing w:val="-3"/>
        </w:rPr>
        <w:t xml:space="preserve"> </w:t>
      </w:r>
      <w:r>
        <w:t>on</w:t>
      </w:r>
      <w:r>
        <w:rPr>
          <w:spacing w:val="-6"/>
        </w:rPr>
        <w:t xml:space="preserve"> </w:t>
      </w:r>
      <w:r>
        <w:rPr>
          <w:spacing w:val="-2"/>
        </w:rPr>
        <w:t>kõrvasümptomid,</w:t>
      </w:r>
    </w:p>
    <w:p w14:paraId="2FB6465F" w14:textId="77777777" w:rsidR="001D026D" w:rsidRDefault="001D026D" w:rsidP="000B05C5">
      <w:pPr>
        <w:pStyle w:val="Textoindependiente"/>
      </w:pPr>
      <w:r>
        <w:t>k.a</w:t>
      </w:r>
      <w:r>
        <w:rPr>
          <w:spacing w:val="-9"/>
        </w:rPr>
        <w:t xml:space="preserve"> </w:t>
      </w:r>
      <w:r>
        <w:t>kroonilised</w:t>
      </w:r>
      <w:r>
        <w:rPr>
          <w:spacing w:val="-7"/>
        </w:rPr>
        <w:t xml:space="preserve"> </w:t>
      </w:r>
      <w:r>
        <w:t>kõrvainfektsioonid,</w:t>
      </w:r>
      <w:r>
        <w:rPr>
          <w:spacing w:val="-6"/>
        </w:rPr>
        <w:t xml:space="preserve"> </w:t>
      </w:r>
      <w:r>
        <w:t>peab</w:t>
      </w:r>
      <w:r>
        <w:rPr>
          <w:spacing w:val="-10"/>
        </w:rPr>
        <w:t xml:space="preserve"> </w:t>
      </w:r>
      <w:r>
        <w:t>mõtlema</w:t>
      </w:r>
      <w:r>
        <w:rPr>
          <w:spacing w:val="-8"/>
        </w:rPr>
        <w:t xml:space="preserve"> </w:t>
      </w:r>
      <w:r>
        <w:t>väliskuulmekäigu</w:t>
      </w:r>
      <w:r>
        <w:rPr>
          <w:spacing w:val="-7"/>
        </w:rPr>
        <w:t xml:space="preserve"> </w:t>
      </w:r>
      <w:r>
        <w:t>osteonekroosi</w:t>
      </w:r>
      <w:r>
        <w:rPr>
          <w:spacing w:val="-5"/>
        </w:rPr>
        <w:t xml:space="preserve"> </w:t>
      </w:r>
      <w:r>
        <w:rPr>
          <w:spacing w:val="-2"/>
        </w:rPr>
        <w:t>võimalusele.</w:t>
      </w:r>
    </w:p>
    <w:p w14:paraId="7EB66F4B" w14:textId="77777777" w:rsidR="001D026D" w:rsidRDefault="001D026D" w:rsidP="000B05C5">
      <w:pPr>
        <w:pStyle w:val="Textoindependiente"/>
      </w:pPr>
    </w:p>
    <w:p w14:paraId="37D886B5" w14:textId="77777777" w:rsidR="001D026D" w:rsidRDefault="001D026D" w:rsidP="000B05C5">
      <w:pPr>
        <w:pStyle w:val="Textoindependiente"/>
        <w:keepNext/>
      </w:pPr>
      <w:r>
        <w:rPr>
          <w:u w:val="single"/>
        </w:rPr>
        <w:t>Reieluu</w:t>
      </w:r>
      <w:r>
        <w:rPr>
          <w:spacing w:val="-6"/>
          <w:u w:val="single"/>
        </w:rPr>
        <w:t xml:space="preserve"> </w:t>
      </w:r>
      <w:r>
        <w:rPr>
          <w:u w:val="single"/>
        </w:rPr>
        <w:t>atüüpilised</w:t>
      </w:r>
      <w:r>
        <w:rPr>
          <w:spacing w:val="-5"/>
          <w:u w:val="single"/>
        </w:rPr>
        <w:t xml:space="preserve"> </w:t>
      </w:r>
      <w:r>
        <w:rPr>
          <w:spacing w:val="-2"/>
          <w:u w:val="single"/>
        </w:rPr>
        <w:t>murrud</w:t>
      </w:r>
    </w:p>
    <w:p w14:paraId="08B4AE57" w14:textId="77777777" w:rsidR="001D026D" w:rsidRDefault="001D026D" w:rsidP="000B05C5">
      <w:pPr>
        <w:pStyle w:val="Textoindependiente"/>
        <w:keepNext/>
      </w:pPr>
    </w:p>
    <w:p w14:paraId="1690F841" w14:textId="77777777" w:rsidR="001D026D" w:rsidRDefault="001D026D" w:rsidP="000B05C5">
      <w:pPr>
        <w:pStyle w:val="Textoindependiente"/>
      </w:pPr>
      <w:r>
        <w:t>Denosumabiga</w:t>
      </w:r>
      <w:r>
        <w:rPr>
          <w:spacing w:val="-4"/>
        </w:rPr>
        <w:t xml:space="preserve"> </w:t>
      </w:r>
      <w:r>
        <w:t>ravitavatel</w:t>
      </w:r>
      <w:r>
        <w:rPr>
          <w:spacing w:val="-4"/>
        </w:rPr>
        <w:t xml:space="preserve"> </w:t>
      </w:r>
      <w:r>
        <w:t>patsientidel</w:t>
      </w:r>
      <w:r>
        <w:rPr>
          <w:spacing w:val="-4"/>
        </w:rPr>
        <w:t xml:space="preserve"> </w:t>
      </w:r>
      <w:r>
        <w:t>on</w:t>
      </w:r>
      <w:r>
        <w:rPr>
          <w:spacing w:val="-2"/>
        </w:rPr>
        <w:t xml:space="preserve"> </w:t>
      </w:r>
      <w:r>
        <w:t>teatatud</w:t>
      </w:r>
      <w:r>
        <w:rPr>
          <w:spacing w:val="-2"/>
        </w:rPr>
        <w:t xml:space="preserve"> </w:t>
      </w:r>
      <w:r>
        <w:t>reieluu</w:t>
      </w:r>
      <w:r>
        <w:rPr>
          <w:spacing w:val="-2"/>
        </w:rPr>
        <w:t xml:space="preserve"> </w:t>
      </w:r>
      <w:r>
        <w:t>atüüpiliste</w:t>
      </w:r>
      <w:r>
        <w:rPr>
          <w:spacing w:val="-4"/>
        </w:rPr>
        <w:t xml:space="preserve"> </w:t>
      </w:r>
      <w:r>
        <w:t>murdude</w:t>
      </w:r>
      <w:r>
        <w:rPr>
          <w:spacing w:val="-4"/>
        </w:rPr>
        <w:t xml:space="preserve"> </w:t>
      </w:r>
      <w:r>
        <w:t>tekkest</w:t>
      </w:r>
      <w:r>
        <w:rPr>
          <w:spacing w:val="-4"/>
        </w:rPr>
        <w:t xml:space="preserve"> </w:t>
      </w:r>
      <w:r>
        <w:t>(vt</w:t>
      </w:r>
      <w:r>
        <w:rPr>
          <w:spacing w:val="-1"/>
        </w:rPr>
        <w:t xml:space="preserve"> </w:t>
      </w:r>
      <w:r>
        <w:t>lõik 4.8). Reieluu</w:t>
      </w:r>
      <w:r>
        <w:rPr>
          <w:spacing w:val="-3"/>
        </w:rPr>
        <w:t xml:space="preserve"> </w:t>
      </w:r>
      <w:r>
        <w:t>atüüpilised</w:t>
      </w:r>
      <w:r>
        <w:rPr>
          <w:spacing w:val="-3"/>
        </w:rPr>
        <w:t xml:space="preserve"> </w:t>
      </w:r>
      <w:r>
        <w:t>murrud</w:t>
      </w:r>
      <w:r>
        <w:rPr>
          <w:spacing w:val="-6"/>
        </w:rPr>
        <w:t xml:space="preserve"> </w:t>
      </w:r>
      <w:r>
        <w:t>võivad</w:t>
      </w:r>
      <w:r>
        <w:rPr>
          <w:spacing w:val="-3"/>
        </w:rPr>
        <w:t xml:space="preserve"> </w:t>
      </w:r>
      <w:r>
        <w:t>tekkida</w:t>
      </w:r>
      <w:r>
        <w:rPr>
          <w:spacing w:val="-3"/>
        </w:rPr>
        <w:t xml:space="preserve"> </w:t>
      </w:r>
      <w:r>
        <w:t>reieluu</w:t>
      </w:r>
      <w:r>
        <w:rPr>
          <w:spacing w:val="-6"/>
        </w:rPr>
        <w:t xml:space="preserve"> </w:t>
      </w:r>
      <w:r>
        <w:t>pöörlialuses</w:t>
      </w:r>
      <w:r>
        <w:rPr>
          <w:spacing w:val="-5"/>
        </w:rPr>
        <w:t xml:space="preserve"> </w:t>
      </w:r>
      <w:r>
        <w:t>ja</w:t>
      </w:r>
      <w:r>
        <w:rPr>
          <w:spacing w:val="-5"/>
        </w:rPr>
        <w:t xml:space="preserve"> </w:t>
      </w:r>
      <w:r>
        <w:t>diafüüsi</w:t>
      </w:r>
      <w:r>
        <w:rPr>
          <w:spacing w:val="-2"/>
        </w:rPr>
        <w:t xml:space="preserve"> </w:t>
      </w:r>
      <w:r>
        <w:t>piirkonnas</w:t>
      </w:r>
      <w:r>
        <w:rPr>
          <w:spacing w:val="-3"/>
        </w:rPr>
        <w:t xml:space="preserve"> </w:t>
      </w:r>
      <w:r>
        <w:t>kerge</w:t>
      </w:r>
      <w:r>
        <w:rPr>
          <w:spacing w:val="-5"/>
        </w:rPr>
        <w:t xml:space="preserve"> </w:t>
      </w:r>
      <w:r>
        <w:t>trauma tagajärjel või ilma traumata. Neid juhte iseloomustab spetsiifiline radiograafiline leid. Reieluu atüüpiliste murdude tekkest on teatatud ka teatud kaasuva haigusseisundiga patsientidel (nt</w:t>
      </w:r>
      <w:r>
        <w:rPr>
          <w:spacing w:val="-7"/>
        </w:rPr>
        <w:t xml:space="preserve"> </w:t>
      </w:r>
      <w:r>
        <w:t>D-vitamiini</w:t>
      </w:r>
      <w:r>
        <w:rPr>
          <w:spacing w:val="-8"/>
        </w:rPr>
        <w:t xml:space="preserve"> </w:t>
      </w:r>
      <w:r>
        <w:t>vaegus,</w:t>
      </w:r>
      <w:r>
        <w:rPr>
          <w:spacing w:val="-8"/>
        </w:rPr>
        <w:t xml:space="preserve"> </w:t>
      </w:r>
      <w:r>
        <w:t>reumatoidartriit,</w:t>
      </w:r>
      <w:r>
        <w:rPr>
          <w:spacing w:val="-6"/>
        </w:rPr>
        <w:t xml:space="preserve"> </w:t>
      </w:r>
      <w:r>
        <w:t>hüpofosfataasia)</w:t>
      </w:r>
      <w:r>
        <w:rPr>
          <w:spacing w:val="-7"/>
        </w:rPr>
        <w:t xml:space="preserve"> </w:t>
      </w:r>
      <w:r>
        <w:t>ning</w:t>
      </w:r>
      <w:r>
        <w:rPr>
          <w:spacing w:val="-9"/>
        </w:rPr>
        <w:t xml:space="preserve"> </w:t>
      </w:r>
      <w:r>
        <w:t>teatud</w:t>
      </w:r>
      <w:r>
        <w:rPr>
          <w:spacing w:val="-6"/>
        </w:rPr>
        <w:t xml:space="preserve"> </w:t>
      </w:r>
      <w:r>
        <w:t>ravimite</w:t>
      </w:r>
      <w:r>
        <w:rPr>
          <w:spacing w:val="-5"/>
        </w:rPr>
        <w:t xml:space="preserve"> </w:t>
      </w:r>
      <w:r>
        <w:rPr>
          <w:spacing w:val="-2"/>
        </w:rPr>
        <w:t xml:space="preserve">kasutamisel </w:t>
      </w:r>
      <w:r>
        <w:t>(nt bisfosfonaadid, glükokortikoidid, prootonpumba inhibiitorid). Need juhud on tekkinud ka ilma antiresorptiivse ravita. Sarnased murrud, millest on teatatud seoses bisfosfonaatidega, on sageli mõlemapoolsed, mistõttu tuleb denosumabiga ravitavatel patsientidel, kellel on tekkinud reieluu keskosa</w:t>
      </w:r>
      <w:r>
        <w:rPr>
          <w:spacing w:val="-5"/>
        </w:rPr>
        <w:t xml:space="preserve"> </w:t>
      </w:r>
      <w:r>
        <w:t>murd,</w:t>
      </w:r>
      <w:r>
        <w:rPr>
          <w:spacing w:val="-5"/>
        </w:rPr>
        <w:t xml:space="preserve"> </w:t>
      </w:r>
      <w:r>
        <w:t>uurida</w:t>
      </w:r>
      <w:r>
        <w:rPr>
          <w:spacing w:val="-5"/>
        </w:rPr>
        <w:t xml:space="preserve"> </w:t>
      </w:r>
      <w:r>
        <w:t>ka</w:t>
      </w:r>
      <w:r>
        <w:rPr>
          <w:spacing w:val="-3"/>
        </w:rPr>
        <w:t xml:space="preserve"> </w:t>
      </w:r>
      <w:r>
        <w:t>teist</w:t>
      </w:r>
      <w:r>
        <w:rPr>
          <w:spacing w:val="-2"/>
        </w:rPr>
        <w:t xml:space="preserve"> </w:t>
      </w:r>
      <w:r>
        <w:t>reieluud.</w:t>
      </w:r>
      <w:r>
        <w:rPr>
          <w:spacing w:val="-3"/>
        </w:rPr>
        <w:t xml:space="preserve"> </w:t>
      </w:r>
      <w:r>
        <w:t>Denosumabiga</w:t>
      </w:r>
      <w:r>
        <w:rPr>
          <w:spacing w:val="-3"/>
        </w:rPr>
        <w:t xml:space="preserve"> </w:t>
      </w:r>
      <w:r>
        <w:t>ravitavatel</w:t>
      </w:r>
      <w:r>
        <w:rPr>
          <w:spacing w:val="-2"/>
        </w:rPr>
        <w:t xml:space="preserve"> </w:t>
      </w:r>
      <w:r>
        <w:t>patsientidel,</w:t>
      </w:r>
      <w:r>
        <w:rPr>
          <w:spacing w:val="-3"/>
        </w:rPr>
        <w:t xml:space="preserve"> </w:t>
      </w:r>
      <w:r>
        <w:t>kellel</w:t>
      </w:r>
      <w:r>
        <w:rPr>
          <w:spacing w:val="-5"/>
        </w:rPr>
        <w:t xml:space="preserve"> </w:t>
      </w:r>
      <w:r>
        <w:t>on</w:t>
      </w:r>
      <w:r>
        <w:rPr>
          <w:spacing w:val="-3"/>
        </w:rPr>
        <w:t xml:space="preserve"> </w:t>
      </w:r>
      <w:r>
        <w:t>atüüpiline</w:t>
      </w:r>
      <w:r>
        <w:rPr>
          <w:spacing w:val="-3"/>
        </w:rPr>
        <w:t xml:space="preserve"> </w:t>
      </w:r>
      <w:r>
        <w:t xml:space="preserve">reieluu murd, tuleb kaaluda ravi lõpetamist, sõltuvalt patsiendi individuaalse riski-kasu hinnangust. Ravi ajal denosumabiga tuleb patsientidele soovitada, et nad teataksid uuest või ebatavalisest valust reie, puusa või kubeme piirkonnas. Selliste sümptomitega patsientidel tuleb uurida reieluu võimalikku osalist </w:t>
      </w:r>
      <w:r>
        <w:rPr>
          <w:spacing w:val="-2"/>
        </w:rPr>
        <w:t>murdu.</w:t>
      </w:r>
    </w:p>
    <w:p w14:paraId="52909560" w14:textId="77777777" w:rsidR="001D026D" w:rsidRDefault="001D026D" w:rsidP="000B05C5">
      <w:pPr>
        <w:pStyle w:val="Textoindependiente"/>
      </w:pPr>
    </w:p>
    <w:p w14:paraId="0FBF73D2" w14:textId="77777777" w:rsidR="001D026D" w:rsidRDefault="001D026D" w:rsidP="000B05C5">
      <w:pPr>
        <w:pStyle w:val="Textoindependiente"/>
        <w:keepNext/>
        <w:rPr>
          <w:u w:val="single"/>
        </w:rPr>
      </w:pPr>
      <w:r>
        <w:rPr>
          <w:u w:val="single"/>
        </w:rPr>
        <w:t>Ravi</w:t>
      </w:r>
      <w:r>
        <w:rPr>
          <w:spacing w:val="-3"/>
          <w:u w:val="single"/>
        </w:rPr>
        <w:t xml:space="preserve"> </w:t>
      </w:r>
      <w:r>
        <w:rPr>
          <w:u w:val="single"/>
        </w:rPr>
        <w:t>lõpetamisele</w:t>
      </w:r>
      <w:r>
        <w:rPr>
          <w:spacing w:val="-4"/>
          <w:u w:val="single"/>
        </w:rPr>
        <w:t xml:space="preserve"> </w:t>
      </w:r>
      <w:r>
        <w:rPr>
          <w:u w:val="single"/>
        </w:rPr>
        <w:t>järgnev</w:t>
      </w:r>
      <w:r>
        <w:rPr>
          <w:spacing w:val="-6"/>
          <w:u w:val="single"/>
        </w:rPr>
        <w:t xml:space="preserve"> </w:t>
      </w:r>
      <w:r>
        <w:rPr>
          <w:u w:val="single"/>
        </w:rPr>
        <w:t>hüperkaltseemia</w:t>
      </w:r>
      <w:r>
        <w:rPr>
          <w:spacing w:val="-6"/>
          <w:u w:val="single"/>
        </w:rPr>
        <w:t xml:space="preserve"> </w:t>
      </w:r>
      <w:r>
        <w:rPr>
          <w:u w:val="single"/>
        </w:rPr>
        <w:t>hiidrakulise</w:t>
      </w:r>
      <w:r>
        <w:rPr>
          <w:spacing w:val="-4"/>
          <w:u w:val="single"/>
        </w:rPr>
        <w:t xml:space="preserve"> </w:t>
      </w:r>
      <w:r>
        <w:rPr>
          <w:u w:val="single"/>
        </w:rPr>
        <w:t>luukasvajaga</w:t>
      </w:r>
      <w:r>
        <w:rPr>
          <w:spacing w:val="-4"/>
          <w:u w:val="single"/>
        </w:rPr>
        <w:t xml:space="preserve"> </w:t>
      </w:r>
      <w:r>
        <w:rPr>
          <w:u w:val="single"/>
        </w:rPr>
        <w:t>patsientidel</w:t>
      </w:r>
      <w:r>
        <w:rPr>
          <w:spacing w:val="-6"/>
          <w:u w:val="single"/>
        </w:rPr>
        <w:t xml:space="preserve"> </w:t>
      </w:r>
      <w:r>
        <w:rPr>
          <w:u w:val="single"/>
        </w:rPr>
        <w:t>ja</w:t>
      </w:r>
      <w:r>
        <w:rPr>
          <w:spacing w:val="-4"/>
          <w:u w:val="single"/>
        </w:rPr>
        <w:t xml:space="preserve"> </w:t>
      </w:r>
      <w:r>
        <w:rPr>
          <w:u w:val="single"/>
        </w:rPr>
        <w:t>kasvava</w:t>
      </w:r>
      <w:r>
        <w:t xml:space="preserve"> </w:t>
      </w:r>
      <w:r>
        <w:rPr>
          <w:u w:val="single"/>
        </w:rPr>
        <w:t>luustikuga patsientidel</w:t>
      </w:r>
    </w:p>
    <w:p w14:paraId="3ECB0100" w14:textId="77777777" w:rsidR="001D026D" w:rsidRDefault="001D026D" w:rsidP="000B05C5">
      <w:pPr>
        <w:pStyle w:val="Textoindependiente"/>
        <w:keepNext/>
      </w:pPr>
    </w:p>
    <w:p w14:paraId="0CF2424E" w14:textId="77777777" w:rsidR="001D026D" w:rsidRDefault="001D026D" w:rsidP="000B05C5">
      <w:pPr>
        <w:pStyle w:val="Textoindependiente"/>
      </w:pPr>
      <w:r>
        <w:t>Nädalaid</w:t>
      </w:r>
      <w:r>
        <w:rPr>
          <w:spacing w:val="-3"/>
        </w:rPr>
        <w:t xml:space="preserve"> </w:t>
      </w:r>
      <w:r>
        <w:t>kuni</w:t>
      </w:r>
      <w:r>
        <w:rPr>
          <w:spacing w:val="-2"/>
        </w:rPr>
        <w:t xml:space="preserve"> </w:t>
      </w:r>
      <w:r>
        <w:t>kuid</w:t>
      </w:r>
      <w:r>
        <w:rPr>
          <w:spacing w:val="-6"/>
        </w:rPr>
        <w:t xml:space="preserve"> </w:t>
      </w:r>
      <w:r>
        <w:t>pärast</w:t>
      </w:r>
      <w:r>
        <w:rPr>
          <w:spacing w:val="-2"/>
        </w:rPr>
        <w:t xml:space="preserve"> </w:t>
      </w:r>
      <w:r>
        <w:t>ravi</w:t>
      </w:r>
      <w:r>
        <w:rPr>
          <w:spacing w:val="-5"/>
        </w:rPr>
        <w:t xml:space="preserve"> </w:t>
      </w:r>
      <w:r>
        <w:t>lõpetamist</w:t>
      </w:r>
      <w:r>
        <w:rPr>
          <w:spacing w:val="-2"/>
        </w:rPr>
        <w:t xml:space="preserve"> </w:t>
      </w:r>
      <w:r>
        <w:t>on</w:t>
      </w:r>
      <w:r>
        <w:rPr>
          <w:spacing w:val="-3"/>
        </w:rPr>
        <w:t xml:space="preserve"> </w:t>
      </w:r>
      <w:r>
        <w:t>denosumabiga</w:t>
      </w:r>
      <w:r>
        <w:rPr>
          <w:spacing w:val="-3"/>
        </w:rPr>
        <w:t xml:space="preserve"> </w:t>
      </w:r>
      <w:r>
        <w:t>ravitud</w:t>
      </w:r>
      <w:r>
        <w:rPr>
          <w:spacing w:val="-3"/>
        </w:rPr>
        <w:t xml:space="preserve"> </w:t>
      </w:r>
      <w:r>
        <w:t>hiidrakulise</w:t>
      </w:r>
      <w:r>
        <w:rPr>
          <w:spacing w:val="-5"/>
        </w:rPr>
        <w:t xml:space="preserve"> </w:t>
      </w:r>
      <w:r>
        <w:t>luukasvajaga</w:t>
      </w:r>
      <w:r>
        <w:rPr>
          <w:spacing w:val="-5"/>
        </w:rPr>
        <w:t xml:space="preserve"> </w:t>
      </w:r>
      <w:r>
        <w:t>patsientidel teatatud kliiniliselt olulisest hüperkaltseemiast, mis nõuab haiglaravi ning mille tüsistusena on tekkinud äge neerupuudulikkus.</w:t>
      </w:r>
    </w:p>
    <w:p w14:paraId="44E673FE" w14:textId="77777777" w:rsidR="001D026D" w:rsidRDefault="001D026D" w:rsidP="000B05C5">
      <w:pPr>
        <w:pStyle w:val="Textoindependiente"/>
      </w:pPr>
    </w:p>
    <w:p w14:paraId="57FC9FF4" w14:textId="77777777" w:rsidR="001D026D" w:rsidRDefault="001D026D" w:rsidP="000B05C5">
      <w:pPr>
        <w:pStyle w:val="Textoindependiente"/>
        <w:jc w:val="both"/>
      </w:pPr>
      <w:r>
        <w:t>Pärast</w:t>
      </w:r>
      <w:r>
        <w:rPr>
          <w:spacing w:val="-5"/>
        </w:rPr>
        <w:t xml:space="preserve"> </w:t>
      </w:r>
      <w:r>
        <w:t>ravi</w:t>
      </w:r>
      <w:r>
        <w:rPr>
          <w:spacing w:val="-3"/>
        </w:rPr>
        <w:t xml:space="preserve"> </w:t>
      </w:r>
      <w:r>
        <w:t>lõpetamist</w:t>
      </w:r>
      <w:r>
        <w:rPr>
          <w:spacing w:val="-3"/>
        </w:rPr>
        <w:t xml:space="preserve"> </w:t>
      </w:r>
      <w:r>
        <w:t>tuleb</w:t>
      </w:r>
      <w:r>
        <w:rPr>
          <w:spacing w:val="-8"/>
        </w:rPr>
        <w:t xml:space="preserve"> </w:t>
      </w:r>
      <w:r>
        <w:t>patsientidel</w:t>
      </w:r>
      <w:r>
        <w:rPr>
          <w:spacing w:val="-5"/>
        </w:rPr>
        <w:t xml:space="preserve"> </w:t>
      </w:r>
      <w:r>
        <w:t>jälgida</w:t>
      </w:r>
      <w:r>
        <w:rPr>
          <w:spacing w:val="-4"/>
        </w:rPr>
        <w:t xml:space="preserve"> </w:t>
      </w:r>
      <w:r>
        <w:t>hüperkaltseemia</w:t>
      </w:r>
      <w:r>
        <w:rPr>
          <w:spacing w:val="-4"/>
        </w:rPr>
        <w:t xml:space="preserve"> </w:t>
      </w:r>
      <w:r>
        <w:t>nähte</w:t>
      </w:r>
      <w:r>
        <w:rPr>
          <w:spacing w:val="-5"/>
        </w:rPr>
        <w:t xml:space="preserve"> </w:t>
      </w:r>
      <w:r>
        <w:t>ja</w:t>
      </w:r>
      <w:r>
        <w:rPr>
          <w:spacing w:val="-4"/>
        </w:rPr>
        <w:t xml:space="preserve"> </w:t>
      </w:r>
      <w:r>
        <w:t>sümptomeid;</w:t>
      </w:r>
      <w:r>
        <w:rPr>
          <w:spacing w:val="-3"/>
        </w:rPr>
        <w:t xml:space="preserve"> </w:t>
      </w:r>
      <w:r>
        <w:t>kaalutlege seerumi kaltsiumisisalduse</w:t>
      </w:r>
      <w:r>
        <w:rPr>
          <w:spacing w:val="-2"/>
        </w:rPr>
        <w:t xml:space="preserve"> </w:t>
      </w:r>
      <w:r>
        <w:t>regulaarset</w:t>
      </w:r>
      <w:r>
        <w:rPr>
          <w:spacing w:val="-2"/>
        </w:rPr>
        <w:t xml:space="preserve"> </w:t>
      </w:r>
      <w:r>
        <w:t>mõõtmist ning</w:t>
      </w:r>
      <w:r>
        <w:rPr>
          <w:spacing w:val="-3"/>
        </w:rPr>
        <w:t xml:space="preserve"> </w:t>
      </w:r>
      <w:r>
        <w:t>hinnake, kas patsiendil</w:t>
      </w:r>
      <w:r>
        <w:rPr>
          <w:spacing w:val="-2"/>
        </w:rPr>
        <w:t xml:space="preserve"> </w:t>
      </w:r>
      <w:r>
        <w:t>on vaja</w:t>
      </w:r>
      <w:r>
        <w:rPr>
          <w:spacing w:val="-2"/>
        </w:rPr>
        <w:t xml:space="preserve"> </w:t>
      </w:r>
      <w:r>
        <w:t>täiendavalt manustada kaltsiumit ja D-vitamiini (vt lõik 4.8).</w:t>
      </w:r>
    </w:p>
    <w:p w14:paraId="119134D3" w14:textId="77777777" w:rsidR="001D026D" w:rsidRDefault="001D026D" w:rsidP="000B05C5">
      <w:pPr>
        <w:pStyle w:val="Textoindependiente"/>
      </w:pPr>
    </w:p>
    <w:p w14:paraId="0AA44CAF" w14:textId="77777777" w:rsidR="001D026D" w:rsidRDefault="001D026D" w:rsidP="000B05C5">
      <w:pPr>
        <w:pStyle w:val="Textoindependiente"/>
      </w:pPr>
      <w:r>
        <w:t>Denosumabi ei soovitata kasvava luustikuga patsientidele (vt lõik 4.2). Kliiniliselt olulisest hüperkaltseemiast</w:t>
      </w:r>
      <w:r>
        <w:rPr>
          <w:spacing w:val="-2"/>
        </w:rPr>
        <w:t xml:space="preserve"> </w:t>
      </w:r>
      <w:r>
        <w:t>on</w:t>
      </w:r>
      <w:r>
        <w:rPr>
          <w:spacing w:val="-3"/>
        </w:rPr>
        <w:t xml:space="preserve"> </w:t>
      </w:r>
      <w:r>
        <w:t>teatatud</w:t>
      </w:r>
      <w:r>
        <w:rPr>
          <w:spacing w:val="-3"/>
        </w:rPr>
        <w:t xml:space="preserve"> </w:t>
      </w:r>
      <w:r>
        <w:t>ka</w:t>
      </w:r>
      <w:r>
        <w:rPr>
          <w:spacing w:val="-3"/>
        </w:rPr>
        <w:t xml:space="preserve"> </w:t>
      </w:r>
      <w:r>
        <w:t>selles</w:t>
      </w:r>
      <w:r>
        <w:rPr>
          <w:spacing w:val="-5"/>
        </w:rPr>
        <w:t xml:space="preserve"> </w:t>
      </w:r>
      <w:r>
        <w:t>patsientide</w:t>
      </w:r>
      <w:r>
        <w:rPr>
          <w:spacing w:val="-5"/>
        </w:rPr>
        <w:t xml:space="preserve"> </w:t>
      </w:r>
      <w:r>
        <w:t>rühmas</w:t>
      </w:r>
      <w:r>
        <w:rPr>
          <w:spacing w:val="-5"/>
        </w:rPr>
        <w:t xml:space="preserve"> </w:t>
      </w:r>
      <w:r>
        <w:t>nädalaid</w:t>
      </w:r>
      <w:r>
        <w:rPr>
          <w:spacing w:val="-3"/>
        </w:rPr>
        <w:t xml:space="preserve"> </w:t>
      </w:r>
      <w:r>
        <w:t>kuni</w:t>
      </w:r>
      <w:r>
        <w:rPr>
          <w:spacing w:val="-2"/>
        </w:rPr>
        <w:t xml:space="preserve"> </w:t>
      </w:r>
      <w:r>
        <w:t>kuid</w:t>
      </w:r>
      <w:r>
        <w:rPr>
          <w:spacing w:val="-3"/>
        </w:rPr>
        <w:t xml:space="preserve"> </w:t>
      </w:r>
      <w:r>
        <w:t>pärast</w:t>
      </w:r>
      <w:r>
        <w:rPr>
          <w:spacing w:val="-5"/>
        </w:rPr>
        <w:t xml:space="preserve"> </w:t>
      </w:r>
      <w:r>
        <w:t>ravi</w:t>
      </w:r>
      <w:r>
        <w:rPr>
          <w:spacing w:val="-2"/>
        </w:rPr>
        <w:t xml:space="preserve"> </w:t>
      </w:r>
      <w:r>
        <w:t>lõpetamist.</w:t>
      </w:r>
    </w:p>
    <w:p w14:paraId="5C1E9ABB" w14:textId="77777777" w:rsidR="001D026D" w:rsidRDefault="001D026D" w:rsidP="000B05C5">
      <w:pPr>
        <w:pStyle w:val="Textoindependiente"/>
      </w:pPr>
    </w:p>
    <w:p w14:paraId="1D22EAE0" w14:textId="77777777" w:rsidR="001D026D" w:rsidRDefault="001D026D" w:rsidP="000B05C5">
      <w:pPr>
        <w:pStyle w:val="Textoindependiente"/>
        <w:keepNext/>
      </w:pPr>
      <w:r>
        <w:rPr>
          <w:spacing w:val="-4"/>
          <w:u w:val="single"/>
        </w:rPr>
        <w:t>Muud</w:t>
      </w:r>
    </w:p>
    <w:p w14:paraId="5F995F47" w14:textId="77777777" w:rsidR="001D026D" w:rsidRDefault="001D026D" w:rsidP="000B05C5">
      <w:pPr>
        <w:pStyle w:val="Textoindependiente"/>
        <w:keepNext/>
      </w:pPr>
    </w:p>
    <w:p w14:paraId="19E900B6" w14:textId="77777777" w:rsidR="001D026D" w:rsidRDefault="001D026D" w:rsidP="000B05C5">
      <w:pPr>
        <w:pStyle w:val="Textoindependiente"/>
      </w:pPr>
      <w:r>
        <w:t>Denosumabiga</w:t>
      </w:r>
      <w:r>
        <w:rPr>
          <w:spacing w:val="-3"/>
        </w:rPr>
        <w:t xml:space="preserve"> </w:t>
      </w:r>
      <w:r>
        <w:t>ravitavaid</w:t>
      </w:r>
      <w:r>
        <w:rPr>
          <w:spacing w:val="-2"/>
        </w:rPr>
        <w:t xml:space="preserve"> </w:t>
      </w:r>
      <w:r>
        <w:t>patsiente</w:t>
      </w:r>
      <w:r>
        <w:rPr>
          <w:spacing w:val="-5"/>
        </w:rPr>
        <w:t xml:space="preserve"> </w:t>
      </w:r>
      <w:r>
        <w:t>ei</w:t>
      </w:r>
      <w:r>
        <w:rPr>
          <w:spacing w:val="-5"/>
        </w:rPr>
        <w:t xml:space="preserve"> </w:t>
      </w:r>
      <w:r>
        <w:t>tohi</w:t>
      </w:r>
      <w:r>
        <w:rPr>
          <w:spacing w:val="-2"/>
        </w:rPr>
        <w:t xml:space="preserve"> </w:t>
      </w:r>
      <w:r>
        <w:t>samaaegselt</w:t>
      </w:r>
      <w:r>
        <w:rPr>
          <w:spacing w:val="-2"/>
        </w:rPr>
        <w:t xml:space="preserve"> </w:t>
      </w:r>
      <w:r>
        <w:t>ravida</w:t>
      </w:r>
      <w:r>
        <w:rPr>
          <w:spacing w:val="-5"/>
        </w:rPr>
        <w:t xml:space="preserve"> </w:t>
      </w:r>
      <w:r>
        <w:t>teiste</w:t>
      </w:r>
      <w:r>
        <w:rPr>
          <w:spacing w:val="-3"/>
        </w:rPr>
        <w:t xml:space="preserve"> </w:t>
      </w:r>
      <w:r>
        <w:t>ravimitega,</w:t>
      </w:r>
      <w:r>
        <w:rPr>
          <w:spacing w:val="-5"/>
        </w:rPr>
        <w:t xml:space="preserve"> </w:t>
      </w:r>
      <w:r>
        <w:t>mis</w:t>
      </w:r>
      <w:r>
        <w:rPr>
          <w:spacing w:val="-5"/>
        </w:rPr>
        <w:t xml:space="preserve"> </w:t>
      </w:r>
      <w:r>
        <w:t>sisaldavad denosumabi (osteoporoosi näidustusel).</w:t>
      </w:r>
    </w:p>
    <w:p w14:paraId="1ACCF866" w14:textId="77777777" w:rsidR="001D026D" w:rsidRDefault="001D026D" w:rsidP="000B05C5">
      <w:pPr>
        <w:pStyle w:val="Textoindependiente"/>
      </w:pPr>
    </w:p>
    <w:p w14:paraId="44620FF6" w14:textId="77777777" w:rsidR="001D026D" w:rsidRDefault="001D026D" w:rsidP="000B05C5">
      <w:pPr>
        <w:pStyle w:val="Textoindependiente"/>
      </w:pPr>
      <w:r>
        <w:t>Denosumabiga</w:t>
      </w:r>
      <w:r>
        <w:rPr>
          <w:spacing w:val="-8"/>
        </w:rPr>
        <w:t xml:space="preserve"> </w:t>
      </w:r>
      <w:r>
        <w:t>ravitavaid</w:t>
      </w:r>
      <w:r>
        <w:rPr>
          <w:spacing w:val="-5"/>
        </w:rPr>
        <w:t xml:space="preserve"> </w:t>
      </w:r>
      <w:r>
        <w:t>patsiente</w:t>
      </w:r>
      <w:r>
        <w:rPr>
          <w:spacing w:val="-7"/>
        </w:rPr>
        <w:t xml:space="preserve"> </w:t>
      </w:r>
      <w:r>
        <w:t>ei</w:t>
      </w:r>
      <w:r>
        <w:rPr>
          <w:spacing w:val="-7"/>
        </w:rPr>
        <w:t xml:space="preserve"> </w:t>
      </w:r>
      <w:r>
        <w:t>tohi</w:t>
      </w:r>
      <w:r>
        <w:rPr>
          <w:spacing w:val="-4"/>
        </w:rPr>
        <w:t xml:space="preserve"> </w:t>
      </w:r>
      <w:r>
        <w:t>samaaegselt</w:t>
      </w:r>
      <w:r>
        <w:rPr>
          <w:spacing w:val="-4"/>
        </w:rPr>
        <w:t xml:space="preserve"> </w:t>
      </w:r>
      <w:r>
        <w:t>ravida</w:t>
      </w:r>
      <w:r>
        <w:rPr>
          <w:spacing w:val="-5"/>
        </w:rPr>
        <w:t xml:space="preserve"> </w:t>
      </w:r>
      <w:r>
        <w:rPr>
          <w:spacing w:val="-2"/>
        </w:rPr>
        <w:t>bisfosfonaatidega.</w:t>
      </w:r>
    </w:p>
    <w:p w14:paraId="010B1EF9" w14:textId="77777777" w:rsidR="001D026D" w:rsidRDefault="001D026D" w:rsidP="000B05C5">
      <w:pPr>
        <w:pStyle w:val="Textoindependiente"/>
      </w:pPr>
    </w:p>
    <w:p w14:paraId="22AFD854" w14:textId="77777777" w:rsidR="001D026D" w:rsidRDefault="001D026D" w:rsidP="000B05C5">
      <w:pPr>
        <w:pStyle w:val="Textoindependiente"/>
        <w:keepNext/>
        <w:keepLines/>
        <w:widowControl/>
      </w:pPr>
      <w:r>
        <w:lastRenderedPageBreak/>
        <w:t>Hiidrakulise</w:t>
      </w:r>
      <w:r>
        <w:rPr>
          <w:spacing w:val="-6"/>
        </w:rPr>
        <w:t xml:space="preserve"> </w:t>
      </w:r>
      <w:r>
        <w:t>luukasvaja</w:t>
      </w:r>
      <w:r>
        <w:rPr>
          <w:spacing w:val="-8"/>
        </w:rPr>
        <w:t xml:space="preserve"> </w:t>
      </w:r>
      <w:r>
        <w:t>muutumist</w:t>
      </w:r>
      <w:r>
        <w:rPr>
          <w:spacing w:val="-5"/>
        </w:rPr>
        <w:t xml:space="preserve"> </w:t>
      </w:r>
      <w:r>
        <w:t>pahaloomuliseks</w:t>
      </w:r>
      <w:r>
        <w:rPr>
          <w:spacing w:val="-6"/>
        </w:rPr>
        <w:t xml:space="preserve"> </w:t>
      </w:r>
      <w:r>
        <w:t>või</w:t>
      </w:r>
      <w:r>
        <w:rPr>
          <w:spacing w:val="-5"/>
        </w:rPr>
        <w:t xml:space="preserve"> </w:t>
      </w:r>
      <w:r>
        <w:t>progresseerumist</w:t>
      </w:r>
      <w:r>
        <w:rPr>
          <w:spacing w:val="-5"/>
        </w:rPr>
        <w:t xml:space="preserve"> </w:t>
      </w:r>
      <w:r>
        <w:t>metastaatiliseks</w:t>
      </w:r>
      <w:r>
        <w:rPr>
          <w:spacing w:val="-6"/>
        </w:rPr>
        <w:t xml:space="preserve"> </w:t>
      </w:r>
      <w:r>
        <w:t>haiguseks esineb harva ja see on teadaolev oht hiidrakulise luukasvajaga patsientidel. Patsiente tuleb jälgida pahaloomulisuse radioloogiliste ilmingute, uute röntgenoloogiliselt mittekontrastsete kollete ja osteolüüsi</w:t>
      </w:r>
      <w:r>
        <w:rPr>
          <w:spacing w:val="-5"/>
        </w:rPr>
        <w:t xml:space="preserve"> </w:t>
      </w:r>
      <w:r>
        <w:t>suhtes.</w:t>
      </w:r>
      <w:r>
        <w:rPr>
          <w:spacing w:val="-4"/>
        </w:rPr>
        <w:t xml:space="preserve"> </w:t>
      </w:r>
      <w:r>
        <w:t>Olemasolevad</w:t>
      </w:r>
      <w:r>
        <w:rPr>
          <w:spacing w:val="-4"/>
        </w:rPr>
        <w:t xml:space="preserve"> </w:t>
      </w:r>
      <w:r>
        <w:t>kliinilised</w:t>
      </w:r>
      <w:r>
        <w:rPr>
          <w:spacing w:val="-6"/>
        </w:rPr>
        <w:t xml:space="preserve"> </w:t>
      </w:r>
      <w:r>
        <w:t>andmed</w:t>
      </w:r>
      <w:r>
        <w:rPr>
          <w:spacing w:val="-6"/>
        </w:rPr>
        <w:t xml:space="preserve"> </w:t>
      </w:r>
      <w:r>
        <w:t>ei</w:t>
      </w:r>
      <w:r>
        <w:rPr>
          <w:spacing w:val="-6"/>
        </w:rPr>
        <w:t xml:space="preserve"> </w:t>
      </w:r>
      <w:r>
        <w:t>viita</w:t>
      </w:r>
      <w:r>
        <w:rPr>
          <w:spacing w:val="-6"/>
        </w:rPr>
        <w:t xml:space="preserve"> </w:t>
      </w:r>
      <w:r>
        <w:t>maligniseerumisohu</w:t>
      </w:r>
      <w:r>
        <w:rPr>
          <w:spacing w:val="-4"/>
        </w:rPr>
        <w:t xml:space="preserve"> </w:t>
      </w:r>
      <w:r>
        <w:t>suurenemisele denosumabiga ravitud hiidrakulise luukasvajaga patsientidel.</w:t>
      </w:r>
    </w:p>
    <w:p w14:paraId="4F0AC5E3" w14:textId="77777777" w:rsidR="001D026D" w:rsidRDefault="001D026D" w:rsidP="000B05C5">
      <w:pPr>
        <w:pStyle w:val="Textoindependiente"/>
      </w:pPr>
    </w:p>
    <w:p w14:paraId="6B5683B8" w14:textId="77777777" w:rsidR="001D026D" w:rsidRDefault="001D026D" w:rsidP="000B05C5">
      <w:pPr>
        <w:pStyle w:val="Textoindependiente"/>
        <w:keepNext/>
      </w:pPr>
      <w:r>
        <w:rPr>
          <w:u w:val="single"/>
        </w:rPr>
        <w:t>Abiained</w:t>
      </w:r>
    </w:p>
    <w:p w14:paraId="710821BA" w14:textId="77777777" w:rsidR="001D026D" w:rsidRDefault="001D026D" w:rsidP="000B05C5">
      <w:pPr>
        <w:pStyle w:val="Textoindependiente"/>
      </w:pPr>
    </w:p>
    <w:p w14:paraId="66B48281" w14:textId="38AFF404" w:rsidR="001D026D" w:rsidRDefault="001D026D" w:rsidP="006555FD">
      <w:r w:rsidRPr="002736E0">
        <w:rPr>
          <w:iCs/>
          <w:noProof/>
        </w:rPr>
        <w:t xml:space="preserve">Ravim sisaldab </w:t>
      </w:r>
      <w:r>
        <w:rPr>
          <w:iCs/>
          <w:noProof/>
        </w:rPr>
        <w:t>0,17</w:t>
      </w:r>
      <w:r w:rsidRPr="002736E0">
        <w:rPr>
          <w:iCs/>
          <w:noProof/>
        </w:rPr>
        <w:t xml:space="preserve"> mg polüsorbaat</w:t>
      </w:r>
      <w:r>
        <w:rPr>
          <w:iCs/>
          <w:noProof/>
        </w:rPr>
        <w:t> 20 (E 432) ühes viaalis</w:t>
      </w:r>
      <w:r w:rsidRPr="002736E0">
        <w:rPr>
          <w:iCs/>
          <w:noProof/>
        </w:rPr>
        <w:t xml:space="preserve">. Polüsorbaadid võivad põhjustada allergilisi reaktsioone. </w:t>
      </w:r>
      <w:r>
        <w:rPr>
          <w:iCs/>
          <w:noProof/>
        </w:rPr>
        <w:t>Seda tuleb arvestada t</w:t>
      </w:r>
      <w:r w:rsidRPr="002736E0">
        <w:rPr>
          <w:iCs/>
          <w:noProof/>
        </w:rPr>
        <w:t>eadaoleva</w:t>
      </w:r>
      <w:r>
        <w:rPr>
          <w:iCs/>
          <w:noProof/>
        </w:rPr>
        <w:t>te</w:t>
      </w:r>
      <w:r w:rsidRPr="002736E0">
        <w:rPr>
          <w:iCs/>
          <w:noProof/>
        </w:rPr>
        <w:t xml:space="preserve"> allergia</w:t>
      </w:r>
      <w:r>
        <w:rPr>
          <w:iCs/>
          <w:noProof/>
        </w:rPr>
        <w:t>tega patsientide puhul</w:t>
      </w:r>
      <w:r w:rsidRPr="002736E0">
        <w:rPr>
          <w:iCs/>
          <w:noProof/>
        </w:rPr>
        <w:t>.</w:t>
      </w:r>
    </w:p>
    <w:p w14:paraId="35FF8733" w14:textId="77777777" w:rsidR="001D026D" w:rsidRDefault="001D026D" w:rsidP="000B05C5">
      <w:pPr>
        <w:pStyle w:val="Textoindependiente"/>
      </w:pPr>
    </w:p>
    <w:p w14:paraId="26F27E6E" w14:textId="77777777" w:rsidR="001D026D" w:rsidRDefault="001D026D" w:rsidP="000B05C5">
      <w:pPr>
        <w:pStyle w:val="Textoindependiente"/>
      </w:pPr>
      <w:r>
        <w:t>See</w:t>
      </w:r>
      <w:r>
        <w:rPr>
          <w:spacing w:val="-3"/>
        </w:rPr>
        <w:t xml:space="preserve"> </w:t>
      </w:r>
      <w:r>
        <w:t>ravim</w:t>
      </w:r>
      <w:r>
        <w:rPr>
          <w:spacing w:val="-2"/>
        </w:rPr>
        <w:t xml:space="preserve"> </w:t>
      </w:r>
      <w:r>
        <w:t>sisaldab</w:t>
      </w:r>
      <w:r>
        <w:rPr>
          <w:spacing w:val="-3"/>
        </w:rPr>
        <w:t xml:space="preserve"> </w:t>
      </w:r>
      <w:r>
        <w:t>sorbitooli.</w:t>
      </w:r>
      <w:r>
        <w:rPr>
          <w:spacing w:val="-3"/>
        </w:rPr>
        <w:t xml:space="preserve"> </w:t>
      </w:r>
      <w:r>
        <w:t>Tuleb</w:t>
      </w:r>
      <w:r>
        <w:rPr>
          <w:spacing w:val="-5"/>
        </w:rPr>
        <w:t xml:space="preserve"> </w:t>
      </w:r>
      <w:r>
        <w:t>arvestada</w:t>
      </w:r>
      <w:r>
        <w:rPr>
          <w:spacing w:val="-5"/>
        </w:rPr>
        <w:t xml:space="preserve"> </w:t>
      </w:r>
      <w:r>
        <w:t>sorbitooli</w:t>
      </w:r>
      <w:r>
        <w:rPr>
          <w:spacing w:val="-5"/>
        </w:rPr>
        <w:t xml:space="preserve"> </w:t>
      </w:r>
      <w:r>
        <w:t>(või</w:t>
      </w:r>
      <w:r>
        <w:rPr>
          <w:spacing w:val="-5"/>
        </w:rPr>
        <w:t xml:space="preserve"> </w:t>
      </w:r>
      <w:r>
        <w:t>fruktoosi)</w:t>
      </w:r>
      <w:r>
        <w:rPr>
          <w:spacing w:val="-3"/>
        </w:rPr>
        <w:t xml:space="preserve"> </w:t>
      </w:r>
      <w:r>
        <w:t>sisaldavate</w:t>
      </w:r>
      <w:r>
        <w:rPr>
          <w:spacing w:val="-3"/>
        </w:rPr>
        <w:t xml:space="preserve"> </w:t>
      </w:r>
      <w:r>
        <w:t>ravimite</w:t>
      </w:r>
      <w:r>
        <w:rPr>
          <w:spacing w:val="-5"/>
        </w:rPr>
        <w:t xml:space="preserve"> </w:t>
      </w:r>
      <w:r>
        <w:t>ja toiduga saadava sorbitooli (või fruktoosi) samaaegsel kasutamisel tekkiva liittoimega.</w:t>
      </w:r>
    </w:p>
    <w:p w14:paraId="3FE8FFB4" w14:textId="77777777" w:rsidR="001D026D" w:rsidRDefault="001D026D" w:rsidP="000B05C5">
      <w:pPr>
        <w:pStyle w:val="Textoindependiente"/>
      </w:pPr>
    </w:p>
    <w:p w14:paraId="68A669A4" w14:textId="77777777" w:rsidR="001D026D" w:rsidRDefault="001D026D" w:rsidP="000B05C5">
      <w:pPr>
        <w:pStyle w:val="Textoindependiente"/>
      </w:pPr>
      <w:r>
        <w:t>Ravim</w:t>
      </w:r>
      <w:r>
        <w:rPr>
          <w:spacing w:val="-4"/>
        </w:rPr>
        <w:t xml:space="preserve"> </w:t>
      </w:r>
      <w:r>
        <w:t>sisaldab</w:t>
      </w:r>
      <w:r>
        <w:rPr>
          <w:spacing w:val="-4"/>
        </w:rPr>
        <w:t xml:space="preserve"> </w:t>
      </w:r>
      <w:r>
        <w:t>vähem</w:t>
      </w:r>
      <w:r>
        <w:rPr>
          <w:spacing w:val="-1"/>
        </w:rPr>
        <w:t xml:space="preserve"> </w:t>
      </w:r>
      <w:r>
        <w:t>kui</w:t>
      </w:r>
      <w:r>
        <w:rPr>
          <w:spacing w:val="-4"/>
        </w:rPr>
        <w:t xml:space="preserve"> </w:t>
      </w:r>
      <w:r>
        <w:t>1</w:t>
      </w:r>
      <w:r>
        <w:rPr>
          <w:spacing w:val="-1"/>
        </w:rPr>
        <w:t xml:space="preserve"> </w:t>
      </w:r>
      <w:r>
        <w:t>mmol</w:t>
      </w:r>
      <w:r>
        <w:rPr>
          <w:spacing w:val="-4"/>
        </w:rPr>
        <w:t xml:space="preserve"> </w:t>
      </w:r>
      <w:r>
        <w:t>(23</w:t>
      </w:r>
      <w:r>
        <w:rPr>
          <w:spacing w:val="-4"/>
        </w:rPr>
        <w:t xml:space="preserve"> </w:t>
      </w:r>
      <w:r>
        <w:t>mg)</w:t>
      </w:r>
      <w:r>
        <w:rPr>
          <w:spacing w:val="-2"/>
        </w:rPr>
        <w:t xml:space="preserve"> </w:t>
      </w:r>
      <w:r>
        <w:t>naatriumi</w:t>
      </w:r>
      <w:r>
        <w:rPr>
          <w:spacing w:val="-4"/>
        </w:rPr>
        <w:t xml:space="preserve"> </w:t>
      </w:r>
      <w:r>
        <w:t>120</w:t>
      </w:r>
      <w:r>
        <w:rPr>
          <w:spacing w:val="-1"/>
        </w:rPr>
        <w:t xml:space="preserve"> </w:t>
      </w:r>
      <w:r>
        <w:t>mg</w:t>
      </w:r>
      <w:r>
        <w:rPr>
          <w:spacing w:val="-5"/>
        </w:rPr>
        <w:t xml:space="preserve"> </w:t>
      </w:r>
      <w:r>
        <w:t>annuses,</w:t>
      </w:r>
      <w:r>
        <w:rPr>
          <w:spacing w:val="-4"/>
        </w:rPr>
        <w:t xml:space="preserve"> </w:t>
      </w:r>
      <w:r>
        <w:t>see</w:t>
      </w:r>
      <w:r>
        <w:rPr>
          <w:spacing w:val="-4"/>
        </w:rPr>
        <w:t xml:space="preserve"> </w:t>
      </w:r>
      <w:r>
        <w:t>tähendab</w:t>
      </w:r>
      <w:r>
        <w:rPr>
          <w:spacing w:val="-2"/>
        </w:rPr>
        <w:t xml:space="preserve"> põhimõtteliselt</w:t>
      </w:r>
    </w:p>
    <w:p w14:paraId="532F9CD5" w14:textId="77777777" w:rsidR="001D026D" w:rsidRDefault="001D026D" w:rsidP="000B05C5">
      <w:pPr>
        <w:pStyle w:val="Textoindependiente"/>
        <w:rPr>
          <w:spacing w:val="-2"/>
        </w:rPr>
      </w:pPr>
      <w:r>
        <w:rPr>
          <w:spacing w:val="-2"/>
        </w:rPr>
        <w:t xml:space="preserve">„naatriumivaba“. </w:t>
      </w:r>
    </w:p>
    <w:p w14:paraId="64A07291" w14:textId="77777777" w:rsidR="001D026D" w:rsidRDefault="001D026D" w:rsidP="000B05C5">
      <w:pPr>
        <w:pStyle w:val="Textoindependiente"/>
      </w:pPr>
    </w:p>
    <w:p w14:paraId="7A5800AF" w14:textId="77777777" w:rsidR="001D026D" w:rsidRDefault="001D026D" w:rsidP="000B05C5">
      <w:pPr>
        <w:pStyle w:val="Ttulo2"/>
        <w:keepNext/>
        <w:ind w:left="567" w:hanging="567"/>
      </w:pPr>
      <w:r>
        <w:t>4.5</w:t>
      </w:r>
      <w:r>
        <w:tab/>
        <w:t>Koostoimed</w:t>
      </w:r>
      <w:r>
        <w:rPr>
          <w:spacing w:val="-7"/>
        </w:rPr>
        <w:t xml:space="preserve"> </w:t>
      </w:r>
      <w:r>
        <w:t>teiste</w:t>
      </w:r>
      <w:r>
        <w:rPr>
          <w:spacing w:val="-3"/>
        </w:rPr>
        <w:t xml:space="preserve"> </w:t>
      </w:r>
      <w:r>
        <w:t>ravimitega</w:t>
      </w:r>
      <w:r>
        <w:rPr>
          <w:spacing w:val="-4"/>
        </w:rPr>
        <w:t xml:space="preserve"> </w:t>
      </w:r>
      <w:r>
        <w:t>ja</w:t>
      </w:r>
      <w:r>
        <w:rPr>
          <w:spacing w:val="-6"/>
        </w:rPr>
        <w:t xml:space="preserve"> </w:t>
      </w:r>
      <w:r>
        <w:t>muud</w:t>
      </w:r>
      <w:r>
        <w:rPr>
          <w:spacing w:val="-3"/>
        </w:rPr>
        <w:t xml:space="preserve"> </w:t>
      </w:r>
      <w:r>
        <w:rPr>
          <w:spacing w:val="-2"/>
        </w:rPr>
        <w:t>koostoimed</w:t>
      </w:r>
    </w:p>
    <w:p w14:paraId="1D1F3BE1" w14:textId="77777777" w:rsidR="001D026D" w:rsidRDefault="001D026D" w:rsidP="000B05C5">
      <w:pPr>
        <w:pStyle w:val="Textoindependiente"/>
        <w:keepNext/>
        <w:rPr>
          <w:b/>
        </w:rPr>
      </w:pPr>
    </w:p>
    <w:p w14:paraId="5248D56B" w14:textId="77777777" w:rsidR="001D026D" w:rsidRDefault="001D026D" w:rsidP="000B05C5">
      <w:pPr>
        <w:pStyle w:val="Textoindependiente"/>
      </w:pPr>
      <w:r>
        <w:t>Koostoimeid</w:t>
      </w:r>
      <w:r>
        <w:rPr>
          <w:spacing w:val="-5"/>
        </w:rPr>
        <w:t xml:space="preserve"> </w:t>
      </w:r>
      <w:r>
        <w:t>ei</w:t>
      </w:r>
      <w:r>
        <w:rPr>
          <w:spacing w:val="-4"/>
        </w:rPr>
        <w:t xml:space="preserve"> </w:t>
      </w:r>
      <w:r>
        <w:t>ole</w:t>
      </w:r>
      <w:r>
        <w:rPr>
          <w:spacing w:val="-3"/>
        </w:rPr>
        <w:t xml:space="preserve"> </w:t>
      </w:r>
      <w:r>
        <w:rPr>
          <w:spacing w:val="-2"/>
        </w:rPr>
        <w:t>uuritud.</w:t>
      </w:r>
    </w:p>
    <w:p w14:paraId="4F3049EE" w14:textId="77777777" w:rsidR="001D026D" w:rsidRDefault="001D026D" w:rsidP="000B05C5">
      <w:pPr>
        <w:pStyle w:val="Textoindependiente"/>
      </w:pPr>
    </w:p>
    <w:p w14:paraId="0A91040F" w14:textId="77777777" w:rsidR="001D026D" w:rsidRDefault="001D026D" w:rsidP="000B05C5">
      <w:pPr>
        <w:pStyle w:val="Textoindependiente"/>
      </w:pPr>
      <w:r>
        <w:t>Kliinilistes uuringutes on denosumabi manustatud kombinatsioonis standardse kasvajavastase raviga ning</w:t>
      </w:r>
      <w:r>
        <w:rPr>
          <w:spacing w:val="-4"/>
        </w:rPr>
        <w:t xml:space="preserve"> </w:t>
      </w:r>
      <w:r>
        <w:t>eelnevalt</w:t>
      </w:r>
      <w:r>
        <w:rPr>
          <w:spacing w:val="-6"/>
        </w:rPr>
        <w:t xml:space="preserve"> </w:t>
      </w:r>
      <w:r>
        <w:t>bisfosfonaatidega</w:t>
      </w:r>
      <w:r>
        <w:rPr>
          <w:spacing w:val="-6"/>
        </w:rPr>
        <w:t xml:space="preserve"> </w:t>
      </w:r>
      <w:r>
        <w:t>ravitud</w:t>
      </w:r>
      <w:r>
        <w:rPr>
          <w:spacing w:val="-7"/>
        </w:rPr>
        <w:t xml:space="preserve"> </w:t>
      </w:r>
      <w:r>
        <w:t>patsientidele.</w:t>
      </w:r>
      <w:r>
        <w:rPr>
          <w:spacing w:val="-6"/>
        </w:rPr>
        <w:t xml:space="preserve"> </w:t>
      </w:r>
      <w:r>
        <w:t>Samaaegne</w:t>
      </w:r>
      <w:r>
        <w:rPr>
          <w:spacing w:val="-4"/>
        </w:rPr>
        <w:t xml:space="preserve"> </w:t>
      </w:r>
      <w:r>
        <w:t>keemiaravi</w:t>
      </w:r>
      <w:r>
        <w:rPr>
          <w:spacing w:val="-5"/>
        </w:rPr>
        <w:t xml:space="preserve"> </w:t>
      </w:r>
      <w:r>
        <w:t>ja/või</w:t>
      </w:r>
      <w:r>
        <w:rPr>
          <w:spacing w:val="-3"/>
        </w:rPr>
        <w:t xml:space="preserve"> </w:t>
      </w:r>
      <w:r>
        <w:t>hormoonravi</w:t>
      </w:r>
      <w:r>
        <w:rPr>
          <w:spacing w:val="-3"/>
        </w:rPr>
        <w:t xml:space="preserve"> </w:t>
      </w:r>
      <w:r>
        <w:t>või eelnev bisfosfonaatide intravenoosne manustamine ei mõjutanud denosumabi tasakaalukontsentratsiooni ja farmakodünaamikat (kreatiniinile kohaldatud N-telopeptiid uriinis, uNTx/Cr) kliiniliselt olulisel määral.</w:t>
      </w:r>
    </w:p>
    <w:p w14:paraId="785569B2" w14:textId="77777777" w:rsidR="001D026D" w:rsidRDefault="001D026D" w:rsidP="000B05C5">
      <w:pPr>
        <w:pStyle w:val="Textoindependiente"/>
      </w:pPr>
    </w:p>
    <w:p w14:paraId="7FC4BEFB" w14:textId="77777777" w:rsidR="001D026D" w:rsidRDefault="001D026D" w:rsidP="000B05C5">
      <w:pPr>
        <w:pStyle w:val="Ttulo2"/>
        <w:keepNext/>
        <w:ind w:left="567" w:hanging="567"/>
      </w:pPr>
      <w:r>
        <w:t>4.6</w:t>
      </w:r>
      <w:r>
        <w:tab/>
        <w:t>Fertiilsus,</w:t>
      </w:r>
      <w:r>
        <w:rPr>
          <w:spacing w:val="-4"/>
        </w:rPr>
        <w:t xml:space="preserve"> </w:t>
      </w:r>
      <w:r>
        <w:t>rasedus</w:t>
      </w:r>
      <w:r>
        <w:rPr>
          <w:spacing w:val="-4"/>
        </w:rPr>
        <w:t xml:space="preserve"> </w:t>
      </w:r>
      <w:r>
        <w:t>ja</w:t>
      </w:r>
      <w:r>
        <w:rPr>
          <w:spacing w:val="-2"/>
        </w:rPr>
        <w:t xml:space="preserve"> imetamine</w:t>
      </w:r>
    </w:p>
    <w:p w14:paraId="39DFA3FC" w14:textId="77777777" w:rsidR="001D026D" w:rsidRDefault="001D026D" w:rsidP="000B05C5">
      <w:pPr>
        <w:pStyle w:val="Textoindependiente"/>
        <w:keepNext/>
        <w:rPr>
          <w:b/>
        </w:rPr>
      </w:pPr>
    </w:p>
    <w:p w14:paraId="53A2DDAD" w14:textId="77777777" w:rsidR="001D026D" w:rsidRDefault="001D026D" w:rsidP="000B05C5">
      <w:pPr>
        <w:pStyle w:val="Textoindependiente"/>
        <w:keepNext/>
      </w:pPr>
      <w:r>
        <w:rPr>
          <w:spacing w:val="-2"/>
          <w:u w:val="single"/>
        </w:rPr>
        <w:t>Rasedus</w:t>
      </w:r>
    </w:p>
    <w:p w14:paraId="2A1F1B9A" w14:textId="77777777" w:rsidR="001D026D" w:rsidRDefault="001D026D" w:rsidP="000B05C5">
      <w:pPr>
        <w:pStyle w:val="Textoindependiente"/>
        <w:keepNext/>
      </w:pPr>
    </w:p>
    <w:p w14:paraId="0672B00D" w14:textId="77777777" w:rsidR="001D026D" w:rsidRDefault="001D026D" w:rsidP="000B05C5">
      <w:pPr>
        <w:pStyle w:val="Textoindependiente"/>
      </w:pPr>
      <w:r>
        <w:t>Denosumabi</w:t>
      </w:r>
      <w:r>
        <w:rPr>
          <w:spacing w:val="-2"/>
        </w:rPr>
        <w:t xml:space="preserve"> </w:t>
      </w:r>
      <w:r>
        <w:t>kasutamise</w:t>
      </w:r>
      <w:r>
        <w:rPr>
          <w:spacing w:val="-5"/>
        </w:rPr>
        <w:t xml:space="preserve"> </w:t>
      </w:r>
      <w:r>
        <w:t>kohta</w:t>
      </w:r>
      <w:r>
        <w:rPr>
          <w:spacing w:val="-5"/>
        </w:rPr>
        <w:t xml:space="preserve"> </w:t>
      </w:r>
      <w:r>
        <w:t>rasedatel</w:t>
      </w:r>
      <w:r>
        <w:rPr>
          <w:spacing w:val="-5"/>
        </w:rPr>
        <w:t xml:space="preserve"> </w:t>
      </w:r>
      <w:r>
        <w:t>andmed</w:t>
      </w:r>
      <w:r>
        <w:rPr>
          <w:spacing w:val="-3"/>
        </w:rPr>
        <w:t xml:space="preserve"> </w:t>
      </w:r>
      <w:r>
        <w:t>puuduvad</w:t>
      </w:r>
      <w:r>
        <w:rPr>
          <w:spacing w:val="-3"/>
        </w:rPr>
        <w:t xml:space="preserve"> </w:t>
      </w:r>
      <w:r>
        <w:t>või</w:t>
      </w:r>
      <w:r>
        <w:rPr>
          <w:spacing w:val="-2"/>
        </w:rPr>
        <w:t xml:space="preserve"> </w:t>
      </w:r>
      <w:r>
        <w:t>on</w:t>
      </w:r>
      <w:r>
        <w:rPr>
          <w:spacing w:val="-3"/>
        </w:rPr>
        <w:t xml:space="preserve"> </w:t>
      </w:r>
      <w:r>
        <w:t>piiratud</w:t>
      </w:r>
      <w:r>
        <w:rPr>
          <w:spacing w:val="-3"/>
        </w:rPr>
        <w:t xml:space="preserve"> </w:t>
      </w:r>
      <w:r>
        <w:t>hulgal.</w:t>
      </w:r>
      <w:r>
        <w:rPr>
          <w:spacing w:val="-6"/>
        </w:rPr>
        <w:t xml:space="preserve"> </w:t>
      </w:r>
      <w:r>
        <w:t>Loomkatsed</w:t>
      </w:r>
      <w:r>
        <w:rPr>
          <w:spacing w:val="-3"/>
        </w:rPr>
        <w:t xml:space="preserve"> </w:t>
      </w:r>
      <w:r>
        <w:t>on näidanud kahjulikku toimet reproduktiivsusele (vt lõik 5.3).</w:t>
      </w:r>
    </w:p>
    <w:p w14:paraId="78D892AC" w14:textId="77777777" w:rsidR="001D026D" w:rsidRDefault="001D026D" w:rsidP="000B05C5">
      <w:pPr>
        <w:pStyle w:val="Textoindependiente"/>
      </w:pPr>
    </w:p>
    <w:p w14:paraId="277FDA48" w14:textId="77777777" w:rsidR="001D026D" w:rsidRDefault="001D026D" w:rsidP="000B05C5">
      <w:pPr>
        <w:pStyle w:val="Textoindependiente"/>
      </w:pPr>
      <w:r>
        <w:t>Denosumabi ei tohi kasutada rasedatel ja rasestumisvõimelistel naistel, kes ei kasuta rasestumisvastast</w:t>
      </w:r>
      <w:r>
        <w:rPr>
          <w:spacing w:val="-5"/>
        </w:rPr>
        <w:t xml:space="preserve"> </w:t>
      </w:r>
      <w:r>
        <w:t>vahendit.</w:t>
      </w:r>
      <w:r>
        <w:rPr>
          <w:spacing w:val="-6"/>
        </w:rPr>
        <w:t xml:space="preserve"> </w:t>
      </w:r>
      <w:r>
        <w:t>Naistele</w:t>
      </w:r>
      <w:r>
        <w:rPr>
          <w:spacing w:val="-3"/>
        </w:rPr>
        <w:t xml:space="preserve"> </w:t>
      </w:r>
      <w:r>
        <w:t>peab</w:t>
      </w:r>
      <w:r>
        <w:rPr>
          <w:spacing w:val="-3"/>
        </w:rPr>
        <w:t xml:space="preserve"> </w:t>
      </w:r>
      <w:r>
        <w:t>soovitama</w:t>
      </w:r>
      <w:r>
        <w:rPr>
          <w:spacing w:val="-5"/>
        </w:rPr>
        <w:t xml:space="preserve"> </w:t>
      </w:r>
      <w:r>
        <w:t>mitte</w:t>
      </w:r>
      <w:r>
        <w:rPr>
          <w:spacing w:val="-5"/>
        </w:rPr>
        <w:t xml:space="preserve"> </w:t>
      </w:r>
      <w:r>
        <w:t>rasestuda</w:t>
      </w:r>
      <w:r>
        <w:rPr>
          <w:spacing w:val="-5"/>
        </w:rPr>
        <w:t xml:space="preserve"> </w:t>
      </w:r>
      <w:r>
        <w:t>ravi</w:t>
      </w:r>
      <w:r>
        <w:rPr>
          <w:spacing w:val="-2"/>
        </w:rPr>
        <w:t xml:space="preserve"> </w:t>
      </w:r>
      <w:r>
        <w:t>ajal</w:t>
      </w:r>
      <w:r>
        <w:rPr>
          <w:spacing w:val="-2"/>
        </w:rPr>
        <w:t xml:space="preserve"> </w:t>
      </w:r>
      <w:r>
        <w:t>denosumabiga</w:t>
      </w:r>
      <w:r>
        <w:rPr>
          <w:spacing w:val="-3"/>
        </w:rPr>
        <w:t xml:space="preserve"> </w:t>
      </w:r>
      <w:r>
        <w:t>ja</w:t>
      </w:r>
      <w:r>
        <w:rPr>
          <w:spacing w:val="-5"/>
        </w:rPr>
        <w:t xml:space="preserve"> </w:t>
      </w:r>
      <w:r>
        <w:t>vähemalt 5 kuud pärast ravi lõppu. Denosumabi mis tahes toimed on tõenäoliselt tugevamad raseduse teisel ja kolmandal</w:t>
      </w:r>
      <w:r>
        <w:rPr>
          <w:spacing w:val="-4"/>
        </w:rPr>
        <w:t xml:space="preserve"> </w:t>
      </w:r>
      <w:r>
        <w:t>trimestril,</w:t>
      </w:r>
      <w:r>
        <w:rPr>
          <w:spacing w:val="-5"/>
        </w:rPr>
        <w:t xml:space="preserve"> </w:t>
      </w:r>
      <w:r>
        <w:t>sest</w:t>
      </w:r>
      <w:r>
        <w:rPr>
          <w:spacing w:val="-4"/>
        </w:rPr>
        <w:t xml:space="preserve"> </w:t>
      </w:r>
      <w:r>
        <w:t>monoklonaalsed</w:t>
      </w:r>
      <w:r>
        <w:rPr>
          <w:spacing w:val="-5"/>
        </w:rPr>
        <w:t xml:space="preserve"> </w:t>
      </w:r>
      <w:r>
        <w:t>antikehad</w:t>
      </w:r>
      <w:r>
        <w:rPr>
          <w:spacing w:val="-4"/>
        </w:rPr>
        <w:t xml:space="preserve"> </w:t>
      </w:r>
      <w:r>
        <w:t>läbivad</w:t>
      </w:r>
      <w:r>
        <w:rPr>
          <w:spacing w:val="-2"/>
        </w:rPr>
        <w:t xml:space="preserve"> </w:t>
      </w:r>
      <w:r>
        <w:t>platsentat</w:t>
      </w:r>
      <w:r>
        <w:rPr>
          <w:spacing w:val="-4"/>
        </w:rPr>
        <w:t xml:space="preserve"> </w:t>
      </w:r>
      <w:r>
        <w:t>lineaarselt</w:t>
      </w:r>
      <w:r>
        <w:rPr>
          <w:spacing w:val="-1"/>
        </w:rPr>
        <w:t xml:space="preserve"> </w:t>
      </w:r>
      <w:r>
        <w:t>raseduse</w:t>
      </w:r>
      <w:r>
        <w:rPr>
          <w:spacing w:val="-2"/>
        </w:rPr>
        <w:t xml:space="preserve"> </w:t>
      </w:r>
      <w:r>
        <w:t>arenguga, suurim kogus kolmandal trimestril.</w:t>
      </w:r>
    </w:p>
    <w:p w14:paraId="6EE5B121" w14:textId="77777777" w:rsidR="001D026D" w:rsidRDefault="001D026D" w:rsidP="000B05C5">
      <w:pPr>
        <w:pStyle w:val="Textoindependiente"/>
      </w:pPr>
    </w:p>
    <w:p w14:paraId="7CC928EF" w14:textId="77777777" w:rsidR="001D026D" w:rsidRDefault="001D026D" w:rsidP="000B05C5">
      <w:pPr>
        <w:pStyle w:val="Textoindependiente"/>
        <w:keepNext/>
      </w:pPr>
      <w:r>
        <w:rPr>
          <w:spacing w:val="-2"/>
          <w:u w:val="single"/>
        </w:rPr>
        <w:t>Imetamine</w:t>
      </w:r>
    </w:p>
    <w:p w14:paraId="4C345308" w14:textId="77777777" w:rsidR="001D026D" w:rsidRDefault="001D026D" w:rsidP="000B05C5">
      <w:pPr>
        <w:pStyle w:val="Textoindependiente"/>
        <w:keepNext/>
      </w:pPr>
    </w:p>
    <w:p w14:paraId="0E623DA4" w14:textId="77777777" w:rsidR="001D026D" w:rsidRDefault="001D026D" w:rsidP="000B05C5">
      <w:pPr>
        <w:pStyle w:val="Textoindependiente"/>
      </w:pPr>
      <w:r>
        <w:t>Ei ole teada, kas denosumab eritub rinnapiima. Riski vastsündinutele/imikutele ei saa välistada. Katsed väljalülitatud geenidega hiirtel viitavad, et RANKL puudumine raseduse ajal võib mõjutada rinnanäärme</w:t>
      </w:r>
      <w:r>
        <w:rPr>
          <w:spacing w:val="-3"/>
        </w:rPr>
        <w:t xml:space="preserve"> </w:t>
      </w:r>
      <w:r>
        <w:t>küpsemist,</w:t>
      </w:r>
      <w:r>
        <w:rPr>
          <w:spacing w:val="-6"/>
        </w:rPr>
        <w:t xml:space="preserve"> </w:t>
      </w:r>
      <w:r>
        <w:t>mis</w:t>
      </w:r>
      <w:r>
        <w:rPr>
          <w:spacing w:val="-3"/>
        </w:rPr>
        <w:t xml:space="preserve"> </w:t>
      </w:r>
      <w:r>
        <w:t>põhjustab</w:t>
      </w:r>
      <w:r>
        <w:rPr>
          <w:spacing w:val="-5"/>
        </w:rPr>
        <w:t xml:space="preserve"> </w:t>
      </w:r>
      <w:r>
        <w:t>laktatsioonikahjustust</w:t>
      </w:r>
      <w:r>
        <w:rPr>
          <w:spacing w:val="-2"/>
        </w:rPr>
        <w:t xml:space="preserve"> </w:t>
      </w:r>
      <w:r>
        <w:t>sünnijärgselt</w:t>
      </w:r>
      <w:r>
        <w:rPr>
          <w:spacing w:val="-5"/>
        </w:rPr>
        <w:t xml:space="preserve"> </w:t>
      </w:r>
      <w:r>
        <w:t>(vt</w:t>
      </w:r>
      <w:r>
        <w:rPr>
          <w:spacing w:val="-5"/>
        </w:rPr>
        <w:t xml:space="preserve"> </w:t>
      </w:r>
      <w:r>
        <w:t>lõik 5.3).</w:t>
      </w:r>
      <w:r>
        <w:rPr>
          <w:spacing w:val="-3"/>
        </w:rPr>
        <w:t xml:space="preserve"> </w:t>
      </w:r>
      <w:r>
        <w:t>Otsus</w:t>
      </w:r>
      <w:r>
        <w:rPr>
          <w:spacing w:val="-5"/>
        </w:rPr>
        <w:t xml:space="preserve"> </w:t>
      </w:r>
      <w:r>
        <w:t xml:space="preserve">loobuda imetamisest või ravist </w:t>
      </w:r>
      <w:bookmarkStart w:id="1" w:name="_Hlk195025362"/>
      <w:r w:rsidRPr="005D624E">
        <w:rPr>
          <w:rFonts w:eastAsia="SimSun"/>
          <w:lang w:eastAsia="en-GB"/>
        </w:rPr>
        <w:t>Denbrayce</w:t>
      </w:r>
      <w:r w:rsidRPr="00B46642">
        <w:t>’</w:t>
      </w:r>
      <w:bookmarkEnd w:id="1"/>
      <w:r>
        <w:t>ga</w:t>
      </w:r>
      <w:r w:rsidDel="00575B65">
        <w:t xml:space="preserve"> </w:t>
      </w:r>
      <w:r>
        <w:t>tuleb teha, lähtudes rinnapiimaga toitmise kasust vastsündinule/imikule ja ravi kasust emale.</w:t>
      </w:r>
    </w:p>
    <w:p w14:paraId="69E366FC" w14:textId="77777777" w:rsidR="001D026D" w:rsidRDefault="001D026D" w:rsidP="000B05C5">
      <w:pPr>
        <w:pStyle w:val="Textoindependiente"/>
      </w:pPr>
    </w:p>
    <w:p w14:paraId="53F2CA68" w14:textId="77777777" w:rsidR="001D026D" w:rsidRDefault="001D026D" w:rsidP="000B05C5">
      <w:pPr>
        <w:pStyle w:val="Textoindependiente"/>
        <w:keepNext/>
      </w:pPr>
      <w:r>
        <w:rPr>
          <w:spacing w:val="-2"/>
          <w:u w:val="single"/>
        </w:rPr>
        <w:t>Fertiilsus</w:t>
      </w:r>
    </w:p>
    <w:p w14:paraId="244BD119" w14:textId="77777777" w:rsidR="001D026D" w:rsidRDefault="001D026D" w:rsidP="000B05C5">
      <w:pPr>
        <w:pStyle w:val="Textoindependiente"/>
        <w:keepNext/>
      </w:pPr>
    </w:p>
    <w:p w14:paraId="0BA17358" w14:textId="77777777" w:rsidR="001D026D" w:rsidRDefault="001D026D" w:rsidP="000B05C5">
      <w:pPr>
        <w:pStyle w:val="Textoindependiente"/>
      </w:pPr>
      <w:r>
        <w:t>Puuduvad</w:t>
      </w:r>
      <w:r>
        <w:rPr>
          <w:spacing w:val="-6"/>
        </w:rPr>
        <w:t xml:space="preserve"> </w:t>
      </w:r>
      <w:r>
        <w:t>andmed</w:t>
      </w:r>
      <w:r>
        <w:rPr>
          <w:spacing w:val="-3"/>
        </w:rPr>
        <w:t xml:space="preserve"> </w:t>
      </w:r>
      <w:r>
        <w:t>denosumabi</w:t>
      </w:r>
      <w:r>
        <w:rPr>
          <w:spacing w:val="-2"/>
        </w:rPr>
        <w:t xml:space="preserve"> </w:t>
      </w:r>
      <w:r>
        <w:t>toime</w:t>
      </w:r>
      <w:r>
        <w:rPr>
          <w:spacing w:val="-3"/>
        </w:rPr>
        <w:t xml:space="preserve"> </w:t>
      </w:r>
      <w:r>
        <w:t>kohta</w:t>
      </w:r>
      <w:r>
        <w:rPr>
          <w:spacing w:val="-5"/>
        </w:rPr>
        <w:t xml:space="preserve"> </w:t>
      </w:r>
      <w:r>
        <w:t>inimese</w:t>
      </w:r>
      <w:r>
        <w:rPr>
          <w:spacing w:val="-5"/>
        </w:rPr>
        <w:t xml:space="preserve"> </w:t>
      </w:r>
      <w:r>
        <w:t>fertiilsusele.</w:t>
      </w:r>
      <w:r>
        <w:rPr>
          <w:spacing w:val="-3"/>
        </w:rPr>
        <w:t xml:space="preserve"> </w:t>
      </w:r>
      <w:r>
        <w:t>Loomkatsed</w:t>
      </w:r>
      <w:r>
        <w:rPr>
          <w:spacing w:val="-3"/>
        </w:rPr>
        <w:t xml:space="preserve"> </w:t>
      </w:r>
      <w:r>
        <w:t>ei</w:t>
      </w:r>
      <w:r>
        <w:rPr>
          <w:spacing w:val="-5"/>
        </w:rPr>
        <w:t xml:space="preserve"> </w:t>
      </w:r>
      <w:r>
        <w:t>näita</w:t>
      </w:r>
      <w:r>
        <w:rPr>
          <w:spacing w:val="-3"/>
        </w:rPr>
        <w:t xml:space="preserve"> </w:t>
      </w:r>
      <w:r>
        <w:t>otsest</w:t>
      </w:r>
      <w:r>
        <w:rPr>
          <w:spacing w:val="-2"/>
        </w:rPr>
        <w:t xml:space="preserve"> </w:t>
      </w:r>
      <w:r>
        <w:t>või kaudset kahjulikku mõju fertiilsusele (vt lõik 5.3).</w:t>
      </w:r>
    </w:p>
    <w:p w14:paraId="4BD2A07B" w14:textId="77777777" w:rsidR="001D026D" w:rsidRDefault="001D026D" w:rsidP="000B05C5">
      <w:pPr>
        <w:pStyle w:val="Textoindependiente"/>
      </w:pPr>
    </w:p>
    <w:p w14:paraId="6A635A49" w14:textId="77777777" w:rsidR="001D026D" w:rsidRDefault="001D026D" w:rsidP="000B05C5">
      <w:pPr>
        <w:pStyle w:val="Ttulo2"/>
        <w:keepNext/>
        <w:ind w:left="567" w:hanging="567"/>
      </w:pPr>
      <w:r>
        <w:t>4.7</w:t>
      </w:r>
      <w:r>
        <w:tab/>
        <w:t>Toime</w:t>
      </w:r>
      <w:r>
        <w:rPr>
          <w:spacing w:val="-3"/>
        </w:rPr>
        <w:t xml:space="preserve"> </w:t>
      </w:r>
      <w:r>
        <w:rPr>
          <w:spacing w:val="-2"/>
        </w:rPr>
        <w:t>reaktsioonikiirusele</w:t>
      </w:r>
    </w:p>
    <w:p w14:paraId="008B86ED" w14:textId="77777777" w:rsidR="001D026D" w:rsidRDefault="001D026D" w:rsidP="000B05C5">
      <w:pPr>
        <w:pStyle w:val="Textoindependiente"/>
        <w:keepNext/>
        <w:rPr>
          <w:b/>
        </w:rPr>
      </w:pPr>
    </w:p>
    <w:p w14:paraId="03C3F4DD" w14:textId="77777777" w:rsidR="001D026D" w:rsidRDefault="001D026D" w:rsidP="000B05C5">
      <w:pPr>
        <w:pStyle w:val="Textoindependiente"/>
      </w:pPr>
      <w:r w:rsidRPr="005D624E">
        <w:rPr>
          <w:rFonts w:eastAsia="SimSun"/>
          <w:lang w:eastAsia="en-GB"/>
        </w:rPr>
        <w:t>Denbrayce</w:t>
      </w:r>
      <w:r>
        <w:t xml:space="preserve"> ei</w:t>
      </w:r>
      <w:r>
        <w:rPr>
          <w:spacing w:val="-5"/>
        </w:rPr>
        <w:t xml:space="preserve"> </w:t>
      </w:r>
      <w:r>
        <w:t>mõjuta</w:t>
      </w:r>
      <w:r>
        <w:rPr>
          <w:spacing w:val="-5"/>
        </w:rPr>
        <w:t xml:space="preserve"> </w:t>
      </w:r>
      <w:r>
        <w:t>või</w:t>
      </w:r>
      <w:r>
        <w:rPr>
          <w:spacing w:val="-4"/>
        </w:rPr>
        <w:t xml:space="preserve"> </w:t>
      </w:r>
      <w:r>
        <w:t>mõjutab</w:t>
      </w:r>
      <w:r>
        <w:rPr>
          <w:spacing w:val="-7"/>
        </w:rPr>
        <w:t xml:space="preserve"> </w:t>
      </w:r>
      <w:r>
        <w:t>ebaoluliselt</w:t>
      </w:r>
      <w:r>
        <w:rPr>
          <w:spacing w:val="-4"/>
        </w:rPr>
        <w:t xml:space="preserve"> </w:t>
      </w:r>
      <w:r>
        <w:t>autojuhtimise</w:t>
      </w:r>
      <w:r>
        <w:rPr>
          <w:spacing w:val="-5"/>
        </w:rPr>
        <w:t xml:space="preserve"> </w:t>
      </w:r>
      <w:r>
        <w:t>või</w:t>
      </w:r>
      <w:r>
        <w:rPr>
          <w:spacing w:val="-7"/>
        </w:rPr>
        <w:t xml:space="preserve"> </w:t>
      </w:r>
      <w:r>
        <w:t>masinate</w:t>
      </w:r>
      <w:r>
        <w:rPr>
          <w:spacing w:val="-2"/>
        </w:rPr>
        <w:t xml:space="preserve"> </w:t>
      </w:r>
      <w:r>
        <w:t>käsitsemise</w:t>
      </w:r>
      <w:r>
        <w:rPr>
          <w:spacing w:val="-5"/>
        </w:rPr>
        <w:t xml:space="preserve"> </w:t>
      </w:r>
      <w:r>
        <w:rPr>
          <w:spacing w:val="-2"/>
        </w:rPr>
        <w:t>võimet.</w:t>
      </w:r>
    </w:p>
    <w:p w14:paraId="0F956FB2" w14:textId="77777777" w:rsidR="001D026D" w:rsidRDefault="001D026D" w:rsidP="000B05C5">
      <w:pPr>
        <w:pStyle w:val="Textoindependiente"/>
      </w:pPr>
    </w:p>
    <w:p w14:paraId="72EAC17B" w14:textId="77777777" w:rsidR="001D026D" w:rsidRDefault="001D026D" w:rsidP="000B05C5">
      <w:pPr>
        <w:pStyle w:val="Ttulo2"/>
        <w:keepNext/>
        <w:ind w:left="567" w:hanging="567"/>
      </w:pPr>
      <w:r>
        <w:rPr>
          <w:spacing w:val="-2"/>
        </w:rPr>
        <w:lastRenderedPageBreak/>
        <w:t>4.8</w:t>
      </w:r>
      <w:r>
        <w:rPr>
          <w:spacing w:val="-2"/>
        </w:rPr>
        <w:tab/>
        <w:t>Kõrvaltoimed</w:t>
      </w:r>
    </w:p>
    <w:p w14:paraId="330D86FF" w14:textId="77777777" w:rsidR="001D026D" w:rsidRDefault="001D026D" w:rsidP="000B05C5">
      <w:pPr>
        <w:pStyle w:val="Textoindependiente"/>
        <w:keepNext/>
        <w:rPr>
          <w:b/>
        </w:rPr>
      </w:pPr>
    </w:p>
    <w:p w14:paraId="2900C5AC" w14:textId="77777777" w:rsidR="001D026D" w:rsidRDefault="001D026D" w:rsidP="000B05C5">
      <w:pPr>
        <w:pStyle w:val="Textoindependiente"/>
        <w:keepNext/>
        <w:rPr>
          <w:spacing w:val="-2"/>
          <w:u w:val="single"/>
        </w:rPr>
      </w:pPr>
      <w:r>
        <w:rPr>
          <w:u w:val="single"/>
        </w:rPr>
        <w:t>Kokkuvõte</w:t>
      </w:r>
      <w:r>
        <w:rPr>
          <w:spacing w:val="-4"/>
          <w:u w:val="single"/>
        </w:rPr>
        <w:t xml:space="preserve"> </w:t>
      </w:r>
      <w:r>
        <w:rPr>
          <w:spacing w:val="-2"/>
          <w:u w:val="single"/>
        </w:rPr>
        <w:t>ohutusprofiilist</w:t>
      </w:r>
    </w:p>
    <w:p w14:paraId="1DAC1394" w14:textId="77777777" w:rsidR="001D026D" w:rsidRDefault="001D026D" w:rsidP="000B05C5">
      <w:pPr>
        <w:pStyle w:val="Textoindependiente"/>
        <w:keepNext/>
      </w:pPr>
    </w:p>
    <w:p w14:paraId="6D77E22A" w14:textId="77777777" w:rsidR="001D026D" w:rsidRDefault="001D026D" w:rsidP="000B05C5">
      <w:pPr>
        <w:pStyle w:val="Textoindependiente"/>
      </w:pPr>
      <w:r>
        <w:t>Üldine</w:t>
      </w:r>
      <w:r>
        <w:rPr>
          <w:spacing w:val="-8"/>
        </w:rPr>
        <w:t xml:space="preserve"> </w:t>
      </w:r>
      <w:r>
        <w:t>ohutusprofiil</w:t>
      </w:r>
      <w:r>
        <w:rPr>
          <w:spacing w:val="-5"/>
        </w:rPr>
        <w:t xml:space="preserve"> </w:t>
      </w:r>
      <w:r>
        <w:t>on</w:t>
      </w:r>
      <w:r>
        <w:rPr>
          <w:spacing w:val="-8"/>
        </w:rPr>
        <w:t xml:space="preserve"> </w:t>
      </w:r>
      <w:r>
        <w:t>ühetaoline</w:t>
      </w:r>
      <w:r>
        <w:rPr>
          <w:spacing w:val="-6"/>
        </w:rPr>
        <w:t xml:space="preserve"> </w:t>
      </w:r>
      <w:r>
        <w:t>kõikidel</w:t>
      </w:r>
      <w:r>
        <w:rPr>
          <w:spacing w:val="-5"/>
        </w:rPr>
        <w:t xml:space="preserve"> </w:t>
      </w:r>
      <w:r>
        <w:t>denosumabi</w:t>
      </w:r>
      <w:r>
        <w:rPr>
          <w:spacing w:val="-6"/>
        </w:rPr>
        <w:t xml:space="preserve"> </w:t>
      </w:r>
      <w:r>
        <w:t>ametlikult</w:t>
      </w:r>
      <w:r>
        <w:rPr>
          <w:spacing w:val="-5"/>
        </w:rPr>
        <w:t xml:space="preserve"> </w:t>
      </w:r>
      <w:r>
        <w:t>kinnitatud</w:t>
      </w:r>
      <w:r>
        <w:rPr>
          <w:spacing w:val="-8"/>
        </w:rPr>
        <w:t xml:space="preserve"> </w:t>
      </w:r>
      <w:r>
        <w:rPr>
          <w:spacing w:val="-2"/>
        </w:rPr>
        <w:t>näidustustel.</w:t>
      </w:r>
    </w:p>
    <w:p w14:paraId="2B2C5773" w14:textId="77777777" w:rsidR="001D026D" w:rsidRDefault="001D026D" w:rsidP="000B05C5">
      <w:pPr>
        <w:pStyle w:val="Textoindependiente"/>
      </w:pPr>
    </w:p>
    <w:p w14:paraId="5F23A9B9" w14:textId="51311CE9" w:rsidR="001D026D" w:rsidRDefault="001D026D" w:rsidP="000B05C5">
      <w:pPr>
        <w:pStyle w:val="Textoindependiente"/>
      </w:pPr>
      <w:r>
        <w:t>Denosumabi</w:t>
      </w:r>
      <w:r>
        <w:rPr>
          <w:spacing w:val="-5"/>
        </w:rPr>
        <w:t xml:space="preserve"> </w:t>
      </w:r>
      <w:r>
        <w:t>manustamise</w:t>
      </w:r>
      <w:r>
        <w:rPr>
          <w:spacing w:val="-4"/>
        </w:rPr>
        <w:t xml:space="preserve"> </w:t>
      </w:r>
      <w:r>
        <w:t>järel</w:t>
      </w:r>
      <w:r>
        <w:rPr>
          <w:spacing w:val="-5"/>
        </w:rPr>
        <w:t xml:space="preserve"> </w:t>
      </w:r>
      <w:r>
        <w:t>on</w:t>
      </w:r>
      <w:r>
        <w:rPr>
          <w:spacing w:val="-4"/>
        </w:rPr>
        <w:t xml:space="preserve"> </w:t>
      </w:r>
      <w:r>
        <w:t>väga</w:t>
      </w:r>
      <w:r>
        <w:rPr>
          <w:spacing w:val="-5"/>
        </w:rPr>
        <w:t xml:space="preserve"> </w:t>
      </w:r>
      <w:r>
        <w:t>sageli</w:t>
      </w:r>
      <w:r>
        <w:rPr>
          <w:spacing w:val="-3"/>
        </w:rPr>
        <w:t xml:space="preserve"> </w:t>
      </w:r>
      <w:r>
        <w:t>teatatud</w:t>
      </w:r>
      <w:r>
        <w:rPr>
          <w:spacing w:val="-4"/>
        </w:rPr>
        <w:t xml:space="preserve"> </w:t>
      </w:r>
      <w:r>
        <w:t>hüpokaltseemiast,</w:t>
      </w:r>
      <w:r>
        <w:rPr>
          <w:spacing w:val="-4"/>
        </w:rPr>
        <w:t xml:space="preserve"> </w:t>
      </w:r>
      <w:r>
        <w:t>peamiselt</w:t>
      </w:r>
      <w:r>
        <w:rPr>
          <w:spacing w:val="-3"/>
        </w:rPr>
        <w:t xml:space="preserve"> </w:t>
      </w:r>
      <w:r>
        <w:t>esimese</w:t>
      </w:r>
      <w:r>
        <w:rPr>
          <w:spacing w:val="-4"/>
        </w:rPr>
        <w:t xml:space="preserve"> </w:t>
      </w:r>
      <w:r>
        <w:t>kahe</w:t>
      </w:r>
      <w:r>
        <w:rPr>
          <w:spacing w:val="-4"/>
        </w:rPr>
        <w:t xml:space="preserve"> </w:t>
      </w:r>
      <w:r>
        <w:t>nädala jooksul. Hüpokaltseemia võib olla raske ja sümptomaatiline (vt lõik 4.8 „Valitud kõrvaltoimete kirjeldus“). Seerumi kaltsiumisisalduse vähenemist sai üldiselt asjakohaselt ravida kaltsiumi ja D-vitamiini</w:t>
      </w:r>
      <w:r>
        <w:rPr>
          <w:spacing w:val="-5"/>
        </w:rPr>
        <w:t xml:space="preserve"> </w:t>
      </w:r>
      <w:r>
        <w:t>manustamisega.</w:t>
      </w:r>
      <w:r>
        <w:rPr>
          <w:spacing w:val="-3"/>
        </w:rPr>
        <w:t xml:space="preserve"> </w:t>
      </w:r>
      <w:r>
        <w:t>Kõige</w:t>
      </w:r>
      <w:r>
        <w:rPr>
          <w:spacing w:val="-5"/>
        </w:rPr>
        <w:t xml:space="preserve"> </w:t>
      </w:r>
      <w:r>
        <w:t>sagedasem</w:t>
      </w:r>
      <w:r>
        <w:rPr>
          <w:spacing w:val="-2"/>
        </w:rPr>
        <w:t xml:space="preserve"> </w:t>
      </w:r>
      <w:r>
        <w:t>denosumabi</w:t>
      </w:r>
      <w:r>
        <w:rPr>
          <w:spacing w:val="-4"/>
        </w:rPr>
        <w:t xml:space="preserve"> </w:t>
      </w:r>
      <w:r>
        <w:t>kõrvaltoime</w:t>
      </w:r>
      <w:r>
        <w:rPr>
          <w:spacing w:val="-3"/>
        </w:rPr>
        <w:t xml:space="preserve"> </w:t>
      </w:r>
      <w:r>
        <w:t>on</w:t>
      </w:r>
      <w:r>
        <w:rPr>
          <w:spacing w:val="-5"/>
        </w:rPr>
        <w:t xml:space="preserve"> </w:t>
      </w:r>
      <w:r>
        <w:t>lihaste ja luustiku</w:t>
      </w:r>
      <w:r>
        <w:rPr>
          <w:spacing w:val="-5"/>
        </w:rPr>
        <w:t xml:space="preserve"> </w:t>
      </w:r>
      <w:r>
        <w:t>valu.</w:t>
      </w:r>
      <w:r>
        <w:rPr>
          <w:spacing w:val="-3"/>
        </w:rPr>
        <w:t xml:space="preserve"> </w:t>
      </w:r>
      <w:r>
        <w:t>Denosumabiga ravitavatel patsientidel on sageli täheldatud lõualuu osteonekroosi juhte (vt lõigud 4.4 ja 4.8 – valitud kõrvaltoimete kirjeldus).</w:t>
      </w:r>
    </w:p>
    <w:p w14:paraId="7632FAF7" w14:textId="77777777" w:rsidR="001D026D" w:rsidRDefault="001D026D" w:rsidP="000B05C5">
      <w:pPr>
        <w:pStyle w:val="Textoindependiente"/>
      </w:pPr>
    </w:p>
    <w:p w14:paraId="1CD2D0FD" w14:textId="77777777" w:rsidR="001D026D" w:rsidRDefault="001D026D" w:rsidP="000B05C5">
      <w:pPr>
        <w:pStyle w:val="Textoindependiente"/>
        <w:keepNext/>
      </w:pPr>
      <w:r>
        <w:rPr>
          <w:u w:val="single"/>
        </w:rPr>
        <w:t>Kõrvaltoimete</w:t>
      </w:r>
      <w:r>
        <w:rPr>
          <w:spacing w:val="-8"/>
          <w:u w:val="single"/>
        </w:rPr>
        <w:t xml:space="preserve"> </w:t>
      </w:r>
      <w:r>
        <w:rPr>
          <w:u w:val="single"/>
        </w:rPr>
        <w:t>loetelu</w:t>
      </w:r>
      <w:r>
        <w:rPr>
          <w:spacing w:val="-9"/>
          <w:u w:val="single"/>
        </w:rPr>
        <w:t xml:space="preserve"> </w:t>
      </w:r>
      <w:r>
        <w:rPr>
          <w:spacing w:val="-2"/>
          <w:u w:val="single"/>
        </w:rPr>
        <w:t>tabelina</w:t>
      </w:r>
    </w:p>
    <w:p w14:paraId="5EA84C1B" w14:textId="77777777" w:rsidR="001D026D" w:rsidRDefault="001D026D" w:rsidP="000B05C5">
      <w:pPr>
        <w:pStyle w:val="Textoindependiente"/>
        <w:keepNext/>
      </w:pPr>
    </w:p>
    <w:p w14:paraId="797C8B9C" w14:textId="77777777" w:rsidR="001D026D" w:rsidRDefault="001D026D" w:rsidP="000B05C5">
      <w:pPr>
        <w:pStyle w:val="Textoindependiente"/>
      </w:pPr>
      <w:r>
        <w:t>Neljas III faasi ja kahes II faasi kliinilises uuringus ning turuletulekujärgselt teatatud kõrvaltoimed (vt tabel</w:t>
      </w:r>
      <w:r>
        <w:rPr>
          <w:spacing w:val="-2"/>
        </w:rPr>
        <w:t xml:space="preserve"> </w:t>
      </w:r>
      <w:r>
        <w:t>1)</w:t>
      </w:r>
      <w:r>
        <w:rPr>
          <w:spacing w:val="-3"/>
        </w:rPr>
        <w:t xml:space="preserve"> </w:t>
      </w:r>
      <w:r>
        <w:t>on</w:t>
      </w:r>
      <w:r>
        <w:rPr>
          <w:spacing w:val="-3"/>
        </w:rPr>
        <w:t xml:space="preserve"> </w:t>
      </w:r>
      <w:r>
        <w:t>kokkuleppeliselt</w:t>
      </w:r>
      <w:r>
        <w:rPr>
          <w:spacing w:val="-5"/>
        </w:rPr>
        <w:t xml:space="preserve"> </w:t>
      </w:r>
      <w:r>
        <w:t>klassifitseeritud</w:t>
      </w:r>
      <w:r>
        <w:rPr>
          <w:spacing w:val="-3"/>
        </w:rPr>
        <w:t xml:space="preserve"> </w:t>
      </w:r>
      <w:r>
        <w:t>esinemissageduse</w:t>
      </w:r>
      <w:r>
        <w:rPr>
          <w:spacing w:val="-5"/>
        </w:rPr>
        <w:t xml:space="preserve"> </w:t>
      </w:r>
      <w:r>
        <w:t>alusel</w:t>
      </w:r>
      <w:r>
        <w:rPr>
          <w:spacing w:val="-2"/>
        </w:rPr>
        <w:t xml:space="preserve"> </w:t>
      </w:r>
      <w:r>
        <w:t>alljärgnevalt:</w:t>
      </w:r>
      <w:r>
        <w:rPr>
          <w:spacing w:val="-5"/>
        </w:rPr>
        <w:t xml:space="preserve"> </w:t>
      </w:r>
      <w:r>
        <w:t>väga</w:t>
      </w:r>
      <w:r>
        <w:rPr>
          <w:spacing w:val="-3"/>
        </w:rPr>
        <w:t xml:space="preserve"> </w:t>
      </w:r>
      <w:r>
        <w:t>sage</w:t>
      </w:r>
      <w:r>
        <w:rPr>
          <w:spacing w:val="-5"/>
        </w:rPr>
        <w:t xml:space="preserve"> </w:t>
      </w:r>
      <w:r>
        <w:t>(≥ 1/10), sage (≥ 1/100 kuni &lt; 1/10),</w:t>
      </w:r>
      <w:r>
        <w:rPr>
          <w:spacing w:val="-1"/>
        </w:rPr>
        <w:t xml:space="preserve"> </w:t>
      </w:r>
      <w:r>
        <w:t>aeg-ajalt (≥ 1/1 000 kuni &lt; 1/100), harv (≥ 1/10 000 kuni &lt; 1/1 000), väga harv (&lt; 1/10 000) ja teadmata (ei saa hinnata olemasolevate andmete alusel). Igas esinemissageduse grupis on kõrvaltoimed loetletud tõsiduse vähenemise järjekorras.</w:t>
      </w:r>
    </w:p>
    <w:p w14:paraId="3A04DDC7" w14:textId="77777777" w:rsidR="001D026D" w:rsidRDefault="001D026D" w:rsidP="000B05C5">
      <w:pPr>
        <w:pStyle w:val="Textoindependiente"/>
      </w:pPr>
    </w:p>
    <w:p w14:paraId="67BCE9BE" w14:textId="77777777" w:rsidR="001D026D" w:rsidRDefault="001D026D" w:rsidP="000B05C5">
      <w:pPr>
        <w:pStyle w:val="Ttulo2"/>
        <w:keepNext/>
        <w:widowControl/>
        <w:ind w:left="0"/>
      </w:pPr>
      <w:r>
        <w:t>Tabel</w:t>
      </w:r>
      <w:r>
        <w:rPr>
          <w:spacing w:val="-3"/>
        </w:rPr>
        <w:t xml:space="preserve"> </w:t>
      </w:r>
      <w:r>
        <w:t>1.</w:t>
      </w:r>
      <w:r>
        <w:rPr>
          <w:spacing w:val="-6"/>
        </w:rPr>
        <w:t xml:space="preserve"> </w:t>
      </w:r>
      <w:r>
        <w:t>Kõrvaltoimed,</w:t>
      </w:r>
      <w:r>
        <w:rPr>
          <w:spacing w:val="-4"/>
        </w:rPr>
        <w:t xml:space="preserve"> </w:t>
      </w:r>
      <w:r>
        <w:t>millest</w:t>
      </w:r>
      <w:r>
        <w:rPr>
          <w:spacing w:val="-4"/>
        </w:rPr>
        <w:t xml:space="preserve"> </w:t>
      </w:r>
      <w:r>
        <w:t>teatati</w:t>
      </w:r>
      <w:r>
        <w:rPr>
          <w:spacing w:val="-5"/>
        </w:rPr>
        <w:t xml:space="preserve"> </w:t>
      </w:r>
      <w:r>
        <w:t>luukoesse</w:t>
      </w:r>
      <w:r>
        <w:rPr>
          <w:spacing w:val="-5"/>
        </w:rPr>
        <w:t xml:space="preserve"> </w:t>
      </w:r>
      <w:r>
        <w:t>levinud</w:t>
      </w:r>
      <w:r>
        <w:rPr>
          <w:spacing w:val="-4"/>
        </w:rPr>
        <w:t xml:space="preserve"> </w:t>
      </w:r>
      <w:r>
        <w:t>pahaloomulise kaugelearenenud kasvajaga, hulgimüeloomiga või hiidrakulise luukasvajaga patsientidel</w:t>
      </w:r>
    </w:p>
    <w:p w14:paraId="555FFEAE" w14:textId="77777777" w:rsidR="001D026D" w:rsidRDefault="001D026D" w:rsidP="000B05C5">
      <w:pPr>
        <w:pStyle w:val="Textoindependiente"/>
        <w:keepNext/>
        <w:widowControl/>
        <w:rPr>
          <w:b/>
          <w:sz w:val="2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4"/>
        <w:gridCol w:w="2208"/>
        <w:gridCol w:w="3402"/>
      </w:tblGrid>
      <w:tr w:rsidR="001D026D" w14:paraId="6DB423B3" w14:textId="77777777" w:rsidTr="00F61EFB">
        <w:trPr>
          <w:trHeight w:val="252"/>
          <w:tblHeader/>
        </w:trPr>
        <w:tc>
          <w:tcPr>
            <w:tcW w:w="3604" w:type="dxa"/>
          </w:tcPr>
          <w:p w14:paraId="5EBA3F30" w14:textId="77777777" w:rsidR="001D026D" w:rsidRDefault="001D026D" w:rsidP="00F61EFB">
            <w:pPr>
              <w:pStyle w:val="TableParagraph"/>
              <w:keepNext/>
              <w:widowControl/>
              <w:ind w:left="0"/>
              <w:rPr>
                <w:b/>
              </w:rPr>
            </w:pPr>
            <w:r>
              <w:rPr>
                <w:b/>
              </w:rPr>
              <w:t>MedDRA</w:t>
            </w:r>
            <w:r>
              <w:rPr>
                <w:b/>
                <w:spacing w:val="-7"/>
              </w:rPr>
              <w:t xml:space="preserve"> </w:t>
            </w:r>
            <w:r>
              <w:rPr>
                <w:b/>
              </w:rPr>
              <w:t>organsüsteemi</w:t>
            </w:r>
            <w:r>
              <w:rPr>
                <w:b/>
                <w:spacing w:val="-7"/>
              </w:rPr>
              <w:t xml:space="preserve"> </w:t>
            </w:r>
            <w:r>
              <w:rPr>
                <w:b/>
                <w:spacing w:val="-2"/>
              </w:rPr>
              <w:t>klass</w:t>
            </w:r>
          </w:p>
        </w:tc>
        <w:tc>
          <w:tcPr>
            <w:tcW w:w="2208" w:type="dxa"/>
          </w:tcPr>
          <w:p w14:paraId="2A16F672" w14:textId="77777777" w:rsidR="001D026D" w:rsidRDefault="001D026D" w:rsidP="00F61EFB">
            <w:pPr>
              <w:pStyle w:val="TableParagraph"/>
              <w:keepNext/>
              <w:widowControl/>
              <w:ind w:left="0"/>
              <w:rPr>
                <w:b/>
              </w:rPr>
            </w:pPr>
            <w:r>
              <w:rPr>
                <w:b/>
                <w:spacing w:val="-2"/>
              </w:rPr>
              <w:t>Sageduskategooria</w:t>
            </w:r>
          </w:p>
        </w:tc>
        <w:tc>
          <w:tcPr>
            <w:tcW w:w="3402" w:type="dxa"/>
          </w:tcPr>
          <w:p w14:paraId="4DF93D5E" w14:textId="77777777" w:rsidR="001D026D" w:rsidRDefault="001D026D" w:rsidP="00F61EFB">
            <w:pPr>
              <w:pStyle w:val="TableParagraph"/>
              <w:keepNext/>
              <w:widowControl/>
              <w:ind w:left="0"/>
              <w:rPr>
                <w:b/>
              </w:rPr>
            </w:pPr>
            <w:r>
              <w:rPr>
                <w:b/>
                <w:spacing w:val="-2"/>
              </w:rPr>
              <w:t>Kõrvaltoime</w:t>
            </w:r>
          </w:p>
        </w:tc>
      </w:tr>
      <w:tr w:rsidR="001D026D" w14:paraId="1EA937E8" w14:textId="77777777" w:rsidTr="00F61EFB">
        <w:trPr>
          <w:trHeight w:val="760"/>
        </w:trPr>
        <w:tc>
          <w:tcPr>
            <w:tcW w:w="3604" w:type="dxa"/>
          </w:tcPr>
          <w:p w14:paraId="32CA8117" w14:textId="77777777" w:rsidR="001D026D" w:rsidRDefault="001D026D" w:rsidP="00F61EFB">
            <w:pPr>
              <w:pStyle w:val="TableParagraph"/>
              <w:keepNext/>
              <w:ind w:left="0"/>
            </w:pPr>
            <w:r>
              <w:t>Hea-, pahaloomulised ja täpsustamata kasvajad (sealhulgas</w:t>
            </w:r>
            <w:r>
              <w:rPr>
                <w:spacing w:val="-11"/>
              </w:rPr>
              <w:t xml:space="preserve"> </w:t>
            </w:r>
            <w:r>
              <w:t>tsüstid</w:t>
            </w:r>
            <w:r>
              <w:rPr>
                <w:spacing w:val="-14"/>
              </w:rPr>
              <w:t xml:space="preserve"> </w:t>
            </w:r>
            <w:r>
              <w:t>ja</w:t>
            </w:r>
            <w:r>
              <w:rPr>
                <w:spacing w:val="-11"/>
              </w:rPr>
              <w:t xml:space="preserve"> </w:t>
            </w:r>
            <w:r>
              <w:t>polüübid)</w:t>
            </w:r>
          </w:p>
        </w:tc>
        <w:tc>
          <w:tcPr>
            <w:tcW w:w="2208" w:type="dxa"/>
          </w:tcPr>
          <w:p w14:paraId="1DC71AF6" w14:textId="77777777" w:rsidR="001D026D" w:rsidRDefault="001D026D" w:rsidP="00F61EFB">
            <w:pPr>
              <w:pStyle w:val="TableParagraph"/>
              <w:keepNext/>
              <w:ind w:left="0"/>
            </w:pPr>
            <w:r>
              <w:rPr>
                <w:spacing w:val="-4"/>
              </w:rPr>
              <w:t>Sage</w:t>
            </w:r>
          </w:p>
        </w:tc>
        <w:tc>
          <w:tcPr>
            <w:tcW w:w="3402" w:type="dxa"/>
          </w:tcPr>
          <w:p w14:paraId="7A620D68" w14:textId="77777777" w:rsidR="001D026D" w:rsidRDefault="001D026D" w:rsidP="00F61EFB">
            <w:pPr>
              <w:pStyle w:val="TableParagraph"/>
              <w:keepNext/>
              <w:ind w:left="0"/>
            </w:pPr>
            <w:r>
              <w:t>Uus</w:t>
            </w:r>
            <w:r>
              <w:rPr>
                <w:spacing w:val="-14"/>
              </w:rPr>
              <w:t xml:space="preserve"> </w:t>
            </w:r>
            <w:r>
              <w:t>primaarne</w:t>
            </w:r>
            <w:r>
              <w:rPr>
                <w:spacing w:val="-14"/>
              </w:rPr>
              <w:t xml:space="preserve"> </w:t>
            </w:r>
            <w:r>
              <w:t xml:space="preserve">pahaloomuline </w:t>
            </w:r>
            <w:r>
              <w:rPr>
                <w:spacing w:val="-2"/>
              </w:rPr>
              <w:t>kasvaja</w:t>
            </w:r>
            <w:r>
              <w:rPr>
                <w:spacing w:val="-2"/>
                <w:vertAlign w:val="superscript"/>
              </w:rPr>
              <w:t>1</w:t>
            </w:r>
          </w:p>
        </w:tc>
      </w:tr>
      <w:tr w:rsidR="001D026D" w14:paraId="4E9E60FC" w14:textId="77777777" w:rsidTr="00F61EFB">
        <w:trPr>
          <w:trHeight w:val="251"/>
        </w:trPr>
        <w:tc>
          <w:tcPr>
            <w:tcW w:w="3604" w:type="dxa"/>
            <w:vMerge w:val="restart"/>
          </w:tcPr>
          <w:p w14:paraId="5CD29320" w14:textId="77777777" w:rsidR="001D026D" w:rsidRDefault="001D026D" w:rsidP="00F61EFB">
            <w:pPr>
              <w:pStyle w:val="TableParagraph"/>
              <w:ind w:left="0"/>
            </w:pPr>
            <w:r>
              <w:t>Immuunsüsteemi</w:t>
            </w:r>
            <w:r>
              <w:rPr>
                <w:spacing w:val="-10"/>
              </w:rPr>
              <w:t xml:space="preserve"> </w:t>
            </w:r>
            <w:r>
              <w:rPr>
                <w:spacing w:val="-2"/>
              </w:rPr>
              <w:t>häired</w:t>
            </w:r>
          </w:p>
        </w:tc>
        <w:tc>
          <w:tcPr>
            <w:tcW w:w="2208" w:type="dxa"/>
          </w:tcPr>
          <w:p w14:paraId="15631648" w14:textId="77777777" w:rsidR="001D026D" w:rsidRDefault="001D026D" w:rsidP="00F61EFB">
            <w:pPr>
              <w:pStyle w:val="TableParagraph"/>
              <w:ind w:left="0"/>
            </w:pPr>
            <w:r>
              <w:rPr>
                <w:spacing w:val="-4"/>
              </w:rPr>
              <w:t>Harv</w:t>
            </w:r>
          </w:p>
        </w:tc>
        <w:tc>
          <w:tcPr>
            <w:tcW w:w="3402" w:type="dxa"/>
          </w:tcPr>
          <w:p w14:paraId="155A91F7" w14:textId="77777777" w:rsidR="001D026D" w:rsidRDefault="001D026D" w:rsidP="00F61EFB">
            <w:pPr>
              <w:pStyle w:val="TableParagraph"/>
              <w:ind w:left="0"/>
            </w:pPr>
            <w:r>
              <w:t>Ülitundlikkus</w:t>
            </w:r>
            <w:r>
              <w:rPr>
                <w:spacing w:val="-8"/>
              </w:rPr>
              <w:t xml:space="preserve"> </w:t>
            </w:r>
            <w:r>
              <w:t>ravimi</w:t>
            </w:r>
            <w:r>
              <w:rPr>
                <w:spacing w:val="-6"/>
              </w:rPr>
              <w:t xml:space="preserve"> </w:t>
            </w:r>
            <w:r>
              <w:rPr>
                <w:spacing w:val="-2"/>
              </w:rPr>
              <w:t>suhtes</w:t>
            </w:r>
            <w:r>
              <w:rPr>
                <w:spacing w:val="-2"/>
                <w:vertAlign w:val="superscript"/>
              </w:rPr>
              <w:t>1</w:t>
            </w:r>
          </w:p>
        </w:tc>
      </w:tr>
      <w:tr w:rsidR="001D026D" w14:paraId="0611441B" w14:textId="77777777" w:rsidTr="00F61EFB">
        <w:trPr>
          <w:trHeight w:val="253"/>
        </w:trPr>
        <w:tc>
          <w:tcPr>
            <w:tcW w:w="3604" w:type="dxa"/>
            <w:vMerge/>
            <w:tcBorders>
              <w:top w:val="nil"/>
            </w:tcBorders>
          </w:tcPr>
          <w:p w14:paraId="2CFB7C7D" w14:textId="77777777" w:rsidR="001D026D" w:rsidRDefault="001D026D" w:rsidP="00F61EFB">
            <w:pPr>
              <w:rPr>
                <w:sz w:val="2"/>
                <w:szCs w:val="2"/>
              </w:rPr>
            </w:pPr>
          </w:p>
        </w:tc>
        <w:tc>
          <w:tcPr>
            <w:tcW w:w="2208" w:type="dxa"/>
          </w:tcPr>
          <w:p w14:paraId="46E39230" w14:textId="77777777" w:rsidR="001D026D" w:rsidRDefault="001D026D" w:rsidP="00F61EFB">
            <w:pPr>
              <w:pStyle w:val="TableParagraph"/>
              <w:ind w:left="0"/>
            </w:pPr>
            <w:r>
              <w:rPr>
                <w:spacing w:val="-4"/>
              </w:rPr>
              <w:t>Harv</w:t>
            </w:r>
          </w:p>
        </w:tc>
        <w:tc>
          <w:tcPr>
            <w:tcW w:w="3402" w:type="dxa"/>
          </w:tcPr>
          <w:p w14:paraId="236C1FEB" w14:textId="77777777" w:rsidR="001D026D" w:rsidRDefault="001D026D" w:rsidP="00F61EFB">
            <w:pPr>
              <w:pStyle w:val="TableParagraph"/>
              <w:ind w:left="0"/>
            </w:pPr>
            <w:r>
              <w:t>Anafülaktiline</w:t>
            </w:r>
            <w:r>
              <w:rPr>
                <w:spacing w:val="-10"/>
              </w:rPr>
              <w:t xml:space="preserve"> </w:t>
            </w:r>
            <w:r>
              <w:rPr>
                <w:spacing w:val="-2"/>
              </w:rPr>
              <w:t>reaktsioon</w:t>
            </w:r>
            <w:r>
              <w:rPr>
                <w:spacing w:val="-2"/>
                <w:vertAlign w:val="superscript"/>
              </w:rPr>
              <w:t>1</w:t>
            </w:r>
          </w:p>
        </w:tc>
      </w:tr>
      <w:tr w:rsidR="001D026D" w14:paraId="2E06E873" w14:textId="77777777" w:rsidTr="00F61EFB">
        <w:trPr>
          <w:trHeight w:val="254"/>
        </w:trPr>
        <w:tc>
          <w:tcPr>
            <w:tcW w:w="3604" w:type="dxa"/>
            <w:vMerge w:val="restart"/>
          </w:tcPr>
          <w:p w14:paraId="5F6E6918" w14:textId="77777777" w:rsidR="001D026D" w:rsidRDefault="001D026D" w:rsidP="00F61EFB">
            <w:pPr>
              <w:pStyle w:val="TableParagraph"/>
              <w:ind w:left="0"/>
            </w:pPr>
            <w:r>
              <w:t>Ainevahetus-</w:t>
            </w:r>
            <w:r>
              <w:rPr>
                <w:spacing w:val="-5"/>
              </w:rPr>
              <w:t xml:space="preserve"> </w:t>
            </w:r>
            <w:r>
              <w:t>ja</w:t>
            </w:r>
            <w:r>
              <w:rPr>
                <w:spacing w:val="-5"/>
              </w:rPr>
              <w:t xml:space="preserve"> </w:t>
            </w:r>
            <w:r>
              <w:rPr>
                <w:spacing w:val="-2"/>
              </w:rPr>
              <w:t>toitumishäired</w:t>
            </w:r>
          </w:p>
        </w:tc>
        <w:tc>
          <w:tcPr>
            <w:tcW w:w="2208" w:type="dxa"/>
          </w:tcPr>
          <w:p w14:paraId="29C29AC8" w14:textId="77777777" w:rsidR="001D026D" w:rsidRDefault="001D026D" w:rsidP="00F61EFB">
            <w:pPr>
              <w:pStyle w:val="TableParagraph"/>
              <w:ind w:left="0"/>
            </w:pPr>
            <w:r>
              <w:t>Väga</w:t>
            </w:r>
            <w:r>
              <w:rPr>
                <w:spacing w:val="-2"/>
              </w:rPr>
              <w:t xml:space="preserve"> </w:t>
            </w:r>
            <w:r>
              <w:rPr>
                <w:spacing w:val="-4"/>
              </w:rPr>
              <w:t>sage</w:t>
            </w:r>
          </w:p>
        </w:tc>
        <w:tc>
          <w:tcPr>
            <w:tcW w:w="3402" w:type="dxa"/>
          </w:tcPr>
          <w:p w14:paraId="29B8B510" w14:textId="77777777" w:rsidR="001D026D" w:rsidRDefault="001D026D" w:rsidP="00F61EFB">
            <w:pPr>
              <w:pStyle w:val="TableParagraph"/>
              <w:ind w:left="0"/>
            </w:pPr>
            <w:r>
              <w:rPr>
                <w:spacing w:val="-2"/>
              </w:rPr>
              <w:t>Hüpokaltseemia</w:t>
            </w:r>
            <w:r>
              <w:rPr>
                <w:spacing w:val="-2"/>
                <w:vertAlign w:val="superscript"/>
              </w:rPr>
              <w:t>1,</w:t>
            </w:r>
            <w:r>
              <w:rPr>
                <w:spacing w:val="-10"/>
                <w:vertAlign w:val="superscript"/>
              </w:rPr>
              <w:t>2</w:t>
            </w:r>
          </w:p>
        </w:tc>
      </w:tr>
      <w:tr w:rsidR="001D026D" w14:paraId="38BF4BDA" w14:textId="77777777" w:rsidTr="00F61EFB">
        <w:trPr>
          <w:trHeight w:val="251"/>
        </w:trPr>
        <w:tc>
          <w:tcPr>
            <w:tcW w:w="3604" w:type="dxa"/>
            <w:vMerge/>
            <w:tcBorders>
              <w:top w:val="nil"/>
            </w:tcBorders>
          </w:tcPr>
          <w:p w14:paraId="5A10621C" w14:textId="77777777" w:rsidR="001D026D" w:rsidRDefault="001D026D" w:rsidP="00F61EFB">
            <w:pPr>
              <w:rPr>
                <w:sz w:val="2"/>
                <w:szCs w:val="2"/>
              </w:rPr>
            </w:pPr>
          </w:p>
        </w:tc>
        <w:tc>
          <w:tcPr>
            <w:tcW w:w="2208" w:type="dxa"/>
          </w:tcPr>
          <w:p w14:paraId="4190C050" w14:textId="77777777" w:rsidR="001D026D" w:rsidRDefault="001D026D" w:rsidP="00F61EFB">
            <w:pPr>
              <w:pStyle w:val="TableParagraph"/>
              <w:ind w:left="0"/>
            </w:pPr>
            <w:r>
              <w:rPr>
                <w:spacing w:val="-4"/>
              </w:rPr>
              <w:t>Sage</w:t>
            </w:r>
          </w:p>
        </w:tc>
        <w:tc>
          <w:tcPr>
            <w:tcW w:w="3402" w:type="dxa"/>
          </w:tcPr>
          <w:p w14:paraId="692E855E" w14:textId="77777777" w:rsidR="001D026D" w:rsidRDefault="001D026D" w:rsidP="00F61EFB">
            <w:pPr>
              <w:pStyle w:val="TableParagraph"/>
              <w:ind w:left="0"/>
            </w:pPr>
            <w:r>
              <w:rPr>
                <w:spacing w:val="-2"/>
              </w:rPr>
              <w:t>Hüpofosfateemia</w:t>
            </w:r>
          </w:p>
        </w:tc>
      </w:tr>
      <w:tr w:rsidR="001D026D" w14:paraId="7ED824D3" w14:textId="77777777" w:rsidTr="00F61EFB">
        <w:trPr>
          <w:trHeight w:val="760"/>
        </w:trPr>
        <w:tc>
          <w:tcPr>
            <w:tcW w:w="3604" w:type="dxa"/>
            <w:vMerge/>
            <w:tcBorders>
              <w:top w:val="nil"/>
            </w:tcBorders>
          </w:tcPr>
          <w:p w14:paraId="1DCDC8D5" w14:textId="77777777" w:rsidR="001D026D" w:rsidRDefault="001D026D" w:rsidP="00F61EFB">
            <w:pPr>
              <w:rPr>
                <w:sz w:val="2"/>
                <w:szCs w:val="2"/>
              </w:rPr>
            </w:pPr>
          </w:p>
        </w:tc>
        <w:tc>
          <w:tcPr>
            <w:tcW w:w="2208" w:type="dxa"/>
          </w:tcPr>
          <w:p w14:paraId="7A9E56A9" w14:textId="77777777" w:rsidR="001D026D" w:rsidRDefault="001D026D" w:rsidP="00F61EFB">
            <w:pPr>
              <w:pStyle w:val="TableParagraph"/>
              <w:ind w:left="0"/>
            </w:pPr>
            <w:r>
              <w:rPr>
                <w:spacing w:val="-2"/>
              </w:rPr>
              <w:t>Aeg-ajalt</w:t>
            </w:r>
          </w:p>
        </w:tc>
        <w:tc>
          <w:tcPr>
            <w:tcW w:w="3402" w:type="dxa"/>
          </w:tcPr>
          <w:p w14:paraId="276F95F2" w14:textId="77777777" w:rsidR="001D026D" w:rsidRDefault="001D026D" w:rsidP="00F61EFB">
            <w:pPr>
              <w:pStyle w:val="TableParagraph"/>
              <w:ind w:left="0"/>
            </w:pPr>
            <w:r>
              <w:t>Ravi</w:t>
            </w:r>
            <w:r>
              <w:rPr>
                <w:spacing w:val="-5"/>
              </w:rPr>
              <w:t xml:space="preserve"> </w:t>
            </w:r>
            <w:r>
              <w:t>lõpetamisele</w:t>
            </w:r>
            <w:r>
              <w:rPr>
                <w:spacing w:val="-5"/>
              </w:rPr>
              <w:t xml:space="preserve"> </w:t>
            </w:r>
            <w:r>
              <w:rPr>
                <w:spacing w:val="-2"/>
              </w:rPr>
              <w:t xml:space="preserve">järgnev </w:t>
            </w:r>
            <w:r>
              <w:t>hüperkaltseemia</w:t>
            </w:r>
            <w:r>
              <w:rPr>
                <w:spacing w:val="-14"/>
              </w:rPr>
              <w:t xml:space="preserve"> </w:t>
            </w:r>
            <w:r>
              <w:t>hiidrakulise luukasvajaga patsientidel</w:t>
            </w:r>
            <w:r>
              <w:rPr>
                <w:vertAlign w:val="superscript"/>
              </w:rPr>
              <w:t>3</w:t>
            </w:r>
          </w:p>
        </w:tc>
      </w:tr>
      <w:tr w:rsidR="001D026D" w14:paraId="0B5C1B98" w14:textId="77777777" w:rsidTr="00F61EFB">
        <w:trPr>
          <w:trHeight w:val="505"/>
        </w:trPr>
        <w:tc>
          <w:tcPr>
            <w:tcW w:w="3604" w:type="dxa"/>
          </w:tcPr>
          <w:p w14:paraId="4509B088" w14:textId="77777777" w:rsidR="001D026D" w:rsidRDefault="001D026D" w:rsidP="00F61EFB">
            <w:pPr>
              <w:pStyle w:val="TableParagraph"/>
              <w:ind w:left="0"/>
            </w:pPr>
            <w:r>
              <w:t>Respiratoorsed,</w:t>
            </w:r>
            <w:r>
              <w:rPr>
                <w:spacing w:val="-14"/>
              </w:rPr>
              <w:t xml:space="preserve"> </w:t>
            </w:r>
            <w:r>
              <w:t>rindkere</w:t>
            </w:r>
            <w:r>
              <w:rPr>
                <w:spacing w:val="-14"/>
              </w:rPr>
              <w:t xml:space="preserve"> </w:t>
            </w:r>
            <w:r>
              <w:t>ja mediastiinumi häired</w:t>
            </w:r>
          </w:p>
        </w:tc>
        <w:tc>
          <w:tcPr>
            <w:tcW w:w="2208" w:type="dxa"/>
          </w:tcPr>
          <w:p w14:paraId="1FC6313E" w14:textId="77777777" w:rsidR="001D026D" w:rsidRDefault="001D026D" w:rsidP="00F61EFB">
            <w:pPr>
              <w:pStyle w:val="TableParagraph"/>
              <w:ind w:left="0"/>
            </w:pPr>
            <w:r>
              <w:t>Väga</w:t>
            </w:r>
            <w:r>
              <w:rPr>
                <w:spacing w:val="-2"/>
              </w:rPr>
              <w:t xml:space="preserve"> </w:t>
            </w:r>
            <w:r>
              <w:rPr>
                <w:spacing w:val="-4"/>
              </w:rPr>
              <w:t>sage</w:t>
            </w:r>
          </w:p>
        </w:tc>
        <w:tc>
          <w:tcPr>
            <w:tcW w:w="3402" w:type="dxa"/>
          </w:tcPr>
          <w:p w14:paraId="115BD737" w14:textId="77777777" w:rsidR="001D026D" w:rsidRDefault="001D026D" w:rsidP="00F61EFB">
            <w:pPr>
              <w:pStyle w:val="TableParagraph"/>
              <w:ind w:left="0"/>
            </w:pPr>
            <w:r>
              <w:rPr>
                <w:spacing w:val="-2"/>
              </w:rPr>
              <w:t>Düspnoe</w:t>
            </w:r>
          </w:p>
        </w:tc>
      </w:tr>
      <w:tr w:rsidR="001D026D" w14:paraId="6B877DC1" w14:textId="77777777" w:rsidTr="00F61EFB">
        <w:trPr>
          <w:trHeight w:val="252"/>
        </w:trPr>
        <w:tc>
          <w:tcPr>
            <w:tcW w:w="3604" w:type="dxa"/>
            <w:vMerge w:val="restart"/>
          </w:tcPr>
          <w:p w14:paraId="679B5C0D" w14:textId="77777777" w:rsidR="001D026D" w:rsidRDefault="001D026D" w:rsidP="00F61EFB">
            <w:pPr>
              <w:pStyle w:val="TableParagraph"/>
              <w:ind w:left="0"/>
            </w:pPr>
            <w:r>
              <w:t>Seedetrakti</w:t>
            </w:r>
            <w:r>
              <w:rPr>
                <w:spacing w:val="-5"/>
              </w:rPr>
              <w:t xml:space="preserve"> </w:t>
            </w:r>
            <w:r>
              <w:rPr>
                <w:spacing w:val="-2"/>
              </w:rPr>
              <w:t>häired</w:t>
            </w:r>
          </w:p>
        </w:tc>
        <w:tc>
          <w:tcPr>
            <w:tcW w:w="2208" w:type="dxa"/>
          </w:tcPr>
          <w:p w14:paraId="4E2743A7" w14:textId="77777777" w:rsidR="001D026D" w:rsidRDefault="001D026D" w:rsidP="00F61EFB">
            <w:pPr>
              <w:pStyle w:val="TableParagraph"/>
              <w:ind w:left="0"/>
            </w:pPr>
            <w:r>
              <w:t>Väga</w:t>
            </w:r>
            <w:r>
              <w:rPr>
                <w:spacing w:val="-2"/>
              </w:rPr>
              <w:t xml:space="preserve"> </w:t>
            </w:r>
            <w:r>
              <w:rPr>
                <w:spacing w:val="-4"/>
              </w:rPr>
              <w:t>sage</w:t>
            </w:r>
          </w:p>
        </w:tc>
        <w:tc>
          <w:tcPr>
            <w:tcW w:w="3402" w:type="dxa"/>
          </w:tcPr>
          <w:p w14:paraId="535B2AD8" w14:textId="77777777" w:rsidR="001D026D" w:rsidRDefault="001D026D" w:rsidP="00F61EFB">
            <w:pPr>
              <w:pStyle w:val="TableParagraph"/>
              <w:ind w:left="0"/>
            </w:pPr>
            <w:r>
              <w:rPr>
                <w:spacing w:val="-2"/>
              </w:rPr>
              <w:t>Diarröa</w:t>
            </w:r>
          </w:p>
        </w:tc>
      </w:tr>
      <w:tr w:rsidR="001D026D" w14:paraId="766BA52A" w14:textId="77777777" w:rsidTr="00F61EFB">
        <w:trPr>
          <w:trHeight w:val="254"/>
        </w:trPr>
        <w:tc>
          <w:tcPr>
            <w:tcW w:w="3604" w:type="dxa"/>
            <w:vMerge/>
            <w:tcBorders>
              <w:top w:val="nil"/>
            </w:tcBorders>
          </w:tcPr>
          <w:p w14:paraId="47F0346C" w14:textId="77777777" w:rsidR="001D026D" w:rsidRDefault="001D026D" w:rsidP="00F61EFB">
            <w:pPr>
              <w:rPr>
                <w:sz w:val="2"/>
                <w:szCs w:val="2"/>
              </w:rPr>
            </w:pPr>
          </w:p>
        </w:tc>
        <w:tc>
          <w:tcPr>
            <w:tcW w:w="2208" w:type="dxa"/>
          </w:tcPr>
          <w:p w14:paraId="6517EEDF" w14:textId="77777777" w:rsidR="001D026D" w:rsidRDefault="001D026D" w:rsidP="00F61EFB">
            <w:pPr>
              <w:pStyle w:val="TableParagraph"/>
              <w:ind w:left="0"/>
            </w:pPr>
            <w:r>
              <w:rPr>
                <w:spacing w:val="-4"/>
              </w:rPr>
              <w:t>Sage</w:t>
            </w:r>
          </w:p>
        </w:tc>
        <w:tc>
          <w:tcPr>
            <w:tcW w:w="3402" w:type="dxa"/>
          </w:tcPr>
          <w:p w14:paraId="6233C078" w14:textId="77777777" w:rsidR="001D026D" w:rsidRDefault="001D026D" w:rsidP="00F61EFB">
            <w:pPr>
              <w:pStyle w:val="TableParagraph"/>
              <w:ind w:left="0"/>
            </w:pPr>
            <w:r>
              <w:t>Hamba</w:t>
            </w:r>
            <w:r>
              <w:rPr>
                <w:spacing w:val="-3"/>
              </w:rPr>
              <w:t xml:space="preserve"> </w:t>
            </w:r>
            <w:r>
              <w:rPr>
                <w:spacing w:val="-2"/>
              </w:rPr>
              <w:t>väljatõmbamine</w:t>
            </w:r>
          </w:p>
        </w:tc>
      </w:tr>
      <w:tr w:rsidR="001D026D" w14:paraId="5499A2CF" w14:textId="77777777" w:rsidTr="00F61EFB">
        <w:trPr>
          <w:trHeight w:val="251"/>
        </w:trPr>
        <w:tc>
          <w:tcPr>
            <w:tcW w:w="3604" w:type="dxa"/>
            <w:vMerge w:val="restart"/>
          </w:tcPr>
          <w:p w14:paraId="1AAC39D7" w14:textId="77777777" w:rsidR="001D026D" w:rsidRDefault="001D026D" w:rsidP="00F61EFB">
            <w:pPr>
              <w:pStyle w:val="TableParagraph"/>
              <w:ind w:left="0"/>
            </w:pPr>
            <w:r>
              <w:t>Naha</w:t>
            </w:r>
            <w:r>
              <w:rPr>
                <w:spacing w:val="-14"/>
              </w:rPr>
              <w:t xml:space="preserve"> </w:t>
            </w:r>
            <w:r>
              <w:t>ja</w:t>
            </w:r>
            <w:r>
              <w:rPr>
                <w:spacing w:val="-14"/>
              </w:rPr>
              <w:t xml:space="preserve"> </w:t>
            </w:r>
            <w:r>
              <w:t xml:space="preserve">nahaaluskoe </w:t>
            </w:r>
            <w:r>
              <w:rPr>
                <w:spacing w:val="-2"/>
              </w:rPr>
              <w:t>kahjustused</w:t>
            </w:r>
          </w:p>
        </w:tc>
        <w:tc>
          <w:tcPr>
            <w:tcW w:w="2208" w:type="dxa"/>
          </w:tcPr>
          <w:p w14:paraId="5C33B110" w14:textId="77777777" w:rsidR="001D026D" w:rsidRDefault="001D026D" w:rsidP="00F61EFB">
            <w:pPr>
              <w:pStyle w:val="TableParagraph"/>
              <w:ind w:left="0"/>
            </w:pPr>
            <w:r>
              <w:rPr>
                <w:spacing w:val="-4"/>
              </w:rPr>
              <w:t>Sage</w:t>
            </w:r>
          </w:p>
        </w:tc>
        <w:tc>
          <w:tcPr>
            <w:tcW w:w="3402" w:type="dxa"/>
          </w:tcPr>
          <w:p w14:paraId="461CA959" w14:textId="77777777" w:rsidR="001D026D" w:rsidRDefault="001D026D" w:rsidP="00F61EFB">
            <w:pPr>
              <w:pStyle w:val="TableParagraph"/>
              <w:ind w:left="0"/>
            </w:pPr>
            <w:r>
              <w:rPr>
                <w:spacing w:val="-2"/>
              </w:rPr>
              <w:t>Hüperhidroos</w:t>
            </w:r>
          </w:p>
        </w:tc>
      </w:tr>
      <w:tr w:rsidR="001D026D" w14:paraId="0E94E8C8" w14:textId="77777777" w:rsidTr="00F61EFB">
        <w:trPr>
          <w:trHeight w:val="254"/>
        </w:trPr>
        <w:tc>
          <w:tcPr>
            <w:tcW w:w="3604" w:type="dxa"/>
            <w:vMerge/>
            <w:tcBorders>
              <w:top w:val="nil"/>
            </w:tcBorders>
          </w:tcPr>
          <w:p w14:paraId="2507B31F" w14:textId="77777777" w:rsidR="001D026D" w:rsidRDefault="001D026D" w:rsidP="00F61EFB">
            <w:pPr>
              <w:rPr>
                <w:sz w:val="2"/>
                <w:szCs w:val="2"/>
              </w:rPr>
            </w:pPr>
          </w:p>
        </w:tc>
        <w:tc>
          <w:tcPr>
            <w:tcW w:w="2208" w:type="dxa"/>
          </w:tcPr>
          <w:p w14:paraId="336F7086" w14:textId="77777777" w:rsidR="001D026D" w:rsidRDefault="001D026D" w:rsidP="00F61EFB">
            <w:pPr>
              <w:pStyle w:val="TableParagraph"/>
              <w:ind w:left="0"/>
            </w:pPr>
            <w:r>
              <w:rPr>
                <w:spacing w:val="-2"/>
              </w:rPr>
              <w:t>Aeg-ajalt</w:t>
            </w:r>
          </w:p>
        </w:tc>
        <w:tc>
          <w:tcPr>
            <w:tcW w:w="3402" w:type="dxa"/>
          </w:tcPr>
          <w:p w14:paraId="553C8A5D" w14:textId="77777777" w:rsidR="001D026D" w:rsidRDefault="001D026D" w:rsidP="00F61EFB">
            <w:pPr>
              <w:pStyle w:val="TableParagraph"/>
              <w:ind w:left="0"/>
            </w:pPr>
            <w:r>
              <w:t>Lihhenoidne</w:t>
            </w:r>
            <w:r>
              <w:rPr>
                <w:spacing w:val="-6"/>
              </w:rPr>
              <w:t xml:space="preserve"> </w:t>
            </w:r>
            <w:r>
              <w:rPr>
                <w:spacing w:val="-2"/>
              </w:rPr>
              <w:t>ravimlööve</w:t>
            </w:r>
            <w:r>
              <w:rPr>
                <w:spacing w:val="-2"/>
                <w:vertAlign w:val="superscript"/>
              </w:rPr>
              <w:t>1</w:t>
            </w:r>
          </w:p>
        </w:tc>
      </w:tr>
      <w:tr w:rsidR="001D026D" w14:paraId="3AD62B4E" w14:textId="77777777" w:rsidTr="00F61EFB">
        <w:trPr>
          <w:trHeight w:val="251"/>
        </w:trPr>
        <w:tc>
          <w:tcPr>
            <w:tcW w:w="3604" w:type="dxa"/>
            <w:vMerge w:val="restart"/>
          </w:tcPr>
          <w:p w14:paraId="01B2EFB7" w14:textId="642F0037" w:rsidR="001D026D" w:rsidRDefault="001D026D" w:rsidP="00F61EFB">
            <w:pPr>
              <w:pStyle w:val="TableParagraph"/>
              <w:ind w:left="0"/>
            </w:pPr>
            <w:r>
              <w:t>Lihaste, luustiku</w:t>
            </w:r>
            <w:r>
              <w:rPr>
                <w:spacing w:val="-14"/>
              </w:rPr>
              <w:t xml:space="preserve"> </w:t>
            </w:r>
            <w:r>
              <w:t>ja</w:t>
            </w:r>
            <w:r>
              <w:rPr>
                <w:spacing w:val="-14"/>
              </w:rPr>
              <w:t xml:space="preserve"> </w:t>
            </w:r>
            <w:r>
              <w:t xml:space="preserve">sidekoe </w:t>
            </w:r>
            <w:r>
              <w:rPr>
                <w:spacing w:val="-2"/>
              </w:rPr>
              <w:t>kahjustused</w:t>
            </w:r>
          </w:p>
        </w:tc>
        <w:tc>
          <w:tcPr>
            <w:tcW w:w="2208" w:type="dxa"/>
          </w:tcPr>
          <w:p w14:paraId="48A2F5A7" w14:textId="77777777" w:rsidR="001D026D" w:rsidRDefault="001D026D" w:rsidP="00F61EFB">
            <w:pPr>
              <w:pStyle w:val="TableParagraph"/>
              <w:ind w:left="0"/>
            </w:pPr>
            <w:r>
              <w:t>Väga</w:t>
            </w:r>
            <w:r>
              <w:rPr>
                <w:spacing w:val="-2"/>
              </w:rPr>
              <w:t xml:space="preserve"> </w:t>
            </w:r>
            <w:r>
              <w:rPr>
                <w:spacing w:val="-4"/>
              </w:rPr>
              <w:t>sage</w:t>
            </w:r>
          </w:p>
        </w:tc>
        <w:tc>
          <w:tcPr>
            <w:tcW w:w="3402" w:type="dxa"/>
          </w:tcPr>
          <w:p w14:paraId="2EB6EE06" w14:textId="7A283B8F" w:rsidR="001D026D" w:rsidRDefault="001D026D" w:rsidP="00F61EFB">
            <w:pPr>
              <w:pStyle w:val="TableParagraph"/>
              <w:ind w:left="0"/>
            </w:pPr>
            <w:r>
              <w:t>Lihaste ja luustiku</w:t>
            </w:r>
            <w:r>
              <w:rPr>
                <w:spacing w:val="-8"/>
              </w:rPr>
              <w:t xml:space="preserve"> </w:t>
            </w:r>
            <w:r>
              <w:rPr>
                <w:spacing w:val="-4"/>
              </w:rPr>
              <w:t>valu</w:t>
            </w:r>
            <w:r>
              <w:rPr>
                <w:spacing w:val="-4"/>
                <w:vertAlign w:val="superscript"/>
              </w:rPr>
              <w:t>1</w:t>
            </w:r>
          </w:p>
        </w:tc>
      </w:tr>
      <w:tr w:rsidR="001D026D" w14:paraId="603A1E16" w14:textId="77777777" w:rsidTr="00F61EFB">
        <w:trPr>
          <w:trHeight w:val="254"/>
        </w:trPr>
        <w:tc>
          <w:tcPr>
            <w:tcW w:w="3604" w:type="dxa"/>
            <w:vMerge/>
            <w:tcBorders>
              <w:top w:val="nil"/>
            </w:tcBorders>
          </w:tcPr>
          <w:p w14:paraId="454821FB" w14:textId="77777777" w:rsidR="001D026D" w:rsidRDefault="001D026D" w:rsidP="00F61EFB">
            <w:pPr>
              <w:rPr>
                <w:sz w:val="2"/>
                <w:szCs w:val="2"/>
              </w:rPr>
            </w:pPr>
          </w:p>
        </w:tc>
        <w:tc>
          <w:tcPr>
            <w:tcW w:w="2208" w:type="dxa"/>
          </w:tcPr>
          <w:p w14:paraId="7B4C816E" w14:textId="77777777" w:rsidR="001D026D" w:rsidRDefault="001D026D" w:rsidP="00F61EFB">
            <w:pPr>
              <w:pStyle w:val="TableParagraph"/>
              <w:ind w:left="0"/>
            </w:pPr>
            <w:r>
              <w:rPr>
                <w:spacing w:val="-4"/>
              </w:rPr>
              <w:t>Sage</w:t>
            </w:r>
          </w:p>
        </w:tc>
        <w:tc>
          <w:tcPr>
            <w:tcW w:w="3402" w:type="dxa"/>
          </w:tcPr>
          <w:p w14:paraId="410E64B4" w14:textId="77777777" w:rsidR="001D026D" w:rsidRDefault="001D026D" w:rsidP="00F61EFB">
            <w:pPr>
              <w:pStyle w:val="TableParagraph"/>
              <w:ind w:left="0"/>
            </w:pPr>
            <w:r>
              <w:t>Lõualuu</w:t>
            </w:r>
            <w:r>
              <w:rPr>
                <w:spacing w:val="-3"/>
              </w:rPr>
              <w:t xml:space="preserve"> </w:t>
            </w:r>
            <w:r>
              <w:rPr>
                <w:spacing w:val="-2"/>
              </w:rPr>
              <w:t>osteonekroos</w:t>
            </w:r>
            <w:r>
              <w:rPr>
                <w:spacing w:val="-2"/>
                <w:vertAlign w:val="superscript"/>
              </w:rPr>
              <w:t>1</w:t>
            </w:r>
          </w:p>
        </w:tc>
      </w:tr>
      <w:tr w:rsidR="001D026D" w14:paraId="79D06FD8" w14:textId="77777777" w:rsidTr="00F61EFB">
        <w:trPr>
          <w:trHeight w:val="253"/>
        </w:trPr>
        <w:tc>
          <w:tcPr>
            <w:tcW w:w="3604" w:type="dxa"/>
            <w:vMerge/>
            <w:tcBorders>
              <w:top w:val="nil"/>
            </w:tcBorders>
          </w:tcPr>
          <w:p w14:paraId="30A123E2" w14:textId="77777777" w:rsidR="001D026D" w:rsidRDefault="001D026D" w:rsidP="00F61EFB">
            <w:pPr>
              <w:rPr>
                <w:sz w:val="2"/>
                <w:szCs w:val="2"/>
              </w:rPr>
            </w:pPr>
          </w:p>
        </w:tc>
        <w:tc>
          <w:tcPr>
            <w:tcW w:w="2208" w:type="dxa"/>
          </w:tcPr>
          <w:p w14:paraId="30EA728A" w14:textId="77777777" w:rsidR="001D026D" w:rsidRDefault="001D026D" w:rsidP="00F61EFB">
            <w:pPr>
              <w:pStyle w:val="TableParagraph"/>
              <w:ind w:left="0"/>
            </w:pPr>
            <w:r>
              <w:rPr>
                <w:spacing w:val="-2"/>
              </w:rPr>
              <w:t>Aeg-ajalt</w:t>
            </w:r>
          </w:p>
        </w:tc>
        <w:tc>
          <w:tcPr>
            <w:tcW w:w="3402" w:type="dxa"/>
          </w:tcPr>
          <w:p w14:paraId="2D38DF04" w14:textId="77777777" w:rsidR="001D026D" w:rsidRDefault="001D026D" w:rsidP="00F61EFB">
            <w:pPr>
              <w:pStyle w:val="TableParagraph"/>
              <w:ind w:left="0"/>
            </w:pPr>
            <w:r>
              <w:t>Reieluu</w:t>
            </w:r>
            <w:r>
              <w:rPr>
                <w:spacing w:val="-5"/>
              </w:rPr>
              <w:t xml:space="preserve"> </w:t>
            </w:r>
            <w:r>
              <w:t>atüüpiline</w:t>
            </w:r>
            <w:r>
              <w:rPr>
                <w:spacing w:val="-6"/>
              </w:rPr>
              <w:t xml:space="preserve"> </w:t>
            </w:r>
            <w:r>
              <w:rPr>
                <w:spacing w:val="-4"/>
              </w:rPr>
              <w:t>murd</w:t>
            </w:r>
            <w:r>
              <w:rPr>
                <w:spacing w:val="-4"/>
                <w:vertAlign w:val="superscript"/>
              </w:rPr>
              <w:t>1</w:t>
            </w:r>
          </w:p>
        </w:tc>
      </w:tr>
      <w:tr w:rsidR="001D026D" w14:paraId="2FF4B532" w14:textId="77777777" w:rsidTr="00F61EFB">
        <w:trPr>
          <w:trHeight w:val="251"/>
        </w:trPr>
        <w:tc>
          <w:tcPr>
            <w:tcW w:w="3604" w:type="dxa"/>
            <w:vMerge/>
            <w:tcBorders>
              <w:top w:val="nil"/>
            </w:tcBorders>
          </w:tcPr>
          <w:p w14:paraId="4C5FB80A" w14:textId="77777777" w:rsidR="001D026D" w:rsidRDefault="001D026D" w:rsidP="00F61EFB">
            <w:pPr>
              <w:rPr>
                <w:sz w:val="2"/>
                <w:szCs w:val="2"/>
              </w:rPr>
            </w:pPr>
          </w:p>
        </w:tc>
        <w:tc>
          <w:tcPr>
            <w:tcW w:w="2208" w:type="dxa"/>
          </w:tcPr>
          <w:p w14:paraId="0F243A2B" w14:textId="77777777" w:rsidR="001D026D" w:rsidRDefault="001D026D" w:rsidP="00F61EFB">
            <w:pPr>
              <w:pStyle w:val="TableParagraph"/>
              <w:ind w:left="0"/>
            </w:pPr>
            <w:r>
              <w:rPr>
                <w:spacing w:val="-2"/>
              </w:rPr>
              <w:t>Teadmata</w:t>
            </w:r>
          </w:p>
        </w:tc>
        <w:tc>
          <w:tcPr>
            <w:tcW w:w="3402" w:type="dxa"/>
          </w:tcPr>
          <w:p w14:paraId="7BD831A0" w14:textId="77777777" w:rsidR="001D026D" w:rsidRDefault="001D026D" w:rsidP="00F61EFB">
            <w:pPr>
              <w:pStyle w:val="TableParagraph"/>
              <w:ind w:left="0"/>
            </w:pPr>
            <w:r>
              <w:t>Väliskuulmekäigu</w:t>
            </w:r>
            <w:r>
              <w:rPr>
                <w:spacing w:val="-10"/>
              </w:rPr>
              <w:t xml:space="preserve"> </w:t>
            </w:r>
            <w:r>
              <w:rPr>
                <w:spacing w:val="-2"/>
              </w:rPr>
              <w:t>osteonekroos</w:t>
            </w:r>
            <w:r>
              <w:rPr>
                <w:spacing w:val="-2"/>
                <w:vertAlign w:val="superscript"/>
              </w:rPr>
              <w:t>3,4</w:t>
            </w:r>
          </w:p>
        </w:tc>
      </w:tr>
    </w:tbl>
    <w:p w14:paraId="59D8128F" w14:textId="77777777" w:rsidR="001D026D" w:rsidRDefault="001D026D" w:rsidP="000B05C5">
      <w:pPr>
        <w:rPr>
          <w:sz w:val="20"/>
        </w:rPr>
      </w:pPr>
      <w:r>
        <w:rPr>
          <w:sz w:val="20"/>
          <w:vertAlign w:val="superscript"/>
        </w:rPr>
        <w:t>1</w:t>
      </w:r>
      <w:r>
        <w:rPr>
          <w:spacing w:val="-6"/>
          <w:sz w:val="20"/>
        </w:rPr>
        <w:t xml:space="preserve"> </w:t>
      </w:r>
      <w:r>
        <w:rPr>
          <w:sz w:val="20"/>
        </w:rPr>
        <w:t>Vt</w:t>
      </w:r>
      <w:r>
        <w:rPr>
          <w:spacing w:val="-5"/>
          <w:sz w:val="20"/>
        </w:rPr>
        <w:t xml:space="preserve"> </w:t>
      </w:r>
      <w:r>
        <w:rPr>
          <w:sz w:val="20"/>
        </w:rPr>
        <w:t>alalõik</w:t>
      </w:r>
      <w:r>
        <w:rPr>
          <w:spacing w:val="-4"/>
          <w:sz w:val="20"/>
        </w:rPr>
        <w:t xml:space="preserve"> </w:t>
      </w:r>
      <w:r>
        <w:rPr>
          <w:sz w:val="20"/>
        </w:rPr>
        <w:t>„Valitud</w:t>
      </w:r>
      <w:r>
        <w:rPr>
          <w:spacing w:val="-4"/>
          <w:sz w:val="20"/>
        </w:rPr>
        <w:t xml:space="preserve"> </w:t>
      </w:r>
      <w:r>
        <w:rPr>
          <w:sz w:val="20"/>
        </w:rPr>
        <w:t>kõrvaltoimete</w:t>
      </w:r>
      <w:r>
        <w:rPr>
          <w:spacing w:val="-6"/>
          <w:sz w:val="20"/>
        </w:rPr>
        <w:t xml:space="preserve"> </w:t>
      </w:r>
      <w:r>
        <w:rPr>
          <w:spacing w:val="-2"/>
          <w:sz w:val="20"/>
        </w:rPr>
        <w:t>kirjeldus“</w:t>
      </w:r>
    </w:p>
    <w:p w14:paraId="514CD828" w14:textId="7481C745" w:rsidR="001D026D" w:rsidRDefault="001D026D" w:rsidP="000B05C5">
      <w:pPr>
        <w:rPr>
          <w:sz w:val="20"/>
        </w:rPr>
      </w:pPr>
      <w:r>
        <w:rPr>
          <w:sz w:val="20"/>
          <w:vertAlign w:val="superscript"/>
        </w:rPr>
        <w:t>2</w:t>
      </w:r>
      <w:r>
        <w:rPr>
          <w:spacing w:val="-4"/>
          <w:sz w:val="20"/>
        </w:rPr>
        <w:t xml:space="preserve"> </w:t>
      </w:r>
      <w:r>
        <w:rPr>
          <w:sz w:val="20"/>
        </w:rPr>
        <w:t>Vt</w:t>
      </w:r>
      <w:r>
        <w:rPr>
          <w:spacing w:val="-3"/>
          <w:sz w:val="20"/>
        </w:rPr>
        <w:t xml:space="preserve"> </w:t>
      </w:r>
      <w:r>
        <w:rPr>
          <w:sz w:val="20"/>
        </w:rPr>
        <w:t>alalõik</w:t>
      </w:r>
      <w:r>
        <w:rPr>
          <w:spacing w:val="-2"/>
          <w:sz w:val="20"/>
        </w:rPr>
        <w:t xml:space="preserve"> </w:t>
      </w:r>
      <w:r>
        <w:rPr>
          <w:sz w:val="20"/>
        </w:rPr>
        <w:t>„Teised</w:t>
      </w:r>
      <w:r>
        <w:rPr>
          <w:spacing w:val="-3"/>
          <w:sz w:val="20"/>
        </w:rPr>
        <w:t xml:space="preserve"> </w:t>
      </w:r>
      <w:r>
        <w:rPr>
          <w:spacing w:val="-2"/>
          <w:sz w:val="20"/>
        </w:rPr>
        <w:t>erirühmad“</w:t>
      </w:r>
    </w:p>
    <w:p w14:paraId="0C0D5911" w14:textId="77777777" w:rsidR="001D026D" w:rsidRDefault="001D026D" w:rsidP="000B05C5">
      <w:pPr>
        <w:rPr>
          <w:sz w:val="20"/>
        </w:rPr>
      </w:pPr>
      <w:r>
        <w:rPr>
          <w:sz w:val="20"/>
          <w:vertAlign w:val="superscript"/>
        </w:rPr>
        <w:t>3</w:t>
      </w:r>
      <w:r>
        <w:rPr>
          <w:spacing w:val="-2"/>
          <w:sz w:val="20"/>
        </w:rPr>
        <w:t xml:space="preserve"> </w:t>
      </w:r>
      <w:r>
        <w:rPr>
          <w:sz w:val="20"/>
        </w:rPr>
        <w:t>Vt</w:t>
      </w:r>
      <w:r>
        <w:rPr>
          <w:spacing w:val="-2"/>
          <w:sz w:val="20"/>
        </w:rPr>
        <w:t xml:space="preserve"> </w:t>
      </w:r>
      <w:r>
        <w:rPr>
          <w:sz w:val="20"/>
        </w:rPr>
        <w:t>lõik</w:t>
      </w:r>
      <w:r>
        <w:rPr>
          <w:spacing w:val="-1"/>
          <w:sz w:val="20"/>
        </w:rPr>
        <w:t xml:space="preserve"> </w:t>
      </w:r>
      <w:r>
        <w:rPr>
          <w:spacing w:val="-5"/>
          <w:sz w:val="20"/>
        </w:rPr>
        <w:t>4.4</w:t>
      </w:r>
    </w:p>
    <w:p w14:paraId="771E8F2E" w14:textId="77777777" w:rsidR="001D026D" w:rsidRDefault="001D026D" w:rsidP="000B05C5">
      <w:pPr>
        <w:rPr>
          <w:sz w:val="20"/>
        </w:rPr>
      </w:pPr>
      <w:r>
        <w:rPr>
          <w:sz w:val="20"/>
          <w:vertAlign w:val="superscript"/>
        </w:rPr>
        <w:t>4</w:t>
      </w:r>
      <w:r>
        <w:rPr>
          <w:spacing w:val="-1"/>
          <w:sz w:val="20"/>
        </w:rPr>
        <w:t xml:space="preserve"> </w:t>
      </w:r>
      <w:r>
        <w:rPr>
          <w:spacing w:val="-2"/>
          <w:sz w:val="20"/>
        </w:rPr>
        <w:t>Klassiefekt</w:t>
      </w:r>
    </w:p>
    <w:p w14:paraId="6A67C5C7" w14:textId="77777777" w:rsidR="001D026D" w:rsidRDefault="001D026D" w:rsidP="000B05C5">
      <w:pPr>
        <w:pStyle w:val="Textoindependiente"/>
        <w:rPr>
          <w:u w:val="single"/>
        </w:rPr>
      </w:pPr>
    </w:p>
    <w:p w14:paraId="2A1B5D0E" w14:textId="77777777" w:rsidR="001D026D" w:rsidRDefault="001D026D" w:rsidP="000B05C5">
      <w:pPr>
        <w:pStyle w:val="Textoindependiente"/>
      </w:pPr>
      <w:r>
        <w:rPr>
          <w:u w:val="single"/>
        </w:rPr>
        <w:t>Valitud</w:t>
      </w:r>
      <w:r>
        <w:rPr>
          <w:spacing w:val="-7"/>
          <w:u w:val="single"/>
        </w:rPr>
        <w:t xml:space="preserve"> </w:t>
      </w:r>
      <w:r>
        <w:rPr>
          <w:u w:val="single"/>
        </w:rPr>
        <w:t>kõrvaltoimete</w:t>
      </w:r>
      <w:r>
        <w:rPr>
          <w:spacing w:val="-7"/>
          <w:u w:val="single"/>
        </w:rPr>
        <w:t xml:space="preserve"> </w:t>
      </w:r>
      <w:r>
        <w:rPr>
          <w:spacing w:val="-2"/>
          <w:u w:val="single"/>
        </w:rPr>
        <w:t>kirjeldus</w:t>
      </w:r>
    </w:p>
    <w:p w14:paraId="76CD9BED" w14:textId="77777777" w:rsidR="001D026D" w:rsidRDefault="001D026D" w:rsidP="000B05C5">
      <w:pPr>
        <w:pStyle w:val="Textoindependiente"/>
      </w:pPr>
    </w:p>
    <w:p w14:paraId="48E3DBFE" w14:textId="77777777" w:rsidR="001D026D" w:rsidRDefault="001D026D" w:rsidP="000B05C5">
      <w:pPr>
        <w:rPr>
          <w:i/>
        </w:rPr>
      </w:pPr>
      <w:r>
        <w:rPr>
          <w:i/>
          <w:spacing w:val="-2"/>
        </w:rPr>
        <w:t>Hüpokaltseemia</w:t>
      </w:r>
    </w:p>
    <w:p w14:paraId="687B73B7" w14:textId="77777777" w:rsidR="001D026D" w:rsidRDefault="001D026D" w:rsidP="000B05C5">
      <w:pPr>
        <w:pStyle w:val="Textoindependiente"/>
      </w:pPr>
      <w:r>
        <w:t>Luukoe</w:t>
      </w:r>
      <w:r>
        <w:rPr>
          <w:spacing w:val="-7"/>
        </w:rPr>
        <w:t xml:space="preserve"> </w:t>
      </w:r>
      <w:r>
        <w:t>juhtude</w:t>
      </w:r>
      <w:r>
        <w:rPr>
          <w:spacing w:val="-5"/>
        </w:rPr>
        <w:t xml:space="preserve"> </w:t>
      </w:r>
      <w:r>
        <w:t>ärahoidmise</w:t>
      </w:r>
      <w:r>
        <w:rPr>
          <w:spacing w:val="-5"/>
        </w:rPr>
        <w:t xml:space="preserve"> </w:t>
      </w:r>
      <w:r>
        <w:t>kliinilistes</w:t>
      </w:r>
      <w:r>
        <w:rPr>
          <w:spacing w:val="-7"/>
        </w:rPr>
        <w:t xml:space="preserve"> </w:t>
      </w:r>
      <w:r>
        <w:t>uuringutes</w:t>
      </w:r>
      <w:r>
        <w:rPr>
          <w:spacing w:val="-7"/>
        </w:rPr>
        <w:t xml:space="preserve"> </w:t>
      </w:r>
      <w:r>
        <w:t>täheldati</w:t>
      </w:r>
      <w:r>
        <w:rPr>
          <w:spacing w:val="-7"/>
        </w:rPr>
        <w:t xml:space="preserve"> </w:t>
      </w:r>
      <w:r>
        <w:t>hüpokaltseemiat sagedamini denosumabiga kui zoledroonhappega ravitud patsientidel.</w:t>
      </w:r>
    </w:p>
    <w:p w14:paraId="63132884" w14:textId="77777777" w:rsidR="001D026D" w:rsidRDefault="001D026D" w:rsidP="000B05C5">
      <w:pPr>
        <w:pStyle w:val="Textoindependiente"/>
      </w:pPr>
    </w:p>
    <w:p w14:paraId="71064583" w14:textId="77777777" w:rsidR="001D026D" w:rsidRDefault="001D026D" w:rsidP="000B05C5">
      <w:pPr>
        <w:pStyle w:val="Textoindependiente"/>
        <w:widowControl/>
      </w:pPr>
      <w:r>
        <w:lastRenderedPageBreak/>
        <w:t>Hüpokaltseemia suurimat tekkesagedust täheldati hulgimüeloomiga patsientide III faasi uuringus. Hüpokaltseemiast teatati 16,9%-l denosumabiga ravitud patsientidest ja 12,4%-l zoledroonhappega ravitud</w:t>
      </w:r>
      <w:r>
        <w:rPr>
          <w:spacing w:val="-6"/>
        </w:rPr>
        <w:t xml:space="preserve"> </w:t>
      </w:r>
      <w:r>
        <w:t>patsientidest.</w:t>
      </w:r>
      <w:r>
        <w:rPr>
          <w:spacing w:val="-4"/>
        </w:rPr>
        <w:t xml:space="preserve"> </w:t>
      </w:r>
      <w:r>
        <w:t>Seerumi</w:t>
      </w:r>
      <w:r>
        <w:rPr>
          <w:spacing w:val="-3"/>
        </w:rPr>
        <w:t xml:space="preserve"> </w:t>
      </w:r>
      <w:r>
        <w:t>kaltsiumisisalduse</w:t>
      </w:r>
      <w:r>
        <w:rPr>
          <w:spacing w:val="-4"/>
        </w:rPr>
        <w:t xml:space="preserve"> </w:t>
      </w:r>
      <w:r>
        <w:t>3.</w:t>
      </w:r>
      <w:r>
        <w:rPr>
          <w:spacing w:val="-2"/>
        </w:rPr>
        <w:t xml:space="preserve"> </w:t>
      </w:r>
      <w:r>
        <w:t>raskusastmega</w:t>
      </w:r>
      <w:r>
        <w:rPr>
          <w:spacing w:val="-5"/>
        </w:rPr>
        <w:t xml:space="preserve"> </w:t>
      </w:r>
      <w:r>
        <w:t>langus</w:t>
      </w:r>
      <w:r>
        <w:rPr>
          <w:spacing w:val="-5"/>
        </w:rPr>
        <w:t xml:space="preserve"> </w:t>
      </w:r>
      <w:r>
        <w:t>tekkis</w:t>
      </w:r>
      <w:r>
        <w:rPr>
          <w:spacing w:val="-4"/>
        </w:rPr>
        <w:t xml:space="preserve"> </w:t>
      </w:r>
      <w:r>
        <w:t>1,4%-l</w:t>
      </w:r>
      <w:r>
        <w:rPr>
          <w:spacing w:val="-3"/>
        </w:rPr>
        <w:t xml:space="preserve"> </w:t>
      </w:r>
      <w:r>
        <w:t>denosumabiga ravitud patsientidest ja 0,6%-l zoledroonhappega ravitud patsientidest. Seerumi kaltsiumisisalduse 4.</w:t>
      </w:r>
      <w:r>
        <w:rPr>
          <w:spacing w:val="-4"/>
        </w:rPr>
        <w:t xml:space="preserve"> </w:t>
      </w:r>
      <w:r>
        <w:t>raskusastmega</w:t>
      </w:r>
      <w:r>
        <w:rPr>
          <w:spacing w:val="-4"/>
        </w:rPr>
        <w:t xml:space="preserve"> </w:t>
      </w:r>
      <w:r>
        <w:t>langus</w:t>
      </w:r>
      <w:r>
        <w:rPr>
          <w:spacing w:val="-6"/>
        </w:rPr>
        <w:t xml:space="preserve"> </w:t>
      </w:r>
      <w:r>
        <w:t>tekkis</w:t>
      </w:r>
      <w:r>
        <w:rPr>
          <w:spacing w:val="-4"/>
        </w:rPr>
        <w:t xml:space="preserve"> </w:t>
      </w:r>
      <w:r>
        <w:t>0,4%-l</w:t>
      </w:r>
      <w:r>
        <w:rPr>
          <w:spacing w:val="-3"/>
        </w:rPr>
        <w:t xml:space="preserve"> </w:t>
      </w:r>
      <w:r>
        <w:t>denosumabiga</w:t>
      </w:r>
      <w:r>
        <w:rPr>
          <w:spacing w:val="-6"/>
        </w:rPr>
        <w:t xml:space="preserve"> </w:t>
      </w:r>
      <w:r>
        <w:t>ravitud</w:t>
      </w:r>
      <w:r>
        <w:rPr>
          <w:spacing w:val="-4"/>
        </w:rPr>
        <w:t xml:space="preserve"> </w:t>
      </w:r>
      <w:r>
        <w:t>patsientidest</w:t>
      </w:r>
      <w:r>
        <w:rPr>
          <w:spacing w:val="-3"/>
        </w:rPr>
        <w:t xml:space="preserve"> </w:t>
      </w:r>
      <w:r>
        <w:t>ja</w:t>
      </w:r>
      <w:r>
        <w:rPr>
          <w:spacing w:val="-4"/>
        </w:rPr>
        <w:t xml:space="preserve"> </w:t>
      </w:r>
      <w:r>
        <w:t>0,1%-l</w:t>
      </w:r>
      <w:r>
        <w:rPr>
          <w:spacing w:val="-3"/>
        </w:rPr>
        <w:t xml:space="preserve"> </w:t>
      </w:r>
      <w:r>
        <w:t>zoledroonhappega ravitud patsientidest.</w:t>
      </w:r>
    </w:p>
    <w:p w14:paraId="18A5B292" w14:textId="77777777" w:rsidR="001D026D" w:rsidRDefault="001D026D" w:rsidP="000B05C5">
      <w:pPr>
        <w:pStyle w:val="Textoindependiente"/>
      </w:pPr>
    </w:p>
    <w:p w14:paraId="27C047CF" w14:textId="77777777" w:rsidR="001D026D" w:rsidRDefault="001D026D" w:rsidP="000B05C5">
      <w:pPr>
        <w:pStyle w:val="Textoindependiente"/>
      </w:pPr>
      <w:r>
        <w:t>Kolmes aktiivkontrolliga III faasi uuringus luukoesse levinud kaugelearenenud pahaloomulise kasvajaga</w:t>
      </w:r>
      <w:r>
        <w:rPr>
          <w:spacing w:val="-3"/>
        </w:rPr>
        <w:t xml:space="preserve"> </w:t>
      </w:r>
      <w:r>
        <w:t>patsientidega</w:t>
      </w:r>
      <w:r>
        <w:rPr>
          <w:spacing w:val="-5"/>
        </w:rPr>
        <w:t xml:space="preserve"> </w:t>
      </w:r>
      <w:r>
        <w:t>teatati</w:t>
      </w:r>
      <w:r>
        <w:rPr>
          <w:spacing w:val="-5"/>
        </w:rPr>
        <w:t xml:space="preserve"> </w:t>
      </w:r>
      <w:r>
        <w:t>hüpokaltseemiast</w:t>
      </w:r>
      <w:r>
        <w:rPr>
          <w:spacing w:val="-2"/>
        </w:rPr>
        <w:t xml:space="preserve"> </w:t>
      </w:r>
      <w:r>
        <w:t>9,6%-l</w:t>
      </w:r>
      <w:r>
        <w:rPr>
          <w:spacing w:val="-5"/>
        </w:rPr>
        <w:t xml:space="preserve"> </w:t>
      </w:r>
      <w:r>
        <w:t>denosumabiga</w:t>
      </w:r>
      <w:r>
        <w:rPr>
          <w:spacing w:val="-3"/>
        </w:rPr>
        <w:t xml:space="preserve"> </w:t>
      </w:r>
      <w:r>
        <w:t>ravitud</w:t>
      </w:r>
      <w:r>
        <w:rPr>
          <w:spacing w:val="-3"/>
        </w:rPr>
        <w:t xml:space="preserve"> </w:t>
      </w:r>
      <w:r>
        <w:t>patsientidest</w:t>
      </w:r>
      <w:r>
        <w:rPr>
          <w:spacing w:val="-2"/>
        </w:rPr>
        <w:t xml:space="preserve"> </w:t>
      </w:r>
      <w:r>
        <w:t>ja</w:t>
      </w:r>
      <w:r>
        <w:rPr>
          <w:spacing w:val="-5"/>
        </w:rPr>
        <w:t xml:space="preserve"> </w:t>
      </w:r>
      <w:r>
        <w:t>5,0%-l zoledroonhappega ravitud patsientidest.</w:t>
      </w:r>
    </w:p>
    <w:p w14:paraId="168F8F97" w14:textId="77777777" w:rsidR="001D026D" w:rsidRDefault="001D026D" w:rsidP="000B05C5">
      <w:pPr>
        <w:pStyle w:val="Textoindependiente"/>
      </w:pPr>
    </w:p>
    <w:p w14:paraId="1C8460F6" w14:textId="77777777" w:rsidR="001D026D" w:rsidRDefault="001D026D" w:rsidP="000B05C5">
      <w:pPr>
        <w:pStyle w:val="Textoindependiente"/>
      </w:pPr>
      <w:r>
        <w:t>3.</w:t>
      </w:r>
      <w:r>
        <w:rPr>
          <w:spacing w:val="-4"/>
        </w:rPr>
        <w:t xml:space="preserve"> </w:t>
      </w:r>
      <w:r>
        <w:t>raskusastme</w:t>
      </w:r>
      <w:r>
        <w:rPr>
          <w:spacing w:val="-4"/>
        </w:rPr>
        <w:t xml:space="preserve"> </w:t>
      </w:r>
      <w:r>
        <w:t>kaltsiumisisalduse</w:t>
      </w:r>
      <w:r>
        <w:rPr>
          <w:spacing w:val="-4"/>
        </w:rPr>
        <w:t xml:space="preserve"> </w:t>
      </w:r>
      <w:r>
        <w:t>langus</w:t>
      </w:r>
      <w:r>
        <w:rPr>
          <w:spacing w:val="-4"/>
        </w:rPr>
        <w:t xml:space="preserve"> </w:t>
      </w:r>
      <w:r>
        <w:t>seerumis</w:t>
      </w:r>
      <w:r>
        <w:rPr>
          <w:spacing w:val="-4"/>
        </w:rPr>
        <w:t xml:space="preserve"> </w:t>
      </w:r>
      <w:r>
        <w:t>tekkis</w:t>
      </w:r>
      <w:r>
        <w:rPr>
          <w:spacing w:val="-4"/>
        </w:rPr>
        <w:t xml:space="preserve"> </w:t>
      </w:r>
      <w:r>
        <w:t>2,5%-l</w:t>
      </w:r>
      <w:r>
        <w:rPr>
          <w:spacing w:val="-3"/>
        </w:rPr>
        <w:t xml:space="preserve"> </w:t>
      </w:r>
      <w:r>
        <w:t>denosumabiga</w:t>
      </w:r>
      <w:r>
        <w:rPr>
          <w:spacing w:val="-6"/>
        </w:rPr>
        <w:t xml:space="preserve"> </w:t>
      </w:r>
      <w:r>
        <w:t>ravitud</w:t>
      </w:r>
      <w:r>
        <w:rPr>
          <w:spacing w:val="-4"/>
        </w:rPr>
        <w:t xml:space="preserve"> </w:t>
      </w:r>
      <w:r>
        <w:t>patsientidest</w:t>
      </w:r>
      <w:r>
        <w:rPr>
          <w:spacing w:val="-3"/>
        </w:rPr>
        <w:t xml:space="preserve"> </w:t>
      </w:r>
      <w:r>
        <w:t>ja 1,2%-l zoledroonhappega ravitud patsientidest. 4. raskusastme kaltsiumisisalduse langus seerumis tekkis 0,6%-l denosumabiga</w:t>
      </w:r>
      <w:r>
        <w:rPr>
          <w:spacing w:val="-2"/>
        </w:rPr>
        <w:t xml:space="preserve"> </w:t>
      </w:r>
      <w:r>
        <w:t>ravitud patsientidest ja 0,2%-l zoledroonhappega</w:t>
      </w:r>
      <w:r>
        <w:rPr>
          <w:spacing w:val="-2"/>
        </w:rPr>
        <w:t xml:space="preserve"> </w:t>
      </w:r>
      <w:r>
        <w:t>ravitud patsientidest</w:t>
      </w:r>
      <w:r>
        <w:rPr>
          <w:spacing w:val="-2"/>
        </w:rPr>
        <w:t xml:space="preserve"> </w:t>
      </w:r>
      <w:r>
        <w:t>(vt lõik 4.4).</w:t>
      </w:r>
    </w:p>
    <w:p w14:paraId="1D886D53" w14:textId="77777777" w:rsidR="001D026D" w:rsidRDefault="001D026D" w:rsidP="000B05C5">
      <w:pPr>
        <w:pStyle w:val="Textoindependiente"/>
      </w:pPr>
    </w:p>
    <w:p w14:paraId="15D6C639" w14:textId="77777777" w:rsidR="001D026D" w:rsidRDefault="001D026D" w:rsidP="000B05C5">
      <w:pPr>
        <w:pStyle w:val="Textoindependiente"/>
      </w:pPr>
      <w:r>
        <w:t>Kahes</w:t>
      </w:r>
      <w:r>
        <w:rPr>
          <w:spacing w:val="-4"/>
        </w:rPr>
        <w:t xml:space="preserve"> </w:t>
      </w:r>
      <w:r>
        <w:t>II</w:t>
      </w:r>
      <w:r>
        <w:rPr>
          <w:spacing w:val="-5"/>
        </w:rPr>
        <w:t xml:space="preserve"> </w:t>
      </w:r>
      <w:r>
        <w:t>faasi,</w:t>
      </w:r>
      <w:r>
        <w:rPr>
          <w:spacing w:val="-4"/>
        </w:rPr>
        <w:t xml:space="preserve"> </w:t>
      </w:r>
      <w:r>
        <w:t>kontrollrühmata</w:t>
      </w:r>
      <w:r>
        <w:rPr>
          <w:spacing w:val="-4"/>
        </w:rPr>
        <w:t xml:space="preserve"> </w:t>
      </w:r>
      <w:r>
        <w:t>kliinilises</w:t>
      </w:r>
      <w:r>
        <w:rPr>
          <w:spacing w:val="-6"/>
        </w:rPr>
        <w:t xml:space="preserve"> </w:t>
      </w:r>
      <w:r>
        <w:t>uuringus</w:t>
      </w:r>
      <w:r>
        <w:rPr>
          <w:spacing w:val="-4"/>
        </w:rPr>
        <w:t xml:space="preserve"> </w:t>
      </w:r>
      <w:r>
        <w:t>hiidrakulise</w:t>
      </w:r>
      <w:r>
        <w:rPr>
          <w:spacing w:val="-6"/>
        </w:rPr>
        <w:t xml:space="preserve"> </w:t>
      </w:r>
      <w:r>
        <w:t>luukasvajaga</w:t>
      </w:r>
      <w:r>
        <w:rPr>
          <w:spacing w:val="-6"/>
        </w:rPr>
        <w:t xml:space="preserve"> </w:t>
      </w:r>
      <w:r>
        <w:t>patsientidega</w:t>
      </w:r>
      <w:r>
        <w:rPr>
          <w:spacing w:val="-6"/>
        </w:rPr>
        <w:t xml:space="preserve"> </w:t>
      </w:r>
      <w:r>
        <w:t>teatati hüpokaltseemiast 5,7%-l patsientidest. Ühtki kõrvalnähtu ei hinnatud tõsiseks.</w:t>
      </w:r>
    </w:p>
    <w:p w14:paraId="6B7F2D9B" w14:textId="77777777" w:rsidR="001D026D" w:rsidRDefault="001D026D" w:rsidP="000B05C5">
      <w:pPr>
        <w:pStyle w:val="Textoindependiente"/>
      </w:pPr>
    </w:p>
    <w:p w14:paraId="0905764B" w14:textId="2ADC135E" w:rsidR="001D026D" w:rsidRDefault="001D026D" w:rsidP="000B05C5">
      <w:pPr>
        <w:pStyle w:val="Textoindependiente"/>
      </w:pPr>
      <w:r>
        <w:t>Turuletulekujärgselt on teatatud raskest sümptomaatilisest hüpokaltseemiast (kaasa arvatud fataalsed juhud), mis enamikul juhtudest tekkis esimestel nädalatel ravi alguses. Raske sümptomaatilise hüpokaltseemia kliinilise avaldumise näited on järgnevad: QT-intervalli pikenemine, tetaania,</w:t>
      </w:r>
      <w:r>
        <w:rPr>
          <w:spacing w:val="-5"/>
        </w:rPr>
        <w:t xml:space="preserve"> epileptilised</w:t>
      </w:r>
      <w:r>
        <w:t xml:space="preserve"> hood</w:t>
      </w:r>
      <w:r>
        <w:rPr>
          <w:spacing w:val="-3"/>
        </w:rPr>
        <w:t xml:space="preserve"> </w:t>
      </w:r>
      <w:r>
        <w:t>ja</w:t>
      </w:r>
      <w:r>
        <w:rPr>
          <w:spacing w:val="-3"/>
        </w:rPr>
        <w:t xml:space="preserve"> </w:t>
      </w:r>
      <w:r>
        <w:t>psüühilise</w:t>
      </w:r>
      <w:r>
        <w:rPr>
          <w:spacing w:val="-3"/>
        </w:rPr>
        <w:t xml:space="preserve"> </w:t>
      </w:r>
      <w:r>
        <w:t>seisundi</w:t>
      </w:r>
      <w:r>
        <w:rPr>
          <w:spacing w:val="-7"/>
        </w:rPr>
        <w:t xml:space="preserve"> </w:t>
      </w:r>
      <w:r>
        <w:t>häire</w:t>
      </w:r>
      <w:r>
        <w:rPr>
          <w:spacing w:val="-3"/>
        </w:rPr>
        <w:t xml:space="preserve"> </w:t>
      </w:r>
      <w:r>
        <w:t>(sh</w:t>
      </w:r>
      <w:r>
        <w:rPr>
          <w:spacing w:val="-3"/>
        </w:rPr>
        <w:t xml:space="preserve"> </w:t>
      </w:r>
      <w:r>
        <w:t>kooma)</w:t>
      </w:r>
      <w:r>
        <w:rPr>
          <w:spacing w:val="-3"/>
        </w:rPr>
        <w:t xml:space="preserve"> </w:t>
      </w:r>
      <w:r>
        <w:t>(vt</w:t>
      </w:r>
      <w:r>
        <w:rPr>
          <w:spacing w:val="-5"/>
        </w:rPr>
        <w:t xml:space="preserve"> </w:t>
      </w:r>
      <w:r>
        <w:t>lõik 4.4).</w:t>
      </w:r>
      <w:r>
        <w:rPr>
          <w:spacing w:val="-3"/>
        </w:rPr>
        <w:t xml:space="preserve"> </w:t>
      </w:r>
      <w:r>
        <w:t xml:space="preserve">Hüpokaltseemia sümptomiteks kliinilistes uuringutes olid paresteesiad või lihasjäikus, värisemine, spasmid ja </w:t>
      </w:r>
      <w:r>
        <w:rPr>
          <w:spacing w:val="-2"/>
        </w:rPr>
        <w:t>lihaskrambid.</w:t>
      </w:r>
    </w:p>
    <w:p w14:paraId="3197CCC6" w14:textId="77777777" w:rsidR="001D026D" w:rsidRDefault="001D026D" w:rsidP="000B05C5">
      <w:pPr>
        <w:pStyle w:val="Textoindependiente"/>
      </w:pPr>
    </w:p>
    <w:p w14:paraId="2797A43E" w14:textId="77777777" w:rsidR="001D026D" w:rsidRDefault="001D026D" w:rsidP="000B05C5">
      <w:pPr>
        <w:rPr>
          <w:i/>
        </w:rPr>
      </w:pPr>
      <w:r>
        <w:rPr>
          <w:i/>
        </w:rPr>
        <w:t>Lõualuu</w:t>
      </w:r>
      <w:r>
        <w:rPr>
          <w:i/>
          <w:spacing w:val="-2"/>
        </w:rPr>
        <w:t xml:space="preserve"> osteonekroos</w:t>
      </w:r>
    </w:p>
    <w:p w14:paraId="7F84AFF8" w14:textId="77777777" w:rsidR="001D026D" w:rsidRDefault="001D026D" w:rsidP="000B05C5">
      <w:pPr>
        <w:pStyle w:val="Textoindependiente"/>
      </w:pPr>
      <w:r>
        <w:t>Kliinilistes uuringutes oli pikemaajalise kasutamise korral lõualuu osteonekroosi esinemissagedus suurem. Lõualuu osteonekroosi diagnoositi ka pärast ravi lõpetamist denosumabiga, enamik juhtudest esinesid 5 kuu jooksul pärast viimast raviannust. Kliinilistesse uuringutesse ei kaasatud patsiente, kellel</w:t>
      </w:r>
      <w:r>
        <w:rPr>
          <w:spacing w:val="-4"/>
        </w:rPr>
        <w:t xml:space="preserve"> </w:t>
      </w:r>
      <w:r>
        <w:t>oli</w:t>
      </w:r>
      <w:r>
        <w:rPr>
          <w:spacing w:val="-1"/>
        </w:rPr>
        <w:t xml:space="preserve"> </w:t>
      </w:r>
      <w:r>
        <w:t>varasem</w:t>
      </w:r>
      <w:r>
        <w:rPr>
          <w:spacing w:val="-4"/>
        </w:rPr>
        <w:t xml:space="preserve"> </w:t>
      </w:r>
      <w:r>
        <w:t>lõualuu</w:t>
      </w:r>
      <w:r>
        <w:rPr>
          <w:spacing w:val="-5"/>
        </w:rPr>
        <w:t xml:space="preserve"> </w:t>
      </w:r>
      <w:r>
        <w:t>osteonekroos</w:t>
      </w:r>
      <w:r>
        <w:rPr>
          <w:spacing w:val="-2"/>
        </w:rPr>
        <w:t xml:space="preserve"> </w:t>
      </w:r>
      <w:r>
        <w:t>või</w:t>
      </w:r>
      <w:r>
        <w:rPr>
          <w:spacing w:val="-4"/>
        </w:rPr>
        <w:t xml:space="preserve"> </w:t>
      </w:r>
      <w:r>
        <w:t>lõualuu</w:t>
      </w:r>
      <w:r>
        <w:rPr>
          <w:spacing w:val="-2"/>
        </w:rPr>
        <w:t xml:space="preserve"> </w:t>
      </w:r>
      <w:r>
        <w:t>osteomüeliit;</w:t>
      </w:r>
      <w:r>
        <w:rPr>
          <w:spacing w:val="-4"/>
        </w:rPr>
        <w:t xml:space="preserve"> </w:t>
      </w:r>
      <w:r>
        <w:t>hamba</w:t>
      </w:r>
      <w:r>
        <w:rPr>
          <w:spacing w:val="-2"/>
        </w:rPr>
        <w:t xml:space="preserve"> </w:t>
      </w:r>
      <w:r>
        <w:t>või</w:t>
      </w:r>
      <w:r>
        <w:rPr>
          <w:spacing w:val="-4"/>
        </w:rPr>
        <w:t xml:space="preserve"> </w:t>
      </w:r>
      <w:r>
        <w:t>lõualuu</w:t>
      </w:r>
      <w:r>
        <w:rPr>
          <w:spacing w:val="-2"/>
        </w:rPr>
        <w:t xml:space="preserve"> </w:t>
      </w:r>
      <w:r>
        <w:t>aktiivne</w:t>
      </w:r>
      <w:r>
        <w:rPr>
          <w:spacing w:val="-4"/>
        </w:rPr>
        <w:t xml:space="preserve"> </w:t>
      </w:r>
      <w:r>
        <w:t>seisund, mis</w:t>
      </w:r>
      <w:r>
        <w:rPr>
          <w:spacing w:val="-1"/>
        </w:rPr>
        <w:t xml:space="preserve"> </w:t>
      </w:r>
      <w:r>
        <w:t>vajab</w:t>
      </w:r>
      <w:r>
        <w:rPr>
          <w:spacing w:val="-1"/>
        </w:rPr>
        <w:t xml:space="preserve"> </w:t>
      </w:r>
      <w:r>
        <w:t>kirurgilist ravi; kes</w:t>
      </w:r>
      <w:r>
        <w:rPr>
          <w:spacing w:val="-1"/>
        </w:rPr>
        <w:t xml:space="preserve"> </w:t>
      </w:r>
      <w:r>
        <w:t>ei olnud</w:t>
      </w:r>
      <w:r>
        <w:rPr>
          <w:spacing w:val="-1"/>
        </w:rPr>
        <w:t xml:space="preserve"> </w:t>
      </w:r>
      <w:r>
        <w:t>paranenud</w:t>
      </w:r>
      <w:r>
        <w:rPr>
          <w:spacing w:val="-1"/>
        </w:rPr>
        <w:t xml:space="preserve"> </w:t>
      </w:r>
      <w:r>
        <w:t>hamba/suuõõne</w:t>
      </w:r>
      <w:r>
        <w:rPr>
          <w:spacing w:val="-3"/>
        </w:rPr>
        <w:t xml:space="preserve"> </w:t>
      </w:r>
      <w:r>
        <w:t>kirurgilisest protseduurist või kellel oli plaanis invasiivne hambaravi.</w:t>
      </w:r>
    </w:p>
    <w:p w14:paraId="205FA7F2" w14:textId="77777777" w:rsidR="001D026D" w:rsidRDefault="001D026D" w:rsidP="000B05C5">
      <w:pPr>
        <w:pStyle w:val="Textoindependiente"/>
      </w:pPr>
    </w:p>
    <w:p w14:paraId="10BAA34B" w14:textId="77777777" w:rsidR="001D026D" w:rsidRDefault="001D026D" w:rsidP="000B05C5">
      <w:pPr>
        <w:pStyle w:val="Textoindependiente"/>
      </w:pPr>
      <w:r>
        <w:t>Luukoe juhtude ärahoidmise kliinilistes uuringutes täheldati lõualuu osteonekroosi sagedamini denosumabiga kui zoledroonhappega ravitud patsientidel. Lõualuu osteonekroosi suurimat tekkesagedust täheldati hulgimüeloomiga patsientide III faasi uuringus. Selle uuringu topeltpimeda ravifaasi jooksul leidis lõualuu osteonekroos kinnitust 5,9%-l denosumabiga ravitud patsientidest (ravi mediaanne aeg</w:t>
      </w:r>
      <w:r>
        <w:rPr>
          <w:spacing w:val="-6"/>
        </w:rPr>
        <w:t xml:space="preserve"> </w:t>
      </w:r>
      <w:r>
        <w:t>19,4</w:t>
      </w:r>
      <w:r>
        <w:rPr>
          <w:spacing w:val="-2"/>
        </w:rPr>
        <w:t xml:space="preserve"> </w:t>
      </w:r>
      <w:r>
        <w:t>kuud,</w:t>
      </w:r>
      <w:r>
        <w:rPr>
          <w:spacing w:val="-3"/>
        </w:rPr>
        <w:t xml:space="preserve"> </w:t>
      </w:r>
      <w:r>
        <w:t>vahemik</w:t>
      </w:r>
      <w:r>
        <w:rPr>
          <w:spacing w:val="-2"/>
        </w:rPr>
        <w:t xml:space="preserve"> </w:t>
      </w:r>
      <w:r>
        <w:t>1…52)</w:t>
      </w:r>
      <w:r>
        <w:rPr>
          <w:spacing w:val="-5"/>
        </w:rPr>
        <w:t xml:space="preserve"> </w:t>
      </w:r>
      <w:r>
        <w:t>ja</w:t>
      </w:r>
      <w:r>
        <w:rPr>
          <w:spacing w:val="-3"/>
        </w:rPr>
        <w:t xml:space="preserve"> </w:t>
      </w:r>
      <w:r>
        <w:t>3,2%-l</w:t>
      </w:r>
      <w:r>
        <w:rPr>
          <w:spacing w:val="-5"/>
        </w:rPr>
        <w:t xml:space="preserve"> </w:t>
      </w:r>
      <w:r>
        <w:t>zoledroonhappega</w:t>
      </w:r>
      <w:r>
        <w:rPr>
          <w:spacing w:val="-3"/>
        </w:rPr>
        <w:t xml:space="preserve"> </w:t>
      </w:r>
      <w:r>
        <w:t>ravitud</w:t>
      </w:r>
      <w:r>
        <w:rPr>
          <w:spacing w:val="-3"/>
        </w:rPr>
        <w:t xml:space="preserve"> </w:t>
      </w:r>
      <w:r>
        <w:t>patsientidest.</w:t>
      </w:r>
      <w:r>
        <w:rPr>
          <w:spacing w:val="-3"/>
        </w:rPr>
        <w:t xml:space="preserve"> </w:t>
      </w:r>
      <w:r>
        <w:t>Pärast</w:t>
      </w:r>
      <w:r>
        <w:rPr>
          <w:spacing w:val="-2"/>
        </w:rPr>
        <w:t xml:space="preserve"> </w:t>
      </w:r>
      <w:r>
        <w:t>selle uuringu topeltpimeda ravifaasi lõppu oli kinnitust leidnud lõualuu osteonekroosi tekkesagedus kohandatuna patsiendiaasta suhtes denosumabi rühmas (ravi mediaanne aeg 19,4 kuud, vahemik 1…52) esimesel raviaastal 2,0, teisel aastal 5,0 ja seejärel 4,5 juhtu 100 patsiendiaasta kohta. Mediaanne aeg lõualuu osteonekroosi tekkeni oli 18,7 kuud (vahemik: 1…44).</w:t>
      </w:r>
    </w:p>
    <w:p w14:paraId="63172672" w14:textId="77777777" w:rsidR="001D026D" w:rsidRDefault="001D026D" w:rsidP="000B05C5">
      <w:pPr>
        <w:pStyle w:val="Textoindependiente"/>
      </w:pPr>
    </w:p>
    <w:p w14:paraId="0A2AD815" w14:textId="77777777" w:rsidR="001D026D" w:rsidRDefault="001D026D" w:rsidP="000B05C5">
      <w:pPr>
        <w:pStyle w:val="Textoindependiente"/>
      </w:pPr>
      <w:r>
        <w:t>Kolmes aktiivkontrolliga III faasi uuringus luukoesse levinud kaugelearenenud pahaloomulise kasvajaga patsientidega leidis esmases ravifaasis lõualuu osteonekroos kinnitust 1,8%-l denosumabiga ravitud</w:t>
      </w:r>
      <w:r>
        <w:rPr>
          <w:spacing w:val="-5"/>
        </w:rPr>
        <w:t xml:space="preserve"> </w:t>
      </w:r>
      <w:r>
        <w:t>patsientidest</w:t>
      </w:r>
      <w:r>
        <w:rPr>
          <w:spacing w:val="-3"/>
        </w:rPr>
        <w:t xml:space="preserve"> </w:t>
      </w:r>
      <w:r>
        <w:t>(ravi</w:t>
      </w:r>
      <w:r>
        <w:rPr>
          <w:spacing w:val="-1"/>
        </w:rPr>
        <w:t xml:space="preserve"> </w:t>
      </w:r>
      <w:r>
        <w:t>kestuse</w:t>
      </w:r>
      <w:r>
        <w:rPr>
          <w:spacing w:val="-4"/>
        </w:rPr>
        <w:t xml:space="preserve"> </w:t>
      </w:r>
      <w:r>
        <w:t>mediaan</w:t>
      </w:r>
      <w:r>
        <w:rPr>
          <w:spacing w:val="-2"/>
        </w:rPr>
        <w:t xml:space="preserve"> </w:t>
      </w:r>
      <w:r>
        <w:t>12,0 kuud;</w:t>
      </w:r>
      <w:r>
        <w:rPr>
          <w:spacing w:val="-6"/>
        </w:rPr>
        <w:t xml:space="preserve"> </w:t>
      </w:r>
      <w:r>
        <w:t>vahemik</w:t>
      </w:r>
      <w:r>
        <w:rPr>
          <w:spacing w:val="-5"/>
        </w:rPr>
        <w:t xml:space="preserve"> </w:t>
      </w:r>
      <w:r>
        <w:t>0,1...40,5)</w:t>
      </w:r>
      <w:r>
        <w:rPr>
          <w:spacing w:val="-4"/>
        </w:rPr>
        <w:t xml:space="preserve"> </w:t>
      </w:r>
      <w:r>
        <w:t>ja</w:t>
      </w:r>
      <w:r>
        <w:rPr>
          <w:spacing w:val="-2"/>
        </w:rPr>
        <w:t xml:space="preserve"> </w:t>
      </w:r>
      <w:r>
        <w:t>1,3%-l</w:t>
      </w:r>
      <w:r>
        <w:rPr>
          <w:spacing w:val="-1"/>
        </w:rPr>
        <w:t xml:space="preserve"> </w:t>
      </w:r>
      <w:r>
        <w:t>zoledroonhappega ravitud patsientidest. Nende juhtude kliinilised omadused olid ravirühmade vahel sarnased. Kinnitust leidnud lõualuu osteonekroosiga patsientide hulgas oli enamikul (81% mõlemas ravirühmas) anamneesis hamba väljatõmbamine, halb suuhügieen ja/või hambaraviseadmete kasutamine. Enamik patsiente sai või oli saanud keemiaravi.</w:t>
      </w:r>
    </w:p>
    <w:p w14:paraId="28B049FD" w14:textId="77777777" w:rsidR="001D026D" w:rsidRDefault="001D026D" w:rsidP="000B05C5">
      <w:pPr>
        <w:pStyle w:val="Textoindependiente"/>
      </w:pPr>
    </w:p>
    <w:p w14:paraId="0E1336C5" w14:textId="77777777" w:rsidR="001D026D" w:rsidRDefault="001D026D" w:rsidP="000B05C5">
      <w:pPr>
        <w:pStyle w:val="Textoindependiente"/>
      </w:pPr>
      <w:r>
        <w:t>Rinnanäärme-</w:t>
      </w:r>
      <w:r>
        <w:rPr>
          <w:spacing w:val="-6"/>
        </w:rPr>
        <w:t xml:space="preserve"> </w:t>
      </w:r>
      <w:r>
        <w:t>või</w:t>
      </w:r>
      <w:r>
        <w:rPr>
          <w:spacing w:val="-3"/>
        </w:rPr>
        <w:t xml:space="preserve"> </w:t>
      </w:r>
      <w:r>
        <w:t>eesnäärmevähiga</w:t>
      </w:r>
      <w:r>
        <w:rPr>
          <w:spacing w:val="-4"/>
        </w:rPr>
        <w:t xml:space="preserve"> </w:t>
      </w:r>
      <w:r>
        <w:t>patsientide</w:t>
      </w:r>
      <w:r>
        <w:rPr>
          <w:spacing w:val="-4"/>
        </w:rPr>
        <w:t xml:space="preserve"> </w:t>
      </w:r>
      <w:r>
        <w:t>uuringutesse</w:t>
      </w:r>
      <w:r>
        <w:rPr>
          <w:spacing w:val="-4"/>
        </w:rPr>
        <w:t xml:space="preserve"> </w:t>
      </w:r>
      <w:r>
        <w:t>kuulus</w:t>
      </w:r>
      <w:r>
        <w:rPr>
          <w:spacing w:val="-4"/>
        </w:rPr>
        <w:t xml:space="preserve"> </w:t>
      </w:r>
      <w:r>
        <w:t>denosumabi</w:t>
      </w:r>
      <w:r>
        <w:rPr>
          <w:spacing w:val="-5"/>
        </w:rPr>
        <w:t xml:space="preserve"> </w:t>
      </w:r>
      <w:r>
        <w:t>jätkuravi</w:t>
      </w:r>
      <w:r>
        <w:rPr>
          <w:spacing w:val="-3"/>
        </w:rPr>
        <w:t xml:space="preserve"> </w:t>
      </w:r>
      <w:r>
        <w:t>faas</w:t>
      </w:r>
      <w:r>
        <w:rPr>
          <w:spacing w:val="-6"/>
        </w:rPr>
        <w:t xml:space="preserve"> </w:t>
      </w:r>
      <w:r>
        <w:t>(ravi kogukestuse mediaan 14,9 kuud; vahemik 0,1...67,2). Jätkuravi faasis diagnoositi lõualuu osteonekroosi 6,9%-l rinnanäärme- ja eesnäärmevähiga patsientidest.</w:t>
      </w:r>
    </w:p>
    <w:p w14:paraId="1228DE77" w14:textId="77777777" w:rsidR="001D026D" w:rsidRDefault="001D026D" w:rsidP="000B05C5">
      <w:pPr>
        <w:pStyle w:val="Textoindependiente"/>
      </w:pPr>
    </w:p>
    <w:p w14:paraId="44EB25DD" w14:textId="77777777" w:rsidR="001D026D" w:rsidRDefault="001D026D" w:rsidP="000B05C5">
      <w:pPr>
        <w:pStyle w:val="Textoindependiente"/>
        <w:widowControl/>
      </w:pPr>
      <w:r>
        <w:lastRenderedPageBreak/>
        <w:t>Kinnitust leidnud lõualuu osteonekroosi üldine tekkesagedus kohandatuna patsiendiaasta suhtes oli esimesel</w:t>
      </w:r>
      <w:r>
        <w:rPr>
          <w:spacing w:val="-5"/>
        </w:rPr>
        <w:t xml:space="preserve"> </w:t>
      </w:r>
      <w:r>
        <w:t>raviaastal</w:t>
      </w:r>
      <w:r>
        <w:rPr>
          <w:spacing w:val="-2"/>
        </w:rPr>
        <w:t xml:space="preserve"> </w:t>
      </w:r>
      <w:r>
        <w:t>1,1,</w:t>
      </w:r>
      <w:r>
        <w:rPr>
          <w:spacing w:val="-3"/>
        </w:rPr>
        <w:t xml:space="preserve"> </w:t>
      </w:r>
      <w:r>
        <w:t>teisel</w:t>
      </w:r>
      <w:r>
        <w:rPr>
          <w:spacing w:val="-2"/>
        </w:rPr>
        <w:t xml:space="preserve"> </w:t>
      </w:r>
      <w:r>
        <w:t>raviaastal</w:t>
      </w:r>
      <w:r>
        <w:rPr>
          <w:spacing w:val="-2"/>
        </w:rPr>
        <w:t xml:space="preserve"> </w:t>
      </w:r>
      <w:r>
        <w:t>3,7</w:t>
      </w:r>
      <w:r>
        <w:rPr>
          <w:spacing w:val="-5"/>
        </w:rPr>
        <w:t xml:space="preserve"> </w:t>
      </w:r>
      <w:r>
        <w:t>ja</w:t>
      </w:r>
      <w:r>
        <w:rPr>
          <w:spacing w:val="-5"/>
        </w:rPr>
        <w:t xml:space="preserve"> </w:t>
      </w:r>
      <w:r>
        <w:t>seejärel</w:t>
      </w:r>
      <w:r>
        <w:rPr>
          <w:spacing w:val="-5"/>
        </w:rPr>
        <w:t xml:space="preserve"> </w:t>
      </w:r>
      <w:r>
        <w:t>4,6</w:t>
      </w:r>
      <w:r>
        <w:rPr>
          <w:spacing w:val="-3"/>
        </w:rPr>
        <w:t xml:space="preserve"> </w:t>
      </w:r>
      <w:r>
        <w:t>juhtu</w:t>
      </w:r>
      <w:r>
        <w:rPr>
          <w:spacing w:val="-3"/>
        </w:rPr>
        <w:t xml:space="preserve"> </w:t>
      </w:r>
      <w:r>
        <w:t>100 patsiendiaasta</w:t>
      </w:r>
      <w:r>
        <w:rPr>
          <w:spacing w:val="-5"/>
        </w:rPr>
        <w:t xml:space="preserve"> </w:t>
      </w:r>
      <w:r>
        <w:t>kohta.</w:t>
      </w:r>
      <w:r>
        <w:rPr>
          <w:spacing w:val="-4"/>
        </w:rPr>
        <w:t xml:space="preserve"> </w:t>
      </w:r>
      <w:r>
        <w:t>Mediaanne aeg lõualuu osteonekroosi tekkeni oli 20,6 kuud (vahemik: 4...53).</w:t>
      </w:r>
    </w:p>
    <w:p w14:paraId="0C1876B1" w14:textId="77777777" w:rsidR="001D026D" w:rsidRDefault="001D026D" w:rsidP="000B05C5">
      <w:pPr>
        <w:pStyle w:val="Textoindependiente"/>
      </w:pPr>
    </w:p>
    <w:p w14:paraId="218E0AE4" w14:textId="77777777" w:rsidR="001D026D" w:rsidRDefault="001D026D" w:rsidP="000B05C5">
      <w:pPr>
        <w:pStyle w:val="Textoindependiente"/>
      </w:pPr>
      <w:r>
        <w:t>Rootsis, Taanis ja Norras läbi viidud juhuslikustamata retrospektiivne vaatlusuuring 2877 patsiendil, kelle vähktõbe raviti denosumabi või zoledroonhappega, näitas, et arsti poolt kinnitatud lõualuu osteonekroosi kumulatiivavaldumus 5 aasta jooksul oli denosumabi saanud patsientide kohordis 5,7% (95%</w:t>
      </w:r>
      <w:r>
        <w:rPr>
          <w:spacing w:val="-6"/>
        </w:rPr>
        <w:t xml:space="preserve"> </w:t>
      </w:r>
      <w:r>
        <w:t>CI:</w:t>
      </w:r>
      <w:r>
        <w:rPr>
          <w:spacing w:val="-3"/>
        </w:rPr>
        <w:t xml:space="preserve"> </w:t>
      </w:r>
      <w:r>
        <w:t>4,4;</w:t>
      </w:r>
      <w:r>
        <w:rPr>
          <w:spacing w:val="-5"/>
        </w:rPr>
        <w:t xml:space="preserve"> </w:t>
      </w:r>
      <w:r>
        <w:t>7,3;</w:t>
      </w:r>
      <w:r>
        <w:rPr>
          <w:spacing w:val="-5"/>
        </w:rPr>
        <w:t xml:space="preserve"> </w:t>
      </w:r>
      <w:r>
        <w:t>järelkontrolliaja</w:t>
      </w:r>
      <w:r>
        <w:rPr>
          <w:spacing w:val="-6"/>
        </w:rPr>
        <w:t xml:space="preserve"> </w:t>
      </w:r>
      <w:r>
        <w:t>mediaan</w:t>
      </w:r>
      <w:r>
        <w:rPr>
          <w:spacing w:val="-3"/>
        </w:rPr>
        <w:t xml:space="preserve"> </w:t>
      </w:r>
      <w:r>
        <w:t>20</w:t>
      </w:r>
      <w:r>
        <w:rPr>
          <w:spacing w:val="-4"/>
        </w:rPr>
        <w:t xml:space="preserve"> </w:t>
      </w:r>
      <w:r>
        <w:t>kuud</w:t>
      </w:r>
      <w:r>
        <w:rPr>
          <w:spacing w:val="-6"/>
        </w:rPr>
        <w:t xml:space="preserve"> </w:t>
      </w:r>
      <w:r>
        <w:t>[vahemik</w:t>
      </w:r>
      <w:r>
        <w:rPr>
          <w:spacing w:val="-4"/>
        </w:rPr>
        <w:t xml:space="preserve"> </w:t>
      </w:r>
      <w:r>
        <w:t>0,2...60])</w:t>
      </w:r>
      <w:r>
        <w:rPr>
          <w:spacing w:val="-3"/>
        </w:rPr>
        <w:t xml:space="preserve"> </w:t>
      </w:r>
      <w:r>
        <w:t>ning</w:t>
      </w:r>
      <w:r>
        <w:rPr>
          <w:spacing w:val="-7"/>
        </w:rPr>
        <w:t xml:space="preserve"> </w:t>
      </w:r>
      <w:r>
        <w:t>zoledroonhapet</w:t>
      </w:r>
      <w:r>
        <w:rPr>
          <w:spacing w:val="-2"/>
        </w:rPr>
        <w:t xml:space="preserve"> saanute </w:t>
      </w:r>
      <w:r>
        <w:t>kohordis</w:t>
      </w:r>
      <w:r>
        <w:rPr>
          <w:spacing w:val="-3"/>
        </w:rPr>
        <w:t xml:space="preserve"> </w:t>
      </w:r>
      <w:r>
        <w:t>1,4%</w:t>
      </w:r>
      <w:r>
        <w:rPr>
          <w:spacing w:val="-5"/>
        </w:rPr>
        <w:t xml:space="preserve"> </w:t>
      </w:r>
      <w:r>
        <w:t>(95%</w:t>
      </w:r>
      <w:r>
        <w:rPr>
          <w:spacing w:val="-2"/>
        </w:rPr>
        <w:t xml:space="preserve"> </w:t>
      </w:r>
      <w:r>
        <w:t>CI:</w:t>
      </w:r>
      <w:r>
        <w:rPr>
          <w:spacing w:val="-2"/>
        </w:rPr>
        <w:t xml:space="preserve"> </w:t>
      </w:r>
      <w:r>
        <w:t>0,8;</w:t>
      </w:r>
      <w:r>
        <w:rPr>
          <w:spacing w:val="-2"/>
        </w:rPr>
        <w:t xml:space="preserve"> </w:t>
      </w:r>
      <w:r>
        <w:t>2,3;</w:t>
      </w:r>
      <w:r>
        <w:rPr>
          <w:spacing w:val="-2"/>
        </w:rPr>
        <w:t xml:space="preserve"> </w:t>
      </w:r>
      <w:r>
        <w:t>järelkontrolliaja</w:t>
      </w:r>
      <w:r>
        <w:rPr>
          <w:spacing w:val="-5"/>
        </w:rPr>
        <w:t xml:space="preserve"> </w:t>
      </w:r>
      <w:r>
        <w:t>mediaan</w:t>
      </w:r>
      <w:r>
        <w:rPr>
          <w:spacing w:val="-6"/>
        </w:rPr>
        <w:t xml:space="preserve"> </w:t>
      </w:r>
      <w:r>
        <w:t>13 kuud</w:t>
      </w:r>
      <w:r>
        <w:rPr>
          <w:spacing w:val="-6"/>
        </w:rPr>
        <w:t xml:space="preserve"> </w:t>
      </w:r>
      <w:r>
        <w:t>[vahemik</w:t>
      </w:r>
      <w:r>
        <w:rPr>
          <w:spacing w:val="-6"/>
        </w:rPr>
        <w:t xml:space="preserve"> </w:t>
      </w:r>
      <w:r>
        <w:t>0,1...60]).</w:t>
      </w:r>
      <w:r>
        <w:rPr>
          <w:spacing w:val="-3"/>
        </w:rPr>
        <w:t xml:space="preserve"> </w:t>
      </w:r>
      <w:r>
        <w:t>Patsientidel, kes läksid zoledroonhappelt üle denosumabile, oli lõualuu osteonekroosi kumulatiivavaldumus 5 aasta jooksul 6,6% (95% CI: 4,2; 10,0; järelkontrolliaja mediaan 13 kuud [vahemik 0,2...60]).</w:t>
      </w:r>
    </w:p>
    <w:p w14:paraId="61449535" w14:textId="77777777" w:rsidR="001D026D" w:rsidRDefault="001D026D" w:rsidP="000B05C5">
      <w:pPr>
        <w:pStyle w:val="Textoindependiente"/>
      </w:pPr>
    </w:p>
    <w:p w14:paraId="1F1CFDEE" w14:textId="57DFD3EA" w:rsidR="001D026D" w:rsidRDefault="001D026D" w:rsidP="000B05C5">
      <w:pPr>
        <w:pStyle w:val="Textoindependiente"/>
      </w:pPr>
      <w:r>
        <w:t>III</w:t>
      </w:r>
      <w:r>
        <w:rPr>
          <w:spacing w:val="-6"/>
        </w:rPr>
        <w:t xml:space="preserve"> </w:t>
      </w:r>
      <w:r>
        <w:t>faasi</w:t>
      </w:r>
      <w:r>
        <w:rPr>
          <w:spacing w:val="-5"/>
        </w:rPr>
        <w:t xml:space="preserve"> </w:t>
      </w:r>
      <w:r>
        <w:t>kliinilises</w:t>
      </w:r>
      <w:r>
        <w:rPr>
          <w:spacing w:val="-4"/>
        </w:rPr>
        <w:t xml:space="preserve"> </w:t>
      </w:r>
      <w:r>
        <w:t>uuringus,</w:t>
      </w:r>
      <w:r>
        <w:rPr>
          <w:spacing w:val="-4"/>
        </w:rPr>
        <w:t xml:space="preserve"> </w:t>
      </w:r>
      <w:r>
        <w:t>milles</w:t>
      </w:r>
      <w:r>
        <w:rPr>
          <w:spacing w:val="-4"/>
        </w:rPr>
        <w:t xml:space="preserve"> </w:t>
      </w:r>
      <w:r>
        <w:t>siireteta</w:t>
      </w:r>
      <w:r>
        <w:rPr>
          <w:spacing w:val="-4"/>
        </w:rPr>
        <w:t xml:space="preserve"> </w:t>
      </w:r>
      <w:r>
        <w:t>eesnäärmevähiga</w:t>
      </w:r>
      <w:r>
        <w:rPr>
          <w:spacing w:val="-4"/>
        </w:rPr>
        <w:t xml:space="preserve"> </w:t>
      </w:r>
      <w:r>
        <w:t>patsiente</w:t>
      </w:r>
      <w:r>
        <w:rPr>
          <w:spacing w:val="-4"/>
        </w:rPr>
        <w:t xml:space="preserve"> </w:t>
      </w:r>
      <w:r>
        <w:t>(patsiendirühm,</w:t>
      </w:r>
      <w:r>
        <w:rPr>
          <w:spacing w:val="-7"/>
        </w:rPr>
        <w:t xml:space="preserve"> </w:t>
      </w:r>
      <w:r>
        <w:t>kellele denosumab ei ole näidustatud) raviti pikaajaliselt, kuni 7 aastat, oli lõualuu osteonekroosi tekkesagedus patsiendiaasta kohta esimesel raviaastal 1,1, teisel raviaastal 3,0 ja seejärel 7,1 juhtu</w:t>
      </w:r>
    </w:p>
    <w:p w14:paraId="3646479D" w14:textId="77777777" w:rsidR="001D026D" w:rsidRDefault="001D026D" w:rsidP="000B05C5">
      <w:pPr>
        <w:pStyle w:val="Textoindependiente"/>
        <w:rPr>
          <w:spacing w:val="-2"/>
        </w:rPr>
      </w:pPr>
      <w:r>
        <w:t>100</w:t>
      </w:r>
      <w:r>
        <w:rPr>
          <w:spacing w:val="-4"/>
        </w:rPr>
        <w:t xml:space="preserve"> </w:t>
      </w:r>
      <w:r>
        <w:t>patsiendiaasta</w:t>
      </w:r>
      <w:r>
        <w:rPr>
          <w:spacing w:val="-4"/>
        </w:rPr>
        <w:t xml:space="preserve"> </w:t>
      </w:r>
      <w:r>
        <w:rPr>
          <w:spacing w:val="-2"/>
        </w:rPr>
        <w:t>kohta.</w:t>
      </w:r>
    </w:p>
    <w:p w14:paraId="413615B2" w14:textId="77777777" w:rsidR="001D026D" w:rsidRDefault="001D026D" w:rsidP="000B05C5">
      <w:pPr>
        <w:pStyle w:val="Textoindependiente"/>
      </w:pPr>
    </w:p>
    <w:p w14:paraId="52EB2854" w14:textId="77777777" w:rsidR="001D026D" w:rsidRDefault="001D026D" w:rsidP="000B05C5">
      <w:pPr>
        <w:pStyle w:val="Textoindependiente"/>
      </w:pPr>
      <w:r>
        <w:t>Pikaajalises II faasi avatud kliinilises uuringus hiidrakulise luukasvajaga patsientidel (uuring 6, vt lõik 5.1), kinnitati lõualuu osteonekroosi diagnoos 6,8%-l patsientidest, sh ühel noorukil (annuste mediaanarv</w:t>
      </w:r>
      <w:r>
        <w:rPr>
          <w:spacing w:val="-6"/>
        </w:rPr>
        <w:t xml:space="preserve"> </w:t>
      </w:r>
      <w:r>
        <w:t>oli</w:t>
      </w:r>
      <w:r>
        <w:rPr>
          <w:spacing w:val="-1"/>
        </w:rPr>
        <w:t xml:space="preserve"> </w:t>
      </w:r>
      <w:r>
        <w:t>34;</w:t>
      </w:r>
      <w:r>
        <w:rPr>
          <w:spacing w:val="-2"/>
        </w:rPr>
        <w:t xml:space="preserve"> </w:t>
      </w:r>
      <w:r>
        <w:t>vahemik</w:t>
      </w:r>
      <w:r>
        <w:rPr>
          <w:spacing w:val="-3"/>
        </w:rPr>
        <w:t xml:space="preserve"> </w:t>
      </w:r>
      <w:r>
        <w:t>4...116).</w:t>
      </w:r>
      <w:r>
        <w:rPr>
          <w:spacing w:val="-3"/>
        </w:rPr>
        <w:t xml:space="preserve"> </w:t>
      </w:r>
      <w:r>
        <w:t>Uuringu</w:t>
      </w:r>
      <w:r>
        <w:rPr>
          <w:spacing w:val="-6"/>
        </w:rPr>
        <w:t xml:space="preserve"> </w:t>
      </w:r>
      <w:r>
        <w:t>lõpus</w:t>
      </w:r>
      <w:r>
        <w:rPr>
          <w:spacing w:val="-3"/>
        </w:rPr>
        <w:t xml:space="preserve"> </w:t>
      </w:r>
      <w:r>
        <w:t>oli</w:t>
      </w:r>
      <w:r>
        <w:rPr>
          <w:spacing w:val="-2"/>
        </w:rPr>
        <w:t xml:space="preserve"> </w:t>
      </w:r>
      <w:r>
        <w:t>uuringus</w:t>
      </w:r>
      <w:r>
        <w:rPr>
          <w:spacing w:val="-3"/>
        </w:rPr>
        <w:t xml:space="preserve"> </w:t>
      </w:r>
      <w:r>
        <w:t>osalemise</w:t>
      </w:r>
      <w:r>
        <w:rPr>
          <w:spacing w:val="-5"/>
        </w:rPr>
        <w:t xml:space="preserve"> </w:t>
      </w:r>
      <w:r>
        <w:t>mediaanne aeg</w:t>
      </w:r>
      <w:r>
        <w:rPr>
          <w:spacing w:val="-5"/>
        </w:rPr>
        <w:t xml:space="preserve"> </w:t>
      </w:r>
      <w:r>
        <w:t>koos</w:t>
      </w:r>
      <w:r>
        <w:rPr>
          <w:spacing w:val="-3"/>
        </w:rPr>
        <w:t xml:space="preserve"> </w:t>
      </w:r>
      <w:r>
        <w:t>ohutuse järelkontrolli faasiga 60,9 kuud (vahemik 0...112,6). Kinnitust leidnud lõualuu osteonekroosi tekkesagedus patsiendiaasta kohta kõigi aastate jooksul oli 1,5 juhtu 100 patsiendiaasta kohta (0,2 juhtu</w:t>
      </w:r>
      <w:r>
        <w:rPr>
          <w:spacing w:val="-2"/>
        </w:rPr>
        <w:t xml:space="preserve"> </w:t>
      </w:r>
      <w:r>
        <w:t>100</w:t>
      </w:r>
      <w:r>
        <w:rPr>
          <w:spacing w:val="-2"/>
        </w:rPr>
        <w:t xml:space="preserve"> </w:t>
      </w:r>
      <w:r>
        <w:t>patsiendiaasta</w:t>
      </w:r>
      <w:r>
        <w:rPr>
          <w:spacing w:val="-2"/>
        </w:rPr>
        <w:t xml:space="preserve"> </w:t>
      </w:r>
      <w:r>
        <w:t>kohta</w:t>
      </w:r>
      <w:r>
        <w:rPr>
          <w:spacing w:val="-2"/>
        </w:rPr>
        <w:t xml:space="preserve"> </w:t>
      </w:r>
      <w:r>
        <w:t>esimesel</w:t>
      </w:r>
      <w:r>
        <w:rPr>
          <w:spacing w:val="-4"/>
        </w:rPr>
        <w:t xml:space="preserve"> </w:t>
      </w:r>
      <w:r>
        <w:t>raviaastal,</w:t>
      </w:r>
      <w:r>
        <w:rPr>
          <w:spacing w:val="-5"/>
        </w:rPr>
        <w:t xml:space="preserve"> </w:t>
      </w:r>
      <w:r>
        <w:t>1,5</w:t>
      </w:r>
      <w:r>
        <w:rPr>
          <w:spacing w:val="-5"/>
        </w:rPr>
        <w:t xml:space="preserve"> </w:t>
      </w:r>
      <w:r>
        <w:t>teisel</w:t>
      </w:r>
      <w:r>
        <w:rPr>
          <w:spacing w:val="-1"/>
        </w:rPr>
        <w:t xml:space="preserve"> </w:t>
      </w:r>
      <w:r>
        <w:t>aastal,</w:t>
      </w:r>
      <w:r>
        <w:rPr>
          <w:spacing w:val="-2"/>
        </w:rPr>
        <w:t xml:space="preserve"> </w:t>
      </w:r>
      <w:r>
        <w:t>1,8</w:t>
      </w:r>
      <w:r>
        <w:rPr>
          <w:spacing w:val="-2"/>
        </w:rPr>
        <w:t xml:space="preserve"> </w:t>
      </w:r>
      <w:r>
        <w:t>kolmandal</w:t>
      </w:r>
      <w:r>
        <w:rPr>
          <w:spacing w:val="-4"/>
        </w:rPr>
        <w:t xml:space="preserve"> </w:t>
      </w:r>
      <w:r>
        <w:t>aastal,</w:t>
      </w:r>
      <w:r>
        <w:rPr>
          <w:spacing w:val="-5"/>
        </w:rPr>
        <w:t xml:space="preserve"> </w:t>
      </w:r>
      <w:r>
        <w:t>2,1</w:t>
      </w:r>
      <w:r>
        <w:rPr>
          <w:spacing w:val="-2"/>
        </w:rPr>
        <w:t xml:space="preserve"> </w:t>
      </w:r>
      <w:r>
        <w:t>neljandal aastal, 1,4 viiendal aastal ja 2,2 edaspidi). Mediaanne aeg lõualuu osteonekroosi tekkeni oli 41 kuud (vahemik: 11...96).</w:t>
      </w:r>
    </w:p>
    <w:p w14:paraId="2276F01D" w14:textId="77777777" w:rsidR="001D026D" w:rsidRDefault="001D026D" w:rsidP="000B05C5">
      <w:pPr>
        <w:pStyle w:val="Textoindependiente"/>
      </w:pPr>
    </w:p>
    <w:p w14:paraId="47E65AF5" w14:textId="77777777" w:rsidR="001D026D" w:rsidRDefault="001D026D" w:rsidP="000B05C5">
      <w:pPr>
        <w:pStyle w:val="Textoindependiente"/>
      </w:pPr>
      <w:r>
        <w:t>Uuring</w:t>
      </w:r>
      <w:r>
        <w:rPr>
          <w:spacing w:val="-1"/>
        </w:rPr>
        <w:t xml:space="preserve"> </w:t>
      </w:r>
      <w:r>
        <w:t>7 tehti, et jätkata</w:t>
      </w:r>
      <w:r>
        <w:rPr>
          <w:spacing w:val="-1"/>
        </w:rPr>
        <w:t xml:space="preserve"> </w:t>
      </w:r>
      <w:r>
        <w:t>uuringus 6</w:t>
      </w:r>
      <w:r>
        <w:rPr>
          <w:spacing w:val="-2"/>
        </w:rPr>
        <w:t xml:space="preserve"> </w:t>
      </w:r>
      <w:r>
        <w:t>ravitud</w:t>
      </w:r>
      <w:r>
        <w:rPr>
          <w:spacing w:val="-2"/>
        </w:rPr>
        <w:t xml:space="preserve"> </w:t>
      </w:r>
      <w:r>
        <w:t>hiidrakulise luukasvajaga patsientide jälgimist veel 5 või enama lisa-aasta jooksul. Lõualuu osteonekroosist teatati 6 patsiendil (11,8%) 51-st ravimiga kokkupuutunud</w:t>
      </w:r>
      <w:r>
        <w:rPr>
          <w:spacing w:val="-6"/>
        </w:rPr>
        <w:t xml:space="preserve"> </w:t>
      </w:r>
      <w:r>
        <w:t>patsiendist,</w:t>
      </w:r>
      <w:r>
        <w:rPr>
          <w:spacing w:val="-6"/>
        </w:rPr>
        <w:t xml:space="preserve"> </w:t>
      </w:r>
      <w:r>
        <w:t>kelle</w:t>
      </w:r>
      <w:r>
        <w:rPr>
          <w:spacing w:val="-3"/>
        </w:rPr>
        <w:t xml:space="preserve"> </w:t>
      </w:r>
      <w:r>
        <w:t>koguannuse</w:t>
      </w:r>
      <w:r>
        <w:rPr>
          <w:spacing w:val="-5"/>
        </w:rPr>
        <w:t xml:space="preserve"> </w:t>
      </w:r>
      <w:r>
        <w:t>mediaan</w:t>
      </w:r>
      <w:r>
        <w:rPr>
          <w:spacing w:val="-6"/>
        </w:rPr>
        <w:t xml:space="preserve"> </w:t>
      </w:r>
      <w:r>
        <w:t>oli</w:t>
      </w:r>
      <w:r>
        <w:rPr>
          <w:spacing w:val="-2"/>
        </w:rPr>
        <w:t xml:space="preserve"> </w:t>
      </w:r>
      <w:r>
        <w:t>42 denosumabi</w:t>
      </w:r>
      <w:r>
        <w:rPr>
          <w:spacing w:val="-2"/>
        </w:rPr>
        <w:t xml:space="preserve"> </w:t>
      </w:r>
      <w:r>
        <w:t>annust.</w:t>
      </w:r>
      <w:r>
        <w:rPr>
          <w:spacing w:val="-6"/>
        </w:rPr>
        <w:t xml:space="preserve"> </w:t>
      </w:r>
      <w:r>
        <w:t>Kolm</w:t>
      </w:r>
      <w:r>
        <w:rPr>
          <w:spacing w:val="-2"/>
        </w:rPr>
        <w:t xml:space="preserve"> </w:t>
      </w:r>
      <w:r>
        <w:t>neist</w:t>
      </w:r>
      <w:r>
        <w:rPr>
          <w:spacing w:val="-4"/>
        </w:rPr>
        <w:t xml:space="preserve"> </w:t>
      </w:r>
      <w:r>
        <w:t>lõualuu osteonekroosi juhtudest olid meditsiiniliselt kinnitatud.</w:t>
      </w:r>
    </w:p>
    <w:p w14:paraId="6B3C3B59" w14:textId="77777777" w:rsidR="001D026D" w:rsidRDefault="001D026D" w:rsidP="000B05C5">
      <w:pPr>
        <w:pStyle w:val="Textoindependiente"/>
      </w:pPr>
    </w:p>
    <w:p w14:paraId="00BDB714" w14:textId="77777777" w:rsidR="001D026D" w:rsidRDefault="001D026D" w:rsidP="000B05C5">
      <w:pPr>
        <w:rPr>
          <w:i/>
        </w:rPr>
      </w:pPr>
      <w:r>
        <w:rPr>
          <w:i/>
        </w:rPr>
        <w:t>Ravimiga</w:t>
      </w:r>
      <w:r>
        <w:rPr>
          <w:i/>
          <w:spacing w:val="-4"/>
        </w:rPr>
        <w:t xml:space="preserve"> </w:t>
      </w:r>
      <w:r>
        <w:rPr>
          <w:i/>
        </w:rPr>
        <w:t>seotud</w:t>
      </w:r>
      <w:r>
        <w:rPr>
          <w:i/>
          <w:spacing w:val="-6"/>
        </w:rPr>
        <w:t xml:space="preserve"> </w:t>
      </w:r>
      <w:r>
        <w:rPr>
          <w:i/>
          <w:spacing w:val="-2"/>
        </w:rPr>
        <w:t>ülitundlikkusreaktsioonid</w:t>
      </w:r>
    </w:p>
    <w:p w14:paraId="0925238E" w14:textId="77777777" w:rsidR="001D026D" w:rsidRDefault="001D026D" w:rsidP="000B05C5">
      <w:pPr>
        <w:pStyle w:val="Textoindependiente"/>
      </w:pPr>
      <w:r>
        <w:t>Turuletulekujärgselt</w:t>
      </w:r>
      <w:r>
        <w:rPr>
          <w:spacing w:val="-3"/>
        </w:rPr>
        <w:t xml:space="preserve"> </w:t>
      </w:r>
      <w:r>
        <w:t>on</w:t>
      </w:r>
      <w:r>
        <w:rPr>
          <w:spacing w:val="-4"/>
        </w:rPr>
        <w:t xml:space="preserve"> </w:t>
      </w:r>
      <w:r>
        <w:t>denosumabiga</w:t>
      </w:r>
      <w:r>
        <w:rPr>
          <w:spacing w:val="-4"/>
        </w:rPr>
        <w:t xml:space="preserve"> </w:t>
      </w:r>
      <w:r>
        <w:t>ravitud</w:t>
      </w:r>
      <w:r>
        <w:rPr>
          <w:spacing w:val="-4"/>
        </w:rPr>
        <w:t xml:space="preserve"> </w:t>
      </w:r>
      <w:r>
        <w:t>patsientidel</w:t>
      </w:r>
      <w:r>
        <w:rPr>
          <w:spacing w:val="-3"/>
        </w:rPr>
        <w:t xml:space="preserve"> </w:t>
      </w:r>
      <w:r>
        <w:t>teatatud</w:t>
      </w:r>
      <w:r>
        <w:rPr>
          <w:spacing w:val="-7"/>
        </w:rPr>
        <w:t xml:space="preserve"> </w:t>
      </w:r>
      <w:r>
        <w:t>ülitundlikkuse</w:t>
      </w:r>
      <w:r>
        <w:rPr>
          <w:spacing w:val="-6"/>
        </w:rPr>
        <w:t xml:space="preserve"> </w:t>
      </w:r>
      <w:r>
        <w:t>juhtudest,</w:t>
      </w:r>
      <w:r>
        <w:rPr>
          <w:spacing w:val="-7"/>
        </w:rPr>
        <w:t xml:space="preserve"> </w:t>
      </w:r>
      <w:r>
        <w:t>sh anafülaktilise reaktsiooni harvad juhud.</w:t>
      </w:r>
    </w:p>
    <w:p w14:paraId="70D1B548" w14:textId="77777777" w:rsidR="001D026D" w:rsidRDefault="001D026D" w:rsidP="000B05C5">
      <w:pPr>
        <w:pStyle w:val="Textoindependiente"/>
      </w:pPr>
    </w:p>
    <w:p w14:paraId="3824876D" w14:textId="77777777" w:rsidR="001D026D" w:rsidRDefault="001D026D" w:rsidP="000B05C5">
      <w:pPr>
        <w:rPr>
          <w:i/>
        </w:rPr>
      </w:pPr>
      <w:r>
        <w:rPr>
          <w:i/>
        </w:rPr>
        <w:t>Reieluu</w:t>
      </w:r>
      <w:r>
        <w:rPr>
          <w:i/>
          <w:spacing w:val="-6"/>
        </w:rPr>
        <w:t xml:space="preserve"> </w:t>
      </w:r>
      <w:r>
        <w:rPr>
          <w:i/>
        </w:rPr>
        <w:t>atüüpilised</w:t>
      </w:r>
      <w:r>
        <w:rPr>
          <w:i/>
          <w:spacing w:val="-6"/>
        </w:rPr>
        <w:t xml:space="preserve"> </w:t>
      </w:r>
      <w:r>
        <w:rPr>
          <w:i/>
          <w:spacing w:val="-2"/>
        </w:rPr>
        <w:t>murrud</w:t>
      </w:r>
    </w:p>
    <w:p w14:paraId="6C6C30FE" w14:textId="77777777" w:rsidR="001D026D" w:rsidRDefault="001D026D" w:rsidP="000B05C5">
      <w:pPr>
        <w:pStyle w:val="Textoindependiente"/>
      </w:pPr>
      <w:r>
        <w:t>Kogu kliiniliste uuringute programmi jooksul on aeg-ajalt teatatud denosumabiga ravitud patsientidel reieluu</w:t>
      </w:r>
      <w:r>
        <w:rPr>
          <w:spacing w:val="-5"/>
        </w:rPr>
        <w:t xml:space="preserve"> </w:t>
      </w:r>
      <w:r>
        <w:t>atüüpilistest</w:t>
      </w:r>
      <w:r>
        <w:rPr>
          <w:spacing w:val="-1"/>
        </w:rPr>
        <w:t xml:space="preserve"> </w:t>
      </w:r>
      <w:r>
        <w:t>murdudest</w:t>
      </w:r>
      <w:r>
        <w:rPr>
          <w:spacing w:val="-4"/>
        </w:rPr>
        <w:t xml:space="preserve"> </w:t>
      </w:r>
      <w:r>
        <w:t>ja</w:t>
      </w:r>
      <w:r>
        <w:rPr>
          <w:spacing w:val="-2"/>
        </w:rPr>
        <w:t xml:space="preserve"> </w:t>
      </w:r>
      <w:r>
        <w:t>pikem</w:t>
      </w:r>
      <w:r>
        <w:rPr>
          <w:spacing w:val="-4"/>
        </w:rPr>
        <w:t xml:space="preserve"> </w:t>
      </w:r>
      <w:r>
        <w:t>ravi</w:t>
      </w:r>
      <w:r>
        <w:rPr>
          <w:spacing w:val="-1"/>
        </w:rPr>
        <w:t xml:space="preserve"> </w:t>
      </w:r>
      <w:r>
        <w:t>suurendas</w:t>
      </w:r>
      <w:r>
        <w:rPr>
          <w:spacing w:val="-2"/>
        </w:rPr>
        <w:t xml:space="preserve"> </w:t>
      </w:r>
      <w:r>
        <w:t>riski.</w:t>
      </w:r>
      <w:r>
        <w:rPr>
          <w:spacing w:val="-2"/>
        </w:rPr>
        <w:t xml:space="preserve"> </w:t>
      </w:r>
      <w:r>
        <w:t>Murrud</w:t>
      </w:r>
      <w:r>
        <w:rPr>
          <w:spacing w:val="-2"/>
        </w:rPr>
        <w:t xml:space="preserve"> </w:t>
      </w:r>
      <w:r>
        <w:t>tekkisid</w:t>
      </w:r>
      <w:r>
        <w:rPr>
          <w:spacing w:val="-5"/>
        </w:rPr>
        <w:t xml:space="preserve"> </w:t>
      </w:r>
      <w:r>
        <w:t>ravi</w:t>
      </w:r>
      <w:r>
        <w:rPr>
          <w:spacing w:val="-1"/>
        </w:rPr>
        <w:t xml:space="preserve"> </w:t>
      </w:r>
      <w:r>
        <w:t>ajal</w:t>
      </w:r>
      <w:r>
        <w:rPr>
          <w:spacing w:val="-4"/>
        </w:rPr>
        <w:t xml:space="preserve"> </w:t>
      </w:r>
      <w:r>
        <w:t>ja</w:t>
      </w:r>
      <w:r>
        <w:rPr>
          <w:spacing w:val="-2"/>
        </w:rPr>
        <w:t xml:space="preserve"> </w:t>
      </w:r>
      <w:r>
        <w:t>kuni</w:t>
      </w:r>
      <w:r>
        <w:rPr>
          <w:spacing w:val="-4"/>
        </w:rPr>
        <w:t xml:space="preserve"> </w:t>
      </w:r>
      <w:r>
        <w:t>9 kuu jooksul pärast ravi lõpetamist (vt lõik 4.4).</w:t>
      </w:r>
    </w:p>
    <w:p w14:paraId="0DA07CA8" w14:textId="77777777" w:rsidR="001D026D" w:rsidRDefault="001D026D" w:rsidP="000B05C5">
      <w:pPr>
        <w:pStyle w:val="Textoindependiente"/>
      </w:pPr>
    </w:p>
    <w:p w14:paraId="60DB0096" w14:textId="77777777" w:rsidR="001D026D" w:rsidRDefault="001D026D" w:rsidP="000B05C5">
      <w:pPr>
        <w:pStyle w:val="Textoindependiente"/>
      </w:pPr>
      <w:r>
        <w:t>Hiidrakulise luukasvaja kliiniliste uuringute programmis on denosumabiga ravitud patsientidel sageli teatatud reieluu atüüpilistest murdudest. Uuringus 6 oli hiidrakulise luukasvajaga patsientidel kinnitatud reieluu atüüpiliste murdude esinemissagedus 0,95% (5/526). Jätku-uuringus 7 oli denosumabi</w:t>
      </w:r>
      <w:r>
        <w:rPr>
          <w:spacing w:val="-3"/>
        </w:rPr>
        <w:t xml:space="preserve"> </w:t>
      </w:r>
      <w:r>
        <w:t>saanud</w:t>
      </w:r>
      <w:r>
        <w:rPr>
          <w:spacing w:val="-4"/>
        </w:rPr>
        <w:t xml:space="preserve"> </w:t>
      </w:r>
      <w:r>
        <w:t>patsientidel</w:t>
      </w:r>
      <w:r>
        <w:rPr>
          <w:spacing w:val="-3"/>
        </w:rPr>
        <w:t xml:space="preserve"> </w:t>
      </w:r>
      <w:r>
        <w:t>kinnitatud</w:t>
      </w:r>
      <w:r>
        <w:rPr>
          <w:spacing w:val="-7"/>
        </w:rPr>
        <w:t xml:space="preserve"> </w:t>
      </w:r>
      <w:r>
        <w:t>reieluu</w:t>
      </w:r>
      <w:r>
        <w:rPr>
          <w:spacing w:val="-4"/>
        </w:rPr>
        <w:t xml:space="preserve"> </w:t>
      </w:r>
      <w:r>
        <w:t>atüüpiliste</w:t>
      </w:r>
      <w:r>
        <w:rPr>
          <w:spacing w:val="-6"/>
        </w:rPr>
        <w:t xml:space="preserve"> </w:t>
      </w:r>
      <w:r>
        <w:t>murdude</w:t>
      </w:r>
      <w:r>
        <w:rPr>
          <w:spacing w:val="-6"/>
        </w:rPr>
        <w:t xml:space="preserve"> </w:t>
      </w:r>
      <w:r>
        <w:t>esinemissagedus</w:t>
      </w:r>
      <w:r>
        <w:rPr>
          <w:spacing w:val="-4"/>
        </w:rPr>
        <w:t xml:space="preserve"> </w:t>
      </w:r>
      <w:r>
        <w:t>3,9% (2/51).</w:t>
      </w:r>
    </w:p>
    <w:p w14:paraId="4CB2663D" w14:textId="77777777" w:rsidR="001D026D" w:rsidRDefault="001D026D" w:rsidP="000B05C5">
      <w:pPr>
        <w:pStyle w:val="Textoindependiente"/>
      </w:pPr>
    </w:p>
    <w:p w14:paraId="730913A4" w14:textId="40D19EE2" w:rsidR="001D026D" w:rsidRDefault="001D026D" w:rsidP="000B05C5">
      <w:pPr>
        <w:rPr>
          <w:i/>
        </w:rPr>
      </w:pPr>
      <w:r>
        <w:rPr>
          <w:i/>
        </w:rPr>
        <w:t>Lihaste ja luustiku</w:t>
      </w:r>
      <w:r>
        <w:rPr>
          <w:i/>
          <w:spacing w:val="-8"/>
        </w:rPr>
        <w:t xml:space="preserve"> </w:t>
      </w:r>
      <w:r>
        <w:rPr>
          <w:i/>
          <w:spacing w:val="-4"/>
        </w:rPr>
        <w:t>valu</w:t>
      </w:r>
    </w:p>
    <w:p w14:paraId="3E43607B" w14:textId="73F0201E" w:rsidR="001D026D" w:rsidRDefault="001D026D" w:rsidP="000B05C5">
      <w:pPr>
        <w:pStyle w:val="Textoindependiente"/>
      </w:pPr>
      <w:r>
        <w:t>Turuletulekujärgselt</w:t>
      </w:r>
      <w:r>
        <w:rPr>
          <w:spacing w:val="-2"/>
        </w:rPr>
        <w:t xml:space="preserve"> </w:t>
      </w:r>
      <w:r>
        <w:t>on</w:t>
      </w:r>
      <w:r>
        <w:rPr>
          <w:spacing w:val="-3"/>
        </w:rPr>
        <w:t xml:space="preserve"> </w:t>
      </w:r>
      <w:r>
        <w:t>denosumabiga</w:t>
      </w:r>
      <w:r>
        <w:rPr>
          <w:spacing w:val="-3"/>
        </w:rPr>
        <w:t xml:space="preserve"> </w:t>
      </w:r>
      <w:r>
        <w:t>ravitud</w:t>
      </w:r>
      <w:r>
        <w:rPr>
          <w:spacing w:val="-3"/>
        </w:rPr>
        <w:t xml:space="preserve"> </w:t>
      </w:r>
      <w:r>
        <w:t>patsientidel</w:t>
      </w:r>
      <w:r>
        <w:rPr>
          <w:spacing w:val="-2"/>
        </w:rPr>
        <w:t xml:space="preserve"> </w:t>
      </w:r>
      <w:r>
        <w:t>teatatud</w:t>
      </w:r>
      <w:r>
        <w:rPr>
          <w:spacing w:val="-6"/>
        </w:rPr>
        <w:t xml:space="preserve"> </w:t>
      </w:r>
      <w:r>
        <w:t>lihaste ja luustiku</w:t>
      </w:r>
      <w:r>
        <w:rPr>
          <w:spacing w:val="-2"/>
        </w:rPr>
        <w:t xml:space="preserve"> </w:t>
      </w:r>
      <w:r>
        <w:t>valust,</w:t>
      </w:r>
      <w:r>
        <w:rPr>
          <w:spacing w:val="-3"/>
        </w:rPr>
        <w:t xml:space="preserve"> </w:t>
      </w:r>
      <w:r>
        <w:t>k.a</w:t>
      </w:r>
      <w:r>
        <w:rPr>
          <w:spacing w:val="-4"/>
        </w:rPr>
        <w:t xml:space="preserve"> </w:t>
      </w:r>
      <w:r>
        <w:t>tõsised</w:t>
      </w:r>
      <w:r>
        <w:rPr>
          <w:spacing w:val="-3"/>
        </w:rPr>
        <w:t xml:space="preserve"> </w:t>
      </w:r>
      <w:r>
        <w:t>juhud. Kliinilistes uuringutes oli lihaste ja luustiku valu väga sagedane nii denosumabi kui zoledroonhappe ravirühmades. Aeg-ajalt viis lihaste ja luustiku valu uuringuravi lõpetamiseni.</w:t>
      </w:r>
    </w:p>
    <w:p w14:paraId="39D929B9" w14:textId="77777777" w:rsidR="001D026D" w:rsidRDefault="001D026D" w:rsidP="000B05C5"/>
    <w:p w14:paraId="5B226C48" w14:textId="77777777" w:rsidR="001D026D" w:rsidRDefault="001D026D" w:rsidP="000B05C5">
      <w:pPr>
        <w:rPr>
          <w:i/>
        </w:rPr>
      </w:pPr>
      <w:r>
        <w:rPr>
          <w:i/>
        </w:rPr>
        <w:t>Uus</w:t>
      </w:r>
      <w:r>
        <w:rPr>
          <w:i/>
          <w:spacing w:val="-5"/>
        </w:rPr>
        <w:t xml:space="preserve"> </w:t>
      </w:r>
      <w:r>
        <w:rPr>
          <w:i/>
        </w:rPr>
        <w:t>primaarne</w:t>
      </w:r>
      <w:r>
        <w:rPr>
          <w:i/>
          <w:spacing w:val="-7"/>
        </w:rPr>
        <w:t xml:space="preserve"> </w:t>
      </w:r>
      <w:r>
        <w:rPr>
          <w:i/>
        </w:rPr>
        <w:t>pahaloomuline</w:t>
      </w:r>
      <w:r>
        <w:rPr>
          <w:i/>
          <w:spacing w:val="-4"/>
        </w:rPr>
        <w:t xml:space="preserve"> </w:t>
      </w:r>
      <w:r>
        <w:rPr>
          <w:i/>
          <w:spacing w:val="-2"/>
        </w:rPr>
        <w:t>kasvaja</w:t>
      </w:r>
    </w:p>
    <w:p w14:paraId="52A0EA56" w14:textId="36809070" w:rsidR="001D026D" w:rsidRDefault="001D026D" w:rsidP="000B05C5">
      <w:pPr>
        <w:pStyle w:val="Textoindependiente"/>
      </w:pPr>
      <w:r>
        <w:t>Neljas</w:t>
      </w:r>
      <w:r>
        <w:rPr>
          <w:spacing w:val="-3"/>
        </w:rPr>
        <w:t xml:space="preserve"> </w:t>
      </w:r>
      <w:r>
        <w:t>aktiivse</w:t>
      </w:r>
      <w:r>
        <w:rPr>
          <w:spacing w:val="-3"/>
        </w:rPr>
        <w:t xml:space="preserve"> </w:t>
      </w:r>
      <w:r>
        <w:t>võrdlusravimi</w:t>
      </w:r>
      <w:r>
        <w:rPr>
          <w:spacing w:val="-5"/>
        </w:rPr>
        <w:t xml:space="preserve"> </w:t>
      </w:r>
      <w:r>
        <w:t>rühmaga</w:t>
      </w:r>
      <w:r>
        <w:rPr>
          <w:spacing w:val="-3"/>
        </w:rPr>
        <w:t xml:space="preserve"> </w:t>
      </w:r>
      <w:r>
        <w:t>III</w:t>
      </w:r>
      <w:r>
        <w:rPr>
          <w:spacing w:val="-2"/>
        </w:rPr>
        <w:t xml:space="preserve"> </w:t>
      </w:r>
      <w:r>
        <w:t>faasi</w:t>
      </w:r>
      <w:r>
        <w:rPr>
          <w:spacing w:val="-2"/>
        </w:rPr>
        <w:t xml:space="preserve"> </w:t>
      </w:r>
      <w:r>
        <w:t>kliinilises</w:t>
      </w:r>
      <w:r>
        <w:rPr>
          <w:spacing w:val="-3"/>
        </w:rPr>
        <w:t xml:space="preserve"> </w:t>
      </w:r>
      <w:r>
        <w:t>uuringus,</w:t>
      </w:r>
      <w:r>
        <w:rPr>
          <w:spacing w:val="-5"/>
        </w:rPr>
        <w:t xml:space="preserve"> </w:t>
      </w:r>
      <w:r>
        <w:t>milles</w:t>
      </w:r>
      <w:r>
        <w:rPr>
          <w:spacing w:val="-5"/>
        </w:rPr>
        <w:t xml:space="preserve"> </w:t>
      </w:r>
      <w:r>
        <w:t>osalesid</w:t>
      </w:r>
      <w:r>
        <w:rPr>
          <w:spacing w:val="-3"/>
        </w:rPr>
        <w:t xml:space="preserve"> </w:t>
      </w:r>
      <w:r>
        <w:t>luukoesse</w:t>
      </w:r>
      <w:r>
        <w:rPr>
          <w:spacing w:val="-3"/>
        </w:rPr>
        <w:t xml:space="preserve"> </w:t>
      </w:r>
      <w:r>
        <w:t>levinud kaugelearenenud pahaloomulise kasvajaga patsiendid, teatati esimestes topeltpimeda menetlusega ravifaasides uuest primaarsest pahaloomulisest kasvajast 3691-st denosumabiga ravitud patsiendist 54 (1,5%) patsiendil (ravi mediaanne aeg 13,8 kuud, vahemik: 1,0...51,7) ja 3688-st zoledroonhappega ravitud patsiendist 33 patsiendil (0,9%) (ravi mediaanne aeg 12,9 kuud, vahemik: 1,0...50,8).</w:t>
      </w:r>
    </w:p>
    <w:p w14:paraId="024AB977" w14:textId="77777777" w:rsidR="001D026D" w:rsidRDefault="001D026D" w:rsidP="000B05C5">
      <w:pPr>
        <w:pStyle w:val="Textoindependiente"/>
      </w:pPr>
    </w:p>
    <w:p w14:paraId="07B9C401" w14:textId="77777777" w:rsidR="001D026D" w:rsidRDefault="001D026D" w:rsidP="000B05C5">
      <w:pPr>
        <w:pStyle w:val="Textoindependiente"/>
      </w:pPr>
      <w:r>
        <w:lastRenderedPageBreak/>
        <w:t>Kumulatiivhaigestumus</w:t>
      </w:r>
      <w:r>
        <w:rPr>
          <w:spacing w:val="-3"/>
        </w:rPr>
        <w:t xml:space="preserve"> </w:t>
      </w:r>
      <w:r>
        <w:t>ühes</w:t>
      </w:r>
      <w:r>
        <w:rPr>
          <w:spacing w:val="-3"/>
        </w:rPr>
        <w:t xml:space="preserve"> </w:t>
      </w:r>
      <w:r>
        <w:t>aastas</w:t>
      </w:r>
      <w:r>
        <w:rPr>
          <w:spacing w:val="-3"/>
        </w:rPr>
        <w:t xml:space="preserve"> </w:t>
      </w:r>
      <w:r>
        <w:t>oli</w:t>
      </w:r>
      <w:r>
        <w:rPr>
          <w:spacing w:val="-2"/>
        </w:rPr>
        <w:t xml:space="preserve"> </w:t>
      </w:r>
      <w:r>
        <w:t>1,1%</w:t>
      </w:r>
      <w:r>
        <w:rPr>
          <w:spacing w:val="-5"/>
        </w:rPr>
        <w:t xml:space="preserve"> </w:t>
      </w:r>
      <w:r>
        <w:t>denosumabi</w:t>
      </w:r>
      <w:r>
        <w:rPr>
          <w:spacing w:val="-2"/>
        </w:rPr>
        <w:t xml:space="preserve"> </w:t>
      </w:r>
      <w:r>
        <w:t>puhul</w:t>
      </w:r>
      <w:r>
        <w:rPr>
          <w:spacing w:val="-5"/>
        </w:rPr>
        <w:t xml:space="preserve"> </w:t>
      </w:r>
      <w:r>
        <w:t>ja</w:t>
      </w:r>
      <w:r>
        <w:rPr>
          <w:spacing w:val="-3"/>
        </w:rPr>
        <w:t xml:space="preserve"> </w:t>
      </w:r>
      <w:r>
        <w:t>0,6%</w:t>
      </w:r>
      <w:r>
        <w:rPr>
          <w:spacing w:val="-5"/>
        </w:rPr>
        <w:t xml:space="preserve"> </w:t>
      </w:r>
      <w:r>
        <w:t>zoledroonhappe</w:t>
      </w:r>
      <w:r>
        <w:rPr>
          <w:spacing w:val="-5"/>
        </w:rPr>
        <w:t xml:space="preserve"> </w:t>
      </w:r>
      <w:r>
        <w:t>puhul.</w:t>
      </w:r>
    </w:p>
    <w:p w14:paraId="7CA10F90" w14:textId="77777777" w:rsidR="001D026D" w:rsidRDefault="001D026D" w:rsidP="000B05C5">
      <w:pPr>
        <w:pStyle w:val="Textoindependiente"/>
      </w:pPr>
    </w:p>
    <w:p w14:paraId="49DEF6CC" w14:textId="77777777" w:rsidR="001D026D" w:rsidRDefault="001D026D" w:rsidP="000B05C5">
      <w:pPr>
        <w:pStyle w:val="Textoindependiente"/>
      </w:pPr>
      <w:r>
        <w:t>Raviga seotud mustrit individuaalsete kasvajate või kasvajarühmadega seoses ei täheldatud.</w:t>
      </w:r>
    </w:p>
    <w:p w14:paraId="09AEC59B" w14:textId="77777777" w:rsidR="001D026D" w:rsidRDefault="001D026D" w:rsidP="000B05C5">
      <w:pPr>
        <w:pStyle w:val="Textoindependiente"/>
      </w:pPr>
    </w:p>
    <w:p w14:paraId="10DF8874" w14:textId="77777777" w:rsidR="001D026D" w:rsidRDefault="001D026D" w:rsidP="000B05C5">
      <w:pPr>
        <w:pStyle w:val="Textoindependiente"/>
        <w:widowControl/>
        <w:jc w:val="both"/>
      </w:pPr>
      <w:r>
        <w:t>Hiidrakulise luukasvajaga</w:t>
      </w:r>
      <w:r>
        <w:rPr>
          <w:spacing w:val="-2"/>
        </w:rPr>
        <w:t xml:space="preserve"> </w:t>
      </w:r>
      <w:r>
        <w:t>patsientidel oli uuringus 6 uute pahaloomuliste kasvajate, sealhulgas luu ja luuväliste</w:t>
      </w:r>
      <w:r>
        <w:rPr>
          <w:spacing w:val="-4"/>
        </w:rPr>
        <w:t xml:space="preserve"> </w:t>
      </w:r>
      <w:r>
        <w:t>pahaloomuliste</w:t>
      </w:r>
      <w:r>
        <w:rPr>
          <w:spacing w:val="-4"/>
        </w:rPr>
        <w:t xml:space="preserve"> </w:t>
      </w:r>
      <w:r>
        <w:t>kasvajate</w:t>
      </w:r>
      <w:r>
        <w:rPr>
          <w:spacing w:val="-4"/>
        </w:rPr>
        <w:t xml:space="preserve"> </w:t>
      </w:r>
      <w:r>
        <w:t>esinemissagedus</w:t>
      </w:r>
      <w:r>
        <w:rPr>
          <w:spacing w:val="-4"/>
        </w:rPr>
        <w:t xml:space="preserve"> </w:t>
      </w:r>
      <w:r>
        <w:t>3,8% (20/526).</w:t>
      </w:r>
      <w:r>
        <w:rPr>
          <w:spacing w:val="-7"/>
        </w:rPr>
        <w:t xml:space="preserve"> </w:t>
      </w:r>
      <w:r>
        <w:t>Jätku-uuringus</w:t>
      </w:r>
      <w:r>
        <w:rPr>
          <w:spacing w:val="-3"/>
        </w:rPr>
        <w:t xml:space="preserve"> </w:t>
      </w:r>
      <w:r>
        <w:t>7</w:t>
      </w:r>
      <w:r>
        <w:rPr>
          <w:spacing w:val="-4"/>
        </w:rPr>
        <w:t xml:space="preserve"> </w:t>
      </w:r>
      <w:r>
        <w:t>oli</w:t>
      </w:r>
      <w:r>
        <w:rPr>
          <w:spacing w:val="-3"/>
        </w:rPr>
        <w:t xml:space="preserve"> </w:t>
      </w:r>
      <w:r>
        <w:t>denosumabi saanud patsientidel nende esinemissagedus 11,8% (6/51).</w:t>
      </w:r>
    </w:p>
    <w:p w14:paraId="6A828602" w14:textId="77777777" w:rsidR="001D026D" w:rsidRDefault="001D026D" w:rsidP="000B05C5">
      <w:pPr>
        <w:pStyle w:val="Textoindependiente"/>
      </w:pPr>
    </w:p>
    <w:p w14:paraId="2C5BD996" w14:textId="77777777" w:rsidR="001D026D" w:rsidRDefault="001D026D" w:rsidP="000B05C5">
      <w:pPr>
        <w:jc w:val="both"/>
        <w:rPr>
          <w:i/>
        </w:rPr>
      </w:pPr>
      <w:r>
        <w:rPr>
          <w:i/>
        </w:rPr>
        <w:t>Lihhenoidne</w:t>
      </w:r>
      <w:r>
        <w:rPr>
          <w:i/>
          <w:spacing w:val="-6"/>
        </w:rPr>
        <w:t xml:space="preserve"> </w:t>
      </w:r>
      <w:r>
        <w:rPr>
          <w:i/>
          <w:spacing w:val="-2"/>
        </w:rPr>
        <w:t>ravimlööve</w:t>
      </w:r>
    </w:p>
    <w:p w14:paraId="5AB727AE" w14:textId="77777777" w:rsidR="001D026D" w:rsidRDefault="001D026D" w:rsidP="000B05C5">
      <w:pPr>
        <w:pStyle w:val="Textoindependiente"/>
        <w:rPr>
          <w:spacing w:val="-2"/>
        </w:rPr>
      </w:pPr>
      <w:r>
        <w:t>Turuletulekujärgselt</w:t>
      </w:r>
      <w:r>
        <w:rPr>
          <w:spacing w:val="-3"/>
        </w:rPr>
        <w:t xml:space="preserve"> </w:t>
      </w:r>
      <w:r>
        <w:t>on</w:t>
      </w:r>
      <w:r>
        <w:rPr>
          <w:spacing w:val="-7"/>
        </w:rPr>
        <w:t xml:space="preserve"> </w:t>
      </w:r>
      <w:r>
        <w:t>teatatud</w:t>
      </w:r>
      <w:r>
        <w:rPr>
          <w:spacing w:val="-7"/>
        </w:rPr>
        <w:t xml:space="preserve"> </w:t>
      </w:r>
      <w:r>
        <w:t>lihhenoidse</w:t>
      </w:r>
      <w:r>
        <w:rPr>
          <w:spacing w:val="-4"/>
        </w:rPr>
        <w:t xml:space="preserve"> </w:t>
      </w:r>
      <w:r>
        <w:t>ravimlööbe</w:t>
      </w:r>
      <w:r>
        <w:rPr>
          <w:spacing w:val="-4"/>
        </w:rPr>
        <w:t xml:space="preserve"> </w:t>
      </w:r>
      <w:r>
        <w:t>(nt</w:t>
      </w:r>
      <w:r>
        <w:rPr>
          <w:spacing w:val="-3"/>
        </w:rPr>
        <w:t xml:space="preserve"> </w:t>
      </w:r>
      <w:r>
        <w:t>lameda</w:t>
      </w:r>
      <w:r>
        <w:rPr>
          <w:spacing w:val="-6"/>
        </w:rPr>
        <w:t xml:space="preserve"> </w:t>
      </w:r>
      <w:r>
        <w:t>lihheni</w:t>
      </w:r>
      <w:r>
        <w:rPr>
          <w:spacing w:val="-5"/>
        </w:rPr>
        <w:t xml:space="preserve"> </w:t>
      </w:r>
      <w:r>
        <w:t>sarnased</w:t>
      </w:r>
      <w:r>
        <w:rPr>
          <w:spacing w:val="-4"/>
        </w:rPr>
        <w:t xml:space="preserve"> </w:t>
      </w:r>
      <w:r>
        <w:t xml:space="preserve">reaktsioonid) </w:t>
      </w:r>
      <w:r>
        <w:rPr>
          <w:spacing w:val="-2"/>
        </w:rPr>
        <w:t>juhtudest.</w:t>
      </w:r>
    </w:p>
    <w:p w14:paraId="3F7A3665" w14:textId="77777777" w:rsidR="001D026D" w:rsidRDefault="001D026D" w:rsidP="000B05C5">
      <w:pPr>
        <w:pStyle w:val="Textoindependiente"/>
      </w:pPr>
    </w:p>
    <w:p w14:paraId="4E85A804" w14:textId="77777777" w:rsidR="001D026D" w:rsidRDefault="001D026D" w:rsidP="000B05C5">
      <w:pPr>
        <w:pStyle w:val="Textoindependiente"/>
        <w:keepNext/>
      </w:pPr>
      <w:r>
        <w:rPr>
          <w:spacing w:val="-2"/>
          <w:u w:val="single"/>
        </w:rPr>
        <w:t>Lapsed</w:t>
      </w:r>
    </w:p>
    <w:p w14:paraId="788B8DCC" w14:textId="77777777" w:rsidR="001D026D" w:rsidRDefault="001D026D" w:rsidP="000B05C5">
      <w:pPr>
        <w:pStyle w:val="Textoindependiente"/>
        <w:keepNext/>
      </w:pPr>
    </w:p>
    <w:p w14:paraId="1CCBBDFA" w14:textId="77777777" w:rsidR="001D026D" w:rsidRDefault="001D026D" w:rsidP="000B05C5">
      <w:pPr>
        <w:pStyle w:val="Textoindependiente"/>
      </w:pPr>
      <w:r>
        <w:t>Denosumabi uuriti avatud uuringus, mis hõlmas 28 väljakujunenud luustikuga noorukit, kellel oli hiidrakuline</w:t>
      </w:r>
      <w:r>
        <w:rPr>
          <w:spacing w:val="-5"/>
        </w:rPr>
        <w:t xml:space="preserve"> </w:t>
      </w:r>
      <w:r>
        <w:t>luukasvaja.</w:t>
      </w:r>
      <w:r>
        <w:rPr>
          <w:spacing w:val="-3"/>
        </w:rPr>
        <w:t xml:space="preserve"> </w:t>
      </w:r>
      <w:r>
        <w:t>Nende</w:t>
      </w:r>
      <w:r>
        <w:rPr>
          <w:spacing w:val="-3"/>
        </w:rPr>
        <w:t xml:space="preserve"> </w:t>
      </w:r>
      <w:r>
        <w:t>piiratud</w:t>
      </w:r>
      <w:r>
        <w:rPr>
          <w:spacing w:val="-3"/>
        </w:rPr>
        <w:t xml:space="preserve"> </w:t>
      </w:r>
      <w:r>
        <w:t>andmete</w:t>
      </w:r>
      <w:r>
        <w:rPr>
          <w:spacing w:val="-5"/>
        </w:rPr>
        <w:t xml:space="preserve"> </w:t>
      </w:r>
      <w:r>
        <w:t>alusel</w:t>
      </w:r>
      <w:r>
        <w:rPr>
          <w:spacing w:val="-5"/>
        </w:rPr>
        <w:t xml:space="preserve"> </w:t>
      </w:r>
      <w:r>
        <w:t>sarnanes</w:t>
      </w:r>
      <w:r>
        <w:rPr>
          <w:spacing w:val="-5"/>
        </w:rPr>
        <w:t xml:space="preserve"> </w:t>
      </w:r>
      <w:r>
        <w:t>kõrvaltoimete</w:t>
      </w:r>
      <w:r>
        <w:rPr>
          <w:spacing w:val="-5"/>
        </w:rPr>
        <w:t xml:space="preserve"> </w:t>
      </w:r>
      <w:r>
        <w:t>profiil</w:t>
      </w:r>
      <w:r>
        <w:rPr>
          <w:spacing w:val="-5"/>
        </w:rPr>
        <w:t xml:space="preserve"> </w:t>
      </w:r>
      <w:r>
        <w:t xml:space="preserve">täiskasvanute </w:t>
      </w:r>
      <w:r>
        <w:rPr>
          <w:spacing w:val="-2"/>
        </w:rPr>
        <w:t>omaga.</w:t>
      </w:r>
    </w:p>
    <w:p w14:paraId="4F43E4D4" w14:textId="77777777" w:rsidR="001D026D" w:rsidRDefault="001D026D" w:rsidP="000B05C5">
      <w:pPr>
        <w:pStyle w:val="Textoindependiente"/>
      </w:pPr>
    </w:p>
    <w:p w14:paraId="7AAE7E04" w14:textId="77777777" w:rsidR="001D026D" w:rsidRDefault="001D026D" w:rsidP="000B05C5">
      <w:pPr>
        <w:pStyle w:val="Textoindependiente"/>
      </w:pPr>
      <w:r>
        <w:t>Turuletulekujärgselt</w:t>
      </w:r>
      <w:r>
        <w:rPr>
          <w:spacing w:val="-4"/>
        </w:rPr>
        <w:t xml:space="preserve"> </w:t>
      </w:r>
      <w:r>
        <w:t>on</w:t>
      </w:r>
      <w:r>
        <w:rPr>
          <w:spacing w:val="-8"/>
        </w:rPr>
        <w:t xml:space="preserve"> </w:t>
      </w:r>
      <w:r>
        <w:t>teatatud</w:t>
      </w:r>
      <w:r>
        <w:rPr>
          <w:spacing w:val="-8"/>
        </w:rPr>
        <w:t xml:space="preserve"> </w:t>
      </w:r>
      <w:r>
        <w:t>ravi</w:t>
      </w:r>
      <w:r>
        <w:rPr>
          <w:spacing w:val="-4"/>
        </w:rPr>
        <w:t xml:space="preserve"> </w:t>
      </w:r>
      <w:r>
        <w:t>lõpetamisele</w:t>
      </w:r>
      <w:r>
        <w:rPr>
          <w:spacing w:val="-5"/>
        </w:rPr>
        <w:t xml:space="preserve"> </w:t>
      </w:r>
      <w:r>
        <w:t>järgnevast</w:t>
      </w:r>
      <w:r>
        <w:rPr>
          <w:spacing w:val="-4"/>
        </w:rPr>
        <w:t xml:space="preserve"> </w:t>
      </w:r>
      <w:r>
        <w:t>kliiniliselt</w:t>
      </w:r>
      <w:r>
        <w:rPr>
          <w:spacing w:val="-4"/>
        </w:rPr>
        <w:t xml:space="preserve"> </w:t>
      </w:r>
      <w:r>
        <w:t>olulisest</w:t>
      </w:r>
      <w:r>
        <w:rPr>
          <w:spacing w:val="-7"/>
        </w:rPr>
        <w:t xml:space="preserve"> </w:t>
      </w:r>
      <w:r>
        <w:t>hüperkaltseemiast lastel (vt lõik 4.4).</w:t>
      </w:r>
    </w:p>
    <w:p w14:paraId="132559F7" w14:textId="77777777" w:rsidR="001D026D" w:rsidRDefault="001D026D" w:rsidP="000B05C5">
      <w:pPr>
        <w:pStyle w:val="Textoindependiente"/>
      </w:pPr>
    </w:p>
    <w:p w14:paraId="1AF90B9C" w14:textId="7D31E4F6" w:rsidR="001D026D" w:rsidRDefault="001D026D" w:rsidP="000B05C5">
      <w:pPr>
        <w:pStyle w:val="Textoindependiente"/>
        <w:keepNext/>
      </w:pPr>
      <w:r>
        <w:rPr>
          <w:u w:val="single"/>
        </w:rPr>
        <w:t>Teised</w:t>
      </w:r>
      <w:r>
        <w:rPr>
          <w:spacing w:val="-2"/>
          <w:u w:val="single"/>
        </w:rPr>
        <w:t xml:space="preserve"> erirühmad</w:t>
      </w:r>
    </w:p>
    <w:p w14:paraId="5F3F1FF5" w14:textId="77777777" w:rsidR="001D026D" w:rsidRDefault="001D026D" w:rsidP="000B05C5">
      <w:pPr>
        <w:pStyle w:val="Textoindependiente"/>
        <w:keepNext/>
      </w:pPr>
    </w:p>
    <w:p w14:paraId="13B9F45D" w14:textId="77777777" w:rsidR="001D026D" w:rsidRDefault="001D026D" w:rsidP="000B05C5">
      <w:pPr>
        <w:rPr>
          <w:i/>
        </w:rPr>
      </w:pPr>
      <w:r>
        <w:rPr>
          <w:i/>
          <w:spacing w:val="-2"/>
        </w:rPr>
        <w:t>Neerukahjustus</w:t>
      </w:r>
    </w:p>
    <w:p w14:paraId="5FE05F03" w14:textId="77777777" w:rsidR="001D026D" w:rsidRDefault="001D026D" w:rsidP="000B05C5">
      <w:pPr>
        <w:pStyle w:val="Textoindependiente"/>
      </w:pPr>
      <w:r>
        <w:t>Kliinilises uuringus kaugelearenemata kasvajaga patsientidega, kellel oli raske neerukahjustus (kreatiniini</w:t>
      </w:r>
      <w:r>
        <w:rPr>
          <w:spacing w:val="-2"/>
        </w:rPr>
        <w:t xml:space="preserve"> </w:t>
      </w:r>
      <w:r>
        <w:t>kliirens</w:t>
      </w:r>
      <w:r>
        <w:rPr>
          <w:spacing w:val="-3"/>
        </w:rPr>
        <w:t xml:space="preserve"> </w:t>
      </w:r>
      <w:r>
        <w:t>&lt;</w:t>
      </w:r>
      <w:r>
        <w:rPr>
          <w:spacing w:val="-1"/>
        </w:rPr>
        <w:t xml:space="preserve"> </w:t>
      </w:r>
      <w:r>
        <w:t>30</w:t>
      </w:r>
      <w:r>
        <w:rPr>
          <w:spacing w:val="-3"/>
        </w:rPr>
        <w:t xml:space="preserve"> </w:t>
      </w:r>
      <w:r>
        <w:t>ml/min)</w:t>
      </w:r>
      <w:r>
        <w:rPr>
          <w:spacing w:val="-5"/>
        </w:rPr>
        <w:t xml:space="preserve"> </w:t>
      </w:r>
      <w:r>
        <w:t>või</w:t>
      </w:r>
      <w:r>
        <w:rPr>
          <w:spacing w:val="-5"/>
        </w:rPr>
        <w:t xml:space="preserve"> </w:t>
      </w:r>
      <w:r>
        <w:t>kes</w:t>
      </w:r>
      <w:r>
        <w:rPr>
          <w:spacing w:val="-5"/>
        </w:rPr>
        <w:t xml:space="preserve"> </w:t>
      </w:r>
      <w:r>
        <w:t>said</w:t>
      </w:r>
      <w:r>
        <w:rPr>
          <w:spacing w:val="-3"/>
        </w:rPr>
        <w:t xml:space="preserve"> </w:t>
      </w:r>
      <w:r>
        <w:t>dialüüsravi,</w:t>
      </w:r>
      <w:r>
        <w:rPr>
          <w:spacing w:val="-3"/>
        </w:rPr>
        <w:t xml:space="preserve"> </w:t>
      </w:r>
      <w:r>
        <w:t>oli</w:t>
      </w:r>
      <w:r>
        <w:rPr>
          <w:spacing w:val="-2"/>
        </w:rPr>
        <w:t xml:space="preserve"> </w:t>
      </w:r>
      <w:r>
        <w:t>suurem</w:t>
      </w:r>
      <w:r>
        <w:rPr>
          <w:spacing w:val="-5"/>
        </w:rPr>
        <w:t xml:space="preserve"> </w:t>
      </w:r>
      <w:r>
        <w:t>oht</w:t>
      </w:r>
      <w:r>
        <w:rPr>
          <w:spacing w:val="-2"/>
        </w:rPr>
        <w:t xml:space="preserve"> </w:t>
      </w:r>
      <w:r>
        <w:t>hüpokaltseemia</w:t>
      </w:r>
      <w:r>
        <w:rPr>
          <w:spacing w:val="-5"/>
        </w:rPr>
        <w:t xml:space="preserve"> </w:t>
      </w:r>
      <w:r>
        <w:t>tekkeks,</w:t>
      </w:r>
      <w:r>
        <w:rPr>
          <w:spacing w:val="-3"/>
        </w:rPr>
        <w:t xml:space="preserve"> </w:t>
      </w:r>
      <w:r>
        <w:t>kui kaltsiumi täiendavalt ei manustatud. Hüpokaltseemia oht ravi ajal denosumabiga suureneb koos neerukahjustuse süvenemisega. Kliinilises uuringus kaugelearenemata kasvajaga patsientidega tekkis hüpokaltseemia vaatamata kaltsiumi täiendavale manustamisele 19%-l raske neerukahjustusega patsientidest</w:t>
      </w:r>
      <w:r>
        <w:rPr>
          <w:spacing w:val="-2"/>
        </w:rPr>
        <w:t xml:space="preserve"> </w:t>
      </w:r>
      <w:r>
        <w:t>(kreatiniini</w:t>
      </w:r>
      <w:r>
        <w:rPr>
          <w:spacing w:val="-2"/>
        </w:rPr>
        <w:t xml:space="preserve"> </w:t>
      </w:r>
      <w:r>
        <w:t>kliirens</w:t>
      </w:r>
      <w:r>
        <w:rPr>
          <w:spacing w:val="-3"/>
        </w:rPr>
        <w:t xml:space="preserve"> </w:t>
      </w:r>
      <w:r>
        <w:t>&lt; 30</w:t>
      </w:r>
      <w:r>
        <w:rPr>
          <w:spacing w:val="-3"/>
        </w:rPr>
        <w:t xml:space="preserve"> </w:t>
      </w:r>
      <w:r>
        <w:t>ml/min)</w:t>
      </w:r>
      <w:r>
        <w:rPr>
          <w:spacing w:val="-5"/>
        </w:rPr>
        <w:t xml:space="preserve"> </w:t>
      </w:r>
      <w:r>
        <w:t>ja</w:t>
      </w:r>
      <w:r>
        <w:rPr>
          <w:spacing w:val="-3"/>
        </w:rPr>
        <w:t xml:space="preserve"> </w:t>
      </w:r>
      <w:r>
        <w:t>63%-l</w:t>
      </w:r>
      <w:r>
        <w:rPr>
          <w:spacing w:val="-5"/>
        </w:rPr>
        <w:t xml:space="preserve"> </w:t>
      </w:r>
      <w:r>
        <w:t>dialüüsravi</w:t>
      </w:r>
      <w:r>
        <w:rPr>
          <w:spacing w:val="-2"/>
        </w:rPr>
        <w:t xml:space="preserve"> </w:t>
      </w:r>
      <w:r>
        <w:t>saavatest</w:t>
      </w:r>
      <w:r>
        <w:rPr>
          <w:spacing w:val="-2"/>
        </w:rPr>
        <w:t xml:space="preserve"> </w:t>
      </w:r>
      <w:r>
        <w:t>patsientidest.</w:t>
      </w:r>
      <w:r>
        <w:rPr>
          <w:spacing w:val="-3"/>
        </w:rPr>
        <w:t xml:space="preserve"> </w:t>
      </w:r>
      <w:r>
        <w:t>Kliiniliselt olulise hüpokaltseemia üldine tekkesagedus oli 9%.</w:t>
      </w:r>
    </w:p>
    <w:p w14:paraId="3DA9DE04" w14:textId="77777777" w:rsidR="001D026D" w:rsidRDefault="001D026D" w:rsidP="000B05C5">
      <w:pPr>
        <w:pStyle w:val="Textoindependiente"/>
      </w:pPr>
    </w:p>
    <w:p w14:paraId="38B716D2" w14:textId="77777777" w:rsidR="001D026D" w:rsidRDefault="001D026D" w:rsidP="000B05C5">
      <w:pPr>
        <w:pStyle w:val="Textoindependiente"/>
      </w:pPr>
      <w:r>
        <w:t>Denosumabiga ravitavatel raske neerukahjustusega või dialüüsravi saavatel patsientidel on täheldatud kaasuvana</w:t>
      </w:r>
      <w:r>
        <w:rPr>
          <w:spacing w:val="-4"/>
        </w:rPr>
        <w:t xml:space="preserve"> </w:t>
      </w:r>
      <w:r>
        <w:t>kõrvalkilpnäärmehormoonide</w:t>
      </w:r>
      <w:r>
        <w:rPr>
          <w:spacing w:val="-6"/>
        </w:rPr>
        <w:t xml:space="preserve"> </w:t>
      </w:r>
      <w:r>
        <w:t>taseme</w:t>
      </w:r>
      <w:r>
        <w:rPr>
          <w:spacing w:val="-4"/>
        </w:rPr>
        <w:t xml:space="preserve"> </w:t>
      </w:r>
      <w:r>
        <w:t>tõusu.</w:t>
      </w:r>
      <w:r>
        <w:rPr>
          <w:spacing w:val="-6"/>
        </w:rPr>
        <w:t xml:space="preserve"> </w:t>
      </w:r>
      <w:r>
        <w:t>Neerukahjustusega</w:t>
      </w:r>
      <w:r>
        <w:rPr>
          <w:spacing w:val="-4"/>
        </w:rPr>
        <w:t xml:space="preserve"> </w:t>
      </w:r>
      <w:r>
        <w:t>patsientide</w:t>
      </w:r>
      <w:r>
        <w:rPr>
          <w:spacing w:val="-4"/>
        </w:rPr>
        <w:t xml:space="preserve"> </w:t>
      </w:r>
      <w:r>
        <w:t>puhul</w:t>
      </w:r>
      <w:r>
        <w:rPr>
          <w:spacing w:val="-3"/>
        </w:rPr>
        <w:t xml:space="preserve"> </w:t>
      </w:r>
      <w:r>
        <w:t>on</w:t>
      </w:r>
      <w:r>
        <w:rPr>
          <w:spacing w:val="-7"/>
        </w:rPr>
        <w:t xml:space="preserve"> </w:t>
      </w:r>
      <w:r>
        <w:t>eriti oluline kaltsiumi ja D-vitamiini piisav manustamine ja kaltsiumitaseme jälgimine (vt lõik 4.4).</w:t>
      </w:r>
    </w:p>
    <w:p w14:paraId="62F3482F" w14:textId="77777777" w:rsidR="001D026D" w:rsidRDefault="001D026D" w:rsidP="000B05C5">
      <w:pPr>
        <w:pStyle w:val="Textoindependiente"/>
      </w:pPr>
    </w:p>
    <w:p w14:paraId="2A25215F" w14:textId="77777777" w:rsidR="001D026D" w:rsidRDefault="001D026D" w:rsidP="000B05C5">
      <w:pPr>
        <w:pStyle w:val="Textoindependiente"/>
        <w:keepNext/>
      </w:pPr>
      <w:r>
        <w:rPr>
          <w:u w:val="single"/>
        </w:rPr>
        <w:t>Võimalikest</w:t>
      </w:r>
      <w:r>
        <w:rPr>
          <w:spacing w:val="-10"/>
          <w:u w:val="single"/>
        </w:rPr>
        <w:t xml:space="preserve"> </w:t>
      </w:r>
      <w:r>
        <w:rPr>
          <w:u w:val="single"/>
        </w:rPr>
        <w:t>kõrvaltoimetest</w:t>
      </w:r>
      <w:r>
        <w:rPr>
          <w:spacing w:val="-10"/>
          <w:u w:val="single"/>
        </w:rPr>
        <w:t xml:space="preserve"> </w:t>
      </w:r>
      <w:r>
        <w:rPr>
          <w:spacing w:val="-2"/>
          <w:u w:val="single"/>
        </w:rPr>
        <w:t>teatamine</w:t>
      </w:r>
    </w:p>
    <w:p w14:paraId="6D7DFB5F" w14:textId="77777777" w:rsidR="001D026D" w:rsidRDefault="001D026D" w:rsidP="000B05C5">
      <w:pPr>
        <w:pStyle w:val="Textoindependiente"/>
        <w:keepNext/>
      </w:pPr>
    </w:p>
    <w:p w14:paraId="15215EC1" w14:textId="77777777" w:rsidR="001D026D" w:rsidRDefault="001D026D" w:rsidP="000B05C5">
      <w:pPr>
        <w:pStyle w:val="Textoindependiente"/>
        <w:rPr>
          <w:color w:val="000000"/>
        </w:rPr>
      </w:pPr>
      <w:r>
        <w:t>Ravimi võimalikest kõrvaltoimetest on oluline teatada ka pärast ravimi müügiloa väljastamist. See võimaldab</w:t>
      </w:r>
      <w:r>
        <w:rPr>
          <w:spacing w:val="-5"/>
        </w:rPr>
        <w:t xml:space="preserve"> </w:t>
      </w:r>
      <w:r>
        <w:t>jätkuvalt</w:t>
      </w:r>
      <w:r>
        <w:rPr>
          <w:spacing w:val="-5"/>
        </w:rPr>
        <w:t xml:space="preserve"> </w:t>
      </w:r>
      <w:r>
        <w:t>hinnata</w:t>
      </w:r>
      <w:r>
        <w:rPr>
          <w:spacing w:val="-5"/>
        </w:rPr>
        <w:t xml:space="preserve"> </w:t>
      </w:r>
      <w:r>
        <w:t>ravimi</w:t>
      </w:r>
      <w:r>
        <w:rPr>
          <w:spacing w:val="-2"/>
        </w:rPr>
        <w:t xml:space="preserve"> </w:t>
      </w:r>
      <w:r>
        <w:t>kasu/riski</w:t>
      </w:r>
      <w:r>
        <w:rPr>
          <w:spacing w:val="-4"/>
        </w:rPr>
        <w:t xml:space="preserve"> </w:t>
      </w:r>
      <w:r>
        <w:t>suhet.</w:t>
      </w:r>
      <w:r>
        <w:rPr>
          <w:spacing w:val="-3"/>
        </w:rPr>
        <w:t xml:space="preserve"> </w:t>
      </w:r>
      <w:r>
        <w:t>Tervishoiutöötajatel</w:t>
      </w:r>
      <w:r>
        <w:rPr>
          <w:spacing w:val="-5"/>
        </w:rPr>
        <w:t xml:space="preserve"> </w:t>
      </w:r>
      <w:r>
        <w:t>palutakse</w:t>
      </w:r>
      <w:r>
        <w:rPr>
          <w:spacing w:val="-5"/>
        </w:rPr>
        <w:t xml:space="preserve"> </w:t>
      </w:r>
      <w:r>
        <w:t>kõigist</w:t>
      </w:r>
      <w:r>
        <w:rPr>
          <w:spacing w:val="-4"/>
        </w:rPr>
        <w:t xml:space="preserve"> </w:t>
      </w:r>
      <w:r>
        <w:t xml:space="preserve">võimalikest kõrvaltoimetest teatada </w:t>
      </w:r>
      <w:r>
        <w:rPr>
          <w:color w:val="000000"/>
          <w:shd w:val="clear" w:color="auto" w:fill="C0C0C0"/>
        </w:rPr>
        <w:t xml:space="preserve">riikliku teavitamissüsteemi (vt </w:t>
      </w:r>
      <w:hyperlink r:id="rId9">
        <w:r>
          <w:rPr>
            <w:color w:val="0000FF"/>
            <w:u w:val="single" w:color="0000FF"/>
            <w:shd w:val="clear" w:color="auto" w:fill="C0C0C0"/>
          </w:rPr>
          <w:t>V lisa</w:t>
        </w:r>
      </w:hyperlink>
      <w:r>
        <w:rPr>
          <w:color w:val="000000"/>
          <w:shd w:val="clear" w:color="auto" w:fill="C0C0C0"/>
        </w:rPr>
        <w:t>)</w:t>
      </w:r>
      <w:r>
        <w:rPr>
          <w:color w:val="000000"/>
        </w:rPr>
        <w:t xml:space="preserve"> kaudu.</w:t>
      </w:r>
    </w:p>
    <w:p w14:paraId="3C3CD3AD" w14:textId="77777777" w:rsidR="001D026D" w:rsidRDefault="001D026D" w:rsidP="000B05C5">
      <w:pPr>
        <w:pStyle w:val="Textoindependiente"/>
      </w:pPr>
    </w:p>
    <w:p w14:paraId="04916B38" w14:textId="77777777" w:rsidR="001D026D" w:rsidRDefault="001D026D" w:rsidP="000B05C5">
      <w:pPr>
        <w:pStyle w:val="Ttulo2"/>
        <w:keepNext/>
        <w:ind w:left="567" w:hanging="567"/>
      </w:pPr>
      <w:r>
        <w:rPr>
          <w:spacing w:val="-2"/>
        </w:rPr>
        <w:t>4.9</w:t>
      </w:r>
      <w:r>
        <w:rPr>
          <w:spacing w:val="-2"/>
        </w:rPr>
        <w:tab/>
        <w:t>Üleannustamine</w:t>
      </w:r>
    </w:p>
    <w:p w14:paraId="59CAEEE0" w14:textId="77777777" w:rsidR="001D026D" w:rsidRDefault="001D026D" w:rsidP="000B05C5">
      <w:pPr>
        <w:pStyle w:val="Textoindependiente"/>
        <w:keepNext/>
        <w:rPr>
          <w:b/>
        </w:rPr>
      </w:pPr>
    </w:p>
    <w:p w14:paraId="593AF5AB" w14:textId="77777777" w:rsidR="001D026D" w:rsidRDefault="001D026D" w:rsidP="000B05C5">
      <w:pPr>
        <w:pStyle w:val="Textoindependiente"/>
      </w:pPr>
      <w:r>
        <w:t>Puudub</w:t>
      </w:r>
      <w:r>
        <w:rPr>
          <w:spacing w:val="-5"/>
        </w:rPr>
        <w:t xml:space="preserve"> </w:t>
      </w:r>
      <w:r>
        <w:t>kogemus</w:t>
      </w:r>
      <w:r>
        <w:rPr>
          <w:spacing w:val="-5"/>
        </w:rPr>
        <w:t xml:space="preserve"> </w:t>
      </w:r>
      <w:r>
        <w:t>üleannustamisest</w:t>
      </w:r>
      <w:r>
        <w:rPr>
          <w:spacing w:val="-4"/>
        </w:rPr>
        <w:t xml:space="preserve"> </w:t>
      </w:r>
      <w:r>
        <w:t>kliinilistes</w:t>
      </w:r>
      <w:r>
        <w:rPr>
          <w:spacing w:val="-5"/>
        </w:rPr>
        <w:t xml:space="preserve"> </w:t>
      </w:r>
      <w:r>
        <w:t>uuringutes.</w:t>
      </w:r>
      <w:r>
        <w:rPr>
          <w:spacing w:val="-5"/>
        </w:rPr>
        <w:t xml:space="preserve"> </w:t>
      </w:r>
      <w:r>
        <w:t>Kliinilistes</w:t>
      </w:r>
      <w:r>
        <w:rPr>
          <w:spacing w:val="-7"/>
        </w:rPr>
        <w:t xml:space="preserve"> </w:t>
      </w:r>
      <w:r>
        <w:t>uuringutes</w:t>
      </w:r>
      <w:r>
        <w:rPr>
          <w:spacing w:val="-7"/>
        </w:rPr>
        <w:t xml:space="preserve"> </w:t>
      </w:r>
      <w:r>
        <w:t>on</w:t>
      </w:r>
      <w:r>
        <w:rPr>
          <w:spacing w:val="-5"/>
        </w:rPr>
        <w:t xml:space="preserve"> </w:t>
      </w:r>
      <w:r>
        <w:t>denosumabi manustatud annuses kuni 180 mg iga 4 nädala järel ja 120 mg nädalas 3 nädalat.</w:t>
      </w:r>
    </w:p>
    <w:p w14:paraId="45EF8959" w14:textId="77777777" w:rsidR="001D026D" w:rsidRDefault="001D026D" w:rsidP="000B05C5">
      <w:pPr>
        <w:pStyle w:val="Textoindependiente"/>
      </w:pPr>
    </w:p>
    <w:p w14:paraId="1174E836" w14:textId="77777777" w:rsidR="001D026D" w:rsidRDefault="001D026D" w:rsidP="000B05C5">
      <w:pPr>
        <w:pStyle w:val="Textoindependiente"/>
      </w:pPr>
    </w:p>
    <w:p w14:paraId="4CFD2107" w14:textId="77777777" w:rsidR="001D026D" w:rsidRDefault="001D026D" w:rsidP="000B05C5">
      <w:pPr>
        <w:pStyle w:val="Ttulo1"/>
        <w:keepNext/>
        <w:spacing w:before="0"/>
        <w:ind w:left="567" w:hanging="567"/>
      </w:pPr>
      <w:r>
        <w:rPr>
          <w:spacing w:val="-2"/>
        </w:rPr>
        <w:t>5.</w:t>
      </w:r>
      <w:r>
        <w:rPr>
          <w:spacing w:val="-2"/>
        </w:rPr>
        <w:tab/>
        <w:t>FARMAKOLOOGILISED</w:t>
      </w:r>
      <w:r>
        <w:rPr>
          <w:spacing w:val="18"/>
        </w:rPr>
        <w:t xml:space="preserve"> </w:t>
      </w:r>
      <w:r>
        <w:rPr>
          <w:spacing w:val="-2"/>
        </w:rPr>
        <w:t>OMADUSED</w:t>
      </w:r>
    </w:p>
    <w:p w14:paraId="25E8F957" w14:textId="77777777" w:rsidR="001D026D" w:rsidRDefault="001D026D" w:rsidP="000B05C5">
      <w:pPr>
        <w:pStyle w:val="Textoindependiente"/>
        <w:keepNext/>
        <w:rPr>
          <w:b/>
        </w:rPr>
      </w:pPr>
    </w:p>
    <w:p w14:paraId="75B23261" w14:textId="77777777" w:rsidR="001D026D" w:rsidRDefault="001D026D" w:rsidP="000B05C5">
      <w:pPr>
        <w:pStyle w:val="Ttulo2"/>
        <w:keepNext/>
        <w:ind w:left="567" w:hanging="567"/>
      </w:pPr>
      <w:r>
        <w:t>5.1</w:t>
      </w:r>
      <w:r>
        <w:tab/>
        <w:t>Farmakodünaamilised</w:t>
      </w:r>
      <w:r>
        <w:rPr>
          <w:spacing w:val="-11"/>
        </w:rPr>
        <w:t xml:space="preserve"> </w:t>
      </w:r>
      <w:r>
        <w:rPr>
          <w:spacing w:val="-2"/>
        </w:rPr>
        <w:t>omadused</w:t>
      </w:r>
    </w:p>
    <w:p w14:paraId="5043A0C8" w14:textId="77777777" w:rsidR="001D026D" w:rsidRDefault="001D026D" w:rsidP="000B05C5">
      <w:pPr>
        <w:pStyle w:val="Textoindependiente"/>
        <w:keepNext/>
        <w:rPr>
          <w:b/>
        </w:rPr>
      </w:pPr>
    </w:p>
    <w:p w14:paraId="4D7C0813" w14:textId="69A0A3E2" w:rsidR="001D026D" w:rsidRDefault="001D026D" w:rsidP="000B05C5">
      <w:pPr>
        <w:pStyle w:val="Textoindependiente"/>
      </w:pPr>
      <w:r>
        <w:t>Farmakoterapeutiline</w:t>
      </w:r>
      <w:r>
        <w:rPr>
          <w:spacing w:val="-5"/>
        </w:rPr>
        <w:t xml:space="preserve"> </w:t>
      </w:r>
      <w:r>
        <w:t>rühm:</w:t>
      </w:r>
      <w:r>
        <w:rPr>
          <w:spacing w:val="-2"/>
        </w:rPr>
        <w:t xml:space="preserve"> </w:t>
      </w:r>
      <w:r>
        <w:t>luuhaiguste</w:t>
      </w:r>
      <w:r>
        <w:rPr>
          <w:spacing w:val="-3"/>
        </w:rPr>
        <w:t xml:space="preserve"> </w:t>
      </w:r>
      <w:r>
        <w:t>raviks kasutatavad ained,</w:t>
      </w:r>
      <w:r>
        <w:rPr>
          <w:spacing w:val="-3"/>
        </w:rPr>
        <w:t xml:space="preserve"> </w:t>
      </w:r>
      <w:r>
        <w:t>teised</w:t>
      </w:r>
      <w:r>
        <w:rPr>
          <w:spacing w:val="-5"/>
        </w:rPr>
        <w:t xml:space="preserve"> luu struktuuri ja </w:t>
      </w:r>
      <w:r>
        <w:t>mineralisatsiooni</w:t>
      </w:r>
      <w:r>
        <w:rPr>
          <w:spacing w:val="-7"/>
        </w:rPr>
        <w:t xml:space="preserve"> </w:t>
      </w:r>
      <w:r>
        <w:t>mõjutavad</w:t>
      </w:r>
      <w:r>
        <w:rPr>
          <w:spacing w:val="-6"/>
        </w:rPr>
        <w:t xml:space="preserve"> </w:t>
      </w:r>
      <w:r>
        <w:t>ained; ATC-kood: M05BX04</w:t>
      </w:r>
    </w:p>
    <w:p w14:paraId="2A4E9E90" w14:textId="77777777" w:rsidR="001D026D" w:rsidRDefault="001D026D" w:rsidP="000B05C5">
      <w:pPr>
        <w:pStyle w:val="Textoindependiente"/>
      </w:pPr>
    </w:p>
    <w:p w14:paraId="2525D61A" w14:textId="77777777" w:rsidR="001D026D" w:rsidRDefault="001D026D" w:rsidP="000B05C5">
      <w:pPr>
        <w:pStyle w:val="Textoindependiente"/>
      </w:pPr>
      <w:r w:rsidRPr="00196839">
        <w:rPr>
          <w:rFonts w:eastAsia="SimSun"/>
          <w:lang w:eastAsia="en-GB"/>
        </w:rPr>
        <w:t>Denbrayce</w:t>
      </w:r>
      <w:r>
        <w:t xml:space="preserve"> </w:t>
      </w:r>
      <w:r w:rsidRPr="00915A58">
        <w:rPr>
          <w:szCs w:val="20"/>
          <w:lang w:eastAsia="et-EE" w:bidi="et-EE"/>
        </w:rPr>
        <w:t xml:space="preserve">on bioloogiliselt sarnane ravimpreparaat. Täpne teave on Euroopa Ravimiameti kodulehel </w:t>
      </w:r>
      <w:hyperlink r:id="rId10" w:history="1">
        <w:r w:rsidRPr="00915A58">
          <w:rPr>
            <w:noProof/>
            <w:color w:val="0000FF"/>
            <w:szCs w:val="20"/>
            <w:u w:val="single"/>
            <w:lang w:eastAsia="et-EE" w:bidi="et-EE"/>
          </w:rPr>
          <w:t>https://www.ema.europa.eu</w:t>
        </w:r>
      </w:hyperlink>
      <w:r w:rsidRPr="00915A58">
        <w:rPr>
          <w:szCs w:val="20"/>
          <w:lang w:eastAsia="et-EE" w:bidi="et-EE"/>
        </w:rPr>
        <w:t>.</w:t>
      </w:r>
    </w:p>
    <w:p w14:paraId="37936A7A" w14:textId="77777777" w:rsidR="001D026D" w:rsidRDefault="001D026D" w:rsidP="000B05C5">
      <w:pPr>
        <w:pStyle w:val="Textoindependiente"/>
      </w:pPr>
    </w:p>
    <w:p w14:paraId="2D68ABA7" w14:textId="77777777" w:rsidR="001D026D" w:rsidRDefault="001D026D" w:rsidP="000B05C5">
      <w:pPr>
        <w:pStyle w:val="Textoindependiente"/>
        <w:keepNext/>
      </w:pPr>
      <w:r>
        <w:rPr>
          <w:spacing w:val="-2"/>
          <w:u w:val="single"/>
        </w:rPr>
        <w:t>Toimemehhanism</w:t>
      </w:r>
    </w:p>
    <w:p w14:paraId="238DFDA3" w14:textId="77777777" w:rsidR="001D026D" w:rsidRDefault="001D026D" w:rsidP="000B05C5">
      <w:pPr>
        <w:pStyle w:val="Textoindependiente"/>
        <w:keepNext/>
      </w:pPr>
    </w:p>
    <w:p w14:paraId="19481322" w14:textId="77777777" w:rsidR="001D026D" w:rsidRDefault="001D026D" w:rsidP="000B05C5">
      <w:pPr>
        <w:pStyle w:val="Textoindependiente"/>
        <w:widowControl/>
      </w:pPr>
      <w:r>
        <w:t>RANKL (</w:t>
      </w:r>
      <w:r>
        <w:rPr>
          <w:i/>
        </w:rPr>
        <w:t xml:space="preserve">Receptor Activator Nuclear kappa B </w:t>
      </w:r>
      <w:r>
        <w:t>ligand) eksisteerib transmembraanse või lahustuva valguna. RANKL on elutähtis</w:t>
      </w:r>
      <w:r>
        <w:rPr>
          <w:spacing w:val="-2"/>
        </w:rPr>
        <w:t xml:space="preserve"> </w:t>
      </w:r>
      <w:r>
        <w:t>osteoklastide – ainsa luukoe resorptsiooni eest vastutava</w:t>
      </w:r>
      <w:r>
        <w:rPr>
          <w:spacing w:val="-2"/>
        </w:rPr>
        <w:t xml:space="preserve"> </w:t>
      </w:r>
      <w:r>
        <w:t>rakutüübi – moodustumiseks,</w:t>
      </w:r>
      <w:r>
        <w:rPr>
          <w:spacing w:val="-4"/>
        </w:rPr>
        <w:t xml:space="preserve"> </w:t>
      </w:r>
      <w:r>
        <w:t>funktsioneerimiseks</w:t>
      </w:r>
      <w:r>
        <w:rPr>
          <w:spacing w:val="-6"/>
        </w:rPr>
        <w:t xml:space="preserve"> </w:t>
      </w:r>
      <w:r>
        <w:t>ja</w:t>
      </w:r>
      <w:r>
        <w:rPr>
          <w:spacing w:val="-4"/>
        </w:rPr>
        <w:t xml:space="preserve"> </w:t>
      </w:r>
      <w:r>
        <w:t>eluspüsimiseks.</w:t>
      </w:r>
      <w:r>
        <w:rPr>
          <w:spacing w:val="-4"/>
        </w:rPr>
        <w:t xml:space="preserve"> </w:t>
      </w:r>
      <w:r>
        <w:t>RANKL</w:t>
      </w:r>
      <w:r>
        <w:rPr>
          <w:spacing w:val="-4"/>
        </w:rPr>
        <w:t xml:space="preserve"> </w:t>
      </w:r>
      <w:r>
        <w:t>poolt</w:t>
      </w:r>
      <w:r>
        <w:rPr>
          <w:spacing w:val="-5"/>
        </w:rPr>
        <w:t xml:space="preserve"> </w:t>
      </w:r>
      <w:r>
        <w:t>stimuleeritud</w:t>
      </w:r>
      <w:r>
        <w:rPr>
          <w:spacing w:val="-4"/>
        </w:rPr>
        <w:t xml:space="preserve"> </w:t>
      </w:r>
      <w:r>
        <w:t>osteoklastide suurenenud</w:t>
      </w:r>
      <w:r>
        <w:rPr>
          <w:spacing w:val="-5"/>
        </w:rPr>
        <w:t xml:space="preserve"> </w:t>
      </w:r>
      <w:r>
        <w:t>aktiivsus</w:t>
      </w:r>
      <w:r>
        <w:rPr>
          <w:spacing w:val="-3"/>
        </w:rPr>
        <w:t xml:space="preserve"> </w:t>
      </w:r>
      <w:r>
        <w:t>on</w:t>
      </w:r>
      <w:r>
        <w:rPr>
          <w:spacing w:val="-3"/>
        </w:rPr>
        <w:t xml:space="preserve"> </w:t>
      </w:r>
      <w:r>
        <w:t>võtmetähtsusega</w:t>
      </w:r>
      <w:r>
        <w:rPr>
          <w:spacing w:val="-3"/>
        </w:rPr>
        <w:t xml:space="preserve"> </w:t>
      </w:r>
      <w:r>
        <w:t>luukoe</w:t>
      </w:r>
      <w:r>
        <w:rPr>
          <w:spacing w:val="-5"/>
        </w:rPr>
        <w:t xml:space="preserve"> </w:t>
      </w:r>
      <w:r>
        <w:t>lagunemise</w:t>
      </w:r>
      <w:r>
        <w:rPr>
          <w:spacing w:val="-5"/>
        </w:rPr>
        <w:t xml:space="preserve"> </w:t>
      </w:r>
      <w:r>
        <w:t>mediaator</w:t>
      </w:r>
      <w:r>
        <w:rPr>
          <w:spacing w:val="-5"/>
        </w:rPr>
        <w:t xml:space="preserve"> </w:t>
      </w:r>
      <w:r>
        <w:t>metastaatilise</w:t>
      </w:r>
      <w:r>
        <w:rPr>
          <w:spacing w:val="-5"/>
        </w:rPr>
        <w:t xml:space="preserve"> </w:t>
      </w:r>
      <w:r>
        <w:t>luuhaiguse</w:t>
      </w:r>
      <w:r>
        <w:rPr>
          <w:spacing w:val="-5"/>
        </w:rPr>
        <w:t xml:space="preserve"> </w:t>
      </w:r>
      <w:r>
        <w:t>ja hulgimüeloomi korral. Denosumab on</w:t>
      </w:r>
      <w:r>
        <w:rPr>
          <w:spacing w:val="-2"/>
        </w:rPr>
        <w:t xml:space="preserve"> </w:t>
      </w:r>
      <w:r>
        <w:t>inimese</w:t>
      </w:r>
      <w:r>
        <w:rPr>
          <w:spacing w:val="-2"/>
        </w:rPr>
        <w:t xml:space="preserve"> </w:t>
      </w:r>
      <w:r>
        <w:t>monoklonaalne antikeha (IgG2),</w:t>
      </w:r>
      <w:r>
        <w:rPr>
          <w:spacing w:val="-3"/>
        </w:rPr>
        <w:t xml:space="preserve"> </w:t>
      </w:r>
      <w:r>
        <w:t>mis seondub</w:t>
      </w:r>
      <w:r>
        <w:rPr>
          <w:spacing w:val="-2"/>
        </w:rPr>
        <w:t xml:space="preserve"> </w:t>
      </w:r>
      <w:r>
        <w:t>kõrge afiinsusega sihtmärgiks oleva RANKL-iga, hoides ära RANKL/RANK-i vastasmõju tekke, mille tulemuseks on osteoklastide arvu ja talitluse langus ning seeläbi luukoe resorptsiooni ja kasvajast tingitud luukoe lagunemise vähenemine.</w:t>
      </w:r>
    </w:p>
    <w:p w14:paraId="7D12CCAD" w14:textId="77777777" w:rsidR="001D026D" w:rsidRDefault="001D026D" w:rsidP="000B05C5">
      <w:pPr>
        <w:pStyle w:val="Textoindependiente"/>
      </w:pPr>
    </w:p>
    <w:p w14:paraId="5542F412" w14:textId="77777777" w:rsidR="001D026D" w:rsidRDefault="001D026D" w:rsidP="000B05C5">
      <w:pPr>
        <w:pStyle w:val="Textoindependiente"/>
      </w:pPr>
      <w:r>
        <w:t>Hiidrakulisi</w:t>
      </w:r>
      <w:r>
        <w:rPr>
          <w:spacing w:val="-4"/>
        </w:rPr>
        <w:t xml:space="preserve"> </w:t>
      </w:r>
      <w:r>
        <w:t>luukasvajaid</w:t>
      </w:r>
      <w:r>
        <w:rPr>
          <w:spacing w:val="-3"/>
        </w:rPr>
        <w:t xml:space="preserve"> </w:t>
      </w:r>
      <w:r>
        <w:t>iseloomustab</w:t>
      </w:r>
      <w:r>
        <w:rPr>
          <w:spacing w:val="-3"/>
        </w:rPr>
        <w:t xml:space="preserve"> </w:t>
      </w:r>
      <w:r>
        <w:t>RANK-ligandi</w:t>
      </w:r>
      <w:r>
        <w:rPr>
          <w:spacing w:val="-5"/>
        </w:rPr>
        <w:t xml:space="preserve"> </w:t>
      </w:r>
      <w:r>
        <w:t>avaldumine</w:t>
      </w:r>
      <w:r>
        <w:rPr>
          <w:spacing w:val="-5"/>
        </w:rPr>
        <w:t xml:space="preserve"> </w:t>
      </w:r>
      <w:r>
        <w:t>kasvajalistel</w:t>
      </w:r>
      <w:r>
        <w:rPr>
          <w:spacing w:val="-5"/>
        </w:rPr>
        <w:t xml:space="preserve"> </w:t>
      </w:r>
      <w:r>
        <w:t>stroomarakkudel</w:t>
      </w:r>
      <w:r>
        <w:rPr>
          <w:spacing w:val="-2"/>
        </w:rPr>
        <w:t xml:space="preserve"> </w:t>
      </w:r>
      <w:r>
        <w:t>ning RANK-retseptori</w:t>
      </w:r>
      <w:r>
        <w:rPr>
          <w:spacing w:val="-6"/>
        </w:rPr>
        <w:t xml:space="preserve"> </w:t>
      </w:r>
      <w:r>
        <w:t>avaldumine</w:t>
      </w:r>
      <w:r>
        <w:rPr>
          <w:spacing w:val="-7"/>
        </w:rPr>
        <w:t xml:space="preserve"> </w:t>
      </w:r>
      <w:r>
        <w:t>osteoklastilaadsetel</w:t>
      </w:r>
      <w:r>
        <w:rPr>
          <w:spacing w:val="-6"/>
        </w:rPr>
        <w:t xml:space="preserve"> </w:t>
      </w:r>
      <w:r>
        <w:t>hiidrakkudel.</w:t>
      </w:r>
      <w:r>
        <w:rPr>
          <w:spacing w:val="-7"/>
        </w:rPr>
        <w:t xml:space="preserve"> </w:t>
      </w:r>
      <w:r>
        <w:t>Hiidrakulise</w:t>
      </w:r>
      <w:r>
        <w:rPr>
          <w:spacing w:val="-7"/>
        </w:rPr>
        <w:t xml:space="preserve"> </w:t>
      </w:r>
      <w:r>
        <w:t>luukasvajaga</w:t>
      </w:r>
      <w:r>
        <w:rPr>
          <w:spacing w:val="-7"/>
        </w:rPr>
        <w:t xml:space="preserve"> </w:t>
      </w:r>
      <w:r>
        <w:t>patsientidel seondub denosumab RANK-ligandiga, vähendades oluliselt osteoklastilaadseid hiidrakke või elimineerides need. Seeläbi väheneb osteolüüs ning proliferatiivne kasvajastrooma asendub mitteproliferatiivse, diferentseerunud, tihedakoelise luuga.</w:t>
      </w:r>
    </w:p>
    <w:p w14:paraId="049A2DAF" w14:textId="77777777" w:rsidR="001D026D" w:rsidRDefault="001D026D" w:rsidP="000B05C5">
      <w:pPr>
        <w:pStyle w:val="Textoindependiente"/>
      </w:pPr>
    </w:p>
    <w:p w14:paraId="29D74F91" w14:textId="77777777" w:rsidR="001D026D" w:rsidRDefault="001D026D" w:rsidP="000B05C5">
      <w:pPr>
        <w:pStyle w:val="Textoindependiente"/>
        <w:keepNext/>
      </w:pPr>
      <w:r>
        <w:rPr>
          <w:u w:val="single"/>
        </w:rPr>
        <w:t>Farmakodünaamilised</w:t>
      </w:r>
      <w:r>
        <w:rPr>
          <w:spacing w:val="-13"/>
          <w:u w:val="single"/>
        </w:rPr>
        <w:t xml:space="preserve"> </w:t>
      </w:r>
      <w:r>
        <w:rPr>
          <w:spacing w:val="-2"/>
          <w:u w:val="single"/>
        </w:rPr>
        <w:t>toimed</w:t>
      </w:r>
    </w:p>
    <w:p w14:paraId="441441F8" w14:textId="77777777" w:rsidR="001D026D" w:rsidRDefault="001D026D" w:rsidP="000B05C5">
      <w:pPr>
        <w:pStyle w:val="Textoindependiente"/>
        <w:keepNext/>
      </w:pPr>
    </w:p>
    <w:p w14:paraId="5833AE32" w14:textId="77777777" w:rsidR="001D026D" w:rsidRDefault="001D026D" w:rsidP="000B05C5">
      <w:pPr>
        <w:pStyle w:val="Textoindependiente"/>
      </w:pPr>
      <w:r>
        <w:t>II faasi kliinilistes uuringutes luukoesse levinud kaugelearenenud pahaloomulise kasvajaga patsientidega oli denosumabi iga 4 või 12 nädala järel subkutaanse (</w:t>
      </w:r>
      <w:r w:rsidRPr="006555FD">
        <w:rPr>
          <w:i/>
          <w:iCs/>
        </w:rPr>
        <w:t>s.c.</w:t>
      </w:r>
      <w:r>
        <w:t>) manustamise tulemuseks kas luukoe</w:t>
      </w:r>
      <w:r>
        <w:rPr>
          <w:spacing w:val="-5"/>
        </w:rPr>
        <w:t xml:space="preserve"> </w:t>
      </w:r>
      <w:r>
        <w:t>resorptsiooni</w:t>
      </w:r>
      <w:r>
        <w:rPr>
          <w:spacing w:val="-5"/>
        </w:rPr>
        <w:t xml:space="preserve"> </w:t>
      </w:r>
      <w:r>
        <w:t>markerite</w:t>
      </w:r>
      <w:r>
        <w:rPr>
          <w:spacing w:val="-1"/>
        </w:rPr>
        <w:t xml:space="preserve"> </w:t>
      </w:r>
      <w:r>
        <w:t>(uNTx/Cr,</w:t>
      </w:r>
      <w:r>
        <w:rPr>
          <w:spacing w:val="-3"/>
        </w:rPr>
        <w:t xml:space="preserve"> </w:t>
      </w:r>
      <w:r>
        <w:t>CTx</w:t>
      </w:r>
      <w:r>
        <w:rPr>
          <w:spacing w:val="-6"/>
        </w:rPr>
        <w:t xml:space="preserve"> </w:t>
      </w:r>
      <w:r>
        <w:t>seerumis)</w:t>
      </w:r>
      <w:r>
        <w:rPr>
          <w:spacing w:val="-5"/>
        </w:rPr>
        <w:t xml:space="preserve"> </w:t>
      </w:r>
      <w:r>
        <w:t>kiire</w:t>
      </w:r>
      <w:r>
        <w:rPr>
          <w:spacing w:val="-5"/>
        </w:rPr>
        <w:t xml:space="preserve"> </w:t>
      </w:r>
      <w:r>
        <w:t>langus:</w:t>
      </w:r>
      <w:r>
        <w:rPr>
          <w:spacing w:val="-2"/>
        </w:rPr>
        <w:t xml:space="preserve"> </w:t>
      </w:r>
      <w:r>
        <w:t>uNTx/Cr</w:t>
      </w:r>
      <w:r>
        <w:rPr>
          <w:spacing w:val="-5"/>
        </w:rPr>
        <w:t xml:space="preserve"> </w:t>
      </w:r>
      <w:r>
        <w:t>languse</w:t>
      </w:r>
      <w:r>
        <w:rPr>
          <w:spacing w:val="-5"/>
        </w:rPr>
        <w:t xml:space="preserve"> </w:t>
      </w:r>
      <w:r>
        <w:t>mediaan</w:t>
      </w:r>
      <w:r>
        <w:rPr>
          <w:spacing w:val="-3"/>
        </w:rPr>
        <w:t xml:space="preserve"> </w:t>
      </w:r>
      <w:r>
        <w:t>ühe nädala jooksul oli ligikaudu 80%, sõltumata eelnevast ravist bisfosfonaatidega või uNTx/Cr ravieelsest väärtusest. III faasi kliinilistes uuringutes luukoesse levinud kaugelearenenud pahaloomulise kasvajaga patsientidega püsis uNTx/Cr languse mediaan ligikaudu 80% 49 ravinädala kestel denosumabiga (120 mg iga 4 nädala järel).</w:t>
      </w:r>
    </w:p>
    <w:p w14:paraId="51AE8B9B" w14:textId="77777777" w:rsidR="001D026D" w:rsidRDefault="001D026D" w:rsidP="000B05C5">
      <w:pPr>
        <w:pStyle w:val="Textoindependiente"/>
      </w:pPr>
    </w:p>
    <w:p w14:paraId="302E922D" w14:textId="77777777" w:rsidR="001D026D" w:rsidRDefault="001D026D" w:rsidP="000B05C5">
      <w:pPr>
        <w:pStyle w:val="Textoindependiente"/>
        <w:keepNext/>
      </w:pPr>
      <w:r>
        <w:rPr>
          <w:spacing w:val="-2"/>
          <w:u w:val="single"/>
        </w:rPr>
        <w:t>Immunogeensus</w:t>
      </w:r>
    </w:p>
    <w:p w14:paraId="05AA8C29" w14:textId="77777777" w:rsidR="001D026D" w:rsidRDefault="001D026D" w:rsidP="000B05C5">
      <w:pPr>
        <w:pStyle w:val="Textoindependiente"/>
        <w:keepNext/>
      </w:pPr>
    </w:p>
    <w:p w14:paraId="7ACFC321" w14:textId="285292AD" w:rsidR="001D026D" w:rsidRDefault="001D026D" w:rsidP="000B05C5">
      <w:pPr>
        <w:pStyle w:val="Textoindependiente"/>
      </w:pPr>
      <w:r>
        <w:t>Ravi ajal denosumamiga võivad tekkida d</w:t>
      </w:r>
      <w:r w:rsidRPr="00915A58">
        <w:t>enosumabivastased an</w:t>
      </w:r>
      <w:r>
        <w:t>t</w:t>
      </w:r>
      <w:r w:rsidRPr="00915A58">
        <w:t xml:space="preserve">ikehad. Antikehade </w:t>
      </w:r>
      <w:r>
        <w:t>tekke</w:t>
      </w:r>
      <w:r w:rsidRPr="00915A58">
        <w:t xml:space="preserve"> </w:t>
      </w:r>
      <w:r>
        <w:t>seost</w:t>
      </w:r>
      <w:r w:rsidRPr="00915A58">
        <w:t xml:space="preserve"> farmakokineetika, kliinilise ravivastuse või kõrvaltoime</w:t>
      </w:r>
      <w:r>
        <w:t>te</w:t>
      </w:r>
      <w:r w:rsidRPr="00915A58">
        <w:t>ga ei ole täheldatud</w:t>
      </w:r>
      <w:r>
        <w:t>.</w:t>
      </w:r>
    </w:p>
    <w:p w14:paraId="0F7DB8B6" w14:textId="77777777" w:rsidR="001D026D" w:rsidRDefault="001D026D" w:rsidP="000B05C5">
      <w:pPr>
        <w:pStyle w:val="Textoindependiente"/>
      </w:pPr>
    </w:p>
    <w:p w14:paraId="6523CAFF" w14:textId="77777777" w:rsidR="001D026D" w:rsidRDefault="001D026D" w:rsidP="000B05C5">
      <w:pPr>
        <w:pStyle w:val="Textoindependiente"/>
        <w:keepNext/>
      </w:pPr>
      <w:r>
        <w:rPr>
          <w:u w:val="single"/>
        </w:rPr>
        <w:t>Kliiniline</w:t>
      </w:r>
      <w:r>
        <w:rPr>
          <w:spacing w:val="-10"/>
          <w:u w:val="single"/>
        </w:rPr>
        <w:t xml:space="preserve"> </w:t>
      </w:r>
      <w:r>
        <w:rPr>
          <w:u w:val="single"/>
        </w:rPr>
        <w:t>efektiivsus</w:t>
      </w:r>
      <w:r>
        <w:rPr>
          <w:spacing w:val="-7"/>
          <w:u w:val="single"/>
        </w:rPr>
        <w:t xml:space="preserve"> </w:t>
      </w:r>
      <w:r>
        <w:rPr>
          <w:u w:val="single"/>
        </w:rPr>
        <w:t>ja</w:t>
      </w:r>
      <w:r>
        <w:rPr>
          <w:spacing w:val="-9"/>
          <w:u w:val="single"/>
        </w:rPr>
        <w:t xml:space="preserve"> </w:t>
      </w:r>
      <w:r>
        <w:rPr>
          <w:u w:val="single"/>
        </w:rPr>
        <w:t>ohutus</w:t>
      </w:r>
      <w:r>
        <w:rPr>
          <w:spacing w:val="-7"/>
          <w:u w:val="single"/>
        </w:rPr>
        <w:t xml:space="preserve"> </w:t>
      </w:r>
      <w:r>
        <w:rPr>
          <w:u w:val="single"/>
        </w:rPr>
        <w:t>soliidtuumori</w:t>
      </w:r>
      <w:r>
        <w:rPr>
          <w:spacing w:val="-9"/>
          <w:u w:val="single"/>
        </w:rPr>
        <w:t xml:space="preserve"> </w:t>
      </w:r>
      <w:r>
        <w:rPr>
          <w:u w:val="single"/>
        </w:rPr>
        <w:t>luumetastaasidega</w:t>
      </w:r>
      <w:r>
        <w:rPr>
          <w:spacing w:val="-8"/>
          <w:u w:val="single"/>
        </w:rPr>
        <w:t xml:space="preserve"> </w:t>
      </w:r>
      <w:r>
        <w:rPr>
          <w:spacing w:val="-2"/>
          <w:u w:val="single"/>
        </w:rPr>
        <w:t>patsientidel</w:t>
      </w:r>
    </w:p>
    <w:p w14:paraId="292F9146" w14:textId="77777777" w:rsidR="001D026D" w:rsidRDefault="001D026D" w:rsidP="000B05C5">
      <w:pPr>
        <w:pStyle w:val="Textoindependiente"/>
        <w:keepNext/>
      </w:pPr>
    </w:p>
    <w:p w14:paraId="20E4EED7" w14:textId="77777777" w:rsidR="001D026D" w:rsidRDefault="001D026D" w:rsidP="000B05C5">
      <w:pPr>
        <w:pStyle w:val="Textoindependiente"/>
      </w:pPr>
      <w:r>
        <w:t xml:space="preserve">Kolmes randomiseeritud, topeltpimemeetodil teostatud, aktiivkontrolliga uuringus võrreldi denosumabi (120 mg </w:t>
      </w:r>
      <w:r w:rsidRPr="006555FD">
        <w:rPr>
          <w:i/>
          <w:iCs/>
        </w:rPr>
        <w:t>s.c.</w:t>
      </w:r>
      <w:r>
        <w:t xml:space="preserve"> iga 4 nädala järel) ja zoledroonhappe (4 mg iga 4 nädala järel) efektiivsust ja ohutust eelnevalt intravenoosselt manustatavate bisfosfonaatidega ravimata patsientidel, kellel oli luukoesse levinud pahaloomuline kasvaja: rinnavähiga täiskasvanud (1. uuring), teised soliidtuumorid või hulgimüeloom (2. uuring) ja kastratsioonresistentne eesnäärmevähk (3. uuring). Neis aktiivse võrdlusravimi rühmaga kliinilistes uuringutes</w:t>
      </w:r>
      <w:r>
        <w:rPr>
          <w:spacing w:val="-1"/>
        </w:rPr>
        <w:t xml:space="preserve"> </w:t>
      </w:r>
      <w:r>
        <w:t>hinnati ohutust 5 931 patsiendil. Uuringusse ei kaasatud patsiente, kellel oli varasemalt olnud lõualuu osteonekroos või osteomüeliit, aktiivne kirurgilist ravi vajav</w:t>
      </w:r>
      <w:r>
        <w:rPr>
          <w:spacing w:val="-5"/>
        </w:rPr>
        <w:t xml:space="preserve"> </w:t>
      </w:r>
      <w:r>
        <w:t>hammaste</w:t>
      </w:r>
      <w:r>
        <w:rPr>
          <w:spacing w:val="-4"/>
        </w:rPr>
        <w:t xml:space="preserve"> </w:t>
      </w:r>
      <w:r>
        <w:t>või</w:t>
      </w:r>
      <w:r>
        <w:rPr>
          <w:spacing w:val="-3"/>
        </w:rPr>
        <w:t xml:space="preserve"> </w:t>
      </w:r>
      <w:r>
        <w:t>lõualuu</w:t>
      </w:r>
      <w:r>
        <w:rPr>
          <w:spacing w:val="-4"/>
        </w:rPr>
        <w:t xml:space="preserve"> </w:t>
      </w:r>
      <w:r>
        <w:t>haigusseisund,</w:t>
      </w:r>
      <w:r>
        <w:rPr>
          <w:spacing w:val="-4"/>
        </w:rPr>
        <w:t xml:space="preserve"> </w:t>
      </w:r>
      <w:r>
        <w:t>kes</w:t>
      </w:r>
      <w:r>
        <w:rPr>
          <w:spacing w:val="-4"/>
        </w:rPr>
        <w:t xml:space="preserve"> </w:t>
      </w:r>
      <w:r>
        <w:t>ei</w:t>
      </w:r>
      <w:r>
        <w:rPr>
          <w:spacing w:val="-3"/>
        </w:rPr>
        <w:t xml:space="preserve"> </w:t>
      </w:r>
      <w:r>
        <w:t>olnud</w:t>
      </w:r>
      <w:r>
        <w:rPr>
          <w:spacing w:val="-4"/>
        </w:rPr>
        <w:t xml:space="preserve"> </w:t>
      </w:r>
      <w:r>
        <w:t>paranenud</w:t>
      </w:r>
      <w:r>
        <w:rPr>
          <w:spacing w:val="-4"/>
        </w:rPr>
        <w:t xml:space="preserve"> </w:t>
      </w:r>
      <w:r>
        <w:t>pärast</w:t>
      </w:r>
      <w:r>
        <w:rPr>
          <w:spacing w:val="-3"/>
        </w:rPr>
        <w:t xml:space="preserve"> </w:t>
      </w:r>
      <w:r>
        <w:t>suu</w:t>
      </w:r>
      <w:r>
        <w:rPr>
          <w:spacing w:val="-4"/>
        </w:rPr>
        <w:t xml:space="preserve"> </w:t>
      </w:r>
      <w:r>
        <w:t>või</w:t>
      </w:r>
      <w:r>
        <w:rPr>
          <w:spacing w:val="-3"/>
        </w:rPr>
        <w:t xml:space="preserve"> </w:t>
      </w:r>
      <w:r>
        <w:t>hammaste</w:t>
      </w:r>
      <w:r>
        <w:rPr>
          <w:spacing w:val="-4"/>
        </w:rPr>
        <w:t xml:space="preserve"> </w:t>
      </w:r>
      <w:r>
        <w:t>kirurgilist ravi või kellel plaaniti invasiivset hambaravi. Esmase ja teisese tulemusnäitajana hinnati ühe või enama luustikuga seotud haigusjuhu teket. Uuringutes, mis tõendasid denosumabi paremust zoledroonhappega võrreldes, pakuti patsientidele eelnevalt kindlaksmääratud avatud 2-aastast</w:t>
      </w:r>
      <w:r>
        <w:rPr>
          <w:spacing w:val="40"/>
        </w:rPr>
        <w:t xml:space="preserve"> </w:t>
      </w:r>
      <w:r>
        <w:t>jätkuravi faasi denosumabiga. Luustikuga seotud juht oli määratletud ühena järgnevatest: patoloogiline luumurd (selgroos või mujal), luukoe kiiritusravi (k.a radioisotoopide kasutamine), luukirurgia või seljaaju kompressioon.</w:t>
      </w:r>
    </w:p>
    <w:p w14:paraId="09AB81BB" w14:textId="77777777" w:rsidR="001D026D" w:rsidRDefault="001D026D" w:rsidP="000B05C5">
      <w:pPr>
        <w:pStyle w:val="Textoindependiente"/>
      </w:pPr>
    </w:p>
    <w:p w14:paraId="139C8B53" w14:textId="77777777" w:rsidR="001D026D" w:rsidRDefault="001D026D" w:rsidP="000B05C5">
      <w:pPr>
        <w:pStyle w:val="Textoindependiente"/>
      </w:pPr>
      <w:r>
        <w:t>Denosumab vähendas luustikuga seotud haigusjuhu tekkeriski ning mitme (esmane ja järgnevad) luustikuga</w:t>
      </w:r>
      <w:r>
        <w:rPr>
          <w:spacing w:val="-4"/>
        </w:rPr>
        <w:t xml:space="preserve"> </w:t>
      </w:r>
      <w:r>
        <w:t>seotud</w:t>
      </w:r>
      <w:r>
        <w:rPr>
          <w:spacing w:val="-4"/>
        </w:rPr>
        <w:t xml:space="preserve"> </w:t>
      </w:r>
      <w:r>
        <w:t>haigusjuhu</w:t>
      </w:r>
      <w:r>
        <w:rPr>
          <w:spacing w:val="-4"/>
        </w:rPr>
        <w:t xml:space="preserve"> </w:t>
      </w:r>
      <w:r>
        <w:t>tekkeriski</w:t>
      </w:r>
      <w:r>
        <w:rPr>
          <w:spacing w:val="-3"/>
        </w:rPr>
        <w:t xml:space="preserve"> </w:t>
      </w:r>
      <w:r>
        <w:t>soliidtuumori</w:t>
      </w:r>
      <w:r>
        <w:rPr>
          <w:spacing w:val="-6"/>
        </w:rPr>
        <w:t xml:space="preserve"> </w:t>
      </w:r>
      <w:r>
        <w:t>luumetastaasidega</w:t>
      </w:r>
      <w:r>
        <w:rPr>
          <w:spacing w:val="-4"/>
        </w:rPr>
        <w:t xml:space="preserve"> </w:t>
      </w:r>
      <w:r>
        <w:t>patsientidel</w:t>
      </w:r>
      <w:r>
        <w:rPr>
          <w:spacing w:val="-6"/>
        </w:rPr>
        <w:t xml:space="preserve"> </w:t>
      </w:r>
      <w:r>
        <w:t>(vt</w:t>
      </w:r>
      <w:r>
        <w:rPr>
          <w:spacing w:val="-6"/>
        </w:rPr>
        <w:t xml:space="preserve"> </w:t>
      </w:r>
      <w:r>
        <w:t>tabel 2).</w:t>
      </w:r>
    </w:p>
    <w:p w14:paraId="77999EF4" w14:textId="77777777" w:rsidR="001D026D" w:rsidRDefault="001D026D" w:rsidP="000B05C5">
      <w:pPr>
        <w:pStyle w:val="Textoindependiente"/>
      </w:pPr>
    </w:p>
    <w:p w14:paraId="5B73F27F" w14:textId="77777777" w:rsidR="001D026D" w:rsidRDefault="001D026D" w:rsidP="000B05C5">
      <w:pPr>
        <w:pStyle w:val="Ttulo2"/>
        <w:keepNext/>
        <w:widowControl/>
        <w:ind w:left="0"/>
      </w:pPr>
      <w:r>
        <w:lastRenderedPageBreak/>
        <w:t>Tabel</w:t>
      </w:r>
      <w:r>
        <w:rPr>
          <w:spacing w:val="-4"/>
        </w:rPr>
        <w:t xml:space="preserve"> </w:t>
      </w:r>
      <w:r>
        <w:t>2.</w:t>
      </w:r>
      <w:r>
        <w:rPr>
          <w:spacing w:val="-5"/>
        </w:rPr>
        <w:t xml:space="preserve"> </w:t>
      </w:r>
      <w:r>
        <w:t>Efektiivsustulemused</w:t>
      </w:r>
      <w:r>
        <w:rPr>
          <w:spacing w:val="-5"/>
        </w:rPr>
        <w:t xml:space="preserve"> </w:t>
      </w:r>
      <w:r>
        <w:t>luukoesse</w:t>
      </w:r>
      <w:r>
        <w:rPr>
          <w:spacing w:val="-5"/>
        </w:rPr>
        <w:t xml:space="preserve"> </w:t>
      </w:r>
      <w:r>
        <w:t>levinud</w:t>
      </w:r>
      <w:r>
        <w:rPr>
          <w:spacing w:val="-7"/>
        </w:rPr>
        <w:t xml:space="preserve"> </w:t>
      </w:r>
      <w:r>
        <w:t>kaugelearenenud</w:t>
      </w:r>
      <w:r>
        <w:rPr>
          <w:spacing w:val="-7"/>
        </w:rPr>
        <w:t xml:space="preserve"> </w:t>
      </w:r>
      <w:r>
        <w:t>pahaloomulise</w:t>
      </w:r>
      <w:r>
        <w:rPr>
          <w:spacing w:val="-5"/>
        </w:rPr>
        <w:t xml:space="preserve"> </w:t>
      </w:r>
      <w:r>
        <w:t xml:space="preserve">kasvajaga </w:t>
      </w:r>
      <w:r>
        <w:rPr>
          <w:spacing w:val="-2"/>
        </w:rPr>
        <w:t>patsientidel</w:t>
      </w:r>
    </w:p>
    <w:p w14:paraId="0A2AD5B8" w14:textId="77777777" w:rsidR="001D026D" w:rsidRDefault="001D026D" w:rsidP="000B05C5">
      <w:pPr>
        <w:pStyle w:val="Textoindependiente"/>
        <w:keepNext/>
        <w:widowControl/>
        <w:rPr>
          <w:b/>
          <w:sz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3"/>
        <w:gridCol w:w="917"/>
        <w:gridCol w:w="1083"/>
        <w:gridCol w:w="917"/>
        <w:gridCol w:w="1083"/>
        <w:gridCol w:w="917"/>
        <w:gridCol w:w="1083"/>
        <w:gridCol w:w="917"/>
        <w:gridCol w:w="921"/>
      </w:tblGrid>
      <w:tr w:rsidR="001D026D" w14:paraId="7E3CC915" w14:textId="77777777" w:rsidTr="00F61EFB">
        <w:trPr>
          <w:trHeight w:val="921"/>
          <w:tblHeader/>
        </w:trPr>
        <w:tc>
          <w:tcPr>
            <w:tcW w:w="1943" w:type="dxa"/>
          </w:tcPr>
          <w:p w14:paraId="2855B6AE" w14:textId="77777777" w:rsidR="001D026D" w:rsidRDefault="001D026D" w:rsidP="00F61EFB">
            <w:pPr>
              <w:pStyle w:val="TableParagraph"/>
              <w:keepNext/>
              <w:widowControl/>
              <w:ind w:left="0"/>
              <w:rPr>
                <w:sz w:val="18"/>
              </w:rPr>
            </w:pPr>
          </w:p>
        </w:tc>
        <w:tc>
          <w:tcPr>
            <w:tcW w:w="2000" w:type="dxa"/>
            <w:gridSpan w:val="2"/>
          </w:tcPr>
          <w:p w14:paraId="7B4E0BF2" w14:textId="77777777" w:rsidR="001D026D" w:rsidRDefault="001D026D" w:rsidP="00F61EFB">
            <w:pPr>
              <w:pStyle w:val="TableParagraph"/>
              <w:keepNext/>
              <w:widowControl/>
              <w:ind w:left="0"/>
              <w:rPr>
                <w:b/>
                <w:sz w:val="20"/>
              </w:rPr>
            </w:pPr>
            <w:r>
              <w:rPr>
                <w:b/>
                <w:sz w:val="20"/>
              </w:rPr>
              <w:t>1.</w:t>
            </w:r>
            <w:r>
              <w:rPr>
                <w:b/>
                <w:spacing w:val="-9"/>
                <w:sz w:val="20"/>
              </w:rPr>
              <w:t xml:space="preserve"> </w:t>
            </w:r>
            <w:r>
              <w:rPr>
                <w:b/>
                <w:sz w:val="20"/>
              </w:rPr>
              <w:t xml:space="preserve">uuring, </w:t>
            </w:r>
            <w:r>
              <w:rPr>
                <w:b/>
                <w:spacing w:val="-2"/>
                <w:sz w:val="20"/>
              </w:rPr>
              <w:t>rinnavähk</w:t>
            </w:r>
          </w:p>
        </w:tc>
        <w:tc>
          <w:tcPr>
            <w:tcW w:w="2000" w:type="dxa"/>
            <w:gridSpan w:val="2"/>
          </w:tcPr>
          <w:p w14:paraId="7C2D41D7" w14:textId="77777777" w:rsidR="001D026D" w:rsidRDefault="001D026D" w:rsidP="00F61EFB">
            <w:pPr>
              <w:pStyle w:val="TableParagraph"/>
              <w:keepNext/>
              <w:widowControl/>
              <w:ind w:left="0"/>
              <w:rPr>
                <w:b/>
                <w:sz w:val="20"/>
              </w:rPr>
            </w:pPr>
            <w:r>
              <w:rPr>
                <w:b/>
                <w:sz w:val="20"/>
              </w:rPr>
              <w:t>2.</w:t>
            </w:r>
            <w:r>
              <w:rPr>
                <w:b/>
                <w:spacing w:val="-13"/>
                <w:sz w:val="20"/>
              </w:rPr>
              <w:t xml:space="preserve"> </w:t>
            </w:r>
            <w:r>
              <w:rPr>
                <w:b/>
                <w:sz w:val="20"/>
              </w:rPr>
              <w:t xml:space="preserve">uuring, </w:t>
            </w:r>
            <w:r>
              <w:rPr>
                <w:b/>
                <w:spacing w:val="-2"/>
                <w:sz w:val="20"/>
              </w:rPr>
              <w:t>teised</w:t>
            </w:r>
          </w:p>
          <w:p w14:paraId="6F43C9EB" w14:textId="77777777" w:rsidR="001D026D" w:rsidRDefault="001D026D" w:rsidP="00F61EFB">
            <w:pPr>
              <w:pStyle w:val="TableParagraph"/>
              <w:keepNext/>
              <w:widowControl/>
              <w:ind w:left="0"/>
              <w:rPr>
                <w:b/>
                <w:sz w:val="20"/>
              </w:rPr>
            </w:pPr>
            <w:r>
              <w:rPr>
                <w:b/>
                <w:sz w:val="20"/>
              </w:rPr>
              <w:t>soliidtuumorid**</w:t>
            </w:r>
            <w:r>
              <w:rPr>
                <w:b/>
                <w:spacing w:val="-13"/>
                <w:sz w:val="20"/>
              </w:rPr>
              <w:t xml:space="preserve"> </w:t>
            </w:r>
            <w:r>
              <w:rPr>
                <w:b/>
                <w:sz w:val="20"/>
              </w:rPr>
              <w:t xml:space="preserve">või </w:t>
            </w:r>
            <w:r>
              <w:rPr>
                <w:b/>
                <w:spacing w:val="-2"/>
                <w:sz w:val="20"/>
              </w:rPr>
              <w:t>hulgimüeloom</w:t>
            </w:r>
          </w:p>
        </w:tc>
        <w:tc>
          <w:tcPr>
            <w:tcW w:w="2000" w:type="dxa"/>
            <w:gridSpan w:val="2"/>
          </w:tcPr>
          <w:p w14:paraId="16A61D1B" w14:textId="77777777" w:rsidR="001D026D" w:rsidRDefault="001D026D" w:rsidP="00F61EFB">
            <w:pPr>
              <w:pStyle w:val="TableParagraph"/>
              <w:keepNext/>
              <w:widowControl/>
              <w:ind w:left="0"/>
              <w:rPr>
                <w:b/>
                <w:sz w:val="20"/>
              </w:rPr>
            </w:pPr>
            <w:r>
              <w:rPr>
                <w:b/>
                <w:sz w:val="20"/>
              </w:rPr>
              <w:t xml:space="preserve">3. uuring, </w:t>
            </w:r>
            <w:r>
              <w:rPr>
                <w:b/>
                <w:spacing w:val="-2"/>
                <w:sz w:val="20"/>
              </w:rPr>
              <w:t>eesnäärmevähk</w:t>
            </w:r>
          </w:p>
        </w:tc>
        <w:tc>
          <w:tcPr>
            <w:tcW w:w="1838" w:type="dxa"/>
            <w:gridSpan w:val="2"/>
          </w:tcPr>
          <w:p w14:paraId="7DB75B76" w14:textId="77777777" w:rsidR="001D026D" w:rsidRDefault="001D026D" w:rsidP="00F61EFB">
            <w:pPr>
              <w:pStyle w:val="TableParagraph"/>
              <w:keepNext/>
              <w:widowControl/>
              <w:ind w:left="0"/>
              <w:jc w:val="center"/>
              <w:rPr>
                <w:b/>
                <w:sz w:val="20"/>
              </w:rPr>
            </w:pPr>
            <w:r>
              <w:rPr>
                <w:b/>
                <w:spacing w:val="-2"/>
                <w:sz w:val="20"/>
              </w:rPr>
              <w:t xml:space="preserve">Kombineeritud tulemused kaugelearenenud </w:t>
            </w:r>
            <w:r>
              <w:rPr>
                <w:b/>
                <w:sz w:val="20"/>
              </w:rPr>
              <w:t>vähi korral</w:t>
            </w:r>
          </w:p>
        </w:tc>
      </w:tr>
      <w:tr w:rsidR="001D026D" w14:paraId="32489DCC" w14:textId="77777777" w:rsidTr="00F61EFB">
        <w:trPr>
          <w:trHeight w:val="460"/>
        </w:trPr>
        <w:tc>
          <w:tcPr>
            <w:tcW w:w="1943" w:type="dxa"/>
          </w:tcPr>
          <w:p w14:paraId="7CFB1759" w14:textId="77777777" w:rsidR="001D026D" w:rsidRDefault="001D026D" w:rsidP="00F61EFB">
            <w:pPr>
              <w:pStyle w:val="TableParagraph"/>
              <w:keepNext/>
              <w:widowControl/>
              <w:ind w:left="0"/>
              <w:rPr>
                <w:sz w:val="18"/>
              </w:rPr>
            </w:pPr>
          </w:p>
        </w:tc>
        <w:tc>
          <w:tcPr>
            <w:tcW w:w="917" w:type="dxa"/>
            <w:tcMar>
              <w:left w:w="108" w:type="dxa"/>
              <w:right w:w="108" w:type="dxa"/>
            </w:tcMar>
          </w:tcPr>
          <w:p w14:paraId="47BBA0C0" w14:textId="77777777" w:rsidR="001D026D" w:rsidRDefault="001D026D" w:rsidP="00F61EFB">
            <w:pPr>
              <w:pStyle w:val="TableParagraph"/>
              <w:keepNext/>
              <w:widowControl/>
              <w:ind w:left="0"/>
              <w:jc w:val="center"/>
              <w:rPr>
                <w:sz w:val="20"/>
              </w:rPr>
            </w:pPr>
            <w:r>
              <w:rPr>
                <w:spacing w:val="-2"/>
                <w:sz w:val="20"/>
              </w:rPr>
              <w:t>denosumab</w:t>
            </w:r>
          </w:p>
        </w:tc>
        <w:tc>
          <w:tcPr>
            <w:tcW w:w="1083" w:type="dxa"/>
            <w:tcMar>
              <w:left w:w="108" w:type="dxa"/>
              <w:right w:w="108" w:type="dxa"/>
            </w:tcMar>
          </w:tcPr>
          <w:p w14:paraId="0412C37D" w14:textId="77777777" w:rsidR="001D026D" w:rsidRDefault="001D026D" w:rsidP="00F61EFB">
            <w:pPr>
              <w:pStyle w:val="TableParagraph"/>
              <w:keepNext/>
              <w:widowControl/>
              <w:ind w:left="0"/>
              <w:rPr>
                <w:sz w:val="20"/>
              </w:rPr>
            </w:pPr>
            <w:r>
              <w:rPr>
                <w:spacing w:val="-2"/>
                <w:sz w:val="20"/>
              </w:rPr>
              <w:t xml:space="preserve">zoledroon- </w:t>
            </w:r>
            <w:r>
              <w:rPr>
                <w:spacing w:val="-4"/>
                <w:sz w:val="20"/>
              </w:rPr>
              <w:t>hape</w:t>
            </w:r>
          </w:p>
        </w:tc>
        <w:tc>
          <w:tcPr>
            <w:tcW w:w="917" w:type="dxa"/>
            <w:tcMar>
              <w:left w:w="108" w:type="dxa"/>
              <w:right w:w="108" w:type="dxa"/>
            </w:tcMar>
          </w:tcPr>
          <w:p w14:paraId="5EE24ECD" w14:textId="77777777" w:rsidR="001D026D" w:rsidRDefault="001D026D" w:rsidP="00F61EFB">
            <w:pPr>
              <w:pStyle w:val="TableParagraph"/>
              <w:keepNext/>
              <w:widowControl/>
              <w:ind w:left="0"/>
              <w:jc w:val="center"/>
              <w:rPr>
                <w:sz w:val="20"/>
              </w:rPr>
            </w:pPr>
            <w:r>
              <w:rPr>
                <w:spacing w:val="-2"/>
                <w:sz w:val="20"/>
              </w:rPr>
              <w:t>denosumab</w:t>
            </w:r>
          </w:p>
        </w:tc>
        <w:tc>
          <w:tcPr>
            <w:tcW w:w="1083" w:type="dxa"/>
            <w:tcMar>
              <w:left w:w="108" w:type="dxa"/>
              <w:right w:w="108" w:type="dxa"/>
            </w:tcMar>
          </w:tcPr>
          <w:p w14:paraId="2AF5F7C0" w14:textId="77777777" w:rsidR="001D026D" w:rsidRDefault="001D026D" w:rsidP="00F61EFB">
            <w:pPr>
              <w:pStyle w:val="TableParagraph"/>
              <w:keepNext/>
              <w:widowControl/>
              <w:ind w:left="0"/>
              <w:rPr>
                <w:sz w:val="20"/>
              </w:rPr>
            </w:pPr>
            <w:r>
              <w:rPr>
                <w:spacing w:val="-2"/>
                <w:sz w:val="20"/>
              </w:rPr>
              <w:t xml:space="preserve">zoledroon- </w:t>
            </w:r>
            <w:r>
              <w:rPr>
                <w:spacing w:val="-4"/>
                <w:sz w:val="20"/>
              </w:rPr>
              <w:t>hape</w:t>
            </w:r>
          </w:p>
        </w:tc>
        <w:tc>
          <w:tcPr>
            <w:tcW w:w="917" w:type="dxa"/>
            <w:tcMar>
              <w:left w:w="108" w:type="dxa"/>
              <w:right w:w="108" w:type="dxa"/>
            </w:tcMar>
          </w:tcPr>
          <w:p w14:paraId="392E3C18" w14:textId="77777777" w:rsidR="001D026D" w:rsidRDefault="001D026D" w:rsidP="00F61EFB">
            <w:pPr>
              <w:pStyle w:val="TableParagraph"/>
              <w:keepNext/>
              <w:widowControl/>
              <w:ind w:left="0"/>
              <w:jc w:val="center"/>
              <w:rPr>
                <w:sz w:val="20"/>
              </w:rPr>
            </w:pPr>
            <w:r>
              <w:rPr>
                <w:spacing w:val="-2"/>
                <w:sz w:val="20"/>
              </w:rPr>
              <w:t>denosumab</w:t>
            </w:r>
          </w:p>
        </w:tc>
        <w:tc>
          <w:tcPr>
            <w:tcW w:w="1083" w:type="dxa"/>
            <w:tcMar>
              <w:left w:w="108" w:type="dxa"/>
              <w:right w:w="108" w:type="dxa"/>
            </w:tcMar>
          </w:tcPr>
          <w:p w14:paraId="3DC4392A" w14:textId="77777777" w:rsidR="001D026D" w:rsidRDefault="001D026D" w:rsidP="00F61EFB">
            <w:pPr>
              <w:pStyle w:val="TableParagraph"/>
              <w:keepNext/>
              <w:widowControl/>
              <w:ind w:left="0"/>
              <w:rPr>
                <w:sz w:val="20"/>
              </w:rPr>
            </w:pPr>
            <w:r>
              <w:rPr>
                <w:spacing w:val="-2"/>
                <w:sz w:val="20"/>
              </w:rPr>
              <w:t xml:space="preserve">zoledroon- </w:t>
            </w:r>
            <w:r>
              <w:rPr>
                <w:spacing w:val="-4"/>
                <w:sz w:val="20"/>
              </w:rPr>
              <w:t>hape</w:t>
            </w:r>
          </w:p>
        </w:tc>
        <w:tc>
          <w:tcPr>
            <w:tcW w:w="917" w:type="dxa"/>
            <w:tcMar>
              <w:left w:w="108" w:type="dxa"/>
              <w:right w:w="108" w:type="dxa"/>
            </w:tcMar>
          </w:tcPr>
          <w:p w14:paraId="2BD1CEEF" w14:textId="77777777" w:rsidR="001D026D" w:rsidRDefault="001D026D" w:rsidP="00F61EFB">
            <w:pPr>
              <w:pStyle w:val="TableParagraph"/>
              <w:keepNext/>
              <w:widowControl/>
              <w:ind w:left="0"/>
              <w:jc w:val="center"/>
              <w:rPr>
                <w:sz w:val="20"/>
              </w:rPr>
            </w:pPr>
            <w:r>
              <w:rPr>
                <w:spacing w:val="-2"/>
                <w:sz w:val="20"/>
              </w:rPr>
              <w:t>denosumab</w:t>
            </w:r>
          </w:p>
        </w:tc>
        <w:tc>
          <w:tcPr>
            <w:tcW w:w="921" w:type="dxa"/>
            <w:tcMar>
              <w:left w:w="108" w:type="dxa"/>
              <w:right w:w="108" w:type="dxa"/>
            </w:tcMar>
          </w:tcPr>
          <w:p w14:paraId="2AFC7606" w14:textId="77777777" w:rsidR="001D026D" w:rsidRDefault="001D026D" w:rsidP="00F61EFB">
            <w:pPr>
              <w:pStyle w:val="TableParagraph"/>
              <w:keepNext/>
              <w:widowControl/>
              <w:ind w:left="0"/>
              <w:rPr>
                <w:sz w:val="20"/>
              </w:rPr>
            </w:pPr>
            <w:r>
              <w:rPr>
                <w:spacing w:val="-2"/>
                <w:sz w:val="20"/>
              </w:rPr>
              <w:t xml:space="preserve">zoledroon- </w:t>
            </w:r>
            <w:r>
              <w:rPr>
                <w:spacing w:val="-4"/>
                <w:sz w:val="20"/>
              </w:rPr>
              <w:t>hape</w:t>
            </w:r>
          </w:p>
        </w:tc>
      </w:tr>
      <w:tr w:rsidR="001D026D" w14:paraId="5AC8CEDE" w14:textId="77777777" w:rsidTr="00F61EFB">
        <w:trPr>
          <w:trHeight w:val="230"/>
        </w:trPr>
        <w:tc>
          <w:tcPr>
            <w:tcW w:w="1943" w:type="dxa"/>
          </w:tcPr>
          <w:p w14:paraId="26DA57E1" w14:textId="77777777" w:rsidR="001D026D" w:rsidRDefault="001D026D" w:rsidP="00F61EFB">
            <w:pPr>
              <w:pStyle w:val="TableParagraph"/>
              <w:keepNext/>
              <w:widowControl/>
              <w:ind w:left="0"/>
              <w:rPr>
                <w:sz w:val="20"/>
              </w:rPr>
            </w:pPr>
            <w:r>
              <w:rPr>
                <w:spacing w:val="-10"/>
                <w:sz w:val="20"/>
              </w:rPr>
              <w:t>N</w:t>
            </w:r>
          </w:p>
        </w:tc>
        <w:tc>
          <w:tcPr>
            <w:tcW w:w="917" w:type="dxa"/>
          </w:tcPr>
          <w:p w14:paraId="216A1221" w14:textId="77777777" w:rsidR="001D026D" w:rsidRDefault="001D026D" w:rsidP="00F61EFB">
            <w:pPr>
              <w:pStyle w:val="TableParagraph"/>
              <w:keepNext/>
              <w:widowControl/>
              <w:ind w:left="0"/>
              <w:jc w:val="center"/>
              <w:rPr>
                <w:sz w:val="20"/>
              </w:rPr>
            </w:pPr>
            <w:r>
              <w:rPr>
                <w:sz w:val="20"/>
              </w:rPr>
              <w:t xml:space="preserve">1 </w:t>
            </w:r>
            <w:r>
              <w:rPr>
                <w:spacing w:val="-5"/>
                <w:sz w:val="20"/>
              </w:rPr>
              <w:t>026</w:t>
            </w:r>
          </w:p>
        </w:tc>
        <w:tc>
          <w:tcPr>
            <w:tcW w:w="1083" w:type="dxa"/>
          </w:tcPr>
          <w:p w14:paraId="7D464916" w14:textId="77777777" w:rsidR="001D026D" w:rsidRDefault="001D026D" w:rsidP="00F61EFB">
            <w:pPr>
              <w:pStyle w:val="TableParagraph"/>
              <w:keepNext/>
              <w:widowControl/>
              <w:ind w:left="0"/>
              <w:jc w:val="center"/>
              <w:rPr>
                <w:sz w:val="20"/>
              </w:rPr>
            </w:pPr>
            <w:r>
              <w:rPr>
                <w:sz w:val="20"/>
              </w:rPr>
              <w:t xml:space="preserve">1 </w:t>
            </w:r>
            <w:r>
              <w:rPr>
                <w:spacing w:val="-5"/>
                <w:sz w:val="20"/>
              </w:rPr>
              <w:t>020</w:t>
            </w:r>
          </w:p>
        </w:tc>
        <w:tc>
          <w:tcPr>
            <w:tcW w:w="917" w:type="dxa"/>
          </w:tcPr>
          <w:p w14:paraId="0C6ECDAD" w14:textId="77777777" w:rsidR="001D026D" w:rsidRDefault="001D026D" w:rsidP="00F61EFB">
            <w:pPr>
              <w:pStyle w:val="TableParagraph"/>
              <w:keepNext/>
              <w:widowControl/>
              <w:ind w:left="0"/>
              <w:jc w:val="center"/>
              <w:rPr>
                <w:sz w:val="20"/>
              </w:rPr>
            </w:pPr>
            <w:r>
              <w:rPr>
                <w:spacing w:val="-5"/>
                <w:sz w:val="20"/>
              </w:rPr>
              <w:t>886</w:t>
            </w:r>
          </w:p>
        </w:tc>
        <w:tc>
          <w:tcPr>
            <w:tcW w:w="1083" w:type="dxa"/>
          </w:tcPr>
          <w:p w14:paraId="11D522EB" w14:textId="77777777" w:rsidR="001D026D" w:rsidRDefault="001D026D" w:rsidP="00F61EFB">
            <w:pPr>
              <w:pStyle w:val="TableParagraph"/>
              <w:keepNext/>
              <w:widowControl/>
              <w:ind w:left="0"/>
              <w:jc w:val="center"/>
              <w:rPr>
                <w:sz w:val="20"/>
              </w:rPr>
            </w:pPr>
            <w:r>
              <w:rPr>
                <w:spacing w:val="-5"/>
                <w:sz w:val="20"/>
              </w:rPr>
              <w:t>890</w:t>
            </w:r>
          </w:p>
        </w:tc>
        <w:tc>
          <w:tcPr>
            <w:tcW w:w="917" w:type="dxa"/>
          </w:tcPr>
          <w:p w14:paraId="38A94645" w14:textId="77777777" w:rsidR="001D026D" w:rsidRDefault="001D026D" w:rsidP="00F61EFB">
            <w:pPr>
              <w:pStyle w:val="TableParagraph"/>
              <w:keepNext/>
              <w:widowControl/>
              <w:ind w:left="0"/>
              <w:jc w:val="center"/>
              <w:rPr>
                <w:sz w:val="20"/>
              </w:rPr>
            </w:pPr>
            <w:r>
              <w:rPr>
                <w:spacing w:val="-5"/>
                <w:sz w:val="20"/>
              </w:rPr>
              <w:t>950</w:t>
            </w:r>
          </w:p>
        </w:tc>
        <w:tc>
          <w:tcPr>
            <w:tcW w:w="1083" w:type="dxa"/>
          </w:tcPr>
          <w:p w14:paraId="50F9A80C" w14:textId="77777777" w:rsidR="001D026D" w:rsidRDefault="001D026D" w:rsidP="00F61EFB">
            <w:pPr>
              <w:pStyle w:val="TableParagraph"/>
              <w:keepNext/>
              <w:widowControl/>
              <w:ind w:left="0"/>
              <w:jc w:val="center"/>
              <w:rPr>
                <w:sz w:val="20"/>
              </w:rPr>
            </w:pPr>
            <w:r>
              <w:rPr>
                <w:spacing w:val="-5"/>
                <w:sz w:val="20"/>
              </w:rPr>
              <w:t>951</w:t>
            </w:r>
          </w:p>
        </w:tc>
        <w:tc>
          <w:tcPr>
            <w:tcW w:w="917" w:type="dxa"/>
          </w:tcPr>
          <w:p w14:paraId="14B0AC2E" w14:textId="77777777" w:rsidR="001D026D" w:rsidRDefault="001D026D" w:rsidP="00F61EFB">
            <w:pPr>
              <w:pStyle w:val="TableParagraph"/>
              <w:keepNext/>
              <w:widowControl/>
              <w:ind w:left="0"/>
              <w:jc w:val="center"/>
              <w:rPr>
                <w:sz w:val="20"/>
              </w:rPr>
            </w:pPr>
            <w:r>
              <w:rPr>
                <w:sz w:val="20"/>
              </w:rPr>
              <w:t xml:space="preserve">2 </w:t>
            </w:r>
            <w:r>
              <w:rPr>
                <w:spacing w:val="-5"/>
                <w:sz w:val="20"/>
              </w:rPr>
              <w:t>862</w:t>
            </w:r>
          </w:p>
        </w:tc>
        <w:tc>
          <w:tcPr>
            <w:tcW w:w="921" w:type="dxa"/>
          </w:tcPr>
          <w:p w14:paraId="58CA0FB1" w14:textId="77777777" w:rsidR="001D026D" w:rsidRDefault="001D026D" w:rsidP="00F61EFB">
            <w:pPr>
              <w:pStyle w:val="TableParagraph"/>
              <w:keepNext/>
              <w:widowControl/>
              <w:ind w:left="0"/>
              <w:jc w:val="center"/>
              <w:rPr>
                <w:sz w:val="20"/>
              </w:rPr>
            </w:pPr>
            <w:r>
              <w:rPr>
                <w:sz w:val="20"/>
              </w:rPr>
              <w:t xml:space="preserve">2 </w:t>
            </w:r>
            <w:r>
              <w:rPr>
                <w:spacing w:val="-5"/>
                <w:sz w:val="20"/>
              </w:rPr>
              <w:t>861</w:t>
            </w:r>
          </w:p>
        </w:tc>
      </w:tr>
      <w:tr w:rsidR="001D026D" w14:paraId="0F925460" w14:textId="77777777" w:rsidTr="00F61EFB">
        <w:trPr>
          <w:trHeight w:val="230"/>
        </w:trPr>
        <w:tc>
          <w:tcPr>
            <w:tcW w:w="9781" w:type="dxa"/>
            <w:gridSpan w:val="9"/>
          </w:tcPr>
          <w:p w14:paraId="64B5051F" w14:textId="77777777" w:rsidR="001D026D" w:rsidRDefault="001D026D" w:rsidP="00F61EFB">
            <w:pPr>
              <w:pStyle w:val="TableParagraph"/>
              <w:keepNext/>
              <w:widowControl/>
              <w:ind w:left="0"/>
              <w:rPr>
                <w:b/>
                <w:sz w:val="20"/>
              </w:rPr>
            </w:pPr>
            <w:r>
              <w:rPr>
                <w:b/>
                <w:sz w:val="20"/>
              </w:rPr>
              <w:t>Esimene</w:t>
            </w:r>
            <w:r>
              <w:rPr>
                <w:b/>
                <w:spacing w:val="-8"/>
                <w:sz w:val="20"/>
              </w:rPr>
              <w:t xml:space="preserve"> </w:t>
            </w:r>
            <w:r>
              <w:rPr>
                <w:b/>
                <w:sz w:val="20"/>
              </w:rPr>
              <w:t>luustikuga</w:t>
            </w:r>
            <w:r>
              <w:rPr>
                <w:b/>
                <w:spacing w:val="-6"/>
                <w:sz w:val="20"/>
              </w:rPr>
              <w:t xml:space="preserve"> </w:t>
            </w:r>
            <w:r>
              <w:rPr>
                <w:b/>
                <w:sz w:val="20"/>
              </w:rPr>
              <w:t>seotud</w:t>
            </w:r>
            <w:r>
              <w:rPr>
                <w:b/>
                <w:spacing w:val="-8"/>
                <w:sz w:val="20"/>
              </w:rPr>
              <w:t xml:space="preserve"> </w:t>
            </w:r>
            <w:r>
              <w:rPr>
                <w:b/>
                <w:spacing w:val="-4"/>
                <w:sz w:val="20"/>
              </w:rPr>
              <w:t>juht</w:t>
            </w:r>
          </w:p>
        </w:tc>
      </w:tr>
      <w:tr w:rsidR="001D026D" w14:paraId="28798483" w14:textId="77777777" w:rsidTr="00F61EFB">
        <w:trPr>
          <w:trHeight w:val="458"/>
        </w:trPr>
        <w:tc>
          <w:tcPr>
            <w:tcW w:w="1943" w:type="dxa"/>
          </w:tcPr>
          <w:p w14:paraId="7BBB9FBE" w14:textId="77777777" w:rsidR="001D026D" w:rsidRDefault="001D026D" w:rsidP="00F61EFB">
            <w:pPr>
              <w:pStyle w:val="TableParagraph"/>
              <w:keepNext/>
              <w:widowControl/>
              <w:ind w:left="0"/>
              <w:rPr>
                <w:sz w:val="20"/>
              </w:rPr>
            </w:pPr>
            <w:r>
              <w:rPr>
                <w:spacing w:val="-2"/>
                <w:sz w:val="20"/>
              </w:rPr>
              <w:t>Mediaanne aeg (kuud)</w:t>
            </w:r>
          </w:p>
        </w:tc>
        <w:tc>
          <w:tcPr>
            <w:tcW w:w="917" w:type="dxa"/>
          </w:tcPr>
          <w:p w14:paraId="67EC370E" w14:textId="77777777" w:rsidR="001D026D" w:rsidRDefault="001D026D" w:rsidP="00F61EFB">
            <w:pPr>
              <w:pStyle w:val="TableParagraph"/>
              <w:keepNext/>
              <w:widowControl/>
              <w:ind w:left="0"/>
              <w:jc w:val="center"/>
              <w:rPr>
                <w:sz w:val="20"/>
              </w:rPr>
            </w:pPr>
            <w:r>
              <w:rPr>
                <w:spacing w:val="-5"/>
                <w:sz w:val="20"/>
              </w:rPr>
              <w:t>NR</w:t>
            </w:r>
          </w:p>
        </w:tc>
        <w:tc>
          <w:tcPr>
            <w:tcW w:w="1083" w:type="dxa"/>
          </w:tcPr>
          <w:p w14:paraId="6C08F7D0" w14:textId="77777777" w:rsidR="001D026D" w:rsidRDefault="001D026D" w:rsidP="00F61EFB">
            <w:pPr>
              <w:pStyle w:val="TableParagraph"/>
              <w:keepNext/>
              <w:widowControl/>
              <w:ind w:left="0"/>
              <w:jc w:val="center"/>
              <w:rPr>
                <w:sz w:val="20"/>
              </w:rPr>
            </w:pPr>
            <w:r>
              <w:rPr>
                <w:spacing w:val="-4"/>
                <w:sz w:val="20"/>
              </w:rPr>
              <w:t>26,4</w:t>
            </w:r>
          </w:p>
        </w:tc>
        <w:tc>
          <w:tcPr>
            <w:tcW w:w="917" w:type="dxa"/>
          </w:tcPr>
          <w:p w14:paraId="2F17DDB3" w14:textId="77777777" w:rsidR="001D026D" w:rsidRDefault="001D026D" w:rsidP="00F61EFB">
            <w:pPr>
              <w:pStyle w:val="TableParagraph"/>
              <w:keepNext/>
              <w:widowControl/>
              <w:ind w:left="0"/>
              <w:jc w:val="center"/>
              <w:rPr>
                <w:sz w:val="20"/>
              </w:rPr>
            </w:pPr>
            <w:r>
              <w:rPr>
                <w:spacing w:val="-4"/>
                <w:sz w:val="20"/>
              </w:rPr>
              <w:t>20,6</w:t>
            </w:r>
          </w:p>
        </w:tc>
        <w:tc>
          <w:tcPr>
            <w:tcW w:w="1083" w:type="dxa"/>
          </w:tcPr>
          <w:p w14:paraId="41A0EEAC" w14:textId="77777777" w:rsidR="001D026D" w:rsidRDefault="001D026D" w:rsidP="00F61EFB">
            <w:pPr>
              <w:pStyle w:val="TableParagraph"/>
              <w:keepNext/>
              <w:widowControl/>
              <w:ind w:left="0"/>
              <w:jc w:val="center"/>
              <w:rPr>
                <w:sz w:val="20"/>
              </w:rPr>
            </w:pPr>
            <w:r>
              <w:rPr>
                <w:spacing w:val="-4"/>
                <w:sz w:val="20"/>
              </w:rPr>
              <w:t>16,3</w:t>
            </w:r>
          </w:p>
        </w:tc>
        <w:tc>
          <w:tcPr>
            <w:tcW w:w="917" w:type="dxa"/>
          </w:tcPr>
          <w:p w14:paraId="55F123BC" w14:textId="77777777" w:rsidR="001D026D" w:rsidRDefault="001D026D" w:rsidP="00F61EFB">
            <w:pPr>
              <w:pStyle w:val="TableParagraph"/>
              <w:keepNext/>
              <w:widowControl/>
              <w:ind w:left="0"/>
              <w:jc w:val="center"/>
              <w:rPr>
                <w:sz w:val="20"/>
              </w:rPr>
            </w:pPr>
            <w:r>
              <w:rPr>
                <w:spacing w:val="-4"/>
                <w:sz w:val="20"/>
              </w:rPr>
              <w:t>20,7</w:t>
            </w:r>
          </w:p>
        </w:tc>
        <w:tc>
          <w:tcPr>
            <w:tcW w:w="1083" w:type="dxa"/>
          </w:tcPr>
          <w:p w14:paraId="1EF4C8AD" w14:textId="77777777" w:rsidR="001D026D" w:rsidRDefault="001D026D" w:rsidP="00F61EFB">
            <w:pPr>
              <w:pStyle w:val="TableParagraph"/>
              <w:keepNext/>
              <w:widowControl/>
              <w:ind w:left="0"/>
              <w:jc w:val="center"/>
              <w:rPr>
                <w:sz w:val="20"/>
              </w:rPr>
            </w:pPr>
            <w:r>
              <w:rPr>
                <w:spacing w:val="-4"/>
                <w:sz w:val="20"/>
              </w:rPr>
              <w:t>17,1</w:t>
            </w:r>
          </w:p>
        </w:tc>
        <w:tc>
          <w:tcPr>
            <w:tcW w:w="917" w:type="dxa"/>
          </w:tcPr>
          <w:p w14:paraId="2FC36579" w14:textId="77777777" w:rsidR="001D026D" w:rsidRDefault="001D026D" w:rsidP="00F61EFB">
            <w:pPr>
              <w:pStyle w:val="TableParagraph"/>
              <w:keepNext/>
              <w:widowControl/>
              <w:ind w:left="0"/>
              <w:jc w:val="center"/>
              <w:rPr>
                <w:sz w:val="20"/>
              </w:rPr>
            </w:pPr>
            <w:r>
              <w:rPr>
                <w:spacing w:val="-4"/>
                <w:sz w:val="20"/>
              </w:rPr>
              <w:t>27,6</w:t>
            </w:r>
          </w:p>
        </w:tc>
        <w:tc>
          <w:tcPr>
            <w:tcW w:w="921" w:type="dxa"/>
          </w:tcPr>
          <w:p w14:paraId="76189783" w14:textId="77777777" w:rsidR="001D026D" w:rsidRDefault="001D026D" w:rsidP="00F61EFB">
            <w:pPr>
              <w:pStyle w:val="TableParagraph"/>
              <w:keepNext/>
              <w:widowControl/>
              <w:ind w:left="0"/>
              <w:jc w:val="center"/>
              <w:rPr>
                <w:sz w:val="20"/>
              </w:rPr>
            </w:pPr>
            <w:r>
              <w:rPr>
                <w:spacing w:val="-4"/>
                <w:sz w:val="20"/>
              </w:rPr>
              <w:t>19,4</w:t>
            </w:r>
          </w:p>
        </w:tc>
      </w:tr>
      <w:tr w:rsidR="001D026D" w14:paraId="04B1FDCC" w14:textId="77777777" w:rsidTr="00F61EFB">
        <w:trPr>
          <w:trHeight w:val="460"/>
        </w:trPr>
        <w:tc>
          <w:tcPr>
            <w:tcW w:w="1943" w:type="dxa"/>
          </w:tcPr>
          <w:p w14:paraId="58DD5C3F" w14:textId="77777777" w:rsidR="001D026D" w:rsidRDefault="001D026D" w:rsidP="00F61EFB">
            <w:pPr>
              <w:pStyle w:val="TableParagraph"/>
              <w:keepNext/>
              <w:widowControl/>
              <w:ind w:left="0"/>
              <w:rPr>
                <w:sz w:val="20"/>
              </w:rPr>
            </w:pPr>
            <w:r>
              <w:rPr>
                <w:spacing w:val="-2"/>
                <w:sz w:val="20"/>
              </w:rPr>
              <w:t xml:space="preserve">Mediaanse aja </w:t>
            </w:r>
            <w:r>
              <w:rPr>
                <w:sz w:val="20"/>
              </w:rPr>
              <w:t>erinevus</w:t>
            </w:r>
            <w:r>
              <w:rPr>
                <w:spacing w:val="-13"/>
                <w:sz w:val="20"/>
              </w:rPr>
              <w:t xml:space="preserve"> </w:t>
            </w:r>
            <w:r>
              <w:rPr>
                <w:sz w:val="20"/>
              </w:rPr>
              <w:t>(kuud)</w:t>
            </w:r>
          </w:p>
        </w:tc>
        <w:tc>
          <w:tcPr>
            <w:tcW w:w="2000" w:type="dxa"/>
            <w:gridSpan w:val="2"/>
          </w:tcPr>
          <w:p w14:paraId="3F28C1BE" w14:textId="77777777" w:rsidR="001D026D" w:rsidRDefault="001D026D" w:rsidP="00F61EFB">
            <w:pPr>
              <w:pStyle w:val="TableParagraph"/>
              <w:keepNext/>
              <w:widowControl/>
              <w:ind w:left="0"/>
              <w:jc w:val="center"/>
              <w:rPr>
                <w:sz w:val="20"/>
              </w:rPr>
            </w:pPr>
            <w:r>
              <w:rPr>
                <w:spacing w:val="-5"/>
                <w:sz w:val="20"/>
              </w:rPr>
              <w:t>NA</w:t>
            </w:r>
          </w:p>
        </w:tc>
        <w:tc>
          <w:tcPr>
            <w:tcW w:w="2000" w:type="dxa"/>
            <w:gridSpan w:val="2"/>
          </w:tcPr>
          <w:p w14:paraId="199D5C3C" w14:textId="77777777" w:rsidR="001D026D" w:rsidRDefault="001D026D" w:rsidP="00F61EFB">
            <w:pPr>
              <w:pStyle w:val="TableParagraph"/>
              <w:keepNext/>
              <w:widowControl/>
              <w:ind w:left="0"/>
              <w:jc w:val="center"/>
              <w:rPr>
                <w:sz w:val="20"/>
              </w:rPr>
            </w:pPr>
            <w:r>
              <w:rPr>
                <w:spacing w:val="-5"/>
                <w:sz w:val="20"/>
              </w:rPr>
              <w:t>4,2</w:t>
            </w:r>
          </w:p>
        </w:tc>
        <w:tc>
          <w:tcPr>
            <w:tcW w:w="2000" w:type="dxa"/>
            <w:gridSpan w:val="2"/>
          </w:tcPr>
          <w:p w14:paraId="44E824D7" w14:textId="77777777" w:rsidR="001D026D" w:rsidRDefault="001D026D" w:rsidP="00F61EFB">
            <w:pPr>
              <w:pStyle w:val="TableParagraph"/>
              <w:keepNext/>
              <w:widowControl/>
              <w:ind w:left="0"/>
              <w:jc w:val="center"/>
              <w:rPr>
                <w:sz w:val="20"/>
              </w:rPr>
            </w:pPr>
            <w:r>
              <w:rPr>
                <w:spacing w:val="-5"/>
                <w:sz w:val="20"/>
              </w:rPr>
              <w:t>3,5</w:t>
            </w:r>
          </w:p>
        </w:tc>
        <w:tc>
          <w:tcPr>
            <w:tcW w:w="1838" w:type="dxa"/>
            <w:gridSpan w:val="2"/>
          </w:tcPr>
          <w:p w14:paraId="18DA2B0B" w14:textId="77777777" w:rsidR="001D026D" w:rsidRDefault="001D026D" w:rsidP="00F61EFB">
            <w:pPr>
              <w:pStyle w:val="TableParagraph"/>
              <w:keepNext/>
              <w:widowControl/>
              <w:ind w:left="0"/>
              <w:jc w:val="center"/>
              <w:rPr>
                <w:sz w:val="20"/>
              </w:rPr>
            </w:pPr>
            <w:r>
              <w:rPr>
                <w:spacing w:val="-5"/>
                <w:sz w:val="20"/>
              </w:rPr>
              <w:t>8,2</w:t>
            </w:r>
          </w:p>
        </w:tc>
      </w:tr>
      <w:tr w:rsidR="001D026D" w14:paraId="60B4E707" w14:textId="77777777" w:rsidTr="00F61EFB">
        <w:trPr>
          <w:trHeight w:val="460"/>
        </w:trPr>
        <w:tc>
          <w:tcPr>
            <w:tcW w:w="1943" w:type="dxa"/>
          </w:tcPr>
          <w:p w14:paraId="3B622273" w14:textId="77777777" w:rsidR="001D026D" w:rsidRDefault="001D026D" w:rsidP="00F61EFB">
            <w:pPr>
              <w:pStyle w:val="TableParagraph"/>
              <w:keepNext/>
              <w:widowControl/>
              <w:ind w:left="0"/>
              <w:rPr>
                <w:sz w:val="20"/>
              </w:rPr>
            </w:pPr>
            <w:r>
              <w:rPr>
                <w:sz w:val="20"/>
              </w:rPr>
              <w:t>HR</w:t>
            </w:r>
            <w:r>
              <w:rPr>
                <w:spacing w:val="-13"/>
                <w:sz w:val="20"/>
              </w:rPr>
              <w:t xml:space="preserve"> </w:t>
            </w:r>
            <w:r>
              <w:rPr>
                <w:sz w:val="20"/>
              </w:rPr>
              <w:t>(95%</w:t>
            </w:r>
            <w:r>
              <w:rPr>
                <w:spacing w:val="-12"/>
                <w:sz w:val="20"/>
              </w:rPr>
              <w:t xml:space="preserve"> </w:t>
            </w:r>
            <w:r>
              <w:rPr>
                <w:sz w:val="20"/>
              </w:rPr>
              <w:t>CI)</w:t>
            </w:r>
            <w:r>
              <w:rPr>
                <w:spacing w:val="-13"/>
                <w:sz w:val="20"/>
              </w:rPr>
              <w:t xml:space="preserve"> </w:t>
            </w:r>
            <w:r>
              <w:rPr>
                <w:sz w:val="20"/>
              </w:rPr>
              <w:t>/ RRR (%)</w:t>
            </w:r>
          </w:p>
        </w:tc>
        <w:tc>
          <w:tcPr>
            <w:tcW w:w="2000" w:type="dxa"/>
            <w:gridSpan w:val="2"/>
          </w:tcPr>
          <w:p w14:paraId="3ED0571D" w14:textId="77777777" w:rsidR="001D026D" w:rsidRDefault="001D026D" w:rsidP="00F61EFB">
            <w:pPr>
              <w:pStyle w:val="TableParagraph"/>
              <w:keepNext/>
              <w:widowControl/>
              <w:ind w:left="0"/>
              <w:jc w:val="center"/>
              <w:rPr>
                <w:sz w:val="20"/>
              </w:rPr>
            </w:pPr>
            <w:r>
              <w:rPr>
                <w:sz w:val="20"/>
              </w:rPr>
              <w:t>0,82</w:t>
            </w:r>
            <w:r>
              <w:rPr>
                <w:spacing w:val="-4"/>
                <w:sz w:val="20"/>
              </w:rPr>
              <w:t xml:space="preserve"> </w:t>
            </w:r>
            <w:r>
              <w:rPr>
                <w:sz w:val="20"/>
              </w:rPr>
              <w:t>(0,71;</w:t>
            </w:r>
            <w:r>
              <w:rPr>
                <w:spacing w:val="-3"/>
                <w:sz w:val="20"/>
              </w:rPr>
              <w:t xml:space="preserve"> </w:t>
            </w:r>
            <w:r>
              <w:rPr>
                <w:sz w:val="20"/>
              </w:rPr>
              <w:t>0,95)</w:t>
            </w:r>
            <w:r>
              <w:rPr>
                <w:spacing w:val="1"/>
                <w:sz w:val="20"/>
              </w:rPr>
              <w:t xml:space="preserve"> </w:t>
            </w:r>
            <w:r>
              <w:rPr>
                <w:sz w:val="20"/>
              </w:rPr>
              <w:t>/</w:t>
            </w:r>
            <w:r>
              <w:rPr>
                <w:spacing w:val="-5"/>
                <w:sz w:val="20"/>
              </w:rPr>
              <w:t xml:space="preserve"> 18</w:t>
            </w:r>
          </w:p>
        </w:tc>
        <w:tc>
          <w:tcPr>
            <w:tcW w:w="2000" w:type="dxa"/>
            <w:gridSpan w:val="2"/>
          </w:tcPr>
          <w:p w14:paraId="59AADC5C" w14:textId="77777777" w:rsidR="001D026D" w:rsidRDefault="001D026D" w:rsidP="00F61EFB">
            <w:pPr>
              <w:pStyle w:val="TableParagraph"/>
              <w:keepNext/>
              <w:widowControl/>
              <w:ind w:left="0"/>
              <w:jc w:val="center"/>
              <w:rPr>
                <w:sz w:val="20"/>
              </w:rPr>
            </w:pPr>
            <w:r>
              <w:rPr>
                <w:sz w:val="20"/>
              </w:rPr>
              <w:t>0,84</w:t>
            </w:r>
            <w:r>
              <w:rPr>
                <w:spacing w:val="-4"/>
                <w:sz w:val="20"/>
              </w:rPr>
              <w:t xml:space="preserve"> </w:t>
            </w:r>
            <w:r>
              <w:rPr>
                <w:sz w:val="20"/>
              </w:rPr>
              <w:t>(0,71;</w:t>
            </w:r>
            <w:r>
              <w:rPr>
                <w:spacing w:val="-3"/>
                <w:sz w:val="20"/>
              </w:rPr>
              <w:t xml:space="preserve"> </w:t>
            </w:r>
            <w:r>
              <w:rPr>
                <w:sz w:val="20"/>
              </w:rPr>
              <w:t>0,98)</w:t>
            </w:r>
            <w:r>
              <w:rPr>
                <w:spacing w:val="1"/>
                <w:sz w:val="20"/>
              </w:rPr>
              <w:t xml:space="preserve"> </w:t>
            </w:r>
            <w:r>
              <w:rPr>
                <w:sz w:val="20"/>
              </w:rPr>
              <w:t>/</w:t>
            </w:r>
            <w:r>
              <w:rPr>
                <w:spacing w:val="-5"/>
                <w:sz w:val="20"/>
              </w:rPr>
              <w:t xml:space="preserve"> 16</w:t>
            </w:r>
          </w:p>
        </w:tc>
        <w:tc>
          <w:tcPr>
            <w:tcW w:w="2000" w:type="dxa"/>
            <w:gridSpan w:val="2"/>
          </w:tcPr>
          <w:p w14:paraId="0AD493AF" w14:textId="77777777" w:rsidR="001D026D" w:rsidRDefault="001D026D" w:rsidP="00F61EFB">
            <w:pPr>
              <w:pStyle w:val="TableParagraph"/>
              <w:keepNext/>
              <w:widowControl/>
              <w:ind w:left="0"/>
              <w:jc w:val="center"/>
              <w:rPr>
                <w:sz w:val="20"/>
              </w:rPr>
            </w:pPr>
            <w:r>
              <w:rPr>
                <w:sz w:val="20"/>
              </w:rPr>
              <w:t>0,82</w:t>
            </w:r>
            <w:r>
              <w:rPr>
                <w:spacing w:val="-4"/>
                <w:sz w:val="20"/>
              </w:rPr>
              <w:t xml:space="preserve"> </w:t>
            </w:r>
            <w:r>
              <w:rPr>
                <w:sz w:val="20"/>
              </w:rPr>
              <w:t>(0,71;</w:t>
            </w:r>
            <w:r>
              <w:rPr>
                <w:spacing w:val="-3"/>
                <w:sz w:val="20"/>
              </w:rPr>
              <w:t xml:space="preserve"> </w:t>
            </w:r>
            <w:r>
              <w:rPr>
                <w:sz w:val="20"/>
              </w:rPr>
              <w:t>0,95) /</w:t>
            </w:r>
            <w:r>
              <w:rPr>
                <w:spacing w:val="-5"/>
                <w:sz w:val="20"/>
              </w:rPr>
              <w:t xml:space="preserve"> 18</w:t>
            </w:r>
          </w:p>
        </w:tc>
        <w:tc>
          <w:tcPr>
            <w:tcW w:w="1838" w:type="dxa"/>
            <w:gridSpan w:val="2"/>
          </w:tcPr>
          <w:p w14:paraId="18326762" w14:textId="77777777" w:rsidR="001D026D" w:rsidRDefault="001D026D" w:rsidP="00F61EFB">
            <w:pPr>
              <w:pStyle w:val="TableParagraph"/>
              <w:keepNext/>
              <w:widowControl/>
              <w:ind w:left="0"/>
              <w:jc w:val="center"/>
              <w:rPr>
                <w:sz w:val="20"/>
              </w:rPr>
            </w:pPr>
            <w:r>
              <w:rPr>
                <w:sz w:val="20"/>
              </w:rPr>
              <w:t>0,83</w:t>
            </w:r>
            <w:r>
              <w:rPr>
                <w:spacing w:val="-4"/>
                <w:sz w:val="20"/>
              </w:rPr>
              <w:t xml:space="preserve"> </w:t>
            </w:r>
            <w:r>
              <w:rPr>
                <w:sz w:val="20"/>
              </w:rPr>
              <w:t>(0,76;</w:t>
            </w:r>
            <w:r>
              <w:rPr>
                <w:spacing w:val="-3"/>
                <w:sz w:val="20"/>
              </w:rPr>
              <w:t xml:space="preserve"> </w:t>
            </w:r>
            <w:r>
              <w:rPr>
                <w:sz w:val="20"/>
              </w:rPr>
              <w:t>0,90) /</w:t>
            </w:r>
            <w:r>
              <w:rPr>
                <w:spacing w:val="-5"/>
                <w:sz w:val="20"/>
              </w:rPr>
              <w:t xml:space="preserve"> 17</w:t>
            </w:r>
          </w:p>
        </w:tc>
      </w:tr>
      <w:tr w:rsidR="001D026D" w14:paraId="75C13096" w14:textId="77777777" w:rsidTr="00F61EFB">
        <w:trPr>
          <w:trHeight w:val="690"/>
        </w:trPr>
        <w:tc>
          <w:tcPr>
            <w:tcW w:w="1943" w:type="dxa"/>
          </w:tcPr>
          <w:p w14:paraId="170FDBE0" w14:textId="77777777" w:rsidR="001D026D" w:rsidRDefault="001D026D" w:rsidP="00F61EFB">
            <w:pPr>
              <w:pStyle w:val="TableParagraph"/>
              <w:ind w:left="0"/>
              <w:rPr>
                <w:sz w:val="20"/>
              </w:rPr>
            </w:pPr>
            <w:r>
              <w:rPr>
                <w:spacing w:val="-2"/>
                <w:sz w:val="20"/>
              </w:rPr>
              <w:t>Mitte-halvemuse</w:t>
            </w:r>
          </w:p>
          <w:p w14:paraId="5672DC2B" w14:textId="77777777" w:rsidR="001D026D" w:rsidRDefault="001D026D" w:rsidP="00F61EFB">
            <w:pPr>
              <w:pStyle w:val="TableParagraph"/>
              <w:ind w:left="0"/>
              <w:rPr>
                <w:sz w:val="20"/>
              </w:rPr>
            </w:pPr>
            <w:r>
              <w:rPr>
                <w:sz w:val="20"/>
              </w:rPr>
              <w:t xml:space="preserve">/ paremuse </w:t>
            </w:r>
            <w:r>
              <w:rPr>
                <w:spacing w:val="-2"/>
                <w:sz w:val="20"/>
              </w:rPr>
              <w:t>p-väärtused</w:t>
            </w:r>
          </w:p>
        </w:tc>
        <w:tc>
          <w:tcPr>
            <w:tcW w:w="2000" w:type="dxa"/>
            <w:gridSpan w:val="2"/>
          </w:tcPr>
          <w:p w14:paraId="0F753584" w14:textId="77777777" w:rsidR="001D026D" w:rsidRDefault="001D026D" w:rsidP="00F61EFB">
            <w:pPr>
              <w:pStyle w:val="TableParagraph"/>
              <w:ind w:left="0"/>
              <w:jc w:val="center"/>
              <w:rPr>
                <w:sz w:val="20"/>
              </w:rPr>
            </w:pPr>
            <w:r>
              <w:rPr>
                <w:sz w:val="20"/>
              </w:rPr>
              <w:t>&lt;</w:t>
            </w:r>
            <w:r>
              <w:rPr>
                <w:spacing w:val="-2"/>
                <w:sz w:val="20"/>
              </w:rPr>
              <w:t xml:space="preserve"> </w:t>
            </w:r>
            <w:r>
              <w:rPr>
                <w:sz w:val="20"/>
              </w:rPr>
              <w:t>0,0001</w:t>
            </w:r>
            <w:r>
              <w:rPr>
                <w:sz w:val="20"/>
                <w:vertAlign w:val="superscript"/>
              </w:rPr>
              <w:t>†</w:t>
            </w:r>
            <w:r>
              <w:rPr>
                <w:spacing w:val="-2"/>
                <w:sz w:val="20"/>
              </w:rPr>
              <w:t xml:space="preserve"> </w:t>
            </w:r>
            <w:r>
              <w:rPr>
                <w:sz w:val="20"/>
              </w:rPr>
              <w:t>/</w:t>
            </w:r>
            <w:r>
              <w:rPr>
                <w:spacing w:val="-2"/>
                <w:sz w:val="20"/>
              </w:rPr>
              <w:t xml:space="preserve"> 0,0101</w:t>
            </w:r>
            <w:r>
              <w:rPr>
                <w:spacing w:val="-2"/>
                <w:sz w:val="20"/>
                <w:vertAlign w:val="superscript"/>
              </w:rPr>
              <w:t>†</w:t>
            </w:r>
          </w:p>
        </w:tc>
        <w:tc>
          <w:tcPr>
            <w:tcW w:w="2000" w:type="dxa"/>
            <w:gridSpan w:val="2"/>
          </w:tcPr>
          <w:p w14:paraId="1E92BEE7" w14:textId="77777777" w:rsidR="001D026D" w:rsidRDefault="001D026D" w:rsidP="00F61EFB">
            <w:pPr>
              <w:pStyle w:val="TableParagraph"/>
              <w:ind w:left="0"/>
              <w:jc w:val="center"/>
              <w:rPr>
                <w:sz w:val="20"/>
              </w:rPr>
            </w:pPr>
            <w:r>
              <w:rPr>
                <w:sz w:val="20"/>
              </w:rPr>
              <w:t>0,0007</w:t>
            </w:r>
            <w:r>
              <w:rPr>
                <w:sz w:val="20"/>
                <w:vertAlign w:val="superscript"/>
              </w:rPr>
              <w:t>†</w:t>
            </w:r>
            <w:r>
              <w:rPr>
                <w:spacing w:val="-2"/>
                <w:sz w:val="20"/>
              </w:rPr>
              <w:t xml:space="preserve"> </w:t>
            </w:r>
            <w:r>
              <w:rPr>
                <w:sz w:val="20"/>
              </w:rPr>
              <w:t>/</w:t>
            </w:r>
            <w:r>
              <w:rPr>
                <w:spacing w:val="-3"/>
                <w:sz w:val="20"/>
              </w:rPr>
              <w:t xml:space="preserve"> </w:t>
            </w:r>
            <w:r>
              <w:rPr>
                <w:spacing w:val="-2"/>
                <w:sz w:val="20"/>
              </w:rPr>
              <w:t>0,0619</w:t>
            </w:r>
            <w:r>
              <w:rPr>
                <w:spacing w:val="-2"/>
                <w:sz w:val="20"/>
                <w:vertAlign w:val="superscript"/>
              </w:rPr>
              <w:t>†</w:t>
            </w:r>
          </w:p>
        </w:tc>
        <w:tc>
          <w:tcPr>
            <w:tcW w:w="2000" w:type="dxa"/>
            <w:gridSpan w:val="2"/>
          </w:tcPr>
          <w:p w14:paraId="7EB2755D" w14:textId="77777777" w:rsidR="001D026D" w:rsidRDefault="001D026D" w:rsidP="00F61EFB">
            <w:pPr>
              <w:pStyle w:val="TableParagraph"/>
              <w:ind w:left="0"/>
              <w:jc w:val="center"/>
              <w:rPr>
                <w:sz w:val="20"/>
              </w:rPr>
            </w:pPr>
            <w:r>
              <w:rPr>
                <w:sz w:val="20"/>
              </w:rPr>
              <w:t>0,0002</w:t>
            </w:r>
            <w:r>
              <w:rPr>
                <w:sz w:val="20"/>
                <w:vertAlign w:val="superscript"/>
              </w:rPr>
              <w:t>†</w:t>
            </w:r>
            <w:r>
              <w:rPr>
                <w:spacing w:val="-2"/>
                <w:sz w:val="20"/>
              </w:rPr>
              <w:t xml:space="preserve"> </w:t>
            </w:r>
            <w:r>
              <w:rPr>
                <w:sz w:val="20"/>
              </w:rPr>
              <w:t>/</w:t>
            </w:r>
            <w:r>
              <w:rPr>
                <w:spacing w:val="-3"/>
                <w:sz w:val="20"/>
              </w:rPr>
              <w:t xml:space="preserve"> </w:t>
            </w:r>
            <w:r>
              <w:rPr>
                <w:spacing w:val="-2"/>
                <w:sz w:val="20"/>
              </w:rPr>
              <w:t>0,0085</w:t>
            </w:r>
            <w:r>
              <w:rPr>
                <w:spacing w:val="-2"/>
                <w:sz w:val="20"/>
                <w:vertAlign w:val="superscript"/>
              </w:rPr>
              <w:t>†</w:t>
            </w:r>
          </w:p>
        </w:tc>
        <w:tc>
          <w:tcPr>
            <w:tcW w:w="1838" w:type="dxa"/>
            <w:gridSpan w:val="2"/>
          </w:tcPr>
          <w:p w14:paraId="1F4D5BA3" w14:textId="77777777" w:rsidR="001D026D" w:rsidRDefault="001D026D" w:rsidP="00F61EFB">
            <w:pPr>
              <w:pStyle w:val="TableParagraph"/>
              <w:ind w:left="0"/>
              <w:jc w:val="center"/>
              <w:rPr>
                <w:sz w:val="20"/>
              </w:rPr>
            </w:pPr>
            <w:r>
              <w:rPr>
                <w:sz w:val="20"/>
              </w:rPr>
              <w:t>&lt;</w:t>
            </w:r>
            <w:r>
              <w:rPr>
                <w:spacing w:val="-2"/>
                <w:sz w:val="20"/>
              </w:rPr>
              <w:t xml:space="preserve"> </w:t>
            </w:r>
            <w:r>
              <w:rPr>
                <w:sz w:val="20"/>
              </w:rPr>
              <w:t>0,0001</w:t>
            </w:r>
            <w:r>
              <w:rPr>
                <w:spacing w:val="-1"/>
                <w:sz w:val="20"/>
              </w:rPr>
              <w:t xml:space="preserve"> </w:t>
            </w:r>
            <w:r>
              <w:rPr>
                <w:sz w:val="20"/>
              </w:rPr>
              <w:t>/</w:t>
            </w:r>
            <w:r>
              <w:rPr>
                <w:spacing w:val="-3"/>
                <w:sz w:val="20"/>
              </w:rPr>
              <w:t xml:space="preserve"> </w:t>
            </w:r>
            <w:r>
              <w:rPr>
                <w:sz w:val="20"/>
              </w:rPr>
              <w:t>&lt;</w:t>
            </w:r>
            <w:r>
              <w:rPr>
                <w:spacing w:val="-2"/>
                <w:sz w:val="20"/>
              </w:rPr>
              <w:t xml:space="preserve"> 0,0001</w:t>
            </w:r>
          </w:p>
        </w:tc>
      </w:tr>
      <w:tr w:rsidR="001D026D" w14:paraId="685ED51A" w14:textId="77777777" w:rsidTr="00F61EFB">
        <w:trPr>
          <w:trHeight w:val="460"/>
        </w:trPr>
        <w:tc>
          <w:tcPr>
            <w:tcW w:w="1943" w:type="dxa"/>
          </w:tcPr>
          <w:p w14:paraId="0F71E96D" w14:textId="77777777" w:rsidR="001D026D" w:rsidRDefault="001D026D" w:rsidP="00F61EFB">
            <w:pPr>
              <w:pStyle w:val="TableParagraph"/>
              <w:ind w:left="0"/>
              <w:rPr>
                <w:sz w:val="20"/>
              </w:rPr>
            </w:pPr>
            <w:r>
              <w:rPr>
                <w:spacing w:val="-2"/>
                <w:sz w:val="20"/>
              </w:rPr>
              <w:t xml:space="preserve">Patsientide </w:t>
            </w:r>
            <w:r>
              <w:rPr>
                <w:sz w:val="20"/>
              </w:rPr>
              <w:t>osakaal</w:t>
            </w:r>
            <w:r>
              <w:rPr>
                <w:spacing w:val="-6"/>
                <w:sz w:val="20"/>
              </w:rPr>
              <w:t xml:space="preserve"> </w:t>
            </w:r>
            <w:r>
              <w:rPr>
                <w:spacing w:val="-5"/>
                <w:sz w:val="20"/>
              </w:rPr>
              <w:t>(%)</w:t>
            </w:r>
          </w:p>
        </w:tc>
        <w:tc>
          <w:tcPr>
            <w:tcW w:w="917" w:type="dxa"/>
          </w:tcPr>
          <w:p w14:paraId="2014A2B0" w14:textId="77777777" w:rsidR="001D026D" w:rsidRDefault="001D026D" w:rsidP="00F61EFB">
            <w:pPr>
              <w:pStyle w:val="TableParagraph"/>
              <w:ind w:left="0"/>
              <w:jc w:val="center"/>
              <w:rPr>
                <w:sz w:val="20"/>
              </w:rPr>
            </w:pPr>
            <w:r>
              <w:rPr>
                <w:spacing w:val="-4"/>
                <w:sz w:val="20"/>
              </w:rPr>
              <w:t>30,7</w:t>
            </w:r>
          </w:p>
        </w:tc>
        <w:tc>
          <w:tcPr>
            <w:tcW w:w="1083" w:type="dxa"/>
          </w:tcPr>
          <w:p w14:paraId="52B1F43B" w14:textId="77777777" w:rsidR="001D026D" w:rsidRDefault="001D026D" w:rsidP="00F61EFB">
            <w:pPr>
              <w:pStyle w:val="TableParagraph"/>
              <w:ind w:left="0"/>
              <w:jc w:val="center"/>
              <w:rPr>
                <w:sz w:val="20"/>
              </w:rPr>
            </w:pPr>
            <w:r>
              <w:rPr>
                <w:spacing w:val="-4"/>
                <w:sz w:val="20"/>
              </w:rPr>
              <w:t>36,5</w:t>
            </w:r>
          </w:p>
        </w:tc>
        <w:tc>
          <w:tcPr>
            <w:tcW w:w="917" w:type="dxa"/>
          </w:tcPr>
          <w:p w14:paraId="0FF3616A" w14:textId="77777777" w:rsidR="001D026D" w:rsidRDefault="001D026D" w:rsidP="00F61EFB">
            <w:pPr>
              <w:pStyle w:val="TableParagraph"/>
              <w:ind w:left="0"/>
              <w:jc w:val="center"/>
              <w:rPr>
                <w:sz w:val="20"/>
              </w:rPr>
            </w:pPr>
            <w:r>
              <w:rPr>
                <w:spacing w:val="-4"/>
                <w:sz w:val="20"/>
              </w:rPr>
              <w:t>31,4</w:t>
            </w:r>
          </w:p>
        </w:tc>
        <w:tc>
          <w:tcPr>
            <w:tcW w:w="1083" w:type="dxa"/>
          </w:tcPr>
          <w:p w14:paraId="06ECDB28" w14:textId="77777777" w:rsidR="001D026D" w:rsidRDefault="001D026D" w:rsidP="00F61EFB">
            <w:pPr>
              <w:pStyle w:val="TableParagraph"/>
              <w:ind w:left="0"/>
              <w:jc w:val="center"/>
              <w:rPr>
                <w:sz w:val="20"/>
              </w:rPr>
            </w:pPr>
            <w:r>
              <w:rPr>
                <w:spacing w:val="-4"/>
                <w:sz w:val="20"/>
              </w:rPr>
              <w:t>36,3</w:t>
            </w:r>
          </w:p>
        </w:tc>
        <w:tc>
          <w:tcPr>
            <w:tcW w:w="917" w:type="dxa"/>
          </w:tcPr>
          <w:p w14:paraId="47A0311F" w14:textId="77777777" w:rsidR="001D026D" w:rsidRDefault="001D026D" w:rsidP="00F61EFB">
            <w:pPr>
              <w:pStyle w:val="TableParagraph"/>
              <w:ind w:left="0"/>
              <w:jc w:val="center"/>
              <w:rPr>
                <w:sz w:val="20"/>
              </w:rPr>
            </w:pPr>
            <w:r>
              <w:rPr>
                <w:spacing w:val="-4"/>
                <w:sz w:val="20"/>
              </w:rPr>
              <w:t>35,9</w:t>
            </w:r>
          </w:p>
        </w:tc>
        <w:tc>
          <w:tcPr>
            <w:tcW w:w="1083" w:type="dxa"/>
          </w:tcPr>
          <w:p w14:paraId="678956D0" w14:textId="77777777" w:rsidR="001D026D" w:rsidRDefault="001D026D" w:rsidP="00F61EFB">
            <w:pPr>
              <w:pStyle w:val="TableParagraph"/>
              <w:ind w:left="0"/>
              <w:jc w:val="center"/>
              <w:rPr>
                <w:sz w:val="20"/>
              </w:rPr>
            </w:pPr>
            <w:r>
              <w:rPr>
                <w:spacing w:val="-4"/>
                <w:sz w:val="20"/>
              </w:rPr>
              <w:t>40,6</w:t>
            </w:r>
          </w:p>
        </w:tc>
        <w:tc>
          <w:tcPr>
            <w:tcW w:w="917" w:type="dxa"/>
          </w:tcPr>
          <w:p w14:paraId="1AD460A0" w14:textId="77777777" w:rsidR="001D026D" w:rsidRDefault="001D026D" w:rsidP="00F61EFB">
            <w:pPr>
              <w:pStyle w:val="TableParagraph"/>
              <w:ind w:left="0"/>
              <w:jc w:val="center"/>
              <w:rPr>
                <w:sz w:val="20"/>
              </w:rPr>
            </w:pPr>
            <w:r>
              <w:rPr>
                <w:spacing w:val="-4"/>
                <w:sz w:val="20"/>
              </w:rPr>
              <w:t>32,6</w:t>
            </w:r>
          </w:p>
        </w:tc>
        <w:tc>
          <w:tcPr>
            <w:tcW w:w="921" w:type="dxa"/>
          </w:tcPr>
          <w:p w14:paraId="608BA5A7" w14:textId="77777777" w:rsidR="001D026D" w:rsidRDefault="001D026D" w:rsidP="00F61EFB">
            <w:pPr>
              <w:pStyle w:val="TableParagraph"/>
              <w:ind w:left="0"/>
              <w:jc w:val="center"/>
              <w:rPr>
                <w:sz w:val="20"/>
              </w:rPr>
            </w:pPr>
            <w:r>
              <w:rPr>
                <w:spacing w:val="-4"/>
                <w:sz w:val="20"/>
              </w:rPr>
              <w:t>37,8</w:t>
            </w:r>
          </w:p>
        </w:tc>
      </w:tr>
      <w:tr w:rsidR="001D026D" w14:paraId="5025E0B2" w14:textId="77777777" w:rsidTr="00F61EFB">
        <w:trPr>
          <w:trHeight w:val="230"/>
        </w:trPr>
        <w:tc>
          <w:tcPr>
            <w:tcW w:w="9781" w:type="dxa"/>
            <w:gridSpan w:val="9"/>
          </w:tcPr>
          <w:p w14:paraId="192233B2" w14:textId="77777777" w:rsidR="001D026D" w:rsidRDefault="001D026D" w:rsidP="00F61EFB">
            <w:pPr>
              <w:pStyle w:val="TableParagraph"/>
              <w:ind w:left="0"/>
              <w:rPr>
                <w:b/>
                <w:sz w:val="20"/>
              </w:rPr>
            </w:pPr>
            <w:r>
              <w:rPr>
                <w:b/>
                <w:sz w:val="20"/>
              </w:rPr>
              <w:t>Esimene</w:t>
            </w:r>
            <w:r>
              <w:rPr>
                <w:b/>
                <w:spacing w:val="-8"/>
                <w:sz w:val="20"/>
              </w:rPr>
              <w:t xml:space="preserve"> </w:t>
            </w:r>
            <w:r>
              <w:rPr>
                <w:b/>
                <w:sz w:val="20"/>
              </w:rPr>
              <w:t>ja</w:t>
            </w:r>
            <w:r>
              <w:rPr>
                <w:b/>
                <w:spacing w:val="-6"/>
                <w:sz w:val="20"/>
              </w:rPr>
              <w:t xml:space="preserve"> </w:t>
            </w:r>
            <w:r>
              <w:rPr>
                <w:b/>
                <w:sz w:val="20"/>
              </w:rPr>
              <w:t>järgnev</w:t>
            </w:r>
            <w:r>
              <w:rPr>
                <w:b/>
                <w:spacing w:val="-5"/>
                <w:sz w:val="20"/>
              </w:rPr>
              <w:t xml:space="preserve"> </w:t>
            </w:r>
            <w:r>
              <w:rPr>
                <w:b/>
                <w:sz w:val="20"/>
              </w:rPr>
              <w:t>luustikuga</w:t>
            </w:r>
            <w:r>
              <w:rPr>
                <w:b/>
                <w:spacing w:val="-5"/>
                <w:sz w:val="20"/>
              </w:rPr>
              <w:t xml:space="preserve"> </w:t>
            </w:r>
            <w:r>
              <w:rPr>
                <w:b/>
                <w:sz w:val="20"/>
              </w:rPr>
              <w:t>seotud</w:t>
            </w:r>
            <w:r>
              <w:rPr>
                <w:b/>
                <w:spacing w:val="-6"/>
                <w:sz w:val="20"/>
              </w:rPr>
              <w:t xml:space="preserve"> </w:t>
            </w:r>
            <w:r>
              <w:rPr>
                <w:b/>
                <w:spacing w:val="-2"/>
                <w:sz w:val="20"/>
              </w:rPr>
              <w:t>haigusjuht*</w:t>
            </w:r>
          </w:p>
        </w:tc>
      </w:tr>
      <w:tr w:rsidR="001D026D" w14:paraId="04B65E14" w14:textId="77777777" w:rsidTr="00F61EFB">
        <w:trPr>
          <w:trHeight w:val="458"/>
        </w:trPr>
        <w:tc>
          <w:tcPr>
            <w:tcW w:w="1943" w:type="dxa"/>
          </w:tcPr>
          <w:p w14:paraId="5829ECDF" w14:textId="77777777" w:rsidR="001D026D" w:rsidRDefault="001D026D" w:rsidP="00F61EFB">
            <w:pPr>
              <w:pStyle w:val="TableParagraph"/>
              <w:ind w:left="0"/>
              <w:rPr>
                <w:sz w:val="20"/>
              </w:rPr>
            </w:pPr>
            <w:r>
              <w:rPr>
                <w:sz w:val="20"/>
              </w:rPr>
              <w:t>Keskmine arv patsiendi</w:t>
            </w:r>
            <w:r>
              <w:rPr>
                <w:spacing w:val="-7"/>
                <w:sz w:val="20"/>
              </w:rPr>
              <w:t xml:space="preserve"> </w:t>
            </w:r>
            <w:r>
              <w:rPr>
                <w:spacing w:val="-2"/>
                <w:sz w:val="20"/>
              </w:rPr>
              <w:t>kohta</w:t>
            </w:r>
          </w:p>
        </w:tc>
        <w:tc>
          <w:tcPr>
            <w:tcW w:w="917" w:type="dxa"/>
          </w:tcPr>
          <w:p w14:paraId="5B71098B" w14:textId="77777777" w:rsidR="001D026D" w:rsidRDefault="001D026D" w:rsidP="00F61EFB">
            <w:pPr>
              <w:pStyle w:val="TableParagraph"/>
              <w:ind w:left="0"/>
              <w:jc w:val="center"/>
              <w:rPr>
                <w:sz w:val="20"/>
              </w:rPr>
            </w:pPr>
            <w:r>
              <w:rPr>
                <w:spacing w:val="-4"/>
                <w:sz w:val="20"/>
              </w:rPr>
              <w:t>0,46</w:t>
            </w:r>
          </w:p>
        </w:tc>
        <w:tc>
          <w:tcPr>
            <w:tcW w:w="1083" w:type="dxa"/>
          </w:tcPr>
          <w:p w14:paraId="1A87EDDE" w14:textId="77777777" w:rsidR="001D026D" w:rsidRDefault="001D026D" w:rsidP="00F61EFB">
            <w:pPr>
              <w:pStyle w:val="TableParagraph"/>
              <w:ind w:left="0"/>
              <w:jc w:val="center"/>
              <w:rPr>
                <w:sz w:val="20"/>
              </w:rPr>
            </w:pPr>
            <w:r>
              <w:rPr>
                <w:spacing w:val="-4"/>
                <w:sz w:val="20"/>
              </w:rPr>
              <w:t>0,60</w:t>
            </w:r>
          </w:p>
        </w:tc>
        <w:tc>
          <w:tcPr>
            <w:tcW w:w="917" w:type="dxa"/>
          </w:tcPr>
          <w:p w14:paraId="6BBD255A" w14:textId="77777777" w:rsidR="001D026D" w:rsidRDefault="001D026D" w:rsidP="00F61EFB">
            <w:pPr>
              <w:pStyle w:val="TableParagraph"/>
              <w:ind w:left="0"/>
              <w:jc w:val="center"/>
              <w:rPr>
                <w:sz w:val="20"/>
              </w:rPr>
            </w:pPr>
            <w:r>
              <w:rPr>
                <w:spacing w:val="-4"/>
                <w:sz w:val="20"/>
              </w:rPr>
              <w:t>0,44</w:t>
            </w:r>
          </w:p>
        </w:tc>
        <w:tc>
          <w:tcPr>
            <w:tcW w:w="1083" w:type="dxa"/>
          </w:tcPr>
          <w:p w14:paraId="524EE761" w14:textId="77777777" w:rsidR="001D026D" w:rsidRDefault="001D026D" w:rsidP="00F61EFB">
            <w:pPr>
              <w:pStyle w:val="TableParagraph"/>
              <w:ind w:left="0"/>
              <w:jc w:val="center"/>
              <w:rPr>
                <w:sz w:val="20"/>
              </w:rPr>
            </w:pPr>
            <w:r>
              <w:rPr>
                <w:spacing w:val="-4"/>
                <w:sz w:val="20"/>
              </w:rPr>
              <w:t>0,49</w:t>
            </w:r>
          </w:p>
        </w:tc>
        <w:tc>
          <w:tcPr>
            <w:tcW w:w="917" w:type="dxa"/>
          </w:tcPr>
          <w:p w14:paraId="380F4D7B" w14:textId="77777777" w:rsidR="001D026D" w:rsidRDefault="001D026D" w:rsidP="00F61EFB">
            <w:pPr>
              <w:pStyle w:val="TableParagraph"/>
              <w:ind w:left="0"/>
              <w:jc w:val="center"/>
              <w:rPr>
                <w:sz w:val="20"/>
              </w:rPr>
            </w:pPr>
            <w:r>
              <w:rPr>
                <w:spacing w:val="-4"/>
                <w:sz w:val="20"/>
              </w:rPr>
              <w:t>0,52</w:t>
            </w:r>
          </w:p>
        </w:tc>
        <w:tc>
          <w:tcPr>
            <w:tcW w:w="1083" w:type="dxa"/>
          </w:tcPr>
          <w:p w14:paraId="3E1C27F9" w14:textId="77777777" w:rsidR="001D026D" w:rsidRDefault="001D026D" w:rsidP="00F61EFB">
            <w:pPr>
              <w:pStyle w:val="TableParagraph"/>
              <w:ind w:left="0"/>
              <w:jc w:val="center"/>
              <w:rPr>
                <w:sz w:val="20"/>
              </w:rPr>
            </w:pPr>
            <w:r>
              <w:rPr>
                <w:spacing w:val="-4"/>
                <w:sz w:val="20"/>
              </w:rPr>
              <w:t>0,61</w:t>
            </w:r>
          </w:p>
        </w:tc>
        <w:tc>
          <w:tcPr>
            <w:tcW w:w="917" w:type="dxa"/>
          </w:tcPr>
          <w:p w14:paraId="59364F73" w14:textId="77777777" w:rsidR="001D026D" w:rsidRDefault="001D026D" w:rsidP="00F61EFB">
            <w:pPr>
              <w:pStyle w:val="TableParagraph"/>
              <w:ind w:left="0"/>
              <w:jc w:val="center"/>
              <w:rPr>
                <w:sz w:val="20"/>
              </w:rPr>
            </w:pPr>
            <w:r>
              <w:rPr>
                <w:spacing w:val="-4"/>
                <w:sz w:val="20"/>
              </w:rPr>
              <w:t>0,48</w:t>
            </w:r>
          </w:p>
        </w:tc>
        <w:tc>
          <w:tcPr>
            <w:tcW w:w="921" w:type="dxa"/>
          </w:tcPr>
          <w:p w14:paraId="1392E05F" w14:textId="77777777" w:rsidR="001D026D" w:rsidRDefault="001D026D" w:rsidP="00F61EFB">
            <w:pPr>
              <w:pStyle w:val="TableParagraph"/>
              <w:ind w:left="0"/>
              <w:jc w:val="center"/>
              <w:rPr>
                <w:sz w:val="20"/>
              </w:rPr>
            </w:pPr>
            <w:r>
              <w:rPr>
                <w:spacing w:val="-4"/>
                <w:sz w:val="20"/>
              </w:rPr>
              <w:t>0,57</w:t>
            </w:r>
          </w:p>
        </w:tc>
      </w:tr>
      <w:tr w:rsidR="001D026D" w14:paraId="2296CDB5" w14:textId="77777777" w:rsidTr="00F61EFB">
        <w:trPr>
          <w:trHeight w:val="691"/>
        </w:trPr>
        <w:tc>
          <w:tcPr>
            <w:tcW w:w="1943" w:type="dxa"/>
          </w:tcPr>
          <w:p w14:paraId="6343D644" w14:textId="77777777" w:rsidR="001D026D" w:rsidRDefault="001D026D" w:rsidP="00F61EFB">
            <w:pPr>
              <w:pStyle w:val="TableParagraph"/>
              <w:ind w:left="0"/>
              <w:rPr>
                <w:sz w:val="20"/>
              </w:rPr>
            </w:pPr>
            <w:r>
              <w:rPr>
                <w:sz w:val="20"/>
              </w:rPr>
              <w:t>Määrade</w:t>
            </w:r>
            <w:r>
              <w:rPr>
                <w:spacing w:val="-5"/>
                <w:sz w:val="20"/>
              </w:rPr>
              <w:t xml:space="preserve"> </w:t>
            </w:r>
            <w:r>
              <w:rPr>
                <w:spacing w:val="-4"/>
                <w:sz w:val="20"/>
              </w:rPr>
              <w:t>suhe</w:t>
            </w:r>
          </w:p>
          <w:p w14:paraId="3C7FE6F7" w14:textId="77777777" w:rsidR="001D026D" w:rsidRDefault="001D026D" w:rsidP="00F61EFB">
            <w:pPr>
              <w:pStyle w:val="TableParagraph"/>
              <w:ind w:left="0"/>
              <w:rPr>
                <w:sz w:val="20"/>
              </w:rPr>
            </w:pPr>
            <w:r>
              <w:rPr>
                <w:sz w:val="20"/>
              </w:rPr>
              <w:t>(95%</w:t>
            </w:r>
            <w:r>
              <w:rPr>
                <w:spacing w:val="-13"/>
                <w:sz w:val="20"/>
              </w:rPr>
              <w:t xml:space="preserve"> </w:t>
            </w:r>
            <w:r>
              <w:rPr>
                <w:sz w:val="20"/>
              </w:rPr>
              <w:t>CI)</w:t>
            </w:r>
            <w:r>
              <w:rPr>
                <w:spacing w:val="-12"/>
                <w:sz w:val="20"/>
              </w:rPr>
              <w:t xml:space="preserve"> </w:t>
            </w:r>
            <w:r>
              <w:rPr>
                <w:sz w:val="20"/>
              </w:rPr>
              <w:t>/</w:t>
            </w:r>
            <w:r>
              <w:rPr>
                <w:spacing w:val="-13"/>
                <w:sz w:val="20"/>
              </w:rPr>
              <w:t xml:space="preserve"> </w:t>
            </w:r>
            <w:r>
              <w:rPr>
                <w:sz w:val="20"/>
              </w:rPr>
              <w:t xml:space="preserve">RRR </w:t>
            </w:r>
            <w:r>
              <w:rPr>
                <w:spacing w:val="-4"/>
                <w:sz w:val="20"/>
              </w:rPr>
              <w:t>(%)</w:t>
            </w:r>
          </w:p>
        </w:tc>
        <w:tc>
          <w:tcPr>
            <w:tcW w:w="2000" w:type="dxa"/>
            <w:gridSpan w:val="2"/>
          </w:tcPr>
          <w:p w14:paraId="11CC59AA" w14:textId="77777777" w:rsidR="001D026D" w:rsidRDefault="001D026D" w:rsidP="00F61EFB">
            <w:pPr>
              <w:pStyle w:val="TableParagraph"/>
              <w:ind w:left="0"/>
              <w:jc w:val="center"/>
              <w:rPr>
                <w:sz w:val="20"/>
              </w:rPr>
            </w:pPr>
            <w:r>
              <w:rPr>
                <w:sz w:val="20"/>
              </w:rPr>
              <w:t>0,77</w:t>
            </w:r>
            <w:r>
              <w:rPr>
                <w:spacing w:val="-4"/>
                <w:sz w:val="20"/>
              </w:rPr>
              <w:t xml:space="preserve"> </w:t>
            </w:r>
            <w:r>
              <w:rPr>
                <w:sz w:val="20"/>
              </w:rPr>
              <w:t>(0,66;</w:t>
            </w:r>
            <w:r>
              <w:rPr>
                <w:spacing w:val="-3"/>
                <w:sz w:val="20"/>
              </w:rPr>
              <w:t xml:space="preserve"> </w:t>
            </w:r>
            <w:r>
              <w:rPr>
                <w:sz w:val="20"/>
              </w:rPr>
              <w:t>0,89)</w:t>
            </w:r>
            <w:r>
              <w:rPr>
                <w:spacing w:val="-3"/>
                <w:sz w:val="20"/>
              </w:rPr>
              <w:t xml:space="preserve"> </w:t>
            </w:r>
            <w:r>
              <w:rPr>
                <w:sz w:val="20"/>
              </w:rPr>
              <w:t>/</w:t>
            </w:r>
            <w:r>
              <w:rPr>
                <w:spacing w:val="-5"/>
                <w:sz w:val="20"/>
              </w:rPr>
              <w:t xml:space="preserve"> 23</w:t>
            </w:r>
          </w:p>
        </w:tc>
        <w:tc>
          <w:tcPr>
            <w:tcW w:w="2000" w:type="dxa"/>
            <w:gridSpan w:val="2"/>
          </w:tcPr>
          <w:p w14:paraId="6798909E" w14:textId="77777777" w:rsidR="001D026D" w:rsidRDefault="001D026D" w:rsidP="00F61EFB">
            <w:pPr>
              <w:pStyle w:val="TableParagraph"/>
              <w:ind w:left="0"/>
              <w:jc w:val="center"/>
              <w:rPr>
                <w:sz w:val="20"/>
              </w:rPr>
            </w:pPr>
            <w:r>
              <w:rPr>
                <w:sz w:val="20"/>
              </w:rPr>
              <w:t>0,90</w:t>
            </w:r>
            <w:r>
              <w:rPr>
                <w:spacing w:val="-4"/>
                <w:sz w:val="20"/>
              </w:rPr>
              <w:t xml:space="preserve"> </w:t>
            </w:r>
            <w:r>
              <w:rPr>
                <w:sz w:val="20"/>
              </w:rPr>
              <w:t>(0,77;</w:t>
            </w:r>
            <w:r>
              <w:rPr>
                <w:spacing w:val="-3"/>
                <w:sz w:val="20"/>
              </w:rPr>
              <w:t xml:space="preserve"> </w:t>
            </w:r>
            <w:r>
              <w:rPr>
                <w:sz w:val="20"/>
              </w:rPr>
              <w:t>1,04)</w:t>
            </w:r>
            <w:r>
              <w:rPr>
                <w:spacing w:val="-3"/>
                <w:sz w:val="20"/>
              </w:rPr>
              <w:t xml:space="preserve"> </w:t>
            </w:r>
            <w:r>
              <w:rPr>
                <w:sz w:val="20"/>
              </w:rPr>
              <w:t>/</w:t>
            </w:r>
            <w:r>
              <w:rPr>
                <w:spacing w:val="-5"/>
                <w:sz w:val="20"/>
              </w:rPr>
              <w:t xml:space="preserve"> 10</w:t>
            </w:r>
          </w:p>
        </w:tc>
        <w:tc>
          <w:tcPr>
            <w:tcW w:w="2000" w:type="dxa"/>
            <w:gridSpan w:val="2"/>
          </w:tcPr>
          <w:p w14:paraId="62F0F0A3" w14:textId="77777777" w:rsidR="001D026D" w:rsidRDefault="001D026D" w:rsidP="00F61EFB">
            <w:pPr>
              <w:pStyle w:val="TableParagraph"/>
              <w:ind w:left="0"/>
              <w:jc w:val="center"/>
              <w:rPr>
                <w:sz w:val="20"/>
              </w:rPr>
            </w:pPr>
            <w:r>
              <w:rPr>
                <w:sz w:val="20"/>
              </w:rPr>
              <w:t>0,82</w:t>
            </w:r>
            <w:r>
              <w:rPr>
                <w:spacing w:val="-4"/>
                <w:sz w:val="20"/>
              </w:rPr>
              <w:t xml:space="preserve"> </w:t>
            </w:r>
            <w:r>
              <w:rPr>
                <w:sz w:val="20"/>
              </w:rPr>
              <w:t>(0,71;</w:t>
            </w:r>
            <w:r>
              <w:rPr>
                <w:spacing w:val="-3"/>
                <w:sz w:val="20"/>
              </w:rPr>
              <w:t xml:space="preserve"> </w:t>
            </w:r>
            <w:r>
              <w:rPr>
                <w:sz w:val="20"/>
              </w:rPr>
              <w:t>0,94)</w:t>
            </w:r>
            <w:r>
              <w:rPr>
                <w:spacing w:val="-3"/>
                <w:sz w:val="20"/>
              </w:rPr>
              <w:t xml:space="preserve"> </w:t>
            </w:r>
            <w:r>
              <w:rPr>
                <w:sz w:val="20"/>
              </w:rPr>
              <w:t>/</w:t>
            </w:r>
            <w:r>
              <w:rPr>
                <w:spacing w:val="-5"/>
                <w:sz w:val="20"/>
              </w:rPr>
              <w:t xml:space="preserve"> 18</w:t>
            </w:r>
          </w:p>
        </w:tc>
        <w:tc>
          <w:tcPr>
            <w:tcW w:w="1838" w:type="dxa"/>
            <w:gridSpan w:val="2"/>
          </w:tcPr>
          <w:p w14:paraId="504C84FD" w14:textId="77777777" w:rsidR="001D026D" w:rsidRDefault="001D026D" w:rsidP="00F61EFB">
            <w:pPr>
              <w:pStyle w:val="TableParagraph"/>
              <w:ind w:left="0"/>
              <w:jc w:val="center"/>
              <w:rPr>
                <w:sz w:val="20"/>
              </w:rPr>
            </w:pPr>
            <w:r>
              <w:rPr>
                <w:sz w:val="20"/>
              </w:rPr>
              <w:t>0,82</w:t>
            </w:r>
            <w:r>
              <w:rPr>
                <w:spacing w:val="-4"/>
                <w:sz w:val="20"/>
              </w:rPr>
              <w:t xml:space="preserve"> </w:t>
            </w:r>
            <w:r>
              <w:rPr>
                <w:sz w:val="20"/>
              </w:rPr>
              <w:t>(0,75;</w:t>
            </w:r>
            <w:r>
              <w:rPr>
                <w:spacing w:val="-3"/>
                <w:sz w:val="20"/>
              </w:rPr>
              <w:t xml:space="preserve"> </w:t>
            </w:r>
            <w:r>
              <w:rPr>
                <w:sz w:val="20"/>
              </w:rPr>
              <w:t>0,89)</w:t>
            </w:r>
            <w:r>
              <w:rPr>
                <w:spacing w:val="-3"/>
                <w:sz w:val="20"/>
              </w:rPr>
              <w:t xml:space="preserve"> </w:t>
            </w:r>
            <w:r>
              <w:rPr>
                <w:sz w:val="20"/>
              </w:rPr>
              <w:t>/</w:t>
            </w:r>
            <w:r>
              <w:rPr>
                <w:spacing w:val="-5"/>
                <w:sz w:val="20"/>
              </w:rPr>
              <w:t xml:space="preserve"> 18</w:t>
            </w:r>
          </w:p>
        </w:tc>
      </w:tr>
      <w:tr w:rsidR="001D026D" w14:paraId="5756E753" w14:textId="77777777" w:rsidTr="00F61EFB">
        <w:trPr>
          <w:trHeight w:val="460"/>
        </w:trPr>
        <w:tc>
          <w:tcPr>
            <w:tcW w:w="1943" w:type="dxa"/>
          </w:tcPr>
          <w:p w14:paraId="0E5E4C88" w14:textId="77777777" w:rsidR="001D026D" w:rsidRDefault="001D026D" w:rsidP="00F61EFB">
            <w:pPr>
              <w:pStyle w:val="TableParagraph"/>
              <w:ind w:left="0"/>
              <w:rPr>
                <w:sz w:val="20"/>
              </w:rPr>
            </w:pPr>
            <w:r>
              <w:rPr>
                <w:spacing w:val="-2"/>
                <w:sz w:val="20"/>
              </w:rPr>
              <w:t>Paremuse p-väärtus</w:t>
            </w:r>
          </w:p>
        </w:tc>
        <w:tc>
          <w:tcPr>
            <w:tcW w:w="2000" w:type="dxa"/>
            <w:gridSpan w:val="2"/>
          </w:tcPr>
          <w:p w14:paraId="52AAC496" w14:textId="77777777" w:rsidR="001D026D" w:rsidRDefault="001D026D" w:rsidP="00F61EFB">
            <w:pPr>
              <w:pStyle w:val="TableParagraph"/>
              <w:ind w:left="0"/>
              <w:jc w:val="center"/>
              <w:rPr>
                <w:sz w:val="20"/>
              </w:rPr>
            </w:pPr>
            <w:r>
              <w:rPr>
                <w:spacing w:val="-2"/>
                <w:sz w:val="20"/>
              </w:rPr>
              <w:t>0,0012</w:t>
            </w:r>
            <w:r>
              <w:rPr>
                <w:spacing w:val="-2"/>
                <w:sz w:val="20"/>
                <w:vertAlign w:val="superscript"/>
              </w:rPr>
              <w:t>†</w:t>
            </w:r>
          </w:p>
        </w:tc>
        <w:tc>
          <w:tcPr>
            <w:tcW w:w="2000" w:type="dxa"/>
            <w:gridSpan w:val="2"/>
          </w:tcPr>
          <w:p w14:paraId="7C449DC2" w14:textId="77777777" w:rsidR="001D026D" w:rsidRDefault="001D026D" w:rsidP="00F61EFB">
            <w:pPr>
              <w:pStyle w:val="TableParagraph"/>
              <w:ind w:left="0"/>
              <w:jc w:val="center"/>
              <w:rPr>
                <w:sz w:val="20"/>
              </w:rPr>
            </w:pPr>
            <w:r>
              <w:rPr>
                <w:spacing w:val="-2"/>
                <w:sz w:val="20"/>
              </w:rPr>
              <w:t>0,1447</w:t>
            </w:r>
            <w:r>
              <w:rPr>
                <w:spacing w:val="-2"/>
                <w:sz w:val="20"/>
                <w:vertAlign w:val="superscript"/>
              </w:rPr>
              <w:t>†</w:t>
            </w:r>
          </w:p>
        </w:tc>
        <w:tc>
          <w:tcPr>
            <w:tcW w:w="2000" w:type="dxa"/>
            <w:gridSpan w:val="2"/>
          </w:tcPr>
          <w:p w14:paraId="6F651190" w14:textId="77777777" w:rsidR="001D026D" w:rsidRDefault="001D026D" w:rsidP="00F61EFB">
            <w:pPr>
              <w:pStyle w:val="TableParagraph"/>
              <w:ind w:left="0"/>
              <w:jc w:val="center"/>
              <w:rPr>
                <w:sz w:val="20"/>
              </w:rPr>
            </w:pPr>
            <w:r>
              <w:rPr>
                <w:spacing w:val="-2"/>
                <w:sz w:val="20"/>
              </w:rPr>
              <w:t>0,0085</w:t>
            </w:r>
            <w:r>
              <w:rPr>
                <w:spacing w:val="-2"/>
                <w:sz w:val="20"/>
                <w:vertAlign w:val="superscript"/>
              </w:rPr>
              <w:t>†</w:t>
            </w:r>
          </w:p>
        </w:tc>
        <w:tc>
          <w:tcPr>
            <w:tcW w:w="1838" w:type="dxa"/>
            <w:gridSpan w:val="2"/>
          </w:tcPr>
          <w:p w14:paraId="135FA558" w14:textId="77777777" w:rsidR="001D026D" w:rsidRDefault="001D026D" w:rsidP="00F61EFB">
            <w:pPr>
              <w:pStyle w:val="TableParagraph"/>
              <w:ind w:left="0"/>
              <w:rPr>
                <w:sz w:val="20"/>
              </w:rPr>
            </w:pPr>
            <w:r>
              <w:rPr>
                <w:sz w:val="20"/>
              </w:rPr>
              <w:t>&lt;</w:t>
            </w:r>
            <w:r>
              <w:rPr>
                <w:spacing w:val="-2"/>
                <w:sz w:val="20"/>
              </w:rPr>
              <w:t xml:space="preserve"> 0,0001</w:t>
            </w:r>
          </w:p>
        </w:tc>
      </w:tr>
      <w:tr w:rsidR="001D026D" w14:paraId="30E3E9C8" w14:textId="77777777" w:rsidTr="00F61EFB">
        <w:trPr>
          <w:trHeight w:val="688"/>
        </w:trPr>
        <w:tc>
          <w:tcPr>
            <w:tcW w:w="1943" w:type="dxa"/>
          </w:tcPr>
          <w:p w14:paraId="3BF54A7F" w14:textId="77777777" w:rsidR="001D026D" w:rsidRDefault="001D026D" w:rsidP="00F61EFB">
            <w:pPr>
              <w:pStyle w:val="TableParagraph"/>
              <w:ind w:left="0"/>
              <w:rPr>
                <w:sz w:val="20"/>
              </w:rPr>
            </w:pPr>
            <w:r>
              <w:rPr>
                <w:spacing w:val="-2"/>
                <w:sz w:val="20"/>
              </w:rPr>
              <w:t>Luustiku</w:t>
            </w:r>
          </w:p>
          <w:p w14:paraId="4C37C0D4" w14:textId="77777777" w:rsidR="001D026D" w:rsidRDefault="001D026D" w:rsidP="00F61EFB">
            <w:pPr>
              <w:pStyle w:val="TableParagraph"/>
              <w:ind w:left="0"/>
              <w:rPr>
                <w:sz w:val="20"/>
              </w:rPr>
            </w:pPr>
            <w:r>
              <w:rPr>
                <w:spacing w:val="-2"/>
                <w:sz w:val="20"/>
              </w:rPr>
              <w:t xml:space="preserve">haigestumusmäär </w:t>
            </w:r>
            <w:r>
              <w:rPr>
                <w:sz w:val="20"/>
              </w:rPr>
              <w:t>aasta kohta</w:t>
            </w:r>
          </w:p>
        </w:tc>
        <w:tc>
          <w:tcPr>
            <w:tcW w:w="917" w:type="dxa"/>
          </w:tcPr>
          <w:p w14:paraId="11ED64ED" w14:textId="77777777" w:rsidR="001D026D" w:rsidRDefault="001D026D" w:rsidP="00F61EFB">
            <w:pPr>
              <w:pStyle w:val="TableParagraph"/>
              <w:ind w:left="0"/>
              <w:jc w:val="center"/>
              <w:rPr>
                <w:sz w:val="20"/>
              </w:rPr>
            </w:pPr>
            <w:r>
              <w:rPr>
                <w:spacing w:val="-4"/>
                <w:sz w:val="20"/>
              </w:rPr>
              <w:t>0,45</w:t>
            </w:r>
          </w:p>
        </w:tc>
        <w:tc>
          <w:tcPr>
            <w:tcW w:w="1083" w:type="dxa"/>
          </w:tcPr>
          <w:p w14:paraId="5B459EC1" w14:textId="77777777" w:rsidR="001D026D" w:rsidRDefault="001D026D" w:rsidP="00F61EFB">
            <w:pPr>
              <w:pStyle w:val="TableParagraph"/>
              <w:ind w:left="0"/>
              <w:jc w:val="center"/>
              <w:rPr>
                <w:sz w:val="20"/>
              </w:rPr>
            </w:pPr>
            <w:r>
              <w:rPr>
                <w:spacing w:val="-4"/>
                <w:sz w:val="20"/>
              </w:rPr>
              <w:t>0,58</w:t>
            </w:r>
          </w:p>
        </w:tc>
        <w:tc>
          <w:tcPr>
            <w:tcW w:w="917" w:type="dxa"/>
          </w:tcPr>
          <w:p w14:paraId="18E836F8" w14:textId="77777777" w:rsidR="001D026D" w:rsidRDefault="001D026D" w:rsidP="00F61EFB">
            <w:pPr>
              <w:pStyle w:val="TableParagraph"/>
              <w:ind w:left="0"/>
              <w:jc w:val="center"/>
              <w:rPr>
                <w:sz w:val="20"/>
              </w:rPr>
            </w:pPr>
            <w:r>
              <w:rPr>
                <w:spacing w:val="-4"/>
                <w:sz w:val="20"/>
              </w:rPr>
              <w:t>0,86</w:t>
            </w:r>
          </w:p>
        </w:tc>
        <w:tc>
          <w:tcPr>
            <w:tcW w:w="1083" w:type="dxa"/>
          </w:tcPr>
          <w:p w14:paraId="1F918E4E" w14:textId="77777777" w:rsidR="001D026D" w:rsidRDefault="001D026D" w:rsidP="00F61EFB">
            <w:pPr>
              <w:pStyle w:val="TableParagraph"/>
              <w:ind w:left="0"/>
              <w:jc w:val="center"/>
              <w:rPr>
                <w:sz w:val="20"/>
              </w:rPr>
            </w:pPr>
            <w:r>
              <w:rPr>
                <w:spacing w:val="-4"/>
                <w:sz w:val="20"/>
              </w:rPr>
              <w:t>1,04</w:t>
            </w:r>
          </w:p>
        </w:tc>
        <w:tc>
          <w:tcPr>
            <w:tcW w:w="917" w:type="dxa"/>
          </w:tcPr>
          <w:p w14:paraId="2E0D0161" w14:textId="77777777" w:rsidR="001D026D" w:rsidRDefault="001D026D" w:rsidP="00F61EFB">
            <w:pPr>
              <w:pStyle w:val="TableParagraph"/>
              <w:ind w:left="0"/>
              <w:jc w:val="center"/>
              <w:rPr>
                <w:sz w:val="20"/>
              </w:rPr>
            </w:pPr>
            <w:r>
              <w:rPr>
                <w:spacing w:val="-4"/>
                <w:sz w:val="20"/>
              </w:rPr>
              <w:t>0,79</w:t>
            </w:r>
          </w:p>
        </w:tc>
        <w:tc>
          <w:tcPr>
            <w:tcW w:w="1083" w:type="dxa"/>
          </w:tcPr>
          <w:p w14:paraId="43FAC52C" w14:textId="77777777" w:rsidR="001D026D" w:rsidRDefault="001D026D" w:rsidP="00F61EFB">
            <w:pPr>
              <w:pStyle w:val="TableParagraph"/>
              <w:ind w:left="0"/>
              <w:jc w:val="center"/>
              <w:rPr>
                <w:sz w:val="20"/>
              </w:rPr>
            </w:pPr>
            <w:r>
              <w:rPr>
                <w:spacing w:val="-4"/>
                <w:sz w:val="20"/>
              </w:rPr>
              <w:t>0,83</w:t>
            </w:r>
          </w:p>
        </w:tc>
        <w:tc>
          <w:tcPr>
            <w:tcW w:w="917" w:type="dxa"/>
          </w:tcPr>
          <w:p w14:paraId="066B0826" w14:textId="77777777" w:rsidR="001D026D" w:rsidRDefault="001D026D" w:rsidP="00F61EFB">
            <w:pPr>
              <w:pStyle w:val="TableParagraph"/>
              <w:ind w:left="0"/>
              <w:jc w:val="center"/>
              <w:rPr>
                <w:sz w:val="20"/>
              </w:rPr>
            </w:pPr>
            <w:r>
              <w:rPr>
                <w:spacing w:val="-4"/>
                <w:sz w:val="20"/>
              </w:rPr>
              <w:t>0,69</w:t>
            </w:r>
          </w:p>
        </w:tc>
        <w:tc>
          <w:tcPr>
            <w:tcW w:w="921" w:type="dxa"/>
          </w:tcPr>
          <w:p w14:paraId="53244124" w14:textId="77777777" w:rsidR="001D026D" w:rsidRDefault="001D026D" w:rsidP="00F61EFB">
            <w:pPr>
              <w:pStyle w:val="TableParagraph"/>
              <w:ind w:left="0"/>
              <w:jc w:val="center"/>
              <w:rPr>
                <w:sz w:val="20"/>
              </w:rPr>
            </w:pPr>
            <w:r>
              <w:rPr>
                <w:spacing w:val="-4"/>
                <w:sz w:val="20"/>
              </w:rPr>
              <w:t>0,81</w:t>
            </w:r>
          </w:p>
        </w:tc>
      </w:tr>
      <w:tr w:rsidR="001D026D" w14:paraId="4E503D28" w14:textId="77777777" w:rsidTr="00F61EFB">
        <w:trPr>
          <w:trHeight w:val="230"/>
        </w:trPr>
        <w:tc>
          <w:tcPr>
            <w:tcW w:w="9781" w:type="dxa"/>
            <w:gridSpan w:val="9"/>
          </w:tcPr>
          <w:p w14:paraId="328C601E" w14:textId="77777777" w:rsidR="001D026D" w:rsidRDefault="001D026D" w:rsidP="00F61EFB">
            <w:pPr>
              <w:pStyle w:val="TableParagraph"/>
              <w:ind w:left="0"/>
              <w:rPr>
                <w:b/>
                <w:sz w:val="20"/>
              </w:rPr>
            </w:pPr>
            <w:r>
              <w:rPr>
                <w:b/>
                <w:sz w:val="20"/>
              </w:rPr>
              <w:t>Esimene</w:t>
            </w:r>
            <w:r>
              <w:rPr>
                <w:b/>
                <w:spacing w:val="-7"/>
                <w:sz w:val="20"/>
              </w:rPr>
              <w:t xml:space="preserve"> </w:t>
            </w:r>
            <w:r>
              <w:rPr>
                <w:b/>
                <w:sz w:val="20"/>
              </w:rPr>
              <w:t>luustikuga</w:t>
            </w:r>
            <w:r>
              <w:rPr>
                <w:b/>
                <w:spacing w:val="-5"/>
                <w:sz w:val="20"/>
              </w:rPr>
              <w:t xml:space="preserve"> </w:t>
            </w:r>
            <w:r>
              <w:rPr>
                <w:b/>
                <w:sz w:val="20"/>
              </w:rPr>
              <w:t>seotud</w:t>
            </w:r>
            <w:r>
              <w:rPr>
                <w:b/>
                <w:spacing w:val="-8"/>
                <w:sz w:val="20"/>
              </w:rPr>
              <w:t xml:space="preserve"> </w:t>
            </w:r>
            <w:r>
              <w:rPr>
                <w:b/>
                <w:sz w:val="20"/>
              </w:rPr>
              <w:t>juht</w:t>
            </w:r>
            <w:r>
              <w:rPr>
                <w:b/>
                <w:spacing w:val="-7"/>
                <w:sz w:val="20"/>
              </w:rPr>
              <w:t xml:space="preserve"> </w:t>
            </w:r>
            <w:r>
              <w:rPr>
                <w:b/>
                <w:sz w:val="20"/>
              </w:rPr>
              <w:t>või</w:t>
            </w:r>
            <w:r>
              <w:rPr>
                <w:b/>
                <w:spacing w:val="-8"/>
                <w:sz w:val="20"/>
              </w:rPr>
              <w:t xml:space="preserve"> </w:t>
            </w:r>
            <w:r>
              <w:rPr>
                <w:b/>
                <w:sz w:val="20"/>
              </w:rPr>
              <w:t>pahaloomulisest</w:t>
            </w:r>
            <w:r>
              <w:rPr>
                <w:b/>
                <w:spacing w:val="-6"/>
                <w:sz w:val="20"/>
              </w:rPr>
              <w:t xml:space="preserve"> </w:t>
            </w:r>
            <w:r>
              <w:rPr>
                <w:b/>
                <w:sz w:val="20"/>
              </w:rPr>
              <w:t>kasvajast</w:t>
            </w:r>
            <w:r>
              <w:rPr>
                <w:b/>
                <w:spacing w:val="-7"/>
                <w:sz w:val="20"/>
              </w:rPr>
              <w:t xml:space="preserve"> </w:t>
            </w:r>
            <w:r>
              <w:rPr>
                <w:b/>
                <w:sz w:val="20"/>
              </w:rPr>
              <w:t>tingitud</w:t>
            </w:r>
            <w:r>
              <w:rPr>
                <w:b/>
                <w:spacing w:val="-8"/>
                <w:sz w:val="20"/>
              </w:rPr>
              <w:t xml:space="preserve"> </w:t>
            </w:r>
            <w:r>
              <w:rPr>
                <w:b/>
                <w:spacing w:val="-2"/>
                <w:sz w:val="20"/>
              </w:rPr>
              <w:t>hüperkaltseemia</w:t>
            </w:r>
          </w:p>
        </w:tc>
      </w:tr>
      <w:tr w:rsidR="001D026D" w14:paraId="38EE7DC8" w14:textId="77777777" w:rsidTr="00F61EFB">
        <w:trPr>
          <w:trHeight w:val="460"/>
        </w:trPr>
        <w:tc>
          <w:tcPr>
            <w:tcW w:w="1943" w:type="dxa"/>
          </w:tcPr>
          <w:p w14:paraId="774714B3" w14:textId="77777777" w:rsidR="001D026D" w:rsidRDefault="001D026D" w:rsidP="00F61EFB">
            <w:pPr>
              <w:pStyle w:val="TableParagraph"/>
              <w:ind w:left="0"/>
              <w:rPr>
                <w:sz w:val="20"/>
              </w:rPr>
            </w:pPr>
            <w:r>
              <w:rPr>
                <w:spacing w:val="-2"/>
                <w:sz w:val="20"/>
              </w:rPr>
              <w:t>Mediaanne aeg (kuud)</w:t>
            </w:r>
          </w:p>
        </w:tc>
        <w:tc>
          <w:tcPr>
            <w:tcW w:w="917" w:type="dxa"/>
          </w:tcPr>
          <w:p w14:paraId="7CF209D0" w14:textId="77777777" w:rsidR="001D026D" w:rsidRDefault="001D026D" w:rsidP="00F61EFB">
            <w:pPr>
              <w:pStyle w:val="TableParagraph"/>
              <w:ind w:left="0"/>
              <w:jc w:val="center"/>
              <w:rPr>
                <w:sz w:val="20"/>
              </w:rPr>
            </w:pPr>
            <w:r>
              <w:rPr>
                <w:spacing w:val="-5"/>
                <w:sz w:val="20"/>
              </w:rPr>
              <w:t>NR</w:t>
            </w:r>
          </w:p>
        </w:tc>
        <w:tc>
          <w:tcPr>
            <w:tcW w:w="1083" w:type="dxa"/>
          </w:tcPr>
          <w:p w14:paraId="6C6F7B41" w14:textId="77777777" w:rsidR="001D026D" w:rsidRDefault="001D026D" w:rsidP="00F61EFB">
            <w:pPr>
              <w:pStyle w:val="TableParagraph"/>
              <w:ind w:left="0"/>
              <w:jc w:val="center"/>
              <w:rPr>
                <w:sz w:val="20"/>
              </w:rPr>
            </w:pPr>
            <w:r>
              <w:rPr>
                <w:spacing w:val="-4"/>
                <w:sz w:val="20"/>
              </w:rPr>
              <w:t>25,2</w:t>
            </w:r>
          </w:p>
        </w:tc>
        <w:tc>
          <w:tcPr>
            <w:tcW w:w="917" w:type="dxa"/>
          </w:tcPr>
          <w:p w14:paraId="0BD84ED9" w14:textId="77777777" w:rsidR="001D026D" w:rsidRDefault="001D026D" w:rsidP="00F61EFB">
            <w:pPr>
              <w:pStyle w:val="TableParagraph"/>
              <w:ind w:left="0"/>
              <w:jc w:val="center"/>
              <w:rPr>
                <w:sz w:val="20"/>
              </w:rPr>
            </w:pPr>
            <w:r>
              <w:rPr>
                <w:spacing w:val="-4"/>
                <w:sz w:val="20"/>
              </w:rPr>
              <w:t>19,0</w:t>
            </w:r>
          </w:p>
        </w:tc>
        <w:tc>
          <w:tcPr>
            <w:tcW w:w="1083" w:type="dxa"/>
          </w:tcPr>
          <w:p w14:paraId="04559368" w14:textId="77777777" w:rsidR="001D026D" w:rsidRDefault="001D026D" w:rsidP="00F61EFB">
            <w:pPr>
              <w:pStyle w:val="TableParagraph"/>
              <w:ind w:left="0"/>
              <w:jc w:val="center"/>
              <w:rPr>
                <w:sz w:val="20"/>
              </w:rPr>
            </w:pPr>
            <w:r>
              <w:rPr>
                <w:spacing w:val="-4"/>
                <w:sz w:val="20"/>
              </w:rPr>
              <w:t>14,4</w:t>
            </w:r>
          </w:p>
        </w:tc>
        <w:tc>
          <w:tcPr>
            <w:tcW w:w="917" w:type="dxa"/>
          </w:tcPr>
          <w:p w14:paraId="6204B593" w14:textId="77777777" w:rsidR="001D026D" w:rsidRDefault="001D026D" w:rsidP="00F61EFB">
            <w:pPr>
              <w:pStyle w:val="TableParagraph"/>
              <w:ind w:left="0"/>
              <w:jc w:val="center"/>
              <w:rPr>
                <w:sz w:val="20"/>
              </w:rPr>
            </w:pPr>
            <w:r>
              <w:rPr>
                <w:spacing w:val="-4"/>
                <w:sz w:val="20"/>
              </w:rPr>
              <w:t>20,3</w:t>
            </w:r>
          </w:p>
        </w:tc>
        <w:tc>
          <w:tcPr>
            <w:tcW w:w="1083" w:type="dxa"/>
          </w:tcPr>
          <w:p w14:paraId="69B6BC77" w14:textId="77777777" w:rsidR="001D026D" w:rsidRDefault="001D026D" w:rsidP="00F61EFB">
            <w:pPr>
              <w:pStyle w:val="TableParagraph"/>
              <w:ind w:left="0"/>
              <w:jc w:val="center"/>
              <w:rPr>
                <w:sz w:val="20"/>
              </w:rPr>
            </w:pPr>
            <w:r>
              <w:rPr>
                <w:spacing w:val="-4"/>
                <w:sz w:val="20"/>
              </w:rPr>
              <w:t>17,1</w:t>
            </w:r>
          </w:p>
        </w:tc>
        <w:tc>
          <w:tcPr>
            <w:tcW w:w="917" w:type="dxa"/>
          </w:tcPr>
          <w:p w14:paraId="226908EF" w14:textId="77777777" w:rsidR="001D026D" w:rsidRDefault="001D026D" w:rsidP="00F61EFB">
            <w:pPr>
              <w:pStyle w:val="TableParagraph"/>
              <w:ind w:left="0"/>
              <w:jc w:val="center"/>
              <w:rPr>
                <w:sz w:val="20"/>
              </w:rPr>
            </w:pPr>
            <w:r>
              <w:rPr>
                <w:spacing w:val="-4"/>
                <w:sz w:val="20"/>
              </w:rPr>
              <w:t>26,6</w:t>
            </w:r>
          </w:p>
        </w:tc>
        <w:tc>
          <w:tcPr>
            <w:tcW w:w="921" w:type="dxa"/>
          </w:tcPr>
          <w:p w14:paraId="32887B49" w14:textId="77777777" w:rsidR="001D026D" w:rsidRDefault="001D026D" w:rsidP="00F61EFB">
            <w:pPr>
              <w:pStyle w:val="TableParagraph"/>
              <w:ind w:left="0"/>
              <w:jc w:val="center"/>
              <w:rPr>
                <w:sz w:val="20"/>
              </w:rPr>
            </w:pPr>
            <w:r>
              <w:rPr>
                <w:spacing w:val="-4"/>
                <w:sz w:val="20"/>
              </w:rPr>
              <w:t>19,4</w:t>
            </w:r>
          </w:p>
        </w:tc>
      </w:tr>
      <w:tr w:rsidR="001D026D" w14:paraId="384BEB58" w14:textId="77777777" w:rsidTr="00F61EFB">
        <w:trPr>
          <w:trHeight w:val="460"/>
        </w:trPr>
        <w:tc>
          <w:tcPr>
            <w:tcW w:w="1943" w:type="dxa"/>
          </w:tcPr>
          <w:p w14:paraId="305C2877" w14:textId="77777777" w:rsidR="001D026D" w:rsidRDefault="001D026D" w:rsidP="00F61EFB">
            <w:pPr>
              <w:pStyle w:val="TableParagraph"/>
              <w:ind w:left="0"/>
              <w:rPr>
                <w:sz w:val="20"/>
              </w:rPr>
            </w:pPr>
            <w:r>
              <w:rPr>
                <w:sz w:val="20"/>
              </w:rPr>
              <w:t>HR</w:t>
            </w:r>
            <w:r>
              <w:rPr>
                <w:spacing w:val="-13"/>
                <w:sz w:val="20"/>
              </w:rPr>
              <w:t xml:space="preserve"> </w:t>
            </w:r>
            <w:r>
              <w:rPr>
                <w:sz w:val="20"/>
              </w:rPr>
              <w:t>(95%</w:t>
            </w:r>
            <w:r>
              <w:rPr>
                <w:spacing w:val="-12"/>
                <w:sz w:val="20"/>
              </w:rPr>
              <w:t xml:space="preserve"> </w:t>
            </w:r>
            <w:r>
              <w:rPr>
                <w:sz w:val="20"/>
              </w:rPr>
              <w:t>CI)</w:t>
            </w:r>
            <w:r>
              <w:rPr>
                <w:spacing w:val="-13"/>
                <w:sz w:val="20"/>
              </w:rPr>
              <w:t xml:space="preserve"> </w:t>
            </w:r>
            <w:r>
              <w:rPr>
                <w:sz w:val="20"/>
              </w:rPr>
              <w:t>/ RRR (%)</w:t>
            </w:r>
          </w:p>
        </w:tc>
        <w:tc>
          <w:tcPr>
            <w:tcW w:w="2000" w:type="dxa"/>
            <w:gridSpan w:val="2"/>
          </w:tcPr>
          <w:p w14:paraId="5A8929A8" w14:textId="77777777" w:rsidR="001D026D" w:rsidRDefault="001D026D" w:rsidP="00F61EFB">
            <w:pPr>
              <w:pStyle w:val="TableParagraph"/>
              <w:ind w:left="0"/>
              <w:jc w:val="center"/>
              <w:rPr>
                <w:sz w:val="20"/>
              </w:rPr>
            </w:pPr>
            <w:r>
              <w:rPr>
                <w:sz w:val="20"/>
              </w:rPr>
              <w:t>0,82</w:t>
            </w:r>
            <w:r>
              <w:rPr>
                <w:spacing w:val="-4"/>
                <w:sz w:val="20"/>
              </w:rPr>
              <w:t xml:space="preserve"> </w:t>
            </w:r>
            <w:r>
              <w:rPr>
                <w:sz w:val="20"/>
              </w:rPr>
              <w:t>(0,70;</w:t>
            </w:r>
            <w:r>
              <w:rPr>
                <w:spacing w:val="-3"/>
                <w:sz w:val="20"/>
              </w:rPr>
              <w:t xml:space="preserve"> </w:t>
            </w:r>
            <w:r>
              <w:rPr>
                <w:sz w:val="20"/>
              </w:rPr>
              <w:t>0,95)</w:t>
            </w:r>
            <w:r>
              <w:rPr>
                <w:spacing w:val="-3"/>
                <w:sz w:val="20"/>
              </w:rPr>
              <w:t xml:space="preserve"> </w:t>
            </w:r>
            <w:r>
              <w:rPr>
                <w:sz w:val="20"/>
              </w:rPr>
              <w:t>/</w:t>
            </w:r>
            <w:r>
              <w:rPr>
                <w:spacing w:val="-5"/>
                <w:sz w:val="20"/>
              </w:rPr>
              <w:t xml:space="preserve"> 18</w:t>
            </w:r>
          </w:p>
        </w:tc>
        <w:tc>
          <w:tcPr>
            <w:tcW w:w="2000" w:type="dxa"/>
            <w:gridSpan w:val="2"/>
          </w:tcPr>
          <w:p w14:paraId="5B0FF65C" w14:textId="77777777" w:rsidR="001D026D" w:rsidRDefault="001D026D" w:rsidP="00F61EFB">
            <w:pPr>
              <w:pStyle w:val="TableParagraph"/>
              <w:ind w:left="0"/>
              <w:jc w:val="center"/>
              <w:rPr>
                <w:sz w:val="20"/>
              </w:rPr>
            </w:pPr>
            <w:r>
              <w:rPr>
                <w:sz w:val="20"/>
              </w:rPr>
              <w:t>0,83</w:t>
            </w:r>
            <w:r>
              <w:rPr>
                <w:spacing w:val="-4"/>
                <w:sz w:val="20"/>
              </w:rPr>
              <w:t xml:space="preserve"> </w:t>
            </w:r>
            <w:r>
              <w:rPr>
                <w:sz w:val="20"/>
              </w:rPr>
              <w:t>(0,71;</w:t>
            </w:r>
            <w:r>
              <w:rPr>
                <w:spacing w:val="-3"/>
                <w:sz w:val="20"/>
              </w:rPr>
              <w:t xml:space="preserve"> </w:t>
            </w:r>
            <w:r>
              <w:rPr>
                <w:sz w:val="20"/>
              </w:rPr>
              <w:t>0,97)</w:t>
            </w:r>
            <w:r>
              <w:rPr>
                <w:spacing w:val="-3"/>
                <w:sz w:val="20"/>
              </w:rPr>
              <w:t xml:space="preserve"> </w:t>
            </w:r>
            <w:r>
              <w:rPr>
                <w:sz w:val="20"/>
              </w:rPr>
              <w:t>/</w:t>
            </w:r>
            <w:r>
              <w:rPr>
                <w:spacing w:val="-5"/>
                <w:sz w:val="20"/>
              </w:rPr>
              <w:t xml:space="preserve"> 17</w:t>
            </w:r>
          </w:p>
        </w:tc>
        <w:tc>
          <w:tcPr>
            <w:tcW w:w="2000" w:type="dxa"/>
            <w:gridSpan w:val="2"/>
          </w:tcPr>
          <w:p w14:paraId="0E6B0995" w14:textId="77777777" w:rsidR="001D026D" w:rsidRDefault="001D026D" w:rsidP="00F61EFB">
            <w:pPr>
              <w:pStyle w:val="TableParagraph"/>
              <w:ind w:left="0"/>
              <w:jc w:val="center"/>
              <w:rPr>
                <w:sz w:val="20"/>
              </w:rPr>
            </w:pPr>
            <w:r>
              <w:rPr>
                <w:sz w:val="20"/>
              </w:rPr>
              <w:t>0,83</w:t>
            </w:r>
            <w:r>
              <w:rPr>
                <w:spacing w:val="-4"/>
                <w:sz w:val="20"/>
              </w:rPr>
              <w:t xml:space="preserve"> </w:t>
            </w:r>
            <w:r>
              <w:rPr>
                <w:sz w:val="20"/>
              </w:rPr>
              <w:t>(0,72;</w:t>
            </w:r>
            <w:r>
              <w:rPr>
                <w:spacing w:val="-3"/>
                <w:sz w:val="20"/>
              </w:rPr>
              <w:t xml:space="preserve"> </w:t>
            </w:r>
            <w:r>
              <w:rPr>
                <w:sz w:val="20"/>
              </w:rPr>
              <w:t>0,96)</w:t>
            </w:r>
            <w:r>
              <w:rPr>
                <w:spacing w:val="-3"/>
                <w:sz w:val="20"/>
              </w:rPr>
              <w:t xml:space="preserve"> </w:t>
            </w:r>
            <w:r>
              <w:rPr>
                <w:sz w:val="20"/>
              </w:rPr>
              <w:t>/</w:t>
            </w:r>
            <w:r>
              <w:rPr>
                <w:spacing w:val="-5"/>
                <w:sz w:val="20"/>
              </w:rPr>
              <w:t xml:space="preserve"> 17</w:t>
            </w:r>
          </w:p>
        </w:tc>
        <w:tc>
          <w:tcPr>
            <w:tcW w:w="1838" w:type="dxa"/>
            <w:gridSpan w:val="2"/>
          </w:tcPr>
          <w:p w14:paraId="3B5B4AA8" w14:textId="77777777" w:rsidR="001D026D" w:rsidRDefault="001D026D" w:rsidP="00F61EFB">
            <w:pPr>
              <w:pStyle w:val="TableParagraph"/>
              <w:ind w:left="0"/>
              <w:jc w:val="center"/>
              <w:rPr>
                <w:sz w:val="20"/>
              </w:rPr>
            </w:pPr>
            <w:r>
              <w:rPr>
                <w:sz w:val="20"/>
              </w:rPr>
              <w:t>0,83</w:t>
            </w:r>
            <w:r>
              <w:rPr>
                <w:spacing w:val="-4"/>
                <w:sz w:val="20"/>
              </w:rPr>
              <w:t xml:space="preserve"> </w:t>
            </w:r>
            <w:r>
              <w:rPr>
                <w:sz w:val="20"/>
              </w:rPr>
              <w:t>(0,76;</w:t>
            </w:r>
            <w:r>
              <w:rPr>
                <w:spacing w:val="-3"/>
                <w:sz w:val="20"/>
              </w:rPr>
              <w:t xml:space="preserve"> </w:t>
            </w:r>
            <w:r>
              <w:rPr>
                <w:sz w:val="20"/>
              </w:rPr>
              <w:t>0,90)</w:t>
            </w:r>
            <w:r>
              <w:rPr>
                <w:spacing w:val="-3"/>
                <w:sz w:val="20"/>
              </w:rPr>
              <w:t xml:space="preserve"> </w:t>
            </w:r>
            <w:r>
              <w:rPr>
                <w:sz w:val="20"/>
              </w:rPr>
              <w:t>/</w:t>
            </w:r>
            <w:r>
              <w:rPr>
                <w:spacing w:val="-5"/>
                <w:sz w:val="20"/>
              </w:rPr>
              <w:t xml:space="preserve"> 17</w:t>
            </w:r>
          </w:p>
        </w:tc>
      </w:tr>
      <w:tr w:rsidR="001D026D" w14:paraId="65F9BB31" w14:textId="77777777" w:rsidTr="00F61EFB">
        <w:trPr>
          <w:trHeight w:val="460"/>
        </w:trPr>
        <w:tc>
          <w:tcPr>
            <w:tcW w:w="1943" w:type="dxa"/>
          </w:tcPr>
          <w:p w14:paraId="5390606A" w14:textId="77777777" w:rsidR="001D026D" w:rsidRDefault="001D026D" w:rsidP="00F61EFB">
            <w:pPr>
              <w:pStyle w:val="TableParagraph"/>
              <w:ind w:left="0"/>
              <w:rPr>
                <w:sz w:val="20"/>
              </w:rPr>
            </w:pPr>
            <w:r>
              <w:rPr>
                <w:spacing w:val="-2"/>
                <w:sz w:val="20"/>
              </w:rPr>
              <w:t>Paremuse p-väärtus</w:t>
            </w:r>
          </w:p>
        </w:tc>
        <w:tc>
          <w:tcPr>
            <w:tcW w:w="2000" w:type="dxa"/>
            <w:gridSpan w:val="2"/>
          </w:tcPr>
          <w:p w14:paraId="64CFAD5B" w14:textId="77777777" w:rsidR="001D026D" w:rsidRDefault="001D026D" w:rsidP="00F61EFB">
            <w:pPr>
              <w:pStyle w:val="TableParagraph"/>
              <w:ind w:left="0"/>
              <w:jc w:val="center"/>
              <w:rPr>
                <w:sz w:val="20"/>
              </w:rPr>
            </w:pPr>
            <w:r>
              <w:rPr>
                <w:spacing w:val="-2"/>
                <w:sz w:val="20"/>
              </w:rPr>
              <w:t>0,0074</w:t>
            </w:r>
          </w:p>
        </w:tc>
        <w:tc>
          <w:tcPr>
            <w:tcW w:w="2000" w:type="dxa"/>
            <w:gridSpan w:val="2"/>
          </w:tcPr>
          <w:p w14:paraId="0E3A56A6" w14:textId="77777777" w:rsidR="001D026D" w:rsidRDefault="001D026D" w:rsidP="00F61EFB">
            <w:pPr>
              <w:pStyle w:val="TableParagraph"/>
              <w:ind w:left="0"/>
              <w:jc w:val="center"/>
              <w:rPr>
                <w:sz w:val="20"/>
              </w:rPr>
            </w:pPr>
            <w:r>
              <w:rPr>
                <w:spacing w:val="-2"/>
                <w:sz w:val="20"/>
              </w:rPr>
              <w:t>0,0215</w:t>
            </w:r>
          </w:p>
        </w:tc>
        <w:tc>
          <w:tcPr>
            <w:tcW w:w="2000" w:type="dxa"/>
            <w:gridSpan w:val="2"/>
          </w:tcPr>
          <w:p w14:paraId="6F1AE8EE" w14:textId="77777777" w:rsidR="001D026D" w:rsidRDefault="001D026D" w:rsidP="00F61EFB">
            <w:pPr>
              <w:pStyle w:val="TableParagraph"/>
              <w:ind w:left="0"/>
              <w:jc w:val="center"/>
              <w:rPr>
                <w:sz w:val="20"/>
              </w:rPr>
            </w:pPr>
            <w:r>
              <w:rPr>
                <w:spacing w:val="-2"/>
                <w:sz w:val="20"/>
              </w:rPr>
              <w:t>0,0134</w:t>
            </w:r>
          </w:p>
        </w:tc>
        <w:tc>
          <w:tcPr>
            <w:tcW w:w="1838" w:type="dxa"/>
            <w:gridSpan w:val="2"/>
          </w:tcPr>
          <w:p w14:paraId="7666EF5D" w14:textId="77777777" w:rsidR="001D026D" w:rsidRDefault="001D026D" w:rsidP="00F61EFB">
            <w:pPr>
              <w:pStyle w:val="TableParagraph"/>
              <w:ind w:left="0"/>
              <w:rPr>
                <w:sz w:val="20"/>
              </w:rPr>
            </w:pPr>
            <w:r>
              <w:rPr>
                <w:sz w:val="20"/>
              </w:rPr>
              <w:t>&lt;</w:t>
            </w:r>
            <w:r>
              <w:rPr>
                <w:spacing w:val="-2"/>
                <w:sz w:val="20"/>
              </w:rPr>
              <w:t xml:space="preserve"> 0,0001</w:t>
            </w:r>
          </w:p>
        </w:tc>
      </w:tr>
      <w:tr w:rsidR="001D026D" w14:paraId="6B0E49C2" w14:textId="77777777" w:rsidTr="00F61EFB">
        <w:trPr>
          <w:trHeight w:val="230"/>
        </w:trPr>
        <w:tc>
          <w:tcPr>
            <w:tcW w:w="9781" w:type="dxa"/>
            <w:gridSpan w:val="9"/>
          </w:tcPr>
          <w:p w14:paraId="388F431C" w14:textId="77777777" w:rsidR="001D026D" w:rsidRDefault="001D026D" w:rsidP="00F61EFB">
            <w:pPr>
              <w:pStyle w:val="TableParagraph"/>
              <w:ind w:left="0"/>
              <w:rPr>
                <w:b/>
                <w:sz w:val="20"/>
              </w:rPr>
            </w:pPr>
            <w:r>
              <w:rPr>
                <w:b/>
                <w:sz w:val="20"/>
              </w:rPr>
              <w:t>Esimene</w:t>
            </w:r>
            <w:r>
              <w:rPr>
                <w:b/>
                <w:spacing w:val="-9"/>
                <w:sz w:val="20"/>
              </w:rPr>
              <w:t xml:space="preserve"> </w:t>
            </w:r>
            <w:r>
              <w:rPr>
                <w:b/>
                <w:sz w:val="20"/>
              </w:rPr>
              <w:t>luude</w:t>
            </w:r>
            <w:r>
              <w:rPr>
                <w:b/>
                <w:spacing w:val="-6"/>
                <w:sz w:val="20"/>
              </w:rPr>
              <w:t xml:space="preserve"> </w:t>
            </w:r>
            <w:r>
              <w:rPr>
                <w:b/>
                <w:spacing w:val="-2"/>
                <w:sz w:val="20"/>
              </w:rPr>
              <w:t>kiiritus</w:t>
            </w:r>
          </w:p>
        </w:tc>
      </w:tr>
      <w:tr w:rsidR="001D026D" w14:paraId="5A127ACB" w14:textId="77777777" w:rsidTr="00F61EFB">
        <w:trPr>
          <w:trHeight w:val="460"/>
        </w:trPr>
        <w:tc>
          <w:tcPr>
            <w:tcW w:w="1943" w:type="dxa"/>
          </w:tcPr>
          <w:p w14:paraId="1E308759" w14:textId="77777777" w:rsidR="001D026D" w:rsidRDefault="001D026D" w:rsidP="00F61EFB">
            <w:pPr>
              <w:pStyle w:val="TableParagraph"/>
              <w:ind w:left="0"/>
              <w:rPr>
                <w:sz w:val="20"/>
              </w:rPr>
            </w:pPr>
            <w:r>
              <w:rPr>
                <w:spacing w:val="-2"/>
                <w:sz w:val="20"/>
              </w:rPr>
              <w:t>Mediaanne aeg (kuud)</w:t>
            </w:r>
          </w:p>
        </w:tc>
        <w:tc>
          <w:tcPr>
            <w:tcW w:w="917" w:type="dxa"/>
          </w:tcPr>
          <w:p w14:paraId="46C51C27" w14:textId="77777777" w:rsidR="001D026D" w:rsidRDefault="001D026D" w:rsidP="00F61EFB">
            <w:pPr>
              <w:pStyle w:val="TableParagraph"/>
              <w:ind w:left="0"/>
              <w:jc w:val="center"/>
              <w:rPr>
                <w:sz w:val="20"/>
              </w:rPr>
            </w:pPr>
            <w:r>
              <w:rPr>
                <w:spacing w:val="-5"/>
                <w:sz w:val="20"/>
              </w:rPr>
              <w:t>NR</w:t>
            </w:r>
          </w:p>
        </w:tc>
        <w:tc>
          <w:tcPr>
            <w:tcW w:w="1083" w:type="dxa"/>
          </w:tcPr>
          <w:p w14:paraId="12D5CE33" w14:textId="77777777" w:rsidR="001D026D" w:rsidRDefault="001D026D" w:rsidP="00F61EFB">
            <w:pPr>
              <w:pStyle w:val="TableParagraph"/>
              <w:ind w:left="0"/>
              <w:jc w:val="center"/>
              <w:rPr>
                <w:sz w:val="20"/>
              </w:rPr>
            </w:pPr>
            <w:r>
              <w:rPr>
                <w:spacing w:val="-5"/>
                <w:sz w:val="20"/>
              </w:rPr>
              <w:t>NR</w:t>
            </w:r>
          </w:p>
        </w:tc>
        <w:tc>
          <w:tcPr>
            <w:tcW w:w="917" w:type="dxa"/>
          </w:tcPr>
          <w:p w14:paraId="2F543FB0" w14:textId="77777777" w:rsidR="001D026D" w:rsidRDefault="001D026D" w:rsidP="00F61EFB">
            <w:pPr>
              <w:pStyle w:val="TableParagraph"/>
              <w:ind w:left="0"/>
              <w:jc w:val="center"/>
              <w:rPr>
                <w:sz w:val="20"/>
              </w:rPr>
            </w:pPr>
            <w:r>
              <w:rPr>
                <w:spacing w:val="-5"/>
                <w:sz w:val="20"/>
              </w:rPr>
              <w:t>NR</w:t>
            </w:r>
          </w:p>
        </w:tc>
        <w:tc>
          <w:tcPr>
            <w:tcW w:w="1083" w:type="dxa"/>
          </w:tcPr>
          <w:p w14:paraId="4E1C0F84" w14:textId="77777777" w:rsidR="001D026D" w:rsidRDefault="001D026D" w:rsidP="00F61EFB">
            <w:pPr>
              <w:pStyle w:val="TableParagraph"/>
              <w:ind w:left="0"/>
              <w:jc w:val="center"/>
              <w:rPr>
                <w:sz w:val="20"/>
              </w:rPr>
            </w:pPr>
            <w:r>
              <w:rPr>
                <w:spacing w:val="-5"/>
                <w:sz w:val="20"/>
              </w:rPr>
              <w:t>NR</w:t>
            </w:r>
          </w:p>
        </w:tc>
        <w:tc>
          <w:tcPr>
            <w:tcW w:w="917" w:type="dxa"/>
          </w:tcPr>
          <w:p w14:paraId="258C06DC" w14:textId="77777777" w:rsidR="001D026D" w:rsidRDefault="001D026D" w:rsidP="00F61EFB">
            <w:pPr>
              <w:pStyle w:val="TableParagraph"/>
              <w:ind w:left="0"/>
              <w:jc w:val="center"/>
              <w:rPr>
                <w:sz w:val="20"/>
              </w:rPr>
            </w:pPr>
            <w:r>
              <w:rPr>
                <w:spacing w:val="-5"/>
                <w:sz w:val="20"/>
              </w:rPr>
              <w:t>NR</w:t>
            </w:r>
          </w:p>
        </w:tc>
        <w:tc>
          <w:tcPr>
            <w:tcW w:w="1083" w:type="dxa"/>
          </w:tcPr>
          <w:p w14:paraId="07EFD97A" w14:textId="77777777" w:rsidR="001D026D" w:rsidRDefault="001D026D" w:rsidP="00F61EFB">
            <w:pPr>
              <w:pStyle w:val="TableParagraph"/>
              <w:ind w:left="0"/>
              <w:jc w:val="center"/>
              <w:rPr>
                <w:sz w:val="20"/>
              </w:rPr>
            </w:pPr>
            <w:r>
              <w:rPr>
                <w:spacing w:val="-4"/>
                <w:sz w:val="20"/>
              </w:rPr>
              <w:t>28,6</w:t>
            </w:r>
          </w:p>
        </w:tc>
        <w:tc>
          <w:tcPr>
            <w:tcW w:w="917" w:type="dxa"/>
          </w:tcPr>
          <w:p w14:paraId="1776CF9A" w14:textId="77777777" w:rsidR="001D026D" w:rsidRDefault="001D026D" w:rsidP="00F61EFB">
            <w:pPr>
              <w:pStyle w:val="TableParagraph"/>
              <w:ind w:left="0"/>
              <w:jc w:val="center"/>
              <w:rPr>
                <w:sz w:val="20"/>
              </w:rPr>
            </w:pPr>
            <w:r>
              <w:rPr>
                <w:spacing w:val="-5"/>
                <w:sz w:val="20"/>
              </w:rPr>
              <w:t>NR</w:t>
            </w:r>
          </w:p>
        </w:tc>
        <w:tc>
          <w:tcPr>
            <w:tcW w:w="921" w:type="dxa"/>
          </w:tcPr>
          <w:p w14:paraId="4406F5DA" w14:textId="77777777" w:rsidR="001D026D" w:rsidRDefault="001D026D" w:rsidP="00F61EFB">
            <w:pPr>
              <w:pStyle w:val="TableParagraph"/>
              <w:ind w:left="0"/>
              <w:jc w:val="center"/>
              <w:rPr>
                <w:sz w:val="20"/>
              </w:rPr>
            </w:pPr>
            <w:r>
              <w:rPr>
                <w:spacing w:val="-4"/>
                <w:sz w:val="20"/>
              </w:rPr>
              <w:t>33,2</w:t>
            </w:r>
          </w:p>
        </w:tc>
      </w:tr>
      <w:tr w:rsidR="001D026D" w14:paraId="350DD7F5" w14:textId="77777777" w:rsidTr="00F61EFB">
        <w:trPr>
          <w:trHeight w:val="460"/>
        </w:trPr>
        <w:tc>
          <w:tcPr>
            <w:tcW w:w="1943" w:type="dxa"/>
          </w:tcPr>
          <w:p w14:paraId="11FDAC58" w14:textId="77777777" w:rsidR="001D026D" w:rsidRDefault="001D026D" w:rsidP="00F61EFB">
            <w:pPr>
              <w:pStyle w:val="TableParagraph"/>
              <w:ind w:left="0"/>
              <w:rPr>
                <w:sz w:val="20"/>
              </w:rPr>
            </w:pPr>
            <w:r>
              <w:rPr>
                <w:sz w:val="20"/>
              </w:rPr>
              <w:t>HR</w:t>
            </w:r>
            <w:r>
              <w:rPr>
                <w:spacing w:val="-13"/>
                <w:sz w:val="20"/>
              </w:rPr>
              <w:t xml:space="preserve"> </w:t>
            </w:r>
            <w:r>
              <w:rPr>
                <w:sz w:val="20"/>
              </w:rPr>
              <w:t>(95%</w:t>
            </w:r>
            <w:r>
              <w:rPr>
                <w:spacing w:val="-12"/>
                <w:sz w:val="20"/>
              </w:rPr>
              <w:t xml:space="preserve"> </w:t>
            </w:r>
            <w:r>
              <w:rPr>
                <w:sz w:val="20"/>
              </w:rPr>
              <w:t>CI)</w:t>
            </w:r>
            <w:r>
              <w:rPr>
                <w:spacing w:val="-13"/>
                <w:sz w:val="20"/>
              </w:rPr>
              <w:t xml:space="preserve"> </w:t>
            </w:r>
            <w:r>
              <w:rPr>
                <w:sz w:val="20"/>
              </w:rPr>
              <w:t>/ RRR (%)</w:t>
            </w:r>
          </w:p>
        </w:tc>
        <w:tc>
          <w:tcPr>
            <w:tcW w:w="2000" w:type="dxa"/>
            <w:gridSpan w:val="2"/>
          </w:tcPr>
          <w:p w14:paraId="4BC96357" w14:textId="77777777" w:rsidR="001D026D" w:rsidRDefault="001D026D" w:rsidP="00F61EFB">
            <w:pPr>
              <w:pStyle w:val="TableParagraph"/>
              <w:ind w:left="0"/>
              <w:jc w:val="center"/>
              <w:rPr>
                <w:sz w:val="20"/>
              </w:rPr>
            </w:pPr>
            <w:r>
              <w:rPr>
                <w:sz w:val="20"/>
              </w:rPr>
              <w:t>0,74</w:t>
            </w:r>
            <w:r>
              <w:rPr>
                <w:spacing w:val="-4"/>
                <w:sz w:val="20"/>
              </w:rPr>
              <w:t xml:space="preserve"> </w:t>
            </w:r>
            <w:r>
              <w:rPr>
                <w:sz w:val="20"/>
              </w:rPr>
              <w:t>(0,59;</w:t>
            </w:r>
            <w:r>
              <w:rPr>
                <w:spacing w:val="-3"/>
                <w:sz w:val="20"/>
              </w:rPr>
              <w:t xml:space="preserve"> </w:t>
            </w:r>
            <w:r>
              <w:rPr>
                <w:sz w:val="20"/>
              </w:rPr>
              <w:t>0,94)</w:t>
            </w:r>
            <w:r>
              <w:rPr>
                <w:spacing w:val="-3"/>
                <w:sz w:val="20"/>
              </w:rPr>
              <w:t xml:space="preserve"> </w:t>
            </w:r>
            <w:r>
              <w:rPr>
                <w:sz w:val="20"/>
              </w:rPr>
              <w:t>/</w:t>
            </w:r>
            <w:r>
              <w:rPr>
                <w:spacing w:val="-5"/>
                <w:sz w:val="20"/>
              </w:rPr>
              <w:t xml:space="preserve"> 26</w:t>
            </w:r>
          </w:p>
        </w:tc>
        <w:tc>
          <w:tcPr>
            <w:tcW w:w="2000" w:type="dxa"/>
            <w:gridSpan w:val="2"/>
          </w:tcPr>
          <w:p w14:paraId="07F4E35D" w14:textId="77777777" w:rsidR="001D026D" w:rsidRDefault="001D026D" w:rsidP="00F61EFB">
            <w:pPr>
              <w:pStyle w:val="TableParagraph"/>
              <w:ind w:left="0"/>
              <w:jc w:val="center"/>
              <w:rPr>
                <w:sz w:val="20"/>
              </w:rPr>
            </w:pPr>
            <w:r>
              <w:rPr>
                <w:sz w:val="20"/>
              </w:rPr>
              <w:t>0,78</w:t>
            </w:r>
            <w:r>
              <w:rPr>
                <w:spacing w:val="-4"/>
                <w:sz w:val="20"/>
              </w:rPr>
              <w:t xml:space="preserve"> </w:t>
            </w:r>
            <w:r>
              <w:rPr>
                <w:sz w:val="20"/>
              </w:rPr>
              <w:t>(0,63;</w:t>
            </w:r>
            <w:r>
              <w:rPr>
                <w:spacing w:val="-3"/>
                <w:sz w:val="20"/>
              </w:rPr>
              <w:t xml:space="preserve"> </w:t>
            </w:r>
            <w:r>
              <w:rPr>
                <w:sz w:val="20"/>
              </w:rPr>
              <w:t>0,97)</w:t>
            </w:r>
            <w:r>
              <w:rPr>
                <w:spacing w:val="-3"/>
                <w:sz w:val="20"/>
              </w:rPr>
              <w:t xml:space="preserve"> </w:t>
            </w:r>
            <w:r>
              <w:rPr>
                <w:sz w:val="20"/>
              </w:rPr>
              <w:t>/</w:t>
            </w:r>
            <w:r>
              <w:rPr>
                <w:spacing w:val="-5"/>
                <w:sz w:val="20"/>
              </w:rPr>
              <w:t xml:space="preserve"> 22</w:t>
            </w:r>
          </w:p>
        </w:tc>
        <w:tc>
          <w:tcPr>
            <w:tcW w:w="2000" w:type="dxa"/>
            <w:gridSpan w:val="2"/>
          </w:tcPr>
          <w:p w14:paraId="58C329B2" w14:textId="77777777" w:rsidR="001D026D" w:rsidRDefault="001D026D" w:rsidP="00F61EFB">
            <w:pPr>
              <w:pStyle w:val="TableParagraph"/>
              <w:ind w:left="0"/>
              <w:jc w:val="center"/>
              <w:rPr>
                <w:sz w:val="20"/>
              </w:rPr>
            </w:pPr>
            <w:r>
              <w:rPr>
                <w:sz w:val="20"/>
              </w:rPr>
              <w:t>0,78</w:t>
            </w:r>
            <w:r>
              <w:rPr>
                <w:spacing w:val="-4"/>
                <w:sz w:val="20"/>
              </w:rPr>
              <w:t xml:space="preserve"> </w:t>
            </w:r>
            <w:r>
              <w:rPr>
                <w:sz w:val="20"/>
              </w:rPr>
              <w:t>(0,66;</w:t>
            </w:r>
            <w:r>
              <w:rPr>
                <w:spacing w:val="-3"/>
                <w:sz w:val="20"/>
              </w:rPr>
              <w:t xml:space="preserve"> </w:t>
            </w:r>
            <w:r>
              <w:rPr>
                <w:sz w:val="20"/>
              </w:rPr>
              <w:t>0,94)</w:t>
            </w:r>
            <w:r>
              <w:rPr>
                <w:spacing w:val="-3"/>
                <w:sz w:val="20"/>
              </w:rPr>
              <w:t xml:space="preserve"> </w:t>
            </w:r>
            <w:r>
              <w:rPr>
                <w:sz w:val="20"/>
              </w:rPr>
              <w:t>/</w:t>
            </w:r>
            <w:r>
              <w:rPr>
                <w:spacing w:val="-5"/>
                <w:sz w:val="20"/>
              </w:rPr>
              <w:t xml:space="preserve"> 22</w:t>
            </w:r>
          </w:p>
        </w:tc>
        <w:tc>
          <w:tcPr>
            <w:tcW w:w="1838" w:type="dxa"/>
            <w:gridSpan w:val="2"/>
          </w:tcPr>
          <w:p w14:paraId="5223735F" w14:textId="77777777" w:rsidR="001D026D" w:rsidRDefault="001D026D" w:rsidP="00F61EFB">
            <w:pPr>
              <w:pStyle w:val="TableParagraph"/>
              <w:ind w:left="0"/>
              <w:jc w:val="center"/>
              <w:rPr>
                <w:sz w:val="20"/>
              </w:rPr>
            </w:pPr>
            <w:r>
              <w:rPr>
                <w:sz w:val="20"/>
              </w:rPr>
              <w:t>0,77</w:t>
            </w:r>
            <w:r>
              <w:rPr>
                <w:spacing w:val="-4"/>
                <w:sz w:val="20"/>
              </w:rPr>
              <w:t xml:space="preserve"> </w:t>
            </w:r>
            <w:r>
              <w:rPr>
                <w:sz w:val="20"/>
              </w:rPr>
              <w:t>(0,69;</w:t>
            </w:r>
            <w:r>
              <w:rPr>
                <w:spacing w:val="-3"/>
                <w:sz w:val="20"/>
              </w:rPr>
              <w:t xml:space="preserve"> </w:t>
            </w:r>
            <w:r>
              <w:rPr>
                <w:sz w:val="20"/>
              </w:rPr>
              <w:t>0,87)</w:t>
            </w:r>
            <w:r>
              <w:rPr>
                <w:spacing w:val="-3"/>
                <w:sz w:val="20"/>
              </w:rPr>
              <w:t xml:space="preserve"> </w:t>
            </w:r>
            <w:r>
              <w:rPr>
                <w:sz w:val="20"/>
              </w:rPr>
              <w:t>/</w:t>
            </w:r>
            <w:r>
              <w:rPr>
                <w:spacing w:val="-5"/>
                <w:sz w:val="20"/>
              </w:rPr>
              <w:t xml:space="preserve"> 23</w:t>
            </w:r>
          </w:p>
        </w:tc>
      </w:tr>
      <w:tr w:rsidR="001D026D" w14:paraId="3B3F0B31" w14:textId="77777777" w:rsidTr="00F61EFB">
        <w:trPr>
          <w:trHeight w:val="457"/>
        </w:trPr>
        <w:tc>
          <w:tcPr>
            <w:tcW w:w="1943" w:type="dxa"/>
          </w:tcPr>
          <w:p w14:paraId="6F22A0AD" w14:textId="77777777" w:rsidR="001D026D" w:rsidRDefault="001D026D" w:rsidP="00F61EFB">
            <w:pPr>
              <w:pStyle w:val="TableParagraph"/>
              <w:ind w:left="0"/>
              <w:rPr>
                <w:sz w:val="20"/>
              </w:rPr>
            </w:pPr>
            <w:r>
              <w:rPr>
                <w:spacing w:val="-2"/>
                <w:sz w:val="20"/>
              </w:rPr>
              <w:t>Paremuse p-väärtus</w:t>
            </w:r>
          </w:p>
        </w:tc>
        <w:tc>
          <w:tcPr>
            <w:tcW w:w="2000" w:type="dxa"/>
            <w:gridSpan w:val="2"/>
          </w:tcPr>
          <w:p w14:paraId="1E7B026A" w14:textId="77777777" w:rsidR="001D026D" w:rsidRDefault="001D026D" w:rsidP="00F61EFB">
            <w:pPr>
              <w:pStyle w:val="TableParagraph"/>
              <w:ind w:left="0"/>
              <w:jc w:val="center"/>
              <w:rPr>
                <w:sz w:val="20"/>
              </w:rPr>
            </w:pPr>
            <w:r>
              <w:rPr>
                <w:spacing w:val="-2"/>
                <w:sz w:val="20"/>
              </w:rPr>
              <w:t>0,0121</w:t>
            </w:r>
          </w:p>
        </w:tc>
        <w:tc>
          <w:tcPr>
            <w:tcW w:w="2000" w:type="dxa"/>
            <w:gridSpan w:val="2"/>
          </w:tcPr>
          <w:p w14:paraId="70184FD5" w14:textId="77777777" w:rsidR="001D026D" w:rsidRDefault="001D026D" w:rsidP="00F61EFB">
            <w:pPr>
              <w:pStyle w:val="TableParagraph"/>
              <w:ind w:left="0"/>
              <w:jc w:val="center"/>
              <w:rPr>
                <w:sz w:val="20"/>
              </w:rPr>
            </w:pPr>
            <w:r>
              <w:rPr>
                <w:spacing w:val="-2"/>
                <w:sz w:val="20"/>
              </w:rPr>
              <w:t>0,0256</w:t>
            </w:r>
          </w:p>
        </w:tc>
        <w:tc>
          <w:tcPr>
            <w:tcW w:w="2000" w:type="dxa"/>
            <w:gridSpan w:val="2"/>
          </w:tcPr>
          <w:p w14:paraId="6FBB887A" w14:textId="77777777" w:rsidR="001D026D" w:rsidRDefault="001D026D" w:rsidP="00F61EFB">
            <w:pPr>
              <w:pStyle w:val="TableParagraph"/>
              <w:ind w:left="0"/>
              <w:jc w:val="center"/>
              <w:rPr>
                <w:sz w:val="20"/>
              </w:rPr>
            </w:pPr>
            <w:r>
              <w:rPr>
                <w:spacing w:val="-2"/>
                <w:sz w:val="20"/>
              </w:rPr>
              <w:t>0,0071</w:t>
            </w:r>
          </w:p>
        </w:tc>
        <w:tc>
          <w:tcPr>
            <w:tcW w:w="1838" w:type="dxa"/>
            <w:gridSpan w:val="2"/>
          </w:tcPr>
          <w:p w14:paraId="086F91F5" w14:textId="77777777" w:rsidR="001D026D" w:rsidRDefault="001D026D" w:rsidP="00F61EFB">
            <w:pPr>
              <w:pStyle w:val="TableParagraph"/>
              <w:ind w:left="0"/>
              <w:jc w:val="center"/>
              <w:rPr>
                <w:sz w:val="20"/>
              </w:rPr>
            </w:pPr>
            <w:r>
              <w:rPr>
                <w:sz w:val="20"/>
              </w:rPr>
              <w:t>&lt;</w:t>
            </w:r>
            <w:r>
              <w:rPr>
                <w:spacing w:val="-2"/>
                <w:sz w:val="20"/>
              </w:rPr>
              <w:t xml:space="preserve"> 0,0001</w:t>
            </w:r>
          </w:p>
        </w:tc>
      </w:tr>
    </w:tbl>
    <w:p w14:paraId="7C9D3090" w14:textId="77777777" w:rsidR="001D026D" w:rsidRDefault="001D026D" w:rsidP="000B05C5">
      <w:pPr>
        <w:rPr>
          <w:sz w:val="18"/>
        </w:rPr>
      </w:pPr>
      <w:r>
        <w:rPr>
          <w:sz w:val="18"/>
        </w:rPr>
        <w:t>NR</w:t>
      </w:r>
      <w:r>
        <w:rPr>
          <w:spacing w:val="-2"/>
          <w:sz w:val="18"/>
        </w:rPr>
        <w:t xml:space="preserve"> </w:t>
      </w:r>
      <w:r>
        <w:rPr>
          <w:sz w:val="18"/>
        </w:rPr>
        <w:t>(</w:t>
      </w:r>
      <w:r w:rsidRPr="006555FD">
        <w:rPr>
          <w:i/>
          <w:iCs/>
          <w:sz w:val="18"/>
        </w:rPr>
        <w:t>not</w:t>
      </w:r>
      <w:r w:rsidRPr="006555FD">
        <w:rPr>
          <w:i/>
          <w:iCs/>
          <w:spacing w:val="-4"/>
          <w:sz w:val="18"/>
        </w:rPr>
        <w:t xml:space="preserve"> </w:t>
      </w:r>
      <w:r w:rsidRPr="006555FD">
        <w:rPr>
          <w:i/>
          <w:iCs/>
          <w:sz w:val="18"/>
        </w:rPr>
        <w:t>reached</w:t>
      </w:r>
      <w:r>
        <w:rPr>
          <w:sz w:val="18"/>
        </w:rPr>
        <w:t>)</w:t>
      </w:r>
      <w:r>
        <w:rPr>
          <w:spacing w:val="-1"/>
          <w:sz w:val="18"/>
        </w:rPr>
        <w:t xml:space="preserve"> </w:t>
      </w:r>
      <w:r>
        <w:rPr>
          <w:sz w:val="18"/>
        </w:rPr>
        <w:t>–</w:t>
      </w:r>
      <w:r>
        <w:rPr>
          <w:spacing w:val="-1"/>
          <w:sz w:val="18"/>
        </w:rPr>
        <w:t xml:space="preserve"> </w:t>
      </w:r>
      <w:r>
        <w:rPr>
          <w:sz w:val="18"/>
        </w:rPr>
        <w:t>ei</w:t>
      </w:r>
      <w:r>
        <w:rPr>
          <w:spacing w:val="-4"/>
          <w:sz w:val="18"/>
        </w:rPr>
        <w:t xml:space="preserve"> </w:t>
      </w:r>
      <w:r>
        <w:rPr>
          <w:sz w:val="18"/>
        </w:rPr>
        <w:t>ole</w:t>
      </w:r>
      <w:r>
        <w:rPr>
          <w:spacing w:val="-2"/>
          <w:sz w:val="18"/>
        </w:rPr>
        <w:t xml:space="preserve"> </w:t>
      </w:r>
      <w:r>
        <w:rPr>
          <w:sz w:val="18"/>
        </w:rPr>
        <w:t>saavutatud;</w:t>
      </w:r>
      <w:r>
        <w:rPr>
          <w:spacing w:val="-4"/>
          <w:sz w:val="18"/>
        </w:rPr>
        <w:t xml:space="preserve"> </w:t>
      </w:r>
      <w:r>
        <w:rPr>
          <w:sz w:val="18"/>
        </w:rPr>
        <w:t>NA</w:t>
      </w:r>
      <w:r>
        <w:rPr>
          <w:spacing w:val="-3"/>
          <w:sz w:val="18"/>
        </w:rPr>
        <w:t xml:space="preserve"> </w:t>
      </w:r>
      <w:r>
        <w:rPr>
          <w:sz w:val="18"/>
        </w:rPr>
        <w:t>(</w:t>
      </w:r>
      <w:r w:rsidRPr="006555FD">
        <w:rPr>
          <w:i/>
          <w:iCs/>
          <w:sz w:val="18"/>
        </w:rPr>
        <w:t>not</w:t>
      </w:r>
      <w:r w:rsidRPr="006555FD">
        <w:rPr>
          <w:i/>
          <w:iCs/>
          <w:spacing w:val="-2"/>
          <w:sz w:val="18"/>
        </w:rPr>
        <w:t xml:space="preserve"> </w:t>
      </w:r>
      <w:r w:rsidRPr="006555FD">
        <w:rPr>
          <w:i/>
          <w:iCs/>
          <w:sz w:val="18"/>
        </w:rPr>
        <w:t>available</w:t>
      </w:r>
      <w:r>
        <w:rPr>
          <w:sz w:val="18"/>
        </w:rPr>
        <w:t>) –</w:t>
      </w:r>
      <w:r>
        <w:rPr>
          <w:spacing w:val="-3"/>
          <w:sz w:val="18"/>
        </w:rPr>
        <w:t xml:space="preserve"> </w:t>
      </w:r>
      <w:r>
        <w:rPr>
          <w:sz w:val="18"/>
        </w:rPr>
        <w:t>puudub;</w:t>
      </w:r>
      <w:r>
        <w:rPr>
          <w:spacing w:val="-4"/>
          <w:sz w:val="18"/>
        </w:rPr>
        <w:t xml:space="preserve"> </w:t>
      </w:r>
      <w:r>
        <w:rPr>
          <w:sz w:val="18"/>
        </w:rPr>
        <w:t>HR</w:t>
      </w:r>
      <w:r>
        <w:rPr>
          <w:spacing w:val="-2"/>
          <w:sz w:val="18"/>
        </w:rPr>
        <w:t xml:space="preserve"> </w:t>
      </w:r>
      <w:r>
        <w:rPr>
          <w:sz w:val="18"/>
        </w:rPr>
        <w:t>(</w:t>
      </w:r>
      <w:r w:rsidRPr="006555FD">
        <w:rPr>
          <w:i/>
          <w:iCs/>
          <w:sz w:val="18"/>
        </w:rPr>
        <w:t>hazard</w:t>
      </w:r>
      <w:r w:rsidRPr="006555FD">
        <w:rPr>
          <w:i/>
          <w:iCs/>
          <w:spacing w:val="-1"/>
          <w:sz w:val="18"/>
        </w:rPr>
        <w:t xml:space="preserve"> </w:t>
      </w:r>
      <w:r w:rsidRPr="006555FD">
        <w:rPr>
          <w:i/>
          <w:iCs/>
          <w:sz w:val="18"/>
        </w:rPr>
        <w:t>ratio</w:t>
      </w:r>
      <w:r>
        <w:rPr>
          <w:sz w:val="18"/>
        </w:rPr>
        <w:t>)</w:t>
      </w:r>
      <w:r>
        <w:rPr>
          <w:spacing w:val="-2"/>
          <w:sz w:val="18"/>
        </w:rPr>
        <w:t xml:space="preserve"> </w:t>
      </w:r>
      <w:r>
        <w:rPr>
          <w:sz w:val="18"/>
        </w:rPr>
        <w:t>–</w:t>
      </w:r>
      <w:r>
        <w:rPr>
          <w:spacing w:val="-1"/>
          <w:sz w:val="18"/>
        </w:rPr>
        <w:t xml:space="preserve"> </w:t>
      </w:r>
      <w:r>
        <w:rPr>
          <w:sz w:val="18"/>
        </w:rPr>
        <w:t>riskimäärade</w:t>
      </w:r>
      <w:r>
        <w:rPr>
          <w:spacing w:val="-3"/>
          <w:sz w:val="18"/>
        </w:rPr>
        <w:t xml:space="preserve"> </w:t>
      </w:r>
      <w:r>
        <w:rPr>
          <w:sz w:val="18"/>
        </w:rPr>
        <w:t>suhe;</w:t>
      </w:r>
      <w:r>
        <w:rPr>
          <w:spacing w:val="-2"/>
          <w:sz w:val="18"/>
        </w:rPr>
        <w:t xml:space="preserve"> </w:t>
      </w:r>
      <w:r>
        <w:rPr>
          <w:sz w:val="18"/>
        </w:rPr>
        <w:t>RRR</w:t>
      </w:r>
      <w:r>
        <w:rPr>
          <w:spacing w:val="-2"/>
          <w:sz w:val="18"/>
        </w:rPr>
        <w:t xml:space="preserve"> </w:t>
      </w:r>
      <w:r>
        <w:rPr>
          <w:sz w:val="18"/>
        </w:rPr>
        <w:t>(</w:t>
      </w:r>
      <w:r w:rsidRPr="006555FD">
        <w:rPr>
          <w:i/>
          <w:iCs/>
          <w:sz w:val="18"/>
        </w:rPr>
        <w:t>relative</w:t>
      </w:r>
      <w:r w:rsidRPr="006555FD">
        <w:rPr>
          <w:i/>
          <w:iCs/>
          <w:spacing w:val="-3"/>
          <w:sz w:val="18"/>
        </w:rPr>
        <w:t xml:space="preserve"> </w:t>
      </w:r>
      <w:r w:rsidRPr="006555FD">
        <w:rPr>
          <w:i/>
          <w:iCs/>
          <w:sz w:val="18"/>
        </w:rPr>
        <w:t>risk reduction</w:t>
      </w:r>
      <w:r>
        <w:rPr>
          <w:sz w:val="18"/>
        </w:rPr>
        <w:t xml:space="preserve">) – suhtelise riski vähenemine; </w:t>
      </w:r>
      <w:r>
        <w:rPr>
          <w:sz w:val="18"/>
          <w:vertAlign w:val="superscript"/>
        </w:rPr>
        <w:t>†</w:t>
      </w:r>
      <w:r>
        <w:rPr>
          <w:sz w:val="18"/>
        </w:rPr>
        <w:t xml:space="preserve"> esitatud on kohandatud p-väärtused tulemusnäitajate (esmase luustikuga seotud haigusjuhu ja järgnevate luustikuga seotud haigusjuhtude) kohta 1., 2. ja 3. uuringus; * hõlmab kõiki luustikuga seotud juhte kogu aja vältel, arvestatud on ainult juhtudega, mis tekkisid ≥ 21 päeva pärast eelnevat arvestatud juhtu.</w:t>
      </w:r>
    </w:p>
    <w:p w14:paraId="355CF561" w14:textId="77777777" w:rsidR="001D026D" w:rsidRDefault="001D026D" w:rsidP="000B05C5">
      <w:pPr>
        <w:rPr>
          <w:sz w:val="18"/>
        </w:rPr>
      </w:pPr>
      <w:r>
        <w:rPr>
          <w:sz w:val="18"/>
        </w:rPr>
        <w:t>**</w:t>
      </w:r>
      <w:r>
        <w:rPr>
          <w:spacing w:val="-3"/>
          <w:sz w:val="18"/>
        </w:rPr>
        <w:t xml:space="preserve"> </w:t>
      </w:r>
      <w:r>
        <w:rPr>
          <w:sz w:val="18"/>
        </w:rPr>
        <w:t>k.a</w:t>
      </w:r>
      <w:r>
        <w:rPr>
          <w:spacing w:val="-2"/>
          <w:sz w:val="18"/>
        </w:rPr>
        <w:t xml:space="preserve"> </w:t>
      </w:r>
      <w:r>
        <w:rPr>
          <w:sz w:val="18"/>
        </w:rPr>
        <w:t>mitte-väikerakk</w:t>
      </w:r>
      <w:r>
        <w:rPr>
          <w:spacing w:val="-3"/>
          <w:sz w:val="18"/>
        </w:rPr>
        <w:t xml:space="preserve"> </w:t>
      </w:r>
      <w:r>
        <w:rPr>
          <w:sz w:val="18"/>
        </w:rPr>
        <w:t>kopsuvähk,</w:t>
      </w:r>
      <w:r>
        <w:rPr>
          <w:spacing w:val="-2"/>
          <w:sz w:val="18"/>
        </w:rPr>
        <w:t xml:space="preserve"> </w:t>
      </w:r>
      <w:r>
        <w:rPr>
          <w:sz w:val="18"/>
        </w:rPr>
        <w:t>neerurakuline</w:t>
      </w:r>
      <w:r>
        <w:rPr>
          <w:spacing w:val="-5"/>
          <w:sz w:val="18"/>
        </w:rPr>
        <w:t xml:space="preserve"> </w:t>
      </w:r>
      <w:r>
        <w:rPr>
          <w:sz w:val="18"/>
        </w:rPr>
        <w:t>vähk,</w:t>
      </w:r>
      <w:r>
        <w:rPr>
          <w:spacing w:val="-4"/>
          <w:sz w:val="18"/>
        </w:rPr>
        <w:t xml:space="preserve"> </w:t>
      </w:r>
      <w:r>
        <w:rPr>
          <w:sz w:val="18"/>
        </w:rPr>
        <w:t>kolorektaalvähk,</w:t>
      </w:r>
      <w:r>
        <w:rPr>
          <w:spacing w:val="-4"/>
          <w:sz w:val="18"/>
        </w:rPr>
        <w:t xml:space="preserve"> </w:t>
      </w:r>
      <w:r>
        <w:rPr>
          <w:sz w:val="18"/>
        </w:rPr>
        <w:t>väikerakk-kopsuvähk,</w:t>
      </w:r>
      <w:r>
        <w:rPr>
          <w:spacing w:val="-4"/>
          <w:sz w:val="18"/>
        </w:rPr>
        <w:t xml:space="preserve"> </w:t>
      </w:r>
      <w:r>
        <w:rPr>
          <w:sz w:val="18"/>
        </w:rPr>
        <w:t>põievähk,</w:t>
      </w:r>
      <w:r>
        <w:rPr>
          <w:spacing w:val="-4"/>
          <w:sz w:val="18"/>
        </w:rPr>
        <w:t xml:space="preserve"> </w:t>
      </w:r>
      <w:r>
        <w:rPr>
          <w:sz w:val="18"/>
        </w:rPr>
        <w:t>pea-</w:t>
      </w:r>
      <w:r>
        <w:rPr>
          <w:spacing w:val="-2"/>
          <w:sz w:val="18"/>
        </w:rPr>
        <w:t xml:space="preserve"> </w:t>
      </w:r>
      <w:r>
        <w:rPr>
          <w:sz w:val="18"/>
        </w:rPr>
        <w:t>ja kaelapiirkonna vähk, gastrointestinaalne ja kuseteede vähk jm, v.a rinna- ja eesnäärmevähk.</w:t>
      </w:r>
    </w:p>
    <w:p w14:paraId="4A3E67D3" w14:textId="77777777" w:rsidR="001D026D" w:rsidRPr="005D624E" w:rsidRDefault="001D026D" w:rsidP="000B05C5"/>
    <w:p w14:paraId="5721DE78" w14:textId="77777777" w:rsidR="001D026D" w:rsidRDefault="001D026D" w:rsidP="000B05C5">
      <w:pPr>
        <w:pStyle w:val="Ttulo2"/>
        <w:keepNext/>
        <w:widowControl/>
        <w:ind w:left="0"/>
      </w:pPr>
      <w:r>
        <w:lastRenderedPageBreak/>
        <w:t>Joonis</w:t>
      </w:r>
      <w:r>
        <w:rPr>
          <w:spacing w:val="-9"/>
        </w:rPr>
        <w:t xml:space="preserve"> </w:t>
      </w:r>
      <w:r>
        <w:t>1.</w:t>
      </w:r>
      <w:r>
        <w:rPr>
          <w:spacing w:val="-4"/>
        </w:rPr>
        <w:t xml:space="preserve"> </w:t>
      </w:r>
      <w:r>
        <w:t>Kaplani-Meieri</w:t>
      </w:r>
      <w:r>
        <w:rPr>
          <w:spacing w:val="-6"/>
        </w:rPr>
        <w:t xml:space="preserve"> </w:t>
      </w:r>
      <w:r>
        <w:t>ajagraafikud</w:t>
      </w:r>
      <w:r>
        <w:rPr>
          <w:spacing w:val="-4"/>
        </w:rPr>
        <w:t xml:space="preserve"> </w:t>
      </w:r>
      <w:r>
        <w:t>esimese</w:t>
      </w:r>
      <w:r>
        <w:rPr>
          <w:spacing w:val="-7"/>
        </w:rPr>
        <w:t xml:space="preserve"> </w:t>
      </w:r>
      <w:r>
        <w:t>uuringuaegse</w:t>
      </w:r>
      <w:r>
        <w:rPr>
          <w:spacing w:val="-6"/>
        </w:rPr>
        <w:t xml:space="preserve"> </w:t>
      </w:r>
      <w:r>
        <w:t>luustikuga</w:t>
      </w:r>
      <w:r>
        <w:rPr>
          <w:spacing w:val="-4"/>
        </w:rPr>
        <w:t xml:space="preserve"> </w:t>
      </w:r>
      <w:r>
        <w:t>seotud</w:t>
      </w:r>
      <w:r>
        <w:rPr>
          <w:spacing w:val="-4"/>
        </w:rPr>
        <w:t xml:space="preserve"> </w:t>
      </w:r>
      <w:r>
        <w:rPr>
          <w:spacing w:val="-2"/>
        </w:rPr>
        <w:t>haigusjuhuni</w:t>
      </w:r>
    </w:p>
    <w:p w14:paraId="4960931C" w14:textId="77777777" w:rsidR="001D026D" w:rsidRDefault="001D026D" w:rsidP="000B05C5">
      <w:pPr>
        <w:pStyle w:val="Textoindependiente"/>
        <w:keepNext/>
        <w:widowControl/>
        <w:rPr>
          <w:b/>
          <w:sz w:val="20"/>
        </w:rPr>
      </w:pPr>
    </w:p>
    <w:p w14:paraId="18F87A22" w14:textId="77777777" w:rsidR="001D026D" w:rsidRDefault="001D026D" w:rsidP="000B05C5">
      <w:pPr>
        <w:pStyle w:val="Textoindependiente"/>
        <w:keepNext/>
        <w:widowControl/>
        <w:tabs>
          <w:tab w:val="left" w:pos="437"/>
        </w:tabs>
        <w:rPr>
          <w:b/>
          <w:sz w:val="20"/>
        </w:rPr>
      </w:pPr>
      <w:r>
        <w:rPr>
          <w:noProof/>
        </w:rPr>
        <mc:AlternateContent>
          <mc:Choice Requires="wps">
            <w:drawing>
              <wp:anchor distT="0" distB="0" distL="114300" distR="114300" simplePos="0" relativeHeight="251659264" behindDoc="0" locked="0" layoutInCell="1" allowOverlap="1" wp14:anchorId="067ED57E" wp14:editId="4AD0F307">
                <wp:simplePos x="0" y="0"/>
                <wp:positionH relativeFrom="column">
                  <wp:posOffset>2749352</wp:posOffset>
                </wp:positionH>
                <wp:positionV relativeFrom="paragraph">
                  <wp:posOffset>2300418</wp:posOffset>
                </wp:positionV>
                <wp:extent cx="693420" cy="287020"/>
                <wp:effectExtent l="0" t="0" r="0" b="0"/>
                <wp:wrapNone/>
                <wp:docPr id="101085931" name="Text Box 26"/>
                <wp:cNvGraphicFramePr/>
                <a:graphic xmlns:a="http://schemas.openxmlformats.org/drawingml/2006/main">
                  <a:graphicData uri="http://schemas.microsoft.com/office/word/2010/wordprocessingShape">
                    <wps:wsp>
                      <wps:cNvSpPr txBox="1"/>
                      <wps:spPr>
                        <a:xfrm>
                          <a:off x="0" y="0"/>
                          <a:ext cx="693420" cy="287020"/>
                        </a:xfrm>
                        <a:prstGeom prst="rect">
                          <a:avLst/>
                        </a:prstGeom>
                        <a:solidFill>
                          <a:schemeClr val="lt1"/>
                        </a:solidFill>
                        <a:ln w="6350">
                          <a:noFill/>
                        </a:ln>
                      </wps:spPr>
                      <wps:txbx>
                        <w:txbxContent>
                          <w:p w14:paraId="1BD4383A" w14:textId="77777777" w:rsidR="001D026D" w:rsidRPr="005D624E" w:rsidRDefault="001D026D" w:rsidP="000B05C5">
                            <w:pPr>
                              <w:keepNext/>
                              <w:widowControl/>
                              <w:rPr>
                                <w:sz w:val="16"/>
                                <w:szCs w:val="16"/>
                              </w:rPr>
                            </w:pPr>
                            <w:r w:rsidRPr="00D306B2">
                              <w:rPr>
                                <w:spacing w:val="-2"/>
                                <w:sz w:val="16"/>
                              </w:rPr>
                              <w:t>Uuringukuu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7ED57E" id="_x0000_t202" coordsize="21600,21600" o:spt="202" path="m,l,21600r21600,l21600,xe">
                <v:stroke joinstyle="miter"/>
                <v:path gradientshapeok="t" o:connecttype="rect"/>
              </v:shapetype>
              <v:shape id="Text Box 26" o:spid="_x0000_s1026" type="#_x0000_t202" style="position:absolute;margin-left:216.5pt;margin-top:181.15pt;width:54.6pt;height:2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" fillcolor="white [3201]" stroked="f" strokeweight=".5pt">
                <v:textbox>
                  <w:txbxContent>
                    <w:p w14:paraId="1BD4383A" w14:textId="77777777" w:rsidR="001D026D" w:rsidRPr="005D624E" w:rsidRDefault="001D026D" w:rsidP="000B05C5">
                      <w:pPr>
                        <w:keepNext/>
                        <w:widowControl/>
                        <w:rPr>
                          <w:sz w:val="16"/>
                          <w:szCs w:val="16"/>
                        </w:rPr>
                      </w:pPr>
                      <w:r w:rsidRPr="00D306B2">
                        <w:rPr>
                          <w:spacing w:val="-2"/>
                          <w:sz w:val="16"/>
                        </w:rPr>
                        <w:t>Uuringukuu</w:t>
                      </w:r>
                    </w:p>
                  </w:txbxContent>
                </v:textbox>
              </v:shape>
            </w:pict>
          </mc:Fallback>
        </mc:AlternateContent>
      </w:r>
      <w:r>
        <w:rPr>
          <w:noProof/>
          <w14:ligatures w14:val="standardContextual"/>
        </w:rPr>
        <mc:AlternateContent>
          <mc:Choice Requires="wpg">
            <w:drawing>
              <wp:inline distT="0" distB="0" distL="0" distR="0" wp14:anchorId="4D082C7B" wp14:editId="4D9F5BD3">
                <wp:extent cx="5906141" cy="2523958"/>
                <wp:effectExtent l="0" t="0" r="0" b="0"/>
                <wp:docPr id="1204530741" name="Group 69"/>
                <wp:cNvGraphicFramePr/>
                <a:graphic xmlns:a="http://schemas.openxmlformats.org/drawingml/2006/main">
                  <a:graphicData uri="http://schemas.microsoft.com/office/word/2010/wordprocessingGroup">
                    <wpg:wgp>
                      <wpg:cNvGrpSpPr/>
                      <wpg:grpSpPr>
                        <a:xfrm>
                          <a:off x="0" y="0"/>
                          <a:ext cx="5906141" cy="2523958"/>
                          <a:chOff x="0" y="0"/>
                          <a:chExt cx="5906141" cy="2523958"/>
                        </a:xfrm>
                      </wpg:grpSpPr>
                      <wpg:grpSp>
                        <wpg:cNvPr id="1699160069" name="Group 68"/>
                        <wpg:cNvGrpSpPr/>
                        <wpg:grpSpPr>
                          <a:xfrm>
                            <a:off x="0" y="0"/>
                            <a:ext cx="5906141" cy="2369185"/>
                            <a:chOff x="0" y="0"/>
                            <a:chExt cx="5906141" cy="2369185"/>
                          </a:xfrm>
                        </wpg:grpSpPr>
                        <wpg:grpSp>
                          <wpg:cNvPr id="319197557" name="Group 67"/>
                          <wpg:cNvGrpSpPr/>
                          <wpg:grpSpPr>
                            <a:xfrm>
                              <a:off x="0" y="0"/>
                              <a:ext cx="5906141" cy="2369185"/>
                              <a:chOff x="0" y="0"/>
                              <a:chExt cx="5906141" cy="2369185"/>
                            </a:xfrm>
                          </wpg:grpSpPr>
                          <pic:pic xmlns:pic="http://schemas.openxmlformats.org/drawingml/2006/picture">
                            <pic:nvPicPr>
                              <pic:cNvPr id="1899513233" name="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899150" cy="2369185"/>
                              </a:xfrm>
                              <a:prstGeom prst="rect">
                                <a:avLst/>
                              </a:prstGeom>
                            </pic:spPr>
                          </pic:pic>
                          <wps:wsp>
                            <wps:cNvPr id="1639353392" name="Text Box 1"/>
                            <wps:cNvSpPr txBox="1"/>
                            <wps:spPr>
                              <a:xfrm rot="16200000">
                                <a:off x="-543595" y="1043169"/>
                                <a:ext cx="1584960" cy="186055"/>
                              </a:xfrm>
                              <a:prstGeom prst="rect">
                                <a:avLst/>
                              </a:prstGeom>
                              <a:solidFill>
                                <a:schemeClr val="lt1"/>
                              </a:solidFill>
                              <a:ln w="6350">
                                <a:noFill/>
                              </a:ln>
                            </wps:spPr>
                            <wps:txbx>
                              <w:txbxContent>
                                <w:p w14:paraId="377DB9D9" w14:textId="77777777" w:rsidR="001D026D" w:rsidRPr="00881290" w:rsidRDefault="001D026D" w:rsidP="000B05C5">
                                  <w:pPr>
                                    <w:spacing w:before="20"/>
                                    <w:ind w:left="20"/>
                                    <w:rPr>
                                      <w:sz w:val="14"/>
                                      <w:szCs w:val="14"/>
                                    </w:rPr>
                                  </w:pPr>
                                  <w:r w:rsidRPr="00881290">
                                    <w:rPr>
                                      <w:sz w:val="14"/>
                                      <w:szCs w:val="14"/>
                                    </w:rPr>
                                    <w:t>Luustikuga</w:t>
                                  </w:r>
                                  <w:r w:rsidRPr="00881290">
                                    <w:rPr>
                                      <w:spacing w:val="-8"/>
                                      <w:sz w:val="14"/>
                                      <w:szCs w:val="14"/>
                                    </w:rPr>
                                    <w:t xml:space="preserve"> </w:t>
                                  </w:r>
                                  <w:r w:rsidRPr="00881290">
                                    <w:rPr>
                                      <w:sz w:val="14"/>
                                      <w:szCs w:val="14"/>
                                    </w:rPr>
                                    <w:t>seotud</w:t>
                                  </w:r>
                                  <w:r w:rsidRPr="00881290">
                                    <w:rPr>
                                      <w:spacing w:val="-8"/>
                                      <w:sz w:val="14"/>
                                      <w:szCs w:val="14"/>
                                    </w:rPr>
                                    <w:t xml:space="preserve"> </w:t>
                                  </w:r>
                                  <w:r w:rsidRPr="00881290">
                                    <w:rPr>
                                      <w:sz w:val="14"/>
                                      <w:szCs w:val="14"/>
                                    </w:rPr>
                                    <w:t>juhuta</w:t>
                                  </w:r>
                                  <w:r w:rsidRPr="00881290">
                                    <w:rPr>
                                      <w:spacing w:val="-7"/>
                                      <w:sz w:val="14"/>
                                      <w:szCs w:val="14"/>
                                    </w:rPr>
                                    <w:t xml:space="preserve"> </w:t>
                                  </w:r>
                                  <w:r w:rsidRPr="00881290">
                                    <w:rPr>
                                      <w:sz w:val="14"/>
                                      <w:szCs w:val="14"/>
                                    </w:rPr>
                                    <w:t>patsientide</w:t>
                                  </w:r>
                                  <w:r w:rsidRPr="00881290">
                                    <w:rPr>
                                      <w:spacing w:val="-9"/>
                                      <w:sz w:val="14"/>
                                      <w:szCs w:val="14"/>
                                    </w:rPr>
                                    <w:t xml:space="preserve"> </w:t>
                                  </w:r>
                                  <w:r w:rsidRPr="00881290">
                                    <w:rPr>
                                      <w:spacing w:val="-2"/>
                                      <w:sz w:val="14"/>
                                      <w:szCs w:val="14"/>
                                    </w:rPr>
                                    <w:t>osakaal</w:t>
                                  </w:r>
                                </w:p>
                                <w:p w14:paraId="6D4F9D2F" w14:textId="77777777" w:rsidR="001D026D" w:rsidRPr="00881290" w:rsidRDefault="001D026D" w:rsidP="000B05C5">
                                  <w:pPr>
                                    <w:rPr>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1170957533" name="Text Box 1"/>
                            <wps:cNvSpPr txBox="1"/>
                            <wps:spPr>
                              <a:xfrm rot="16200000">
                                <a:off x="5583720" y="1679631"/>
                                <a:ext cx="421958" cy="222885"/>
                              </a:xfrm>
                              <a:prstGeom prst="rect">
                                <a:avLst/>
                              </a:prstGeom>
                              <a:solidFill>
                                <a:schemeClr val="lt1"/>
                              </a:solidFill>
                              <a:ln w="6350">
                                <a:noFill/>
                              </a:ln>
                            </wps:spPr>
                            <wps:txbx>
                              <w:txbxContent>
                                <w:p w14:paraId="224E0EBC" w14:textId="77777777" w:rsidR="001D026D" w:rsidRPr="00C57669" w:rsidRDefault="001D026D" w:rsidP="000B05C5">
                                  <w:pPr>
                                    <w:spacing w:before="19"/>
                                    <w:ind w:left="20"/>
                                    <w:rPr>
                                      <w:rFonts w:ascii="Arial Narrow"/>
                                      <w:sz w:val="8"/>
                                    </w:rPr>
                                  </w:pPr>
                                  <w:r>
                                    <w:rPr>
                                      <w:rFonts w:ascii="Arial Narrow"/>
                                      <w:sz w:val="8"/>
                                    </w:rPr>
                                    <w:t>GRH0447</w:t>
                                  </w:r>
                                  <w:r>
                                    <w:rPr>
                                      <w:rFonts w:ascii="Arial Narrow"/>
                                      <w:spacing w:val="-3"/>
                                      <w:sz w:val="8"/>
                                    </w:rPr>
                                    <w:t xml:space="preserve"> </w:t>
                                  </w:r>
                                  <w:r>
                                    <w:rPr>
                                      <w:rFonts w:ascii="Arial Narrow"/>
                                      <w:spacing w:val="-5"/>
                                      <w:sz w:val="8"/>
                                    </w:rPr>
                                    <w:t>v2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45816663" name="Text Box 9"/>
                            <wps:cNvSpPr txBox="1"/>
                            <wps:spPr>
                              <a:xfrm>
                                <a:off x="1383521" y="31775"/>
                                <a:ext cx="441960" cy="123190"/>
                              </a:xfrm>
                              <a:prstGeom prst="rect">
                                <a:avLst/>
                              </a:prstGeom>
                              <a:noFill/>
                              <a:ln w="6350">
                                <a:noFill/>
                              </a:ln>
                            </wps:spPr>
                            <wps:txbx>
                              <w:txbxContent>
                                <w:p w14:paraId="2798031D" w14:textId="77777777" w:rsidR="001D026D" w:rsidRPr="0091560E" w:rsidRDefault="001D026D" w:rsidP="000B05C5">
                                  <w:pPr>
                                    <w:rPr>
                                      <w:rStyle w:val="Other"/>
                                      <w:b w:val="0"/>
                                      <w:bCs w:val="0"/>
                                      <w:sz w:val="16"/>
                                      <w:szCs w:val="16"/>
                                    </w:rPr>
                                  </w:pPr>
                                  <w:r w:rsidRPr="005D624E">
                                    <w:rPr>
                                      <w:sz w:val="16"/>
                                    </w:rPr>
                                    <w:t>Uuring</w:t>
                                  </w:r>
                                  <w:r w:rsidRPr="005D624E">
                                    <w:rPr>
                                      <w:spacing w:val="-2"/>
                                      <w:sz w:val="16"/>
                                    </w:rPr>
                                    <w:t xml:space="preserve"> </w:t>
                                  </w:r>
                                  <w:r w:rsidRPr="005D624E">
                                    <w:rPr>
                                      <w:spacing w:val="-5"/>
                                      <w:sz w:val="16"/>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95728829" name="Text Box 9"/>
                            <wps:cNvSpPr txBox="1"/>
                            <wps:spPr>
                              <a:xfrm>
                                <a:off x="2981721" y="39722"/>
                                <a:ext cx="502285" cy="123190"/>
                              </a:xfrm>
                              <a:prstGeom prst="rect">
                                <a:avLst/>
                              </a:prstGeom>
                              <a:noFill/>
                              <a:ln w="6350">
                                <a:noFill/>
                              </a:ln>
                            </wps:spPr>
                            <wps:txbx>
                              <w:txbxContent>
                                <w:p w14:paraId="0DBC2796" w14:textId="77777777" w:rsidR="001D026D" w:rsidRPr="0091560E" w:rsidRDefault="001D026D" w:rsidP="000B05C5">
                                  <w:pPr>
                                    <w:rPr>
                                      <w:rStyle w:val="Other"/>
                                      <w:b w:val="0"/>
                                      <w:bCs w:val="0"/>
                                      <w:sz w:val="16"/>
                                      <w:szCs w:val="16"/>
                                    </w:rPr>
                                  </w:pPr>
                                  <w:r w:rsidRPr="005D624E">
                                    <w:rPr>
                                      <w:sz w:val="16"/>
                                    </w:rPr>
                                    <w:t>Uuring</w:t>
                                  </w:r>
                                  <w:r w:rsidRPr="005D624E">
                                    <w:rPr>
                                      <w:spacing w:val="-2"/>
                                      <w:sz w:val="16"/>
                                    </w:rPr>
                                    <w:t xml:space="preserve"> </w:t>
                                  </w:r>
                                  <w:r w:rsidRPr="005D624E">
                                    <w:rPr>
                                      <w:spacing w:val="-5"/>
                                      <w:sz w:val="16"/>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2260933" name="Text Box 9"/>
                            <wps:cNvSpPr txBox="1"/>
                            <wps:spPr>
                              <a:xfrm>
                                <a:off x="4707142" y="39722"/>
                                <a:ext cx="432435" cy="123190"/>
                              </a:xfrm>
                              <a:prstGeom prst="rect">
                                <a:avLst/>
                              </a:prstGeom>
                              <a:noFill/>
                              <a:ln w="6350">
                                <a:noFill/>
                              </a:ln>
                            </wps:spPr>
                            <wps:txbx>
                              <w:txbxContent>
                                <w:p w14:paraId="064753E0" w14:textId="77777777" w:rsidR="001D026D" w:rsidRPr="0091560E" w:rsidRDefault="001D026D" w:rsidP="000B05C5">
                                  <w:pPr>
                                    <w:rPr>
                                      <w:rStyle w:val="Other"/>
                                      <w:b w:val="0"/>
                                      <w:bCs w:val="0"/>
                                      <w:sz w:val="16"/>
                                      <w:szCs w:val="16"/>
                                    </w:rPr>
                                  </w:pPr>
                                  <w:r w:rsidRPr="005D624E">
                                    <w:rPr>
                                      <w:sz w:val="16"/>
                                    </w:rPr>
                                    <w:t>Uuring</w:t>
                                  </w:r>
                                  <w:r w:rsidRPr="005D624E">
                                    <w:rPr>
                                      <w:spacing w:val="-2"/>
                                      <w:sz w:val="16"/>
                                    </w:rPr>
                                    <w:t xml:space="preserve"> </w:t>
                                  </w:r>
                                  <w:r w:rsidRPr="005D624E">
                                    <w:rPr>
                                      <w:spacing w:val="-5"/>
                                      <w:sz w:val="16"/>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05190680" name="Text Box 9"/>
                            <wps:cNvSpPr txBox="1"/>
                            <wps:spPr>
                              <a:xfrm>
                                <a:off x="1077755" y="278849"/>
                                <a:ext cx="950595" cy="123190"/>
                              </a:xfrm>
                              <a:prstGeom prst="rect">
                                <a:avLst/>
                              </a:prstGeom>
                              <a:noFill/>
                              <a:ln w="6350">
                                <a:noFill/>
                              </a:ln>
                            </wps:spPr>
                            <wps:txbx>
                              <w:txbxContent>
                                <w:p w14:paraId="79697C8E" w14:textId="77777777" w:rsidR="001D026D" w:rsidRPr="00C005AD" w:rsidRDefault="001D026D" w:rsidP="000B05C5">
                                  <w:pPr>
                                    <w:rPr>
                                      <w:rStyle w:val="Other"/>
                                      <w:b w:val="0"/>
                                      <w:bCs w:val="0"/>
                                      <w:sz w:val="16"/>
                                      <w:szCs w:val="16"/>
                                      <w:lang w:val="en-US"/>
                                    </w:rPr>
                                  </w:pPr>
                                  <w:r w:rsidRPr="00C005AD">
                                    <w:rPr>
                                      <w:rStyle w:val="Other"/>
                                      <w:b w:val="0"/>
                                      <w:bCs w:val="0"/>
                                      <w:sz w:val="16"/>
                                      <w:szCs w:val="16"/>
                                    </w:rPr>
                                    <w:t>Dmab (N = 1026)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68566645" name="Text Box 9"/>
                            <wps:cNvSpPr txBox="1"/>
                            <wps:spPr>
                              <a:xfrm>
                                <a:off x="492981" y="413468"/>
                                <a:ext cx="230587" cy="151572"/>
                              </a:xfrm>
                              <a:prstGeom prst="rect">
                                <a:avLst/>
                              </a:prstGeom>
                              <a:noFill/>
                              <a:ln w="6350">
                                <a:noFill/>
                              </a:ln>
                            </wps:spPr>
                            <wps:txbx>
                              <w:txbxContent>
                                <w:p w14:paraId="5EDC5F07" w14:textId="77777777" w:rsidR="001D026D" w:rsidRPr="00B16158" w:rsidRDefault="001D026D" w:rsidP="000B05C5">
                                  <w:pPr>
                                    <w:rPr>
                                      <w:rStyle w:val="Other"/>
                                      <w:b w:val="0"/>
                                      <w:bCs w:val="0"/>
                                      <w:sz w:val="14"/>
                                      <w:szCs w:val="14"/>
                                    </w:rPr>
                                  </w:pPr>
                                  <w:r w:rsidRPr="00B16158">
                                    <w:rPr>
                                      <w:rStyle w:val="Other"/>
                                      <w:b w:val="0"/>
                                      <w:bCs w:val="0"/>
                                      <w:sz w:val="14"/>
                                      <w:szCs w:val="14"/>
                                    </w:rPr>
                                    <w:t>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1502900" name="Text Box 9"/>
                            <wps:cNvSpPr txBox="1"/>
                            <wps:spPr>
                              <a:xfrm>
                                <a:off x="492981" y="644056"/>
                                <a:ext cx="230587" cy="151572"/>
                              </a:xfrm>
                              <a:prstGeom prst="rect">
                                <a:avLst/>
                              </a:prstGeom>
                              <a:noFill/>
                              <a:ln w="6350">
                                <a:noFill/>
                              </a:ln>
                            </wps:spPr>
                            <wps:txbx>
                              <w:txbxContent>
                                <w:p w14:paraId="47366ABB" w14:textId="77777777" w:rsidR="001D026D" w:rsidRPr="00D03EFB" w:rsidRDefault="001D026D" w:rsidP="000B05C5">
                                  <w:pPr>
                                    <w:rPr>
                                      <w:b/>
                                      <w:bCs/>
                                      <w:sz w:val="14"/>
                                      <w:szCs w:val="14"/>
                                    </w:rPr>
                                  </w:pPr>
                                  <w:r>
                                    <w:rPr>
                                      <w:sz w:val="14"/>
                                      <w:szCs w:val="14"/>
                                    </w:rPr>
                                    <w:t>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07547562" name="Text Box 9"/>
                            <wps:cNvSpPr txBox="1"/>
                            <wps:spPr>
                              <a:xfrm>
                                <a:off x="492981" y="874644"/>
                                <a:ext cx="230505" cy="151130"/>
                              </a:xfrm>
                              <a:prstGeom prst="rect">
                                <a:avLst/>
                              </a:prstGeom>
                              <a:noFill/>
                              <a:ln w="6350">
                                <a:noFill/>
                              </a:ln>
                            </wps:spPr>
                            <wps:txbx>
                              <w:txbxContent>
                                <w:p w14:paraId="0DA963F3" w14:textId="77777777" w:rsidR="001D026D" w:rsidRPr="00D03EFB" w:rsidRDefault="001D026D" w:rsidP="000B05C5">
                                  <w:pPr>
                                    <w:rPr>
                                      <w:b/>
                                      <w:bCs/>
                                      <w:sz w:val="14"/>
                                      <w:szCs w:val="14"/>
                                    </w:rPr>
                                  </w:pPr>
                                  <w:r>
                                    <w:rPr>
                                      <w:sz w:val="14"/>
                                      <w:szCs w:val="14"/>
                                    </w:rPr>
                                    <w:t>0.6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6197402" name="Text Box 9"/>
                            <wps:cNvSpPr txBox="1"/>
                            <wps:spPr>
                              <a:xfrm>
                                <a:off x="485029" y="1097280"/>
                                <a:ext cx="230587" cy="151572"/>
                              </a:xfrm>
                              <a:prstGeom prst="rect">
                                <a:avLst/>
                              </a:prstGeom>
                              <a:noFill/>
                              <a:ln w="6350">
                                <a:noFill/>
                              </a:ln>
                            </wps:spPr>
                            <wps:txbx>
                              <w:txbxContent>
                                <w:p w14:paraId="366C16DA" w14:textId="77777777" w:rsidR="001D026D" w:rsidRPr="00D03EFB" w:rsidRDefault="001D026D" w:rsidP="000B05C5">
                                  <w:pPr>
                                    <w:rPr>
                                      <w:b/>
                                      <w:bCs/>
                                      <w:sz w:val="14"/>
                                      <w:szCs w:val="14"/>
                                    </w:rPr>
                                  </w:pPr>
                                  <w:r>
                                    <w:rPr>
                                      <w:sz w:val="14"/>
                                      <w:szCs w:val="14"/>
                                    </w:rPr>
                                    <w:t>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2171159" name="Text Box 9"/>
                            <wps:cNvSpPr txBox="1"/>
                            <wps:spPr>
                              <a:xfrm>
                                <a:off x="485029" y="1319917"/>
                                <a:ext cx="230587" cy="151572"/>
                              </a:xfrm>
                              <a:prstGeom prst="rect">
                                <a:avLst/>
                              </a:prstGeom>
                              <a:noFill/>
                              <a:ln w="6350">
                                <a:noFill/>
                              </a:ln>
                            </wps:spPr>
                            <wps:txbx>
                              <w:txbxContent>
                                <w:p w14:paraId="6BB57E29" w14:textId="77777777" w:rsidR="001D026D" w:rsidRPr="00D03EFB" w:rsidRDefault="001D026D" w:rsidP="000B05C5">
                                  <w:pPr>
                                    <w:rPr>
                                      <w:b/>
                                      <w:bCs/>
                                      <w:sz w:val="14"/>
                                      <w:szCs w:val="14"/>
                                    </w:rPr>
                                  </w:pPr>
                                  <w:r>
                                    <w:rPr>
                                      <w:sz w:val="14"/>
                                      <w:szCs w:val="14"/>
                                    </w:rPr>
                                    <w:t>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5973613" name="Text Box 9"/>
                            <wps:cNvSpPr txBox="1"/>
                            <wps:spPr>
                              <a:xfrm>
                                <a:off x="485029" y="1542553"/>
                                <a:ext cx="230587" cy="151572"/>
                              </a:xfrm>
                              <a:prstGeom prst="rect">
                                <a:avLst/>
                              </a:prstGeom>
                              <a:noFill/>
                              <a:ln w="6350">
                                <a:noFill/>
                              </a:ln>
                            </wps:spPr>
                            <wps:txbx>
                              <w:txbxContent>
                                <w:p w14:paraId="2CB5EA59" w14:textId="77777777" w:rsidR="001D026D" w:rsidRPr="00D03EFB" w:rsidRDefault="001D026D" w:rsidP="000B05C5">
                                  <w:pPr>
                                    <w:rPr>
                                      <w:b/>
                                      <w:bCs/>
                                      <w:sz w:val="14"/>
                                      <w:szCs w:val="14"/>
                                    </w:rPr>
                                  </w:pPr>
                                  <w:r>
                                    <w:rPr>
                                      <w:sz w:val="14"/>
                                      <w:szCs w:val="14"/>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6856627" name="Text Box 9"/>
                            <wps:cNvSpPr txBox="1"/>
                            <wps:spPr>
                              <a:xfrm>
                                <a:off x="341906" y="1725433"/>
                                <a:ext cx="265430" cy="274473"/>
                              </a:xfrm>
                              <a:prstGeom prst="rect">
                                <a:avLst/>
                              </a:prstGeom>
                              <a:noFill/>
                              <a:ln w="6350">
                                <a:noFill/>
                              </a:ln>
                            </wps:spPr>
                            <wps:txbx>
                              <w:txbxContent>
                                <w:p w14:paraId="59EC311F" w14:textId="77777777" w:rsidR="001D026D" w:rsidRPr="00D03EFB" w:rsidRDefault="001D026D" w:rsidP="000B05C5">
                                  <w:pPr>
                                    <w:spacing w:line="360" w:lineRule="auto"/>
                                    <w:jc w:val="right"/>
                                    <w:rPr>
                                      <w:b/>
                                      <w:bCs/>
                                      <w:sz w:val="14"/>
                                      <w:szCs w:val="14"/>
                                    </w:rPr>
                                  </w:pPr>
                                  <w:r>
                                    <w:rPr>
                                      <w:sz w:val="14"/>
                                      <w:szCs w:val="14"/>
                                    </w:rPr>
                                    <w:t>Dmab ZA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60297309" name="Text Box 9"/>
                            <wps:cNvSpPr txBox="1"/>
                            <wps:spPr>
                              <a:xfrm>
                                <a:off x="763325" y="2043485"/>
                                <a:ext cx="62689" cy="91027"/>
                              </a:xfrm>
                              <a:prstGeom prst="rect">
                                <a:avLst/>
                              </a:prstGeom>
                              <a:noFill/>
                              <a:ln w="6350">
                                <a:noFill/>
                              </a:ln>
                            </wps:spPr>
                            <wps:txbx>
                              <w:txbxContent>
                                <w:p w14:paraId="55255577" w14:textId="77777777" w:rsidR="001D026D" w:rsidRPr="00B97197" w:rsidRDefault="001D026D" w:rsidP="000B05C5">
                                  <w:pPr>
                                    <w:spacing w:line="360" w:lineRule="auto"/>
                                    <w:jc w:val="right"/>
                                    <w:rPr>
                                      <w:b/>
                                      <w:bCs/>
                                      <w:sz w:val="12"/>
                                      <w:szCs w:val="12"/>
                                    </w:rPr>
                                  </w:pPr>
                                  <w:r w:rsidRPr="00B97197">
                                    <w:rPr>
                                      <w:sz w:val="12"/>
                                      <w:szCs w:val="1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2014903" name="Text Box 9"/>
                            <wps:cNvSpPr txBox="1"/>
                            <wps:spPr>
                              <a:xfrm>
                                <a:off x="1041621" y="2043485"/>
                                <a:ext cx="62230" cy="90805"/>
                              </a:xfrm>
                              <a:prstGeom prst="rect">
                                <a:avLst/>
                              </a:prstGeom>
                              <a:noFill/>
                              <a:ln w="6350">
                                <a:noFill/>
                              </a:ln>
                            </wps:spPr>
                            <wps:txbx>
                              <w:txbxContent>
                                <w:p w14:paraId="144CA2F4" w14:textId="77777777" w:rsidR="001D026D" w:rsidRPr="007E304D" w:rsidRDefault="001D026D" w:rsidP="000B05C5">
                                  <w:pPr>
                                    <w:spacing w:line="360" w:lineRule="auto"/>
                                    <w:jc w:val="right"/>
                                    <w:rPr>
                                      <w:sz w:val="12"/>
                                      <w:szCs w:val="12"/>
                                      <w:lang w:val="en-US"/>
                                    </w:rPr>
                                  </w:pPr>
                                  <w:r w:rsidRPr="007E304D">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79862541" name="Text Box 9"/>
                            <wps:cNvSpPr txBox="1"/>
                            <wps:spPr>
                              <a:xfrm>
                                <a:off x="1272207" y="2043485"/>
                                <a:ext cx="135255" cy="137795"/>
                              </a:xfrm>
                              <a:prstGeom prst="rect">
                                <a:avLst/>
                              </a:prstGeom>
                              <a:noFill/>
                              <a:ln w="6350">
                                <a:noFill/>
                              </a:ln>
                            </wps:spPr>
                            <wps:txbx>
                              <w:txbxContent>
                                <w:p w14:paraId="5B14339F" w14:textId="77777777" w:rsidR="001D026D" w:rsidRPr="007E304D" w:rsidRDefault="001D026D" w:rsidP="000B05C5">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20845587" name="Text Box 9"/>
                            <wps:cNvSpPr txBox="1"/>
                            <wps:spPr>
                              <a:xfrm>
                                <a:off x="1558453" y="2043485"/>
                                <a:ext cx="135255" cy="137795"/>
                              </a:xfrm>
                              <a:prstGeom prst="rect">
                                <a:avLst/>
                              </a:prstGeom>
                              <a:noFill/>
                              <a:ln w="6350">
                                <a:noFill/>
                              </a:ln>
                            </wps:spPr>
                            <wps:txbx>
                              <w:txbxContent>
                                <w:p w14:paraId="310D3174" w14:textId="77777777" w:rsidR="001D026D" w:rsidRPr="007E304D" w:rsidRDefault="001D026D" w:rsidP="000B05C5">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48810788" name="Text Box 9"/>
                            <wps:cNvSpPr txBox="1"/>
                            <wps:spPr>
                              <a:xfrm>
                                <a:off x="1852652" y="2043485"/>
                                <a:ext cx="134620" cy="137795"/>
                              </a:xfrm>
                              <a:prstGeom prst="rect">
                                <a:avLst/>
                              </a:prstGeom>
                              <a:noFill/>
                              <a:ln w="6350">
                                <a:noFill/>
                              </a:ln>
                            </wps:spPr>
                            <wps:txbx>
                              <w:txbxContent>
                                <w:p w14:paraId="622F0F0C" w14:textId="77777777" w:rsidR="001D026D" w:rsidRPr="007E304D" w:rsidRDefault="001D026D" w:rsidP="000B05C5">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597252412" name="Text Box 9"/>
                            <wps:cNvSpPr txBox="1"/>
                            <wps:spPr>
                              <a:xfrm>
                                <a:off x="2138899" y="2043485"/>
                                <a:ext cx="135255" cy="137795"/>
                              </a:xfrm>
                              <a:prstGeom prst="rect">
                                <a:avLst/>
                              </a:prstGeom>
                              <a:noFill/>
                              <a:ln w="6350">
                                <a:noFill/>
                              </a:ln>
                            </wps:spPr>
                            <wps:txbx>
                              <w:txbxContent>
                                <w:p w14:paraId="42612C61" w14:textId="77777777" w:rsidR="001D026D" w:rsidRPr="007E304D" w:rsidRDefault="001D026D" w:rsidP="000B05C5">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39352646" name="Text Box 9"/>
                            <wps:cNvSpPr txBox="1"/>
                            <wps:spPr>
                              <a:xfrm>
                                <a:off x="2441050" y="2043485"/>
                                <a:ext cx="62230" cy="90805"/>
                              </a:xfrm>
                              <a:prstGeom prst="rect">
                                <a:avLst/>
                              </a:prstGeom>
                              <a:noFill/>
                              <a:ln w="6350">
                                <a:noFill/>
                              </a:ln>
                            </wps:spPr>
                            <wps:txbx>
                              <w:txbxContent>
                                <w:p w14:paraId="24F06A18" w14:textId="77777777" w:rsidR="001D026D" w:rsidRPr="00B97197" w:rsidRDefault="001D026D" w:rsidP="000B05C5">
                                  <w:pPr>
                                    <w:spacing w:line="360" w:lineRule="auto"/>
                                    <w:jc w:val="right"/>
                                    <w:rPr>
                                      <w:b/>
                                      <w:bCs/>
                                      <w:sz w:val="12"/>
                                      <w:szCs w:val="12"/>
                                    </w:rPr>
                                  </w:pPr>
                                  <w:r w:rsidRPr="00B97197">
                                    <w:rPr>
                                      <w:sz w:val="12"/>
                                      <w:szCs w:val="1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6873072" name="Text Box 9"/>
                            <wps:cNvSpPr txBox="1"/>
                            <wps:spPr>
                              <a:xfrm>
                                <a:off x="2735248" y="2043485"/>
                                <a:ext cx="62230" cy="90805"/>
                              </a:xfrm>
                              <a:prstGeom prst="rect">
                                <a:avLst/>
                              </a:prstGeom>
                              <a:noFill/>
                              <a:ln w="6350">
                                <a:noFill/>
                              </a:ln>
                            </wps:spPr>
                            <wps:txbx>
                              <w:txbxContent>
                                <w:p w14:paraId="3622E0ED" w14:textId="77777777" w:rsidR="001D026D" w:rsidRPr="007E304D" w:rsidRDefault="001D026D" w:rsidP="000B05C5">
                                  <w:pPr>
                                    <w:spacing w:line="360" w:lineRule="auto"/>
                                    <w:jc w:val="right"/>
                                    <w:rPr>
                                      <w:sz w:val="12"/>
                                      <w:szCs w:val="12"/>
                                      <w:lang w:val="en-US"/>
                                    </w:rPr>
                                  </w:pPr>
                                  <w:r w:rsidRPr="007E304D">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84107065" name="Text Box 9"/>
                            <wps:cNvSpPr txBox="1"/>
                            <wps:spPr>
                              <a:xfrm>
                                <a:off x="3005590" y="2043485"/>
                                <a:ext cx="94615" cy="137795"/>
                              </a:xfrm>
                              <a:prstGeom prst="rect">
                                <a:avLst/>
                              </a:prstGeom>
                              <a:noFill/>
                              <a:ln w="6350">
                                <a:noFill/>
                              </a:ln>
                            </wps:spPr>
                            <wps:txbx>
                              <w:txbxContent>
                                <w:p w14:paraId="731BC580" w14:textId="77777777" w:rsidR="001D026D" w:rsidRPr="007E304D" w:rsidRDefault="001D026D" w:rsidP="000B05C5">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2548525" name="Text Box 9"/>
                            <wps:cNvSpPr txBox="1"/>
                            <wps:spPr>
                              <a:xfrm>
                                <a:off x="3299788" y="2035534"/>
                                <a:ext cx="94615" cy="137795"/>
                              </a:xfrm>
                              <a:prstGeom prst="rect">
                                <a:avLst/>
                              </a:prstGeom>
                              <a:noFill/>
                              <a:ln w="6350">
                                <a:noFill/>
                              </a:ln>
                            </wps:spPr>
                            <wps:txbx>
                              <w:txbxContent>
                                <w:p w14:paraId="0B74C4CD" w14:textId="77777777" w:rsidR="001D026D" w:rsidRPr="007E304D" w:rsidRDefault="001D026D" w:rsidP="000B05C5">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522269774" name="Text Box 9"/>
                            <wps:cNvSpPr txBox="1"/>
                            <wps:spPr>
                              <a:xfrm>
                                <a:off x="3570131" y="2035534"/>
                                <a:ext cx="94615" cy="137795"/>
                              </a:xfrm>
                              <a:prstGeom prst="rect">
                                <a:avLst/>
                              </a:prstGeom>
                              <a:noFill/>
                              <a:ln w="6350">
                                <a:noFill/>
                              </a:ln>
                            </wps:spPr>
                            <wps:txbx>
                              <w:txbxContent>
                                <w:p w14:paraId="19AEA559" w14:textId="77777777" w:rsidR="001D026D" w:rsidRPr="007E304D" w:rsidRDefault="001D026D" w:rsidP="000B05C5">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39454795" name="Text Box 9"/>
                            <wps:cNvSpPr txBox="1"/>
                            <wps:spPr>
                              <a:xfrm>
                                <a:off x="3864330" y="2035534"/>
                                <a:ext cx="94615" cy="137795"/>
                              </a:xfrm>
                              <a:prstGeom prst="rect">
                                <a:avLst/>
                              </a:prstGeom>
                              <a:noFill/>
                              <a:ln w="6350">
                                <a:noFill/>
                              </a:ln>
                            </wps:spPr>
                            <wps:txbx>
                              <w:txbxContent>
                                <w:p w14:paraId="5C09F5A3" w14:textId="77777777" w:rsidR="001D026D" w:rsidRPr="007E304D" w:rsidRDefault="001D026D" w:rsidP="000B05C5">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35669077" name="Text Box 9"/>
                            <wps:cNvSpPr txBox="1"/>
                            <wps:spPr>
                              <a:xfrm>
                                <a:off x="5526150" y="2043485"/>
                                <a:ext cx="94615" cy="137795"/>
                              </a:xfrm>
                              <a:prstGeom prst="rect">
                                <a:avLst/>
                              </a:prstGeom>
                              <a:noFill/>
                              <a:ln w="6350">
                                <a:noFill/>
                              </a:ln>
                            </wps:spPr>
                            <wps:txbx>
                              <w:txbxContent>
                                <w:p w14:paraId="052151CC" w14:textId="77777777" w:rsidR="001D026D" w:rsidRPr="007E304D" w:rsidRDefault="001D026D" w:rsidP="000B05C5">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597072033" name="Text Box 9"/>
                            <wps:cNvSpPr txBox="1"/>
                            <wps:spPr>
                              <a:xfrm>
                                <a:off x="4071064" y="2043485"/>
                                <a:ext cx="94615" cy="137795"/>
                              </a:xfrm>
                              <a:prstGeom prst="rect">
                                <a:avLst/>
                              </a:prstGeom>
                              <a:noFill/>
                              <a:ln w="6350">
                                <a:noFill/>
                              </a:ln>
                            </wps:spPr>
                            <wps:txbx>
                              <w:txbxContent>
                                <w:p w14:paraId="6A4BC1F1" w14:textId="77777777" w:rsidR="001D026D" w:rsidRPr="007E304D" w:rsidRDefault="001D026D" w:rsidP="000B05C5">
                                  <w:pPr>
                                    <w:spacing w:line="360" w:lineRule="auto"/>
                                    <w:jc w:val="right"/>
                                    <w:rPr>
                                      <w:sz w:val="12"/>
                                      <w:szCs w:val="12"/>
                                      <w:lang w:val="en-US"/>
                                    </w:rPr>
                                  </w:pPr>
                                  <w:r>
                                    <w:rPr>
                                      <w:sz w:val="12"/>
                                      <w:szCs w:val="12"/>
                                      <w:lang w:val="en-US"/>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094659308" name="Text Box 9"/>
                            <wps:cNvSpPr txBox="1"/>
                            <wps:spPr>
                              <a:xfrm>
                                <a:off x="4365262" y="2043485"/>
                                <a:ext cx="94615" cy="137795"/>
                              </a:xfrm>
                              <a:prstGeom prst="rect">
                                <a:avLst/>
                              </a:prstGeom>
                              <a:noFill/>
                              <a:ln w="6350">
                                <a:noFill/>
                              </a:ln>
                            </wps:spPr>
                            <wps:txbx>
                              <w:txbxContent>
                                <w:p w14:paraId="775C3BA6" w14:textId="77777777" w:rsidR="001D026D" w:rsidRPr="007E304D" w:rsidRDefault="001D026D" w:rsidP="000B05C5">
                                  <w:pPr>
                                    <w:spacing w:line="360" w:lineRule="auto"/>
                                    <w:jc w:val="right"/>
                                    <w:rPr>
                                      <w:sz w:val="12"/>
                                      <w:szCs w:val="12"/>
                                      <w:lang w:val="en-US"/>
                                    </w:rPr>
                                  </w:pPr>
                                  <w:r>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08627167" name="Text Box 9"/>
                            <wps:cNvSpPr txBox="1"/>
                            <wps:spPr>
                              <a:xfrm>
                                <a:off x="4659459" y="2035534"/>
                                <a:ext cx="94615" cy="137795"/>
                              </a:xfrm>
                              <a:prstGeom prst="rect">
                                <a:avLst/>
                              </a:prstGeom>
                              <a:noFill/>
                              <a:ln w="6350">
                                <a:noFill/>
                              </a:ln>
                            </wps:spPr>
                            <wps:txbx>
                              <w:txbxContent>
                                <w:p w14:paraId="28694E3C" w14:textId="77777777" w:rsidR="001D026D" w:rsidRPr="007E304D" w:rsidRDefault="001D026D" w:rsidP="000B05C5">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81501212" name="Text Box 9"/>
                            <wps:cNvSpPr txBox="1"/>
                            <wps:spPr>
                              <a:xfrm>
                                <a:off x="4945706" y="2043485"/>
                                <a:ext cx="94615" cy="137795"/>
                              </a:xfrm>
                              <a:prstGeom prst="rect">
                                <a:avLst/>
                              </a:prstGeom>
                              <a:noFill/>
                              <a:ln w="6350">
                                <a:noFill/>
                              </a:ln>
                            </wps:spPr>
                            <wps:txbx>
                              <w:txbxContent>
                                <w:p w14:paraId="6AEB223F" w14:textId="77777777" w:rsidR="001D026D" w:rsidRPr="007E304D" w:rsidRDefault="001D026D" w:rsidP="000B05C5">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75279969" name="Text Box 9"/>
                            <wps:cNvSpPr txBox="1"/>
                            <wps:spPr>
                              <a:xfrm>
                                <a:off x="5231953" y="2043485"/>
                                <a:ext cx="94615" cy="137795"/>
                              </a:xfrm>
                              <a:prstGeom prst="rect">
                                <a:avLst/>
                              </a:prstGeom>
                              <a:noFill/>
                              <a:ln w="6350">
                                <a:noFill/>
                              </a:ln>
                            </wps:spPr>
                            <wps:txbx>
                              <w:txbxContent>
                                <w:p w14:paraId="598DAB8B" w14:textId="77777777" w:rsidR="001D026D" w:rsidRPr="007E304D" w:rsidRDefault="001D026D" w:rsidP="000B05C5">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562782819" name="Text Box 9"/>
                            <wps:cNvSpPr txBox="1"/>
                            <wps:spPr>
                              <a:xfrm>
                                <a:off x="1077755" y="413443"/>
                                <a:ext cx="950595" cy="123190"/>
                              </a:xfrm>
                              <a:prstGeom prst="rect">
                                <a:avLst/>
                              </a:prstGeom>
                              <a:noFill/>
                              <a:ln w="6350">
                                <a:noFill/>
                              </a:ln>
                            </wps:spPr>
                            <wps:txbx>
                              <w:txbxContent>
                                <w:p w14:paraId="2AFAD9A0" w14:textId="77777777" w:rsidR="001D026D" w:rsidRPr="00C534C8" w:rsidRDefault="001D026D" w:rsidP="000B05C5">
                                  <w:pPr>
                                    <w:rPr>
                                      <w:rStyle w:val="Other"/>
                                      <w:b w:val="0"/>
                                      <w:bCs w:val="0"/>
                                      <w:sz w:val="16"/>
                                      <w:szCs w:val="16"/>
                                      <w:lang w:val="en-US"/>
                                    </w:rPr>
                                  </w:pPr>
                                  <w:r>
                                    <w:rPr>
                                      <w:rStyle w:val="Other"/>
                                      <w:b w:val="0"/>
                                      <w:bCs w:val="0"/>
                                      <w:sz w:val="16"/>
                                      <w:szCs w:val="16"/>
                                      <w:lang w:val="en-US"/>
                                    </w:rPr>
                                    <w:t>ZA (N = 1020)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31617674" name="Text Box 9"/>
                            <wps:cNvSpPr txBox="1"/>
                            <wps:spPr>
                              <a:xfrm>
                                <a:off x="2818560" y="278849"/>
                                <a:ext cx="950595" cy="123190"/>
                              </a:xfrm>
                              <a:prstGeom prst="rect">
                                <a:avLst/>
                              </a:prstGeom>
                              <a:noFill/>
                              <a:ln w="6350">
                                <a:noFill/>
                              </a:ln>
                            </wps:spPr>
                            <wps:txbx>
                              <w:txbxContent>
                                <w:p w14:paraId="747B98B4" w14:textId="77777777" w:rsidR="001D026D" w:rsidRPr="00C005AD" w:rsidRDefault="001D026D" w:rsidP="000B05C5">
                                  <w:pPr>
                                    <w:rPr>
                                      <w:rStyle w:val="Other"/>
                                      <w:b w:val="0"/>
                                      <w:bCs w:val="0"/>
                                      <w:sz w:val="16"/>
                                      <w:szCs w:val="16"/>
                                      <w:lang w:val="en-US"/>
                                    </w:rPr>
                                  </w:pPr>
                                  <w:r w:rsidRPr="00C005AD">
                                    <w:rPr>
                                      <w:rStyle w:val="Other"/>
                                      <w:b w:val="0"/>
                                      <w:bCs w:val="0"/>
                                      <w:sz w:val="16"/>
                                      <w:szCs w:val="16"/>
                                    </w:rPr>
                                    <w:t xml:space="preserve">Dmab (N = </w:t>
                                  </w:r>
                                  <w:r>
                                    <w:rPr>
                                      <w:rStyle w:val="Other"/>
                                      <w:b w:val="0"/>
                                      <w:bCs w:val="0"/>
                                      <w:sz w:val="16"/>
                                      <w:szCs w:val="16"/>
                                    </w:rPr>
                                    <w:t>886</w:t>
                                  </w:r>
                                  <w:r w:rsidRPr="00C005AD">
                                    <w:rPr>
                                      <w:rStyle w:val="Other"/>
                                      <w:b w:val="0"/>
                                      <w:bCs w:val="0"/>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354674241" name="Text Box 9"/>
                            <wps:cNvSpPr txBox="1"/>
                            <wps:spPr>
                              <a:xfrm>
                                <a:off x="2818560" y="413443"/>
                                <a:ext cx="950595" cy="123190"/>
                              </a:xfrm>
                              <a:prstGeom prst="rect">
                                <a:avLst/>
                              </a:prstGeom>
                              <a:noFill/>
                              <a:ln w="6350">
                                <a:noFill/>
                              </a:ln>
                            </wps:spPr>
                            <wps:txbx>
                              <w:txbxContent>
                                <w:p w14:paraId="449E1977" w14:textId="77777777" w:rsidR="001D026D" w:rsidRPr="00C534C8" w:rsidRDefault="001D026D" w:rsidP="000B05C5">
                                  <w:pPr>
                                    <w:rPr>
                                      <w:rStyle w:val="Other"/>
                                      <w:b w:val="0"/>
                                      <w:bCs w:val="0"/>
                                      <w:sz w:val="16"/>
                                      <w:szCs w:val="16"/>
                                      <w:lang w:val="en-US"/>
                                    </w:rPr>
                                  </w:pPr>
                                  <w:r>
                                    <w:rPr>
                                      <w:rStyle w:val="Other"/>
                                      <w:b w:val="0"/>
                                      <w:bCs w:val="0"/>
                                      <w:sz w:val="16"/>
                                      <w:szCs w:val="16"/>
                                      <w:lang w:val="en-US"/>
                                    </w:rPr>
                                    <w:t>ZA (N = 890)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659651016" name="Text Box 9"/>
                            <wps:cNvSpPr txBox="1"/>
                            <wps:spPr>
                              <a:xfrm>
                                <a:off x="4476188" y="278849"/>
                                <a:ext cx="950595" cy="123190"/>
                              </a:xfrm>
                              <a:prstGeom prst="rect">
                                <a:avLst/>
                              </a:prstGeom>
                              <a:noFill/>
                              <a:ln w="6350">
                                <a:noFill/>
                              </a:ln>
                            </wps:spPr>
                            <wps:txbx>
                              <w:txbxContent>
                                <w:p w14:paraId="0043CF9D" w14:textId="77777777" w:rsidR="001D026D" w:rsidRPr="00C005AD" w:rsidRDefault="001D026D" w:rsidP="000B05C5">
                                  <w:pPr>
                                    <w:rPr>
                                      <w:rStyle w:val="Other"/>
                                      <w:b w:val="0"/>
                                      <w:bCs w:val="0"/>
                                      <w:sz w:val="16"/>
                                      <w:szCs w:val="16"/>
                                      <w:lang w:val="en-US"/>
                                    </w:rPr>
                                  </w:pPr>
                                  <w:r w:rsidRPr="00C005AD">
                                    <w:rPr>
                                      <w:rStyle w:val="Other"/>
                                      <w:b w:val="0"/>
                                      <w:bCs w:val="0"/>
                                      <w:sz w:val="16"/>
                                      <w:szCs w:val="16"/>
                                    </w:rPr>
                                    <w:t xml:space="preserve">Dmab (N = </w:t>
                                  </w:r>
                                  <w:r>
                                    <w:rPr>
                                      <w:rStyle w:val="Other"/>
                                      <w:b w:val="0"/>
                                      <w:bCs w:val="0"/>
                                      <w:sz w:val="16"/>
                                      <w:szCs w:val="16"/>
                                    </w:rPr>
                                    <w:t>950</w:t>
                                  </w:r>
                                  <w:r w:rsidRPr="00C005AD">
                                    <w:rPr>
                                      <w:rStyle w:val="Other"/>
                                      <w:b w:val="0"/>
                                      <w:bCs w:val="0"/>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172961207" name="Text Box 9"/>
                            <wps:cNvSpPr txBox="1"/>
                            <wps:spPr>
                              <a:xfrm>
                                <a:off x="4476188" y="413443"/>
                                <a:ext cx="950595" cy="123190"/>
                              </a:xfrm>
                              <a:prstGeom prst="rect">
                                <a:avLst/>
                              </a:prstGeom>
                              <a:noFill/>
                              <a:ln w="6350">
                                <a:noFill/>
                              </a:ln>
                            </wps:spPr>
                            <wps:txbx>
                              <w:txbxContent>
                                <w:p w14:paraId="4480644B" w14:textId="77777777" w:rsidR="001D026D" w:rsidRPr="00C534C8" w:rsidRDefault="001D026D" w:rsidP="000B05C5">
                                  <w:pPr>
                                    <w:rPr>
                                      <w:rStyle w:val="Other"/>
                                      <w:b w:val="0"/>
                                      <w:bCs w:val="0"/>
                                      <w:sz w:val="16"/>
                                      <w:szCs w:val="16"/>
                                      <w:lang w:val="en-US"/>
                                    </w:rPr>
                                  </w:pPr>
                                  <w:r>
                                    <w:rPr>
                                      <w:rStyle w:val="Other"/>
                                      <w:b w:val="0"/>
                                      <w:bCs w:val="0"/>
                                      <w:sz w:val="16"/>
                                      <w:szCs w:val="16"/>
                                      <w:lang w:val="en-US"/>
                                    </w:rPr>
                                    <w:t>ZA (N = 951)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grpSp>
                        <wps:wsp>
                          <wps:cNvPr id="1051339578" name="Text Box 67"/>
                          <wps:cNvSpPr txBox="1"/>
                          <wps:spPr>
                            <a:xfrm>
                              <a:off x="678256" y="1652952"/>
                              <a:ext cx="1691029" cy="349101"/>
                            </a:xfrm>
                            <a:prstGeom prst="rect">
                              <a:avLst/>
                            </a:prstGeom>
                            <a:noFill/>
                            <a:ln w="6350">
                              <a:noFill/>
                            </a:ln>
                          </wps:spPr>
                          <wps:txb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463"/>
                                  <w:gridCol w:w="381"/>
                                  <w:gridCol w:w="500"/>
                                  <w:gridCol w:w="486"/>
                                  <w:gridCol w:w="324"/>
                                </w:tblGrid>
                                <w:tr w:rsidR="001D026D" w:rsidRPr="003A7E6A" w14:paraId="12F18E98" w14:textId="77777777" w:rsidTr="00C01507">
                                  <w:trPr>
                                    <w:trHeight w:val="93"/>
                                  </w:trPr>
                                  <w:tc>
                                    <w:tcPr>
                                      <w:tcW w:w="456" w:type="dxa"/>
                                    </w:tcPr>
                                    <w:p w14:paraId="0C947C2C" w14:textId="77777777" w:rsidR="001D026D" w:rsidRPr="001B7525" w:rsidRDefault="001D026D" w:rsidP="00A3646B">
                                      <w:pPr>
                                        <w:rPr>
                                          <w:sz w:val="10"/>
                                          <w:szCs w:val="10"/>
                                        </w:rPr>
                                      </w:pPr>
                                      <w:r w:rsidRPr="001B7525">
                                        <w:rPr>
                                          <w:sz w:val="10"/>
                                          <w:szCs w:val="10"/>
                                        </w:rPr>
                                        <w:t>1026</w:t>
                                      </w:r>
                                    </w:p>
                                  </w:tc>
                                  <w:tc>
                                    <w:tcPr>
                                      <w:tcW w:w="463" w:type="dxa"/>
                                    </w:tcPr>
                                    <w:p w14:paraId="376C6D91" w14:textId="77777777" w:rsidR="001D026D" w:rsidRPr="001B7525" w:rsidRDefault="001D026D" w:rsidP="00A3646B">
                                      <w:pPr>
                                        <w:rPr>
                                          <w:sz w:val="10"/>
                                          <w:szCs w:val="10"/>
                                        </w:rPr>
                                      </w:pPr>
                                      <w:r w:rsidRPr="001B7525">
                                        <w:rPr>
                                          <w:sz w:val="10"/>
                                          <w:szCs w:val="10"/>
                                        </w:rPr>
                                        <w:t>697</w:t>
                                      </w:r>
                                    </w:p>
                                  </w:tc>
                                  <w:tc>
                                    <w:tcPr>
                                      <w:tcW w:w="381" w:type="dxa"/>
                                    </w:tcPr>
                                    <w:p w14:paraId="55B41563" w14:textId="77777777" w:rsidR="001D026D" w:rsidRPr="001B7525" w:rsidRDefault="001D026D" w:rsidP="00A3646B">
                                      <w:pPr>
                                        <w:rPr>
                                          <w:sz w:val="10"/>
                                          <w:szCs w:val="10"/>
                                        </w:rPr>
                                      </w:pPr>
                                      <w:r w:rsidRPr="001B7525">
                                        <w:rPr>
                                          <w:sz w:val="10"/>
                                          <w:szCs w:val="10"/>
                                        </w:rPr>
                                        <w:t>514</w:t>
                                      </w:r>
                                    </w:p>
                                  </w:tc>
                                  <w:tc>
                                    <w:tcPr>
                                      <w:tcW w:w="500" w:type="dxa"/>
                                    </w:tcPr>
                                    <w:p w14:paraId="78A55C44" w14:textId="77777777" w:rsidR="001D026D" w:rsidRPr="001B7525" w:rsidRDefault="001D026D" w:rsidP="00780FF8">
                                      <w:pPr>
                                        <w:ind w:left="29"/>
                                        <w:rPr>
                                          <w:sz w:val="10"/>
                                          <w:szCs w:val="10"/>
                                        </w:rPr>
                                      </w:pPr>
                                      <w:r w:rsidRPr="001B7525">
                                        <w:rPr>
                                          <w:sz w:val="10"/>
                                          <w:szCs w:val="10"/>
                                        </w:rPr>
                                        <w:t>306</w:t>
                                      </w:r>
                                    </w:p>
                                  </w:tc>
                                  <w:tc>
                                    <w:tcPr>
                                      <w:tcW w:w="486" w:type="dxa"/>
                                    </w:tcPr>
                                    <w:p w14:paraId="7AD18CB8" w14:textId="77777777" w:rsidR="001D026D" w:rsidRPr="001B7525" w:rsidRDefault="001D026D" w:rsidP="00780FF8">
                                      <w:pPr>
                                        <w:ind w:left="29"/>
                                        <w:rPr>
                                          <w:sz w:val="10"/>
                                          <w:szCs w:val="10"/>
                                        </w:rPr>
                                      </w:pPr>
                                      <w:r w:rsidRPr="001B7525">
                                        <w:rPr>
                                          <w:sz w:val="10"/>
                                          <w:szCs w:val="10"/>
                                        </w:rPr>
                                        <w:t>99</w:t>
                                      </w:r>
                                    </w:p>
                                  </w:tc>
                                  <w:tc>
                                    <w:tcPr>
                                      <w:tcW w:w="324" w:type="dxa"/>
                                    </w:tcPr>
                                    <w:p w14:paraId="54105DF6" w14:textId="77777777" w:rsidR="001D026D" w:rsidRPr="001B7525" w:rsidRDefault="001D026D" w:rsidP="00780FF8">
                                      <w:pPr>
                                        <w:ind w:left="29"/>
                                        <w:rPr>
                                          <w:sz w:val="10"/>
                                          <w:szCs w:val="10"/>
                                        </w:rPr>
                                      </w:pPr>
                                      <w:r w:rsidRPr="001B7525">
                                        <w:rPr>
                                          <w:sz w:val="10"/>
                                          <w:szCs w:val="10"/>
                                        </w:rPr>
                                        <w:t>4</w:t>
                                      </w:r>
                                    </w:p>
                                  </w:tc>
                                </w:tr>
                                <w:tr w:rsidR="001D026D" w:rsidRPr="003A7E6A" w14:paraId="55043649" w14:textId="77777777" w:rsidTr="00C01507">
                                  <w:trPr>
                                    <w:trHeight w:val="93"/>
                                  </w:trPr>
                                  <w:tc>
                                    <w:tcPr>
                                      <w:tcW w:w="456" w:type="dxa"/>
                                    </w:tcPr>
                                    <w:p w14:paraId="57F82A18" w14:textId="77777777" w:rsidR="001D026D" w:rsidRPr="001B7525" w:rsidRDefault="001D026D" w:rsidP="00A3646B">
                                      <w:pPr>
                                        <w:rPr>
                                          <w:sz w:val="10"/>
                                          <w:szCs w:val="10"/>
                                        </w:rPr>
                                      </w:pPr>
                                      <w:r w:rsidRPr="001B7525">
                                        <w:rPr>
                                          <w:sz w:val="10"/>
                                          <w:szCs w:val="10"/>
                                        </w:rPr>
                                        <w:t>1020</w:t>
                                      </w:r>
                                    </w:p>
                                  </w:tc>
                                  <w:tc>
                                    <w:tcPr>
                                      <w:tcW w:w="463" w:type="dxa"/>
                                    </w:tcPr>
                                    <w:p w14:paraId="6673C27E" w14:textId="77777777" w:rsidR="001D026D" w:rsidRPr="001B7525" w:rsidRDefault="001D026D" w:rsidP="00A3646B">
                                      <w:pPr>
                                        <w:rPr>
                                          <w:sz w:val="10"/>
                                          <w:szCs w:val="10"/>
                                        </w:rPr>
                                      </w:pPr>
                                      <w:r w:rsidRPr="001B7525">
                                        <w:rPr>
                                          <w:sz w:val="10"/>
                                          <w:szCs w:val="10"/>
                                        </w:rPr>
                                        <w:t>676</w:t>
                                      </w:r>
                                    </w:p>
                                  </w:tc>
                                  <w:tc>
                                    <w:tcPr>
                                      <w:tcW w:w="381" w:type="dxa"/>
                                    </w:tcPr>
                                    <w:p w14:paraId="01F94B92" w14:textId="77777777" w:rsidR="001D026D" w:rsidRPr="001B7525" w:rsidRDefault="001D026D" w:rsidP="00A3646B">
                                      <w:pPr>
                                        <w:rPr>
                                          <w:sz w:val="10"/>
                                          <w:szCs w:val="10"/>
                                        </w:rPr>
                                      </w:pPr>
                                      <w:r w:rsidRPr="001B7525">
                                        <w:rPr>
                                          <w:sz w:val="10"/>
                                          <w:szCs w:val="10"/>
                                        </w:rPr>
                                        <w:t>498</w:t>
                                      </w:r>
                                    </w:p>
                                  </w:tc>
                                  <w:tc>
                                    <w:tcPr>
                                      <w:tcW w:w="500" w:type="dxa"/>
                                    </w:tcPr>
                                    <w:p w14:paraId="53D4D3D0" w14:textId="77777777" w:rsidR="001D026D" w:rsidRPr="001B7525" w:rsidRDefault="001D026D" w:rsidP="00780FF8">
                                      <w:pPr>
                                        <w:ind w:left="29"/>
                                        <w:rPr>
                                          <w:sz w:val="10"/>
                                          <w:szCs w:val="10"/>
                                        </w:rPr>
                                      </w:pPr>
                                      <w:r w:rsidRPr="001B7525">
                                        <w:rPr>
                                          <w:sz w:val="10"/>
                                          <w:szCs w:val="10"/>
                                        </w:rPr>
                                        <w:t>296</w:t>
                                      </w:r>
                                    </w:p>
                                  </w:tc>
                                  <w:tc>
                                    <w:tcPr>
                                      <w:tcW w:w="486" w:type="dxa"/>
                                    </w:tcPr>
                                    <w:p w14:paraId="26CEC01D" w14:textId="77777777" w:rsidR="001D026D" w:rsidRPr="001B7525" w:rsidRDefault="001D026D" w:rsidP="00780FF8">
                                      <w:pPr>
                                        <w:ind w:left="29"/>
                                        <w:rPr>
                                          <w:sz w:val="10"/>
                                          <w:szCs w:val="10"/>
                                        </w:rPr>
                                      </w:pPr>
                                      <w:r w:rsidRPr="001B7525">
                                        <w:rPr>
                                          <w:sz w:val="10"/>
                                          <w:szCs w:val="10"/>
                                        </w:rPr>
                                        <w:t>94</w:t>
                                      </w:r>
                                    </w:p>
                                  </w:tc>
                                  <w:tc>
                                    <w:tcPr>
                                      <w:tcW w:w="324" w:type="dxa"/>
                                    </w:tcPr>
                                    <w:p w14:paraId="64ACD214" w14:textId="77777777" w:rsidR="001D026D" w:rsidRPr="001B7525" w:rsidRDefault="001D026D" w:rsidP="00780FF8">
                                      <w:pPr>
                                        <w:ind w:left="29"/>
                                        <w:rPr>
                                          <w:sz w:val="10"/>
                                          <w:szCs w:val="10"/>
                                        </w:rPr>
                                      </w:pPr>
                                      <w:r w:rsidRPr="001B7525">
                                        <w:rPr>
                                          <w:sz w:val="10"/>
                                          <w:szCs w:val="10"/>
                                        </w:rPr>
                                        <w:t>2</w:t>
                                      </w:r>
                                    </w:p>
                                  </w:tc>
                                </w:tr>
                              </w:tbl>
                              <w:p w14:paraId="1DA37360" w14:textId="77777777" w:rsidR="001D026D" w:rsidRPr="00336034" w:rsidRDefault="001D026D" w:rsidP="000B05C5">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02958020" name="Text Box 67"/>
                          <wps:cNvSpPr txBox="1"/>
                          <wps:spPr>
                            <a:xfrm>
                              <a:off x="2369287" y="1661631"/>
                              <a:ext cx="1639570" cy="340413"/>
                            </a:xfrm>
                            <a:prstGeom prst="rect">
                              <a:avLst/>
                            </a:prstGeom>
                            <a:noFill/>
                            <a:ln w="6350">
                              <a:noFill/>
                            </a:ln>
                          </wps:spPr>
                          <wps:txb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417"/>
                                  <w:gridCol w:w="420"/>
                                  <w:gridCol w:w="513"/>
                                  <w:gridCol w:w="387"/>
                                  <w:gridCol w:w="360"/>
                                </w:tblGrid>
                                <w:tr w:rsidR="001D026D" w:rsidRPr="00F35D4D" w14:paraId="398C6CA6" w14:textId="77777777" w:rsidTr="00C01507">
                                  <w:trPr>
                                    <w:trHeight w:val="88"/>
                                  </w:trPr>
                                  <w:tc>
                                    <w:tcPr>
                                      <w:tcW w:w="423" w:type="dxa"/>
                                    </w:tcPr>
                                    <w:p w14:paraId="228DF016" w14:textId="77777777" w:rsidR="001D026D" w:rsidRPr="00F35D4D" w:rsidRDefault="001D026D" w:rsidP="00A3646B">
                                      <w:pPr>
                                        <w:rPr>
                                          <w:sz w:val="10"/>
                                          <w:szCs w:val="10"/>
                                        </w:rPr>
                                      </w:pPr>
                                      <w:r w:rsidRPr="00F35D4D">
                                        <w:rPr>
                                          <w:sz w:val="10"/>
                                          <w:szCs w:val="10"/>
                                        </w:rPr>
                                        <w:t>886</w:t>
                                      </w:r>
                                    </w:p>
                                  </w:tc>
                                  <w:tc>
                                    <w:tcPr>
                                      <w:tcW w:w="417" w:type="dxa"/>
                                    </w:tcPr>
                                    <w:p w14:paraId="3A403709" w14:textId="77777777" w:rsidR="001D026D" w:rsidRPr="00F35D4D" w:rsidRDefault="001D026D" w:rsidP="00A3646B">
                                      <w:pPr>
                                        <w:rPr>
                                          <w:sz w:val="10"/>
                                          <w:szCs w:val="10"/>
                                        </w:rPr>
                                      </w:pPr>
                                      <w:r w:rsidRPr="00F35D4D">
                                        <w:rPr>
                                          <w:sz w:val="10"/>
                                          <w:szCs w:val="10"/>
                                        </w:rPr>
                                        <w:t>387</w:t>
                                      </w:r>
                                    </w:p>
                                  </w:tc>
                                  <w:tc>
                                    <w:tcPr>
                                      <w:tcW w:w="420" w:type="dxa"/>
                                    </w:tcPr>
                                    <w:p w14:paraId="4C8C3334" w14:textId="77777777" w:rsidR="001D026D" w:rsidRPr="00F35D4D" w:rsidRDefault="001D026D" w:rsidP="00780FF8">
                                      <w:pPr>
                                        <w:ind w:left="29"/>
                                        <w:rPr>
                                          <w:sz w:val="10"/>
                                          <w:szCs w:val="10"/>
                                        </w:rPr>
                                      </w:pPr>
                                      <w:r w:rsidRPr="00F35D4D">
                                        <w:rPr>
                                          <w:sz w:val="10"/>
                                          <w:szCs w:val="10"/>
                                        </w:rPr>
                                        <w:t>202</w:t>
                                      </w:r>
                                    </w:p>
                                  </w:tc>
                                  <w:tc>
                                    <w:tcPr>
                                      <w:tcW w:w="513" w:type="dxa"/>
                                    </w:tcPr>
                                    <w:p w14:paraId="3995310D" w14:textId="77777777" w:rsidR="001D026D" w:rsidRPr="00F35D4D" w:rsidRDefault="001D026D" w:rsidP="00A3646B">
                                      <w:pPr>
                                        <w:ind w:left="86"/>
                                        <w:rPr>
                                          <w:sz w:val="10"/>
                                          <w:szCs w:val="10"/>
                                        </w:rPr>
                                      </w:pPr>
                                      <w:r w:rsidRPr="00F35D4D">
                                        <w:rPr>
                                          <w:sz w:val="10"/>
                                          <w:szCs w:val="10"/>
                                        </w:rPr>
                                        <w:t>96</w:t>
                                      </w:r>
                                    </w:p>
                                  </w:tc>
                                  <w:tc>
                                    <w:tcPr>
                                      <w:tcW w:w="387" w:type="dxa"/>
                                    </w:tcPr>
                                    <w:p w14:paraId="2B878D6D" w14:textId="77777777" w:rsidR="001D026D" w:rsidRPr="00F35D4D" w:rsidRDefault="001D026D" w:rsidP="00A3646B">
                                      <w:pPr>
                                        <w:ind w:left="29"/>
                                        <w:rPr>
                                          <w:sz w:val="10"/>
                                          <w:szCs w:val="10"/>
                                        </w:rPr>
                                      </w:pPr>
                                      <w:r w:rsidRPr="00F35D4D">
                                        <w:rPr>
                                          <w:sz w:val="10"/>
                                          <w:szCs w:val="10"/>
                                        </w:rPr>
                                        <w:t>28</w:t>
                                      </w:r>
                                    </w:p>
                                  </w:tc>
                                  <w:tc>
                                    <w:tcPr>
                                      <w:tcW w:w="360" w:type="dxa"/>
                                    </w:tcPr>
                                    <w:p w14:paraId="0A494FF0" w14:textId="77777777" w:rsidR="001D026D" w:rsidRPr="00F35D4D" w:rsidRDefault="001D026D" w:rsidP="00780FF8">
                                      <w:pPr>
                                        <w:ind w:left="115" w:right="-108"/>
                                        <w:rPr>
                                          <w:sz w:val="10"/>
                                          <w:szCs w:val="10"/>
                                        </w:rPr>
                                      </w:pPr>
                                      <w:r w:rsidRPr="00F35D4D">
                                        <w:rPr>
                                          <w:sz w:val="10"/>
                                          <w:szCs w:val="10"/>
                                        </w:rPr>
                                        <w:t>0</w:t>
                                      </w:r>
                                    </w:p>
                                  </w:tc>
                                </w:tr>
                                <w:tr w:rsidR="001D026D" w:rsidRPr="00F35D4D" w14:paraId="7EAFB43D" w14:textId="77777777" w:rsidTr="00C01507">
                                  <w:trPr>
                                    <w:trHeight w:val="97"/>
                                  </w:trPr>
                                  <w:tc>
                                    <w:tcPr>
                                      <w:tcW w:w="423" w:type="dxa"/>
                                    </w:tcPr>
                                    <w:p w14:paraId="5B30FA90" w14:textId="77777777" w:rsidR="001D026D" w:rsidRPr="00F35D4D" w:rsidRDefault="001D026D" w:rsidP="00A3646B">
                                      <w:pPr>
                                        <w:rPr>
                                          <w:sz w:val="10"/>
                                          <w:szCs w:val="10"/>
                                        </w:rPr>
                                      </w:pPr>
                                      <w:r w:rsidRPr="00F35D4D">
                                        <w:rPr>
                                          <w:sz w:val="10"/>
                                          <w:szCs w:val="10"/>
                                        </w:rPr>
                                        <w:t>890</w:t>
                                      </w:r>
                                    </w:p>
                                  </w:tc>
                                  <w:tc>
                                    <w:tcPr>
                                      <w:tcW w:w="417" w:type="dxa"/>
                                    </w:tcPr>
                                    <w:p w14:paraId="0109537D" w14:textId="77777777" w:rsidR="001D026D" w:rsidRPr="00F35D4D" w:rsidRDefault="001D026D" w:rsidP="00A3646B">
                                      <w:pPr>
                                        <w:rPr>
                                          <w:sz w:val="10"/>
                                          <w:szCs w:val="10"/>
                                        </w:rPr>
                                      </w:pPr>
                                      <w:r w:rsidRPr="00F35D4D">
                                        <w:rPr>
                                          <w:sz w:val="10"/>
                                          <w:szCs w:val="10"/>
                                        </w:rPr>
                                        <w:t>376</w:t>
                                      </w:r>
                                    </w:p>
                                  </w:tc>
                                  <w:tc>
                                    <w:tcPr>
                                      <w:tcW w:w="420" w:type="dxa"/>
                                    </w:tcPr>
                                    <w:p w14:paraId="5DD48879" w14:textId="77777777" w:rsidR="001D026D" w:rsidRPr="00F35D4D" w:rsidRDefault="001D026D" w:rsidP="00780FF8">
                                      <w:pPr>
                                        <w:ind w:left="29"/>
                                        <w:rPr>
                                          <w:sz w:val="10"/>
                                          <w:szCs w:val="10"/>
                                        </w:rPr>
                                      </w:pPr>
                                      <w:r w:rsidRPr="00F35D4D">
                                        <w:rPr>
                                          <w:sz w:val="10"/>
                                          <w:szCs w:val="10"/>
                                        </w:rPr>
                                        <w:t>194</w:t>
                                      </w:r>
                                    </w:p>
                                  </w:tc>
                                  <w:tc>
                                    <w:tcPr>
                                      <w:tcW w:w="513" w:type="dxa"/>
                                    </w:tcPr>
                                    <w:p w14:paraId="3D846E4A" w14:textId="77777777" w:rsidR="001D026D" w:rsidRPr="00F35D4D" w:rsidRDefault="001D026D" w:rsidP="00A3646B">
                                      <w:pPr>
                                        <w:ind w:left="86"/>
                                        <w:rPr>
                                          <w:sz w:val="10"/>
                                          <w:szCs w:val="10"/>
                                        </w:rPr>
                                      </w:pPr>
                                      <w:r w:rsidRPr="00F35D4D">
                                        <w:rPr>
                                          <w:sz w:val="10"/>
                                          <w:szCs w:val="10"/>
                                        </w:rPr>
                                        <w:t>86</w:t>
                                      </w:r>
                                    </w:p>
                                  </w:tc>
                                  <w:tc>
                                    <w:tcPr>
                                      <w:tcW w:w="387" w:type="dxa"/>
                                    </w:tcPr>
                                    <w:p w14:paraId="1C87D424" w14:textId="77777777" w:rsidR="001D026D" w:rsidRPr="00F35D4D" w:rsidRDefault="001D026D" w:rsidP="00A3646B">
                                      <w:pPr>
                                        <w:ind w:left="29"/>
                                        <w:rPr>
                                          <w:sz w:val="10"/>
                                          <w:szCs w:val="10"/>
                                        </w:rPr>
                                      </w:pPr>
                                      <w:r w:rsidRPr="00F35D4D">
                                        <w:rPr>
                                          <w:sz w:val="10"/>
                                          <w:szCs w:val="10"/>
                                        </w:rPr>
                                        <w:t>20</w:t>
                                      </w:r>
                                    </w:p>
                                  </w:tc>
                                  <w:tc>
                                    <w:tcPr>
                                      <w:tcW w:w="360" w:type="dxa"/>
                                    </w:tcPr>
                                    <w:p w14:paraId="21E238F4" w14:textId="77777777" w:rsidR="001D026D" w:rsidRPr="00F35D4D" w:rsidRDefault="001D026D" w:rsidP="00780FF8">
                                      <w:pPr>
                                        <w:ind w:left="115" w:right="-108"/>
                                        <w:rPr>
                                          <w:sz w:val="10"/>
                                          <w:szCs w:val="10"/>
                                        </w:rPr>
                                      </w:pPr>
                                      <w:r w:rsidRPr="00F35D4D">
                                        <w:rPr>
                                          <w:sz w:val="10"/>
                                          <w:szCs w:val="10"/>
                                        </w:rPr>
                                        <w:t>2</w:t>
                                      </w:r>
                                    </w:p>
                                  </w:tc>
                                </w:tr>
                              </w:tbl>
                              <w:p w14:paraId="35A292EE" w14:textId="77777777" w:rsidR="001D026D" w:rsidRPr="00DA6B89" w:rsidRDefault="001D026D" w:rsidP="000B05C5">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41303441" name="Text Box 67"/>
                          <wps:cNvSpPr txBox="1"/>
                          <wps:spPr>
                            <a:xfrm>
                              <a:off x="4002044" y="1657976"/>
                              <a:ext cx="1681205" cy="344077"/>
                            </a:xfrm>
                            <a:prstGeom prst="rect">
                              <a:avLst/>
                            </a:prstGeom>
                            <a:noFill/>
                            <a:ln w="6350">
                              <a:noFill/>
                            </a:ln>
                          </wps:spPr>
                          <wps:txb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50"/>
                                  <w:gridCol w:w="450"/>
                                  <w:gridCol w:w="450"/>
                                  <w:gridCol w:w="360"/>
                                  <w:gridCol w:w="450"/>
                                </w:tblGrid>
                                <w:tr w:rsidR="001D026D" w:rsidRPr="003A7E6A" w14:paraId="537C4E31" w14:textId="77777777" w:rsidTr="00C01507">
                                  <w:tc>
                                    <w:tcPr>
                                      <w:tcW w:w="450" w:type="dxa"/>
                                    </w:tcPr>
                                    <w:p w14:paraId="38EB7739" w14:textId="77777777" w:rsidR="001D026D" w:rsidRPr="00F35D4D" w:rsidRDefault="001D026D" w:rsidP="00A3646B">
                                      <w:pPr>
                                        <w:jc w:val="center"/>
                                        <w:rPr>
                                          <w:sz w:val="10"/>
                                          <w:szCs w:val="10"/>
                                        </w:rPr>
                                      </w:pPr>
                                      <w:r w:rsidRPr="00F35D4D">
                                        <w:rPr>
                                          <w:sz w:val="10"/>
                                          <w:szCs w:val="10"/>
                                        </w:rPr>
                                        <w:t>950</w:t>
                                      </w:r>
                                    </w:p>
                                  </w:tc>
                                  <w:tc>
                                    <w:tcPr>
                                      <w:tcW w:w="450" w:type="dxa"/>
                                    </w:tcPr>
                                    <w:p w14:paraId="3C49997A" w14:textId="77777777" w:rsidR="001D026D" w:rsidRPr="00F35D4D" w:rsidRDefault="001D026D" w:rsidP="00A3646B">
                                      <w:pPr>
                                        <w:jc w:val="center"/>
                                        <w:rPr>
                                          <w:sz w:val="10"/>
                                          <w:szCs w:val="10"/>
                                        </w:rPr>
                                      </w:pPr>
                                      <w:r w:rsidRPr="00F35D4D">
                                        <w:rPr>
                                          <w:sz w:val="10"/>
                                          <w:szCs w:val="10"/>
                                        </w:rPr>
                                        <w:t>582</w:t>
                                      </w:r>
                                    </w:p>
                                  </w:tc>
                                  <w:tc>
                                    <w:tcPr>
                                      <w:tcW w:w="450" w:type="dxa"/>
                                    </w:tcPr>
                                    <w:p w14:paraId="6E91BA01" w14:textId="77777777" w:rsidR="001D026D" w:rsidRPr="00F35D4D" w:rsidRDefault="001D026D" w:rsidP="00A3646B">
                                      <w:pPr>
                                        <w:jc w:val="center"/>
                                        <w:rPr>
                                          <w:sz w:val="10"/>
                                          <w:szCs w:val="10"/>
                                        </w:rPr>
                                      </w:pPr>
                                      <w:r w:rsidRPr="00F35D4D">
                                        <w:rPr>
                                          <w:sz w:val="10"/>
                                          <w:szCs w:val="10"/>
                                        </w:rPr>
                                        <w:t>361</w:t>
                                      </w:r>
                                    </w:p>
                                  </w:tc>
                                  <w:tc>
                                    <w:tcPr>
                                      <w:tcW w:w="450" w:type="dxa"/>
                                    </w:tcPr>
                                    <w:p w14:paraId="6799ACA6" w14:textId="77777777" w:rsidR="001D026D" w:rsidRPr="00F35D4D" w:rsidRDefault="001D026D" w:rsidP="00A3646B">
                                      <w:pPr>
                                        <w:jc w:val="center"/>
                                        <w:rPr>
                                          <w:sz w:val="10"/>
                                          <w:szCs w:val="10"/>
                                        </w:rPr>
                                      </w:pPr>
                                      <w:r w:rsidRPr="00F35D4D">
                                        <w:rPr>
                                          <w:sz w:val="10"/>
                                          <w:szCs w:val="10"/>
                                        </w:rPr>
                                        <w:t>168</w:t>
                                      </w:r>
                                    </w:p>
                                  </w:tc>
                                  <w:tc>
                                    <w:tcPr>
                                      <w:tcW w:w="360" w:type="dxa"/>
                                    </w:tcPr>
                                    <w:p w14:paraId="0D8158EA" w14:textId="77777777" w:rsidR="001D026D" w:rsidRPr="00F35D4D" w:rsidRDefault="001D026D" w:rsidP="00A3646B">
                                      <w:pPr>
                                        <w:ind w:left="9" w:right="-81"/>
                                        <w:jc w:val="center"/>
                                        <w:rPr>
                                          <w:sz w:val="10"/>
                                          <w:szCs w:val="10"/>
                                        </w:rPr>
                                      </w:pPr>
                                      <w:r w:rsidRPr="00F35D4D">
                                        <w:rPr>
                                          <w:sz w:val="10"/>
                                          <w:szCs w:val="10"/>
                                        </w:rPr>
                                        <w:t>70</w:t>
                                      </w:r>
                                    </w:p>
                                  </w:tc>
                                  <w:tc>
                                    <w:tcPr>
                                      <w:tcW w:w="450" w:type="dxa"/>
                                    </w:tcPr>
                                    <w:p w14:paraId="363CBF1B" w14:textId="77777777" w:rsidR="001D026D" w:rsidRPr="00F35D4D" w:rsidRDefault="001D026D" w:rsidP="00DE57F7">
                                      <w:pPr>
                                        <w:ind w:left="58" w:right="-108"/>
                                        <w:jc w:val="center"/>
                                        <w:rPr>
                                          <w:sz w:val="10"/>
                                          <w:szCs w:val="10"/>
                                        </w:rPr>
                                      </w:pPr>
                                      <w:r w:rsidRPr="00F35D4D">
                                        <w:rPr>
                                          <w:sz w:val="10"/>
                                          <w:szCs w:val="10"/>
                                        </w:rPr>
                                        <w:t>18</w:t>
                                      </w:r>
                                    </w:p>
                                  </w:tc>
                                </w:tr>
                                <w:tr w:rsidR="001D026D" w:rsidRPr="003A7E6A" w14:paraId="2FADF9BD" w14:textId="77777777" w:rsidTr="00C01507">
                                  <w:tc>
                                    <w:tcPr>
                                      <w:tcW w:w="450" w:type="dxa"/>
                                    </w:tcPr>
                                    <w:p w14:paraId="62D09068" w14:textId="77777777" w:rsidR="001D026D" w:rsidRPr="00F35D4D" w:rsidRDefault="001D026D" w:rsidP="00A3646B">
                                      <w:pPr>
                                        <w:jc w:val="center"/>
                                        <w:rPr>
                                          <w:sz w:val="10"/>
                                          <w:szCs w:val="10"/>
                                        </w:rPr>
                                      </w:pPr>
                                      <w:r w:rsidRPr="00F35D4D">
                                        <w:rPr>
                                          <w:sz w:val="10"/>
                                          <w:szCs w:val="10"/>
                                        </w:rPr>
                                        <w:t>951</w:t>
                                      </w:r>
                                    </w:p>
                                  </w:tc>
                                  <w:tc>
                                    <w:tcPr>
                                      <w:tcW w:w="450" w:type="dxa"/>
                                    </w:tcPr>
                                    <w:p w14:paraId="7640C11E" w14:textId="77777777" w:rsidR="001D026D" w:rsidRPr="00F35D4D" w:rsidRDefault="001D026D" w:rsidP="00A3646B">
                                      <w:pPr>
                                        <w:jc w:val="center"/>
                                        <w:rPr>
                                          <w:sz w:val="10"/>
                                          <w:szCs w:val="10"/>
                                        </w:rPr>
                                      </w:pPr>
                                      <w:r w:rsidRPr="00F35D4D">
                                        <w:rPr>
                                          <w:sz w:val="10"/>
                                          <w:szCs w:val="10"/>
                                        </w:rPr>
                                        <w:t>544</w:t>
                                      </w:r>
                                    </w:p>
                                  </w:tc>
                                  <w:tc>
                                    <w:tcPr>
                                      <w:tcW w:w="450" w:type="dxa"/>
                                    </w:tcPr>
                                    <w:p w14:paraId="2D3D85D9" w14:textId="77777777" w:rsidR="001D026D" w:rsidRPr="00F35D4D" w:rsidRDefault="001D026D" w:rsidP="00A3646B">
                                      <w:pPr>
                                        <w:jc w:val="center"/>
                                        <w:rPr>
                                          <w:sz w:val="10"/>
                                          <w:szCs w:val="10"/>
                                        </w:rPr>
                                      </w:pPr>
                                      <w:r w:rsidRPr="00F35D4D">
                                        <w:rPr>
                                          <w:sz w:val="10"/>
                                          <w:szCs w:val="10"/>
                                        </w:rPr>
                                        <w:t>299</w:t>
                                      </w:r>
                                    </w:p>
                                  </w:tc>
                                  <w:tc>
                                    <w:tcPr>
                                      <w:tcW w:w="450" w:type="dxa"/>
                                    </w:tcPr>
                                    <w:p w14:paraId="2C44A9AE" w14:textId="77777777" w:rsidR="001D026D" w:rsidRPr="00F35D4D" w:rsidRDefault="001D026D" w:rsidP="00A3646B">
                                      <w:pPr>
                                        <w:jc w:val="center"/>
                                        <w:rPr>
                                          <w:sz w:val="10"/>
                                          <w:szCs w:val="10"/>
                                        </w:rPr>
                                      </w:pPr>
                                      <w:r w:rsidRPr="00F35D4D">
                                        <w:rPr>
                                          <w:sz w:val="10"/>
                                          <w:szCs w:val="10"/>
                                        </w:rPr>
                                        <w:t>140</w:t>
                                      </w:r>
                                    </w:p>
                                  </w:tc>
                                  <w:tc>
                                    <w:tcPr>
                                      <w:tcW w:w="360" w:type="dxa"/>
                                    </w:tcPr>
                                    <w:p w14:paraId="612E3580" w14:textId="77777777" w:rsidR="001D026D" w:rsidRPr="00F35D4D" w:rsidRDefault="001D026D" w:rsidP="00A3646B">
                                      <w:pPr>
                                        <w:ind w:left="9" w:right="-81"/>
                                        <w:jc w:val="center"/>
                                        <w:rPr>
                                          <w:sz w:val="10"/>
                                          <w:szCs w:val="10"/>
                                        </w:rPr>
                                      </w:pPr>
                                      <w:r w:rsidRPr="00F35D4D">
                                        <w:rPr>
                                          <w:sz w:val="10"/>
                                          <w:szCs w:val="10"/>
                                        </w:rPr>
                                        <w:t>64</w:t>
                                      </w:r>
                                    </w:p>
                                  </w:tc>
                                  <w:tc>
                                    <w:tcPr>
                                      <w:tcW w:w="450" w:type="dxa"/>
                                    </w:tcPr>
                                    <w:p w14:paraId="44C75FAB" w14:textId="77777777" w:rsidR="001D026D" w:rsidRPr="00F35D4D" w:rsidRDefault="001D026D" w:rsidP="00DE57F7">
                                      <w:pPr>
                                        <w:ind w:left="58" w:right="-108"/>
                                        <w:jc w:val="center"/>
                                        <w:rPr>
                                          <w:sz w:val="10"/>
                                          <w:szCs w:val="10"/>
                                        </w:rPr>
                                      </w:pPr>
                                      <w:r w:rsidRPr="00F35D4D">
                                        <w:rPr>
                                          <w:sz w:val="10"/>
                                          <w:szCs w:val="10"/>
                                        </w:rPr>
                                        <w:t>22</w:t>
                                      </w:r>
                                    </w:p>
                                  </w:tc>
                                </w:tr>
                              </w:tbl>
                              <w:p w14:paraId="4052A09A" w14:textId="77777777" w:rsidR="001D026D" w:rsidRPr="00DA6B89" w:rsidRDefault="001D026D" w:rsidP="000B05C5">
                                <w:pPr>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454897560" name="Text Box 1"/>
                        <wps:cNvSpPr txBox="1"/>
                        <wps:spPr>
                          <a:xfrm>
                            <a:off x="2818562" y="2301073"/>
                            <a:ext cx="643173" cy="222885"/>
                          </a:xfrm>
                          <a:prstGeom prst="rect">
                            <a:avLst/>
                          </a:prstGeom>
                          <a:solidFill>
                            <a:schemeClr val="lt1"/>
                          </a:solidFill>
                          <a:ln w="6350">
                            <a:noFill/>
                          </a:ln>
                        </wps:spPr>
                        <wps:txbx>
                          <w:txbxContent>
                            <w:p w14:paraId="3CE7FEB9" w14:textId="77777777" w:rsidR="001D026D" w:rsidRPr="00792787" w:rsidRDefault="001D026D" w:rsidP="000B05C5">
                              <w:pPr>
                                <w:keepNext/>
                                <w:widowControl/>
                                <w:spacing w:line="240" w:lineRule="exact"/>
                                <w:rPr>
                                  <w:sz w:val="16"/>
                                  <w:szCs w:val="16"/>
                                </w:rPr>
                              </w:pPr>
                              <w:r w:rsidRPr="00D306B2">
                                <w:rPr>
                                  <w:spacing w:val="-2"/>
                                  <w:sz w:val="16"/>
                                </w:rPr>
                                <w:t>Uuringukuu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4D082C7B" id="Group 69" o:spid="_x0000_s1027" style="width:465.05pt;height:198.75pt;mso-position-horizontal-relative:char;mso-position-vertical-relative:line" coordsize="59061,252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">
                <v:group id="Group 68" o:spid="_x0000_s1028" style="position:absolute;width:59061;height:23691" coordsize="59061,2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">
                  <v:group id="Group 67" o:spid="_x0000_s1029" style="position:absolute;width:59061;height:23691" coordsize="59061,2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">
                    <v:shape id="Picture 1" o:spid="_x0000_s1030" type="#_x0000_t75" style="position:absolute;width:58991;height:23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">
                      <v:imagedata r:id="rId12" o:title=""/>
                    </v:shape>
                    <v:shapetype id="_x0000_t202" coordsize="21600,21600" o:spt="202" path="m,l,21600r21600,l21600,xe">
                      <v:stroke joinstyle="miter"/>
                      <v:path gradientshapeok="t" o:connecttype="rect"/>
                    </v:shapetype>
                    <v:shape id="Text Box 1" o:spid="_x0000_s1031" type="#_x0000_t202" style="position:absolute;left:-5436;top:10431;width:15849;height:186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" fillcolor="white [3201]" stroked="f" strokeweight=".5pt">
                      <v:textbox inset="0,0,0,0">
                        <w:txbxContent>
                          <w:p w14:paraId="377DB9D9" w14:textId="77777777" w:rsidR="001D026D" w:rsidRPr="00881290" w:rsidRDefault="001D026D" w:rsidP="000B05C5">
                            <w:pPr>
                              <w:spacing w:before="20"/>
                              <w:ind w:left="20"/>
                              <w:rPr>
                                <w:sz w:val="14"/>
                                <w:szCs w:val="14"/>
                              </w:rPr>
                            </w:pPr>
                            <w:r w:rsidRPr="00881290">
                              <w:rPr>
                                <w:sz w:val="14"/>
                                <w:szCs w:val="14"/>
                              </w:rPr>
                              <w:t>Luustikuga</w:t>
                            </w:r>
                            <w:r w:rsidRPr="00881290">
                              <w:rPr>
                                <w:spacing w:val="-8"/>
                                <w:sz w:val="14"/>
                                <w:szCs w:val="14"/>
                              </w:rPr>
                              <w:t xml:space="preserve"> </w:t>
                            </w:r>
                            <w:r w:rsidRPr="00881290">
                              <w:rPr>
                                <w:sz w:val="14"/>
                                <w:szCs w:val="14"/>
                              </w:rPr>
                              <w:t>seotud</w:t>
                            </w:r>
                            <w:r w:rsidRPr="00881290">
                              <w:rPr>
                                <w:spacing w:val="-8"/>
                                <w:sz w:val="14"/>
                                <w:szCs w:val="14"/>
                              </w:rPr>
                              <w:t xml:space="preserve"> </w:t>
                            </w:r>
                            <w:r w:rsidRPr="00881290">
                              <w:rPr>
                                <w:sz w:val="14"/>
                                <w:szCs w:val="14"/>
                              </w:rPr>
                              <w:t>juhuta</w:t>
                            </w:r>
                            <w:r w:rsidRPr="00881290">
                              <w:rPr>
                                <w:spacing w:val="-7"/>
                                <w:sz w:val="14"/>
                                <w:szCs w:val="14"/>
                              </w:rPr>
                              <w:t xml:space="preserve"> </w:t>
                            </w:r>
                            <w:r w:rsidRPr="00881290">
                              <w:rPr>
                                <w:sz w:val="14"/>
                                <w:szCs w:val="14"/>
                              </w:rPr>
                              <w:t>patsientide</w:t>
                            </w:r>
                            <w:r w:rsidRPr="00881290">
                              <w:rPr>
                                <w:spacing w:val="-9"/>
                                <w:sz w:val="14"/>
                                <w:szCs w:val="14"/>
                              </w:rPr>
                              <w:t xml:space="preserve"> </w:t>
                            </w:r>
                            <w:r w:rsidRPr="00881290">
                              <w:rPr>
                                <w:spacing w:val="-2"/>
                                <w:sz w:val="14"/>
                                <w:szCs w:val="14"/>
                              </w:rPr>
                              <w:t>osakaal</w:t>
                            </w:r>
                          </w:p>
                          <w:p w14:paraId="6D4F9D2F" w14:textId="77777777" w:rsidR="001D026D" w:rsidRPr="00881290" w:rsidRDefault="001D026D" w:rsidP="000B05C5">
                            <w:pPr>
                              <w:rPr>
                                <w:sz w:val="14"/>
                                <w:szCs w:val="14"/>
                              </w:rPr>
                            </w:pPr>
                          </w:p>
                        </w:txbxContent>
                      </v:textbox>
                    </v:shape>
                    <v:shape id="Text Box 1" o:spid="_x0000_s1032" type="#_x0000_t202" style="position:absolute;left:55837;top:16795;width:4220;height:22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" fillcolor="white [3201]" stroked="f" strokeweight=".5pt">
                      <v:textbox inset="0,0,0,0">
                        <w:txbxContent>
                          <w:p w14:paraId="224E0EBC" w14:textId="77777777" w:rsidR="001D026D" w:rsidRPr="00C57669" w:rsidRDefault="001D026D" w:rsidP="000B05C5">
                            <w:pPr>
                              <w:spacing w:before="19"/>
                              <w:ind w:left="20"/>
                              <w:rPr>
                                <w:rFonts w:ascii="Arial Narrow"/>
                                <w:sz w:val="8"/>
                              </w:rPr>
                            </w:pPr>
                            <w:r>
                              <w:rPr>
                                <w:rFonts w:ascii="Arial Narrow"/>
                                <w:sz w:val="8"/>
                              </w:rPr>
                              <w:t>GRH0447</w:t>
                            </w:r>
                            <w:r>
                              <w:rPr>
                                <w:rFonts w:ascii="Arial Narrow"/>
                                <w:spacing w:val="-3"/>
                                <w:sz w:val="8"/>
                              </w:rPr>
                              <w:t xml:space="preserve"> </w:t>
                            </w:r>
                            <w:r>
                              <w:rPr>
                                <w:rFonts w:ascii="Arial Narrow"/>
                                <w:spacing w:val="-5"/>
                                <w:sz w:val="8"/>
                              </w:rPr>
                              <w:t>v2</w:t>
                            </w:r>
                          </w:p>
                        </w:txbxContent>
                      </v:textbox>
                    </v:shape>
                    <v:shape id="Text Box 9" o:spid="_x0000_s1033" type="#_x0000_t202" style="position:absolute;left:13835;top:317;width:4419;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" filled="f" stroked="f" strokeweight=".5pt">
                      <v:textbox style="mso-fit-shape-to-text:t" inset="0,0,0,0">
                        <w:txbxContent>
                          <w:p w14:paraId="2798031D" w14:textId="77777777" w:rsidR="001D026D" w:rsidRPr="0091560E" w:rsidRDefault="001D026D" w:rsidP="000B05C5">
                            <w:pPr>
                              <w:rPr>
                                <w:rStyle w:val="Other"/>
                                <w:b w:val="0"/>
                                <w:bCs w:val="0"/>
                                <w:sz w:val="16"/>
                                <w:szCs w:val="16"/>
                              </w:rPr>
                            </w:pPr>
                            <w:r w:rsidRPr="005D624E">
                              <w:rPr>
                                <w:sz w:val="16"/>
                              </w:rPr>
                              <w:t>Uuring</w:t>
                            </w:r>
                            <w:r w:rsidRPr="005D624E">
                              <w:rPr>
                                <w:spacing w:val="-2"/>
                                <w:sz w:val="16"/>
                              </w:rPr>
                              <w:t xml:space="preserve"> </w:t>
                            </w:r>
                            <w:r w:rsidRPr="005D624E">
                              <w:rPr>
                                <w:spacing w:val="-5"/>
                                <w:sz w:val="16"/>
                              </w:rPr>
                              <w:t>1*</w:t>
                            </w:r>
                          </w:p>
                        </w:txbxContent>
                      </v:textbox>
                    </v:shape>
                    <v:shape id="Text Box 9" o:spid="_x0000_s1034" type="#_x0000_t202" style="position:absolute;left:29817;top:397;width:5023;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" filled="f" stroked="f" strokeweight=".5pt">
                      <v:textbox style="mso-fit-shape-to-text:t" inset="0,0,0,0">
                        <w:txbxContent>
                          <w:p w14:paraId="0DBC2796" w14:textId="77777777" w:rsidR="001D026D" w:rsidRPr="0091560E" w:rsidRDefault="001D026D" w:rsidP="000B05C5">
                            <w:pPr>
                              <w:rPr>
                                <w:rStyle w:val="Other"/>
                                <w:b w:val="0"/>
                                <w:bCs w:val="0"/>
                                <w:sz w:val="16"/>
                                <w:szCs w:val="16"/>
                              </w:rPr>
                            </w:pPr>
                            <w:r w:rsidRPr="005D624E">
                              <w:rPr>
                                <w:sz w:val="16"/>
                              </w:rPr>
                              <w:t>Uuring</w:t>
                            </w:r>
                            <w:r w:rsidRPr="005D624E">
                              <w:rPr>
                                <w:spacing w:val="-2"/>
                                <w:sz w:val="16"/>
                              </w:rPr>
                              <w:t xml:space="preserve"> </w:t>
                            </w:r>
                            <w:r w:rsidRPr="005D624E">
                              <w:rPr>
                                <w:spacing w:val="-5"/>
                                <w:sz w:val="16"/>
                              </w:rPr>
                              <w:t>2**</w:t>
                            </w:r>
                          </w:p>
                        </w:txbxContent>
                      </v:textbox>
                    </v:shape>
                    <v:shape id="Text Box 9" o:spid="_x0000_s1035" type="#_x0000_t202" style="position:absolute;left:47071;top:397;width:4324;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" filled="f" stroked="f" strokeweight=".5pt">
                      <v:textbox style="mso-fit-shape-to-text:t" inset="0,0,0,0">
                        <w:txbxContent>
                          <w:p w14:paraId="064753E0" w14:textId="77777777" w:rsidR="001D026D" w:rsidRPr="0091560E" w:rsidRDefault="001D026D" w:rsidP="000B05C5">
                            <w:pPr>
                              <w:rPr>
                                <w:rStyle w:val="Other"/>
                                <w:b w:val="0"/>
                                <w:bCs w:val="0"/>
                                <w:sz w:val="16"/>
                                <w:szCs w:val="16"/>
                              </w:rPr>
                            </w:pPr>
                            <w:r w:rsidRPr="005D624E">
                              <w:rPr>
                                <w:sz w:val="16"/>
                              </w:rPr>
                              <w:t>Uuring</w:t>
                            </w:r>
                            <w:r w:rsidRPr="005D624E">
                              <w:rPr>
                                <w:spacing w:val="-2"/>
                                <w:sz w:val="16"/>
                              </w:rPr>
                              <w:t xml:space="preserve"> </w:t>
                            </w:r>
                            <w:r w:rsidRPr="005D624E">
                              <w:rPr>
                                <w:spacing w:val="-5"/>
                                <w:sz w:val="16"/>
                              </w:rPr>
                              <w:t>3*</w:t>
                            </w:r>
                          </w:p>
                        </w:txbxContent>
                      </v:textbox>
                    </v:shape>
                    <v:shape id="Text Box 9" o:spid="_x0000_s1036" type="#_x0000_t202" style="position:absolute;left:10777;top:2788;width:9506;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" filled="f" stroked="f" strokeweight=".5pt">
                      <v:textbox style="mso-fit-shape-to-text:t" inset="0,0,0,0">
                        <w:txbxContent>
                          <w:p w14:paraId="79697C8E" w14:textId="77777777" w:rsidR="001D026D" w:rsidRPr="00C005AD" w:rsidRDefault="001D026D" w:rsidP="000B05C5">
                            <w:pPr>
                              <w:rPr>
                                <w:rStyle w:val="Other"/>
                                <w:b w:val="0"/>
                                <w:bCs w:val="0"/>
                                <w:sz w:val="16"/>
                                <w:szCs w:val="16"/>
                                <w:lang w:val="en-US"/>
                              </w:rPr>
                            </w:pPr>
                            <w:r w:rsidRPr="00C005AD">
                              <w:rPr>
                                <w:rStyle w:val="Other"/>
                                <w:b w:val="0"/>
                                <w:bCs w:val="0"/>
                                <w:sz w:val="16"/>
                                <w:szCs w:val="16"/>
                              </w:rPr>
                              <w:t>Dmab (N = 1026)</w:t>
                            </w:r>
                          </w:p>
                        </w:txbxContent>
                      </v:textbox>
                    </v:shape>
                    <v:shape id="Text Box 9" o:spid="_x0000_s1037" type="#_x0000_t202" style="position:absolute;left:4929;top:4134;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" filled="f" stroked="f" strokeweight=".5pt">
                      <v:textbox inset="0,0,0,0">
                        <w:txbxContent>
                          <w:p w14:paraId="5EDC5F07" w14:textId="77777777" w:rsidR="001D026D" w:rsidRPr="00B16158" w:rsidRDefault="001D026D" w:rsidP="000B05C5">
                            <w:pPr>
                              <w:rPr>
                                <w:rStyle w:val="Other"/>
                                <w:b w:val="0"/>
                                <w:bCs w:val="0"/>
                                <w:sz w:val="14"/>
                                <w:szCs w:val="14"/>
                              </w:rPr>
                            </w:pPr>
                            <w:r w:rsidRPr="00B16158">
                              <w:rPr>
                                <w:rStyle w:val="Other"/>
                                <w:b w:val="0"/>
                                <w:bCs w:val="0"/>
                                <w:sz w:val="14"/>
                                <w:szCs w:val="14"/>
                              </w:rPr>
                              <w:t>1.0</w:t>
                            </w:r>
                          </w:p>
                        </w:txbxContent>
                      </v:textbox>
                    </v:shape>
                    <v:shape id="Text Box 9" o:spid="_x0000_s1038" type="#_x0000_t202" style="position:absolute;left:4929;top:6440;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" filled="f" stroked="f" strokeweight=".5pt">
                      <v:textbox inset="0,0,0,0">
                        <w:txbxContent>
                          <w:p w14:paraId="47366ABB" w14:textId="77777777" w:rsidR="001D026D" w:rsidRPr="00D03EFB" w:rsidRDefault="001D026D" w:rsidP="000B05C5">
                            <w:pPr>
                              <w:rPr>
                                <w:b/>
                                <w:bCs/>
                                <w:sz w:val="14"/>
                                <w:szCs w:val="14"/>
                              </w:rPr>
                            </w:pPr>
                            <w:r>
                              <w:rPr>
                                <w:sz w:val="14"/>
                                <w:szCs w:val="14"/>
                              </w:rPr>
                              <w:t>0.8</w:t>
                            </w:r>
                          </w:p>
                        </w:txbxContent>
                      </v:textbox>
                    </v:shape>
                    <v:shape id="Text Box 9" o:spid="_x0000_s1039" type="#_x0000_t202" style="position:absolute;left:4929;top:8746;width:230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" filled="f" stroked="f" strokeweight=".5pt">
                      <v:textbox inset="0,0,0,0">
                        <w:txbxContent>
                          <w:p w14:paraId="0DA963F3" w14:textId="77777777" w:rsidR="001D026D" w:rsidRPr="00D03EFB" w:rsidRDefault="001D026D" w:rsidP="000B05C5">
                            <w:pPr>
                              <w:rPr>
                                <w:b/>
                                <w:bCs/>
                                <w:sz w:val="14"/>
                                <w:szCs w:val="14"/>
                              </w:rPr>
                            </w:pPr>
                            <w:r>
                              <w:rPr>
                                <w:sz w:val="14"/>
                                <w:szCs w:val="14"/>
                              </w:rPr>
                              <w:t>0.6</w:t>
                            </w:r>
                          </w:p>
                        </w:txbxContent>
                      </v:textbox>
                    </v:shape>
                    <v:shape id="Text Box 9" o:spid="_x0000_s1040" type="#_x0000_t202" style="position:absolute;left:4850;top:10972;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" filled="f" stroked="f" strokeweight=".5pt">
                      <v:textbox inset="0,0,0,0">
                        <w:txbxContent>
                          <w:p w14:paraId="366C16DA" w14:textId="77777777" w:rsidR="001D026D" w:rsidRPr="00D03EFB" w:rsidRDefault="001D026D" w:rsidP="000B05C5">
                            <w:pPr>
                              <w:rPr>
                                <w:b/>
                                <w:bCs/>
                                <w:sz w:val="14"/>
                                <w:szCs w:val="14"/>
                              </w:rPr>
                            </w:pPr>
                            <w:r>
                              <w:rPr>
                                <w:sz w:val="14"/>
                                <w:szCs w:val="14"/>
                              </w:rPr>
                              <w:t>0.4</w:t>
                            </w:r>
                          </w:p>
                        </w:txbxContent>
                      </v:textbox>
                    </v:shape>
                    <v:shape id="Text Box 9" o:spid="_x0000_s1041" type="#_x0000_t202" style="position:absolute;left:4850;top:13199;width:2306;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" filled="f" stroked="f" strokeweight=".5pt">
                      <v:textbox inset="0,0,0,0">
                        <w:txbxContent>
                          <w:p w14:paraId="6BB57E29" w14:textId="77777777" w:rsidR="001D026D" w:rsidRPr="00D03EFB" w:rsidRDefault="001D026D" w:rsidP="000B05C5">
                            <w:pPr>
                              <w:rPr>
                                <w:b/>
                                <w:bCs/>
                                <w:sz w:val="14"/>
                                <w:szCs w:val="14"/>
                              </w:rPr>
                            </w:pPr>
                            <w:r>
                              <w:rPr>
                                <w:sz w:val="14"/>
                                <w:szCs w:val="14"/>
                              </w:rPr>
                              <w:t>0.2</w:t>
                            </w:r>
                          </w:p>
                        </w:txbxContent>
                      </v:textbox>
                    </v:shape>
                    <v:shape id="Text Box 9" o:spid="_x0000_s1042" type="#_x0000_t202" style="position:absolute;left:4850;top:15425;width:2306;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" filled="f" stroked="f" strokeweight=".5pt">
                      <v:textbox inset="0,0,0,0">
                        <w:txbxContent>
                          <w:p w14:paraId="2CB5EA59" w14:textId="77777777" w:rsidR="001D026D" w:rsidRPr="00D03EFB" w:rsidRDefault="001D026D" w:rsidP="000B05C5">
                            <w:pPr>
                              <w:rPr>
                                <w:b/>
                                <w:bCs/>
                                <w:sz w:val="14"/>
                                <w:szCs w:val="14"/>
                              </w:rPr>
                            </w:pPr>
                            <w:r>
                              <w:rPr>
                                <w:sz w:val="14"/>
                                <w:szCs w:val="14"/>
                              </w:rPr>
                              <w:t>0.0</w:t>
                            </w:r>
                          </w:p>
                        </w:txbxContent>
                      </v:textbox>
                    </v:shape>
                    <v:shape id="Text Box 9" o:spid="_x0000_s1043" type="#_x0000_t202" style="position:absolute;left:3419;top:17254;width:2654;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" filled="f" stroked="f" strokeweight=".5pt">
                      <v:textbox inset="0,0,0,0">
                        <w:txbxContent>
                          <w:p w14:paraId="59EC311F" w14:textId="77777777" w:rsidR="001D026D" w:rsidRPr="00D03EFB" w:rsidRDefault="001D026D" w:rsidP="000B05C5">
                            <w:pPr>
                              <w:spacing w:line="360" w:lineRule="auto"/>
                              <w:jc w:val="right"/>
                              <w:rPr>
                                <w:b/>
                                <w:bCs/>
                                <w:sz w:val="14"/>
                                <w:szCs w:val="14"/>
                              </w:rPr>
                            </w:pPr>
                            <w:r>
                              <w:rPr>
                                <w:sz w:val="14"/>
                                <w:szCs w:val="14"/>
                              </w:rPr>
                              <w:t>Dmab ZA</w:t>
                            </w:r>
                          </w:p>
                        </w:txbxContent>
                      </v:textbox>
                    </v:shape>
                    <v:shape id="Text Box 9" o:spid="_x0000_s1044" type="#_x0000_t202" style="position:absolute;left:7633;top:20434;width:627;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" filled="f" stroked="f" strokeweight=".5pt">
                      <v:textbox inset="0,0,0,0">
                        <w:txbxContent>
                          <w:p w14:paraId="55255577" w14:textId="77777777" w:rsidR="001D026D" w:rsidRPr="00B97197" w:rsidRDefault="001D026D" w:rsidP="000B05C5">
                            <w:pPr>
                              <w:spacing w:line="360" w:lineRule="auto"/>
                              <w:jc w:val="right"/>
                              <w:rPr>
                                <w:b/>
                                <w:bCs/>
                                <w:sz w:val="12"/>
                                <w:szCs w:val="12"/>
                              </w:rPr>
                            </w:pPr>
                            <w:r w:rsidRPr="00B97197">
                              <w:rPr>
                                <w:sz w:val="12"/>
                                <w:szCs w:val="12"/>
                              </w:rPr>
                              <w:t>0</w:t>
                            </w:r>
                          </w:p>
                        </w:txbxContent>
                      </v:textbox>
                    </v:shape>
                    <v:shape id="Text Box 9" o:spid="_x0000_s1045" type="#_x0000_t202" style="position:absolute;left:10416;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" filled="f" stroked="f" strokeweight=".5pt">
                      <v:textbox inset="0,0,0,0">
                        <w:txbxContent>
                          <w:p w14:paraId="144CA2F4" w14:textId="77777777" w:rsidR="001D026D" w:rsidRPr="007E304D" w:rsidRDefault="001D026D" w:rsidP="000B05C5">
                            <w:pPr>
                              <w:spacing w:line="360" w:lineRule="auto"/>
                              <w:jc w:val="right"/>
                              <w:rPr>
                                <w:sz w:val="12"/>
                                <w:szCs w:val="12"/>
                                <w:lang w:val="en-US"/>
                              </w:rPr>
                            </w:pPr>
                            <w:r w:rsidRPr="007E304D">
                              <w:rPr>
                                <w:sz w:val="12"/>
                                <w:szCs w:val="12"/>
                                <w:lang w:val="en-US"/>
                              </w:rPr>
                              <w:t>6</w:t>
                            </w:r>
                          </w:p>
                        </w:txbxContent>
                      </v:textbox>
                    </v:shape>
                    <v:shape id="Text Box 9" o:spid="_x0000_s1046" type="#_x0000_t202" style="position:absolute;left:12722;top:20434;width:135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" filled="f" stroked="f" strokeweight=".5pt">
                      <v:textbox style="mso-fit-shape-to-text:t" inset="0,0,0,0">
                        <w:txbxContent>
                          <w:p w14:paraId="5B14339F" w14:textId="77777777" w:rsidR="001D026D" w:rsidRPr="007E304D" w:rsidRDefault="001D026D" w:rsidP="000B05C5">
                            <w:pPr>
                              <w:spacing w:line="360" w:lineRule="auto"/>
                              <w:jc w:val="right"/>
                              <w:rPr>
                                <w:sz w:val="12"/>
                                <w:szCs w:val="12"/>
                                <w:lang w:val="en-US"/>
                              </w:rPr>
                            </w:pPr>
                            <w:r>
                              <w:rPr>
                                <w:sz w:val="12"/>
                                <w:szCs w:val="12"/>
                                <w:lang w:val="en-US"/>
                              </w:rPr>
                              <w:t>12</w:t>
                            </w:r>
                          </w:p>
                        </w:txbxContent>
                      </v:textbox>
                    </v:shape>
                    <v:shape id="Text Box 9" o:spid="_x0000_s1047" type="#_x0000_t202" style="position:absolute;left:15584;top:20434;width:135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" filled="f" stroked="f" strokeweight=".5pt">
                      <v:textbox style="mso-fit-shape-to-text:t" inset="0,0,0,0">
                        <w:txbxContent>
                          <w:p w14:paraId="310D3174" w14:textId="77777777" w:rsidR="001D026D" w:rsidRPr="007E304D" w:rsidRDefault="001D026D" w:rsidP="000B05C5">
                            <w:pPr>
                              <w:spacing w:line="360" w:lineRule="auto"/>
                              <w:jc w:val="right"/>
                              <w:rPr>
                                <w:sz w:val="12"/>
                                <w:szCs w:val="12"/>
                                <w:lang w:val="en-US"/>
                              </w:rPr>
                            </w:pPr>
                            <w:r>
                              <w:rPr>
                                <w:sz w:val="12"/>
                                <w:szCs w:val="12"/>
                                <w:lang w:val="en-US"/>
                              </w:rPr>
                              <w:t>18</w:t>
                            </w:r>
                          </w:p>
                        </w:txbxContent>
                      </v:textbox>
                    </v:shape>
                    <v:shape id="Text Box 9" o:spid="_x0000_s1048" type="#_x0000_t202" style="position:absolute;left:18526;top:20434;width:13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" filled="f" stroked="f" strokeweight=".5pt">
                      <v:textbox style="mso-fit-shape-to-text:t" inset="0,0,0,0">
                        <w:txbxContent>
                          <w:p w14:paraId="622F0F0C" w14:textId="77777777" w:rsidR="001D026D" w:rsidRPr="007E304D" w:rsidRDefault="001D026D" w:rsidP="000B05C5">
                            <w:pPr>
                              <w:spacing w:line="360" w:lineRule="auto"/>
                              <w:jc w:val="right"/>
                              <w:rPr>
                                <w:sz w:val="12"/>
                                <w:szCs w:val="12"/>
                                <w:lang w:val="en-US"/>
                              </w:rPr>
                            </w:pPr>
                            <w:r>
                              <w:rPr>
                                <w:sz w:val="12"/>
                                <w:szCs w:val="12"/>
                                <w:lang w:val="en-US"/>
                              </w:rPr>
                              <w:t>24</w:t>
                            </w:r>
                          </w:p>
                        </w:txbxContent>
                      </v:textbox>
                    </v:shape>
                    <v:shape id="Text Box 9" o:spid="_x0000_s1049" type="#_x0000_t202" style="position:absolute;left:21388;top:20434;width:1353;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" filled="f" stroked="f" strokeweight=".5pt">
                      <v:textbox style="mso-fit-shape-to-text:t" inset="0,0,0,0">
                        <w:txbxContent>
                          <w:p w14:paraId="42612C61" w14:textId="77777777" w:rsidR="001D026D" w:rsidRPr="007E304D" w:rsidRDefault="001D026D" w:rsidP="000B05C5">
                            <w:pPr>
                              <w:spacing w:line="360" w:lineRule="auto"/>
                              <w:jc w:val="right"/>
                              <w:rPr>
                                <w:sz w:val="12"/>
                                <w:szCs w:val="12"/>
                                <w:lang w:val="en-US"/>
                              </w:rPr>
                            </w:pPr>
                            <w:r>
                              <w:rPr>
                                <w:sz w:val="12"/>
                                <w:szCs w:val="12"/>
                                <w:lang w:val="en-US"/>
                              </w:rPr>
                              <w:t>30</w:t>
                            </w:r>
                          </w:p>
                        </w:txbxContent>
                      </v:textbox>
                    </v:shape>
                    <v:shape id="Text Box 9" o:spid="_x0000_s1050" type="#_x0000_t202" style="position:absolute;left:24410;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" filled="f" stroked="f" strokeweight=".5pt">
                      <v:textbox inset="0,0,0,0">
                        <w:txbxContent>
                          <w:p w14:paraId="24F06A18" w14:textId="77777777" w:rsidR="001D026D" w:rsidRPr="00B97197" w:rsidRDefault="001D026D" w:rsidP="000B05C5">
                            <w:pPr>
                              <w:spacing w:line="360" w:lineRule="auto"/>
                              <w:jc w:val="right"/>
                              <w:rPr>
                                <w:b/>
                                <w:bCs/>
                                <w:sz w:val="12"/>
                                <w:szCs w:val="12"/>
                              </w:rPr>
                            </w:pPr>
                            <w:r w:rsidRPr="00B97197">
                              <w:rPr>
                                <w:sz w:val="12"/>
                                <w:szCs w:val="12"/>
                              </w:rPr>
                              <w:t>0</w:t>
                            </w:r>
                          </w:p>
                        </w:txbxContent>
                      </v:textbox>
                    </v:shape>
                    <v:shape id="Text Box 9" o:spid="_x0000_s1051" type="#_x0000_t202" style="position:absolute;left:27352;top:20434;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" filled="f" stroked="f" strokeweight=".5pt">
                      <v:textbox inset="0,0,0,0">
                        <w:txbxContent>
                          <w:p w14:paraId="3622E0ED" w14:textId="77777777" w:rsidR="001D026D" w:rsidRPr="007E304D" w:rsidRDefault="001D026D" w:rsidP="000B05C5">
                            <w:pPr>
                              <w:spacing w:line="360" w:lineRule="auto"/>
                              <w:jc w:val="right"/>
                              <w:rPr>
                                <w:sz w:val="12"/>
                                <w:szCs w:val="12"/>
                                <w:lang w:val="en-US"/>
                              </w:rPr>
                            </w:pPr>
                            <w:r w:rsidRPr="007E304D">
                              <w:rPr>
                                <w:sz w:val="12"/>
                                <w:szCs w:val="12"/>
                                <w:lang w:val="en-US"/>
                              </w:rPr>
                              <w:t>6</w:t>
                            </w:r>
                          </w:p>
                        </w:txbxContent>
                      </v:textbox>
                    </v:shape>
                    <v:shape id="Text Box 9" o:spid="_x0000_s1052" type="#_x0000_t202" style="position:absolute;left:30055;top:20434;width:94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" filled="f" stroked="f" strokeweight=".5pt">
                      <v:textbox style="mso-fit-shape-to-text:t" inset="0,0,0,0">
                        <w:txbxContent>
                          <w:p w14:paraId="731BC580" w14:textId="77777777" w:rsidR="001D026D" w:rsidRPr="007E304D" w:rsidRDefault="001D026D" w:rsidP="000B05C5">
                            <w:pPr>
                              <w:spacing w:line="360" w:lineRule="auto"/>
                              <w:jc w:val="right"/>
                              <w:rPr>
                                <w:sz w:val="12"/>
                                <w:szCs w:val="12"/>
                                <w:lang w:val="en-US"/>
                              </w:rPr>
                            </w:pPr>
                            <w:r>
                              <w:rPr>
                                <w:sz w:val="12"/>
                                <w:szCs w:val="12"/>
                                <w:lang w:val="en-US"/>
                              </w:rPr>
                              <w:t>12</w:t>
                            </w:r>
                          </w:p>
                        </w:txbxContent>
                      </v:textbox>
                    </v:shape>
                    <v:shape id="Text Box 9" o:spid="_x0000_s1053" type="#_x0000_t202" style="position:absolute;left:32997;top:20355;width:947;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" filled="f" stroked="f" strokeweight=".5pt">
                      <v:textbox style="mso-fit-shape-to-text:t" inset="0,0,0,0">
                        <w:txbxContent>
                          <w:p w14:paraId="0B74C4CD" w14:textId="77777777" w:rsidR="001D026D" w:rsidRPr="007E304D" w:rsidRDefault="001D026D" w:rsidP="000B05C5">
                            <w:pPr>
                              <w:spacing w:line="360" w:lineRule="auto"/>
                              <w:jc w:val="right"/>
                              <w:rPr>
                                <w:sz w:val="12"/>
                                <w:szCs w:val="12"/>
                                <w:lang w:val="en-US"/>
                              </w:rPr>
                            </w:pPr>
                            <w:r>
                              <w:rPr>
                                <w:sz w:val="12"/>
                                <w:szCs w:val="12"/>
                                <w:lang w:val="en-US"/>
                              </w:rPr>
                              <w:t>18</w:t>
                            </w:r>
                          </w:p>
                        </w:txbxContent>
                      </v:textbox>
                    </v:shape>
                    <v:shape id="Text Box 9" o:spid="_x0000_s1054" type="#_x0000_t202" style="position:absolute;left:35701;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" filled="f" stroked="f" strokeweight=".5pt">
                      <v:textbox style="mso-fit-shape-to-text:t" inset="0,0,0,0">
                        <w:txbxContent>
                          <w:p w14:paraId="19AEA559" w14:textId="77777777" w:rsidR="001D026D" w:rsidRPr="007E304D" w:rsidRDefault="001D026D" w:rsidP="000B05C5">
                            <w:pPr>
                              <w:spacing w:line="360" w:lineRule="auto"/>
                              <w:jc w:val="right"/>
                              <w:rPr>
                                <w:sz w:val="12"/>
                                <w:szCs w:val="12"/>
                                <w:lang w:val="en-US"/>
                              </w:rPr>
                            </w:pPr>
                            <w:r>
                              <w:rPr>
                                <w:sz w:val="12"/>
                                <w:szCs w:val="12"/>
                                <w:lang w:val="en-US"/>
                              </w:rPr>
                              <w:t>24</w:t>
                            </w:r>
                          </w:p>
                        </w:txbxContent>
                      </v:textbox>
                    </v:shape>
                    <v:shape id="Text Box 9" o:spid="_x0000_s1055" type="#_x0000_t202" style="position:absolute;left:38643;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" filled="f" stroked="f" strokeweight=".5pt">
                      <v:textbox style="mso-fit-shape-to-text:t" inset="0,0,0,0">
                        <w:txbxContent>
                          <w:p w14:paraId="5C09F5A3" w14:textId="77777777" w:rsidR="001D026D" w:rsidRPr="007E304D" w:rsidRDefault="001D026D" w:rsidP="000B05C5">
                            <w:pPr>
                              <w:spacing w:line="360" w:lineRule="auto"/>
                              <w:jc w:val="right"/>
                              <w:rPr>
                                <w:sz w:val="12"/>
                                <w:szCs w:val="12"/>
                                <w:lang w:val="en-US"/>
                              </w:rPr>
                            </w:pPr>
                            <w:r>
                              <w:rPr>
                                <w:sz w:val="12"/>
                                <w:szCs w:val="12"/>
                                <w:lang w:val="en-US"/>
                              </w:rPr>
                              <w:t>30</w:t>
                            </w:r>
                          </w:p>
                        </w:txbxContent>
                      </v:textbox>
                    </v:shape>
                    <v:shape id="Text Box 9" o:spid="_x0000_s1056" type="#_x0000_t202" style="position:absolute;left:55261;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" filled="f" stroked="f" strokeweight=".5pt">
                      <v:textbox style="mso-fit-shape-to-text:t" inset="0,0,0,0">
                        <w:txbxContent>
                          <w:p w14:paraId="052151CC" w14:textId="77777777" w:rsidR="001D026D" w:rsidRPr="007E304D" w:rsidRDefault="001D026D" w:rsidP="000B05C5">
                            <w:pPr>
                              <w:spacing w:line="360" w:lineRule="auto"/>
                              <w:jc w:val="right"/>
                              <w:rPr>
                                <w:sz w:val="12"/>
                                <w:szCs w:val="12"/>
                                <w:lang w:val="en-US"/>
                              </w:rPr>
                            </w:pPr>
                            <w:r>
                              <w:rPr>
                                <w:sz w:val="12"/>
                                <w:szCs w:val="12"/>
                                <w:lang w:val="en-US"/>
                              </w:rPr>
                              <w:t>30</w:t>
                            </w:r>
                          </w:p>
                        </w:txbxContent>
                      </v:textbox>
                    </v:shape>
                    <v:shape id="Text Box 9" o:spid="_x0000_s1057" type="#_x0000_t202" style="position:absolute;left:40710;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" filled="f" stroked="f" strokeweight=".5pt">
                      <v:textbox style="mso-fit-shape-to-text:t" inset="0,0,0,0">
                        <w:txbxContent>
                          <w:p w14:paraId="6A4BC1F1" w14:textId="77777777" w:rsidR="001D026D" w:rsidRPr="007E304D" w:rsidRDefault="001D026D" w:rsidP="000B05C5">
                            <w:pPr>
                              <w:spacing w:line="360" w:lineRule="auto"/>
                              <w:jc w:val="right"/>
                              <w:rPr>
                                <w:sz w:val="12"/>
                                <w:szCs w:val="12"/>
                                <w:lang w:val="en-US"/>
                              </w:rPr>
                            </w:pPr>
                            <w:r>
                              <w:rPr>
                                <w:sz w:val="12"/>
                                <w:szCs w:val="12"/>
                                <w:lang w:val="en-US"/>
                              </w:rPr>
                              <w:t>0</w:t>
                            </w:r>
                          </w:p>
                        </w:txbxContent>
                      </v:textbox>
                    </v:shape>
                    <v:shape id="Text Box 9" o:spid="_x0000_s1058" type="#_x0000_t202" style="position:absolute;left:43652;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" filled="f" stroked="f" strokeweight=".5pt">
                      <v:textbox style="mso-fit-shape-to-text:t" inset="0,0,0,0">
                        <w:txbxContent>
                          <w:p w14:paraId="775C3BA6" w14:textId="77777777" w:rsidR="001D026D" w:rsidRPr="007E304D" w:rsidRDefault="001D026D" w:rsidP="000B05C5">
                            <w:pPr>
                              <w:spacing w:line="360" w:lineRule="auto"/>
                              <w:jc w:val="right"/>
                              <w:rPr>
                                <w:sz w:val="12"/>
                                <w:szCs w:val="12"/>
                                <w:lang w:val="en-US"/>
                              </w:rPr>
                            </w:pPr>
                            <w:r>
                              <w:rPr>
                                <w:sz w:val="12"/>
                                <w:szCs w:val="12"/>
                                <w:lang w:val="en-US"/>
                              </w:rPr>
                              <w:t>6</w:t>
                            </w:r>
                          </w:p>
                        </w:txbxContent>
                      </v:textbox>
                    </v:shape>
                    <v:shape id="Text Box 9" o:spid="_x0000_s1059" type="#_x0000_t202" style="position:absolute;left:46594;top:20355;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" filled="f" stroked="f" strokeweight=".5pt">
                      <v:textbox style="mso-fit-shape-to-text:t" inset="0,0,0,0">
                        <w:txbxContent>
                          <w:p w14:paraId="28694E3C" w14:textId="77777777" w:rsidR="001D026D" w:rsidRPr="007E304D" w:rsidRDefault="001D026D" w:rsidP="000B05C5">
                            <w:pPr>
                              <w:spacing w:line="360" w:lineRule="auto"/>
                              <w:jc w:val="right"/>
                              <w:rPr>
                                <w:sz w:val="12"/>
                                <w:szCs w:val="12"/>
                                <w:lang w:val="en-US"/>
                              </w:rPr>
                            </w:pPr>
                            <w:r>
                              <w:rPr>
                                <w:sz w:val="12"/>
                                <w:szCs w:val="12"/>
                                <w:lang w:val="en-US"/>
                              </w:rPr>
                              <w:t>12</w:t>
                            </w:r>
                          </w:p>
                        </w:txbxContent>
                      </v:textbox>
                    </v:shape>
                    <v:shape id="Text Box 9" o:spid="_x0000_s1060" type="#_x0000_t202" style="position:absolute;left:49457;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" filled="f" stroked="f" strokeweight=".5pt">
                      <v:textbox style="mso-fit-shape-to-text:t" inset="0,0,0,0">
                        <w:txbxContent>
                          <w:p w14:paraId="6AEB223F" w14:textId="77777777" w:rsidR="001D026D" w:rsidRPr="007E304D" w:rsidRDefault="001D026D" w:rsidP="000B05C5">
                            <w:pPr>
                              <w:spacing w:line="360" w:lineRule="auto"/>
                              <w:jc w:val="right"/>
                              <w:rPr>
                                <w:sz w:val="12"/>
                                <w:szCs w:val="12"/>
                                <w:lang w:val="en-US"/>
                              </w:rPr>
                            </w:pPr>
                            <w:r>
                              <w:rPr>
                                <w:sz w:val="12"/>
                                <w:szCs w:val="12"/>
                                <w:lang w:val="en-US"/>
                              </w:rPr>
                              <w:t>18</w:t>
                            </w:r>
                          </w:p>
                        </w:txbxContent>
                      </v:textbox>
                    </v:shape>
                    <v:shape id="Text Box 9" o:spid="_x0000_s1061" type="#_x0000_t202" style="position:absolute;left:52319;top:20434;width:94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" filled="f" stroked="f" strokeweight=".5pt">
                      <v:textbox style="mso-fit-shape-to-text:t" inset="0,0,0,0">
                        <w:txbxContent>
                          <w:p w14:paraId="598DAB8B" w14:textId="77777777" w:rsidR="001D026D" w:rsidRPr="007E304D" w:rsidRDefault="001D026D" w:rsidP="000B05C5">
                            <w:pPr>
                              <w:spacing w:line="360" w:lineRule="auto"/>
                              <w:jc w:val="right"/>
                              <w:rPr>
                                <w:sz w:val="12"/>
                                <w:szCs w:val="12"/>
                                <w:lang w:val="en-US"/>
                              </w:rPr>
                            </w:pPr>
                            <w:r>
                              <w:rPr>
                                <w:sz w:val="12"/>
                                <w:szCs w:val="12"/>
                                <w:lang w:val="en-US"/>
                              </w:rPr>
                              <w:t>24</w:t>
                            </w:r>
                          </w:p>
                        </w:txbxContent>
                      </v:textbox>
                    </v:shape>
                    <v:shape id="Text Box 9" o:spid="_x0000_s1062" type="#_x0000_t202" style="position:absolute;left:10777;top:4134;width:9506;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" filled="f" stroked="f" strokeweight=".5pt">
                      <v:textbox style="mso-fit-shape-to-text:t" inset="0,0,0,0">
                        <w:txbxContent>
                          <w:p w14:paraId="2AFAD9A0" w14:textId="77777777" w:rsidR="001D026D" w:rsidRPr="00C534C8" w:rsidRDefault="001D026D" w:rsidP="000B05C5">
                            <w:pPr>
                              <w:rPr>
                                <w:rStyle w:val="Other"/>
                                <w:b w:val="0"/>
                                <w:bCs w:val="0"/>
                                <w:sz w:val="16"/>
                                <w:szCs w:val="16"/>
                                <w:lang w:val="en-US"/>
                              </w:rPr>
                            </w:pPr>
                            <w:r>
                              <w:rPr>
                                <w:rStyle w:val="Other"/>
                                <w:b w:val="0"/>
                                <w:bCs w:val="0"/>
                                <w:sz w:val="16"/>
                                <w:szCs w:val="16"/>
                                <w:lang w:val="en-US"/>
                              </w:rPr>
                              <w:t>ZA (N = 1020)</w:t>
                            </w:r>
                          </w:p>
                        </w:txbxContent>
                      </v:textbox>
                    </v:shape>
                    <v:shape id="Text Box 9" o:spid="_x0000_s1063" type="#_x0000_t202" style="position:absolute;left:28185;top:2788;width:9506;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" filled="f" stroked="f" strokeweight=".5pt">
                      <v:textbox style="mso-fit-shape-to-text:t" inset="0,0,0,0">
                        <w:txbxContent>
                          <w:p w14:paraId="747B98B4" w14:textId="77777777" w:rsidR="001D026D" w:rsidRPr="00C005AD" w:rsidRDefault="001D026D" w:rsidP="000B05C5">
                            <w:pPr>
                              <w:rPr>
                                <w:rStyle w:val="Other"/>
                                <w:b w:val="0"/>
                                <w:bCs w:val="0"/>
                                <w:sz w:val="16"/>
                                <w:szCs w:val="16"/>
                                <w:lang w:val="en-US"/>
                              </w:rPr>
                            </w:pPr>
                            <w:r w:rsidRPr="00C005AD">
                              <w:rPr>
                                <w:rStyle w:val="Other"/>
                                <w:b w:val="0"/>
                                <w:bCs w:val="0"/>
                                <w:sz w:val="16"/>
                                <w:szCs w:val="16"/>
                              </w:rPr>
                              <w:t xml:space="preserve">Dmab (N = </w:t>
                            </w:r>
                            <w:r>
                              <w:rPr>
                                <w:rStyle w:val="Other"/>
                                <w:b w:val="0"/>
                                <w:bCs w:val="0"/>
                                <w:sz w:val="16"/>
                                <w:szCs w:val="16"/>
                              </w:rPr>
                              <w:t>886</w:t>
                            </w:r>
                            <w:r w:rsidRPr="00C005AD">
                              <w:rPr>
                                <w:rStyle w:val="Other"/>
                                <w:b w:val="0"/>
                                <w:bCs w:val="0"/>
                                <w:sz w:val="16"/>
                                <w:szCs w:val="16"/>
                              </w:rPr>
                              <w:t>)</w:t>
                            </w:r>
                          </w:p>
                        </w:txbxContent>
                      </v:textbox>
                    </v:shape>
                    <v:shape id="Text Box 9" o:spid="_x0000_s1064" type="#_x0000_t202" style="position:absolute;left:28185;top:4134;width:9506;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" filled="f" stroked="f" strokeweight=".5pt">
                      <v:textbox style="mso-fit-shape-to-text:t" inset="0,0,0,0">
                        <w:txbxContent>
                          <w:p w14:paraId="449E1977" w14:textId="77777777" w:rsidR="001D026D" w:rsidRPr="00C534C8" w:rsidRDefault="001D026D" w:rsidP="000B05C5">
                            <w:pPr>
                              <w:rPr>
                                <w:rStyle w:val="Other"/>
                                <w:b w:val="0"/>
                                <w:bCs w:val="0"/>
                                <w:sz w:val="16"/>
                                <w:szCs w:val="16"/>
                                <w:lang w:val="en-US"/>
                              </w:rPr>
                            </w:pPr>
                            <w:r>
                              <w:rPr>
                                <w:rStyle w:val="Other"/>
                                <w:b w:val="0"/>
                                <w:bCs w:val="0"/>
                                <w:sz w:val="16"/>
                                <w:szCs w:val="16"/>
                                <w:lang w:val="en-US"/>
                              </w:rPr>
                              <w:t>ZA (N = 890)</w:t>
                            </w:r>
                          </w:p>
                        </w:txbxContent>
                      </v:textbox>
                    </v:shape>
                    <v:shape id="Text Box 9" o:spid="_x0000_s1065" type="#_x0000_t202" style="position:absolute;left:44761;top:2788;width:9506;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" filled="f" stroked="f" strokeweight=".5pt">
                      <v:textbox style="mso-fit-shape-to-text:t" inset="0,0,0,0">
                        <w:txbxContent>
                          <w:p w14:paraId="0043CF9D" w14:textId="77777777" w:rsidR="001D026D" w:rsidRPr="00C005AD" w:rsidRDefault="001D026D" w:rsidP="000B05C5">
                            <w:pPr>
                              <w:rPr>
                                <w:rStyle w:val="Other"/>
                                <w:b w:val="0"/>
                                <w:bCs w:val="0"/>
                                <w:sz w:val="16"/>
                                <w:szCs w:val="16"/>
                                <w:lang w:val="en-US"/>
                              </w:rPr>
                            </w:pPr>
                            <w:r w:rsidRPr="00C005AD">
                              <w:rPr>
                                <w:rStyle w:val="Other"/>
                                <w:b w:val="0"/>
                                <w:bCs w:val="0"/>
                                <w:sz w:val="16"/>
                                <w:szCs w:val="16"/>
                              </w:rPr>
                              <w:t xml:space="preserve">Dmab (N = </w:t>
                            </w:r>
                            <w:r>
                              <w:rPr>
                                <w:rStyle w:val="Other"/>
                                <w:b w:val="0"/>
                                <w:bCs w:val="0"/>
                                <w:sz w:val="16"/>
                                <w:szCs w:val="16"/>
                              </w:rPr>
                              <w:t>950</w:t>
                            </w:r>
                            <w:r w:rsidRPr="00C005AD">
                              <w:rPr>
                                <w:rStyle w:val="Other"/>
                                <w:b w:val="0"/>
                                <w:bCs w:val="0"/>
                                <w:sz w:val="16"/>
                                <w:szCs w:val="16"/>
                              </w:rPr>
                              <w:t>)</w:t>
                            </w:r>
                          </w:p>
                        </w:txbxContent>
                      </v:textbox>
                    </v:shape>
                    <v:shape id="Text Box 9" o:spid="_x0000_s1066" type="#_x0000_t202" style="position:absolute;left:44761;top:4134;width:9506;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" filled="f" stroked="f" strokeweight=".5pt">
                      <v:textbox style="mso-fit-shape-to-text:t" inset="0,0,0,0">
                        <w:txbxContent>
                          <w:p w14:paraId="4480644B" w14:textId="77777777" w:rsidR="001D026D" w:rsidRPr="00C534C8" w:rsidRDefault="001D026D" w:rsidP="000B05C5">
                            <w:pPr>
                              <w:rPr>
                                <w:rStyle w:val="Other"/>
                                <w:b w:val="0"/>
                                <w:bCs w:val="0"/>
                                <w:sz w:val="16"/>
                                <w:szCs w:val="16"/>
                                <w:lang w:val="en-US"/>
                              </w:rPr>
                            </w:pPr>
                            <w:r>
                              <w:rPr>
                                <w:rStyle w:val="Other"/>
                                <w:b w:val="0"/>
                                <w:bCs w:val="0"/>
                                <w:sz w:val="16"/>
                                <w:szCs w:val="16"/>
                                <w:lang w:val="en-US"/>
                              </w:rPr>
                              <w:t>ZA (N = 951)</w:t>
                            </w:r>
                          </w:p>
                        </w:txbxContent>
                      </v:textbox>
                    </v:shape>
                  </v:group>
                  <v:shape id="Text Box 67" o:spid="_x0000_s1067" type="#_x0000_t202" style="position:absolute;left:6782;top:16529;width:16910;height:3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" filled="f" stroked="f" strokeweight=".5pt">
                    <v:textbox inset="0,0,0,0">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gridCol w:w="463"/>
                            <w:gridCol w:w="381"/>
                            <w:gridCol w:w="500"/>
                            <w:gridCol w:w="486"/>
                            <w:gridCol w:w="324"/>
                          </w:tblGrid>
                          <w:tr w:rsidR="001D026D" w:rsidRPr="003A7E6A" w14:paraId="12F18E98" w14:textId="77777777" w:rsidTr="00C01507">
                            <w:trPr>
                              <w:trHeight w:val="93"/>
                            </w:trPr>
                            <w:tc>
                              <w:tcPr>
                                <w:tcW w:w="456" w:type="dxa"/>
                              </w:tcPr>
                              <w:p w14:paraId="0C947C2C" w14:textId="77777777" w:rsidR="001D026D" w:rsidRPr="001B7525" w:rsidRDefault="001D026D" w:rsidP="00A3646B">
                                <w:pPr>
                                  <w:rPr>
                                    <w:sz w:val="10"/>
                                    <w:szCs w:val="10"/>
                                  </w:rPr>
                                </w:pPr>
                                <w:r w:rsidRPr="001B7525">
                                  <w:rPr>
                                    <w:sz w:val="10"/>
                                    <w:szCs w:val="10"/>
                                  </w:rPr>
                                  <w:t>1026</w:t>
                                </w:r>
                              </w:p>
                            </w:tc>
                            <w:tc>
                              <w:tcPr>
                                <w:tcW w:w="463" w:type="dxa"/>
                              </w:tcPr>
                              <w:p w14:paraId="376C6D91" w14:textId="77777777" w:rsidR="001D026D" w:rsidRPr="001B7525" w:rsidRDefault="001D026D" w:rsidP="00A3646B">
                                <w:pPr>
                                  <w:rPr>
                                    <w:sz w:val="10"/>
                                    <w:szCs w:val="10"/>
                                  </w:rPr>
                                </w:pPr>
                                <w:r w:rsidRPr="001B7525">
                                  <w:rPr>
                                    <w:sz w:val="10"/>
                                    <w:szCs w:val="10"/>
                                  </w:rPr>
                                  <w:t>697</w:t>
                                </w:r>
                              </w:p>
                            </w:tc>
                            <w:tc>
                              <w:tcPr>
                                <w:tcW w:w="381" w:type="dxa"/>
                              </w:tcPr>
                              <w:p w14:paraId="55B41563" w14:textId="77777777" w:rsidR="001D026D" w:rsidRPr="001B7525" w:rsidRDefault="001D026D" w:rsidP="00A3646B">
                                <w:pPr>
                                  <w:rPr>
                                    <w:sz w:val="10"/>
                                    <w:szCs w:val="10"/>
                                  </w:rPr>
                                </w:pPr>
                                <w:r w:rsidRPr="001B7525">
                                  <w:rPr>
                                    <w:sz w:val="10"/>
                                    <w:szCs w:val="10"/>
                                  </w:rPr>
                                  <w:t>514</w:t>
                                </w:r>
                              </w:p>
                            </w:tc>
                            <w:tc>
                              <w:tcPr>
                                <w:tcW w:w="500" w:type="dxa"/>
                              </w:tcPr>
                              <w:p w14:paraId="78A55C44" w14:textId="77777777" w:rsidR="001D026D" w:rsidRPr="001B7525" w:rsidRDefault="001D026D" w:rsidP="00780FF8">
                                <w:pPr>
                                  <w:ind w:left="29"/>
                                  <w:rPr>
                                    <w:sz w:val="10"/>
                                    <w:szCs w:val="10"/>
                                  </w:rPr>
                                </w:pPr>
                                <w:r w:rsidRPr="001B7525">
                                  <w:rPr>
                                    <w:sz w:val="10"/>
                                    <w:szCs w:val="10"/>
                                  </w:rPr>
                                  <w:t>306</w:t>
                                </w:r>
                              </w:p>
                            </w:tc>
                            <w:tc>
                              <w:tcPr>
                                <w:tcW w:w="486" w:type="dxa"/>
                              </w:tcPr>
                              <w:p w14:paraId="7AD18CB8" w14:textId="77777777" w:rsidR="001D026D" w:rsidRPr="001B7525" w:rsidRDefault="001D026D" w:rsidP="00780FF8">
                                <w:pPr>
                                  <w:ind w:left="29"/>
                                  <w:rPr>
                                    <w:sz w:val="10"/>
                                    <w:szCs w:val="10"/>
                                  </w:rPr>
                                </w:pPr>
                                <w:r w:rsidRPr="001B7525">
                                  <w:rPr>
                                    <w:sz w:val="10"/>
                                    <w:szCs w:val="10"/>
                                  </w:rPr>
                                  <w:t>99</w:t>
                                </w:r>
                              </w:p>
                            </w:tc>
                            <w:tc>
                              <w:tcPr>
                                <w:tcW w:w="324" w:type="dxa"/>
                              </w:tcPr>
                              <w:p w14:paraId="54105DF6" w14:textId="77777777" w:rsidR="001D026D" w:rsidRPr="001B7525" w:rsidRDefault="001D026D" w:rsidP="00780FF8">
                                <w:pPr>
                                  <w:ind w:left="29"/>
                                  <w:rPr>
                                    <w:sz w:val="10"/>
                                    <w:szCs w:val="10"/>
                                  </w:rPr>
                                </w:pPr>
                                <w:r w:rsidRPr="001B7525">
                                  <w:rPr>
                                    <w:sz w:val="10"/>
                                    <w:szCs w:val="10"/>
                                  </w:rPr>
                                  <w:t>4</w:t>
                                </w:r>
                              </w:p>
                            </w:tc>
                          </w:tr>
                          <w:tr w:rsidR="001D026D" w:rsidRPr="003A7E6A" w14:paraId="55043649" w14:textId="77777777" w:rsidTr="00C01507">
                            <w:trPr>
                              <w:trHeight w:val="93"/>
                            </w:trPr>
                            <w:tc>
                              <w:tcPr>
                                <w:tcW w:w="456" w:type="dxa"/>
                              </w:tcPr>
                              <w:p w14:paraId="57F82A18" w14:textId="77777777" w:rsidR="001D026D" w:rsidRPr="001B7525" w:rsidRDefault="001D026D" w:rsidP="00A3646B">
                                <w:pPr>
                                  <w:rPr>
                                    <w:sz w:val="10"/>
                                    <w:szCs w:val="10"/>
                                  </w:rPr>
                                </w:pPr>
                                <w:r w:rsidRPr="001B7525">
                                  <w:rPr>
                                    <w:sz w:val="10"/>
                                    <w:szCs w:val="10"/>
                                  </w:rPr>
                                  <w:t>1020</w:t>
                                </w:r>
                              </w:p>
                            </w:tc>
                            <w:tc>
                              <w:tcPr>
                                <w:tcW w:w="463" w:type="dxa"/>
                              </w:tcPr>
                              <w:p w14:paraId="6673C27E" w14:textId="77777777" w:rsidR="001D026D" w:rsidRPr="001B7525" w:rsidRDefault="001D026D" w:rsidP="00A3646B">
                                <w:pPr>
                                  <w:rPr>
                                    <w:sz w:val="10"/>
                                    <w:szCs w:val="10"/>
                                  </w:rPr>
                                </w:pPr>
                                <w:r w:rsidRPr="001B7525">
                                  <w:rPr>
                                    <w:sz w:val="10"/>
                                    <w:szCs w:val="10"/>
                                  </w:rPr>
                                  <w:t>676</w:t>
                                </w:r>
                              </w:p>
                            </w:tc>
                            <w:tc>
                              <w:tcPr>
                                <w:tcW w:w="381" w:type="dxa"/>
                              </w:tcPr>
                              <w:p w14:paraId="01F94B92" w14:textId="77777777" w:rsidR="001D026D" w:rsidRPr="001B7525" w:rsidRDefault="001D026D" w:rsidP="00A3646B">
                                <w:pPr>
                                  <w:rPr>
                                    <w:sz w:val="10"/>
                                    <w:szCs w:val="10"/>
                                  </w:rPr>
                                </w:pPr>
                                <w:r w:rsidRPr="001B7525">
                                  <w:rPr>
                                    <w:sz w:val="10"/>
                                    <w:szCs w:val="10"/>
                                  </w:rPr>
                                  <w:t>498</w:t>
                                </w:r>
                              </w:p>
                            </w:tc>
                            <w:tc>
                              <w:tcPr>
                                <w:tcW w:w="500" w:type="dxa"/>
                              </w:tcPr>
                              <w:p w14:paraId="53D4D3D0" w14:textId="77777777" w:rsidR="001D026D" w:rsidRPr="001B7525" w:rsidRDefault="001D026D" w:rsidP="00780FF8">
                                <w:pPr>
                                  <w:ind w:left="29"/>
                                  <w:rPr>
                                    <w:sz w:val="10"/>
                                    <w:szCs w:val="10"/>
                                  </w:rPr>
                                </w:pPr>
                                <w:r w:rsidRPr="001B7525">
                                  <w:rPr>
                                    <w:sz w:val="10"/>
                                    <w:szCs w:val="10"/>
                                  </w:rPr>
                                  <w:t>296</w:t>
                                </w:r>
                              </w:p>
                            </w:tc>
                            <w:tc>
                              <w:tcPr>
                                <w:tcW w:w="486" w:type="dxa"/>
                              </w:tcPr>
                              <w:p w14:paraId="26CEC01D" w14:textId="77777777" w:rsidR="001D026D" w:rsidRPr="001B7525" w:rsidRDefault="001D026D" w:rsidP="00780FF8">
                                <w:pPr>
                                  <w:ind w:left="29"/>
                                  <w:rPr>
                                    <w:sz w:val="10"/>
                                    <w:szCs w:val="10"/>
                                  </w:rPr>
                                </w:pPr>
                                <w:r w:rsidRPr="001B7525">
                                  <w:rPr>
                                    <w:sz w:val="10"/>
                                    <w:szCs w:val="10"/>
                                  </w:rPr>
                                  <w:t>94</w:t>
                                </w:r>
                              </w:p>
                            </w:tc>
                            <w:tc>
                              <w:tcPr>
                                <w:tcW w:w="324" w:type="dxa"/>
                              </w:tcPr>
                              <w:p w14:paraId="64ACD214" w14:textId="77777777" w:rsidR="001D026D" w:rsidRPr="001B7525" w:rsidRDefault="001D026D" w:rsidP="00780FF8">
                                <w:pPr>
                                  <w:ind w:left="29"/>
                                  <w:rPr>
                                    <w:sz w:val="10"/>
                                    <w:szCs w:val="10"/>
                                  </w:rPr>
                                </w:pPr>
                                <w:r w:rsidRPr="001B7525">
                                  <w:rPr>
                                    <w:sz w:val="10"/>
                                    <w:szCs w:val="10"/>
                                  </w:rPr>
                                  <w:t>2</w:t>
                                </w:r>
                              </w:p>
                            </w:tc>
                          </w:tr>
                        </w:tbl>
                        <w:p w14:paraId="1DA37360" w14:textId="77777777" w:rsidR="001D026D" w:rsidRPr="00336034" w:rsidRDefault="001D026D" w:rsidP="000B05C5">
                          <w:pPr>
                            <w:rPr>
                              <w:sz w:val="2"/>
                              <w:szCs w:val="2"/>
                            </w:rPr>
                          </w:pPr>
                        </w:p>
                      </w:txbxContent>
                    </v:textbox>
                  </v:shape>
                  <v:shape id="Text Box 67" o:spid="_x0000_s1068" type="#_x0000_t202" style="position:absolute;left:23692;top:16616;width:16396;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" filled="f" stroked="f" strokeweight=".5pt">
                    <v:textbox inset="0,0,0,0">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
                            <w:gridCol w:w="417"/>
                            <w:gridCol w:w="420"/>
                            <w:gridCol w:w="513"/>
                            <w:gridCol w:w="387"/>
                            <w:gridCol w:w="360"/>
                          </w:tblGrid>
                          <w:tr w:rsidR="001D026D" w:rsidRPr="00F35D4D" w14:paraId="398C6CA6" w14:textId="77777777" w:rsidTr="00C01507">
                            <w:trPr>
                              <w:trHeight w:val="88"/>
                            </w:trPr>
                            <w:tc>
                              <w:tcPr>
                                <w:tcW w:w="423" w:type="dxa"/>
                              </w:tcPr>
                              <w:p w14:paraId="228DF016" w14:textId="77777777" w:rsidR="001D026D" w:rsidRPr="00F35D4D" w:rsidRDefault="001D026D" w:rsidP="00A3646B">
                                <w:pPr>
                                  <w:rPr>
                                    <w:sz w:val="10"/>
                                    <w:szCs w:val="10"/>
                                  </w:rPr>
                                </w:pPr>
                                <w:r w:rsidRPr="00F35D4D">
                                  <w:rPr>
                                    <w:sz w:val="10"/>
                                    <w:szCs w:val="10"/>
                                  </w:rPr>
                                  <w:t>886</w:t>
                                </w:r>
                              </w:p>
                            </w:tc>
                            <w:tc>
                              <w:tcPr>
                                <w:tcW w:w="417" w:type="dxa"/>
                              </w:tcPr>
                              <w:p w14:paraId="3A403709" w14:textId="77777777" w:rsidR="001D026D" w:rsidRPr="00F35D4D" w:rsidRDefault="001D026D" w:rsidP="00A3646B">
                                <w:pPr>
                                  <w:rPr>
                                    <w:sz w:val="10"/>
                                    <w:szCs w:val="10"/>
                                  </w:rPr>
                                </w:pPr>
                                <w:r w:rsidRPr="00F35D4D">
                                  <w:rPr>
                                    <w:sz w:val="10"/>
                                    <w:szCs w:val="10"/>
                                  </w:rPr>
                                  <w:t>387</w:t>
                                </w:r>
                              </w:p>
                            </w:tc>
                            <w:tc>
                              <w:tcPr>
                                <w:tcW w:w="420" w:type="dxa"/>
                              </w:tcPr>
                              <w:p w14:paraId="4C8C3334" w14:textId="77777777" w:rsidR="001D026D" w:rsidRPr="00F35D4D" w:rsidRDefault="001D026D" w:rsidP="00780FF8">
                                <w:pPr>
                                  <w:ind w:left="29"/>
                                  <w:rPr>
                                    <w:sz w:val="10"/>
                                    <w:szCs w:val="10"/>
                                  </w:rPr>
                                </w:pPr>
                                <w:r w:rsidRPr="00F35D4D">
                                  <w:rPr>
                                    <w:sz w:val="10"/>
                                    <w:szCs w:val="10"/>
                                  </w:rPr>
                                  <w:t>202</w:t>
                                </w:r>
                              </w:p>
                            </w:tc>
                            <w:tc>
                              <w:tcPr>
                                <w:tcW w:w="513" w:type="dxa"/>
                              </w:tcPr>
                              <w:p w14:paraId="3995310D" w14:textId="77777777" w:rsidR="001D026D" w:rsidRPr="00F35D4D" w:rsidRDefault="001D026D" w:rsidP="00A3646B">
                                <w:pPr>
                                  <w:ind w:left="86"/>
                                  <w:rPr>
                                    <w:sz w:val="10"/>
                                    <w:szCs w:val="10"/>
                                  </w:rPr>
                                </w:pPr>
                                <w:r w:rsidRPr="00F35D4D">
                                  <w:rPr>
                                    <w:sz w:val="10"/>
                                    <w:szCs w:val="10"/>
                                  </w:rPr>
                                  <w:t>96</w:t>
                                </w:r>
                              </w:p>
                            </w:tc>
                            <w:tc>
                              <w:tcPr>
                                <w:tcW w:w="387" w:type="dxa"/>
                              </w:tcPr>
                              <w:p w14:paraId="2B878D6D" w14:textId="77777777" w:rsidR="001D026D" w:rsidRPr="00F35D4D" w:rsidRDefault="001D026D" w:rsidP="00A3646B">
                                <w:pPr>
                                  <w:ind w:left="29"/>
                                  <w:rPr>
                                    <w:sz w:val="10"/>
                                    <w:szCs w:val="10"/>
                                  </w:rPr>
                                </w:pPr>
                                <w:r w:rsidRPr="00F35D4D">
                                  <w:rPr>
                                    <w:sz w:val="10"/>
                                    <w:szCs w:val="10"/>
                                  </w:rPr>
                                  <w:t>28</w:t>
                                </w:r>
                              </w:p>
                            </w:tc>
                            <w:tc>
                              <w:tcPr>
                                <w:tcW w:w="360" w:type="dxa"/>
                              </w:tcPr>
                              <w:p w14:paraId="0A494FF0" w14:textId="77777777" w:rsidR="001D026D" w:rsidRPr="00F35D4D" w:rsidRDefault="001D026D" w:rsidP="00780FF8">
                                <w:pPr>
                                  <w:ind w:left="115" w:right="-108"/>
                                  <w:rPr>
                                    <w:sz w:val="10"/>
                                    <w:szCs w:val="10"/>
                                  </w:rPr>
                                </w:pPr>
                                <w:r w:rsidRPr="00F35D4D">
                                  <w:rPr>
                                    <w:sz w:val="10"/>
                                    <w:szCs w:val="10"/>
                                  </w:rPr>
                                  <w:t>0</w:t>
                                </w:r>
                              </w:p>
                            </w:tc>
                          </w:tr>
                          <w:tr w:rsidR="001D026D" w:rsidRPr="00F35D4D" w14:paraId="7EAFB43D" w14:textId="77777777" w:rsidTr="00C01507">
                            <w:trPr>
                              <w:trHeight w:val="97"/>
                            </w:trPr>
                            <w:tc>
                              <w:tcPr>
                                <w:tcW w:w="423" w:type="dxa"/>
                              </w:tcPr>
                              <w:p w14:paraId="5B30FA90" w14:textId="77777777" w:rsidR="001D026D" w:rsidRPr="00F35D4D" w:rsidRDefault="001D026D" w:rsidP="00A3646B">
                                <w:pPr>
                                  <w:rPr>
                                    <w:sz w:val="10"/>
                                    <w:szCs w:val="10"/>
                                  </w:rPr>
                                </w:pPr>
                                <w:r w:rsidRPr="00F35D4D">
                                  <w:rPr>
                                    <w:sz w:val="10"/>
                                    <w:szCs w:val="10"/>
                                  </w:rPr>
                                  <w:t>890</w:t>
                                </w:r>
                              </w:p>
                            </w:tc>
                            <w:tc>
                              <w:tcPr>
                                <w:tcW w:w="417" w:type="dxa"/>
                              </w:tcPr>
                              <w:p w14:paraId="0109537D" w14:textId="77777777" w:rsidR="001D026D" w:rsidRPr="00F35D4D" w:rsidRDefault="001D026D" w:rsidP="00A3646B">
                                <w:pPr>
                                  <w:rPr>
                                    <w:sz w:val="10"/>
                                    <w:szCs w:val="10"/>
                                  </w:rPr>
                                </w:pPr>
                                <w:r w:rsidRPr="00F35D4D">
                                  <w:rPr>
                                    <w:sz w:val="10"/>
                                    <w:szCs w:val="10"/>
                                  </w:rPr>
                                  <w:t>376</w:t>
                                </w:r>
                              </w:p>
                            </w:tc>
                            <w:tc>
                              <w:tcPr>
                                <w:tcW w:w="420" w:type="dxa"/>
                              </w:tcPr>
                              <w:p w14:paraId="5DD48879" w14:textId="77777777" w:rsidR="001D026D" w:rsidRPr="00F35D4D" w:rsidRDefault="001D026D" w:rsidP="00780FF8">
                                <w:pPr>
                                  <w:ind w:left="29"/>
                                  <w:rPr>
                                    <w:sz w:val="10"/>
                                    <w:szCs w:val="10"/>
                                  </w:rPr>
                                </w:pPr>
                                <w:r w:rsidRPr="00F35D4D">
                                  <w:rPr>
                                    <w:sz w:val="10"/>
                                    <w:szCs w:val="10"/>
                                  </w:rPr>
                                  <w:t>194</w:t>
                                </w:r>
                              </w:p>
                            </w:tc>
                            <w:tc>
                              <w:tcPr>
                                <w:tcW w:w="513" w:type="dxa"/>
                              </w:tcPr>
                              <w:p w14:paraId="3D846E4A" w14:textId="77777777" w:rsidR="001D026D" w:rsidRPr="00F35D4D" w:rsidRDefault="001D026D" w:rsidP="00A3646B">
                                <w:pPr>
                                  <w:ind w:left="86"/>
                                  <w:rPr>
                                    <w:sz w:val="10"/>
                                    <w:szCs w:val="10"/>
                                  </w:rPr>
                                </w:pPr>
                                <w:r w:rsidRPr="00F35D4D">
                                  <w:rPr>
                                    <w:sz w:val="10"/>
                                    <w:szCs w:val="10"/>
                                  </w:rPr>
                                  <w:t>86</w:t>
                                </w:r>
                              </w:p>
                            </w:tc>
                            <w:tc>
                              <w:tcPr>
                                <w:tcW w:w="387" w:type="dxa"/>
                              </w:tcPr>
                              <w:p w14:paraId="1C87D424" w14:textId="77777777" w:rsidR="001D026D" w:rsidRPr="00F35D4D" w:rsidRDefault="001D026D" w:rsidP="00A3646B">
                                <w:pPr>
                                  <w:ind w:left="29"/>
                                  <w:rPr>
                                    <w:sz w:val="10"/>
                                    <w:szCs w:val="10"/>
                                  </w:rPr>
                                </w:pPr>
                                <w:r w:rsidRPr="00F35D4D">
                                  <w:rPr>
                                    <w:sz w:val="10"/>
                                    <w:szCs w:val="10"/>
                                  </w:rPr>
                                  <w:t>20</w:t>
                                </w:r>
                              </w:p>
                            </w:tc>
                            <w:tc>
                              <w:tcPr>
                                <w:tcW w:w="360" w:type="dxa"/>
                              </w:tcPr>
                              <w:p w14:paraId="21E238F4" w14:textId="77777777" w:rsidR="001D026D" w:rsidRPr="00F35D4D" w:rsidRDefault="001D026D" w:rsidP="00780FF8">
                                <w:pPr>
                                  <w:ind w:left="115" w:right="-108"/>
                                  <w:rPr>
                                    <w:sz w:val="10"/>
                                    <w:szCs w:val="10"/>
                                  </w:rPr>
                                </w:pPr>
                                <w:r w:rsidRPr="00F35D4D">
                                  <w:rPr>
                                    <w:sz w:val="10"/>
                                    <w:szCs w:val="10"/>
                                  </w:rPr>
                                  <w:t>2</w:t>
                                </w:r>
                              </w:p>
                            </w:tc>
                          </w:tr>
                        </w:tbl>
                        <w:p w14:paraId="35A292EE" w14:textId="77777777" w:rsidR="001D026D" w:rsidRPr="00DA6B89" w:rsidRDefault="001D026D" w:rsidP="000B05C5">
                          <w:pPr>
                            <w:rPr>
                              <w:sz w:val="2"/>
                              <w:szCs w:val="2"/>
                            </w:rPr>
                          </w:pPr>
                        </w:p>
                      </w:txbxContent>
                    </v:textbox>
                  </v:shape>
                  <v:shape id="Text Box 67" o:spid="_x0000_s1069" type="#_x0000_t202" style="position:absolute;left:40020;top:16579;width:16812;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" filled="f" stroked="f" strokeweight=".5pt">
                    <v:textbox inset="0,0,0,0">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50"/>
                            <w:gridCol w:w="450"/>
                            <w:gridCol w:w="450"/>
                            <w:gridCol w:w="360"/>
                            <w:gridCol w:w="450"/>
                          </w:tblGrid>
                          <w:tr w:rsidR="001D026D" w:rsidRPr="003A7E6A" w14:paraId="537C4E31" w14:textId="77777777" w:rsidTr="00C01507">
                            <w:tc>
                              <w:tcPr>
                                <w:tcW w:w="450" w:type="dxa"/>
                              </w:tcPr>
                              <w:p w14:paraId="38EB7739" w14:textId="77777777" w:rsidR="001D026D" w:rsidRPr="00F35D4D" w:rsidRDefault="001D026D" w:rsidP="00A3646B">
                                <w:pPr>
                                  <w:jc w:val="center"/>
                                  <w:rPr>
                                    <w:sz w:val="10"/>
                                    <w:szCs w:val="10"/>
                                  </w:rPr>
                                </w:pPr>
                                <w:r w:rsidRPr="00F35D4D">
                                  <w:rPr>
                                    <w:sz w:val="10"/>
                                    <w:szCs w:val="10"/>
                                  </w:rPr>
                                  <w:t>950</w:t>
                                </w:r>
                              </w:p>
                            </w:tc>
                            <w:tc>
                              <w:tcPr>
                                <w:tcW w:w="450" w:type="dxa"/>
                              </w:tcPr>
                              <w:p w14:paraId="3C49997A" w14:textId="77777777" w:rsidR="001D026D" w:rsidRPr="00F35D4D" w:rsidRDefault="001D026D" w:rsidP="00A3646B">
                                <w:pPr>
                                  <w:jc w:val="center"/>
                                  <w:rPr>
                                    <w:sz w:val="10"/>
                                    <w:szCs w:val="10"/>
                                  </w:rPr>
                                </w:pPr>
                                <w:r w:rsidRPr="00F35D4D">
                                  <w:rPr>
                                    <w:sz w:val="10"/>
                                    <w:szCs w:val="10"/>
                                  </w:rPr>
                                  <w:t>582</w:t>
                                </w:r>
                              </w:p>
                            </w:tc>
                            <w:tc>
                              <w:tcPr>
                                <w:tcW w:w="450" w:type="dxa"/>
                              </w:tcPr>
                              <w:p w14:paraId="6E91BA01" w14:textId="77777777" w:rsidR="001D026D" w:rsidRPr="00F35D4D" w:rsidRDefault="001D026D" w:rsidP="00A3646B">
                                <w:pPr>
                                  <w:jc w:val="center"/>
                                  <w:rPr>
                                    <w:sz w:val="10"/>
                                    <w:szCs w:val="10"/>
                                  </w:rPr>
                                </w:pPr>
                                <w:r w:rsidRPr="00F35D4D">
                                  <w:rPr>
                                    <w:sz w:val="10"/>
                                    <w:szCs w:val="10"/>
                                  </w:rPr>
                                  <w:t>361</w:t>
                                </w:r>
                              </w:p>
                            </w:tc>
                            <w:tc>
                              <w:tcPr>
                                <w:tcW w:w="450" w:type="dxa"/>
                              </w:tcPr>
                              <w:p w14:paraId="6799ACA6" w14:textId="77777777" w:rsidR="001D026D" w:rsidRPr="00F35D4D" w:rsidRDefault="001D026D" w:rsidP="00A3646B">
                                <w:pPr>
                                  <w:jc w:val="center"/>
                                  <w:rPr>
                                    <w:sz w:val="10"/>
                                    <w:szCs w:val="10"/>
                                  </w:rPr>
                                </w:pPr>
                                <w:r w:rsidRPr="00F35D4D">
                                  <w:rPr>
                                    <w:sz w:val="10"/>
                                    <w:szCs w:val="10"/>
                                  </w:rPr>
                                  <w:t>168</w:t>
                                </w:r>
                              </w:p>
                            </w:tc>
                            <w:tc>
                              <w:tcPr>
                                <w:tcW w:w="360" w:type="dxa"/>
                              </w:tcPr>
                              <w:p w14:paraId="0D8158EA" w14:textId="77777777" w:rsidR="001D026D" w:rsidRPr="00F35D4D" w:rsidRDefault="001D026D" w:rsidP="00A3646B">
                                <w:pPr>
                                  <w:ind w:left="9" w:right="-81"/>
                                  <w:jc w:val="center"/>
                                  <w:rPr>
                                    <w:sz w:val="10"/>
                                    <w:szCs w:val="10"/>
                                  </w:rPr>
                                </w:pPr>
                                <w:r w:rsidRPr="00F35D4D">
                                  <w:rPr>
                                    <w:sz w:val="10"/>
                                    <w:szCs w:val="10"/>
                                  </w:rPr>
                                  <w:t>70</w:t>
                                </w:r>
                              </w:p>
                            </w:tc>
                            <w:tc>
                              <w:tcPr>
                                <w:tcW w:w="450" w:type="dxa"/>
                              </w:tcPr>
                              <w:p w14:paraId="363CBF1B" w14:textId="77777777" w:rsidR="001D026D" w:rsidRPr="00F35D4D" w:rsidRDefault="001D026D" w:rsidP="00DE57F7">
                                <w:pPr>
                                  <w:ind w:left="58" w:right="-108"/>
                                  <w:jc w:val="center"/>
                                  <w:rPr>
                                    <w:sz w:val="10"/>
                                    <w:szCs w:val="10"/>
                                  </w:rPr>
                                </w:pPr>
                                <w:r w:rsidRPr="00F35D4D">
                                  <w:rPr>
                                    <w:sz w:val="10"/>
                                    <w:szCs w:val="10"/>
                                  </w:rPr>
                                  <w:t>18</w:t>
                                </w:r>
                              </w:p>
                            </w:tc>
                          </w:tr>
                          <w:tr w:rsidR="001D026D" w:rsidRPr="003A7E6A" w14:paraId="2FADF9BD" w14:textId="77777777" w:rsidTr="00C01507">
                            <w:tc>
                              <w:tcPr>
                                <w:tcW w:w="450" w:type="dxa"/>
                              </w:tcPr>
                              <w:p w14:paraId="62D09068" w14:textId="77777777" w:rsidR="001D026D" w:rsidRPr="00F35D4D" w:rsidRDefault="001D026D" w:rsidP="00A3646B">
                                <w:pPr>
                                  <w:jc w:val="center"/>
                                  <w:rPr>
                                    <w:sz w:val="10"/>
                                    <w:szCs w:val="10"/>
                                  </w:rPr>
                                </w:pPr>
                                <w:r w:rsidRPr="00F35D4D">
                                  <w:rPr>
                                    <w:sz w:val="10"/>
                                    <w:szCs w:val="10"/>
                                  </w:rPr>
                                  <w:t>951</w:t>
                                </w:r>
                              </w:p>
                            </w:tc>
                            <w:tc>
                              <w:tcPr>
                                <w:tcW w:w="450" w:type="dxa"/>
                              </w:tcPr>
                              <w:p w14:paraId="7640C11E" w14:textId="77777777" w:rsidR="001D026D" w:rsidRPr="00F35D4D" w:rsidRDefault="001D026D" w:rsidP="00A3646B">
                                <w:pPr>
                                  <w:jc w:val="center"/>
                                  <w:rPr>
                                    <w:sz w:val="10"/>
                                    <w:szCs w:val="10"/>
                                  </w:rPr>
                                </w:pPr>
                                <w:r w:rsidRPr="00F35D4D">
                                  <w:rPr>
                                    <w:sz w:val="10"/>
                                    <w:szCs w:val="10"/>
                                  </w:rPr>
                                  <w:t>544</w:t>
                                </w:r>
                              </w:p>
                            </w:tc>
                            <w:tc>
                              <w:tcPr>
                                <w:tcW w:w="450" w:type="dxa"/>
                              </w:tcPr>
                              <w:p w14:paraId="2D3D85D9" w14:textId="77777777" w:rsidR="001D026D" w:rsidRPr="00F35D4D" w:rsidRDefault="001D026D" w:rsidP="00A3646B">
                                <w:pPr>
                                  <w:jc w:val="center"/>
                                  <w:rPr>
                                    <w:sz w:val="10"/>
                                    <w:szCs w:val="10"/>
                                  </w:rPr>
                                </w:pPr>
                                <w:r w:rsidRPr="00F35D4D">
                                  <w:rPr>
                                    <w:sz w:val="10"/>
                                    <w:szCs w:val="10"/>
                                  </w:rPr>
                                  <w:t>299</w:t>
                                </w:r>
                              </w:p>
                            </w:tc>
                            <w:tc>
                              <w:tcPr>
                                <w:tcW w:w="450" w:type="dxa"/>
                              </w:tcPr>
                              <w:p w14:paraId="2C44A9AE" w14:textId="77777777" w:rsidR="001D026D" w:rsidRPr="00F35D4D" w:rsidRDefault="001D026D" w:rsidP="00A3646B">
                                <w:pPr>
                                  <w:jc w:val="center"/>
                                  <w:rPr>
                                    <w:sz w:val="10"/>
                                    <w:szCs w:val="10"/>
                                  </w:rPr>
                                </w:pPr>
                                <w:r w:rsidRPr="00F35D4D">
                                  <w:rPr>
                                    <w:sz w:val="10"/>
                                    <w:szCs w:val="10"/>
                                  </w:rPr>
                                  <w:t>140</w:t>
                                </w:r>
                              </w:p>
                            </w:tc>
                            <w:tc>
                              <w:tcPr>
                                <w:tcW w:w="360" w:type="dxa"/>
                              </w:tcPr>
                              <w:p w14:paraId="612E3580" w14:textId="77777777" w:rsidR="001D026D" w:rsidRPr="00F35D4D" w:rsidRDefault="001D026D" w:rsidP="00A3646B">
                                <w:pPr>
                                  <w:ind w:left="9" w:right="-81"/>
                                  <w:jc w:val="center"/>
                                  <w:rPr>
                                    <w:sz w:val="10"/>
                                    <w:szCs w:val="10"/>
                                  </w:rPr>
                                </w:pPr>
                                <w:r w:rsidRPr="00F35D4D">
                                  <w:rPr>
                                    <w:sz w:val="10"/>
                                    <w:szCs w:val="10"/>
                                  </w:rPr>
                                  <w:t>64</w:t>
                                </w:r>
                              </w:p>
                            </w:tc>
                            <w:tc>
                              <w:tcPr>
                                <w:tcW w:w="450" w:type="dxa"/>
                              </w:tcPr>
                              <w:p w14:paraId="44C75FAB" w14:textId="77777777" w:rsidR="001D026D" w:rsidRPr="00F35D4D" w:rsidRDefault="001D026D" w:rsidP="00DE57F7">
                                <w:pPr>
                                  <w:ind w:left="58" w:right="-108"/>
                                  <w:jc w:val="center"/>
                                  <w:rPr>
                                    <w:sz w:val="10"/>
                                    <w:szCs w:val="10"/>
                                  </w:rPr>
                                </w:pPr>
                                <w:r w:rsidRPr="00F35D4D">
                                  <w:rPr>
                                    <w:sz w:val="10"/>
                                    <w:szCs w:val="10"/>
                                  </w:rPr>
                                  <w:t>22</w:t>
                                </w:r>
                              </w:p>
                            </w:tc>
                          </w:tr>
                        </w:tbl>
                        <w:p w14:paraId="4052A09A" w14:textId="77777777" w:rsidR="001D026D" w:rsidRPr="00DA6B89" w:rsidRDefault="001D026D" w:rsidP="000B05C5">
                          <w:pPr>
                            <w:rPr>
                              <w:sz w:val="2"/>
                              <w:szCs w:val="2"/>
                            </w:rPr>
                          </w:pPr>
                        </w:p>
                      </w:txbxContent>
                    </v:textbox>
                  </v:shape>
                </v:group>
                <v:shape id="Text Box 1" o:spid="_x0000_s1070" type="#_x0000_t202" style="position:absolute;left:28185;top:23010;width:6432;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" fillcolor="white [3201]" stroked="f" strokeweight=".5pt">
                  <v:textbox inset="0,0,0,0">
                    <w:txbxContent>
                      <w:p w14:paraId="3CE7FEB9" w14:textId="77777777" w:rsidR="001D026D" w:rsidRPr="00792787" w:rsidRDefault="001D026D" w:rsidP="000B05C5">
                        <w:pPr>
                          <w:keepNext/>
                          <w:widowControl/>
                          <w:spacing w:line="240" w:lineRule="exact"/>
                          <w:rPr>
                            <w:sz w:val="16"/>
                            <w:szCs w:val="16"/>
                          </w:rPr>
                        </w:pPr>
                        <w:r w:rsidRPr="00D306B2">
                          <w:rPr>
                            <w:spacing w:val="-2"/>
                            <w:sz w:val="16"/>
                          </w:rPr>
                          <w:t>Uuringukuu</w:t>
                        </w:r>
                      </w:p>
                    </w:txbxContent>
                  </v:textbox>
                </v:shape>
                <w10:anchorlock/>
              </v:group>
            </w:pict>
          </mc:Fallback>
        </mc:AlternateContent>
      </w:r>
    </w:p>
    <w:p w14:paraId="0F721F7B" w14:textId="77777777" w:rsidR="001D026D" w:rsidRPr="00615F7D" w:rsidRDefault="001D026D" w:rsidP="000B05C5">
      <w:pPr>
        <w:keepNext/>
        <w:widowControl/>
        <w:rPr>
          <w:lang w:val="en-GB"/>
        </w:rPr>
      </w:pPr>
    </w:p>
    <w:p w14:paraId="282E5CD8" w14:textId="77777777" w:rsidR="001D026D" w:rsidRDefault="001D026D" w:rsidP="000B05C5">
      <w:pPr>
        <w:keepNext/>
        <w:widowControl/>
        <w:rPr>
          <w:spacing w:val="40"/>
          <w:sz w:val="16"/>
        </w:rPr>
      </w:pPr>
      <w:r w:rsidRPr="00D306B2">
        <w:rPr>
          <w:sz w:val="16"/>
        </w:rPr>
        <w:t>Dmab</w:t>
      </w:r>
      <w:r w:rsidRPr="00D306B2">
        <w:rPr>
          <w:spacing w:val="-4"/>
          <w:sz w:val="16"/>
        </w:rPr>
        <w:t xml:space="preserve"> </w:t>
      </w:r>
      <w:r w:rsidRPr="00D306B2">
        <w:rPr>
          <w:sz w:val="16"/>
        </w:rPr>
        <w:t>=</w:t>
      </w:r>
      <w:r w:rsidRPr="00D306B2">
        <w:rPr>
          <w:spacing w:val="-5"/>
          <w:sz w:val="16"/>
        </w:rPr>
        <w:t xml:space="preserve"> </w:t>
      </w:r>
      <w:r w:rsidRPr="00D306B2">
        <w:rPr>
          <w:sz w:val="16"/>
        </w:rPr>
        <w:t>Denosumab</w:t>
      </w:r>
      <w:r w:rsidRPr="00D306B2">
        <w:rPr>
          <w:spacing w:val="-4"/>
          <w:sz w:val="16"/>
        </w:rPr>
        <w:t xml:space="preserve"> </w:t>
      </w:r>
      <w:r w:rsidRPr="00D306B2">
        <w:rPr>
          <w:sz w:val="16"/>
        </w:rPr>
        <w:t>120</w:t>
      </w:r>
      <w:r w:rsidRPr="00D306B2">
        <w:rPr>
          <w:spacing w:val="-4"/>
          <w:sz w:val="16"/>
        </w:rPr>
        <w:t xml:space="preserve"> </w:t>
      </w:r>
      <w:r w:rsidRPr="00D306B2">
        <w:rPr>
          <w:sz w:val="16"/>
        </w:rPr>
        <w:t>mg</w:t>
      </w:r>
      <w:r w:rsidRPr="00D306B2">
        <w:rPr>
          <w:spacing w:val="-4"/>
          <w:sz w:val="16"/>
        </w:rPr>
        <w:t xml:space="preserve"> </w:t>
      </w:r>
      <w:r w:rsidRPr="00D306B2">
        <w:rPr>
          <w:sz w:val="16"/>
        </w:rPr>
        <w:t>iga</w:t>
      </w:r>
      <w:r w:rsidRPr="00D306B2">
        <w:rPr>
          <w:spacing w:val="-6"/>
          <w:sz w:val="16"/>
        </w:rPr>
        <w:t xml:space="preserve"> </w:t>
      </w:r>
      <w:r w:rsidRPr="00D306B2">
        <w:rPr>
          <w:sz w:val="16"/>
        </w:rPr>
        <w:t>4</w:t>
      </w:r>
      <w:r w:rsidRPr="00D306B2">
        <w:rPr>
          <w:spacing w:val="-3"/>
          <w:sz w:val="16"/>
        </w:rPr>
        <w:t xml:space="preserve"> </w:t>
      </w:r>
      <w:r w:rsidRPr="00D306B2">
        <w:rPr>
          <w:sz w:val="16"/>
        </w:rPr>
        <w:t>nädala</w:t>
      </w:r>
      <w:r w:rsidRPr="00D306B2">
        <w:rPr>
          <w:spacing w:val="-6"/>
          <w:sz w:val="16"/>
        </w:rPr>
        <w:t xml:space="preserve"> </w:t>
      </w:r>
      <w:r w:rsidRPr="00D306B2">
        <w:rPr>
          <w:sz w:val="16"/>
        </w:rPr>
        <w:t>järel</w:t>
      </w:r>
    </w:p>
    <w:p w14:paraId="15AC95ED" w14:textId="77777777" w:rsidR="001D026D" w:rsidRPr="00D306B2" w:rsidRDefault="001D026D" w:rsidP="000B05C5">
      <w:pPr>
        <w:keepNext/>
        <w:widowControl/>
        <w:rPr>
          <w:sz w:val="16"/>
        </w:rPr>
      </w:pPr>
      <w:r w:rsidRPr="00D306B2">
        <w:rPr>
          <w:sz w:val="16"/>
        </w:rPr>
        <w:t>ZA = Zole</w:t>
      </w:r>
      <w:r>
        <w:rPr>
          <w:sz w:val="16"/>
        </w:rPr>
        <w:t>n</w:t>
      </w:r>
      <w:r w:rsidRPr="00D306B2">
        <w:rPr>
          <w:sz w:val="16"/>
        </w:rPr>
        <w:t>droonhape 4 mg iga 4 nädala järel</w:t>
      </w:r>
    </w:p>
    <w:p w14:paraId="19005534" w14:textId="77777777" w:rsidR="001D026D" w:rsidRPr="00D306B2" w:rsidRDefault="001D026D" w:rsidP="000B05C5">
      <w:pPr>
        <w:keepNext/>
        <w:widowControl/>
        <w:rPr>
          <w:sz w:val="16"/>
        </w:rPr>
      </w:pPr>
      <w:r w:rsidRPr="00D306B2">
        <w:rPr>
          <w:sz w:val="16"/>
        </w:rPr>
        <w:t>N</w:t>
      </w:r>
      <w:r w:rsidRPr="00D306B2">
        <w:rPr>
          <w:spacing w:val="-5"/>
          <w:sz w:val="16"/>
        </w:rPr>
        <w:t xml:space="preserve"> </w:t>
      </w:r>
      <w:r w:rsidRPr="00D306B2">
        <w:rPr>
          <w:sz w:val="16"/>
        </w:rPr>
        <w:t>=</w:t>
      </w:r>
      <w:r w:rsidRPr="00D306B2">
        <w:rPr>
          <w:spacing w:val="-6"/>
          <w:sz w:val="16"/>
        </w:rPr>
        <w:t xml:space="preserve"> </w:t>
      </w:r>
      <w:r w:rsidRPr="00D306B2">
        <w:rPr>
          <w:sz w:val="16"/>
        </w:rPr>
        <w:t>juhuslikustatud</w:t>
      </w:r>
      <w:r w:rsidRPr="00D306B2">
        <w:rPr>
          <w:spacing w:val="-7"/>
          <w:sz w:val="16"/>
        </w:rPr>
        <w:t xml:space="preserve"> </w:t>
      </w:r>
      <w:r w:rsidRPr="00D306B2">
        <w:rPr>
          <w:sz w:val="16"/>
        </w:rPr>
        <w:t>patsientide</w:t>
      </w:r>
      <w:r w:rsidRPr="00D306B2">
        <w:rPr>
          <w:spacing w:val="-4"/>
          <w:sz w:val="16"/>
        </w:rPr>
        <w:t xml:space="preserve"> </w:t>
      </w:r>
      <w:r w:rsidRPr="00D306B2">
        <w:rPr>
          <w:spacing w:val="-5"/>
          <w:sz w:val="16"/>
        </w:rPr>
        <w:t>arv</w:t>
      </w:r>
    </w:p>
    <w:p w14:paraId="3CD176E5" w14:textId="77777777" w:rsidR="001D026D" w:rsidRPr="00D306B2" w:rsidRDefault="001D026D" w:rsidP="000B05C5">
      <w:pPr>
        <w:keepNext/>
        <w:widowControl/>
        <w:rPr>
          <w:sz w:val="16"/>
        </w:rPr>
      </w:pPr>
      <w:r w:rsidRPr="00D306B2">
        <w:rPr>
          <w:sz w:val="16"/>
        </w:rPr>
        <w:t>*</w:t>
      </w:r>
      <w:r w:rsidRPr="00D306B2">
        <w:rPr>
          <w:spacing w:val="-6"/>
          <w:sz w:val="16"/>
        </w:rPr>
        <w:t xml:space="preserve"> </w:t>
      </w:r>
      <w:r w:rsidRPr="00D306B2">
        <w:rPr>
          <w:sz w:val="16"/>
        </w:rPr>
        <w:t>=</w:t>
      </w:r>
      <w:r w:rsidRPr="00D306B2">
        <w:rPr>
          <w:spacing w:val="-5"/>
          <w:sz w:val="16"/>
        </w:rPr>
        <w:t xml:space="preserve"> </w:t>
      </w:r>
      <w:r w:rsidRPr="00D306B2">
        <w:rPr>
          <w:sz w:val="16"/>
        </w:rPr>
        <w:t>statistiliselt</w:t>
      </w:r>
      <w:r w:rsidRPr="00D306B2">
        <w:rPr>
          <w:spacing w:val="-6"/>
          <w:sz w:val="16"/>
        </w:rPr>
        <w:t xml:space="preserve"> </w:t>
      </w:r>
      <w:r w:rsidRPr="00D306B2">
        <w:rPr>
          <w:sz w:val="16"/>
        </w:rPr>
        <w:t>oluline</w:t>
      </w:r>
      <w:r w:rsidRPr="00D306B2">
        <w:rPr>
          <w:spacing w:val="-4"/>
          <w:sz w:val="16"/>
        </w:rPr>
        <w:t xml:space="preserve"> </w:t>
      </w:r>
      <w:r w:rsidRPr="00D306B2">
        <w:rPr>
          <w:sz w:val="16"/>
        </w:rPr>
        <w:t>paremus,</w:t>
      </w:r>
      <w:r w:rsidRPr="00D306B2">
        <w:rPr>
          <w:spacing w:val="-5"/>
          <w:sz w:val="16"/>
        </w:rPr>
        <w:t xml:space="preserve"> </w:t>
      </w:r>
      <w:r w:rsidRPr="00D306B2">
        <w:rPr>
          <w:sz w:val="16"/>
        </w:rPr>
        <w:t>**</w:t>
      </w:r>
      <w:r w:rsidRPr="00D306B2">
        <w:rPr>
          <w:spacing w:val="-4"/>
          <w:sz w:val="16"/>
        </w:rPr>
        <w:t xml:space="preserve"> </w:t>
      </w:r>
      <w:r w:rsidRPr="00D306B2">
        <w:rPr>
          <w:sz w:val="16"/>
        </w:rPr>
        <w:t>=</w:t>
      </w:r>
      <w:r w:rsidRPr="00D306B2">
        <w:rPr>
          <w:spacing w:val="-5"/>
          <w:sz w:val="16"/>
        </w:rPr>
        <w:t xml:space="preserve"> </w:t>
      </w:r>
      <w:r w:rsidRPr="00D306B2">
        <w:rPr>
          <w:sz w:val="16"/>
        </w:rPr>
        <w:t>statistiliselt</w:t>
      </w:r>
      <w:r w:rsidRPr="00D306B2">
        <w:rPr>
          <w:spacing w:val="-6"/>
          <w:sz w:val="16"/>
        </w:rPr>
        <w:t xml:space="preserve"> </w:t>
      </w:r>
      <w:r w:rsidRPr="00D306B2">
        <w:rPr>
          <w:sz w:val="16"/>
        </w:rPr>
        <w:t>kinnitatud</w:t>
      </w:r>
      <w:r w:rsidRPr="00D306B2">
        <w:rPr>
          <w:spacing w:val="-3"/>
          <w:sz w:val="16"/>
        </w:rPr>
        <w:t xml:space="preserve"> </w:t>
      </w:r>
      <w:r w:rsidRPr="00D306B2">
        <w:rPr>
          <w:spacing w:val="-2"/>
          <w:sz w:val="16"/>
        </w:rPr>
        <w:t>samaväärsus</w:t>
      </w:r>
    </w:p>
    <w:p w14:paraId="4ACB0236" w14:textId="77777777" w:rsidR="001D026D" w:rsidRDefault="001D026D" w:rsidP="000B05C5">
      <w:pPr>
        <w:pStyle w:val="Textoindependiente"/>
        <w:keepNext/>
        <w:widowControl/>
        <w:rPr>
          <w:rFonts w:ascii="Arial Narrow"/>
        </w:rPr>
      </w:pPr>
    </w:p>
    <w:p w14:paraId="6920B558" w14:textId="77777777" w:rsidR="001D026D" w:rsidRDefault="001D026D" w:rsidP="000B05C5">
      <w:pPr>
        <w:pStyle w:val="Textoindependiente"/>
        <w:keepNext/>
      </w:pPr>
      <w:r>
        <w:rPr>
          <w:u w:val="single"/>
        </w:rPr>
        <w:t>Haiguse</w:t>
      </w:r>
      <w:r>
        <w:rPr>
          <w:spacing w:val="-9"/>
          <w:u w:val="single"/>
        </w:rPr>
        <w:t xml:space="preserve"> </w:t>
      </w:r>
      <w:r>
        <w:rPr>
          <w:u w:val="single"/>
        </w:rPr>
        <w:t>progresseerumine</w:t>
      </w:r>
      <w:r>
        <w:rPr>
          <w:spacing w:val="-7"/>
          <w:u w:val="single"/>
        </w:rPr>
        <w:t xml:space="preserve"> </w:t>
      </w:r>
      <w:r>
        <w:rPr>
          <w:u w:val="single"/>
        </w:rPr>
        <w:t>ja</w:t>
      </w:r>
      <w:r>
        <w:rPr>
          <w:spacing w:val="-6"/>
          <w:u w:val="single"/>
        </w:rPr>
        <w:t xml:space="preserve"> </w:t>
      </w:r>
      <w:r>
        <w:rPr>
          <w:u w:val="single"/>
        </w:rPr>
        <w:t>üldine</w:t>
      </w:r>
      <w:r>
        <w:rPr>
          <w:spacing w:val="-8"/>
          <w:u w:val="single"/>
        </w:rPr>
        <w:t xml:space="preserve"> </w:t>
      </w:r>
      <w:r>
        <w:rPr>
          <w:u w:val="single"/>
        </w:rPr>
        <w:t>elulemus</w:t>
      </w:r>
      <w:r>
        <w:rPr>
          <w:spacing w:val="-8"/>
          <w:u w:val="single"/>
        </w:rPr>
        <w:t xml:space="preserve"> </w:t>
      </w:r>
      <w:r>
        <w:rPr>
          <w:u w:val="single"/>
        </w:rPr>
        <w:t>soliidtuumori</w:t>
      </w:r>
      <w:r>
        <w:rPr>
          <w:spacing w:val="-2"/>
          <w:u w:val="single"/>
        </w:rPr>
        <w:t xml:space="preserve"> </w:t>
      </w:r>
      <w:r>
        <w:rPr>
          <w:u w:val="single"/>
        </w:rPr>
        <w:t>luumetastaaside</w:t>
      </w:r>
      <w:r>
        <w:rPr>
          <w:spacing w:val="-7"/>
          <w:u w:val="single"/>
        </w:rPr>
        <w:t xml:space="preserve"> </w:t>
      </w:r>
      <w:r>
        <w:rPr>
          <w:spacing w:val="-2"/>
          <w:u w:val="single"/>
        </w:rPr>
        <w:t>korral</w:t>
      </w:r>
    </w:p>
    <w:p w14:paraId="26D9E81B" w14:textId="77777777" w:rsidR="001D026D" w:rsidRDefault="001D026D" w:rsidP="000B05C5">
      <w:pPr>
        <w:pStyle w:val="Textoindependiente"/>
        <w:keepNext/>
      </w:pPr>
    </w:p>
    <w:p w14:paraId="10AA264F" w14:textId="77777777" w:rsidR="001D026D" w:rsidRDefault="001D026D" w:rsidP="000B05C5">
      <w:pPr>
        <w:pStyle w:val="Textoindependiente"/>
      </w:pPr>
      <w:r>
        <w:t>Haigus</w:t>
      </w:r>
      <w:r>
        <w:rPr>
          <w:spacing w:val="-5"/>
        </w:rPr>
        <w:t xml:space="preserve"> </w:t>
      </w:r>
      <w:r>
        <w:t>progresseerus</w:t>
      </w:r>
      <w:r>
        <w:rPr>
          <w:spacing w:val="-4"/>
        </w:rPr>
        <w:t xml:space="preserve"> </w:t>
      </w:r>
      <w:r>
        <w:t>denosumabi</w:t>
      </w:r>
      <w:r>
        <w:rPr>
          <w:spacing w:val="-5"/>
        </w:rPr>
        <w:t xml:space="preserve"> </w:t>
      </w:r>
      <w:r>
        <w:t>ja</w:t>
      </w:r>
      <w:r>
        <w:rPr>
          <w:spacing w:val="-4"/>
        </w:rPr>
        <w:t xml:space="preserve"> </w:t>
      </w:r>
      <w:r>
        <w:t>zoledroonhappega</w:t>
      </w:r>
      <w:r>
        <w:rPr>
          <w:spacing w:val="-4"/>
        </w:rPr>
        <w:t xml:space="preserve"> </w:t>
      </w:r>
      <w:r>
        <w:t>samavõrra</w:t>
      </w:r>
      <w:r>
        <w:rPr>
          <w:spacing w:val="-4"/>
        </w:rPr>
        <w:t xml:space="preserve"> </w:t>
      </w:r>
      <w:r>
        <w:t>kõigis</w:t>
      </w:r>
      <w:r>
        <w:rPr>
          <w:spacing w:val="-4"/>
        </w:rPr>
        <w:t xml:space="preserve"> </w:t>
      </w:r>
      <w:r>
        <w:t>kolmes</w:t>
      </w:r>
      <w:r>
        <w:rPr>
          <w:spacing w:val="-4"/>
        </w:rPr>
        <w:t xml:space="preserve"> </w:t>
      </w:r>
      <w:r>
        <w:t>uuringus</w:t>
      </w:r>
      <w:r>
        <w:rPr>
          <w:spacing w:val="-4"/>
        </w:rPr>
        <w:t xml:space="preserve"> </w:t>
      </w:r>
      <w:r>
        <w:t>ja</w:t>
      </w:r>
      <w:r>
        <w:rPr>
          <w:spacing w:val="-4"/>
        </w:rPr>
        <w:t xml:space="preserve"> </w:t>
      </w:r>
      <w:r>
        <w:t>kolme uuringu kombineeritud andmete eelnevalt määratletud analüüsis.</w:t>
      </w:r>
    </w:p>
    <w:p w14:paraId="6A8C57A6" w14:textId="77777777" w:rsidR="001D026D" w:rsidRDefault="001D026D" w:rsidP="000B05C5">
      <w:pPr>
        <w:pStyle w:val="Textoindependiente"/>
      </w:pPr>
    </w:p>
    <w:p w14:paraId="250B68ED" w14:textId="77777777" w:rsidR="001D026D" w:rsidRDefault="001D026D" w:rsidP="000B05C5">
      <w:pPr>
        <w:pStyle w:val="Textoindependiente"/>
      </w:pPr>
      <w:r>
        <w:t>Uuringutes 1, 2 ja 3 oli luukoesse levinud kaugelearenenud kasvajaga patsientide üldine elulemus denosumabi</w:t>
      </w:r>
      <w:r>
        <w:rPr>
          <w:spacing w:val="-4"/>
        </w:rPr>
        <w:t xml:space="preserve"> </w:t>
      </w:r>
      <w:r>
        <w:t>ja</w:t>
      </w:r>
      <w:r>
        <w:rPr>
          <w:spacing w:val="-3"/>
        </w:rPr>
        <w:t xml:space="preserve"> </w:t>
      </w:r>
      <w:r>
        <w:t>zoledroonhappe</w:t>
      </w:r>
      <w:r>
        <w:rPr>
          <w:spacing w:val="-5"/>
        </w:rPr>
        <w:t xml:space="preserve"> </w:t>
      </w:r>
      <w:r>
        <w:t>vahel</w:t>
      </w:r>
      <w:r>
        <w:rPr>
          <w:spacing w:val="-2"/>
        </w:rPr>
        <w:t xml:space="preserve"> </w:t>
      </w:r>
      <w:r>
        <w:t>tasakaalus:</w:t>
      </w:r>
      <w:r>
        <w:rPr>
          <w:spacing w:val="-4"/>
        </w:rPr>
        <w:t xml:space="preserve"> </w:t>
      </w:r>
      <w:r>
        <w:t>rinnavähiga</w:t>
      </w:r>
      <w:r>
        <w:rPr>
          <w:spacing w:val="-3"/>
        </w:rPr>
        <w:t xml:space="preserve"> </w:t>
      </w:r>
      <w:r>
        <w:t>patsientidel</w:t>
      </w:r>
      <w:r>
        <w:rPr>
          <w:spacing w:val="-2"/>
        </w:rPr>
        <w:t xml:space="preserve"> </w:t>
      </w:r>
      <w:r>
        <w:t>oli</w:t>
      </w:r>
      <w:r>
        <w:rPr>
          <w:spacing w:val="-5"/>
        </w:rPr>
        <w:t xml:space="preserve"> </w:t>
      </w:r>
      <w:r>
        <w:t>riskitiheduste</w:t>
      </w:r>
      <w:r>
        <w:rPr>
          <w:spacing w:val="-5"/>
        </w:rPr>
        <w:t xml:space="preserve"> </w:t>
      </w:r>
      <w:r>
        <w:t>suhe</w:t>
      </w:r>
      <w:r>
        <w:rPr>
          <w:spacing w:val="-5"/>
        </w:rPr>
        <w:t xml:space="preserve"> </w:t>
      </w:r>
      <w:r>
        <w:t>(95%</w:t>
      </w:r>
      <w:r>
        <w:rPr>
          <w:spacing w:val="-2"/>
        </w:rPr>
        <w:t xml:space="preserve"> </w:t>
      </w:r>
      <w:r>
        <w:t>CI) 0,95</w:t>
      </w:r>
      <w:r>
        <w:rPr>
          <w:spacing w:val="-1"/>
        </w:rPr>
        <w:t xml:space="preserve"> </w:t>
      </w:r>
      <w:r>
        <w:t>(0,81; 1,11),</w:t>
      </w:r>
      <w:r>
        <w:rPr>
          <w:spacing w:val="-4"/>
        </w:rPr>
        <w:t xml:space="preserve"> </w:t>
      </w:r>
      <w:r>
        <w:t>eesnäärmevähiga</w:t>
      </w:r>
      <w:r>
        <w:rPr>
          <w:spacing w:val="-1"/>
        </w:rPr>
        <w:t xml:space="preserve"> </w:t>
      </w:r>
      <w:r>
        <w:t>patsientidel</w:t>
      </w:r>
      <w:r>
        <w:rPr>
          <w:spacing w:val="-2"/>
        </w:rPr>
        <w:t xml:space="preserve"> </w:t>
      </w:r>
      <w:r>
        <w:t>oli riskitiheduste</w:t>
      </w:r>
      <w:r>
        <w:rPr>
          <w:spacing w:val="-1"/>
        </w:rPr>
        <w:t xml:space="preserve"> </w:t>
      </w:r>
      <w:r>
        <w:t>suhe</w:t>
      </w:r>
      <w:r>
        <w:rPr>
          <w:spacing w:val="-1"/>
        </w:rPr>
        <w:t xml:space="preserve"> </w:t>
      </w:r>
      <w:r>
        <w:t>(95% CI)</w:t>
      </w:r>
      <w:r>
        <w:rPr>
          <w:spacing w:val="-1"/>
        </w:rPr>
        <w:t xml:space="preserve"> </w:t>
      </w:r>
      <w:r>
        <w:t>1,03</w:t>
      </w:r>
      <w:r>
        <w:rPr>
          <w:spacing w:val="-1"/>
        </w:rPr>
        <w:t xml:space="preserve"> </w:t>
      </w:r>
      <w:r>
        <w:t>(0,91; 1,17)</w:t>
      </w:r>
      <w:r>
        <w:rPr>
          <w:spacing w:val="-1"/>
        </w:rPr>
        <w:t xml:space="preserve"> </w:t>
      </w:r>
      <w:r>
        <w:t>ning teiste soliidtuumorite ja hulgimüeloomiga patsientidel oli riskitiheduste suhe (95% CI) 0,95 (0,83; 1,08). 2. uuringu (teiste soliidtuumoritega ja hulgimüeloomiga patsiendid) tagantjärele teostatud analüüsis uuriti üldist elulemust kihitatult 3 kasvajatüübi kohta (mitte-väikerakk kopsuvähk, hulgimüeloom, teised kasvajad). Üldine elulemus oli denosumabiga pikem mitte-väikerakk kopsuvähi korral (riskitiheduste suhe ja 95% CI: 0,79 (0,65; 0,95); n = 702), zoledroonhappega pikem hulgimüeloomi</w:t>
      </w:r>
      <w:r>
        <w:rPr>
          <w:spacing w:val="-5"/>
        </w:rPr>
        <w:t xml:space="preserve"> </w:t>
      </w:r>
      <w:r>
        <w:t>korral</w:t>
      </w:r>
      <w:r>
        <w:rPr>
          <w:spacing w:val="-4"/>
        </w:rPr>
        <w:t xml:space="preserve"> </w:t>
      </w:r>
      <w:r>
        <w:t>(riskitiheduste</w:t>
      </w:r>
      <w:r>
        <w:rPr>
          <w:spacing w:val="-3"/>
        </w:rPr>
        <w:t xml:space="preserve"> </w:t>
      </w:r>
      <w:r>
        <w:t>suhe</w:t>
      </w:r>
      <w:r>
        <w:rPr>
          <w:spacing w:val="-5"/>
        </w:rPr>
        <w:t xml:space="preserve"> </w:t>
      </w:r>
      <w:r>
        <w:t>ja</w:t>
      </w:r>
      <w:r>
        <w:rPr>
          <w:spacing w:val="-3"/>
        </w:rPr>
        <w:t xml:space="preserve"> </w:t>
      </w:r>
      <w:r>
        <w:t>95%</w:t>
      </w:r>
      <w:r>
        <w:rPr>
          <w:spacing w:val="-2"/>
        </w:rPr>
        <w:t xml:space="preserve"> </w:t>
      </w:r>
      <w:r>
        <w:t>CI:</w:t>
      </w:r>
      <w:r>
        <w:rPr>
          <w:spacing w:val="-2"/>
        </w:rPr>
        <w:t xml:space="preserve"> </w:t>
      </w:r>
      <w:r>
        <w:t>2,26</w:t>
      </w:r>
      <w:r>
        <w:rPr>
          <w:spacing w:val="-3"/>
        </w:rPr>
        <w:t xml:space="preserve"> </w:t>
      </w:r>
      <w:r>
        <w:t>(1,13;</w:t>
      </w:r>
      <w:r>
        <w:rPr>
          <w:spacing w:val="-3"/>
        </w:rPr>
        <w:t xml:space="preserve"> </w:t>
      </w:r>
      <w:r>
        <w:t>4,50);</w:t>
      </w:r>
      <w:r>
        <w:rPr>
          <w:spacing w:val="-2"/>
        </w:rPr>
        <w:t xml:space="preserve"> </w:t>
      </w:r>
      <w:r>
        <w:t>n</w:t>
      </w:r>
      <w:r>
        <w:rPr>
          <w:spacing w:val="-2"/>
        </w:rPr>
        <w:t xml:space="preserve"> </w:t>
      </w:r>
      <w:r>
        <w:t>=</w:t>
      </w:r>
      <w:r>
        <w:rPr>
          <w:spacing w:val="-5"/>
        </w:rPr>
        <w:t xml:space="preserve"> </w:t>
      </w:r>
      <w:r>
        <w:t>180)</w:t>
      </w:r>
      <w:r>
        <w:rPr>
          <w:spacing w:val="-4"/>
        </w:rPr>
        <w:t xml:space="preserve"> </w:t>
      </w:r>
      <w:r>
        <w:t>ning</w:t>
      </w:r>
      <w:r>
        <w:rPr>
          <w:spacing w:val="-3"/>
        </w:rPr>
        <w:t xml:space="preserve"> </w:t>
      </w:r>
      <w:r>
        <w:rPr>
          <w:spacing w:val="-2"/>
        </w:rPr>
        <w:t>samaväärne</w:t>
      </w:r>
      <w:r>
        <w:t xml:space="preserve"> teiste</w:t>
      </w:r>
      <w:r>
        <w:rPr>
          <w:spacing w:val="-3"/>
        </w:rPr>
        <w:t xml:space="preserve"> </w:t>
      </w:r>
      <w:r>
        <w:t>kasvajatüüpide</w:t>
      </w:r>
      <w:r>
        <w:rPr>
          <w:spacing w:val="-3"/>
        </w:rPr>
        <w:t xml:space="preserve"> </w:t>
      </w:r>
      <w:r>
        <w:t>korral</w:t>
      </w:r>
      <w:r>
        <w:rPr>
          <w:spacing w:val="-5"/>
        </w:rPr>
        <w:t xml:space="preserve"> </w:t>
      </w:r>
      <w:r>
        <w:t>(riskitiheduste</w:t>
      </w:r>
      <w:r>
        <w:rPr>
          <w:spacing w:val="-3"/>
        </w:rPr>
        <w:t xml:space="preserve"> </w:t>
      </w:r>
      <w:r>
        <w:t>suhe</w:t>
      </w:r>
      <w:r>
        <w:rPr>
          <w:spacing w:val="-3"/>
        </w:rPr>
        <w:t xml:space="preserve"> </w:t>
      </w:r>
      <w:r>
        <w:t>ja</w:t>
      </w:r>
      <w:r>
        <w:rPr>
          <w:spacing w:val="-3"/>
        </w:rPr>
        <w:t xml:space="preserve"> </w:t>
      </w:r>
      <w:r>
        <w:t>95%</w:t>
      </w:r>
      <w:r>
        <w:rPr>
          <w:spacing w:val="-4"/>
        </w:rPr>
        <w:t xml:space="preserve"> </w:t>
      </w:r>
      <w:r>
        <w:t>CI:</w:t>
      </w:r>
      <w:r>
        <w:rPr>
          <w:spacing w:val="-2"/>
        </w:rPr>
        <w:t xml:space="preserve"> </w:t>
      </w:r>
      <w:r>
        <w:t>1,08</w:t>
      </w:r>
      <w:r>
        <w:rPr>
          <w:spacing w:val="-3"/>
        </w:rPr>
        <w:t xml:space="preserve"> </w:t>
      </w:r>
      <w:r>
        <w:t>(0,90;</w:t>
      </w:r>
      <w:r>
        <w:rPr>
          <w:spacing w:val="-2"/>
        </w:rPr>
        <w:t xml:space="preserve"> </w:t>
      </w:r>
      <w:r>
        <w:t>1,30);</w:t>
      </w:r>
      <w:r>
        <w:rPr>
          <w:spacing w:val="-2"/>
        </w:rPr>
        <w:t xml:space="preserve"> </w:t>
      </w:r>
      <w:r>
        <w:t>n</w:t>
      </w:r>
      <w:r>
        <w:rPr>
          <w:spacing w:val="-5"/>
        </w:rPr>
        <w:t xml:space="preserve"> </w:t>
      </w:r>
      <w:r>
        <w:t>=</w:t>
      </w:r>
      <w:r>
        <w:rPr>
          <w:spacing w:val="-3"/>
        </w:rPr>
        <w:t xml:space="preserve"> </w:t>
      </w:r>
      <w:r>
        <w:t>894).</w:t>
      </w:r>
      <w:r>
        <w:rPr>
          <w:spacing w:val="-3"/>
        </w:rPr>
        <w:t xml:space="preserve"> </w:t>
      </w:r>
      <w:r>
        <w:t>Antud uuringus ei arvestatud prognostiliste faktorite ja kasvajavastase raviga. 1., 2. ja 3. uuringu kombineeritud andmete eelnevalt määratletud analüüsis oli üldine elulemus denosumabi ja zoledroonhappega samaväärne (riskitiheduste suhe ja 95% CI: 0,99 (0,91; 1,07)).</w:t>
      </w:r>
    </w:p>
    <w:p w14:paraId="41C51BF9" w14:textId="77777777" w:rsidR="001D026D" w:rsidRDefault="001D026D" w:rsidP="000B05C5">
      <w:pPr>
        <w:pStyle w:val="Textoindependiente"/>
      </w:pPr>
    </w:p>
    <w:p w14:paraId="41CEEB0F" w14:textId="77777777" w:rsidR="001D026D" w:rsidRDefault="001D026D" w:rsidP="000B05C5">
      <w:pPr>
        <w:pStyle w:val="Textoindependiente"/>
        <w:keepNext/>
        <w:rPr>
          <w:spacing w:val="-2"/>
          <w:u w:val="single"/>
        </w:rPr>
      </w:pPr>
      <w:r>
        <w:rPr>
          <w:u w:val="single"/>
        </w:rPr>
        <w:t>Toime</w:t>
      </w:r>
      <w:r>
        <w:rPr>
          <w:spacing w:val="-1"/>
          <w:u w:val="single"/>
        </w:rPr>
        <w:t xml:space="preserve"> </w:t>
      </w:r>
      <w:r>
        <w:rPr>
          <w:spacing w:val="-2"/>
          <w:u w:val="single"/>
        </w:rPr>
        <w:t>valule</w:t>
      </w:r>
    </w:p>
    <w:p w14:paraId="3A1C82DB" w14:textId="77777777" w:rsidR="001D026D" w:rsidRDefault="001D026D" w:rsidP="000B05C5">
      <w:pPr>
        <w:pStyle w:val="Textoindependiente"/>
        <w:keepNext/>
      </w:pPr>
    </w:p>
    <w:p w14:paraId="72D4CE51" w14:textId="77777777" w:rsidR="001D026D" w:rsidRDefault="001D026D" w:rsidP="000B05C5">
      <w:pPr>
        <w:pStyle w:val="Textoindependiente"/>
      </w:pPr>
      <w:r>
        <w:t>Aeg</w:t>
      </w:r>
      <w:r>
        <w:rPr>
          <w:spacing w:val="-3"/>
        </w:rPr>
        <w:t xml:space="preserve"> </w:t>
      </w:r>
      <w:r>
        <w:t>valu</w:t>
      </w:r>
      <w:r>
        <w:rPr>
          <w:spacing w:val="-3"/>
        </w:rPr>
        <w:t xml:space="preserve"> </w:t>
      </w:r>
      <w:r>
        <w:t>leevenemiseni</w:t>
      </w:r>
      <w:r>
        <w:rPr>
          <w:spacing w:val="-4"/>
        </w:rPr>
        <w:t xml:space="preserve"> </w:t>
      </w:r>
      <w:r>
        <w:t>(st</w:t>
      </w:r>
      <w:r>
        <w:rPr>
          <w:spacing w:val="-4"/>
        </w:rPr>
        <w:t xml:space="preserve"> </w:t>
      </w:r>
      <w:r>
        <w:t>≥ 2-punktine</w:t>
      </w:r>
      <w:r>
        <w:rPr>
          <w:spacing w:val="-3"/>
        </w:rPr>
        <w:t xml:space="preserve"> </w:t>
      </w:r>
      <w:r>
        <w:t>langus</w:t>
      </w:r>
      <w:r>
        <w:rPr>
          <w:spacing w:val="-4"/>
        </w:rPr>
        <w:t xml:space="preserve"> </w:t>
      </w:r>
      <w:r>
        <w:t>ravieelsest</w:t>
      </w:r>
      <w:r>
        <w:rPr>
          <w:spacing w:val="-4"/>
        </w:rPr>
        <w:t xml:space="preserve"> </w:t>
      </w:r>
      <w:r>
        <w:t>väärtusest</w:t>
      </w:r>
      <w:r>
        <w:rPr>
          <w:spacing w:val="-2"/>
        </w:rPr>
        <w:t xml:space="preserve"> </w:t>
      </w:r>
      <w:r>
        <w:t>BPI-SF</w:t>
      </w:r>
      <w:r>
        <w:rPr>
          <w:spacing w:val="-4"/>
        </w:rPr>
        <w:t xml:space="preserve"> </w:t>
      </w:r>
      <w:r>
        <w:t>tugevaima</w:t>
      </w:r>
      <w:r>
        <w:rPr>
          <w:spacing w:val="-3"/>
        </w:rPr>
        <w:t xml:space="preserve"> </w:t>
      </w:r>
      <w:r>
        <w:t>valu</w:t>
      </w:r>
      <w:r>
        <w:rPr>
          <w:spacing w:val="-5"/>
        </w:rPr>
        <w:t xml:space="preserve"> </w:t>
      </w:r>
      <w:r>
        <w:t>skooris) oli igas uuringus ning integreeritud analüüsis denosumabi ja zoledroonhappega samaväärne. Kombineeritud</w:t>
      </w:r>
      <w:r>
        <w:rPr>
          <w:spacing w:val="-3"/>
        </w:rPr>
        <w:t xml:space="preserve"> </w:t>
      </w:r>
      <w:r>
        <w:t>andmekogumi</w:t>
      </w:r>
      <w:r>
        <w:rPr>
          <w:spacing w:val="-5"/>
        </w:rPr>
        <w:t xml:space="preserve"> </w:t>
      </w:r>
      <w:r>
        <w:t>tagantjärele</w:t>
      </w:r>
      <w:r>
        <w:rPr>
          <w:spacing w:val="-3"/>
        </w:rPr>
        <w:t xml:space="preserve"> </w:t>
      </w:r>
      <w:r>
        <w:t>analüüsis</w:t>
      </w:r>
      <w:r>
        <w:rPr>
          <w:spacing w:val="-3"/>
        </w:rPr>
        <w:t xml:space="preserve"> </w:t>
      </w:r>
      <w:r>
        <w:t>oli</w:t>
      </w:r>
      <w:r>
        <w:rPr>
          <w:spacing w:val="-2"/>
        </w:rPr>
        <w:t xml:space="preserve"> </w:t>
      </w:r>
      <w:r>
        <w:t>mediaanne aeg</w:t>
      </w:r>
      <w:r>
        <w:rPr>
          <w:spacing w:val="-3"/>
        </w:rPr>
        <w:t xml:space="preserve"> </w:t>
      </w:r>
      <w:r>
        <w:t>valu</w:t>
      </w:r>
      <w:r>
        <w:rPr>
          <w:spacing w:val="-6"/>
        </w:rPr>
        <w:t xml:space="preserve"> </w:t>
      </w:r>
      <w:r>
        <w:t>tugevnemiseni</w:t>
      </w:r>
      <w:r>
        <w:rPr>
          <w:spacing w:val="-2"/>
        </w:rPr>
        <w:t xml:space="preserve"> </w:t>
      </w:r>
      <w:r>
        <w:t>(&gt; 4</w:t>
      </w:r>
      <w:r>
        <w:rPr>
          <w:spacing w:val="-3"/>
        </w:rPr>
        <w:t xml:space="preserve"> </w:t>
      </w:r>
      <w:r>
        <w:t>punkti tugevaima valu skooris) ravieelselt valuta või kerge valuga patsientidel denosumabiga pikem kui zoledroonhappega (198 </w:t>
      </w:r>
      <w:r>
        <w:rPr>
          <w:i/>
        </w:rPr>
        <w:t xml:space="preserve">versus </w:t>
      </w:r>
      <w:r>
        <w:t>143 päeva; p = 0,0002).</w:t>
      </w:r>
    </w:p>
    <w:p w14:paraId="68FBF38F" w14:textId="77777777" w:rsidR="001D026D" w:rsidRDefault="001D026D" w:rsidP="000B05C5">
      <w:pPr>
        <w:pStyle w:val="Textoindependiente"/>
      </w:pPr>
    </w:p>
    <w:p w14:paraId="24BB91CA" w14:textId="77777777" w:rsidR="001D026D" w:rsidRDefault="001D026D" w:rsidP="000B05C5">
      <w:pPr>
        <w:pStyle w:val="Textoindependiente"/>
        <w:keepNext/>
      </w:pPr>
      <w:r>
        <w:rPr>
          <w:u w:val="single"/>
        </w:rPr>
        <w:t>Kliiniline</w:t>
      </w:r>
      <w:r>
        <w:rPr>
          <w:spacing w:val="-10"/>
          <w:u w:val="single"/>
        </w:rPr>
        <w:t xml:space="preserve"> </w:t>
      </w:r>
      <w:r>
        <w:rPr>
          <w:u w:val="single"/>
        </w:rPr>
        <w:t>efektiivsus</w:t>
      </w:r>
      <w:r>
        <w:rPr>
          <w:spacing w:val="-9"/>
          <w:u w:val="single"/>
        </w:rPr>
        <w:t xml:space="preserve"> </w:t>
      </w:r>
      <w:r>
        <w:rPr>
          <w:u w:val="single"/>
        </w:rPr>
        <w:t>hulgimüeloomiga</w:t>
      </w:r>
      <w:r>
        <w:rPr>
          <w:spacing w:val="-9"/>
          <w:u w:val="single"/>
        </w:rPr>
        <w:t xml:space="preserve"> </w:t>
      </w:r>
      <w:r>
        <w:rPr>
          <w:spacing w:val="-2"/>
          <w:u w:val="single"/>
        </w:rPr>
        <w:t>patsientidel</w:t>
      </w:r>
    </w:p>
    <w:p w14:paraId="4AD4A7E2" w14:textId="77777777" w:rsidR="001D026D" w:rsidRDefault="001D026D" w:rsidP="000B05C5">
      <w:pPr>
        <w:pStyle w:val="Textoindependiente"/>
        <w:keepNext/>
      </w:pPr>
    </w:p>
    <w:p w14:paraId="5B39571A" w14:textId="77777777" w:rsidR="001D026D" w:rsidRDefault="001D026D" w:rsidP="000B05C5">
      <w:pPr>
        <w:pStyle w:val="Textoindependiente"/>
        <w:widowControl/>
      </w:pPr>
      <w:r>
        <w:t>Denosumabi</w:t>
      </w:r>
      <w:r>
        <w:rPr>
          <w:spacing w:val="-4"/>
        </w:rPr>
        <w:t xml:space="preserve"> </w:t>
      </w:r>
      <w:r>
        <w:t>hinnati</w:t>
      </w:r>
      <w:r>
        <w:rPr>
          <w:spacing w:val="-4"/>
        </w:rPr>
        <w:t xml:space="preserve"> </w:t>
      </w:r>
      <w:r>
        <w:t>rahvusvahelises</w:t>
      </w:r>
      <w:r>
        <w:rPr>
          <w:spacing w:val="-7"/>
        </w:rPr>
        <w:t xml:space="preserve"> </w:t>
      </w:r>
      <w:r>
        <w:t>juhuslikustatud</w:t>
      </w:r>
      <w:r>
        <w:rPr>
          <w:spacing w:val="-8"/>
        </w:rPr>
        <w:t xml:space="preserve"> </w:t>
      </w:r>
      <w:r>
        <w:t>(1:1)</w:t>
      </w:r>
      <w:r>
        <w:rPr>
          <w:spacing w:val="-5"/>
        </w:rPr>
        <w:t xml:space="preserve"> </w:t>
      </w:r>
      <w:r>
        <w:t>topeltpimemeetodil</w:t>
      </w:r>
      <w:r>
        <w:rPr>
          <w:spacing w:val="-1"/>
        </w:rPr>
        <w:t xml:space="preserve"> </w:t>
      </w:r>
      <w:r>
        <w:t>aktiivkontrolliga</w:t>
      </w:r>
      <w:r>
        <w:rPr>
          <w:spacing w:val="-5"/>
        </w:rPr>
        <w:t xml:space="preserve"> </w:t>
      </w:r>
      <w:r>
        <w:t xml:space="preserve">uuringus (uuring 4), milles võrreldi denosumabi zoledroonhappega esmaselt diagnoositud hulgimüeloomiga </w:t>
      </w:r>
      <w:r>
        <w:rPr>
          <w:spacing w:val="-2"/>
        </w:rPr>
        <w:t>patsientidel.</w:t>
      </w:r>
    </w:p>
    <w:p w14:paraId="41CF5DA8" w14:textId="77777777" w:rsidR="001D026D" w:rsidRDefault="001D026D" w:rsidP="000B05C5">
      <w:pPr>
        <w:pStyle w:val="Textoindependiente"/>
        <w:widowControl/>
      </w:pPr>
    </w:p>
    <w:p w14:paraId="4B48CE5F" w14:textId="77777777" w:rsidR="001D026D" w:rsidRDefault="001D026D" w:rsidP="000B05C5">
      <w:pPr>
        <w:pStyle w:val="Textoindependiente"/>
        <w:keepNext/>
        <w:keepLines/>
        <w:widowControl/>
      </w:pPr>
      <w:r>
        <w:lastRenderedPageBreak/>
        <w:t>Selles uuringus</w:t>
      </w:r>
      <w:r>
        <w:rPr>
          <w:spacing w:val="-2"/>
        </w:rPr>
        <w:t xml:space="preserve"> </w:t>
      </w:r>
      <w:r>
        <w:t>juhuslikustati</w:t>
      </w:r>
      <w:r>
        <w:rPr>
          <w:spacing w:val="-2"/>
        </w:rPr>
        <w:t xml:space="preserve"> </w:t>
      </w:r>
      <w:r>
        <w:t>1718 hulgimüeloomiga</w:t>
      </w:r>
      <w:r>
        <w:rPr>
          <w:spacing w:val="-5"/>
        </w:rPr>
        <w:t xml:space="preserve"> </w:t>
      </w:r>
      <w:r>
        <w:t>patsienti,</w:t>
      </w:r>
      <w:r>
        <w:rPr>
          <w:spacing w:val="-3"/>
        </w:rPr>
        <w:t xml:space="preserve"> </w:t>
      </w:r>
      <w:r>
        <w:t>kellel oli vähemalt üks</w:t>
      </w:r>
      <w:r>
        <w:rPr>
          <w:spacing w:val="-2"/>
        </w:rPr>
        <w:t xml:space="preserve"> </w:t>
      </w:r>
      <w:r>
        <w:t>kasvajakolle luudes,</w:t>
      </w:r>
      <w:r>
        <w:rPr>
          <w:spacing w:val="-3"/>
        </w:rPr>
        <w:t xml:space="preserve"> </w:t>
      </w:r>
      <w:r>
        <w:t>saama</w:t>
      </w:r>
      <w:r>
        <w:rPr>
          <w:spacing w:val="-3"/>
        </w:rPr>
        <w:t xml:space="preserve"> </w:t>
      </w:r>
      <w:r>
        <w:t>ravi</w:t>
      </w:r>
      <w:r>
        <w:rPr>
          <w:spacing w:val="-2"/>
        </w:rPr>
        <w:t xml:space="preserve"> </w:t>
      </w:r>
      <w:r>
        <w:t>denosumabiga</w:t>
      </w:r>
      <w:r>
        <w:rPr>
          <w:spacing w:val="-3"/>
        </w:rPr>
        <w:t xml:space="preserve"> </w:t>
      </w:r>
      <w:r>
        <w:t>120</w:t>
      </w:r>
      <w:r>
        <w:rPr>
          <w:spacing w:val="-2"/>
        </w:rPr>
        <w:t xml:space="preserve"> </w:t>
      </w:r>
      <w:r>
        <w:t>mg</w:t>
      </w:r>
      <w:r>
        <w:rPr>
          <w:spacing w:val="-6"/>
        </w:rPr>
        <w:t xml:space="preserve"> </w:t>
      </w:r>
      <w:r>
        <w:t>subkutaanselt</w:t>
      </w:r>
      <w:r>
        <w:rPr>
          <w:spacing w:val="-2"/>
        </w:rPr>
        <w:t xml:space="preserve"> </w:t>
      </w:r>
      <w:r>
        <w:t>iga</w:t>
      </w:r>
      <w:r>
        <w:rPr>
          <w:spacing w:val="-3"/>
        </w:rPr>
        <w:t xml:space="preserve"> </w:t>
      </w:r>
      <w:r>
        <w:t>4</w:t>
      </w:r>
      <w:r>
        <w:rPr>
          <w:spacing w:val="-2"/>
        </w:rPr>
        <w:t xml:space="preserve"> </w:t>
      </w:r>
      <w:r>
        <w:t>nädala</w:t>
      </w:r>
      <w:r>
        <w:rPr>
          <w:spacing w:val="-3"/>
        </w:rPr>
        <w:t xml:space="preserve"> </w:t>
      </w:r>
      <w:r>
        <w:t>järel</w:t>
      </w:r>
      <w:r>
        <w:rPr>
          <w:spacing w:val="-2"/>
        </w:rPr>
        <w:t xml:space="preserve"> </w:t>
      </w:r>
      <w:r>
        <w:t>või</w:t>
      </w:r>
      <w:r>
        <w:rPr>
          <w:spacing w:val="-2"/>
        </w:rPr>
        <w:t xml:space="preserve"> </w:t>
      </w:r>
      <w:r>
        <w:t>zoledroonhappega</w:t>
      </w:r>
      <w:r>
        <w:rPr>
          <w:spacing w:val="-3"/>
        </w:rPr>
        <w:t xml:space="preserve"> </w:t>
      </w:r>
      <w:r>
        <w:t>4</w:t>
      </w:r>
      <w:r>
        <w:rPr>
          <w:spacing w:val="-4"/>
        </w:rPr>
        <w:t xml:space="preserve"> </w:t>
      </w:r>
      <w:r>
        <w:t>mg intravenoosselt (i.v.) iga 4 nädala järel (annust kohandati vastavalt neerutalitlusele). Esmane tulemusnäitaja oli samaväärsus zoledroonhappega esimese luustikuga seotud juhu tekkeaja suhtes. Teisesed</w:t>
      </w:r>
      <w:r>
        <w:rPr>
          <w:spacing w:val="-5"/>
        </w:rPr>
        <w:t xml:space="preserve"> </w:t>
      </w:r>
      <w:r>
        <w:t>tulemusnäitajad</w:t>
      </w:r>
      <w:r>
        <w:rPr>
          <w:spacing w:val="-2"/>
        </w:rPr>
        <w:t xml:space="preserve"> </w:t>
      </w:r>
      <w:r>
        <w:t>hõlmasid</w:t>
      </w:r>
      <w:r>
        <w:rPr>
          <w:spacing w:val="-2"/>
        </w:rPr>
        <w:t xml:space="preserve"> </w:t>
      </w:r>
      <w:r>
        <w:t>paremust</w:t>
      </w:r>
      <w:r>
        <w:rPr>
          <w:spacing w:val="-1"/>
        </w:rPr>
        <w:t xml:space="preserve"> </w:t>
      </w:r>
      <w:r>
        <w:t>esimese</w:t>
      </w:r>
      <w:r>
        <w:rPr>
          <w:spacing w:val="-2"/>
        </w:rPr>
        <w:t xml:space="preserve"> </w:t>
      </w:r>
      <w:r>
        <w:t>luustikuga</w:t>
      </w:r>
      <w:r>
        <w:rPr>
          <w:spacing w:val="-2"/>
        </w:rPr>
        <w:t xml:space="preserve"> </w:t>
      </w:r>
      <w:r>
        <w:t>seotud</w:t>
      </w:r>
      <w:r>
        <w:rPr>
          <w:spacing w:val="-5"/>
        </w:rPr>
        <w:t xml:space="preserve"> </w:t>
      </w:r>
      <w:r>
        <w:t>juhu</w:t>
      </w:r>
      <w:r>
        <w:rPr>
          <w:spacing w:val="-5"/>
        </w:rPr>
        <w:t xml:space="preserve"> </w:t>
      </w:r>
      <w:r>
        <w:t>tekkeaja</w:t>
      </w:r>
      <w:r>
        <w:rPr>
          <w:spacing w:val="-4"/>
        </w:rPr>
        <w:t xml:space="preserve"> </w:t>
      </w:r>
      <w:r>
        <w:t>suhtes,</w:t>
      </w:r>
      <w:r>
        <w:rPr>
          <w:spacing w:val="-5"/>
        </w:rPr>
        <w:t xml:space="preserve"> </w:t>
      </w:r>
      <w:r>
        <w:t>paremust esimese ja järgneva luustikuga seotud juhu tekkeaja suhtes ning üldist elulemust. Luustikuga seotud juht</w:t>
      </w:r>
      <w:r>
        <w:rPr>
          <w:spacing w:val="-5"/>
        </w:rPr>
        <w:t xml:space="preserve"> </w:t>
      </w:r>
      <w:r>
        <w:t>oli</w:t>
      </w:r>
      <w:r>
        <w:rPr>
          <w:spacing w:val="-2"/>
        </w:rPr>
        <w:t xml:space="preserve"> </w:t>
      </w:r>
      <w:r>
        <w:t>määratletud</w:t>
      </w:r>
      <w:r>
        <w:rPr>
          <w:spacing w:val="-3"/>
        </w:rPr>
        <w:t xml:space="preserve"> </w:t>
      </w:r>
      <w:r>
        <w:t>ühena</w:t>
      </w:r>
      <w:r>
        <w:rPr>
          <w:spacing w:val="-5"/>
        </w:rPr>
        <w:t xml:space="preserve"> </w:t>
      </w:r>
      <w:r>
        <w:t>järgnevatest:</w:t>
      </w:r>
      <w:r>
        <w:rPr>
          <w:spacing w:val="-2"/>
        </w:rPr>
        <w:t xml:space="preserve"> </w:t>
      </w:r>
      <w:r>
        <w:t>patoloogiline</w:t>
      </w:r>
      <w:r>
        <w:rPr>
          <w:spacing w:val="-5"/>
        </w:rPr>
        <w:t xml:space="preserve"> </w:t>
      </w:r>
      <w:r>
        <w:t>luumurd</w:t>
      </w:r>
      <w:r>
        <w:rPr>
          <w:spacing w:val="-3"/>
        </w:rPr>
        <w:t xml:space="preserve"> </w:t>
      </w:r>
      <w:r>
        <w:t>(selgroos</w:t>
      </w:r>
      <w:r>
        <w:rPr>
          <w:spacing w:val="-3"/>
        </w:rPr>
        <w:t xml:space="preserve"> </w:t>
      </w:r>
      <w:r>
        <w:t>või</w:t>
      </w:r>
      <w:r>
        <w:rPr>
          <w:spacing w:val="-5"/>
        </w:rPr>
        <w:t xml:space="preserve"> </w:t>
      </w:r>
      <w:r>
        <w:t>mujal),</w:t>
      </w:r>
      <w:r>
        <w:rPr>
          <w:spacing w:val="-3"/>
        </w:rPr>
        <w:t xml:space="preserve"> </w:t>
      </w:r>
      <w:r>
        <w:t>luukoe</w:t>
      </w:r>
      <w:r>
        <w:rPr>
          <w:spacing w:val="-3"/>
        </w:rPr>
        <w:t xml:space="preserve"> </w:t>
      </w:r>
      <w:r>
        <w:t>kiiritusravi (k.a radioisotoopide kasutamine), luukirurgia või seljaaju kompressioon.</w:t>
      </w:r>
    </w:p>
    <w:p w14:paraId="4321F245" w14:textId="77777777" w:rsidR="001D026D" w:rsidRDefault="001D026D" w:rsidP="000B05C5">
      <w:pPr>
        <w:pStyle w:val="Textoindependiente"/>
      </w:pPr>
    </w:p>
    <w:p w14:paraId="08582027" w14:textId="77777777" w:rsidR="001D026D" w:rsidRDefault="001D026D" w:rsidP="000B05C5">
      <w:pPr>
        <w:pStyle w:val="Textoindependiente"/>
      </w:pPr>
      <w:r>
        <w:t>Mõlemas uuringurühmas kavandati autoloogsete vereloome tüvirakkude siirdamist 54,5%-l patsientidest, 95,8% patsientidest said või pidid saama ravi innovaatilise müeloomiravimiga (innovaatilised</w:t>
      </w:r>
      <w:r>
        <w:rPr>
          <w:spacing w:val="-4"/>
        </w:rPr>
        <w:t xml:space="preserve"> </w:t>
      </w:r>
      <w:r>
        <w:t>ravimid</w:t>
      </w:r>
      <w:r>
        <w:rPr>
          <w:spacing w:val="-1"/>
        </w:rPr>
        <w:t xml:space="preserve"> </w:t>
      </w:r>
      <w:r>
        <w:t>hõlmavad</w:t>
      </w:r>
      <w:r>
        <w:rPr>
          <w:spacing w:val="-1"/>
        </w:rPr>
        <w:t xml:space="preserve"> </w:t>
      </w:r>
      <w:r>
        <w:t>bortesomiibi,</w:t>
      </w:r>
      <w:r>
        <w:rPr>
          <w:spacing w:val="-4"/>
        </w:rPr>
        <w:t xml:space="preserve"> </w:t>
      </w:r>
      <w:r>
        <w:t>lenalidomiidi või talidomiidi)</w:t>
      </w:r>
      <w:r>
        <w:rPr>
          <w:spacing w:val="-1"/>
        </w:rPr>
        <w:t xml:space="preserve"> </w:t>
      </w:r>
      <w:r>
        <w:t>esimeses</w:t>
      </w:r>
      <w:r>
        <w:rPr>
          <w:spacing w:val="-3"/>
        </w:rPr>
        <w:t xml:space="preserve"> </w:t>
      </w:r>
      <w:r>
        <w:t>raviliinis</w:t>
      </w:r>
      <w:r>
        <w:rPr>
          <w:spacing w:val="-1"/>
        </w:rPr>
        <w:t xml:space="preserve"> </w:t>
      </w:r>
      <w:r>
        <w:t>ning 60,7%-l patsientidest oli varasem luustikuga seotud juht. Mõlemas uuringurühmas oli patsientide osakaal</w:t>
      </w:r>
      <w:r>
        <w:rPr>
          <w:spacing w:val="-3"/>
        </w:rPr>
        <w:t xml:space="preserve"> </w:t>
      </w:r>
      <w:r>
        <w:t>haiguse</w:t>
      </w:r>
      <w:r>
        <w:rPr>
          <w:spacing w:val="-5"/>
        </w:rPr>
        <w:t xml:space="preserve"> </w:t>
      </w:r>
      <w:r>
        <w:t>raskusastmete</w:t>
      </w:r>
      <w:r>
        <w:rPr>
          <w:spacing w:val="-5"/>
        </w:rPr>
        <w:t xml:space="preserve"> </w:t>
      </w:r>
      <w:r>
        <w:t>lõikes</w:t>
      </w:r>
      <w:r>
        <w:rPr>
          <w:spacing w:val="-3"/>
        </w:rPr>
        <w:t xml:space="preserve"> </w:t>
      </w:r>
      <w:r>
        <w:t>ISS-i</w:t>
      </w:r>
      <w:r>
        <w:rPr>
          <w:spacing w:val="-3"/>
        </w:rPr>
        <w:t xml:space="preserve"> </w:t>
      </w:r>
      <w:r>
        <w:t>(</w:t>
      </w:r>
      <w:r>
        <w:rPr>
          <w:i/>
        </w:rPr>
        <w:t>International</w:t>
      </w:r>
      <w:r>
        <w:rPr>
          <w:i/>
          <w:spacing w:val="-3"/>
        </w:rPr>
        <w:t xml:space="preserve"> </w:t>
      </w:r>
      <w:r>
        <w:rPr>
          <w:i/>
        </w:rPr>
        <w:t>Staging</w:t>
      </w:r>
      <w:r>
        <w:rPr>
          <w:i/>
          <w:spacing w:val="-3"/>
        </w:rPr>
        <w:t xml:space="preserve"> </w:t>
      </w:r>
      <w:r>
        <w:rPr>
          <w:i/>
        </w:rPr>
        <w:t>System</w:t>
      </w:r>
      <w:r>
        <w:t>)</w:t>
      </w:r>
      <w:r>
        <w:rPr>
          <w:spacing w:val="-5"/>
        </w:rPr>
        <w:t xml:space="preserve"> </w:t>
      </w:r>
      <w:r>
        <w:t>määratluse</w:t>
      </w:r>
      <w:r>
        <w:rPr>
          <w:spacing w:val="-5"/>
        </w:rPr>
        <w:t xml:space="preserve"> </w:t>
      </w:r>
      <w:r>
        <w:t>alusel</w:t>
      </w:r>
      <w:r>
        <w:rPr>
          <w:spacing w:val="-3"/>
        </w:rPr>
        <w:t xml:space="preserve"> </w:t>
      </w:r>
      <w:r>
        <w:t>järgmine: I staadium 32,4%, II staadium 38,2% ja III staadium 29,3%.</w:t>
      </w:r>
    </w:p>
    <w:p w14:paraId="37D63EE7" w14:textId="77777777" w:rsidR="001D026D" w:rsidRDefault="001D026D" w:rsidP="000B05C5">
      <w:pPr>
        <w:pStyle w:val="Textoindependiente"/>
      </w:pPr>
    </w:p>
    <w:p w14:paraId="3137E961" w14:textId="77777777" w:rsidR="001D026D" w:rsidRDefault="001D026D" w:rsidP="000B05C5">
      <w:pPr>
        <w:pStyle w:val="Textoindependiente"/>
      </w:pPr>
      <w:r>
        <w:t>Manustatud</w:t>
      </w:r>
      <w:r>
        <w:rPr>
          <w:spacing w:val="-6"/>
        </w:rPr>
        <w:t xml:space="preserve"> </w:t>
      </w:r>
      <w:r>
        <w:t>annuste</w:t>
      </w:r>
      <w:r>
        <w:rPr>
          <w:spacing w:val="-5"/>
        </w:rPr>
        <w:t xml:space="preserve"> </w:t>
      </w:r>
      <w:r>
        <w:t>arvu</w:t>
      </w:r>
      <w:r>
        <w:rPr>
          <w:spacing w:val="-6"/>
        </w:rPr>
        <w:t xml:space="preserve"> </w:t>
      </w:r>
      <w:r>
        <w:t>mediaan</w:t>
      </w:r>
      <w:r>
        <w:rPr>
          <w:spacing w:val="-3"/>
        </w:rPr>
        <w:t xml:space="preserve"> </w:t>
      </w:r>
      <w:r>
        <w:t>oli</w:t>
      </w:r>
      <w:r>
        <w:rPr>
          <w:spacing w:val="-2"/>
        </w:rPr>
        <w:t xml:space="preserve"> </w:t>
      </w:r>
      <w:r>
        <w:t>denosumabi</w:t>
      </w:r>
      <w:r>
        <w:rPr>
          <w:spacing w:val="-4"/>
        </w:rPr>
        <w:t xml:space="preserve"> </w:t>
      </w:r>
      <w:r>
        <w:t>puhul</w:t>
      </w:r>
      <w:r>
        <w:rPr>
          <w:spacing w:val="-2"/>
        </w:rPr>
        <w:t xml:space="preserve"> </w:t>
      </w:r>
      <w:r>
        <w:t>16 ja</w:t>
      </w:r>
      <w:r>
        <w:rPr>
          <w:spacing w:val="-3"/>
        </w:rPr>
        <w:t xml:space="preserve"> </w:t>
      </w:r>
      <w:r>
        <w:t>zoledroonhappe</w:t>
      </w:r>
      <w:r>
        <w:rPr>
          <w:spacing w:val="-3"/>
        </w:rPr>
        <w:t xml:space="preserve"> </w:t>
      </w:r>
      <w:r>
        <w:t>puhul</w:t>
      </w:r>
      <w:r>
        <w:rPr>
          <w:spacing w:val="-4"/>
        </w:rPr>
        <w:t xml:space="preserve"> </w:t>
      </w:r>
      <w:r>
        <w:t>15.</w:t>
      </w:r>
    </w:p>
    <w:p w14:paraId="4900F053" w14:textId="77777777" w:rsidR="001D026D" w:rsidRDefault="001D026D" w:rsidP="000B05C5">
      <w:pPr>
        <w:pStyle w:val="Textoindependiente"/>
      </w:pPr>
    </w:p>
    <w:p w14:paraId="441081EF" w14:textId="77777777" w:rsidR="001D026D" w:rsidRDefault="001D026D" w:rsidP="000B05C5">
      <w:pPr>
        <w:pStyle w:val="Textoindependiente"/>
      </w:pPr>
      <w:r>
        <w:t>Uuringu 4 tulemusnäitajad on esitatud joonisel 2 ja tabelis 3.</w:t>
      </w:r>
    </w:p>
    <w:p w14:paraId="4855893D" w14:textId="77777777" w:rsidR="001D026D" w:rsidRDefault="001D026D" w:rsidP="000B05C5">
      <w:pPr>
        <w:pStyle w:val="Textoindependiente"/>
      </w:pPr>
    </w:p>
    <w:p w14:paraId="147EB3B7" w14:textId="77777777" w:rsidR="001D026D" w:rsidRDefault="001D026D" w:rsidP="000B05C5">
      <w:pPr>
        <w:pStyle w:val="Ttulo2"/>
        <w:keepNext/>
        <w:widowControl/>
        <w:ind w:left="0"/>
      </w:pPr>
      <w:r>
        <w:t>Joonis</w:t>
      </w:r>
      <w:r>
        <w:rPr>
          <w:spacing w:val="-5"/>
        </w:rPr>
        <w:t xml:space="preserve"> </w:t>
      </w:r>
      <w:r>
        <w:t>2.</w:t>
      </w:r>
      <w:r>
        <w:rPr>
          <w:spacing w:val="-3"/>
        </w:rPr>
        <w:t xml:space="preserve"> </w:t>
      </w:r>
      <w:r>
        <w:t>Kaplani-Meieri</w:t>
      </w:r>
      <w:r>
        <w:rPr>
          <w:spacing w:val="-5"/>
        </w:rPr>
        <w:t xml:space="preserve"> </w:t>
      </w:r>
      <w:r>
        <w:t>ajagraafikud</w:t>
      </w:r>
      <w:r>
        <w:rPr>
          <w:spacing w:val="-3"/>
        </w:rPr>
        <w:t xml:space="preserve"> </w:t>
      </w:r>
      <w:r>
        <w:t>esimese</w:t>
      </w:r>
      <w:r>
        <w:rPr>
          <w:spacing w:val="-5"/>
        </w:rPr>
        <w:t xml:space="preserve"> </w:t>
      </w:r>
      <w:r>
        <w:t>uuringuaegse</w:t>
      </w:r>
      <w:r>
        <w:rPr>
          <w:spacing w:val="-5"/>
        </w:rPr>
        <w:t xml:space="preserve"> </w:t>
      </w:r>
      <w:r>
        <w:t>luustikuga</w:t>
      </w:r>
      <w:r>
        <w:rPr>
          <w:spacing w:val="-3"/>
        </w:rPr>
        <w:t xml:space="preserve"> </w:t>
      </w:r>
      <w:r>
        <w:t>seotud</w:t>
      </w:r>
      <w:r>
        <w:rPr>
          <w:spacing w:val="-3"/>
        </w:rPr>
        <w:t xml:space="preserve"> </w:t>
      </w:r>
      <w:r>
        <w:t>haigusjuhuni esmaselt diagnoositud hulgimüeloomiga patsientidel</w:t>
      </w:r>
    </w:p>
    <w:p w14:paraId="5BC1430E" w14:textId="77777777" w:rsidR="001D026D" w:rsidRDefault="001D026D" w:rsidP="000B05C5">
      <w:pPr>
        <w:pStyle w:val="Ttulo2"/>
        <w:keepNext/>
        <w:widowControl/>
        <w:ind w:left="0"/>
      </w:pPr>
    </w:p>
    <w:p w14:paraId="2036462E" w14:textId="77777777" w:rsidR="001D026D" w:rsidRDefault="001D026D" w:rsidP="000B05C5">
      <w:pPr>
        <w:pStyle w:val="Ttulo2"/>
        <w:keepNext/>
        <w:widowControl/>
        <w:tabs>
          <w:tab w:val="left" w:pos="403"/>
        </w:tabs>
        <w:ind w:left="0"/>
      </w:pPr>
      <w:r>
        <w:rPr>
          <w:b w:val="0"/>
          <w:bCs w:val="0"/>
          <w:noProof/>
          <w14:ligatures w14:val="standardContextual"/>
        </w:rPr>
        <mc:AlternateContent>
          <mc:Choice Requires="wpg">
            <w:drawing>
              <wp:inline distT="0" distB="0" distL="0" distR="0" wp14:anchorId="75929221" wp14:editId="12FCEC16">
                <wp:extent cx="5134610" cy="3533775"/>
                <wp:effectExtent l="0" t="0" r="8890" b="9525"/>
                <wp:docPr id="1781309762" name="Group 70"/>
                <wp:cNvGraphicFramePr/>
                <a:graphic xmlns:a="http://schemas.openxmlformats.org/drawingml/2006/main">
                  <a:graphicData uri="http://schemas.microsoft.com/office/word/2010/wordprocessingGroup">
                    <wpg:wgp>
                      <wpg:cNvGrpSpPr/>
                      <wpg:grpSpPr>
                        <a:xfrm>
                          <a:off x="0" y="0"/>
                          <a:ext cx="5134610" cy="3533775"/>
                          <a:chOff x="0" y="0"/>
                          <a:chExt cx="5134610" cy="3533775"/>
                        </a:xfrm>
                      </wpg:grpSpPr>
                      <pic:pic xmlns:pic="http://schemas.openxmlformats.org/drawingml/2006/picture">
                        <pic:nvPicPr>
                          <pic:cNvPr id="1364881077"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134610" cy="3533775"/>
                          </a:xfrm>
                          <a:prstGeom prst="rect">
                            <a:avLst/>
                          </a:prstGeom>
                        </pic:spPr>
                      </pic:pic>
                      <wps:wsp>
                        <wps:cNvPr id="541598143" name="Text Box 1"/>
                        <wps:cNvSpPr txBox="1"/>
                        <wps:spPr>
                          <a:xfrm>
                            <a:off x="2441303" y="3098043"/>
                            <a:ext cx="1216660" cy="139194"/>
                          </a:xfrm>
                          <a:prstGeom prst="rect">
                            <a:avLst/>
                          </a:prstGeom>
                          <a:solidFill>
                            <a:schemeClr val="lt1"/>
                          </a:solidFill>
                          <a:ln w="6350">
                            <a:noFill/>
                          </a:ln>
                        </wps:spPr>
                        <wps:txbx>
                          <w:txbxContent>
                            <w:p w14:paraId="2B23E3B0" w14:textId="77777777" w:rsidR="001D026D" w:rsidRPr="00790F4E" w:rsidRDefault="001D026D" w:rsidP="000B05C5">
                              <w:pPr>
                                <w:keepNext/>
                                <w:jc w:val="center"/>
                                <w:rPr>
                                  <w:sz w:val="16"/>
                                </w:rPr>
                              </w:pPr>
                              <w:r w:rsidRPr="00D8090C">
                                <w:rPr>
                                  <w:spacing w:val="-2"/>
                                  <w:sz w:val="16"/>
                                </w:rPr>
                                <w:t>Uuringukuu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5528090" name="Text Box 1"/>
                        <wps:cNvSpPr txBox="1"/>
                        <wps:spPr>
                          <a:xfrm>
                            <a:off x="13648" y="3289110"/>
                            <a:ext cx="1581150" cy="222885"/>
                          </a:xfrm>
                          <a:prstGeom prst="rect">
                            <a:avLst/>
                          </a:prstGeom>
                          <a:solidFill>
                            <a:schemeClr val="lt1"/>
                          </a:solidFill>
                          <a:ln w="6350">
                            <a:noFill/>
                          </a:ln>
                        </wps:spPr>
                        <wps:txbx>
                          <w:txbxContent>
                            <w:p w14:paraId="1AE2A0AB" w14:textId="77777777" w:rsidR="001D026D" w:rsidRPr="00790F4E" w:rsidRDefault="001D026D" w:rsidP="000B05C5">
                              <w:pPr>
                                <w:keepNext/>
                                <w:rPr>
                                  <w:sz w:val="16"/>
                                </w:rPr>
                              </w:pPr>
                              <w:r w:rsidRPr="00D8090C">
                                <w:rPr>
                                  <w:sz w:val="16"/>
                                </w:rPr>
                                <w:t>N</w:t>
                              </w:r>
                              <w:r w:rsidRPr="00D8090C">
                                <w:rPr>
                                  <w:spacing w:val="-5"/>
                                  <w:sz w:val="16"/>
                                </w:rPr>
                                <w:t xml:space="preserve"> </w:t>
                              </w:r>
                              <w:r w:rsidRPr="00D8090C">
                                <w:rPr>
                                  <w:sz w:val="16"/>
                                </w:rPr>
                                <w:t>=</w:t>
                              </w:r>
                              <w:r w:rsidRPr="00D8090C">
                                <w:rPr>
                                  <w:spacing w:val="-6"/>
                                  <w:sz w:val="16"/>
                                </w:rPr>
                                <w:t xml:space="preserve"> </w:t>
                              </w:r>
                              <w:r w:rsidRPr="00D8090C">
                                <w:rPr>
                                  <w:sz w:val="16"/>
                                </w:rPr>
                                <w:t>juhuslikustatud</w:t>
                              </w:r>
                              <w:r w:rsidRPr="00D8090C">
                                <w:rPr>
                                  <w:spacing w:val="-7"/>
                                  <w:sz w:val="16"/>
                                </w:rPr>
                                <w:t xml:space="preserve"> </w:t>
                              </w:r>
                              <w:r w:rsidRPr="00D8090C">
                                <w:rPr>
                                  <w:sz w:val="16"/>
                                </w:rPr>
                                <w:t>patsientide</w:t>
                              </w:r>
                              <w:r w:rsidRPr="00D8090C">
                                <w:rPr>
                                  <w:spacing w:val="-4"/>
                                  <w:sz w:val="16"/>
                                </w:rPr>
                                <w:t xml:space="preserve"> </w:t>
                              </w:r>
                              <w:r w:rsidRPr="00D8090C">
                                <w:rPr>
                                  <w:spacing w:val="-5"/>
                                  <w:sz w:val="16"/>
                                </w:rPr>
                                <w:t>arv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855066746" name="Group 68"/>
                        <wpg:cNvGrpSpPr/>
                        <wpg:grpSpPr>
                          <a:xfrm>
                            <a:off x="13648" y="143010"/>
                            <a:ext cx="5001938" cy="3055223"/>
                            <a:chOff x="0" y="-123121"/>
                            <a:chExt cx="5001938" cy="3055223"/>
                          </a:xfrm>
                        </wpg:grpSpPr>
                        <wps:wsp>
                          <wps:cNvPr id="1418449164" name="Text Box 1"/>
                          <wps:cNvSpPr txBox="1"/>
                          <wps:spPr>
                            <a:xfrm rot="16200000">
                              <a:off x="-349307" y="839715"/>
                              <a:ext cx="2030885" cy="105214"/>
                            </a:xfrm>
                            <a:prstGeom prst="rect">
                              <a:avLst/>
                            </a:prstGeom>
                            <a:solidFill>
                              <a:schemeClr val="lt1"/>
                            </a:solidFill>
                            <a:ln w="6350">
                              <a:noFill/>
                            </a:ln>
                          </wps:spPr>
                          <wps:txbx>
                            <w:txbxContent>
                              <w:p w14:paraId="033A8FC6" w14:textId="77777777" w:rsidR="001D026D" w:rsidRPr="00881290" w:rsidRDefault="001D026D" w:rsidP="000B05C5">
                                <w:pPr>
                                  <w:widowControl/>
                                  <w:spacing w:before="20"/>
                                  <w:ind w:left="20"/>
                                  <w:rPr>
                                    <w:kern w:val="14"/>
                                    <w:sz w:val="14"/>
                                    <w:szCs w:val="14"/>
                                  </w:rPr>
                                </w:pPr>
                                <w:r w:rsidRPr="00881290">
                                  <w:rPr>
                                    <w:kern w:val="14"/>
                                    <w:sz w:val="14"/>
                                    <w:szCs w:val="14"/>
                                  </w:rPr>
                                  <w:t>Luustikuga</w:t>
                                </w:r>
                                <w:r w:rsidRPr="00881290">
                                  <w:rPr>
                                    <w:spacing w:val="-8"/>
                                    <w:kern w:val="14"/>
                                    <w:sz w:val="14"/>
                                    <w:szCs w:val="14"/>
                                  </w:rPr>
                                  <w:t xml:space="preserve"> </w:t>
                                </w:r>
                                <w:r w:rsidRPr="00881290">
                                  <w:rPr>
                                    <w:kern w:val="14"/>
                                    <w:sz w:val="14"/>
                                    <w:szCs w:val="14"/>
                                  </w:rPr>
                                  <w:t>seotud</w:t>
                                </w:r>
                                <w:r w:rsidRPr="00881290">
                                  <w:rPr>
                                    <w:spacing w:val="-8"/>
                                    <w:kern w:val="14"/>
                                    <w:sz w:val="14"/>
                                    <w:szCs w:val="14"/>
                                  </w:rPr>
                                  <w:t xml:space="preserve"> </w:t>
                                </w:r>
                                <w:r w:rsidRPr="00881290">
                                  <w:rPr>
                                    <w:kern w:val="14"/>
                                    <w:sz w:val="14"/>
                                    <w:szCs w:val="14"/>
                                  </w:rPr>
                                  <w:t>juhuta</w:t>
                                </w:r>
                                <w:r w:rsidRPr="00881290">
                                  <w:rPr>
                                    <w:spacing w:val="-7"/>
                                    <w:kern w:val="14"/>
                                    <w:sz w:val="14"/>
                                    <w:szCs w:val="14"/>
                                  </w:rPr>
                                  <w:t xml:space="preserve"> </w:t>
                                </w:r>
                                <w:r w:rsidRPr="00881290">
                                  <w:rPr>
                                    <w:kern w:val="14"/>
                                    <w:sz w:val="14"/>
                                    <w:szCs w:val="14"/>
                                  </w:rPr>
                                  <w:t>patsientide</w:t>
                                </w:r>
                                <w:r w:rsidRPr="00881290">
                                  <w:rPr>
                                    <w:spacing w:val="-9"/>
                                    <w:kern w:val="14"/>
                                    <w:sz w:val="14"/>
                                    <w:szCs w:val="14"/>
                                  </w:rPr>
                                  <w:t xml:space="preserve"> </w:t>
                                </w:r>
                                <w:r w:rsidRPr="00881290">
                                  <w:rPr>
                                    <w:spacing w:val="-2"/>
                                    <w:kern w:val="14"/>
                                    <w:sz w:val="14"/>
                                    <w:szCs w:val="14"/>
                                  </w:rPr>
                                  <w:t>osakaal</w:t>
                                </w:r>
                              </w:p>
                              <w:p w14:paraId="78AA55A0" w14:textId="77777777" w:rsidR="001D026D" w:rsidRPr="00881290" w:rsidRDefault="001D026D" w:rsidP="000B05C5">
                                <w:pPr>
                                  <w:widowControl/>
                                  <w:rPr>
                                    <w:kern w:val="14"/>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69669255" name="Text Box 1"/>
                          <wps:cNvSpPr txBox="1"/>
                          <wps:spPr>
                            <a:xfrm rot="16200000">
                              <a:off x="4679676" y="2373203"/>
                              <a:ext cx="421640" cy="222885"/>
                            </a:xfrm>
                            <a:prstGeom prst="rect">
                              <a:avLst/>
                            </a:prstGeom>
                            <a:solidFill>
                              <a:schemeClr val="lt1"/>
                            </a:solidFill>
                            <a:ln w="6350">
                              <a:noFill/>
                            </a:ln>
                          </wps:spPr>
                          <wps:txbx>
                            <w:txbxContent>
                              <w:p w14:paraId="39A3CBE5" w14:textId="77777777" w:rsidR="001D026D" w:rsidRPr="00790F4E" w:rsidRDefault="001D026D" w:rsidP="000B05C5">
                                <w:pPr>
                                  <w:spacing w:before="19"/>
                                  <w:ind w:left="20"/>
                                  <w:rPr>
                                    <w:rFonts w:ascii="Arial Narrow"/>
                                    <w:sz w:val="8"/>
                                  </w:rPr>
                                </w:pPr>
                                <w:r>
                                  <w:rPr>
                                    <w:rFonts w:ascii="Arial Narrow"/>
                                    <w:spacing w:val="-2"/>
                                    <w:sz w:val="8"/>
                                  </w:rPr>
                                  <w:t>GRH0466v3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52313786" name="Text Box 1"/>
                          <wps:cNvSpPr txBox="1"/>
                          <wps:spPr>
                            <a:xfrm>
                              <a:off x="989463" y="2354239"/>
                              <a:ext cx="3868420" cy="373075"/>
                            </a:xfrm>
                            <a:prstGeom prst="rect">
                              <a:avLst/>
                            </a:prstGeom>
                            <a:noFill/>
                            <a:ln w="6350">
                              <a:noFill/>
                            </a:ln>
                          </wps:spPr>
                          <wps:txb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13"/>
                                  <w:gridCol w:w="414"/>
                                  <w:gridCol w:w="414"/>
                                  <w:gridCol w:w="414"/>
                                  <w:gridCol w:w="415"/>
                                  <w:gridCol w:w="415"/>
                                  <w:gridCol w:w="415"/>
                                  <w:gridCol w:w="414"/>
                                  <w:gridCol w:w="415"/>
                                  <w:gridCol w:w="413"/>
                                  <w:gridCol w:w="413"/>
                                  <w:gridCol w:w="413"/>
                                  <w:gridCol w:w="413"/>
                                  <w:gridCol w:w="413"/>
                                </w:tblGrid>
                                <w:tr w:rsidR="001D026D" w:rsidRPr="00705E91" w14:paraId="6764A78F" w14:textId="77777777" w:rsidTr="0096165C">
                                  <w:tc>
                                    <w:tcPr>
                                      <w:tcW w:w="413" w:type="dxa"/>
                                      <w:vAlign w:val="center"/>
                                    </w:tcPr>
                                    <w:p w14:paraId="5BD1E8D5"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859</w:t>
                                      </w:r>
                                    </w:p>
                                  </w:tc>
                                  <w:tc>
                                    <w:tcPr>
                                      <w:tcW w:w="414" w:type="dxa"/>
                                      <w:vAlign w:val="center"/>
                                    </w:tcPr>
                                    <w:p w14:paraId="1EDE08A6"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583</w:t>
                                      </w:r>
                                    </w:p>
                                  </w:tc>
                                  <w:tc>
                                    <w:tcPr>
                                      <w:tcW w:w="414" w:type="dxa"/>
                                      <w:vAlign w:val="center"/>
                                    </w:tcPr>
                                    <w:p w14:paraId="46FE96E8"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453</w:t>
                                      </w:r>
                                    </w:p>
                                  </w:tc>
                                  <w:tc>
                                    <w:tcPr>
                                      <w:tcW w:w="414" w:type="dxa"/>
                                      <w:vAlign w:val="center"/>
                                    </w:tcPr>
                                    <w:p w14:paraId="2FF00A83"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370</w:t>
                                      </w:r>
                                    </w:p>
                                  </w:tc>
                                  <w:tc>
                                    <w:tcPr>
                                      <w:tcW w:w="415" w:type="dxa"/>
                                      <w:vAlign w:val="center"/>
                                    </w:tcPr>
                                    <w:p w14:paraId="26D02154"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303</w:t>
                                      </w:r>
                                    </w:p>
                                  </w:tc>
                                  <w:tc>
                                    <w:tcPr>
                                      <w:tcW w:w="415" w:type="dxa"/>
                                      <w:vAlign w:val="center"/>
                                    </w:tcPr>
                                    <w:p w14:paraId="199B4FE9"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243</w:t>
                                      </w:r>
                                    </w:p>
                                  </w:tc>
                                  <w:tc>
                                    <w:tcPr>
                                      <w:tcW w:w="415" w:type="dxa"/>
                                      <w:vAlign w:val="center"/>
                                    </w:tcPr>
                                    <w:p w14:paraId="7655608D"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197</w:t>
                                      </w:r>
                                    </w:p>
                                  </w:tc>
                                  <w:tc>
                                    <w:tcPr>
                                      <w:tcW w:w="414" w:type="dxa"/>
                                      <w:vAlign w:val="center"/>
                                    </w:tcPr>
                                    <w:p w14:paraId="4466094B"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160</w:t>
                                      </w:r>
                                    </w:p>
                                  </w:tc>
                                  <w:tc>
                                    <w:tcPr>
                                      <w:tcW w:w="415" w:type="dxa"/>
                                      <w:vAlign w:val="center"/>
                                    </w:tcPr>
                                    <w:p w14:paraId="197F56B1"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127</w:t>
                                      </w:r>
                                    </w:p>
                                  </w:tc>
                                  <w:tc>
                                    <w:tcPr>
                                      <w:tcW w:w="413" w:type="dxa"/>
                                      <w:vAlign w:val="center"/>
                                    </w:tcPr>
                                    <w:p w14:paraId="452D92FA" w14:textId="77777777" w:rsidR="001D026D" w:rsidRPr="00705E91" w:rsidRDefault="001D026D" w:rsidP="00A8322A">
                                      <w:pPr>
                                        <w:jc w:val="center"/>
                                        <w:rPr>
                                          <w:rFonts w:asciiTheme="majorBidi" w:hAnsiTheme="majorBidi" w:cstheme="majorBidi"/>
                                          <w:sz w:val="14"/>
                                          <w:szCs w:val="14"/>
                                        </w:rPr>
                                      </w:pPr>
                                      <w:r w:rsidRPr="00345CB6">
                                        <w:rPr>
                                          <w:rFonts w:asciiTheme="majorBidi" w:hAnsiTheme="majorBidi" w:cstheme="majorBidi"/>
                                          <w:sz w:val="14"/>
                                          <w:szCs w:val="14"/>
                                        </w:rPr>
                                        <w:t>99</w:t>
                                      </w:r>
                                    </w:p>
                                  </w:tc>
                                  <w:tc>
                                    <w:tcPr>
                                      <w:tcW w:w="413" w:type="dxa"/>
                                      <w:vAlign w:val="center"/>
                                    </w:tcPr>
                                    <w:p w14:paraId="006C5006"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77</w:t>
                                      </w:r>
                                    </w:p>
                                  </w:tc>
                                  <w:tc>
                                    <w:tcPr>
                                      <w:tcW w:w="413" w:type="dxa"/>
                                      <w:vAlign w:val="center"/>
                                    </w:tcPr>
                                    <w:p w14:paraId="5646A96E"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50</w:t>
                                      </w:r>
                                    </w:p>
                                  </w:tc>
                                  <w:tc>
                                    <w:tcPr>
                                      <w:tcW w:w="413" w:type="dxa"/>
                                      <w:vAlign w:val="center"/>
                                    </w:tcPr>
                                    <w:p w14:paraId="6FDEC417"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35</w:t>
                                      </w:r>
                                    </w:p>
                                  </w:tc>
                                  <w:tc>
                                    <w:tcPr>
                                      <w:tcW w:w="413" w:type="dxa"/>
                                      <w:vAlign w:val="center"/>
                                    </w:tcPr>
                                    <w:p w14:paraId="50159792"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22</w:t>
                                      </w:r>
                                    </w:p>
                                  </w:tc>
                                </w:tr>
                                <w:tr w:rsidR="001D026D" w:rsidRPr="00705E91" w14:paraId="038F5123" w14:textId="77777777" w:rsidTr="008C10EB">
                                  <w:tc>
                                    <w:tcPr>
                                      <w:tcW w:w="413" w:type="dxa"/>
                                      <w:vAlign w:val="bottom"/>
                                    </w:tcPr>
                                    <w:p w14:paraId="1B7D0BE4"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859</w:t>
                                      </w:r>
                                    </w:p>
                                  </w:tc>
                                  <w:tc>
                                    <w:tcPr>
                                      <w:tcW w:w="414" w:type="dxa"/>
                                      <w:vAlign w:val="bottom"/>
                                    </w:tcPr>
                                    <w:p w14:paraId="273DF5BB"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595</w:t>
                                      </w:r>
                                    </w:p>
                                  </w:tc>
                                  <w:tc>
                                    <w:tcPr>
                                      <w:tcW w:w="414" w:type="dxa"/>
                                      <w:vAlign w:val="bottom"/>
                                    </w:tcPr>
                                    <w:p w14:paraId="0F08E0DA"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450</w:t>
                                      </w:r>
                                    </w:p>
                                  </w:tc>
                                  <w:tc>
                                    <w:tcPr>
                                      <w:tcW w:w="414" w:type="dxa"/>
                                      <w:vAlign w:val="bottom"/>
                                    </w:tcPr>
                                    <w:p w14:paraId="62A6BD78"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361</w:t>
                                      </w:r>
                                    </w:p>
                                  </w:tc>
                                  <w:tc>
                                    <w:tcPr>
                                      <w:tcW w:w="415" w:type="dxa"/>
                                      <w:vAlign w:val="bottom"/>
                                    </w:tcPr>
                                    <w:p w14:paraId="31BFA03A"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288</w:t>
                                      </w:r>
                                    </w:p>
                                  </w:tc>
                                  <w:tc>
                                    <w:tcPr>
                                      <w:tcW w:w="415" w:type="dxa"/>
                                      <w:vAlign w:val="bottom"/>
                                    </w:tcPr>
                                    <w:p w14:paraId="1F729FAC"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239</w:t>
                                      </w:r>
                                    </w:p>
                                  </w:tc>
                                  <w:tc>
                                    <w:tcPr>
                                      <w:tcW w:w="415" w:type="dxa"/>
                                      <w:vAlign w:val="bottom"/>
                                    </w:tcPr>
                                    <w:p w14:paraId="0B6451B8"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190</w:t>
                                      </w:r>
                                    </w:p>
                                  </w:tc>
                                  <w:tc>
                                    <w:tcPr>
                                      <w:tcW w:w="414" w:type="dxa"/>
                                      <w:vAlign w:val="bottom"/>
                                    </w:tcPr>
                                    <w:p w14:paraId="229FB738"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152</w:t>
                                      </w:r>
                                    </w:p>
                                  </w:tc>
                                  <w:tc>
                                    <w:tcPr>
                                      <w:tcW w:w="415" w:type="dxa"/>
                                      <w:vAlign w:val="bottom"/>
                                    </w:tcPr>
                                    <w:p w14:paraId="64449BBC"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125</w:t>
                                      </w:r>
                                    </w:p>
                                  </w:tc>
                                  <w:tc>
                                    <w:tcPr>
                                      <w:tcW w:w="413" w:type="dxa"/>
                                      <w:vAlign w:val="bottom"/>
                                    </w:tcPr>
                                    <w:p w14:paraId="37176492"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95</w:t>
                                      </w:r>
                                    </w:p>
                                  </w:tc>
                                  <w:tc>
                                    <w:tcPr>
                                      <w:tcW w:w="413" w:type="dxa"/>
                                      <w:vAlign w:val="bottom"/>
                                    </w:tcPr>
                                    <w:p w14:paraId="177A16C0"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69</w:t>
                                      </w:r>
                                    </w:p>
                                  </w:tc>
                                  <w:tc>
                                    <w:tcPr>
                                      <w:tcW w:w="413" w:type="dxa"/>
                                      <w:vAlign w:val="bottom"/>
                                    </w:tcPr>
                                    <w:p w14:paraId="41C771D5"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48</w:t>
                                      </w:r>
                                    </w:p>
                                  </w:tc>
                                  <w:tc>
                                    <w:tcPr>
                                      <w:tcW w:w="413" w:type="dxa"/>
                                      <w:vAlign w:val="bottom"/>
                                    </w:tcPr>
                                    <w:p w14:paraId="1B66C70E"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31</w:t>
                                      </w:r>
                                    </w:p>
                                  </w:tc>
                                  <w:tc>
                                    <w:tcPr>
                                      <w:tcW w:w="413" w:type="dxa"/>
                                      <w:vAlign w:val="bottom"/>
                                    </w:tcPr>
                                    <w:p w14:paraId="50EF3349"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18</w:t>
                                      </w:r>
                                    </w:p>
                                  </w:tc>
                                </w:tr>
                              </w:tbl>
                              <w:p w14:paraId="2C28687C" w14:textId="77777777" w:rsidR="001D026D" w:rsidRPr="00705E91" w:rsidRDefault="001D026D" w:rsidP="000B05C5">
                                <w:pPr>
                                  <w:rPr>
                                    <w:rFonts w:asciiTheme="majorBidi" w:hAnsiTheme="majorBidi" w:cstheme="majorBid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1441310" name="Text Box 9"/>
                          <wps:cNvSpPr txBox="1"/>
                          <wps:spPr>
                            <a:xfrm>
                              <a:off x="1180531" y="2736376"/>
                              <a:ext cx="62230" cy="90805"/>
                            </a:xfrm>
                            <a:prstGeom prst="rect">
                              <a:avLst/>
                            </a:prstGeom>
                            <a:noFill/>
                            <a:ln w="6350">
                              <a:noFill/>
                            </a:ln>
                          </wps:spPr>
                          <wps:txbx>
                            <w:txbxContent>
                              <w:p w14:paraId="253D1C70" w14:textId="77777777" w:rsidR="001D026D" w:rsidRPr="007E304D" w:rsidRDefault="001D026D" w:rsidP="000B05C5">
                                <w:pPr>
                                  <w:spacing w:line="360" w:lineRule="auto"/>
                                  <w:jc w:val="right"/>
                                  <w:rPr>
                                    <w:sz w:val="12"/>
                                    <w:szCs w:val="12"/>
                                    <w:lang w:val="en-US"/>
                                  </w:rPr>
                                </w:pPr>
                                <w:r>
                                  <w:rPr>
                                    <w:sz w:val="12"/>
                                    <w:szCs w:val="12"/>
                                    <w:lang w:val="en-US"/>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35337388" name="Text Box 9"/>
                          <wps:cNvSpPr txBox="1"/>
                          <wps:spPr>
                            <a:xfrm>
                              <a:off x="1439839" y="2736376"/>
                              <a:ext cx="62230" cy="90805"/>
                            </a:xfrm>
                            <a:prstGeom prst="rect">
                              <a:avLst/>
                            </a:prstGeom>
                            <a:noFill/>
                            <a:ln w="6350">
                              <a:noFill/>
                            </a:ln>
                          </wps:spPr>
                          <wps:txbx>
                            <w:txbxContent>
                              <w:p w14:paraId="3478C1CA" w14:textId="77777777" w:rsidR="001D026D" w:rsidRPr="007E304D" w:rsidRDefault="001D026D" w:rsidP="000B05C5">
                                <w:pPr>
                                  <w:spacing w:line="360" w:lineRule="auto"/>
                                  <w:jc w:val="right"/>
                                  <w:rPr>
                                    <w:sz w:val="12"/>
                                    <w:szCs w:val="12"/>
                                    <w:lang w:val="en-US"/>
                                  </w:rPr>
                                </w:pPr>
                                <w:r>
                                  <w:rPr>
                                    <w:sz w:val="12"/>
                                    <w:szCs w:val="12"/>
                                    <w:lang w:val="en-U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1165448" name="Text Box 9"/>
                          <wps:cNvSpPr txBox="1"/>
                          <wps:spPr>
                            <a:xfrm>
                              <a:off x="1699146" y="2736376"/>
                              <a:ext cx="62230" cy="90805"/>
                            </a:xfrm>
                            <a:prstGeom prst="rect">
                              <a:avLst/>
                            </a:prstGeom>
                            <a:noFill/>
                            <a:ln w="6350">
                              <a:noFill/>
                            </a:ln>
                          </wps:spPr>
                          <wps:txbx>
                            <w:txbxContent>
                              <w:p w14:paraId="17AF38B4" w14:textId="77777777" w:rsidR="001D026D" w:rsidRPr="007E304D" w:rsidRDefault="001D026D" w:rsidP="000B05C5">
                                <w:pPr>
                                  <w:spacing w:line="360" w:lineRule="auto"/>
                                  <w:jc w:val="right"/>
                                  <w:rPr>
                                    <w:sz w:val="12"/>
                                    <w:szCs w:val="12"/>
                                    <w:lang w:val="en-US"/>
                                  </w:rPr>
                                </w:pPr>
                                <w:r>
                                  <w:rPr>
                                    <w:sz w:val="12"/>
                                    <w:szCs w:val="12"/>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0382409" name="Text Box 9"/>
                          <wps:cNvSpPr txBox="1"/>
                          <wps:spPr>
                            <a:xfrm>
                              <a:off x="1965278" y="2736376"/>
                              <a:ext cx="62230" cy="90805"/>
                            </a:xfrm>
                            <a:prstGeom prst="rect">
                              <a:avLst/>
                            </a:prstGeom>
                            <a:noFill/>
                            <a:ln w="6350">
                              <a:noFill/>
                            </a:ln>
                          </wps:spPr>
                          <wps:txbx>
                            <w:txbxContent>
                              <w:p w14:paraId="381F0E75" w14:textId="77777777" w:rsidR="001D026D" w:rsidRPr="007E304D" w:rsidRDefault="001D026D" w:rsidP="000B05C5">
                                <w:pPr>
                                  <w:spacing w:line="360" w:lineRule="auto"/>
                                  <w:jc w:val="right"/>
                                  <w:rPr>
                                    <w:sz w:val="12"/>
                                    <w:szCs w:val="12"/>
                                    <w:lang w:val="en-US"/>
                                  </w:rPr>
                                </w:pPr>
                                <w:r>
                                  <w:rPr>
                                    <w:sz w:val="12"/>
                                    <w:szCs w:val="12"/>
                                    <w:lang w:val="en-US"/>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1209447" name="Text Box 9"/>
                          <wps:cNvSpPr txBox="1"/>
                          <wps:spPr>
                            <a:xfrm>
                              <a:off x="2224566" y="2736220"/>
                              <a:ext cx="90170" cy="137795"/>
                            </a:xfrm>
                            <a:prstGeom prst="rect">
                              <a:avLst/>
                            </a:prstGeom>
                            <a:noFill/>
                            <a:ln w="6350">
                              <a:noFill/>
                            </a:ln>
                          </wps:spPr>
                          <wps:txbx>
                            <w:txbxContent>
                              <w:p w14:paraId="1A7A79C5" w14:textId="77777777" w:rsidR="001D026D" w:rsidRPr="007E304D" w:rsidRDefault="001D026D" w:rsidP="000B05C5">
                                <w:pPr>
                                  <w:spacing w:line="360" w:lineRule="auto"/>
                                  <w:jc w:val="right"/>
                                  <w:rPr>
                                    <w:sz w:val="12"/>
                                    <w:szCs w:val="12"/>
                                    <w:lang w:val="en-US"/>
                                  </w:rPr>
                                </w:pPr>
                                <w:r>
                                  <w:rPr>
                                    <w:sz w:val="12"/>
                                    <w:szCs w:val="12"/>
                                    <w:lang w:val="en-US"/>
                                  </w:rPr>
                                  <w:t>12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03449004" name="Text Box 9"/>
                          <wps:cNvSpPr txBox="1"/>
                          <wps:spPr>
                            <a:xfrm>
                              <a:off x="2477048" y="2729548"/>
                              <a:ext cx="89535" cy="137795"/>
                            </a:xfrm>
                            <a:prstGeom prst="rect">
                              <a:avLst/>
                            </a:prstGeom>
                            <a:noFill/>
                            <a:ln w="6350">
                              <a:noFill/>
                            </a:ln>
                          </wps:spPr>
                          <wps:txbx>
                            <w:txbxContent>
                              <w:p w14:paraId="679E372E" w14:textId="77777777" w:rsidR="001D026D" w:rsidRPr="007E304D" w:rsidRDefault="001D026D" w:rsidP="000B05C5">
                                <w:pPr>
                                  <w:spacing w:line="360" w:lineRule="auto"/>
                                  <w:jc w:val="right"/>
                                  <w:rPr>
                                    <w:sz w:val="12"/>
                                    <w:szCs w:val="12"/>
                                    <w:lang w:val="en-US"/>
                                  </w:rPr>
                                </w:pPr>
                                <w:r>
                                  <w:rPr>
                                    <w:sz w:val="12"/>
                                    <w:szCs w:val="12"/>
                                    <w:lang w:val="en-US"/>
                                  </w:rPr>
                                  <w:t>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868192761" name="Text Box 9"/>
                          <wps:cNvSpPr txBox="1"/>
                          <wps:spPr>
                            <a:xfrm>
                              <a:off x="2750000" y="2729548"/>
                              <a:ext cx="89535" cy="137795"/>
                            </a:xfrm>
                            <a:prstGeom prst="rect">
                              <a:avLst/>
                            </a:prstGeom>
                            <a:noFill/>
                            <a:ln w="6350">
                              <a:noFill/>
                            </a:ln>
                          </wps:spPr>
                          <wps:txbx>
                            <w:txbxContent>
                              <w:p w14:paraId="3BB7DDE4" w14:textId="77777777" w:rsidR="001D026D" w:rsidRPr="007E304D" w:rsidRDefault="001D026D" w:rsidP="000B05C5">
                                <w:pPr>
                                  <w:spacing w:line="360" w:lineRule="auto"/>
                                  <w:jc w:val="right"/>
                                  <w:rPr>
                                    <w:sz w:val="12"/>
                                    <w:szCs w:val="12"/>
                                    <w:lang w:val="en-US"/>
                                  </w:rPr>
                                </w:pPr>
                                <w:r>
                                  <w:rPr>
                                    <w:sz w:val="12"/>
                                    <w:szCs w:val="12"/>
                                    <w:lang w:val="en-US"/>
                                  </w:rPr>
                                  <w:t>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81757626" name="Text Box 9"/>
                          <wps:cNvSpPr txBox="1"/>
                          <wps:spPr>
                            <a:xfrm>
                              <a:off x="3009305" y="2736371"/>
                              <a:ext cx="89535" cy="137795"/>
                            </a:xfrm>
                            <a:prstGeom prst="rect">
                              <a:avLst/>
                            </a:prstGeom>
                            <a:noFill/>
                            <a:ln w="6350">
                              <a:noFill/>
                            </a:ln>
                          </wps:spPr>
                          <wps:txbx>
                            <w:txbxContent>
                              <w:p w14:paraId="17C8492D" w14:textId="77777777" w:rsidR="001D026D" w:rsidRPr="007E304D" w:rsidRDefault="001D026D" w:rsidP="000B05C5">
                                <w:pPr>
                                  <w:spacing w:line="360" w:lineRule="auto"/>
                                  <w:jc w:val="right"/>
                                  <w:rPr>
                                    <w:sz w:val="12"/>
                                    <w:szCs w:val="12"/>
                                    <w:lang w:val="en-US"/>
                                  </w:rPr>
                                </w:pPr>
                                <w:r>
                                  <w:rPr>
                                    <w:sz w:val="12"/>
                                    <w:szCs w:val="12"/>
                                    <w:lang w:val="en-US"/>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92367597" name="Text Box 9"/>
                          <wps:cNvSpPr txBox="1"/>
                          <wps:spPr>
                            <a:xfrm>
                              <a:off x="3275435" y="2729405"/>
                              <a:ext cx="89535" cy="137795"/>
                            </a:xfrm>
                            <a:prstGeom prst="rect">
                              <a:avLst/>
                            </a:prstGeom>
                            <a:noFill/>
                            <a:ln w="6350">
                              <a:noFill/>
                            </a:ln>
                          </wps:spPr>
                          <wps:txbx>
                            <w:txbxContent>
                              <w:p w14:paraId="79ABF28D" w14:textId="77777777" w:rsidR="001D026D" w:rsidRPr="007E304D" w:rsidRDefault="001D026D" w:rsidP="000B05C5">
                                <w:pPr>
                                  <w:spacing w:line="360" w:lineRule="auto"/>
                                  <w:jc w:val="right"/>
                                  <w:rPr>
                                    <w:sz w:val="12"/>
                                    <w:szCs w:val="12"/>
                                    <w:lang w:val="en-US"/>
                                  </w:rPr>
                                </w:pPr>
                                <w:r>
                                  <w:rPr>
                                    <w:sz w:val="12"/>
                                    <w:szCs w:val="12"/>
                                    <w:lang w:val="en-US"/>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330446832" name="Text Box 9"/>
                          <wps:cNvSpPr txBox="1"/>
                          <wps:spPr>
                            <a:xfrm>
                              <a:off x="3534740" y="2729405"/>
                              <a:ext cx="89535" cy="137795"/>
                            </a:xfrm>
                            <a:prstGeom prst="rect">
                              <a:avLst/>
                            </a:prstGeom>
                            <a:noFill/>
                            <a:ln w="6350">
                              <a:noFill/>
                            </a:ln>
                          </wps:spPr>
                          <wps:txbx>
                            <w:txbxContent>
                              <w:p w14:paraId="5484F5B2" w14:textId="77777777" w:rsidR="001D026D" w:rsidRPr="007E304D" w:rsidRDefault="001D026D" w:rsidP="000B05C5">
                                <w:pPr>
                                  <w:spacing w:line="360" w:lineRule="auto"/>
                                  <w:jc w:val="right"/>
                                  <w:rPr>
                                    <w:sz w:val="12"/>
                                    <w:szCs w:val="12"/>
                                    <w:lang w:val="en-US"/>
                                  </w:rPr>
                                </w:pPr>
                                <w:r>
                                  <w:rPr>
                                    <w:sz w:val="12"/>
                                    <w:szCs w:val="12"/>
                                    <w:lang w:val="en-US"/>
                                  </w:rPr>
                                  <w:t>27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688384346" name="Text Box 9"/>
                          <wps:cNvSpPr txBox="1"/>
                          <wps:spPr>
                            <a:xfrm>
                              <a:off x="3800869" y="2736227"/>
                              <a:ext cx="89535" cy="137795"/>
                            </a:xfrm>
                            <a:prstGeom prst="rect">
                              <a:avLst/>
                            </a:prstGeom>
                            <a:noFill/>
                            <a:ln w="6350">
                              <a:noFill/>
                            </a:ln>
                          </wps:spPr>
                          <wps:txbx>
                            <w:txbxContent>
                              <w:p w14:paraId="0BD28BDA" w14:textId="77777777" w:rsidR="001D026D" w:rsidRPr="007E304D" w:rsidRDefault="001D026D" w:rsidP="000B05C5">
                                <w:pPr>
                                  <w:spacing w:line="360" w:lineRule="auto"/>
                                  <w:jc w:val="right"/>
                                  <w:rPr>
                                    <w:sz w:val="12"/>
                                    <w:szCs w:val="12"/>
                                    <w:lang w:val="en-US"/>
                                  </w:rPr>
                                </w:pPr>
                                <w:r>
                                  <w:rPr>
                                    <w:sz w:val="12"/>
                                    <w:szCs w:val="12"/>
                                    <w:lang w:val="en-US"/>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537328033" name="Text Box 9"/>
                          <wps:cNvSpPr txBox="1"/>
                          <wps:spPr>
                            <a:xfrm>
                              <a:off x="4073822" y="2729405"/>
                              <a:ext cx="89535" cy="137795"/>
                            </a:xfrm>
                            <a:prstGeom prst="rect">
                              <a:avLst/>
                            </a:prstGeom>
                            <a:noFill/>
                            <a:ln w="6350">
                              <a:noFill/>
                            </a:ln>
                          </wps:spPr>
                          <wps:txbx>
                            <w:txbxContent>
                              <w:p w14:paraId="274BEA09" w14:textId="77777777" w:rsidR="001D026D" w:rsidRPr="007E304D" w:rsidRDefault="001D026D" w:rsidP="000B05C5">
                                <w:pPr>
                                  <w:spacing w:line="360" w:lineRule="auto"/>
                                  <w:jc w:val="right"/>
                                  <w:rPr>
                                    <w:sz w:val="12"/>
                                    <w:szCs w:val="12"/>
                                    <w:lang w:val="en-US"/>
                                  </w:rPr>
                                </w:pPr>
                                <w:r>
                                  <w:rPr>
                                    <w:sz w:val="12"/>
                                    <w:szCs w:val="12"/>
                                    <w:lang w:val="en-US"/>
                                  </w:rPr>
                                  <w:t>33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780847568" name="Text Box 9"/>
                          <wps:cNvSpPr txBox="1"/>
                          <wps:spPr>
                            <a:xfrm>
                              <a:off x="4326303" y="2729405"/>
                              <a:ext cx="89535" cy="137795"/>
                            </a:xfrm>
                            <a:prstGeom prst="rect">
                              <a:avLst/>
                            </a:prstGeom>
                            <a:noFill/>
                            <a:ln w="6350">
                              <a:noFill/>
                            </a:ln>
                          </wps:spPr>
                          <wps:txbx>
                            <w:txbxContent>
                              <w:p w14:paraId="265E2BD2" w14:textId="77777777" w:rsidR="001D026D" w:rsidRPr="007E304D" w:rsidRDefault="001D026D" w:rsidP="000B05C5">
                                <w:pPr>
                                  <w:spacing w:line="360" w:lineRule="auto"/>
                                  <w:jc w:val="right"/>
                                  <w:rPr>
                                    <w:sz w:val="12"/>
                                    <w:szCs w:val="12"/>
                                    <w:lang w:val="en-US"/>
                                  </w:rPr>
                                </w:pPr>
                                <w:r>
                                  <w:rPr>
                                    <w:sz w:val="12"/>
                                    <w:szCs w:val="12"/>
                                    <w:lang w:val="en-US"/>
                                  </w:rPr>
                                  <w:t>36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278556098" name="Text Box 9"/>
                          <wps:cNvSpPr txBox="1"/>
                          <wps:spPr>
                            <a:xfrm>
                              <a:off x="4592433" y="2729405"/>
                              <a:ext cx="89535" cy="137795"/>
                            </a:xfrm>
                            <a:prstGeom prst="rect">
                              <a:avLst/>
                            </a:prstGeom>
                            <a:noFill/>
                            <a:ln w="6350">
                              <a:noFill/>
                            </a:ln>
                          </wps:spPr>
                          <wps:txbx>
                            <w:txbxContent>
                              <w:p w14:paraId="05C3D4E2" w14:textId="77777777" w:rsidR="001D026D" w:rsidRPr="007E304D" w:rsidRDefault="001D026D" w:rsidP="000B05C5">
                                <w:pPr>
                                  <w:spacing w:line="360" w:lineRule="auto"/>
                                  <w:jc w:val="right"/>
                                  <w:rPr>
                                    <w:sz w:val="12"/>
                                    <w:szCs w:val="12"/>
                                    <w:lang w:val="en-US"/>
                                  </w:rPr>
                                </w:pPr>
                                <w:r>
                                  <w:rPr>
                                    <w:sz w:val="12"/>
                                    <w:szCs w:val="12"/>
                                    <w:lang w:val="en-US"/>
                                  </w:rPr>
                                  <w:t>39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80671104" name="Text Box 9"/>
                          <wps:cNvSpPr txBox="1"/>
                          <wps:spPr>
                            <a:xfrm>
                              <a:off x="921224" y="313899"/>
                              <a:ext cx="160020" cy="137160"/>
                            </a:xfrm>
                            <a:prstGeom prst="rect">
                              <a:avLst/>
                            </a:prstGeom>
                            <a:noFill/>
                            <a:ln w="6350">
                              <a:noFill/>
                            </a:ln>
                          </wps:spPr>
                          <wps:txbx>
                            <w:txbxContent>
                              <w:p w14:paraId="44CAA16A" w14:textId="77777777" w:rsidR="001D026D" w:rsidRPr="007E304D" w:rsidRDefault="001D026D" w:rsidP="000B05C5">
                                <w:pPr>
                                  <w:spacing w:line="360" w:lineRule="auto"/>
                                  <w:rPr>
                                    <w:sz w:val="12"/>
                                    <w:szCs w:val="12"/>
                                    <w:lang w:val="en-US"/>
                                  </w:rPr>
                                </w:pPr>
                                <w:r>
                                  <w:rPr>
                                    <w:sz w:val="14"/>
                                    <w:szCs w:val="14"/>
                                    <w:lang w:val="pt-BR"/>
                                  </w:rPr>
                                  <w:t>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2368578" name="Text Box 9"/>
                          <wps:cNvSpPr txBox="1"/>
                          <wps:spPr>
                            <a:xfrm>
                              <a:off x="928048" y="689212"/>
                              <a:ext cx="160020" cy="137160"/>
                            </a:xfrm>
                            <a:prstGeom prst="rect">
                              <a:avLst/>
                            </a:prstGeom>
                            <a:noFill/>
                            <a:ln w="6350">
                              <a:noFill/>
                            </a:ln>
                          </wps:spPr>
                          <wps:txbx>
                            <w:txbxContent>
                              <w:p w14:paraId="2C9F4C01" w14:textId="77777777" w:rsidR="001D026D" w:rsidRPr="007E304D" w:rsidRDefault="001D026D" w:rsidP="000B05C5">
                                <w:pPr>
                                  <w:spacing w:line="360" w:lineRule="auto"/>
                                  <w:rPr>
                                    <w:sz w:val="12"/>
                                    <w:szCs w:val="12"/>
                                    <w:lang w:val="en-US"/>
                                  </w:rPr>
                                </w:pPr>
                                <w:r>
                                  <w:rPr>
                                    <w:sz w:val="14"/>
                                    <w:szCs w:val="14"/>
                                    <w:lang w:val="pt-BR"/>
                                  </w:rPr>
                                  <w:t>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58639710" name="Text Box 9"/>
                          <wps:cNvSpPr txBox="1"/>
                          <wps:spPr>
                            <a:xfrm>
                              <a:off x="928048" y="1057702"/>
                              <a:ext cx="160020" cy="137160"/>
                            </a:xfrm>
                            <a:prstGeom prst="rect">
                              <a:avLst/>
                            </a:prstGeom>
                            <a:noFill/>
                            <a:ln w="6350">
                              <a:noFill/>
                            </a:ln>
                          </wps:spPr>
                          <wps:txbx>
                            <w:txbxContent>
                              <w:p w14:paraId="76339CCC" w14:textId="77777777" w:rsidR="001D026D" w:rsidRPr="007E304D" w:rsidRDefault="001D026D" w:rsidP="000B05C5">
                                <w:pPr>
                                  <w:spacing w:line="360" w:lineRule="auto"/>
                                  <w:rPr>
                                    <w:sz w:val="12"/>
                                    <w:szCs w:val="12"/>
                                    <w:lang w:val="en-US"/>
                                  </w:rPr>
                                </w:pPr>
                                <w:r>
                                  <w:rPr>
                                    <w:sz w:val="14"/>
                                    <w:szCs w:val="14"/>
                                    <w:lang w:val="pt-BR"/>
                                  </w:rPr>
                                  <w:t>0,6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84396230" name="Text Box 9"/>
                          <wps:cNvSpPr txBox="1"/>
                          <wps:spPr>
                            <a:xfrm>
                              <a:off x="928048" y="1433015"/>
                              <a:ext cx="160020" cy="137160"/>
                            </a:xfrm>
                            <a:prstGeom prst="rect">
                              <a:avLst/>
                            </a:prstGeom>
                            <a:noFill/>
                            <a:ln w="6350">
                              <a:noFill/>
                            </a:ln>
                          </wps:spPr>
                          <wps:txbx>
                            <w:txbxContent>
                              <w:p w14:paraId="35134787" w14:textId="77777777" w:rsidR="001D026D" w:rsidRPr="007E304D" w:rsidRDefault="001D026D" w:rsidP="000B05C5">
                                <w:pPr>
                                  <w:spacing w:line="360" w:lineRule="auto"/>
                                  <w:rPr>
                                    <w:sz w:val="12"/>
                                    <w:szCs w:val="12"/>
                                    <w:lang w:val="en-US"/>
                                  </w:rPr>
                                </w:pPr>
                                <w:r>
                                  <w:rPr>
                                    <w:sz w:val="14"/>
                                    <w:szCs w:val="14"/>
                                    <w:lang w:val="pt-BR"/>
                                  </w:rPr>
                                  <w:t>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1614319" name="Text Box 9"/>
                          <wps:cNvSpPr txBox="1"/>
                          <wps:spPr>
                            <a:xfrm>
                              <a:off x="928048" y="1794681"/>
                              <a:ext cx="160020" cy="137160"/>
                            </a:xfrm>
                            <a:prstGeom prst="rect">
                              <a:avLst/>
                            </a:prstGeom>
                            <a:noFill/>
                            <a:ln w="6350">
                              <a:noFill/>
                            </a:ln>
                          </wps:spPr>
                          <wps:txbx>
                            <w:txbxContent>
                              <w:p w14:paraId="3FABE4FA" w14:textId="77777777" w:rsidR="001D026D" w:rsidRPr="007E304D" w:rsidRDefault="001D026D" w:rsidP="000B05C5">
                                <w:pPr>
                                  <w:spacing w:line="360" w:lineRule="auto"/>
                                  <w:rPr>
                                    <w:sz w:val="12"/>
                                    <w:szCs w:val="12"/>
                                    <w:lang w:val="en-US"/>
                                  </w:rPr>
                                </w:pPr>
                                <w:r>
                                  <w:rPr>
                                    <w:sz w:val="14"/>
                                    <w:szCs w:val="14"/>
                                    <w:lang w:val="pt-BR"/>
                                  </w:rPr>
                                  <w:t>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5936833" name="Text Box 9"/>
                          <wps:cNvSpPr txBox="1"/>
                          <wps:spPr>
                            <a:xfrm>
                              <a:off x="928048" y="2169994"/>
                              <a:ext cx="160020" cy="137160"/>
                            </a:xfrm>
                            <a:prstGeom prst="rect">
                              <a:avLst/>
                            </a:prstGeom>
                            <a:noFill/>
                            <a:ln w="6350">
                              <a:noFill/>
                            </a:ln>
                          </wps:spPr>
                          <wps:txbx>
                            <w:txbxContent>
                              <w:p w14:paraId="407C29FB" w14:textId="77777777" w:rsidR="001D026D" w:rsidRPr="007E304D" w:rsidRDefault="001D026D" w:rsidP="000B05C5">
                                <w:pPr>
                                  <w:spacing w:line="360" w:lineRule="auto"/>
                                  <w:rPr>
                                    <w:sz w:val="12"/>
                                    <w:szCs w:val="12"/>
                                    <w:lang w:val="en-US"/>
                                  </w:rPr>
                                </w:pPr>
                                <w:r>
                                  <w:rPr>
                                    <w:sz w:val="14"/>
                                    <w:szCs w:val="14"/>
                                    <w:lang w:val="pt-BR"/>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77789701" name="Text Box 9"/>
                          <wps:cNvSpPr txBox="1"/>
                          <wps:spPr>
                            <a:xfrm>
                              <a:off x="0" y="2415654"/>
                              <a:ext cx="1040130" cy="516448"/>
                            </a:xfrm>
                            <a:prstGeom prst="rect">
                              <a:avLst/>
                            </a:prstGeom>
                            <a:noFill/>
                            <a:ln w="6350">
                              <a:noFill/>
                            </a:ln>
                          </wps:spPr>
                          <wps:txbx>
                            <w:txbxContent>
                              <w:p w14:paraId="76634FE2" w14:textId="77777777" w:rsidR="001D026D" w:rsidRDefault="001D026D" w:rsidP="000B05C5">
                                <w:pPr>
                                  <w:keepNext/>
                                  <w:jc w:val="right"/>
                                  <w:rPr>
                                    <w:spacing w:val="-6"/>
                                    <w:sz w:val="16"/>
                                  </w:rPr>
                                </w:pPr>
                                <w:r w:rsidRPr="00D306B2">
                                  <w:rPr>
                                    <w:sz w:val="16"/>
                                  </w:rPr>
                                  <w:t>Denosumab</w:t>
                                </w:r>
                                <w:r w:rsidRPr="00D306B2">
                                  <w:rPr>
                                    <w:spacing w:val="-6"/>
                                    <w:sz w:val="16"/>
                                  </w:rPr>
                                  <w:t xml:space="preserve"> </w:t>
                                </w:r>
                                <w:r w:rsidRPr="00D306B2">
                                  <w:rPr>
                                    <w:sz w:val="16"/>
                                  </w:rPr>
                                  <w:t>120</w:t>
                                </w:r>
                                <w:r>
                                  <w:rPr>
                                    <w:spacing w:val="-4"/>
                                    <w:sz w:val="16"/>
                                  </w:rPr>
                                  <w:t> </w:t>
                                </w:r>
                                <w:r w:rsidRPr="00D306B2">
                                  <w:rPr>
                                    <w:sz w:val="16"/>
                                  </w:rPr>
                                  <w:t>mg</w:t>
                                </w:r>
                              </w:p>
                              <w:p w14:paraId="5AFC78CD" w14:textId="77777777" w:rsidR="001D026D" w:rsidRPr="005D624E" w:rsidRDefault="001D026D" w:rsidP="000B05C5">
                                <w:pPr>
                                  <w:keepNext/>
                                  <w:jc w:val="right"/>
                                  <w:rPr>
                                    <w:spacing w:val="-5"/>
                                    <w:sz w:val="16"/>
                                  </w:rPr>
                                </w:pPr>
                                <w:r>
                                  <w:rPr>
                                    <w:spacing w:val="-6"/>
                                    <w:sz w:val="16"/>
                                  </w:rPr>
                                  <w:t xml:space="preserve">iga </w:t>
                                </w:r>
                                <w:r w:rsidRPr="00D306B2">
                                  <w:rPr>
                                    <w:sz w:val="16"/>
                                  </w:rPr>
                                  <w:t>4</w:t>
                                </w:r>
                                <w:r w:rsidRPr="00D306B2">
                                  <w:rPr>
                                    <w:spacing w:val="-5"/>
                                    <w:sz w:val="16"/>
                                  </w:rPr>
                                  <w:t xml:space="preserve"> </w:t>
                                </w:r>
                                <w:r>
                                  <w:rPr>
                                    <w:sz w:val="16"/>
                                  </w:rPr>
                                  <w:t>n</w:t>
                                </w:r>
                                <w:r w:rsidRPr="00D306B2">
                                  <w:rPr>
                                    <w:sz w:val="16"/>
                                  </w:rPr>
                                  <w:t>d</w:t>
                                </w:r>
                                <w:r>
                                  <w:rPr>
                                    <w:rFonts w:ascii="Arial Narrow" w:hAnsi="Arial Narrow"/>
                                    <w:spacing w:val="-5"/>
                                    <w:sz w:val="16"/>
                                  </w:rPr>
                                  <w:t xml:space="preserve"> </w:t>
                                </w:r>
                                <w:r>
                                  <w:rPr>
                                    <w:rFonts w:ascii="Arial Narrow" w:hAnsi="Arial Narrow"/>
                                    <w:sz w:val="16"/>
                                  </w:rPr>
                                  <w:t>järel</w:t>
                                </w:r>
                                <w:r>
                                  <w:rPr>
                                    <w:rFonts w:ascii="Arial Narrow" w:hAnsi="Arial Narrow"/>
                                    <w:sz w:val="16"/>
                                  </w:rPr>
                                  <w:br/>
                                  <w:t>Zoledroonhape</w:t>
                                </w:r>
                                <w:r>
                                  <w:rPr>
                                    <w:rFonts w:ascii="Arial Narrow" w:hAnsi="Arial Narrow"/>
                                    <w:spacing w:val="-6"/>
                                    <w:sz w:val="16"/>
                                  </w:rPr>
                                  <w:t xml:space="preserve"> </w:t>
                                </w:r>
                                <w:r>
                                  <w:rPr>
                                    <w:rFonts w:ascii="Arial Narrow" w:hAnsi="Arial Narrow"/>
                                    <w:sz w:val="16"/>
                                  </w:rPr>
                                  <w:t>4</w:t>
                                </w:r>
                                <w:r>
                                  <w:rPr>
                                    <w:rFonts w:ascii="Arial Narrow" w:hAnsi="Arial Narrow"/>
                                    <w:spacing w:val="-2"/>
                                    <w:sz w:val="16"/>
                                  </w:rPr>
                                  <w:t xml:space="preserve"> </w:t>
                                </w:r>
                                <w:r>
                                  <w:rPr>
                                    <w:rFonts w:ascii="Arial Narrow" w:hAnsi="Arial Narrow"/>
                                    <w:sz w:val="16"/>
                                  </w:rPr>
                                  <w:t>mg</w:t>
                                </w:r>
                                <w:r>
                                  <w:rPr>
                                    <w:rFonts w:ascii="Arial Narrow" w:hAnsi="Arial Narrow"/>
                                    <w:sz w:val="16"/>
                                  </w:rPr>
                                  <w:br/>
                                  <w:t>iga</w:t>
                                </w:r>
                                <w:r>
                                  <w:rPr>
                                    <w:rFonts w:ascii="Arial Narrow" w:hAnsi="Arial Narrow"/>
                                    <w:spacing w:val="-5"/>
                                    <w:sz w:val="16"/>
                                  </w:rPr>
                                  <w:t xml:space="preserve"> </w:t>
                                </w:r>
                                <w:r>
                                  <w:rPr>
                                    <w:rFonts w:ascii="Arial Narrow" w:hAnsi="Arial Narrow"/>
                                    <w:sz w:val="16"/>
                                  </w:rPr>
                                  <w:t>4</w:t>
                                </w:r>
                                <w:r>
                                  <w:rPr>
                                    <w:rFonts w:ascii="Arial Narrow" w:hAnsi="Arial Narrow"/>
                                    <w:spacing w:val="-3"/>
                                    <w:sz w:val="16"/>
                                  </w:rPr>
                                  <w:t xml:space="preserve"> </w:t>
                                </w:r>
                                <w:r>
                                  <w:rPr>
                                    <w:rFonts w:ascii="Arial Narrow" w:hAnsi="Arial Narrow"/>
                                    <w:sz w:val="16"/>
                                  </w:rPr>
                                  <w:t>nädala</w:t>
                                </w:r>
                                <w:r>
                                  <w:rPr>
                                    <w:rFonts w:ascii="Arial Narrow" w:hAnsi="Arial Narrow"/>
                                    <w:spacing w:val="-3"/>
                                    <w:sz w:val="16"/>
                                  </w:rPr>
                                  <w:t xml:space="preserve"> </w:t>
                                </w:r>
                                <w:r>
                                  <w:rPr>
                                    <w:rFonts w:ascii="Arial Narrow" w:hAnsi="Arial Narrow"/>
                                    <w:spacing w:val="-4"/>
                                    <w:sz w:val="16"/>
                                  </w:rPr>
                                  <w:t>järe</w:t>
                                </w:r>
                              </w:p>
                              <w:p w14:paraId="22B3394D" w14:textId="77777777" w:rsidR="001D026D" w:rsidRDefault="001D026D" w:rsidP="000B05C5">
                                <w:pPr>
                                  <w:keepNext/>
                                  <w:jc w:val="right"/>
                                  <w:rPr>
                                    <w:rFonts w:ascii="Arial Narrow" w:hAnsi="Arial Narrow"/>
                                    <w:spacing w:val="-4"/>
                                    <w:sz w:val="16"/>
                                  </w:rPr>
                                </w:pPr>
                                <w:r>
                                  <w:rPr>
                                    <w:rFonts w:ascii="Arial Narrow" w:hAnsi="Arial Narrow"/>
                                    <w:spacing w:val="-4"/>
                                    <w:sz w:val="16"/>
                                  </w:rPr>
                                  <w:t xml:space="preserve"> </w:t>
                                </w:r>
                              </w:p>
                              <w:p w14:paraId="50A9F6DE" w14:textId="77777777" w:rsidR="001D026D" w:rsidRPr="005D624E" w:rsidRDefault="001D026D" w:rsidP="000B05C5">
                                <w:pPr>
                                  <w:keepNext/>
                                  <w:jc w:val="right"/>
                                  <w:rPr>
                                    <w:sz w:val="16"/>
                                  </w:rPr>
                                </w:pPr>
                                <w:r>
                                  <w:rPr>
                                    <w:rFonts w:ascii="Arial Narrow" w:hAnsi="Arial Narrow"/>
                                    <w:spacing w:val="40"/>
                                    <w:sz w:val="16"/>
                                  </w:rPr>
                                  <w:t xml:space="preserve"> </w:t>
                                </w:r>
                              </w:p>
                              <w:p w14:paraId="23708FD2" w14:textId="77777777" w:rsidR="001D026D" w:rsidRPr="00790F4E" w:rsidRDefault="001D026D" w:rsidP="000B05C5">
                                <w:pPr>
                                  <w:spacing w:line="360" w:lineRule="auto"/>
                                  <w:jc w:val="right"/>
                                  <w:rPr>
                                    <w:sz w:val="12"/>
                                    <w:szCs w:val="12"/>
                                  </w:rPr>
                                </w:pPr>
                              </w:p>
                              <w:p w14:paraId="304A37B8" w14:textId="77777777" w:rsidR="001D026D" w:rsidRPr="00790F4E" w:rsidRDefault="001D026D" w:rsidP="000B05C5">
                                <w:pPr>
                                  <w:spacing w:line="360" w:lineRule="auto"/>
                                  <w:jc w:val="right"/>
                                  <w:rPr>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inline>
            </w:drawing>
          </mc:Choice>
          <mc:Fallback>
            <w:pict>
              <v:group w14:anchorId="75929221" id="Group 70" o:spid="_x0000_s1071" style="width:404.3pt;height:278.25pt;mso-position-horizontal-relative:char;mso-position-vertical-relative:line" coordsize="51346,353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">
                <v:shape id="Picture 1" o:spid="_x0000_s1072" type="#_x0000_t75" style="position:absolute;width:51346;height:35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">
                  <v:imagedata r:id="rId14" o:title=""/>
                </v:shape>
                <v:shape id="Text Box 1" o:spid="_x0000_s1073" type="#_x0000_t202" style="position:absolute;left:24413;top:30980;width:12166;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" fillcolor="white [3201]" stroked="f" strokeweight=".5pt">
                  <v:textbox inset="0,0,0,0">
                    <w:txbxContent>
                      <w:p w14:paraId="2B23E3B0" w14:textId="77777777" w:rsidR="001D026D" w:rsidRPr="00790F4E" w:rsidRDefault="001D026D" w:rsidP="000B05C5">
                        <w:pPr>
                          <w:keepNext/>
                          <w:jc w:val="center"/>
                          <w:rPr>
                            <w:sz w:val="16"/>
                          </w:rPr>
                        </w:pPr>
                        <w:r w:rsidRPr="00D8090C">
                          <w:rPr>
                            <w:spacing w:val="-2"/>
                            <w:sz w:val="16"/>
                          </w:rPr>
                          <w:t>Uuringukuu</w:t>
                        </w:r>
                      </w:p>
                    </w:txbxContent>
                  </v:textbox>
                </v:shape>
                <v:shape id="Text Box 1" o:spid="_x0000_s1074" type="#_x0000_t202" style="position:absolute;left:136;top:32891;width:15811;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" fillcolor="white [3201]" stroked="f" strokeweight=".5pt">
                  <v:textbox inset="0,0,0,0">
                    <w:txbxContent>
                      <w:p w14:paraId="1AE2A0AB" w14:textId="77777777" w:rsidR="001D026D" w:rsidRPr="00790F4E" w:rsidRDefault="001D026D" w:rsidP="000B05C5">
                        <w:pPr>
                          <w:keepNext/>
                          <w:rPr>
                            <w:sz w:val="16"/>
                          </w:rPr>
                        </w:pPr>
                        <w:r w:rsidRPr="00D8090C">
                          <w:rPr>
                            <w:sz w:val="16"/>
                          </w:rPr>
                          <w:t>N</w:t>
                        </w:r>
                        <w:r w:rsidRPr="00D8090C">
                          <w:rPr>
                            <w:spacing w:val="-5"/>
                            <w:sz w:val="16"/>
                          </w:rPr>
                          <w:t xml:space="preserve"> </w:t>
                        </w:r>
                        <w:r w:rsidRPr="00D8090C">
                          <w:rPr>
                            <w:sz w:val="16"/>
                          </w:rPr>
                          <w:t>=</w:t>
                        </w:r>
                        <w:r w:rsidRPr="00D8090C">
                          <w:rPr>
                            <w:spacing w:val="-6"/>
                            <w:sz w:val="16"/>
                          </w:rPr>
                          <w:t xml:space="preserve"> </w:t>
                        </w:r>
                        <w:r w:rsidRPr="00D8090C">
                          <w:rPr>
                            <w:sz w:val="16"/>
                          </w:rPr>
                          <w:t>juhuslikustatud</w:t>
                        </w:r>
                        <w:r w:rsidRPr="00D8090C">
                          <w:rPr>
                            <w:spacing w:val="-7"/>
                            <w:sz w:val="16"/>
                          </w:rPr>
                          <w:t xml:space="preserve"> </w:t>
                        </w:r>
                        <w:r w:rsidRPr="00D8090C">
                          <w:rPr>
                            <w:sz w:val="16"/>
                          </w:rPr>
                          <w:t>patsientide</w:t>
                        </w:r>
                        <w:r w:rsidRPr="00D8090C">
                          <w:rPr>
                            <w:spacing w:val="-4"/>
                            <w:sz w:val="16"/>
                          </w:rPr>
                          <w:t xml:space="preserve"> </w:t>
                        </w:r>
                        <w:r w:rsidRPr="00D8090C">
                          <w:rPr>
                            <w:spacing w:val="-5"/>
                            <w:sz w:val="16"/>
                          </w:rPr>
                          <w:t>arv</w:t>
                        </w:r>
                      </w:p>
                    </w:txbxContent>
                  </v:textbox>
                </v:shape>
                <v:group id="Group 68" o:spid="_x0000_s1075" style="position:absolute;left:136;top:1430;width:50019;height:30552" coordorigin=",-1231" coordsize="50019,3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">
                  <v:shape id="Text Box 1" o:spid="_x0000_s1076" type="#_x0000_t202" style="position:absolute;left:-3493;top:8397;width:20308;height:10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" fillcolor="white [3201]" stroked="f" strokeweight=".5pt">
                    <v:textbox inset="0,0,0,0">
                      <w:txbxContent>
                        <w:p w14:paraId="033A8FC6" w14:textId="77777777" w:rsidR="001D026D" w:rsidRPr="00881290" w:rsidRDefault="001D026D" w:rsidP="000B05C5">
                          <w:pPr>
                            <w:widowControl/>
                            <w:spacing w:before="20"/>
                            <w:ind w:left="20"/>
                            <w:rPr>
                              <w:kern w:val="14"/>
                              <w:sz w:val="14"/>
                              <w:szCs w:val="14"/>
                            </w:rPr>
                          </w:pPr>
                          <w:r w:rsidRPr="00881290">
                            <w:rPr>
                              <w:kern w:val="14"/>
                              <w:sz w:val="14"/>
                              <w:szCs w:val="14"/>
                            </w:rPr>
                            <w:t>Luustikuga</w:t>
                          </w:r>
                          <w:r w:rsidRPr="00881290">
                            <w:rPr>
                              <w:spacing w:val="-8"/>
                              <w:kern w:val="14"/>
                              <w:sz w:val="14"/>
                              <w:szCs w:val="14"/>
                            </w:rPr>
                            <w:t xml:space="preserve"> </w:t>
                          </w:r>
                          <w:r w:rsidRPr="00881290">
                            <w:rPr>
                              <w:kern w:val="14"/>
                              <w:sz w:val="14"/>
                              <w:szCs w:val="14"/>
                            </w:rPr>
                            <w:t>seotud</w:t>
                          </w:r>
                          <w:r w:rsidRPr="00881290">
                            <w:rPr>
                              <w:spacing w:val="-8"/>
                              <w:kern w:val="14"/>
                              <w:sz w:val="14"/>
                              <w:szCs w:val="14"/>
                            </w:rPr>
                            <w:t xml:space="preserve"> </w:t>
                          </w:r>
                          <w:r w:rsidRPr="00881290">
                            <w:rPr>
                              <w:kern w:val="14"/>
                              <w:sz w:val="14"/>
                              <w:szCs w:val="14"/>
                            </w:rPr>
                            <w:t>juhuta</w:t>
                          </w:r>
                          <w:r w:rsidRPr="00881290">
                            <w:rPr>
                              <w:spacing w:val="-7"/>
                              <w:kern w:val="14"/>
                              <w:sz w:val="14"/>
                              <w:szCs w:val="14"/>
                            </w:rPr>
                            <w:t xml:space="preserve"> </w:t>
                          </w:r>
                          <w:r w:rsidRPr="00881290">
                            <w:rPr>
                              <w:kern w:val="14"/>
                              <w:sz w:val="14"/>
                              <w:szCs w:val="14"/>
                            </w:rPr>
                            <w:t>patsientide</w:t>
                          </w:r>
                          <w:r w:rsidRPr="00881290">
                            <w:rPr>
                              <w:spacing w:val="-9"/>
                              <w:kern w:val="14"/>
                              <w:sz w:val="14"/>
                              <w:szCs w:val="14"/>
                            </w:rPr>
                            <w:t xml:space="preserve"> </w:t>
                          </w:r>
                          <w:r w:rsidRPr="00881290">
                            <w:rPr>
                              <w:spacing w:val="-2"/>
                              <w:kern w:val="14"/>
                              <w:sz w:val="14"/>
                              <w:szCs w:val="14"/>
                            </w:rPr>
                            <w:t>osakaal</w:t>
                          </w:r>
                        </w:p>
                        <w:p w14:paraId="78AA55A0" w14:textId="77777777" w:rsidR="001D026D" w:rsidRPr="00881290" w:rsidRDefault="001D026D" w:rsidP="000B05C5">
                          <w:pPr>
                            <w:widowControl/>
                            <w:rPr>
                              <w:kern w:val="14"/>
                              <w:sz w:val="14"/>
                              <w:szCs w:val="14"/>
                            </w:rPr>
                          </w:pPr>
                        </w:p>
                      </w:txbxContent>
                    </v:textbox>
                  </v:shape>
                  <v:shape id="Text Box 1" o:spid="_x0000_s1077" type="#_x0000_t202" style="position:absolute;left:46797;top:23731;width:4216;height:22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" fillcolor="white [3201]" stroked="f" strokeweight=".5pt">
                    <v:textbox inset="0,0,0,0">
                      <w:txbxContent>
                        <w:p w14:paraId="39A3CBE5" w14:textId="77777777" w:rsidR="001D026D" w:rsidRPr="00790F4E" w:rsidRDefault="001D026D" w:rsidP="000B05C5">
                          <w:pPr>
                            <w:spacing w:before="19"/>
                            <w:ind w:left="20"/>
                            <w:rPr>
                              <w:rFonts w:ascii="Arial Narrow"/>
                              <w:sz w:val="8"/>
                            </w:rPr>
                          </w:pPr>
                          <w:r>
                            <w:rPr>
                              <w:rFonts w:ascii="Arial Narrow"/>
                              <w:spacing w:val="-2"/>
                              <w:sz w:val="8"/>
                            </w:rPr>
                            <w:t>GRH0466v3</w:t>
                          </w:r>
                        </w:p>
                      </w:txbxContent>
                    </v:textbox>
                  </v:shape>
                  <v:shape id="Text Box 1" o:spid="_x0000_s1078" type="#_x0000_t202" style="position:absolute;left:9894;top:23542;width:38684;height: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" filled="f" stroked="f" strokeweight=".5pt">
                    <v:textbox>
                      <w:txbxContent>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bottom w:w="29" w:type="dxa"/>
                              <w:right w:w="29" w:type="dxa"/>
                            </w:tblCellMar>
                            <w:tblLook w:val="04A0" w:firstRow="1" w:lastRow="0" w:firstColumn="1" w:lastColumn="0" w:noHBand="0" w:noVBand="1"/>
                          </w:tblPr>
                          <w:tblGrid>
                            <w:gridCol w:w="413"/>
                            <w:gridCol w:w="414"/>
                            <w:gridCol w:w="414"/>
                            <w:gridCol w:w="414"/>
                            <w:gridCol w:w="415"/>
                            <w:gridCol w:w="415"/>
                            <w:gridCol w:w="415"/>
                            <w:gridCol w:w="414"/>
                            <w:gridCol w:w="415"/>
                            <w:gridCol w:w="413"/>
                            <w:gridCol w:w="413"/>
                            <w:gridCol w:w="413"/>
                            <w:gridCol w:w="413"/>
                            <w:gridCol w:w="413"/>
                          </w:tblGrid>
                          <w:tr w:rsidR="001D026D" w:rsidRPr="00705E91" w14:paraId="6764A78F" w14:textId="77777777" w:rsidTr="0096165C">
                            <w:tc>
                              <w:tcPr>
                                <w:tcW w:w="413" w:type="dxa"/>
                                <w:vAlign w:val="center"/>
                              </w:tcPr>
                              <w:p w14:paraId="5BD1E8D5"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859</w:t>
                                </w:r>
                              </w:p>
                            </w:tc>
                            <w:tc>
                              <w:tcPr>
                                <w:tcW w:w="414" w:type="dxa"/>
                                <w:vAlign w:val="center"/>
                              </w:tcPr>
                              <w:p w14:paraId="1EDE08A6"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583</w:t>
                                </w:r>
                              </w:p>
                            </w:tc>
                            <w:tc>
                              <w:tcPr>
                                <w:tcW w:w="414" w:type="dxa"/>
                                <w:vAlign w:val="center"/>
                              </w:tcPr>
                              <w:p w14:paraId="46FE96E8"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453</w:t>
                                </w:r>
                              </w:p>
                            </w:tc>
                            <w:tc>
                              <w:tcPr>
                                <w:tcW w:w="414" w:type="dxa"/>
                                <w:vAlign w:val="center"/>
                              </w:tcPr>
                              <w:p w14:paraId="2FF00A83"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370</w:t>
                                </w:r>
                              </w:p>
                            </w:tc>
                            <w:tc>
                              <w:tcPr>
                                <w:tcW w:w="415" w:type="dxa"/>
                                <w:vAlign w:val="center"/>
                              </w:tcPr>
                              <w:p w14:paraId="26D02154"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303</w:t>
                                </w:r>
                              </w:p>
                            </w:tc>
                            <w:tc>
                              <w:tcPr>
                                <w:tcW w:w="415" w:type="dxa"/>
                                <w:vAlign w:val="center"/>
                              </w:tcPr>
                              <w:p w14:paraId="199B4FE9"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243</w:t>
                                </w:r>
                              </w:p>
                            </w:tc>
                            <w:tc>
                              <w:tcPr>
                                <w:tcW w:w="415" w:type="dxa"/>
                                <w:vAlign w:val="center"/>
                              </w:tcPr>
                              <w:p w14:paraId="7655608D"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197</w:t>
                                </w:r>
                              </w:p>
                            </w:tc>
                            <w:tc>
                              <w:tcPr>
                                <w:tcW w:w="414" w:type="dxa"/>
                                <w:vAlign w:val="center"/>
                              </w:tcPr>
                              <w:p w14:paraId="4466094B"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160</w:t>
                                </w:r>
                              </w:p>
                            </w:tc>
                            <w:tc>
                              <w:tcPr>
                                <w:tcW w:w="415" w:type="dxa"/>
                                <w:vAlign w:val="center"/>
                              </w:tcPr>
                              <w:p w14:paraId="197F56B1"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127</w:t>
                                </w:r>
                              </w:p>
                            </w:tc>
                            <w:tc>
                              <w:tcPr>
                                <w:tcW w:w="413" w:type="dxa"/>
                                <w:vAlign w:val="center"/>
                              </w:tcPr>
                              <w:p w14:paraId="452D92FA" w14:textId="77777777" w:rsidR="001D026D" w:rsidRPr="00705E91" w:rsidRDefault="001D026D" w:rsidP="00A8322A">
                                <w:pPr>
                                  <w:jc w:val="center"/>
                                  <w:rPr>
                                    <w:rFonts w:asciiTheme="majorBidi" w:hAnsiTheme="majorBidi" w:cstheme="majorBidi"/>
                                    <w:sz w:val="14"/>
                                    <w:szCs w:val="14"/>
                                  </w:rPr>
                                </w:pPr>
                                <w:r w:rsidRPr="00345CB6">
                                  <w:rPr>
                                    <w:rFonts w:asciiTheme="majorBidi" w:hAnsiTheme="majorBidi" w:cstheme="majorBidi"/>
                                    <w:sz w:val="14"/>
                                    <w:szCs w:val="14"/>
                                  </w:rPr>
                                  <w:t>99</w:t>
                                </w:r>
                              </w:p>
                            </w:tc>
                            <w:tc>
                              <w:tcPr>
                                <w:tcW w:w="413" w:type="dxa"/>
                                <w:vAlign w:val="center"/>
                              </w:tcPr>
                              <w:p w14:paraId="006C5006"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77</w:t>
                                </w:r>
                              </w:p>
                            </w:tc>
                            <w:tc>
                              <w:tcPr>
                                <w:tcW w:w="413" w:type="dxa"/>
                                <w:vAlign w:val="center"/>
                              </w:tcPr>
                              <w:p w14:paraId="5646A96E"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50</w:t>
                                </w:r>
                              </w:p>
                            </w:tc>
                            <w:tc>
                              <w:tcPr>
                                <w:tcW w:w="413" w:type="dxa"/>
                                <w:vAlign w:val="center"/>
                              </w:tcPr>
                              <w:p w14:paraId="6FDEC417"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35</w:t>
                                </w:r>
                              </w:p>
                            </w:tc>
                            <w:tc>
                              <w:tcPr>
                                <w:tcW w:w="413" w:type="dxa"/>
                                <w:vAlign w:val="center"/>
                              </w:tcPr>
                              <w:p w14:paraId="50159792"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22</w:t>
                                </w:r>
                              </w:p>
                            </w:tc>
                          </w:tr>
                          <w:tr w:rsidR="001D026D" w:rsidRPr="00705E91" w14:paraId="038F5123" w14:textId="77777777" w:rsidTr="008C10EB">
                            <w:tc>
                              <w:tcPr>
                                <w:tcW w:w="413" w:type="dxa"/>
                                <w:vAlign w:val="bottom"/>
                              </w:tcPr>
                              <w:p w14:paraId="1B7D0BE4"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859</w:t>
                                </w:r>
                              </w:p>
                            </w:tc>
                            <w:tc>
                              <w:tcPr>
                                <w:tcW w:w="414" w:type="dxa"/>
                                <w:vAlign w:val="bottom"/>
                              </w:tcPr>
                              <w:p w14:paraId="273DF5BB"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595</w:t>
                                </w:r>
                              </w:p>
                            </w:tc>
                            <w:tc>
                              <w:tcPr>
                                <w:tcW w:w="414" w:type="dxa"/>
                                <w:vAlign w:val="bottom"/>
                              </w:tcPr>
                              <w:p w14:paraId="0F08E0DA"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450</w:t>
                                </w:r>
                              </w:p>
                            </w:tc>
                            <w:tc>
                              <w:tcPr>
                                <w:tcW w:w="414" w:type="dxa"/>
                                <w:vAlign w:val="bottom"/>
                              </w:tcPr>
                              <w:p w14:paraId="62A6BD78"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361</w:t>
                                </w:r>
                              </w:p>
                            </w:tc>
                            <w:tc>
                              <w:tcPr>
                                <w:tcW w:w="415" w:type="dxa"/>
                                <w:vAlign w:val="bottom"/>
                              </w:tcPr>
                              <w:p w14:paraId="31BFA03A"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288</w:t>
                                </w:r>
                              </w:p>
                            </w:tc>
                            <w:tc>
                              <w:tcPr>
                                <w:tcW w:w="415" w:type="dxa"/>
                                <w:vAlign w:val="bottom"/>
                              </w:tcPr>
                              <w:p w14:paraId="1F729FAC"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239</w:t>
                                </w:r>
                              </w:p>
                            </w:tc>
                            <w:tc>
                              <w:tcPr>
                                <w:tcW w:w="415" w:type="dxa"/>
                                <w:vAlign w:val="bottom"/>
                              </w:tcPr>
                              <w:p w14:paraId="0B6451B8"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190</w:t>
                                </w:r>
                              </w:p>
                            </w:tc>
                            <w:tc>
                              <w:tcPr>
                                <w:tcW w:w="414" w:type="dxa"/>
                                <w:vAlign w:val="bottom"/>
                              </w:tcPr>
                              <w:p w14:paraId="229FB738"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152</w:t>
                                </w:r>
                              </w:p>
                            </w:tc>
                            <w:tc>
                              <w:tcPr>
                                <w:tcW w:w="415" w:type="dxa"/>
                                <w:vAlign w:val="bottom"/>
                              </w:tcPr>
                              <w:p w14:paraId="64449BBC"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125</w:t>
                                </w:r>
                              </w:p>
                            </w:tc>
                            <w:tc>
                              <w:tcPr>
                                <w:tcW w:w="413" w:type="dxa"/>
                                <w:vAlign w:val="bottom"/>
                              </w:tcPr>
                              <w:p w14:paraId="37176492"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95</w:t>
                                </w:r>
                              </w:p>
                            </w:tc>
                            <w:tc>
                              <w:tcPr>
                                <w:tcW w:w="413" w:type="dxa"/>
                                <w:vAlign w:val="bottom"/>
                              </w:tcPr>
                              <w:p w14:paraId="177A16C0"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69</w:t>
                                </w:r>
                              </w:p>
                            </w:tc>
                            <w:tc>
                              <w:tcPr>
                                <w:tcW w:w="413" w:type="dxa"/>
                                <w:vAlign w:val="bottom"/>
                              </w:tcPr>
                              <w:p w14:paraId="41C771D5"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48</w:t>
                                </w:r>
                              </w:p>
                            </w:tc>
                            <w:tc>
                              <w:tcPr>
                                <w:tcW w:w="413" w:type="dxa"/>
                                <w:vAlign w:val="bottom"/>
                              </w:tcPr>
                              <w:p w14:paraId="1B66C70E" w14:textId="77777777" w:rsidR="001D026D" w:rsidRPr="00705E91" w:rsidRDefault="001D026D" w:rsidP="008C10EB">
                                <w:pPr>
                                  <w:jc w:val="center"/>
                                  <w:rPr>
                                    <w:rFonts w:asciiTheme="majorBidi" w:eastAsia="Calibri" w:hAnsiTheme="majorBidi" w:cstheme="majorBidi"/>
                                    <w:sz w:val="14"/>
                                    <w:szCs w:val="14"/>
                                  </w:rPr>
                                </w:pPr>
                                <w:r w:rsidRPr="00345CB6">
                                  <w:rPr>
                                    <w:rFonts w:asciiTheme="majorBidi" w:hAnsiTheme="majorBidi" w:cstheme="majorBidi"/>
                                    <w:sz w:val="14"/>
                                    <w:szCs w:val="14"/>
                                  </w:rPr>
                                  <w:t>31</w:t>
                                </w:r>
                              </w:p>
                            </w:tc>
                            <w:tc>
                              <w:tcPr>
                                <w:tcW w:w="413" w:type="dxa"/>
                                <w:vAlign w:val="bottom"/>
                              </w:tcPr>
                              <w:p w14:paraId="50EF3349" w14:textId="77777777" w:rsidR="001D026D" w:rsidRPr="00705E91" w:rsidRDefault="001D026D" w:rsidP="008C10EB">
                                <w:pPr>
                                  <w:jc w:val="center"/>
                                  <w:rPr>
                                    <w:rFonts w:asciiTheme="majorBidi" w:hAnsiTheme="majorBidi" w:cstheme="majorBidi"/>
                                    <w:sz w:val="14"/>
                                    <w:szCs w:val="14"/>
                                  </w:rPr>
                                </w:pPr>
                                <w:r w:rsidRPr="00345CB6">
                                  <w:rPr>
                                    <w:rFonts w:asciiTheme="majorBidi" w:hAnsiTheme="majorBidi" w:cstheme="majorBidi"/>
                                    <w:sz w:val="14"/>
                                    <w:szCs w:val="14"/>
                                  </w:rPr>
                                  <w:t>18</w:t>
                                </w:r>
                              </w:p>
                            </w:tc>
                          </w:tr>
                        </w:tbl>
                        <w:p w14:paraId="2C28687C" w14:textId="77777777" w:rsidR="001D026D" w:rsidRPr="00705E91" w:rsidRDefault="001D026D" w:rsidP="000B05C5">
                          <w:pPr>
                            <w:rPr>
                              <w:rFonts w:asciiTheme="majorBidi" w:hAnsiTheme="majorBidi" w:cstheme="majorBidi"/>
                              <w:sz w:val="14"/>
                              <w:szCs w:val="14"/>
                            </w:rPr>
                          </w:pPr>
                        </w:p>
                      </w:txbxContent>
                    </v:textbox>
                  </v:shape>
                  <v:shape id="Text Box 9" o:spid="_x0000_s1079" type="#_x0000_t202" style="position:absolute;left:11805;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" filled="f" stroked="f" strokeweight=".5pt">
                    <v:textbox inset="0,0,0,0">
                      <w:txbxContent>
                        <w:p w14:paraId="253D1C70" w14:textId="77777777" w:rsidR="001D026D" w:rsidRPr="007E304D" w:rsidRDefault="001D026D" w:rsidP="000B05C5">
                          <w:pPr>
                            <w:spacing w:line="360" w:lineRule="auto"/>
                            <w:jc w:val="right"/>
                            <w:rPr>
                              <w:sz w:val="12"/>
                              <w:szCs w:val="12"/>
                              <w:lang w:val="en-US"/>
                            </w:rPr>
                          </w:pPr>
                          <w:r>
                            <w:rPr>
                              <w:sz w:val="12"/>
                              <w:szCs w:val="12"/>
                              <w:lang w:val="en-US"/>
                            </w:rPr>
                            <w:t>0</w:t>
                          </w:r>
                        </w:p>
                      </w:txbxContent>
                    </v:textbox>
                  </v:shape>
                  <v:shape id="Text Box 9" o:spid="_x0000_s1080" type="#_x0000_t202" style="position:absolute;left:14398;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" filled="f" stroked="f" strokeweight=".5pt">
                    <v:textbox inset="0,0,0,0">
                      <w:txbxContent>
                        <w:p w14:paraId="3478C1CA" w14:textId="77777777" w:rsidR="001D026D" w:rsidRPr="007E304D" w:rsidRDefault="001D026D" w:rsidP="000B05C5">
                          <w:pPr>
                            <w:spacing w:line="360" w:lineRule="auto"/>
                            <w:jc w:val="right"/>
                            <w:rPr>
                              <w:sz w:val="12"/>
                              <w:szCs w:val="12"/>
                              <w:lang w:val="en-US"/>
                            </w:rPr>
                          </w:pPr>
                          <w:r>
                            <w:rPr>
                              <w:sz w:val="12"/>
                              <w:szCs w:val="12"/>
                              <w:lang w:val="en-US"/>
                            </w:rPr>
                            <w:t>3</w:t>
                          </w:r>
                        </w:p>
                      </w:txbxContent>
                    </v:textbox>
                  </v:shape>
                  <v:shape id="Text Box 9" o:spid="_x0000_s1081" type="#_x0000_t202" style="position:absolute;left:16991;top:27363;width:62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" filled="f" stroked="f" strokeweight=".5pt">
                    <v:textbox inset="0,0,0,0">
                      <w:txbxContent>
                        <w:p w14:paraId="17AF38B4" w14:textId="77777777" w:rsidR="001D026D" w:rsidRPr="007E304D" w:rsidRDefault="001D026D" w:rsidP="000B05C5">
                          <w:pPr>
                            <w:spacing w:line="360" w:lineRule="auto"/>
                            <w:jc w:val="right"/>
                            <w:rPr>
                              <w:sz w:val="12"/>
                              <w:szCs w:val="12"/>
                              <w:lang w:val="en-US"/>
                            </w:rPr>
                          </w:pPr>
                          <w:r>
                            <w:rPr>
                              <w:sz w:val="12"/>
                              <w:szCs w:val="12"/>
                              <w:lang w:val="en-US"/>
                            </w:rPr>
                            <w:t>6</w:t>
                          </w:r>
                        </w:p>
                      </w:txbxContent>
                    </v:textbox>
                  </v:shape>
                  <v:shape id="Text Box 9" o:spid="_x0000_s1082" type="#_x0000_t202" style="position:absolute;left:19652;top:27363;width:623;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" filled="f" stroked="f" strokeweight=".5pt">
                    <v:textbox inset="0,0,0,0">
                      <w:txbxContent>
                        <w:p w14:paraId="381F0E75" w14:textId="77777777" w:rsidR="001D026D" w:rsidRPr="007E304D" w:rsidRDefault="001D026D" w:rsidP="000B05C5">
                          <w:pPr>
                            <w:spacing w:line="360" w:lineRule="auto"/>
                            <w:jc w:val="right"/>
                            <w:rPr>
                              <w:sz w:val="12"/>
                              <w:szCs w:val="12"/>
                              <w:lang w:val="en-US"/>
                            </w:rPr>
                          </w:pPr>
                          <w:r>
                            <w:rPr>
                              <w:sz w:val="12"/>
                              <w:szCs w:val="12"/>
                              <w:lang w:val="en-US"/>
                            </w:rPr>
                            <w:t>9</w:t>
                          </w:r>
                        </w:p>
                      </w:txbxContent>
                    </v:textbox>
                  </v:shape>
                  <v:shape id="Text Box 9" o:spid="_x0000_s1083" type="#_x0000_t202" style="position:absolute;left:22245;top:27362;width:902;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" filled="f" stroked="f" strokeweight=".5pt">
                    <v:textbox style="mso-fit-shape-to-text:t" inset="0,0,0,0">
                      <w:txbxContent>
                        <w:p w14:paraId="1A7A79C5" w14:textId="77777777" w:rsidR="001D026D" w:rsidRPr="007E304D" w:rsidRDefault="001D026D" w:rsidP="000B05C5">
                          <w:pPr>
                            <w:spacing w:line="360" w:lineRule="auto"/>
                            <w:jc w:val="right"/>
                            <w:rPr>
                              <w:sz w:val="12"/>
                              <w:szCs w:val="12"/>
                              <w:lang w:val="en-US"/>
                            </w:rPr>
                          </w:pPr>
                          <w:r>
                            <w:rPr>
                              <w:sz w:val="12"/>
                              <w:szCs w:val="12"/>
                              <w:lang w:val="en-US"/>
                            </w:rPr>
                            <w:t>12</w:t>
                          </w:r>
                        </w:p>
                      </w:txbxContent>
                    </v:textbox>
                  </v:shape>
                  <v:shape id="Text Box 9" o:spid="_x0000_s1084" type="#_x0000_t202" style="position:absolute;left:24770;top:27295;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" filled="f" stroked="f" strokeweight=".5pt">
                    <v:textbox style="mso-fit-shape-to-text:t" inset="0,0,0,0">
                      <w:txbxContent>
                        <w:p w14:paraId="679E372E" w14:textId="77777777" w:rsidR="001D026D" w:rsidRPr="007E304D" w:rsidRDefault="001D026D" w:rsidP="000B05C5">
                          <w:pPr>
                            <w:spacing w:line="360" w:lineRule="auto"/>
                            <w:jc w:val="right"/>
                            <w:rPr>
                              <w:sz w:val="12"/>
                              <w:szCs w:val="12"/>
                              <w:lang w:val="en-US"/>
                            </w:rPr>
                          </w:pPr>
                          <w:r>
                            <w:rPr>
                              <w:sz w:val="12"/>
                              <w:szCs w:val="12"/>
                              <w:lang w:val="en-US"/>
                            </w:rPr>
                            <w:t>15</w:t>
                          </w:r>
                        </w:p>
                      </w:txbxContent>
                    </v:textbox>
                  </v:shape>
                  <v:shape id="Text Box 9" o:spid="_x0000_s1085" type="#_x0000_t202" style="position:absolute;left:27500;top:27295;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" filled="f" stroked="f" strokeweight=".5pt">
                    <v:textbox style="mso-fit-shape-to-text:t" inset="0,0,0,0">
                      <w:txbxContent>
                        <w:p w14:paraId="3BB7DDE4" w14:textId="77777777" w:rsidR="001D026D" w:rsidRPr="007E304D" w:rsidRDefault="001D026D" w:rsidP="000B05C5">
                          <w:pPr>
                            <w:spacing w:line="360" w:lineRule="auto"/>
                            <w:jc w:val="right"/>
                            <w:rPr>
                              <w:sz w:val="12"/>
                              <w:szCs w:val="12"/>
                              <w:lang w:val="en-US"/>
                            </w:rPr>
                          </w:pPr>
                          <w:r>
                            <w:rPr>
                              <w:sz w:val="12"/>
                              <w:szCs w:val="12"/>
                              <w:lang w:val="en-US"/>
                            </w:rPr>
                            <w:t>18</w:t>
                          </w:r>
                        </w:p>
                      </w:txbxContent>
                    </v:textbox>
                  </v:shape>
                  <v:shape id="Text Box 9" o:spid="_x0000_s1086" type="#_x0000_t202" style="position:absolute;left:30093;top:27363;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" filled="f" stroked="f" strokeweight=".5pt">
                    <v:textbox style="mso-fit-shape-to-text:t" inset="0,0,0,0">
                      <w:txbxContent>
                        <w:p w14:paraId="17C8492D" w14:textId="77777777" w:rsidR="001D026D" w:rsidRPr="007E304D" w:rsidRDefault="001D026D" w:rsidP="000B05C5">
                          <w:pPr>
                            <w:spacing w:line="360" w:lineRule="auto"/>
                            <w:jc w:val="right"/>
                            <w:rPr>
                              <w:sz w:val="12"/>
                              <w:szCs w:val="12"/>
                              <w:lang w:val="en-US"/>
                            </w:rPr>
                          </w:pPr>
                          <w:r>
                            <w:rPr>
                              <w:sz w:val="12"/>
                              <w:szCs w:val="12"/>
                              <w:lang w:val="en-US"/>
                            </w:rPr>
                            <w:t>21</w:t>
                          </w:r>
                        </w:p>
                      </w:txbxContent>
                    </v:textbox>
                  </v:shape>
                  <v:shape id="Text Box 9" o:spid="_x0000_s1087" type="#_x0000_t202" style="position:absolute;left:32754;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" filled="f" stroked="f" strokeweight=".5pt">
                    <v:textbox style="mso-fit-shape-to-text:t" inset="0,0,0,0">
                      <w:txbxContent>
                        <w:p w14:paraId="79ABF28D" w14:textId="77777777" w:rsidR="001D026D" w:rsidRPr="007E304D" w:rsidRDefault="001D026D" w:rsidP="000B05C5">
                          <w:pPr>
                            <w:spacing w:line="360" w:lineRule="auto"/>
                            <w:jc w:val="right"/>
                            <w:rPr>
                              <w:sz w:val="12"/>
                              <w:szCs w:val="12"/>
                              <w:lang w:val="en-US"/>
                            </w:rPr>
                          </w:pPr>
                          <w:r>
                            <w:rPr>
                              <w:sz w:val="12"/>
                              <w:szCs w:val="12"/>
                              <w:lang w:val="en-US"/>
                            </w:rPr>
                            <w:t>24</w:t>
                          </w:r>
                        </w:p>
                      </w:txbxContent>
                    </v:textbox>
                  </v:shape>
                  <v:shape id="Text Box 9" o:spid="_x0000_s1088" type="#_x0000_t202" style="position:absolute;left:35347;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" filled="f" stroked="f" strokeweight=".5pt">
                    <v:textbox style="mso-fit-shape-to-text:t" inset="0,0,0,0">
                      <w:txbxContent>
                        <w:p w14:paraId="5484F5B2" w14:textId="77777777" w:rsidR="001D026D" w:rsidRPr="007E304D" w:rsidRDefault="001D026D" w:rsidP="000B05C5">
                          <w:pPr>
                            <w:spacing w:line="360" w:lineRule="auto"/>
                            <w:jc w:val="right"/>
                            <w:rPr>
                              <w:sz w:val="12"/>
                              <w:szCs w:val="12"/>
                              <w:lang w:val="en-US"/>
                            </w:rPr>
                          </w:pPr>
                          <w:r>
                            <w:rPr>
                              <w:sz w:val="12"/>
                              <w:szCs w:val="12"/>
                              <w:lang w:val="en-US"/>
                            </w:rPr>
                            <w:t>27</w:t>
                          </w:r>
                        </w:p>
                      </w:txbxContent>
                    </v:textbox>
                  </v:shape>
                  <v:shape id="Text Box 9" o:spid="_x0000_s1089" type="#_x0000_t202" style="position:absolute;left:38008;top:27362;width:896;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" filled="f" stroked="f" strokeweight=".5pt">
                    <v:textbox style="mso-fit-shape-to-text:t" inset="0,0,0,0">
                      <w:txbxContent>
                        <w:p w14:paraId="0BD28BDA" w14:textId="77777777" w:rsidR="001D026D" w:rsidRPr="007E304D" w:rsidRDefault="001D026D" w:rsidP="000B05C5">
                          <w:pPr>
                            <w:spacing w:line="360" w:lineRule="auto"/>
                            <w:jc w:val="right"/>
                            <w:rPr>
                              <w:sz w:val="12"/>
                              <w:szCs w:val="12"/>
                              <w:lang w:val="en-US"/>
                            </w:rPr>
                          </w:pPr>
                          <w:r>
                            <w:rPr>
                              <w:sz w:val="12"/>
                              <w:szCs w:val="12"/>
                              <w:lang w:val="en-US"/>
                            </w:rPr>
                            <w:t>30</w:t>
                          </w:r>
                        </w:p>
                      </w:txbxContent>
                    </v:textbox>
                  </v:shape>
                  <v:shape id="Text Box 9" o:spid="_x0000_s1090" type="#_x0000_t202" style="position:absolute;left:40738;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" filled="f" stroked="f" strokeweight=".5pt">
                    <v:textbox style="mso-fit-shape-to-text:t" inset="0,0,0,0">
                      <w:txbxContent>
                        <w:p w14:paraId="274BEA09" w14:textId="77777777" w:rsidR="001D026D" w:rsidRPr="007E304D" w:rsidRDefault="001D026D" w:rsidP="000B05C5">
                          <w:pPr>
                            <w:spacing w:line="360" w:lineRule="auto"/>
                            <w:jc w:val="right"/>
                            <w:rPr>
                              <w:sz w:val="12"/>
                              <w:szCs w:val="12"/>
                              <w:lang w:val="en-US"/>
                            </w:rPr>
                          </w:pPr>
                          <w:r>
                            <w:rPr>
                              <w:sz w:val="12"/>
                              <w:szCs w:val="12"/>
                              <w:lang w:val="en-US"/>
                            </w:rPr>
                            <w:t>33</w:t>
                          </w:r>
                        </w:p>
                      </w:txbxContent>
                    </v:textbox>
                  </v:shape>
                  <v:shape id="Text Box 9" o:spid="_x0000_s1091" type="#_x0000_t202" style="position:absolute;left:43263;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" filled="f" stroked="f" strokeweight=".5pt">
                    <v:textbox style="mso-fit-shape-to-text:t" inset="0,0,0,0">
                      <w:txbxContent>
                        <w:p w14:paraId="265E2BD2" w14:textId="77777777" w:rsidR="001D026D" w:rsidRPr="007E304D" w:rsidRDefault="001D026D" w:rsidP="000B05C5">
                          <w:pPr>
                            <w:spacing w:line="360" w:lineRule="auto"/>
                            <w:jc w:val="right"/>
                            <w:rPr>
                              <w:sz w:val="12"/>
                              <w:szCs w:val="12"/>
                              <w:lang w:val="en-US"/>
                            </w:rPr>
                          </w:pPr>
                          <w:r>
                            <w:rPr>
                              <w:sz w:val="12"/>
                              <w:szCs w:val="12"/>
                              <w:lang w:val="en-US"/>
                            </w:rPr>
                            <w:t>36</w:t>
                          </w:r>
                        </w:p>
                      </w:txbxContent>
                    </v:textbox>
                  </v:shape>
                  <v:shape id="Text Box 9" o:spid="_x0000_s1092" type="#_x0000_t202" style="position:absolute;left:45924;top:27294;width:895;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" filled="f" stroked="f" strokeweight=".5pt">
                    <v:textbox style="mso-fit-shape-to-text:t" inset="0,0,0,0">
                      <w:txbxContent>
                        <w:p w14:paraId="05C3D4E2" w14:textId="77777777" w:rsidR="001D026D" w:rsidRPr="007E304D" w:rsidRDefault="001D026D" w:rsidP="000B05C5">
                          <w:pPr>
                            <w:spacing w:line="360" w:lineRule="auto"/>
                            <w:jc w:val="right"/>
                            <w:rPr>
                              <w:sz w:val="12"/>
                              <w:szCs w:val="12"/>
                              <w:lang w:val="en-US"/>
                            </w:rPr>
                          </w:pPr>
                          <w:r>
                            <w:rPr>
                              <w:sz w:val="12"/>
                              <w:szCs w:val="12"/>
                              <w:lang w:val="en-US"/>
                            </w:rPr>
                            <w:t>39</w:t>
                          </w:r>
                        </w:p>
                      </w:txbxContent>
                    </v:textbox>
                  </v:shape>
                  <v:shape id="Text Box 9" o:spid="_x0000_s1093" type="#_x0000_t202" style="position:absolute;left:9212;top:3138;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" filled="f" stroked="f" strokeweight=".5pt">
                    <v:textbox inset="0,0,0,0">
                      <w:txbxContent>
                        <w:p w14:paraId="44CAA16A" w14:textId="77777777" w:rsidR="001D026D" w:rsidRPr="007E304D" w:rsidRDefault="001D026D" w:rsidP="000B05C5">
                          <w:pPr>
                            <w:spacing w:line="360" w:lineRule="auto"/>
                            <w:rPr>
                              <w:sz w:val="12"/>
                              <w:szCs w:val="12"/>
                              <w:lang w:val="en-US"/>
                            </w:rPr>
                          </w:pPr>
                          <w:r>
                            <w:rPr>
                              <w:sz w:val="14"/>
                              <w:szCs w:val="14"/>
                              <w:lang w:val="pt-BR"/>
                            </w:rPr>
                            <w:t>1,0</w:t>
                          </w:r>
                        </w:p>
                      </w:txbxContent>
                    </v:textbox>
                  </v:shape>
                  <v:shape id="Text Box 9" o:spid="_x0000_s1094" type="#_x0000_t202" style="position:absolute;left:9280;top:6892;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" filled="f" stroked="f" strokeweight=".5pt">
                    <v:textbox inset="0,0,0,0">
                      <w:txbxContent>
                        <w:p w14:paraId="2C9F4C01" w14:textId="77777777" w:rsidR="001D026D" w:rsidRPr="007E304D" w:rsidRDefault="001D026D" w:rsidP="000B05C5">
                          <w:pPr>
                            <w:spacing w:line="360" w:lineRule="auto"/>
                            <w:rPr>
                              <w:sz w:val="12"/>
                              <w:szCs w:val="12"/>
                              <w:lang w:val="en-US"/>
                            </w:rPr>
                          </w:pPr>
                          <w:r>
                            <w:rPr>
                              <w:sz w:val="14"/>
                              <w:szCs w:val="14"/>
                              <w:lang w:val="pt-BR"/>
                            </w:rPr>
                            <w:t>0,8</w:t>
                          </w:r>
                        </w:p>
                      </w:txbxContent>
                    </v:textbox>
                  </v:shape>
                  <v:shape id="Text Box 9" o:spid="_x0000_s1095" type="#_x0000_t202" style="position:absolute;left:9280;top:10577;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" filled="f" stroked="f" strokeweight=".5pt">
                    <v:textbox inset="0,0,0,0">
                      <w:txbxContent>
                        <w:p w14:paraId="76339CCC" w14:textId="77777777" w:rsidR="001D026D" w:rsidRPr="007E304D" w:rsidRDefault="001D026D" w:rsidP="000B05C5">
                          <w:pPr>
                            <w:spacing w:line="360" w:lineRule="auto"/>
                            <w:rPr>
                              <w:sz w:val="12"/>
                              <w:szCs w:val="12"/>
                              <w:lang w:val="en-US"/>
                            </w:rPr>
                          </w:pPr>
                          <w:r>
                            <w:rPr>
                              <w:sz w:val="14"/>
                              <w:szCs w:val="14"/>
                              <w:lang w:val="pt-BR"/>
                            </w:rPr>
                            <w:t>0,6</w:t>
                          </w:r>
                        </w:p>
                      </w:txbxContent>
                    </v:textbox>
                  </v:shape>
                  <v:shape id="Text Box 9" o:spid="_x0000_s1096" type="#_x0000_t202" style="position:absolute;left:9280;top:14330;width:1600;height:1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" filled="f" stroked="f" strokeweight=".5pt">
                    <v:textbox inset="0,0,0,0">
                      <w:txbxContent>
                        <w:p w14:paraId="35134787" w14:textId="77777777" w:rsidR="001D026D" w:rsidRPr="007E304D" w:rsidRDefault="001D026D" w:rsidP="000B05C5">
                          <w:pPr>
                            <w:spacing w:line="360" w:lineRule="auto"/>
                            <w:rPr>
                              <w:sz w:val="12"/>
                              <w:szCs w:val="12"/>
                              <w:lang w:val="en-US"/>
                            </w:rPr>
                          </w:pPr>
                          <w:r>
                            <w:rPr>
                              <w:sz w:val="14"/>
                              <w:szCs w:val="14"/>
                              <w:lang w:val="pt-BR"/>
                            </w:rPr>
                            <w:t>0,4</w:t>
                          </w:r>
                        </w:p>
                      </w:txbxContent>
                    </v:textbox>
                  </v:shape>
                  <v:shape id="Text Box 9" o:spid="_x0000_s1097" type="#_x0000_t202" style="position:absolute;left:9280;top:17946;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" filled="f" stroked="f" strokeweight=".5pt">
                    <v:textbox inset="0,0,0,0">
                      <w:txbxContent>
                        <w:p w14:paraId="3FABE4FA" w14:textId="77777777" w:rsidR="001D026D" w:rsidRPr="007E304D" w:rsidRDefault="001D026D" w:rsidP="000B05C5">
                          <w:pPr>
                            <w:spacing w:line="360" w:lineRule="auto"/>
                            <w:rPr>
                              <w:sz w:val="12"/>
                              <w:szCs w:val="12"/>
                              <w:lang w:val="en-US"/>
                            </w:rPr>
                          </w:pPr>
                          <w:r>
                            <w:rPr>
                              <w:sz w:val="14"/>
                              <w:szCs w:val="14"/>
                              <w:lang w:val="pt-BR"/>
                            </w:rPr>
                            <w:t>0,2</w:t>
                          </w:r>
                        </w:p>
                      </w:txbxContent>
                    </v:textbox>
                  </v:shape>
                  <v:shape id="Text Box 9" o:spid="_x0000_s1098" type="#_x0000_t202" style="position:absolute;left:9280;top:21699;width:1600;height:1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" filled="f" stroked="f" strokeweight=".5pt">
                    <v:textbox inset="0,0,0,0">
                      <w:txbxContent>
                        <w:p w14:paraId="407C29FB" w14:textId="77777777" w:rsidR="001D026D" w:rsidRPr="007E304D" w:rsidRDefault="001D026D" w:rsidP="000B05C5">
                          <w:pPr>
                            <w:spacing w:line="360" w:lineRule="auto"/>
                            <w:rPr>
                              <w:sz w:val="12"/>
                              <w:szCs w:val="12"/>
                              <w:lang w:val="en-US"/>
                            </w:rPr>
                          </w:pPr>
                          <w:r>
                            <w:rPr>
                              <w:sz w:val="14"/>
                              <w:szCs w:val="14"/>
                              <w:lang w:val="pt-BR"/>
                            </w:rPr>
                            <w:t>0,0</w:t>
                          </w:r>
                        </w:p>
                      </w:txbxContent>
                    </v:textbox>
                  </v:shape>
                  <v:shape id="Text Box 9" o:spid="_x0000_s1099" type="#_x0000_t202" style="position:absolute;top:24156;width:10401;height:5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" filled="f" stroked="f" strokeweight=".5pt">
                    <v:textbox inset="0,0,0,0">
                      <w:txbxContent>
                        <w:p w14:paraId="76634FE2" w14:textId="77777777" w:rsidR="001D026D" w:rsidRDefault="001D026D" w:rsidP="000B05C5">
                          <w:pPr>
                            <w:keepNext/>
                            <w:jc w:val="right"/>
                            <w:rPr>
                              <w:spacing w:val="-6"/>
                              <w:sz w:val="16"/>
                            </w:rPr>
                          </w:pPr>
                          <w:r w:rsidRPr="00D306B2">
                            <w:rPr>
                              <w:sz w:val="16"/>
                            </w:rPr>
                            <w:t>Denosumab</w:t>
                          </w:r>
                          <w:r w:rsidRPr="00D306B2">
                            <w:rPr>
                              <w:spacing w:val="-6"/>
                              <w:sz w:val="16"/>
                            </w:rPr>
                            <w:t xml:space="preserve"> </w:t>
                          </w:r>
                          <w:r w:rsidRPr="00D306B2">
                            <w:rPr>
                              <w:sz w:val="16"/>
                            </w:rPr>
                            <w:t>120</w:t>
                          </w:r>
                          <w:r>
                            <w:rPr>
                              <w:spacing w:val="-4"/>
                              <w:sz w:val="16"/>
                            </w:rPr>
                            <w:t> </w:t>
                          </w:r>
                          <w:r w:rsidRPr="00D306B2">
                            <w:rPr>
                              <w:sz w:val="16"/>
                            </w:rPr>
                            <w:t>mg</w:t>
                          </w:r>
                        </w:p>
                        <w:p w14:paraId="5AFC78CD" w14:textId="77777777" w:rsidR="001D026D" w:rsidRPr="005D624E" w:rsidRDefault="001D026D" w:rsidP="000B05C5">
                          <w:pPr>
                            <w:keepNext/>
                            <w:jc w:val="right"/>
                            <w:rPr>
                              <w:spacing w:val="-5"/>
                              <w:sz w:val="16"/>
                            </w:rPr>
                          </w:pPr>
                          <w:r>
                            <w:rPr>
                              <w:spacing w:val="-6"/>
                              <w:sz w:val="16"/>
                            </w:rPr>
                            <w:t xml:space="preserve">iga </w:t>
                          </w:r>
                          <w:r w:rsidRPr="00D306B2">
                            <w:rPr>
                              <w:sz w:val="16"/>
                            </w:rPr>
                            <w:t>4</w:t>
                          </w:r>
                          <w:r w:rsidRPr="00D306B2">
                            <w:rPr>
                              <w:spacing w:val="-5"/>
                              <w:sz w:val="16"/>
                            </w:rPr>
                            <w:t xml:space="preserve"> </w:t>
                          </w:r>
                          <w:r>
                            <w:rPr>
                              <w:sz w:val="16"/>
                            </w:rPr>
                            <w:t>n</w:t>
                          </w:r>
                          <w:r w:rsidRPr="00D306B2">
                            <w:rPr>
                              <w:sz w:val="16"/>
                            </w:rPr>
                            <w:t>d</w:t>
                          </w:r>
                          <w:r>
                            <w:rPr>
                              <w:rFonts w:ascii="Arial Narrow" w:hAnsi="Arial Narrow"/>
                              <w:spacing w:val="-5"/>
                              <w:sz w:val="16"/>
                            </w:rPr>
                            <w:t xml:space="preserve"> </w:t>
                          </w:r>
                          <w:r>
                            <w:rPr>
                              <w:rFonts w:ascii="Arial Narrow" w:hAnsi="Arial Narrow"/>
                              <w:sz w:val="16"/>
                            </w:rPr>
                            <w:t>järel</w:t>
                          </w:r>
                          <w:r>
                            <w:rPr>
                              <w:rFonts w:ascii="Arial Narrow" w:hAnsi="Arial Narrow"/>
                              <w:sz w:val="16"/>
                            </w:rPr>
                            <w:br/>
                            <w:t>Zoledroonhape</w:t>
                          </w:r>
                          <w:r>
                            <w:rPr>
                              <w:rFonts w:ascii="Arial Narrow" w:hAnsi="Arial Narrow"/>
                              <w:spacing w:val="-6"/>
                              <w:sz w:val="16"/>
                            </w:rPr>
                            <w:t xml:space="preserve"> </w:t>
                          </w:r>
                          <w:r>
                            <w:rPr>
                              <w:rFonts w:ascii="Arial Narrow" w:hAnsi="Arial Narrow"/>
                              <w:sz w:val="16"/>
                            </w:rPr>
                            <w:t>4</w:t>
                          </w:r>
                          <w:r>
                            <w:rPr>
                              <w:rFonts w:ascii="Arial Narrow" w:hAnsi="Arial Narrow"/>
                              <w:spacing w:val="-2"/>
                              <w:sz w:val="16"/>
                            </w:rPr>
                            <w:t xml:space="preserve"> </w:t>
                          </w:r>
                          <w:r>
                            <w:rPr>
                              <w:rFonts w:ascii="Arial Narrow" w:hAnsi="Arial Narrow"/>
                              <w:sz w:val="16"/>
                            </w:rPr>
                            <w:t>mg</w:t>
                          </w:r>
                          <w:r>
                            <w:rPr>
                              <w:rFonts w:ascii="Arial Narrow" w:hAnsi="Arial Narrow"/>
                              <w:sz w:val="16"/>
                            </w:rPr>
                            <w:br/>
                            <w:t>iga</w:t>
                          </w:r>
                          <w:r>
                            <w:rPr>
                              <w:rFonts w:ascii="Arial Narrow" w:hAnsi="Arial Narrow"/>
                              <w:spacing w:val="-5"/>
                              <w:sz w:val="16"/>
                            </w:rPr>
                            <w:t xml:space="preserve"> </w:t>
                          </w:r>
                          <w:r>
                            <w:rPr>
                              <w:rFonts w:ascii="Arial Narrow" w:hAnsi="Arial Narrow"/>
                              <w:sz w:val="16"/>
                            </w:rPr>
                            <w:t>4</w:t>
                          </w:r>
                          <w:r>
                            <w:rPr>
                              <w:rFonts w:ascii="Arial Narrow" w:hAnsi="Arial Narrow"/>
                              <w:spacing w:val="-3"/>
                              <w:sz w:val="16"/>
                            </w:rPr>
                            <w:t xml:space="preserve"> </w:t>
                          </w:r>
                          <w:r>
                            <w:rPr>
                              <w:rFonts w:ascii="Arial Narrow" w:hAnsi="Arial Narrow"/>
                              <w:sz w:val="16"/>
                            </w:rPr>
                            <w:t>nädala</w:t>
                          </w:r>
                          <w:r>
                            <w:rPr>
                              <w:rFonts w:ascii="Arial Narrow" w:hAnsi="Arial Narrow"/>
                              <w:spacing w:val="-3"/>
                              <w:sz w:val="16"/>
                            </w:rPr>
                            <w:t xml:space="preserve"> </w:t>
                          </w:r>
                          <w:r>
                            <w:rPr>
                              <w:rFonts w:ascii="Arial Narrow" w:hAnsi="Arial Narrow"/>
                              <w:spacing w:val="-4"/>
                              <w:sz w:val="16"/>
                            </w:rPr>
                            <w:t>järe</w:t>
                          </w:r>
                        </w:p>
                        <w:p w14:paraId="22B3394D" w14:textId="77777777" w:rsidR="001D026D" w:rsidRDefault="001D026D" w:rsidP="000B05C5">
                          <w:pPr>
                            <w:keepNext/>
                            <w:jc w:val="right"/>
                            <w:rPr>
                              <w:rFonts w:ascii="Arial Narrow" w:hAnsi="Arial Narrow"/>
                              <w:spacing w:val="-4"/>
                              <w:sz w:val="16"/>
                            </w:rPr>
                          </w:pPr>
                          <w:r>
                            <w:rPr>
                              <w:rFonts w:ascii="Arial Narrow" w:hAnsi="Arial Narrow"/>
                              <w:spacing w:val="-4"/>
                              <w:sz w:val="16"/>
                            </w:rPr>
                            <w:t xml:space="preserve"> </w:t>
                          </w:r>
                        </w:p>
                        <w:p w14:paraId="50A9F6DE" w14:textId="77777777" w:rsidR="001D026D" w:rsidRPr="005D624E" w:rsidRDefault="001D026D" w:rsidP="000B05C5">
                          <w:pPr>
                            <w:keepNext/>
                            <w:jc w:val="right"/>
                            <w:rPr>
                              <w:sz w:val="16"/>
                            </w:rPr>
                          </w:pPr>
                          <w:r>
                            <w:rPr>
                              <w:rFonts w:ascii="Arial Narrow" w:hAnsi="Arial Narrow"/>
                              <w:spacing w:val="40"/>
                              <w:sz w:val="16"/>
                            </w:rPr>
                            <w:t xml:space="preserve"> </w:t>
                          </w:r>
                        </w:p>
                        <w:p w14:paraId="23708FD2" w14:textId="77777777" w:rsidR="001D026D" w:rsidRPr="00790F4E" w:rsidRDefault="001D026D" w:rsidP="000B05C5">
                          <w:pPr>
                            <w:spacing w:line="360" w:lineRule="auto"/>
                            <w:jc w:val="right"/>
                            <w:rPr>
                              <w:sz w:val="12"/>
                              <w:szCs w:val="12"/>
                            </w:rPr>
                          </w:pPr>
                        </w:p>
                        <w:p w14:paraId="304A37B8" w14:textId="77777777" w:rsidR="001D026D" w:rsidRPr="00790F4E" w:rsidRDefault="001D026D" w:rsidP="000B05C5">
                          <w:pPr>
                            <w:spacing w:line="360" w:lineRule="auto"/>
                            <w:jc w:val="right"/>
                            <w:rPr>
                              <w:sz w:val="12"/>
                              <w:szCs w:val="12"/>
                            </w:rPr>
                          </w:pPr>
                        </w:p>
                      </w:txbxContent>
                    </v:textbox>
                  </v:shape>
                </v:group>
                <w10:anchorlock/>
              </v:group>
            </w:pict>
          </mc:Fallback>
        </mc:AlternateContent>
      </w:r>
    </w:p>
    <w:p w14:paraId="5D2F213C" w14:textId="77777777" w:rsidR="001D026D" w:rsidRDefault="001D026D" w:rsidP="000B05C5">
      <w:pPr>
        <w:pStyle w:val="Ttulo2"/>
        <w:keepNext/>
        <w:widowControl/>
        <w:ind w:left="0"/>
      </w:pPr>
      <w:r>
        <w:t>Tabel</w:t>
      </w:r>
      <w:r>
        <w:rPr>
          <w:spacing w:val="-3"/>
        </w:rPr>
        <w:t> </w:t>
      </w:r>
      <w:r>
        <w:t>3.</w:t>
      </w:r>
      <w:r>
        <w:rPr>
          <w:spacing w:val="-7"/>
        </w:rPr>
        <w:t xml:space="preserve"> </w:t>
      </w:r>
      <w:r>
        <w:t>Võrdlevad</w:t>
      </w:r>
      <w:r>
        <w:rPr>
          <w:spacing w:val="-4"/>
        </w:rPr>
        <w:t xml:space="preserve"> </w:t>
      </w:r>
      <w:r>
        <w:t>efektiivsustulemused</w:t>
      </w:r>
      <w:r>
        <w:rPr>
          <w:spacing w:val="-6"/>
        </w:rPr>
        <w:t xml:space="preserve"> </w:t>
      </w:r>
      <w:r>
        <w:t>denosumabi</w:t>
      </w:r>
      <w:r>
        <w:rPr>
          <w:spacing w:val="-5"/>
        </w:rPr>
        <w:t xml:space="preserve"> </w:t>
      </w:r>
      <w:r>
        <w:t>ja</w:t>
      </w:r>
      <w:r>
        <w:rPr>
          <w:spacing w:val="-4"/>
        </w:rPr>
        <w:t xml:space="preserve"> </w:t>
      </w:r>
      <w:r>
        <w:t>zoledroonhappe</w:t>
      </w:r>
      <w:r>
        <w:rPr>
          <w:spacing w:val="-4"/>
        </w:rPr>
        <w:t xml:space="preserve"> </w:t>
      </w:r>
      <w:r>
        <w:t>kasutamisel</w:t>
      </w:r>
      <w:r>
        <w:rPr>
          <w:spacing w:val="-1"/>
        </w:rPr>
        <w:t xml:space="preserve"> </w:t>
      </w:r>
      <w:r>
        <w:t>esmaselt diagnoositud hulgimüeloomiga patsientidel</w:t>
      </w:r>
    </w:p>
    <w:p w14:paraId="741AE26B" w14:textId="77777777" w:rsidR="001D026D" w:rsidRDefault="001D026D" w:rsidP="000B05C5">
      <w:pPr>
        <w:pStyle w:val="Textoindependiente"/>
        <w:keepNext/>
        <w:widowControl/>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35"/>
        <w:gridCol w:w="1865"/>
        <w:gridCol w:w="1861"/>
      </w:tblGrid>
      <w:tr w:rsidR="001D026D" w:rsidRPr="004A7F3C" w14:paraId="30110753" w14:textId="77777777" w:rsidTr="00F61EFB">
        <w:trPr>
          <w:trHeight w:val="558"/>
          <w:tblHeader/>
        </w:trPr>
        <w:tc>
          <w:tcPr>
            <w:tcW w:w="2944" w:type="pct"/>
          </w:tcPr>
          <w:p w14:paraId="466D2B17" w14:textId="77777777" w:rsidR="001D026D" w:rsidRDefault="001D026D" w:rsidP="00F61EFB">
            <w:pPr>
              <w:pStyle w:val="TableParagraph"/>
              <w:keepNext/>
              <w:widowControl/>
              <w:tabs>
                <w:tab w:val="left" w:pos="284"/>
              </w:tabs>
              <w:ind w:left="0"/>
              <w:rPr>
                <w:b/>
                <w:spacing w:val="-2"/>
              </w:rPr>
            </w:pPr>
          </w:p>
        </w:tc>
        <w:tc>
          <w:tcPr>
            <w:tcW w:w="1029" w:type="pct"/>
          </w:tcPr>
          <w:p w14:paraId="651AF3E2" w14:textId="77777777" w:rsidR="001D026D" w:rsidRDefault="001D026D" w:rsidP="00F61EFB">
            <w:pPr>
              <w:pStyle w:val="TableParagraph"/>
              <w:keepNext/>
              <w:widowControl/>
              <w:tabs>
                <w:tab w:val="left" w:pos="284"/>
              </w:tabs>
              <w:ind w:left="0"/>
              <w:jc w:val="center"/>
              <w:rPr>
                <w:b/>
                <w:spacing w:val="-2"/>
              </w:rPr>
            </w:pPr>
            <w:r>
              <w:rPr>
                <w:b/>
                <w:spacing w:val="-2"/>
              </w:rPr>
              <w:t>Denosumab</w:t>
            </w:r>
          </w:p>
          <w:p w14:paraId="560B1FD5" w14:textId="77777777" w:rsidR="001D026D" w:rsidRPr="004A7F3C" w:rsidRDefault="001D026D" w:rsidP="00F61EFB">
            <w:pPr>
              <w:pStyle w:val="TableParagraph"/>
              <w:keepNext/>
              <w:widowControl/>
              <w:tabs>
                <w:tab w:val="left" w:pos="284"/>
              </w:tabs>
              <w:ind w:left="0"/>
              <w:jc w:val="center"/>
              <w:rPr>
                <w:b/>
              </w:rPr>
            </w:pPr>
            <w:r>
              <w:rPr>
                <w:b/>
              </w:rPr>
              <w:t>(N</w:t>
            </w:r>
            <w:r>
              <w:rPr>
                <w:b/>
                <w:spacing w:val="-1"/>
              </w:rPr>
              <w:t> </w:t>
            </w:r>
            <w:r>
              <w:rPr>
                <w:b/>
              </w:rPr>
              <w:t>=</w:t>
            </w:r>
            <w:r>
              <w:rPr>
                <w:b/>
                <w:spacing w:val="-1"/>
              </w:rPr>
              <w:t> </w:t>
            </w:r>
            <w:r>
              <w:rPr>
                <w:b/>
                <w:spacing w:val="-4"/>
              </w:rPr>
              <w:t>859)</w:t>
            </w:r>
          </w:p>
        </w:tc>
        <w:tc>
          <w:tcPr>
            <w:tcW w:w="1027" w:type="pct"/>
          </w:tcPr>
          <w:p w14:paraId="03D11C74" w14:textId="77777777" w:rsidR="001D026D" w:rsidRDefault="001D026D" w:rsidP="00F61EFB">
            <w:pPr>
              <w:pStyle w:val="TableParagraph"/>
              <w:keepNext/>
              <w:widowControl/>
              <w:tabs>
                <w:tab w:val="left" w:pos="284"/>
              </w:tabs>
              <w:ind w:left="0"/>
              <w:jc w:val="center"/>
              <w:rPr>
                <w:b/>
                <w:spacing w:val="-2"/>
              </w:rPr>
            </w:pPr>
            <w:r>
              <w:rPr>
                <w:b/>
                <w:spacing w:val="-2"/>
              </w:rPr>
              <w:t>Zoledroonhape</w:t>
            </w:r>
          </w:p>
          <w:p w14:paraId="083D3B1A" w14:textId="77777777" w:rsidR="001D026D" w:rsidRPr="004A7F3C" w:rsidRDefault="001D026D" w:rsidP="00F61EFB">
            <w:pPr>
              <w:pStyle w:val="TableParagraph"/>
              <w:keepNext/>
              <w:widowControl/>
              <w:tabs>
                <w:tab w:val="left" w:pos="284"/>
              </w:tabs>
              <w:ind w:left="0"/>
              <w:jc w:val="center"/>
              <w:rPr>
                <w:b/>
              </w:rPr>
            </w:pPr>
            <w:r>
              <w:rPr>
                <w:b/>
              </w:rPr>
              <w:t>(N = 859)</w:t>
            </w:r>
          </w:p>
        </w:tc>
      </w:tr>
      <w:tr w:rsidR="001D026D" w:rsidRPr="004A7F3C" w14:paraId="38EDB20C" w14:textId="77777777" w:rsidTr="00F61EFB">
        <w:trPr>
          <w:trHeight w:val="251"/>
        </w:trPr>
        <w:tc>
          <w:tcPr>
            <w:tcW w:w="5000" w:type="pct"/>
            <w:gridSpan w:val="3"/>
          </w:tcPr>
          <w:p w14:paraId="1852BB72" w14:textId="77777777" w:rsidR="001D026D" w:rsidRPr="004A7F3C" w:rsidRDefault="001D026D" w:rsidP="00F61EFB">
            <w:pPr>
              <w:pStyle w:val="TableParagraph"/>
              <w:tabs>
                <w:tab w:val="left" w:pos="284"/>
              </w:tabs>
              <w:ind w:left="0"/>
              <w:rPr>
                <w:b/>
              </w:rPr>
            </w:pPr>
            <w:r>
              <w:rPr>
                <w:b/>
              </w:rPr>
              <w:t>Esimene</w:t>
            </w:r>
            <w:r>
              <w:rPr>
                <w:b/>
                <w:spacing w:val="-8"/>
              </w:rPr>
              <w:t xml:space="preserve"> </w:t>
            </w:r>
            <w:r>
              <w:rPr>
                <w:b/>
              </w:rPr>
              <w:t>luustikuga</w:t>
            </w:r>
            <w:r>
              <w:rPr>
                <w:b/>
                <w:spacing w:val="-7"/>
              </w:rPr>
              <w:t xml:space="preserve"> </w:t>
            </w:r>
            <w:r>
              <w:rPr>
                <w:b/>
              </w:rPr>
              <w:t>seotud</w:t>
            </w:r>
            <w:r>
              <w:rPr>
                <w:b/>
                <w:spacing w:val="-4"/>
              </w:rPr>
              <w:t xml:space="preserve"> juht</w:t>
            </w:r>
          </w:p>
        </w:tc>
      </w:tr>
      <w:tr w:rsidR="001D026D" w:rsidRPr="004A7F3C" w14:paraId="08E28D0F" w14:textId="77777777" w:rsidTr="00F61EFB">
        <w:trPr>
          <w:trHeight w:val="506"/>
        </w:trPr>
        <w:tc>
          <w:tcPr>
            <w:tcW w:w="2944" w:type="pct"/>
          </w:tcPr>
          <w:p w14:paraId="11D44197" w14:textId="77777777" w:rsidR="001D026D" w:rsidRDefault="001D026D" w:rsidP="00F61EFB">
            <w:pPr>
              <w:pStyle w:val="TableParagraph"/>
              <w:tabs>
                <w:tab w:val="left" w:pos="284"/>
              </w:tabs>
              <w:ind w:left="0"/>
            </w:pPr>
            <w:r>
              <w:t>Luustikuga</w:t>
            </w:r>
            <w:r>
              <w:rPr>
                <w:spacing w:val="-12"/>
              </w:rPr>
              <w:t xml:space="preserve"> </w:t>
            </w:r>
            <w:r>
              <w:t>seotud</w:t>
            </w:r>
            <w:r>
              <w:rPr>
                <w:spacing w:val="-14"/>
              </w:rPr>
              <w:t xml:space="preserve"> </w:t>
            </w:r>
            <w:r>
              <w:t>juhuga</w:t>
            </w:r>
            <w:r>
              <w:rPr>
                <w:spacing w:val="-12"/>
              </w:rPr>
              <w:t xml:space="preserve"> </w:t>
            </w:r>
            <w:r>
              <w:t>patsientide arv (%)</w:t>
            </w:r>
          </w:p>
        </w:tc>
        <w:tc>
          <w:tcPr>
            <w:tcW w:w="1029" w:type="pct"/>
          </w:tcPr>
          <w:p w14:paraId="16E4FF6C" w14:textId="77777777" w:rsidR="001D026D" w:rsidRPr="004A7F3C" w:rsidRDefault="001D026D" w:rsidP="00F61EFB">
            <w:pPr>
              <w:pStyle w:val="TableParagraph"/>
              <w:tabs>
                <w:tab w:val="left" w:pos="284"/>
              </w:tabs>
              <w:ind w:left="0"/>
              <w:jc w:val="center"/>
            </w:pPr>
            <w:r>
              <w:t xml:space="preserve">376 </w:t>
            </w:r>
            <w:r>
              <w:rPr>
                <w:spacing w:val="-2"/>
              </w:rPr>
              <w:t>(43,8)</w:t>
            </w:r>
          </w:p>
        </w:tc>
        <w:tc>
          <w:tcPr>
            <w:tcW w:w="1027" w:type="pct"/>
          </w:tcPr>
          <w:p w14:paraId="6A27833C" w14:textId="77777777" w:rsidR="001D026D" w:rsidRPr="004A7F3C" w:rsidRDefault="001D026D" w:rsidP="00F61EFB">
            <w:pPr>
              <w:pStyle w:val="TableParagraph"/>
              <w:tabs>
                <w:tab w:val="left" w:pos="284"/>
              </w:tabs>
              <w:ind w:left="0"/>
              <w:jc w:val="center"/>
            </w:pPr>
            <w:r>
              <w:t xml:space="preserve">383 </w:t>
            </w:r>
            <w:r>
              <w:rPr>
                <w:spacing w:val="-2"/>
              </w:rPr>
              <w:t>(44,6)</w:t>
            </w:r>
          </w:p>
        </w:tc>
      </w:tr>
      <w:tr w:rsidR="001D026D" w:rsidRPr="004A7F3C" w14:paraId="6CACA674" w14:textId="77777777" w:rsidTr="00F61EFB">
        <w:trPr>
          <w:trHeight w:val="505"/>
        </w:trPr>
        <w:tc>
          <w:tcPr>
            <w:tcW w:w="2944" w:type="pct"/>
          </w:tcPr>
          <w:p w14:paraId="764A4061" w14:textId="77777777" w:rsidR="001D026D" w:rsidRDefault="001D026D" w:rsidP="00F61EFB">
            <w:pPr>
              <w:pStyle w:val="TableParagraph"/>
              <w:ind w:left="0"/>
            </w:pPr>
            <w:r>
              <w:t>Mediaanne aeg</w:t>
            </w:r>
            <w:r>
              <w:rPr>
                <w:spacing w:val="-8"/>
              </w:rPr>
              <w:t xml:space="preserve"> </w:t>
            </w:r>
            <w:r>
              <w:t>luustikuga</w:t>
            </w:r>
            <w:r>
              <w:rPr>
                <w:spacing w:val="-7"/>
              </w:rPr>
              <w:t xml:space="preserve"> </w:t>
            </w:r>
            <w:r>
              <w:t>seotud</w:t>
            </w:r>
            <w:r>
              <w:rPr>
                <w:spacing w:val="-4"/>
              </w:rPr>
              <w:t xml:space="preserve"> </w:t>
            </w:r>
            <w:r>
              <w:rPr>
                <w:spacing w:val="-2"/>
              </w:rPr>
              <w:t>juhuni (kuud)</w:t>
            </w:r>
          </w:p>
        </w:tc>
        <w:tc>
          <w:tcPr>
            <w:tcW w:w="1029" w:type="pct"/>
          </w:tcPr>
          <w:p w14:paraId="1994B177" w14:textId="77777777" w:rsidR="001D026D" w:rsidRPr="004A7F3C" w:rsidRDefault="001D026D" w:rsidP="00F61EFB">
            <w:pPr>
              <w:pStyle w:val="TableParagraph"/>
              <w:tabs>
                <w:tab w:val="left" w:pos="284"/>
              </w:tabs>
              <w:ind w:left="0"/>
              <w:jc w:val="center"/>
            </w:pPr>
            <w:r>
              <w:t>22,8</w:t>
            </w:r>
            <w:r>
              <w:rPr>
                <w:spacing w:val="-2"/>
              </w:rPr>
              <w:t xml:space="preserve"> </w:t>
            </w:r>
            <w:r>
              <w:t xml:space="preserve">(14,7; </w:t>
            </w:r>
            <w:r>
              <w:rPr>
                <w:spacing w:val="-5"/>
              </w:rPr>
              <w:t>NE)</w:t>
            </w:r>
          </w:p>
        </w:tc>
        <w:tc>
          <w:tcPr>
            <w:tcW w:w="1027" w:type="pct"/>
          </w:tcPr>
          <w:p w14:paraId="7868EF2E" w14:textId="77777777" w:rsidR="001D026D" w:rsidRPr="004A7F3C" w:rsidRDefault="001D026D" w:rsidP="00F61EFB">
            <w:pPr>
              <w:pStyle w:val="TableParagraph"/>
              <w:tabs>
                <w:tab w:val="left" w:pos="284"/>
              </w:tabs>
              <w:ind w:left="0"/>
              <w:jc w:val="center"/>
            </w:pPr>
            <w:r>
              <w:t>23,98</w:t>
            </w:r>
            <w:r>
              <w:rPr>
                <w:spacing w:val="-3"/>
              </w:rPr>
              <w:t xml:space="preserve"> </w:t>
            </w:r>
            <w:r>
              <w:t>(16,56;</w:t>
            </w:r>
            <w:r>
              <w:rPr>
                <w:spacing w:val="-2"/>
              </w:rPr>
              <w:t xml:space="preserve"> 33,31)</w:t>
            </w:r>
          </w:p>
        </w:tc>
      </w:tr>
      <w:tr w:rsidR="001D026D" w:rsidRPr="004A7F3C" w14:paraId="4F345794" w14:textId="77777777" w:rsidTr="00F61EFB">
        <w:trPr>
          <w:trHeight w:val="261"/>
        </w:trPr>
        <w:tc>
          <w:tcPr>
            <w:tcW w:w="2944" w:type="pct"/>
          </w:tcPr>
          <w:p w14:paraId="367A9BF7" w14:textId="77777777" w:rsidR="001D026D" w:rsidRDefault="001D026D" w:rsidP="00F61EFB">
            <w:pPr>
              <w:pStyle w:val="TableParagraph"/>
              <w:tabs>
                <w:tab w:val="left" w:pos="284"/>
              </w:tabs>
              <w:ind w:left="0"/>
            </w:pPr>
            <w:r>
              <w:t>Riskimäärade</w:t>
            </w:r>
            <w:r>
              <w:rPr>
                <w:spacing w:val="-6"/>
              </w:rPr>
              <w:t xml:space="preserve"> </w:t>
            </w:r>
            <w:r>
              <w:t>suhe</w:t>
            </w:r>
            <w:r>
              <w:rPr>
                <w:spacing w:val="-5"/>
              </w:rPr>
              <w:t xml:space="preserve"> </w:t>
            </w:r>
            <w:r>
              <w:t>(95%</w:t>
            </w:r>
            <w:r>
              <w:rPr>
                <w:spacing w:val="-2"/>
              </w:rPr>
              <w:t xml:space="preserve"> </w:t>
            </w:r>
            <w:r>
              <w:rPr>
                <w:spacing w:val="-5"/>
              </w:rPr>
              <w:t>CI)</w:t>
            </w:r>
          </w:p>
        </w:tc>
        <w:tc>
          <w:tcPr>
            <w:tcW w:w="2056" w:type="pct"/>
            <w:gridSpan w:val="2"/>
          </w:tcPr>
          <w:p w14:paraId="18BE14E5" w14:textId="77777777" w:rsidR="001D026D" w:rsidRPr="004A7F3C" w:rsidRDefault="001D026D" w:rsidP="00F61EFB">
            <w:pPr>
              <w:pStyle w:val="TableParagraph"/>
              <w:tabs>
                <w:tab w:val="left" w:pos="284"/>
              </w:tabs>
              <w:ind w:left="0"/>
              <w:jc w:val="center"/>
            </w:pPr>
            <w:r>
              <w:t>0,98</w:t>
            </w:r>
            <w:r>
              <w:rPr>
                <w:spacing w:val="-2"/>
              </w:rPr>
              <w:t xml:space="preserve"> </w:t>
            </w:r>
            <w:r>
              <w:t xml:space="preserve">(0,85; </w:t>
            </w:r>
            <w:r>
              <w:rPr>
                <w:spacing w:val="-4"/>
              </w:rPr>
              <w:t>1,14)</w:t>
            </w:r>
          </w:p>
        </w:tc>
      </w:tr>
      <w:tr w:rsidR="001D026D" w:rsidRPr="004A7F3C" w14:paraId="66D92A60" w14:textId="77777777" w:rsidTr="00F61EFB">
        <w:trPr>
          <w:trHeight w:val="280"/>
        </w:trPr>
        <w:tc>
          <w:tcPr>
            <w:tcW w:w="5000" w:type="pct"/>
            <w:gridSpan w:val="3"/>
          </w:tcPr>
          <w:p w14:paraId="2610A00F" w14:textId="77777777" w:rsidR="001D026D" w:rsidRPr="004A7F3C" w:rsidRDefault="001D026D" w:rsidP="00F61EFB">
            <w:pPr>
              <w:pStyle w:val="TableParagraph"/>
              <w:tabs>
                <w:tab w:val="left" w:pos="284"/>
              </w:tabs>
              <w:ind w:left="0"/>
              <w:rPr>
                <w:sz w:val="20"/>
              </w:rPr>
            </w:pPr>
          </w:p>
        </w:tc>
      </w:tr>
      <w:tr w:rsidR="001D026D" w:rsidRPr="004A7F3C" w14:paraId="6D27D9BB" w14:textId="77777777" w:rsidTr="00F61EFB">
        <w:trPr>
          <w:trHeight w:val="292"/>
        </w:trPr>
        <w:tc>
          <w:tcPr>
            <w:tcW w:w="5000" w:type="pct"/>
            <w:gridSpan w:val="3"/>
          </w:tcPr>
          <w:p w14:paraId="343B974B" w14:textId="77777777" w:rsidR="001D026D" w:rsidRPr="004A7F3C" w:rsidRDefault="001D026D" w:rsidP="00F61EFB">
            <w:pPr>
              <w:pStyle w:val="TableParagraph"/>
              <w:tabs>
                <w:tab w:val="left" w:pos="284"/>
              </w:tabs>
              <w:ind w:left="0"/>
              <w:rPr>
                <w:b/>
              </w:rPr>
            </w:pPr>
            <w:r>
              <w:rPr>
                <w:b/>
              </w:rPr>
              <w:lastRenderedPageBreak/>
              <w:t>Esimene</w:t>
            </w:r>
            <w:r>
              <w:rPr>
                <w:b/>
                <w:spacing w:val="-5"/>
              </w:rPr>
              <w:t xml:space="preserve"> </w:t>
            </w:r>
            <w:r>
              <w:rPr>
                <w:b/>
              </w:rPr>
              <w:t>ja</w:t>
            </w:r>
            <w:r>
              <w:rPr>
                <w:b/>
                <w:spacing w:val="-3"/>
              </w:rPr>
              <w:t xml:space="preserve"> </w:t>
            </w:r>
            <w:r>
              <w:rPr>
                <w:b/>
              </w:rPr>
              <w:t>järgnev</w:t>
            </w:r>
            <w:r>
              <w:rPr>
                <w:b/>
                <w:spacing w:val="-5"/>
              </w:rPr>
              <w:t xml:space="preserve"> </w:t>
            </w:r>
            <w:r>
              <w:rPr>
                <w:b/>
              </w:rPr>
              <w:t>luustikuga</w:t>
            </w:r>
            <w:r>
              <w:rPr>
                <w:b/>
                <w:spacing w:val="-3"/>
              </w:rPr>
              <w:t xml:space="preserve"> </w:t>
            </w:r>
            <w:r>
              <w:rPr>
                <w:b/>
              </w:rPr>
              <w:t>seotud</w:t>
            </w:r>
            <w:r>
              <w:rPr>
                <w:b/>
                <w:spacing w:val="-3"/>
              </w:rPr>
              <w:t xml:space="preserve"> </w:t>
            </w:r>
            <w:r>
              <w:rPr>
                <w:b/>
                <w:spacing w:val="-4"/>
              </w:rPr>
              <w:t>juht</w:t>
            </w:r>
          </w:p>
        </w:tc>
      </w:tr>
      <w:tr w:rsidR="001D026D" w:rsidRPr="004A7F3C" w14:paraId="322CCBA1" w14:textId="77777777" w:rsidTr="00F61EFB">
        <w:trPr>
          <w:trHeight w:val="294"/>
        </w:trPr>
        <w:tc>
          <w:tcPr>
            <w:tcW w:w="2944" w:type="pct"/>
          </w:tcPr>
          <w:p w14:paraId="2CD8D1B2" w14:textId="77777777" w:rsidR="001D026D" w:rsidRDefault="001D026D" w:rsidP="00F61EFB">
            <w:pPr>
              <w:pStyle w:val="TableParagraph"/>
              <w:tabs>
                <w:tab w:val="left" w:pos="284"/>
              </w:tabs>
              <w:ind w:left="0"/>
              <w:rPr>
                <w:spacing w:val="-4"/>
              </w:rPr>
            </w:pPr>
            <w:r>
              <w:t>Keskmine</w:t>
            </w:r>
            <w:r>
              <w:rPr>
                <w:spacing w:val="-5"/>
              </w:rPr>
              <w:t xml:space="preserve"> </w:t>
            </w:r>
            <w:r>
              <w:t>juhtude</w:t>
            </w:r>
            <w:r>
              <w:rPr>
                <w:spacing w:val="-4"/>
              </w:rPr>
              <w:t xml:space="preserve"> </w:t>
            </w:r>
            <w:r>
              <w:t>arv</w:t>
            </w:r>
            <w:r>
              <w:rPr>
                <w:spacing w:val="-5"/>
              </w:rPr>
              <w:t xml:space="preserve"> </w:t>
            </w:r>
            <w:r>
              <w:t>patsiendi</w:t>
            </w:r>
            <w:r>
              <w:rPr>
                <w:spacing w:val="-1"/>
              </w:rPr>
              <w:t xml:space="preserve"> </w:t>
            </w:r>
            <w:r>
              <w:rPr>
                <w:spacing w:val="-4"/>
              </w:rPr>
              <w:t>kohta</w:t>
            </w:r>
          </w:p>
        </w:tc>
        <w:tc>
          <w:tcPr>
            <w:tcW w:w="1029" w:type="pct"/>
          </w:tcPr>
          <w:p w14:paraId="14F16FC2" w14:textId="77777777" w:rsidR="001D026D" w:rsidRPr="004A7F3C" w:rsidRDefault="001D026D" w:rsidP="00F61EFB">
            <w:pPr>
              <w:pStyle w:val="TableParagraph"/>
              <w:tabs>
                <w:tab w:val="left" w:pos="284"/>
              </w:tabs>
              <w:ind w:left="0"/>
              <w:jc w:val="center"/>
            </w:pPr>
            <w:r>
              <w:rPr>
                <w:spacing w:val="-4"/>
              </w:rPr>
              <w:t>0,66</w:t>
            </w:r>
          </w:p>
        </w:tc>
        <w:tc>
          <w:tcPr>
            <w:tcW w:w="1027" w:type="pct"/>
          </w:tcPr>
          <w:p w14:paraId="0D593401" w14:textId="77777777" w:rsidR="001D026D" w:rsidRPr="004A7F3C" w:rsidRDefault="001D026D" w:rsidP="00F61EFB">
            <w:pPr>
              <w:pStyle w:val="TableParagraph"/>
              <w:tabs>
                <w:tab w:val="left" w:pos="284"/>
              </w:tabs>
              <w:ind w:left="0"/>
              <w:jc w:val="center"/>
            </w:pPr>
            <w:r>
              <w:rPr>
                <w:spacing w:val="-4"/>
              </w:rPr>
              <w:t>0,66</w:t>
            </w:r>
          </w:p>
        </w:tc>
      </w:tr>
      <w:tr w:rsidR="001D026D" w:rsidRPr="004A7F3C" w14:paraId="306B8E2F" w14:textId="77777777" w:rsidTr="00F61EFB">
        <w:trPr>
          <w:trHeight w:val="278"/>
        </w:trPr>
        <w:tc>
          <w:tcPr>
            <w:tcW w:w="2944" w:type="pct"/>
          </w:tcPr>
          <w:p w14:paraId="7B8C9AFA" w14:textId="77777777" w:rsidR="001D026D" w:rsidRDefault="001D026D" w:rsidP="00F61EFB">
            <w:pPr>
              <w:pStyle w:val="TableParagraph"/>
              <w:tabs>
                <w:tab w:val="left" w:pos="284"/>
              </w:tabs>
              <w:ind w:left="0"/>
            </w:pPr>
            <w:r>
              <w:t>Määrade</w:t>
            </w:r>
            <w:r>
              <w:rPr>
                <w:spacing w:val="-6"/>
              </w:rPr>
              <w:t xml:space="preserve"> </w:t>
            </w:r>
            <w:r>
              <w:t>suhe</w:t>
            </w:r>
            <w:r>
              <w:rPr>
                <w:spacing w:val="-4"/>
              </w:rPr>
              <w:t xml:space="preserve"> </w:t>
            </w:r>
            <w:r>
              <w:t>(95%</w:t>
            </w:r>
            <w:r>
              <w:rPr>
                <w:spacing w:val="1"/>
              </w:rPr>
              <w:t xml:space="preserve"> </w:t>
            </w:r>
            <w:r>
              <w:rPr>
                <w:spacing w:val="-5"/>
              </w:rPr>
              <w:t>CI)</w:t>
            </w:r>
          </w:p>
        </w:tc>
        <w:tc>
          <w:tcPr>
            <w:tcW w:w="2056" w:type="pct"/>
            <w:gridSpan w:val="2"/>
          </w:tcPr>
          <w:p w14:paraId="5C227190" w14:textId="77777777" w:rsidR="001D026D" w:rsidRPr="004A7F3C" w:rsidRDefault="001D026D" w:rsidP="00F61EFB">
            <w:pPr>
              <w:pStyle w:val="TableParagraph"/>
              <w:tabs>
                <w:tab w:val="left" w:pos="284"/>
              </w:tabs>
              <w:ind w:left="0"/>
              <w:jc w:val="center"/>
            </w:pPr>
            <w:r>
              <w:t>1,01</w:t>
            </w:r>
            <w:r>
              <w:rPr>
                <w:spacing w:val="-2"/>
              </w:rPr>
              <w:t xml:space="preserve"> </w:t>
            </w:r>
            <w:r>
              <w:t xml:space="preserve">(0,89; </w:t>
            </w:r>
            <w:r>
              <w:rPr>
                <w:spacing w:val="-4"/>
              </w:rPr>
              <w:t>1,15)</w:t>
            </w:r>
          </w:p>
        </w:tc>
      </w:tr>
      <w:tr w:rsidR="001D026D" w:rsidRPr="004A7F3C" w14:paraId="1A963A44" w14:textId="77777777" w:rsidTr="00F61EFB">
        <w:trPr>
          <w:trHeight w:val="280"/>
        </w:trPr>
        <w:tc>
          <w:tcPr>
            <w:tcW w:w="2944" w:type="pct"/>
          </w:tcPr>
          <w:p w14:paraId="293A77FE" w14:textId="77777777" w:rsidR="001D026D" w:rsidRDefault="001D026D" w:rsidP="00F61EFB">
            <w:pPr>
              <w:pStyle w:val="TableParagraph"/>
              <w:tabs>
                <w:tab w:val="left" w:pos="284"/>
              </w:tabs>
              <w:ind w:left="0"/>
              <w:rPr>
                <w:spacing w:val="-4"/>
              </w:rPr>
            </w:pPr>
            <w:r>
              <w:t>Luustiku</w:t>
            </w:r>
            <w:r>
              <w:rPr>
                <w:spacing w:val="-6"/>
              </w:rPr>
              <w:t xml:space="preserve"> </w:t>
            </w:r>
            <w:r>
              <w:t>haigestumusmäär</w:t>
            </w:r>
            <w:r>
              <w:rPr>
                <w:spacing w:val="-7"/>
              </w:rPr>
              <w:t xml:space="preserve"> </w:t>
            </w:r>
            <w:r>
              <w:t>aasta</w:t>
            </w:r>
            <w:r>
              <w:rPr>
                <w:spacing w:val="-5"/>
              </w:rPr>
              <w:t xml:space="preserve"> </w:t>
            </w:r>
            <w:r>
              <w:rPr>
                <w:spacing w:val="-4"/>
              </w:rPr>
              <w:t>kohta</w:t>
            </w:r>
          </w:p>
        </w:tc>
        <w:tc>
          <w:tcPr>
            <w:tcW w:w="1029" w:type="pct"/>
          </w:tcPr>
          <w:p w14:paraId="431A19B9" w14:textId="77777777" w:rsidR="001D026D" w:rsidRPr="004A7F3C" w:rsidRDefault="001D026D" w:rsidP="00F61EFB">
            <w:pPr>
              <w:pStyle w:val="TableParagraph"/>
              <w:tabs>
                <w:tab w:val="left" w:pos="284"/>
              </w:tabs>
              <w:ind w:left="0"/>
              <w:jc w:val="center"/>
            </w:pPr>
            <w:r>
              <w:rPr>
                <w:spacing w:val="-4"/>
              </w:rPr>
              <w:t>0,61</w:t>
            </w:r>
          </w:p>
        </w:tc>
        <w:tc>
          <w:tcPr>
            <w:tcW w:w="1027" w:type="pct"/>
          </w:tcPr>
          <w:p w14:paraId="5B59AEDD" w14:textId="77777777" w:rsidR="001D026D" w:rsidRPr="004A7F3C" w:rsidRDefault="001D026D" w:rsidP="00F61EFB">
            <w:pPr>
              <w:pStyle w:val="TableParagraph"/>
              <w:tabs>
                <w:tab w:val="left" w:pos="284"/>
              </w:tabs>
              <w:ind w:left="0"/>
              <w:jc w:val="center"/>
            </w:pPr>
            <w:r>
              <w:rPr>
                <w:spacing w:val="-4"/>
              </w:rPr>
              <w:t>0,62</w:t>
            </w:r>
          </w:p>
        </w:tc>
      </w:tr>
      <w:tr w:rsidR="001D026D" w:rsidRPr="004A7F3C" w14:paraId="683B6649" w14:textId="77777777" w:rsidTr="00F61EFB">
        <w:trPr>
          <w:trHeight w:val="268"/>
        </w:trPr>
        <w:tc>
          <w:tcPr>
            <w:tcW w:w="5000" w:type="pct"/>
            <w:gridSpan w:val="3"/>
          </w:tcPr>
          <w:p w14:paraId="1045FE59" w14:textId="77777777" w:rsidR="001D026D" w:rsidRPr="004A7F3C" w:rsidRDefault="001D026D" w:rsidP="00F61EFB">
            <w:pPr>
              <w:pStyle w:val="TableParagraph"/>
              <w:tabs>
                <w:tab w:val="left" w:pos="284"/>
              </w:tabs>
              <w:ind w:left="0"/>
              <w:rPr>
                <w:sz w:val="18"/>
              </w:rPr>
            </w:pPr>
          </w:p>
        </w:tc>
      </w:tr>
      <w:tr w:rsidR="001D026D" w:rsidRPr="004A7F3C" w14:paraId="4747209A" w14:textId="77777777" w:rsidTr="00F61EFB">
        <w:trPr>
          <w:trHeight w:val="292"/>
        </w:trPr>
        <w:tc>
          <w:tcPr>
            <w:tcW w:w="5000" w:type="pct"/>
            <w:gridSpan w:val="3"/>
          </w:tcPr>
          <w:p w14:paraId="49CFE313" w14:textId="77777777" w:rsidR="001D026D" w:rsidRPr="004A7F3C" w:rsidRDefault="001D026D" w:rsidP="00F61EFB">
            <w:pPr>
              <w:pStyle w:val="TableParagraph"/>
              <w:keepNext/>
              <w:tabs>
                <w:tab w:val="left" w:pos="284"/>
              </w:tabs>
              <w:ind w:left="0"/>
              <w:rPr>
                <w:b/>
              </w:rPr>
            </w:pPr>
            <w:r>
              <w:rPr>
                <w:b/>
              </w:rPr>
              <w:t>Esimene</w:t>
            </w:r>
            <w:r>
              <w:rPr>
                <w:b/>
                <w:spacing w:val="-7"/>
              </w:rPr>
              <w:t xml:space="preserve"> </w:t>
            </w:r>
            <w:r>
              <w:rPr>
                <w:b/>
              </w:rPr>
              <w:t>luustikuga</w:t>
            </w:r>
            <w:r>
              <w:rPr>
                <w:b/>
                <w:spacing w:val="-8"/>
              </w:rPr>
              <w:t xml:space="preserve"> </w:t>
            </w:r>
            <w:r>
              <w:rPr>
                <w:b/>
              </w:rPr>
              <w:t>seotud</w:t>
            </w:r>
            <w:r>
              <w:rPr>
                <w:b/>
                <w:spacing w:val="-5"/>
              </w:rPr>
              <w:t xml:space="preserve"> </w:t>
            </w:r>
            <w:r>
              <w:rPr>
                <w:b/>
              </w:rPr>
              <w:t>juht</w:t>
            </w:r>
            <w:r>
              <w:rPr>
                <w:b/>
                <w:spacing w:val="-5"/>
              </w:rPr>
              <w:t xml:space="preserve"> </w:t>
            </w:r>
            <w:r>
              <w:rPr>
                <w:b/>
              </w:rPr>
              <w:t>või</w:t>
            </w:r>
            <w:r>
              <w:rPr>
                <w:b/>
                <w:spacing w:val="-4"/>
              </w:rPr>
              <w:t xml:space="preserve"> </w:t>
            </w:r>
            <w:r>
              <w:rPr>
                <w:b/>
              </w:rPr>
              <w:t>pahaloomulisest</w:t>
            </w:r>
            <w:r>
              <w:rPr>
                <w:b/>
                <w:spacing w:val="-5"/>
              </w:rPr>
              <w:t xml:space="preserve"> </w:t>
            </w:r>
            <w:r>
              <w:rPr>
                <w:b/>
              </w:rPr>
              <w:t>kasvajast</w:t>
            </w:r>
            <w:r>
              <w:rPr>
                <w:b/>
                <w:spacing w:val="-5"/>
              </w:rPr>
              <w:t xml:space="preserve"> </w:t>
            </w:r>
            <w:r>
              <w:rPr>
                <w:b/>
              </w:rPr>
              <w:t xml:space="preserve">tingitud </w:t>
            </w:r>
            <w:r>
              <w:rPr>
                <w:b/>
                <w:spacing w:val="-2"/>
              </w:rPr>
              <w:t>hüperkaltseemia</w:t>
            </w:r>
          </w:p>
        </w:tc>
      </w:tr>
      <w:tr w:rsidR="001D026D" w:rsidRPr="004A7F3C" w14:paraId="315231CC" w14:textId="77777777" w:rsidTr="00F61EFB">
        <w:trPr>
          <w:trHeight w:val="294"/>
        </w:trPr>
        <w:tc>
          <w:tcPr>
            <w:tcW w:w="2944" w:type="pct"/>
          </w:tcPr>
          <w:p w14:paraId="0EBA7F7A" w14:textId="77777777" w:rsidR="001D026D" w:rsidRDefault="001D026D" w:rsidP="00F61EFB">
            <w:pPr>
              <w:pStyle w:val="TableParagraph"/>
              <w:tabs>
                <w:tab w:val="left" w:pos="284"/>
              </w:tabs>
              <w:ind w:left="0"/>
            </w:pPr>
            <w:r>
              <w:t>Mediaanne aeg</w:t>
            </w:r>
            <w:r>
              <w:rPr>
                <w:spacing w:val="-8"/>
              </w:rPr>
              <w:t xml:space="preserve"> </w:t>
            </w:r>
            <w:r>
              <w:rPr>
                <w:spacing w:val="-2"/>
              </w:rPr>
              <w:t>(kuud)</w:t>
            </w:r>
          </w:p>
        </w:tc>
        <w:tc>
          <w:tcPr>
            <w:tcW w:w="1029" w:type="pct"/>
          </w:tcPr>
          <w:p w14:paraId="23B92265" w14:textId="77777777" w:rsidR="001D026D" w:rsidRPr="004A7F3C" w:rsidRDefault="001D026D" w:rsidP="00F61EFB">
            <w:pPr>
              <w:pStyle w:val="TableParagraph"/>
              <w:tabs>
                <w:tab w:val="left" w:pos="284"/>
              </w:tabs>
              <w:ind w:left="0"/>
              <w:jc w:val="center"/>
            </w:pPr>
            <w:r>
              <w:t>22,14</w:t>
            </w:r>
            <w:r>
              <w:rPr>
                <w:spacing w:val="-3"/>
              </w:rPr>
              <w:t xml:space="preserve"> </w:t>
            </w:r>
            <w:r>
              <w:t>(14,26;</w:t>
            </w:r>
            <w:r>
              <w:rPr>
                <w:spacing w:val="-2"/>
              </w:rPr>
              <w:t xml:space="preserve"> </w:t>
            </w:r>
            <w:r>
              <w:rPr>
                <w:spacing w:val="-5"/>
              </w:rPr>
              <w:t>NE)</w:t>
            </w:r>
          </w:p>
        </w:tc>
        <w:tc>
          <w:tcPr>
            <w:tcW w:w="1027" w:type="pct"/>
          </w:tcPr>
          <w:p w14:paraId="10694394" w14:textId="77777777" w:rsidR="001D026D" w:rsidRPr="004A7F3C" w:rsidRDefault="001D026D" w:rsidP="00F61EFB">
            <w:pPr>
              <w:pStyle w:val="TableParagraph"/>
              <w:tabs>
                <w:tab w:val="left" w:pos="284"/>
              </w:tabs>
              <w:ind w:left="0"/>
              <w:jc w:val="center"/>
            </w:pPr>
            <w:r>
              <w:t>21,32</w:t>
            </w:r>
            <w:r>
              <w:rPr>
                <w:spacing w:val="-3"/>
              </w:rPr>
              <w:t xml:space="preserve"> </w:t>
            </w:r>
            <w:r>
              <w:t>(13,86;</w:t>
            </w:r>
            <w:r>
              <w:rPr>
                <w:spacing w:val="-2"/>
              </w:rPr>
              <w:t xml:space="preserve"> </w:t>
            </w:r>
            <w:r>
              <w:rPr>
                <w:spacing w:val="-4"/>
              </w:rPr>
              <w:t>29,7)</w:t>
            </w:r>
          </w:p>
        </w:tc>
      </w:tr>
      <w:tr w:rsidR="001D026D" w:rsidRPr="004A7F3C" w14:paraId="302FD360" w14:textId="77777777" w:rsidTr="00F61EFB">
        <w:trPr>
          <w:trHeight w:val="278"/>
        </w:trPr>
        <w:tc>
          <w:tcPr>
            <w:tcW w:w="2944" w:type="pct"/>
          </w:tcPr>
          <w:p w14:paraId="394D3F51" w14:textId="77777777" w:rsidR="001D026D" w:rsidRDefault="001D026D" w:rsidP="00F61EFB">
            <w:pPr>
              <w:pStyle w:val="TableParagraph"/>
              <w:tabs>
                <w:tab w:val="left" w:pos="284"/>
              </w:tabs>
              <w:ind w:left="0"/>
            </w:pPr>
            <w:r>
              <w:t>Riskimäärade</w:t>
            </w:r>
            <w:r>
              <w:rPr>
                <w:spacing w:val="-6"/>
              </w:rPr>
              <w:t xml:space="preserve"> </w:t>
            </w:r>
            <w:r>
              <w:t>suhe</w:t>
            </w:r>
            <w:r>
              <w:rPr>
                <w:spacing w:val="-5"/>
              </w:rPr>
              <w:t xml:space="preserve"> </w:t>
            </w:r>
            <w:r>
              <w:t>(95%</w:t>
            </w:r>
            <w:r>
              <w:rPr>
                <w:spacing w:val="-2"/>
              </w:rPr>
              <w:t xml:space="preserve"> </w:t>
            </w:r>
            <w:r>
              <w:rPr>
                <w:spacing w:val="-5"/>
              </w:rPr>
              <w:t>CI)</w:t>
            </w:r>
          </w:p>
        </w:tc>
        <w:tc>
          <w:tcPr>
            <w:tcW w:w="2056" w:type="pct"/>
            <w:gridSpan w:val="2"/>
          </w:tcPr>
          <w:p w14:paraId="6382E8F4" w14:textId="77777777" w:rsidR="001D026D" w:rsidRPr="004A7F3C" w:rsidRDefault="001D026D" w:rsidP="00F61EFB">
            <w:pPr>
              <w:pStyle w:val="TableParagraph"/>
              <w:tabs>
                <w:tab w:val="left" w:pos="284"/>
              </w:tabs>
              <w:ind w:left="0"/>
              <w:jc w:val="center"/>
            </w:pPr>
            <w:r>
              <w:t>0,98</w:t>
            </w:r>
            <w:r>
              <w:rPr>
                <w:spacing w:val="-2"/>
              </w:rPr>
              <w:t xml:space="preserve"> </w:t>
            </w:r>
            <w:r>
              <w:t xml:space="preserve">(0,85; </w:t>
            </w:r>
            <w:r>
              <w:rPr>
                <w:spacing w:val="-4"/>
              </w:rPr>
              <w:t>1,12)</w:t>
            </w:r>
          </w:p>
        </w:tc>
      </w:tr>
      <w:tr w:rsidR="001D026D" w:rsidRPr="004A7F3C" w14:paraId="0D911474" w14:textId="77777777" w:rsidTr="00F61EFB">
        <w:trPr>
          <w:trHeight w:val="268"/>
        </w:trPr>
        <w:tc>
          <w:tcPr>
            <w:tcW w:w="5000" w:type="pct"/>
            <w:gridSpan w:val="3"/>
          </w:tcPr>
          <w:p w14:paraId="35CCD195" w14:textId="77777777" w:rsidR="001D026D" w:rsidRPr="004A7F3C" w:rsidRDefault="001D026D" w:rsidP="00F61EFB">
            <w:pPr>
              <w:pStyle w:val="TableParagraph"/>
              <w:tabs>
                <w:tab w:val="left" w:pos="284"/>
              </w:tabs>
              <w:ind w:left="0"/>
              <w:rPr>
                <w:sz w:val="18"/>
              </w:rPr>
            </w:pPr>
          </w:p>
        </w:tc>
      </w:tr>
      <w:tr w:rsidR="001D026D" w:rsidRPr="004A7F3C" w14:paraId="1AC5D51C" w14:textId="77777777" w:rsidTr="00F61EFB">
        <w:trPr>
          <w:trHeight w:val="294"/>
        </w:trPr>
        <w:tc>
          <w:tcPr>
            <w:tcW w:w="5000" w:type="pct"/>
            <w:gridSpan w:val="3"/>
          </w:tcPr>
          <w:p w14:paraId="11CA5905" w14:textId="77777777" w:rsidR="001D026D" w:rsidRPr="004A7F3C" w:rsidRDefault="001D026D" w:rsidP="00F61EFB">
            <w:pPr>
              <w:pStyle w:val="TableParagraph"/>
              <w:tabs>
                <w:tab w:val="left" w:pos="284"/>
              </w:tabs>
              <w:ind w:left="0"/>
              <w:rPr>
                <w:b/>
              </w:rPr>
            </w:pPr>
            <w:r>
              <w:rPr>
                <w:b/>
              </w:rPr>
              <w:t>Esimene</w:t>
            </w:r>
            <w:r>
              <w:rPr>
                <w:b/>
                <w:spacing w:val="-4"/>
              </w:rPr>
              <w:t xml:space="preserve"> </w:t>
            </w:r>
            <w:r>
              <w:rPr>
                <w:b/>
              </w:rPr>
              <w:t>luude</w:t>
            </w:r>
            <w:r>
              <w:rPr>
                <w:b/>
                <w:spacing w:val="-1"/>
              </w:rPr>
              <w:t xml:space="preserve"> </w:t>
            </w:r>
            <w:r>
              <w:rPr>
                <w:b/>
                <w:spacing w:val="-2"/>
              </w:rPr>
              <w:t>kiiritus</w:t>
            </w:r>
          </w:p>
        </w:tc>
      </w:tr>
      <w:tr w:rsidR="001D026D" w:rsidRPr="004A7F3C" w14:paraId="2E4F4FBD" w14:textId="77777777" w:rsidTr="00F61EFB">
        <w:trPr>
          <w:trHeight w:val="277"/>
        </w:trPr>
        <w:tc>
          <w:tcPr>
            <w:tcW w:w="2944" w:type="pct"/>
          </w:tcPr>
          <w:p w14:paraId="328D40CE" w14:textId="77777777" w:rsidR="001D026D" w:rsidRDefault="001D026D" w:rsidP="00F61EFB">
            <w:pPr>
              <w:pStyle w:val="TableParagraph"/>
              <w:tabs>
                <w:tab w:val="left" w:pos="284"/>
              </w:tabs>
              <w:ind w:left="0"/>
            </w:pPr>
            <w:r>
              <w:t>Riskimäärade</w:t>
            </w:r>
            <w:r>
              <w:rPr>
                <w:spacing w:val="-6"/>
              </w:rPr>
              <w:t xml:space="preserve"> </w:t>
            </w:r>
            <w:r>
              <w:t>suhe</w:t>
            </w:r>
            <w:r>
              <w:rPr>
                <w:spacing w:val="-5"/>
              </w:rPr>
              <w:t xml:space="preserve"> </w:t>
            </w:r>
            <w:r>
              <w:t>(95%</w:t>
            </w:r>
            <w:r>
              <w:rPr>
                <w:spacing w:val="-2"/>
              </w:rPr>
              <w:t xml:space="preserve"> </w:t>
            </w:r>
            <w:r>
              <w:rPr>
                <w:spacing w:val="-5"/>
              </w:rPr>
              <w:t>CI)</w:t>
            </w:r>
          </w:p>
        </w:tc>
        <w:tc>
          <w:tcPr>
            <w:tcW w:w="2056" w:type="pct"/>
            <w:gridSpan w:val="2"/>
          </w:tcPr>
          <w:p w14:paraId="6FFBEA10" w14:textId="77777777" w:rsidR="001D026D" w:rsidRPr="004A7F3C" w:rsidRDefault="001D026D" w:rsidP="00F61EFB">
            <w:pPr>
              <w:pStyle w:val="TableParagraph"/>
              <w:tabs>
                <w:tab w:val="left" w:pos="284"/>
              </w:tabs>
              <w:ind w:left="0"/>
              <w:jc w:val="center"/>
            </w:pPr>
            <w:r>
              <w:t>0,78</w:t>
            </w:r>
            <w:r>
              <w:rPr>
                <w:spacing w:val="-2"/>
              </w:rPr>
              <w:t xml:space="preserve"> </w:t>
            </w:r>
            <w:r>
              <w:t xml:space="preserve">(0,53; </w:t>
            </w:r>
            <w:r>
              <w:rPr>
                <w:spacing w:val="-4"/>
              </w:rPr>
              <w:t>1,14)</w:t>
            </w:r>
          </w:p>
        </w:tc>
      </w:tr>
      <w:tr w:rsidR="001D026D" w:rsidRPr="004A7F3C" w14:paraId="6FD9074F" w14:textId="77777777" w:rsidTr="00F61EFB">
        <w:trPr>
          <w:trHeight w:val="294"/>
        </w:trPr>
        <w:tc>
          <w:tcPr>
            <w:tcW w:w="5000" w:type="pct"/>
            <w:gridSpan w:val="3"/>
          </w:tcPr>
          <w:p w14:paraId="33B2DD1A" w14:textId="77777777" w:rsidR="001D026D" w:rsidRPr="004A7F3C" w:rsidRDefault="001D026D" w:rsidP="00F61EFB">
            <w:pPr>
              <w:pStyle w:val="TableParagraph"/>
              <w:tabs>
                <w:tab w:val="left" w:pos="284"/>
              </w:tabs>
              <w:ind w:left="0"/>
            </w:pPr>
          </w:p>
        </w:tc>
      </w:tr>
      <w:tr w:rsidR="001D026D" w:rsidRPr="004A7F3C" w14:paraId="643D92AF" w14:textId="77777777" w:rsidTr="00F61EFB">
        <w:trPr>
          <w:trHeight w:val="292"/>
        </w:trPr>
        <w:tc>
          <w:tcPr>
            <w:tcW w:w="5000" w:type="pct"/>
            <w:gridSpan w:val="3"/>
          </w:tcPr>
          <w:p w14:paraId="73FA4BDF" w14:textId="77777777" w:rsidR="001D026D" w:rsidRPr="004A7F3C" w:rsidRDefault="001D026D" w:rsidP="00F61EFB">
            <w:pPr>
              <w:pStyle w:val="TableParagraph"/>
              <w:tabs>
                <w:tab w:val="left" w:pos="284"/>
              </w:tabs>
              <w:ind w:left="0"/>
              <w:rPr>
                <w:b/>
              </w:rPr>
            </w:pPr>
            <w:r>
              <w:rPr>
                <w:b/>
              </w:rPr>
              <w:t>Üldine</w:t>
            </w:r>
            <w:r>
              <w:rPr>
                <w:b/>
                <w:spacing w:val="-6"/>
              </w:rPr>
              <w:t xml:space="preserve"> </w:t>
            </w:r>
            <w:r>
              <w:rPr>
                <w:b/>
                <w:spacing w:val="-2"/>
              </w:rPr>
              <w:t>elulemus</w:t>
            </w:r>
          </w:p>
        </w:tc>
      </w:tr>
      <w:tr w:rsidR="001D026D" w:rsidRPr="004A7F3C" w14:paraId="3A5D90E6" w14:textId="77777777" w:rsidTr="00F61EFB">
        <w:trPr>
          <w:trHeight w:val="280"/>
        </w:trPr>
        <w:tc>
          <w:tcPr>
            <w:tcW w:w="2944" w:type="pct"/>
          </w:tcPr>
          <w:p w14:paraId="29313A56" w14:textId="77777777" w:rsidR="001D026D" w:rsidRDefault="001D026D" w:rsidP="00F61EFB">
            <w:pPr>
              <w:pStyle w:val="TableParagraph"/>
              <w:tabs>
                <w:tab w:val="left" w:pos="284"/>
              </w:tabs>
              <w:ind w:left="0"/>
            </w:pPr>
            <w:r>
              <w:t>Riskimäärade</w:t>
            </w:r>
            <w:r>
              <w:rPr>
                <w:spacing w:val="-6"/>
              </w:rPr>
              <w:t xml:space="preserve"> </w:t>
            </w:r>
            <w:r>
              <w:t>suhe</w:t>
            </w:r>
            <w:r>
              <w:rPr>
                <w:spacing w:val="-5"/>
              </w:rPr>
              <w:t xml:space="preserve"> </w:t>
            </w:r>
            <w:r>
              <w:t>(95%</w:t>
            </w:r>
            <w:r>
              <w:rPr>
                <w:spacing w:val="-2"/>
              </w:rPr>
              <w:t xml:space="preserve"> </w:t>
            </w:r>
            <w:r>
              <w:rPr>
                <w:spacing w:val="-5"/>
              </w:rPr>
              <w:t>CI)</w:t>
            </w:r>
          </w:p>
        </w:tc>
        <w:tc>
          <w:tcPr>
            <w:tcW w:w="2056" w:type="pct"/>
            <w:gridSpan w:val="2"/>
          </w:tcPr>
          <w:p w14:paraId="6097CB42" w14:textId="77777777" w:rsidR="001D026D" w:rsidRPr="004A7F3C" w:rsidRDefault="001D026D" w:rsidP="00F61EFB">
            <w:pPr>
              <w:pStyle w:val="TableParagraph"/>
              <w:tabs>
                <w:tab w:val="left" w:pos="284"/>
              </w:tabs>
              <w:ind w:left="0"/>
              <w:jc w:val="center"/>
            </w:pPr>
            <w:r>
              <w:t>0,90</w:t>
            </w:r>
            <w:r>
              <w:rPr>
                <w:spacing w:val="-2"/>
              </w:rPr>
              <w:t xml:space="preserve"> </w:t>
            </w:r>
            <w:r>
              <w:t xml:space="preserve">(0,70; </w:t>
            </w:r>
            <w:r>
              <w:rPr>
                <w:spacing w:val="-4"/>
              </w:rPr>
              <w:t>1,16)</w:t>
            </w:r>
          </w:p>
        </w:tc>
      </w:tr>
    </w:tbl>
    <w:p w14:paraId="328C8CF0" w14:textId="77777777" w:rsidR="001D026D" w:rsidRDefault="001D026D" w:rsidP="000B05C5">
      <w:pPr>
        <w:rPr>
          <w:sz w:val="20"/>
        </w:rPr>
      </w:pPr>
      <w:r>
        <w:rPr>
          <w:sz w:val="20"/>
        </w:rPr>
        <w:t>NE</w:t>
      </w:r>
      <w:r>
        <w:rPr>
          <w:spacing w:val="-1"/>
          <w:sz w:val="20"/>
        </w:rPr>
        <w:t xml:space="preserve"> </w:t>
      </w:r>
      <w:r>
        <w:rPr>
          <w:sz w:val="20"/>
        </w:rPr>
        <w:t>=</w:t>
      </w:r>
      <w:r>
        <w:rPr>
          <w:spacing w:val="-2"/>
          <w:sz w:val="20"/>
        </w:rPr>
        <w:t xml:space="preserve"> </w:t>
      </w:r>
      <w:r>
        <w:rPr>
          <w:sz w:val="20"/>
        </w:rPr>
        <w:t>ei</w:t>
      </w:r>
      <w:r>
        <w:rPr>
          <w:spacing w:val="-2"/>
          <w:sz w:val="20"/>
        </w:rPr>
        <w:t xml:space="preserve"> </w:t>
      </w:r>
      <w:r>
        <w:rPr>
          <w:sz w:val="20"/>
        </w:rPr>
        <w:t>ole</w:t>
      </w:r>
      <w:r>
        <w:rPr>
          <w:spacing w:val="-1"/>
          <w:sz w:val="20"/>
        </w:rPr>
        <w:t xml:space="preserve"> </w:t>
      </w:r>
      <w:r>
        <w:rPr>
          <w:spacing w:val="-2"/>
          <w:sz w:val="20"/>
        </w:rPr>
        <w:t>hinnatav</w:t>
      </w:r>
    </w:p>
    <w:p w14:paraId="5507B4AB" w14:textId="77777777" w:rsidR="001D026D" w:rsidRDefault="001D026D" w:rsidP="000B05C5">
      <w:pPr>
        <w:pStyle w:val="Textoindependiente"/>
        <w:rPr>
          <w:sz w:val="20"/>
        </w:rPr>
      </w:pPr>
    </w:p>
    <w:p w14:paraId="23AAEA07" w14:textId="77777777" w:rsidR="001D026D" w:rsidRDefault="001D026D" w:rsidP="000B05C5">
      <w:pPr>
        <w:pStyle w:val="Textoindependiente"/>
        <w:keepNext/>
      </w:pPr>
      <w:r>
        <w:rPr>
          <w:u w:val="single"/>
        </w:rPr>
        <w:t>Kliiniline</w:t>
      </w:r>
      <w:r>
        <w:rPr>
          <w:spacing w:val="-4"/>
          <w:u w:val="single"/>
        </w:rPr>
        <w:t xml:space="preserve"> </w:t>
      </w:r>
      <w:r>
        <w:rPr>
          <w:u w:val="single"/>
        </w:rPr>
        <w:t>efektiivsus</w:t>
      </w:r>
      <w:r>
        <w:rPr>
          <w:spacing w:val="-4"/>
          <w:u w:val="single"/>
        </w:rPr>
        <w:t xml:space="preserve"> </w:t>
      </w:r>
      <w:r>
        <w:rPr>
          <w:u w:val="single"/>
        </w:rPr>
        <w:t>ja</w:t>
      </w:r>
      <w:r>
        <w:rPr>
          <w:spacing w:val="-6"/>
          <w:u w:val="single"/>
        </w:rPr>
        <w:t xml:space="preserve"> </w:t>
      </w:r>
      <w:r>
        <w:rPr>
          <w:u w:val="single"/>
        </w:rPr>
        <w:t>ohutus</w:t>
      </w:r>
      <w:r>
        <w:rPr>
          <w:spacing w:val="-4"/>
          <w:u w:val="single"/>
        </w:rPr>
        <w:t xml:space="preserve"> </w:t>
      </w:r>
      <w:r>
        <w:rPr>
          <w:u w:val="single"/>
        </w:rPr>
        <w:t>hiidrakulise</w:t>
      </w:r>
      <w:r>
        <w:rPr>
          <w:spacing w:val="-6"/>
          <w:u w:val="single"/>
        </w:rPr>
        <w:t xml:space="preserve"> </w:t>
      </w:r>
      <w:r>
        <w:rPr>
          <w:u w:val="single"/>
        </w:rPr>
        <w:t>luukasvajaga</w:t>
      </w:r>
      <w:r>
        <w:rPr>
          <w:spacing w:val="-4"/>
          <w:u w:val="single"/>
        </w:rPr>
        <w:t xml:space="preserve"> </w:t>
      </w:r>
      <w:r>
        <w:rPr>
          <w:u w:val="single"/>
        </w:rPr>
        <w:t>täiskasvanutel</w:t>
      </w:r>
      <w:r>
        <w:rPr>
          <w:spacing w:val="-6"/>
          <w:u w:val="single"/>
        </w:rPr>
        <w:t xml:space="preserve"> </w:t>
      </w:r>
      <w:r>
        <w:rPr>
          <w:u w:val="single"/>
        </w:rPr>
        <w:t>ja</w:t>
      </w:r>
      <w:r>
        <w:rPr>
          <w:spacing w:val="-4"/>
          <w:u w:val="single"/>
        </w:rPr>
        <w:t xml:space="preserve"> </w:t>
      </w:r>
      <w:r>
        <w:rPr>
          <w:u w:val="single"/>
        </w:rPr>
        <w:t>väljakujunenud</w:t>
      </w:r>
      <w:r>
        <w:rPr>
          <w:spacing w:val="-6"/>
          <w:u w:val="single"/>
        </w:rPr>
        <w:t xml:space="preserve"> </w:t>
      </w:r>
      <w:r>
        <w:rPr>
          <w:u w:val="single"/>
        </w:rPr>
        <w:t>luustikuga</w:t>
      </w:r>
      <w:r>
        <w:t xml:space="preserve"> </w:t>
      </w:r>
      <w:r>
        <w:rPr>
          <w:spacing w:val="-2"/>
          <w:u w:val="single"/>
        </w:rPr>
        <w:t>noorukitel</w:t>
      </w:r>
    </w:p>
    <w:p w14:paraId="6EE0C337" w14:textId="77777777" w:rsidR="001D026D" w:rsidRDefault="001D026D" w:rsidP="000B05C5">
      <w:pPr>
        <w:pStyle w:val="Textoindependiente"/>
        <w:keepNext/>
      </w:pPr>
    </w:p>
    <w:p w14:paraId="3FAE096B" w14:textId="77777777" w:rsidR="001D026D" w:rsidRDefault="001D026D" w:rsidP="000B05C5">
      <w:pPr>
        <w:pStyle w:val="Textoindependiente"/>
      </w:pPr>
      <w:r>
        <w:t>Denosumabi</w:t>
      </w:r>
      <w:r>
        <w:rPr>
          <w:spacing w:val="-3"/>
        </w:rPr>
        <w:t xml:space="preserve"> </w:t>
      </w:r>
      <w:r>
        <w:t>efektiivsust</w:t>
      </w:r>
      <w:r>
        <w:rPr>
          <w:spacing w:val="-1"/>
        </w:rPr>
        <w:t xml:space="preserve"> </w:t>
      </w:r>
      <w:r>
        <w:t>ja</w:t>
      </w:r>
      <w:r>
        <w:rPr>
          <w:spacing w:val="-2"/>
        </w:rPr>
        <w:t xml:space="preserve"> </w:t>
      </w:r>
      <w:r>
        <w:t>ohutust uuriti</w:t>
      </w:r>
      <w:r>
        <w:rPr>
          <w:spacing w:val="-1"/>
        </w:rPr>
        <w:t xml:space="preserve"> </w:t>
      </w:r>
      <w:r>
        <w:t>kahes</w:t>
      </w:r>
      <w:r>
        <w:rPr>
          <w:spacing w:val="-2"/>
        </w:rPr>
        <w:t xml:space="preserve"> </w:t>
      </w:r>
      <w:r>
        <w:t>II</w:t>
      </w:r>
      <w:r>
        <w:rPr>
          <w:spacing w:val="-3"/>
        </w:rPr>
        <w:t xml:space="preserve"> </w:t>
      </w:r>
      <w:r>
        <w:t>faasi</w:t>
      </w:r>
      <w:r>
        <w:rPr>
          <w:spacing w:val="-4"/>
        </w:rPr>
        <w:t xml:space="preserve"> </w:t>
      </w:r>
      <w:r>
        <w:t>avatud</w:t>
      </w:r>
      <w:r>
        <w:rPr>
          <w:spacing w:val="-2"/>
        </w:rPr>
        <w:t xml:space="preserve"> </w:t>
      </w:r>
      <w:r>
        <w:t>kontrollrühmata</w:t>
      </w:r>
      <w:r>
        <w:rPr>
          <w:spacing w:val="-4"/>
        </w:rPr>
        <w:t xml:space="preserve"> </w:t>
      </w:r>
      <w:r>
        <w:t>uuringus</w:t>
      </w:r>
      <w:r>
        <w:rPr>
          <w:spacing w:val="-2"/>
        </w:rPr>
        <w:t xml:space="preserve"> </w:t>
      </w:r>
      <w:r>
        <w:t>(uuringud 5</w:t>
      </w:r>
      <w:r>
        <w:rPr>
          <w:spacing w:val="-5"/>
        </w:rPr>
        <w:t xml:space="preserve"> </w:t>
      </w:r>
      <w:r>
        <w:t>ja</w:t>
      </w:r>
      <w:r>
        <w:rPr>
          <w:spacing w:val="-2"/>
        </w:rPr>
        <w:t xml:space="preserve"> </w:t>
      </w:r>
      <w:r>
        <w:t>6), mis hõlmasid 554 hiidrakulise luukasvajaga patsienti, kelle kasvaja ei olnud kirurgiliselt eemaldatav või kirurgilise raviga oleks kaasnenud raske haigusseisund, ja prospektiivses mitmekeskuselises</w:t>
      </w:r>
      <w:r>
        <w:rPr>
          <w:spacing w:val="40"/>
        </w:rPr>
        <w:t xml:space="preserve"> </w:t>
      </w:r>
      <w:r>
        <w:t>avatud IV faasi uuringus</w:t>
      </w:r>
      <w:r>
        <w:rPr>
          <w:spacing w:val="-1"/>
        </w:rPr>
        <w:t xml:space="preserve"> </w:t>
      </w:r>
      <w:r>
        <w:t>(uuring 7),</w:t>
      </w:r>
      <w:r>
        <w:rPr>
          <w:spacing w:val="-2"/>
        </w:rPr>
        <w:t xml:space="preserve"> </w:t>
      </w:r>
      <w:r>
        <w:t>milles</w:t>
      </w:r>
      <w:r>
        <w:rPr>
          <w:spacing w:val="-1"/>
        </w:rPr>
        <w:t xml:space="preserve"> </w:t>
      </w:r>
      <w:r>
        <w:t>toimus uuringu 6 lõpetanud</w:t>
      </w:r>
      <w:r>
        <w:rPr>
          <w:spacing w:val="-1"/>
        </w:rPr>
        <w:t xml:space="preserve"> </w:t>
      </w:r>
      <w:r>
        <w:t>patsientide</w:t>
      </w:r>
      <w:r>
        <w:rPr>
          <w:spacing w:val="-1"/>
        </w:rPr>
        <w:t xml:space="preserve"> </w:t>
      </w:r>
      <w:r>
        <w:t>pikaajaline ohutuse järelkontroll. Patsiendid said subkutaanselt 120 mg denosumabi iga 4 nädala järel koos 120 mg küllastusannusega 8. ja 15. päeval. Patsiendid, kes denosumabi kasutamise lõpetasid, läksid vähemalt 60</w:t>
      </w:r>
      <w:r>
        <w:rPr>
          <w:spacing w:val="-2"/>
        </w:rPr>
        <w:t xml:space="preserve"> </w:t>
      </w:r>
      <w:r>
        <w:t>kuuks</w:t>
      </w:r>
      <w:r>
        <w:rPr>
          <w:spacing w:val="-4"/>
        </w:rPr>
        <w:t xml:space="preserve"> </w:t>
      </w:r>
      <w:r>
        <w:t>üle</w:t>
      </w:r>
      <w:r>
        <w:rPr>
          <w:spacing w:val="-4"/>
        </w:rPr>
        <w:t xml:space="preserve"> </w:t>
      </w:r>
      <w:r>
        <w:t>ohutuse</w:t>
      </w:r>
      <w:r>
        <w:rPr>
          <w:spacing w:val="-4"/>
        </w:rPr>
        <w:t xml:space="preserve"> </w:t>
      </w:r>
      <w:r>
        <w:t>järelkontrolli</w:t>
      </w:r>
      <w:r>
        <w:rPr>
          <w:spacing w:val="-4"/>
        </w:rPr>
        <w:t xml:space="preserve"> </w:t>
      </w:r>
      <w:r>
        <w:t>faasi.</w:t>
      </w:r>
      <w:r>
        <w:rPr>
          <w:spacing w:val="-5"/>
        </w:rPr>
        <w:t xml:space="preserve"> </w:t>
      </w:r>
      <w:r>
        <w:t>Järelkontrollifaasis</w:t>
      </w:r>
      <w:r>
        <w:rPr>
          <w:spacing w:val="-4"/>
        </w:rPr>
        <w:t xml:space="preserve"> </w:t>
      </w:r>
      <w:r>
        <w:t>oli</w:t>
      </w:r>
      <w:r>
        <w:rPr>
          <w:spacing w:val="-1"/>
        </w:rPr>
        <w:t xml:space="preserve"> </w:t>
      </w:r>
      <w:r>
        <w:t>uus</w:t>
      </w:r>
      <w:r>
        <w:rPr>
          <w:spacing w:val="-4"/>
        </w:rPr>
        <w:t xml:space="preserve"> </w:t>
      </w:r>
      <w:r>
        <w:t>ravikuur</w:t>
      </w:r>
      <w:r>
        <w:rPr>
          <w:spacing w:val="-2"/>
        </w:rPr>
        <w:t xml:space="preserve"> </w:t>
      </w:r>
      <w:r>
        <w:t>denosumabiga</w:t>
      </w:r>
      <w:r>
        <w:rPr>
          <w:spacing w:val="-2"/>
        </w:rPr>
        <w:t xml:space="preserve"> </w:t>
      </w:r>
      <w:r>
        <w:t>lubatud</w:t>
      </w:r>
      <w:r>
        <w:rPr>
          <w:spacing w:val="-2"/>
        </w:rPr>
        <w:t xml:space="preserve"> </w:t>
      </w:r>
      <w:r>
        <w:t>neil patsientidel, kellel oli alguses esinenud ravivastus denosumabile (nt haiguse taastekke korral).</w:t>
      </w:r>
    </w:p>
    <w:p w14:paraId="12AC3234" w14:textId="77777777" w:rsidR="001D026D" w:rsidRDefault="001D026D" w:rsidP="000B05C5">
      <w:pPr>
        <w:pStyle w:val="Textoindependiente"/>
      </w:pPr>
    </w:p>
    <w:p w14:paraId="730EB0AE" w14:textId="77777777" w:rsidR="001D026D" w:rsidRDefault="001D026D" w:rsidP="000B05C5">
      <w:pPr>
        <w:pStyle w:val="Textoindependiente"/>
      </w:pPr>
      <w:r>
        <w:t>Uuringusse 5 kaasati 37 täiskasvanud patsienti histoloogiliselt tõendatud hiidrakulise luukasvajaga, mis ei olnud kirurgiliselt eemaldatav või oli taastekkene. Uuringu esmane tulemusnäitaja oli ravivastuse esinemissagedus, mis määratleti kas vähemalt 90% hiidrakkude kadumisena võrreldes ravieelsega (või hiidrakkude täieliku kadumisena juhtudel, kui hiidrakud moodustasid &lt; 5% kasvajarakkudest) või</w:t>
      </w:r>
      <w:r>
        <w:rPr>
          <w:spacing w:val="-1"/>
        </w:rPr>
        <w:t xml:space="preserve"> </w:t>
      </w:r>
      <w:r>
        <w:t>röntgenoloogiliselt</w:t>
      </w:r>
      <w:r>
        <w:rPr>
          <w:spacing w:val="-1"/>
        </w:rPr>
        <w:t xml:space="preserve"> </w:t>
      </w:r>
      <w:r>
        <w:t>tõendatud progresseerumise puudumine</w:t>
      </w:r>
      <w:r>
        <w:rPr>
          <w:spacing w:val="-4"/>
        </w:rPr>
        <w:t xml:space="preserve"> </w:t>
      </w:r>
      <w:r>
        <w:t>vaadeldavas koldes juhul,</w:t>
      </w:r>
      <w:r>
        <w:rPr>
          <w:spacing w:val="-3"/>
        </w:rPr>
        <w:t xml:space="preserve"> </w:t>
      </w:r>
      <w:r>
        <w:t>kui</w:t>
      </w:r>
      <w:r>
        <w:rPr>
          <w:spacing w:val="-2"/>
        </w:rPr>
        <w:t xml:space="preserve"> </w:t>
      </w:r>
      <w:r>
        <w:t>histopatoloogiat</w:t>
      </w:r>
      <w:r>
        <w:rPr>
          <w:spacing w:val="-5"/>
        </w:rPr>
        <w:t xml:space="preserve"> </w:t>
      </w:r>
      <w:r>
        <w:t>ei</w:t>
      </w:r>
      <w:r>
        <w:rPr>
          <w:spacing w:val="-2"/>
        </w:rPr>
        <w:t xml:space="preserve"> </w:t>
      </w:r>
      <w:r>
        <w:t>saanud</w:t>
      </w:r>
      <w:r>
        <w:rPr>
          <w:spacing w:val="-6"/>
        </w:rPr>
        <w:t xml:space="preserve"> </w:t>
      </w:r>
      <w:r>
        <w:t>kasutada.</w:t>
      </w:r>
      <w:r>
        <w:rPr>
          <w:spacing w:val="-3"/>
        </w:rPr>
        <w:t xml:space="preserve"> </w:t>
      </w:r>
      <w:r>
        <w:t>Efektiivsusanalüüsi</w:t>
      </w:r>
      <w:r>
        <w:rPr>
          <w:spacing w:val="-4"/>
        </w:rPr>
        <w:t xml:space="preserve"> </w:t>
      </w:r>
      <w:r>
        <w:t>kaasatud</w:t>
      </w:r>
      <w:r>
        <w:rPr>
          <w:spacing w:val="-3"/>
        </w:rPr>
        <w:t xml:space="preserve"> </w:t>
      </w:r>
      <w:r>
        <w:t>35 patsiendist</w:t>
      </w:r>
      <w:r>
        <w:rPr>
          <w:spacing w:val="-2"/>
        </w:rPr>
        <w:t xml:space="preserve"> </w:t>
      </w:r>
      <w:r>
        <w:t>oli</w:t>
      </w:r>
      <w:r>
        <w:rPr>
          <w:spacing w:val="-2"/>
        </w:rPr>
        <w:t xml:space="preserve"> </w:t>
      </w:r>
      <w:r>
        <w:t>85,7%-l (95% CI: 69,7; 95,2) ravivastus denosumabile. Kõik histoloogiliselt hinnatud 20 patsienti (100%) vastasid ravivastuse kriteeriumitele. Ülejäänud 15 patsiendist 10-l (67%) ei näidanud radioloogilised mõõtmised haiguskolde progresseerumist.</w:t>
      </w:r>
    </w:p>
    <w:p w14:paraId="159D0178" w14:textId="77777777" w:rsidR="001D026D" w:rsidRDefault="001D026D" w:rsidP="000B05C5">
      <w:pPr>
        <w:pStyle w:val="Textoindependiente"/>
      </w:pPr>
    </w:p>
    <w:p w14:paraId="434E0E9E" w14:textId="77777777" w:rsidR="001D026D" w:rsidRDefault="001D026D" w:rsidP="000B05C5">
      <w:pPr>
        <w:pStyle w:val="Textoindependiente"/>
      </w:pPr>
      <w:r>
        <w:t>Uuringusse 6 kaasati 535 hiidrakulise luukasvajaga täiskasvanut või väljakujunenud luustikuga noorukit.</w:t>
      </w:r>
      <w:r>
        <w:rPr>
          <w:spacing w:val="-9"/>
        </w:rPr>
        <w:t xml:space="preserve"> </w:t>
      </w:r>
      <w:r>
        <w:t>28</w:t>
      </w:r>
      <w:r>
        <w:rPr>
          <w:spacing w:val="-5"/>
        </w:rPr>
        <w:t xml:space="preserve"> </w:t>
      </w:r>
      <w:r>
        <w:t>neist</w:t>
      </w:r>
      <w:r>
        <w:rPr>
          <w:spacing w:val="-3"/>
        </w:rPr>
        <w:t xml:space="preserve"> </w:t>
      </w:r>
      <w:r>
        <w:t>patsientidest</w:t>
      </w:r>
      <w:r>
        <w:rPr>
          <w:spacing w:val="-6"/>
        </w:rPr>
        <w:t xml:space="preserve"> </w:t>
      </w:r>
      <w:r>
        <w:t>olid</w:t>
      </w:r>
      <w:r>
        <w:rPr>
          <w:spacing w:val="-4"/>
        </w:rPr>
        <w:t xml:space="preserve"> </w:t>
      </w:r>
      <w:r>
        <w:t>vanuses</w:t>
      </w:r>
      <w:r>
        <w:rPr>
          <w:spacing w:val="-4"/>
        </w:rPr>
        <w:t xml:space="preserve"> </w:t>
      </w:r>
      <w:r>
        <w:t>12…17</w:t>
      </w:r>
      <w:r>
        <w:rPr>
          <w:spacing w:val="-4"/>
        </w:rPr>
        <w:t xml:space="preserve"> </w:t>
      </w:r>
      <w:r>
        <w:t>aastat.</w:t>
      </w:r>
      <w:r>
        <w:rPr>
          <w:spacing w:val="-4"/>
        </w:rPr>
        <w:t xml:space="preserve"> </w:t>
      </w:r>
      <w:r>
        <w:t>Patsiendid</w:t>
      </w:r>
      <w:r>
        <w:rPr>
          <w:spacing w:val="-7"/>
        </w:rPr>
        <w:t xml:space="preserve"> </w:t>
      </w:r>
      <w:r>
        <w:t>määrati</w:t>
      </w:r>
      <w:r>
        <w:rPr>
          <w:spacing w:val="-6"/>
        </w:rPr>
        <w:t xml:space="preserve"> </w:t>
      </w:r>
      <w:r>
        <w:t>ühte</w:t>
      </w:r>
      <w:r>
        <w:rPr>
          <w:spacing w:val="-4"/>
        </w:rPr>
        <w:t xml:space="preserve"> </w:t>
      </w:r>
      <w:r>
        <w:t>kolmest</w:t>
      </w:r>
      <w:r>
        <w:rPr>
          <w:spacing w:val="-3"/>
        </w:rPr>
        <w:t xml:space="preserve"> </w:t>
      </w:r>
      <w:r>
        <w:rPr>
          <w:spacing w:val="-2"/>
        </w:rPr>
        <w:t xml:space="preserve">kohordist: </w:t>
      </w:r>
      <w:r>
        <w:t>1. kohort hõlmas kirurgiliselt ravimatu haigusega patsiente (nt kolded ristluu või lülisamba piirkonnas või hulgikolded, sh kopsumetastaasid); 2. kohort hõlmas kirurgiliselt ravitava haigusega patsiente, kelle plaanitav kirurgiline ravi seondus raske haigusseisundi tekkega (nt liigese resektsioon, jäseme amputatsioon või hemipelvektoomia); 3. kohort hõlmas patsiente, kes olid varem osalenud uuringus 5 ja tulid sellesse uuringusse üle. Esmane eesmärk oli hinnata denosumabi ohutusprofiili hiidrakulise luukasvajaga patsientidel. Uuringu teisesed tulemusnäitajad olid 1. kohordis aeg haiguse progresseerumiseni</w:t>
      </w:r>
      <w:r>
        <w:rPr>
          <w:spacing w:val="-5"/>
        </w:rPr>
        <w:t xml:space="preserve"> </w:t>
      </w:r>
      <w:r>
        <w:t>(uurija</w:t>
      </w:r>
      <w:r>
        <w:rPr>
          <w:spacing w:val="-5"/>
        </w:rPr>
        <w:t xml:space="preserve"> </w:t>
      </w:r>
      <w:r>
        <w:t>hinnangu</w:t>
      </w:r>
      <w:r>
        <w:rPr>
          <w:spacing w:val="-3"/>
        </w:rPr>
        <w:t xml:space="preserve"> </w:t>
      </w:r>
      <w:r>
        <w:t>alusel)</w:t>
      </w:r>
      <w:r>
        <w:rPr>
          <w:spacing w:val="-3"/>
        </w:rPr>
        <w:t xml:space="preserve"> </w:t>
      </w:r>
      <w:r>
        <w:t>ning</w:t>
      </w:r>
      <w:r>
        <w:rPr>
          <w:spacing w:val="-3"/>
        </w:rPr>
        <w:t xml:space="preserve"> </w:t>
      </w:r>
      <w:r>
        <w:t>2. kohordis</w:t>
      </w:r>
      <w:r>
        <w:rPr>
          <w:spacing w:val="-3"/>
        </w:rPr>
        <w:t xml:space="preserve"> </w:t>
      </w:r>
      <w:r>
        <w:t>ilma</w:t>
      </w:r>
      <w:r>
        <w:rPr>
          <w:spacing w:val="-3"/>
        </w:rPr>
        <w:t xml:space="preserve"> </w:t>
      </w:r>
      <w:r>
        <w:t>kirurgilise</w:t>
      </w:r>
      <w:r>
        <w:rPr>
          <w:spacing w:val="-5"/>
        </w:rPr>
        <w:t xml:space="preserve"> </w:t>
      </w:r>
      <w:r>
        <w:t>ravita</w:t>
      </w:r>
      <w:r>
        <w:rPr>
          <w:spacing w:val="-3"/>
        </w:rPr>
        <w:t xml:space="preserve"> </w:t>
      </w:r>
      <w:r>
        <w:t>patsientide</w:t>
      </w:r>
      <w:r>
        <w:rPr>
          <w:spacing w:val="-5"/>
        </w:rPr>
        <w:t xml:space="preserve"> </w:t>
      </w:r>
      <w:r>
        <w:t xml:space="preserve">osakaal </w:t>
      </w:r>
      <w:r>
        <w:rPr>
          <w:spacing w:val="-2"/>
        </w:rPr>
        <w:t>kuul.</w:t>
      </w:r>
    </w:p>
    <w:p w14:paraId="24939BD1" w14:textId="77777777" w:rsidR="001D026D" w:rsidRDefault="001D026D" w:rsidP="000B05C5">
      <w:pPr>
        <w:pStyle w:val="Textoindependiente"/>
      </w:pPr>
    </w:p>
    <w:p w14:paraId="4DCD614A" w14:textId="77777777" w:rsidR="001D026D" w:rsidRDefault="001D026D" w:rsidP="000B05C5">
      <w:pPr>
        <w:pStyle w:val="Prrafodelista"/>
        <w:keepNext/>
        <w:keepLines/>
        <w:widowControl/>
        <w:tabs>
          <w:tab w:val="left" w:pos="818"/>
        </w:tabs>
        <w:ind w:left="0" w:firstLine="0"/>
      </w:pPr>
      <w:r>
        <w:lastRenderedPageBreak/>
        <w:t>Kohordi lõppanalüüs näitas haiguse progresseerumist 28 patsiendil 260-st ravitud patsiendist (10,8%).</w:t>
      </w:r>
      <w:r>
        <w:rPr>
          <w:spacing w:val="-3"/>
        </w:rPr>
        <w:t xml:space="preserve"> </w:t>
      </w:r>
      <w:r>
        <w:t>2.</w:t>
      </w:r>
      <w:r>
        <w:rPr>
          <w:spacing w:val="-3"/>
        </w:rPr>
        <w:t xml:space="preserve"> </w:t>
      </w:r>
      <w:r>
        <w:t>kohordi</w:t>
      </w:r>
      <w:r>
        <w:rPr>
          <w:spacing w:val="-5"/>
        </w:rPr>
        <w:t xml:space="preserve"> </w:t>
      </w:r>
      <w:r>
        <w:t>238-st</w:t>
      </w:r>
      <w:r>
        <w:rPr>
          <w:spacing w:val="-4"/>
        </w:rPr>
        <w:t xml:space="preserve"> </w:t>
      </w:r>
      <w:r>
        <w:t>hindamiskõlblikust</w:t>
      </w:r>
      <w:r>
        <w:rPr>
          <w:spacing w:val="-2"/>
        </w:rPr>
        <w:t xml:space="preserve"> </w:t>
      </w:r>
      <w:r>
        <w:t>patsiendist,</w:t>
      </w:r>
      <w:r>
        <w:rPr>
          <w:spacing w:val="-3"/>
        </w:rPr>
        <w:t xml:space="preserve"> </w:t>
      </w:r>
      <w:r>
        <w:t>keda</w:t>
      </w:r>
      <w:r>
        <w:rPr>
          <w:spacing w:val="-3"/>
        </w:rPr>
        <w:t xml:space="preserve"> </w:t>
      </w:r>
      <w:r>
        <w:t>raviti</w:t>
      </w:r>
      <w:r>
        <w:rPr>
          <w:spacing w:val="-2"/>
        </w:rPr>
        <w:t xml:space="preserve"> </w:t>
      </w:r>
      <w:r>
        <w:t>denosumabiga,</w:t>
      </w:r>
      <w:r>
        <w:rPr>
          <w:spacing w:val="-3"/>
        </w:rPr>
        <w:t xml:space="preserve"> </w:t>
      </w:r>
      <w:r>
        <w:t>ei</w:t>
      </w:r>
      <w:r>
        <w:rPr>
          <w:spacing w:val="-5"/>
        </w:rPr>
        <w:t xml:space="preserve"> </w:t>
      </w:r>
      <w:r>
        <w:t>olnud</w:t>
      </w:r>
      <w:r>
        <w:rPr>
          <w:spacing w:val="-3"/>
        </w:rPr>
        <w:t xml:space="preserve"> </w:t>
      </w:r>
      <w:r>
        <w:t>6. kuuks kirurgilist ravi saanud 219 (92,0%; 95% CI: 87,8%, 95,1%). 239-st 2. kohordi patsiendist, kelle ravieelne või uuringuaegne vaadeldav kolle ei asunud kopsudes ega pehmekoes, õnnestus uuringuaegset</w:t>
      </w:r>
      <w:r>
        <w:rPr>
          <w:spacing w:val="-3"/>
        </w:rPr>
        <w:t xml:space="preserve"> </w:t>
      </w:r>
      <w:r>
        <w:t>kirurgilist</w:t>
      </w:r>
      <w:r>
        <w:rPr>
          <w:spacing w:val="-5"/>
        </w:rPr>
        <w:t xml:space="preserve"> </w:t>
      </w:r>
      <w:r>
        <w:t>ravi</w:t>
      </w:r>
      <w:r>
        <w:rPr>
          <w:spacing w:val="-3"/>
        </w:rPr>
        <w:t xml:space="preserve"> </w:t>
      </w:r>
      <w:r>
        <w:t>vältida</w:t>
      </w:r>
      <w:r>
        <w:rPr>
          <w:spacing w:val="-5"/>
        </w:rPr>
        <w:t xml:space="preserve"> </w:t>
      </w:r>
      <w:r>
        <w:t>kokku</w:t>
      </w:r>
      <w:r>
        <w:rPr>
          <w:spacing w:val="-4"/>
        </w:rPr>
        <w:t xml:space="preserve"> </w:t>
      </w:r>
      <w:r>
        <w:t>82</w:t>
      </w:r>
      <w:r>
        <w:rPr>
          <w:spacing w:val="-1"/>
        </w:rPr>
        <w:t xml:space="preserve"> </w:t>
      </w:r>
      <w:r>
        <w:t>patsiendil</w:t>
      </w:r>
      <w:r>
        <w:rPr>
          <w:spacing w:val="-5"/>
        </w:rPr>
        <w:t xml:space="preserve"> </w:t>
      </w:r>
      <w:r>
        <w:t>(34,3%).</w:t>
      </w:r>
      <w:r>
        <w:rPr>
          <w:spacing w:val="-4"/>
        </w:rPr>
        <w:t xml:space="preserve"> </w:t>
      </w:r>
      <w:r>
        <w:t>Kokkuvõttes</w:t>
      </w:r>
      <w:r>
        <w:rPr>
          <w:spacing w:val="-4"/>
        </w:rPr>
        <w:t xml:space="preserve"> </w:t>
      </w:r>
      <w:r>
        <w:t>olid</w:t>
      </w:r>
      <w:r>
        <w:rPr>
          <w:spacing w:val="-4"/>
        </w:rPr>
        <w:t xml:space="preserve"> </w:t>
      </w:r>
      <w:r>
        <w:t>väljakujunenud luustikuga noorukite ravi efektiivsuse näitajad sarnased täiskasvanutel täheldatutega.</w:t>
      </w:r>
    </w:p>
    <w:p w14:paraId="5B1A2ED8" w14:textId="77777777" w:rsidR="001D026D" w:rsidRDefault="001D026D" w:rsidP="000B05C5">
      <w:pPr>
        <w:pStyle w:val="Textoindependiente"/>
      </w:pPr>
    </w:p>
    <w:p w14:paraId="168401F1" w14:textId="77777777" w:rsidR="001D026D" w:rsidRDefault="001D026D" w:rsidP="000B05C5">
      <w:pPr>
        <w:pStyle w:val="Textoindependiente"/>
      </w:pPr>
      <w:r>
        <w:t>Uuringusse</w:t>
      </w:r>
      <w:r>
        <w:rPr>
          <w:spacing w:val="-4"/>
        </w:rPr>
        <w:t xml:space="preserve"> </w:t>
      </w:r>
      <w:r>
        <w:t>7</w:t>
      </w:r>
      <w:r>
        <w:rPr>
          <w:spacing w:val="-2"/>
        </w:rPr>
        <w:t xml:space="preserve"> </w:t>
      </w:r>
      <w:r>
        <w:t>kaasati</w:t>
      </w:r>
      <w:r>
        <w:rPr>
          <w:spacing w:val="-1"/>
        </w:rPr>
        <w:t xml:space="preserve"> </w:t>
      </w:r>
      <w:r>
        <w:t>85</w:t>
      </w:r>
      <w:r>
        <w:rPr>
          <w:spacing w:val="-2"/>
        </w:rPr>
        <w:t xml:space="preserve"> </w:t>
      </w:r>
      <w:r>
        <w:t>täiskasvanud</w:t>
      </w:r>
      <w:r>
        <w:rPr>
          <w:spacing w:val="-2"/>
        </w:rPr>
        <w:t xml:space="preserve"> </w:t>
      </w:r>
      <w:r>
        <w:t>patsienti,</w:t>
      </w:r>
      <w:r>
        <w:rPr>
          <w:spacing w:val="-2"/>
        </w:rPr>
        <w:t xml:space="preserve"> </w:t>
      </w:r>
      <w:r>
        <w:t>kes</w:t>
      </w:r>
      <w:r>
        <w:rPr>
          <w:spacing w:val="-2"/>
        </w:rPr>
        <w:t xml:space="preserve"> </w:t>
      </w:r>
      <w:r>
        <w:t>olid</w:t>
      </w:r>
      <w:r>
        <w:rPr>
          <w:spacing w:val="-2"/>
        </w:rPr>
        <w:t xml:space="preserve"> </w:t>
      </w:r>
      <w:r>
        <w:t>varem</w:t>
      </w:r>
      <w:r>
        <w:rPr>
          <w:spacing w:val="-1"/>
        </w:rPr>
        <w:t xml:space="preserve"> </w:t>
      </w:r>
      <w:r>
        <w:t>kaasatud</w:t>
      </w:r>
      <w:r>
        <w:rPr>
          <w:spacing w:val="-2"/>
        </w:rPr>
        <w:t xml:space="preserve"> </w:t>
      </w:r>
      <w:r>
        <w:t>uuringusse 6</w:t>
      </w:r>
      <w:r>
        <w:rPr>
          <w:spacing w:val="-2"/>
        </w:rPr>
        <w:t xml:space="preserve"> </w:t>
      </w:r>
      <w:r>
        <w:t>ja</w:t>
      </w:r>
      <w:r>
        <w:rPr>
          <w:spacing w:val="-4"/>
        </w:rPr>
        <w:t xml:space="preserve"> </w:t>
      </w:r>
      <w:r>
        <w:t>lõpetasid selle.</w:t>
      </w:r>
      <w:r>
        <w:rPr>
          <w:spacing w:val="-3"/>
        </w:rPr>
        <w:t xml:space="preserve"> </w:t>
      </w:r>
      <w:r>
        <w:t>Patsientidele</w:t>
      </w:r>
      <w:r>
        <w:rPr>
          <w:spacing w:val="-3"/>
        </w:rPr>
        <w:t xml:space="preserve"> </w:t>
      </w:r>
      <w:r>
        <w:t>oli</w:t>
      </w:r>
      <w:r>
        <w:rPr>
          <w:spacing w:val="-5"/>
        </w:rPr>
        <w:t xml:space="preserve"> </w:t>
      </w:r>
      <w:r>
        <w:t>lubatud</w:t>
      </w:r>
      <w:r>
        <w:rPr>
          <w:spacing w:val="-3"/>
        </w:rPr>
        <w:t xml:space="preserve"> </w:t>
      </w:r>
      <w:r>
        <w:t>hiidrakulise</w:t>
      </w:r>
      <w:r>
        <w:rPr>
          <w:spacing w:val="-3"/>
        </w:rPr>
        <w:t xml:space="preserve"> </w:t>
      </w:r>
      <w:r>
        <w:t>luukasvaja</w:t>
      </w:r>
      <w:r>
        <w:rPr>
          <w:spacing w:val="-3"/>
        </w:rPr>
        <w:t xml:space="preserve"> </w:t>
      </w:r>
      <w:r>
        <w:t>ravi</w:t>
      </w:r>
      <w:r>
        <w:rPr>
          <w:spacing w:val="-2"/>
        </w:rPr>
        <w:t xml:space="preserve"> </w:t>
      </w:r>
      <w:r>
        <w:t>denosumabiga</w:t>
      </w:r>
      <w:r>
        <w:rPr>
          <w:spacing w:val="-3"/>
        </w:rPr>
        <w:t xml:space="preserve"> </w:t>
      </w:r>
      <w:r>
        <w:t>ja</w:t>
      </w:r>
      <w:r>
        <w:rPr>
          <w:spacing w:val="-5"/>
        </w:rPr>
        <w:t xml:space="preserve"> </w:t>
      </w:r>
      <w:r>
        <w:t>kõiki</w:t>
      </w:r>
      <w:r>
        <w:rPr>
          <w:spacing w:val="-5"/>
        </w:rPr>
        <w:t xml:space="preserve"> </w:t>
      </w:r>
      <w:r>
        <w:t>patsiente</w:t>
      </w:r>
      <w:r>
        <w:rPr>
          <w:spacing w:val="-5"/>
        </w:rPr>
        <w:t xml:space="preserve"> </w:t>
      </w:r>
      <w:r>
        <w:t>jälgiti 5 aasta jooksul. Esmane eesmärk oli hinnata denosumabi pikaajalist ohutusprofiili hiidrakulise luukasvajaga patsientidel.</w:t>
      </w:r>
    </w:p>
    <w:p w14:paraId="614B3C7C" w14:textId="77777777" w:rsidR="001D026D" w:rsidRDefault="001D026D" w:rsidP="000B05C5">
      <w:pPr>
        <w:pStyle w:val="Textoindependiente"/>
      </w:pPr>
    </w:p>
    <w:p w14:paraId="1E5C5B42" w14:textId="77777777" w:rsidR="001D026D" w:rsidRDefault="001D026D" w:rsidP="000B05C5">
      <w:pPr>
        <w:pStyle w:val="Textoindependiente"/>
        <w:keepNext/>
        <w:widowControl/>
      </w:pPr>
      <w:r>
        <w:rPr>
          <w:u w:val="single"/>
        </w:rPr>
        <w:t>Toime</w:t>
      </w:r>
      <w:r>
        <w:rPr>
          <w:spacing w:val="-1"/>
          <w:u w:val="single"/>
        </w:rPr>
        <w:t xml:space="preserve"> </w:t>
      </w:r>
      <w:r>
        <w:rPr>
          <w:spacing w:val="-2"/>
          <w:u w:val="single"/>
        </w:rPr>
        <w:t>valule</w:t>
      </w:r>
    </w:p>
    <w:p w14:paraId="5825B044" w14:textId="77777777" w:rsidR="001D026D" w:rsidRDefault="001D026D" w:rsidP="000B05C5">
      <w:pPr>
        <w:pStyle w:val="Textoindependiente"/>
        <w:keepNext/>
        <w:widowControl/>
      </w:pPr>
    </w:p>
    <w:p w14:paraId="38E810DF" w14:textId="77777777" w:rsidR="001D026D" w:rsidRDefault="001D026D" w:rsidP="000B05C5">
      <w:pPr>
        <w:pStyle w:val="Prrafodelista"/>
        <w:tabs>
          <w:tab w:val="left" w:pos="818"/>
        </w:tabs>
        <w:ind w:left="0" w:firstLine="0"/>
      </w:pPr>
      <w:r>
        <w:t>Ja 2. kohordi kombineeritud lõppanalüüsis teatati kõige tugevama valu kliiniliselt olulisest vähenemisest</w:t>
      </w:r>
      <w:r>
        <w:rPr>
          <w:spacing w:val="-3"/>
        </w:rPr>
        <w:t xml:space="preserve"> </w:t>
      </w:r>
      <w:r>
        <w:t>(st</w:t>
      </w:r>
      <w:r>
        <w:rPr>
          <w:spacing w:val="-2"/>
        </w:rPr>
        <w:t xml:space="preserve"> </w:t>
      </w:r>
      <w:r>
        <w:t>langus</w:t>
      </w:r>
      <w:r>
        <w:rPr>
          <w:spacing w:val="-3"/>
        </w:rPr>
        <w:t xml:space="preserve"> </w:t>
      </w:r>
      <w:r>
        <w:t>≥</w:t>
      </w:r>
      <w:r>
        <w:rPr>
          <w:spacing w:val="-1"/>
        </w:rPr>
        <w:t xml:space="preserve"> </w:t>
      </w:r>
      <w:r>
        <w:t>2</w:t>
      </w:r>
      <w:r>
        <w:rPr>
          <w:spacing w:val="-5"/>
        </w:rPr>
        <w:t xml:space="preserve"> </w:t>
      </w:r>
      <w:r>
        <w:t>punkti</w:t>
      </w:r>
      <w:r>
        <w:rPr>
          <w:spacing w:val="-2"/>
        </w:rPr>
        <w:t xml:space="preserve"> </w:t>
      </w:r>
      <w:r>
        <w:t>võrra</w:t>
      </w:r>
      <w:r>
        <w:rPr>
          <w:spacing w:val="-4"/>
        </w:rPr>
        <w:t xml:space="preserve"> </w:t>
      </w:r>
      <w:r>
        <w:t>võrreldes</w:t>
      </w:r>
      <w:r>
        <w:rPr>
          <w:spacing w:val="-4"/>
        </w:rPr>
        <w:t xml:space="preserve"> </w:t>
      </w:r>
      <w:r>
        <w:t>ravieelsega)</w:t>
      </w:r>
      <w:r>
        <w:rPr>
          <w:spacing w:val="-2"/>
        </w:rPr>
        <w:t xml:space="preserve"> </w:t>
      </w:r>
      <w:r>
        <w:t>1.</w:t>
      </w:r>
      <w:r>
        <w:rPr>
          <w:spacing w:val="-2"/>
        </w:rPr>
        <w:t xml:space="preserve"> </w:t>
      </w:r>
      <w:r>
        <w:t>ravinädalal</w:t>
      </w:r>
      <w:r>
        <w:rPr>
          <w:spacing w:val="-2"/>
        </w:rPr>
        <w:t xml:space="preserve"> </w:t>
      </w:r>
      <w:r>
        <w:t>30,8%-l</w:t>
      </w:r>
      <w:r>
        <w:rPr>
          <w:spacing w:val="-2"/>
        </w:rPr>
        <w:t xml:space="preserve"> </w:t>
      </w:r>
      <w:r>
        <w:t>ja</w:t>
      </w:r>
      <w:r>
        <w:rPr>
          <w:spacing w:val="-2"/>
        </w:rPr>
        <w:t xml:space="preserve"> </w:t>
      </w:r>
      <w:r>
        <w:t>5.</w:t>
      </w:r>
      <w:r>
        <w:rPr>
          <w:spacing w:val="-2"/>
        </w:rPr>
        <w:t xml:space="preserve"> </w:t>
      </w:r>
      <w:r>
        <w:t>ravinädalal ≥</w:t>
      </w:r>
      <w:r>
        <w:rPr>
          <w:spacing w:val="-2"/>
        </w:rPr>
        <w:t xml:space="preserve"> </w:t>
      </w:r>
      <w:r>
        <w:t>50%-l</w:t>
      </w:r>
      <w:r>
        <w:rPr>
          <w:spacing w:val="-2"/>
        </w:rPr>
        <w:t xml:space="preserve"> </w:t>
      </w:r>
      <w:r>
        <w:t>riskirühma</w:t>
      </w:r>
      <w:r>
        <w:rPr>
          <w:spacing w:val="-3"/>
        </w:rPr>
        <w:t xml:space="preserve"> </w:t>
      </w:r>
      <w:r>
        <w:t>patsientidest</w:t>
      </w:r>
      <w:r>
        <w:rPr>
          <w:spacing w:val="-5"/>
        </w:rPr>
        <w:t xml:space="preserve"> </w:t>
      </w:r>
      <w:r>
        <w:t>(st</w:t>
      </w:r>
      <w:r>
        <w:rPr>
          <w:spacing w:val="-2"/>
        </w:rPr>
        <w:t xml:space="preserve"> </w:t>
      </w:r>
      <w:r>
        <w:t>need,</w:t>
      </w:r>
      <w:r>
        <w:rPr>
          <w:spacing w:val="-3"/>
        </w:rPr>
        <w:t xml:space="preserve"> </w:t>
      </w:r>
      <w:r>
        <w:t>kelle</w:t>
      </w:r>
      <w:r>
        <w:rPr>
          <w:spacing w:val="-3"/>
        </w:rPr>
        <w:t xml:space="preserve"> </w:t>
      </w:r>
      <w:r>
        <w:t>kõige</w:t>
      </w:r>
      <w:r>
        <w:rPr>
          <w:spacing w:val="-5"/>
        </w:rPr>
        <w:t xml:space="preserve"> </w:t>
      </w:r>
      <w:r>
        <w:t>tugevama</w:t>
      </w:r>
      <w:r>
        <w:rPr>
          <w:spacing w:val="-3"/>
        </w:rPr>
        <w:t xml:space="preserve"> </w:t>
      </w:r>
      <w:r>
        <w:t>valu</w:t>
      </w:r>
      <w:r>
        <w:rPr>
          <w:spacing w:val="-6"/>
        </w:rPr>
        <w:t xml:space="preserve"> </w:t>
      </w:r>
      <w:r>
        <w:t>punktisumma</w:t>
      </w:r>
      <w:r>
        <w:rPr>
          <w:spacing w:val="-3"/>
        </w:rPr>
        <w:t xml:space="preserve"> </w:t>
      </w:r>
      <w:r>
        <w:t>ravieelne</w:t>
      </w:r>
      <w:r>
        <w:rPr>
          <w:spacing w:val="-5"/>
        </w:rPr>
        <w:t xml:space="preserve"> </w:t>
      </w:r>
      <w:r>
        <w:t>väärtus oli ≥ 2). Valu vähenemine oli püsiv kõikides järgnevates hinnangutes.</w:t>
      </w:r>
    </w:p>
    <w:p w14:paraId="39DC11A1" w14:textId="77777777" w:rsidR="001D026D" w:rsidRDefault="001D026D" w:rsidP="000B05C5">
      <w:pPr>
        <w:pStyle w:val="Textoindependiente"/>
      </w:pPr>
    </w:p>
    <w:p w14:paraId="4A9D266E" w14:textId="77777777" w:rsidR="001D026D" w:rsidRDefault="001D026D" w:rsidP="000B05C5">
      <w:pPr>
        <w:pStyle w:val="Textoindependiente"/>
        <w:keepNext/>
        <w:widowControl/>
      </w:pPr>
      <w:r>
        <w:rPr>
          <w:spacing w:val="-2"/>
          <w:u w:val="single"/>
        </w:rPr>
        <w:t>Lapsed</w:t>
      </w:r>
    </w:p>
    <w:p w14:paraId="09D814BE" w14:textId="77777777" w:rsidR="001D026D" w:rsidRDefault="001D026D" w:rsidP="000B05C5">
      <w:pPr>
        <w:pStyle w:val="Textoindependiente"/>
        <w:keepNext/>
        <w:widowControl/>
      </w:pPr>
    </w:p>
    <w:p w14:paraId="41A07B24" w14:textId="4C9C8DD2" w:rsidR="001D026D" w:rsidRDefault="001D026D" w:rsidP="000B05C5">
      <w:pPr>
        <w:pStyle w:val="Textoindependiente"/>
      </w:pPr>
      <w:r>
        <w:t>Euroopa Ravimiamet ei kohusta esitama denosumabiga läbiviidud uuringute tulemusi kõikide alarühmade</w:t>
      </w:r>
      <w:r>
        <w:rPr>
          <w:spacing w:val="-6"/>
        </w:rPr>
        <w:t xml:space="preserve"> </w:t>
      </w:r>
      <w:r>
        <w:t>kohta</w:t>
      </w:r>
      <w:r>
        <w:rPr>
          <w:spacing w:val="-4"/>
        </w:rPr>
        <w:t xml:space="preserve"> </w:t>
      </w:r>
      <w:r>
        <w:t>luumetastaasidega</w:t>
      </w:r>
      <w:r>
        <w:rPr>
          <w:spacing w:val="-6"/>
        </w:rPr>
        <w:t xml:space="preserve"> </w:t>
      </w:r>
      <w:r>
        <w:t>lastel</w:t>
      </w:r>
      <w:r>
        <w:rPr>
          <w:spacing w:val="-3"/>
        </w:rPr>
        <w:t xml:space="preserve"> </w:t>
      </w:r>
      <w:r>
        <w:t>luustikuga</w:t>
      </w:r>
      <w:r>
        <w:rPr>
          <w:spacing w:val="-4"/>
        </w:rPr>
        <w:t xml:space="preserve"> </w:t>
      </w:r>
      <w:r>
        <w:t>seotud</w:t>
      </w:r>
      <w:r>
        <w:rPr>
          <w:spacing w:val="-4"/>
        </w:rPr>
        <w:t xml:space="preserve"> </w:t>
      </w:r>
      <w:r>
        <w:t>haigusjuhtude</w:t>
      </w:r>
      <w:r>
        <w:rPr>
          <w:spacing w:val="-4"/>
        </w:rPr>
        <w:t xml:space="preserve"> </w:t>
      </w:r>
      <w:r>
        <w:t>ennetamisel</w:t>
      </w:r>
      <w:r>
        <w:rPr>
          <w:spacing w:val="-6"/>
        </w:rPr>
        <w:t xml:space="preserve"> </w:t>
      </w:r>
      <w:r>
        <w:t>ja</w:t>
      </w:r>
      <w:r>
        <w:rPr>
          <w:spacing w:val="-6"/>
        </w:rPr>
        <w:t xml:space="preserve"> </w:t>
      </w:r>
      <w:r>
        <w:t>alla 12-aastaste</w:t>
      </w:r>
      <w:r>
        <w:rPr>
          <w:spacing w:val="-3"/>
        </w:rPr>
        <w:t xml:space="preserve"> </w:t>
      </w:r>
      <w:r>
        <w:t>laste</w:t>
      </w:r>
      <w:r>
        <w:rPr>
          <w:spacing w:val="-3"/>
        </w:rPr>
        <w:t xml:space="preserve"> </w:t>
      </w:r>
      <w:r>
        <w:t>alarühmade</w:t>
      </w:r>
      <w:r>
        <w:rPr>
          <w:spacing w:val="-3"/>
        </w:rPr>
        <w:t xml:space="preserve"> </w:t>
      </w:r>
      <w:r>
        <w:t>kohta</w:t>
      </w:r>
      <w:r>
        <w:rPr>
          <w:spacing w:val="-3"/>
        </w:rPr>
        <w:t xml:space="preserve"> </w:t>
      </w:r>
      <w:r>
        <w:t>hiidrakulise</w:t>
      </w:r>
      <w:r>
        <w:rPr>
          <w:spacing w:val="-5"/>
        </w:rPr>
        <w:t xml:space="preserve"> </w:t>
      </w:r>
      <w:r>
        <w:t>luukasvaja</w:t>
      </w:r>
      <w:r>
        <w:rPr>
          <w:spacing w:val="-5"/>
        </w:rPr>
        <w:t xml:space="preserve"> </w:t>
      </w:r>
      <w:r>
        <w:t>ravis</w:t>
      </w:r>
      <w:r>
        <w:rPr>
          <w:spacing w:val="-5"/>
        </w:rPr>
        <w:t xml:space="preserve"> </w:t>
      </w:r>
      <w:r>
        <w:t>(teave</w:t>
      </w:r>
      <w:r>
        <w:rPr>
          <w:spacing w:val="-5"/>
        </w:rPr>
        <w:t xml:space="preserve"> </w:t>
      </w:r>
      <w:r>
        <w:t>lastel</w:t>
      </w:r>
      <w:r>
        <w:rPr>
          <w:spacing w:val="-2"/>
        </w:rPr>
        <w:t xml:space="preserve"> </w:t>
      </w:r>
      <w:r>
        <w:t>kasutamise</w:t>
      </w:r>
      <w:r>
        <w:rPr>
          <w:spacing w:val="-3"/>
        </w:rPr>
        <w:t xml:space="preserve"> </w:t>
      </w:r>
      <w:r>
        <w:t>kohta</w:t>
      </w:r>
      <w:r>
        <w:rPr>
          <w:spacing w:val="-3"/>
        </w:rPr>
        <w:t xml:space="preserve"> </w:t>
      </w:r>
      <w:r>
        <w:t>vt lõik 4.2).</w:t>
      </w:r>
    </w:p>
    <w:p w14:paraId="44A0DDCF" w14:textId="77777777" w:rsidR="001D026D" w:rsidRDefault="001D026D" w:rsidP="000B05C5">
      <w:pPr>
        <w:pStyle w:val="Textoindependiente"/>
      </w:pPr>
    </w:p>
    <w:p w14:paraId="6A6A1DD9" w14:textId="77777777" w:rsidR="001D026D" w:rsidRDefault="001D026D" w:rsidP="000B05C5">
      <w:pPr>
        <w:pStyle w:val="Textoindependiente"/>
      </w:pPr>
      <w:r>
        <w:t>Uuringus</w:t>
      </w:r>
      <w:r>
        <w:rPr>
          <w:spacing w:val="-2"/>
        </w:rPr>
        <w:t xml:space="preserve"> </w:t>
      </w:r>
      <w:r>
        <w:t>6</w:t>
      </w:r>
      <w:r>
        <w:rPr>
          <w:spacing w:val="-3"/>
        </w:rPr>
        <w:t xml:space="preserve"> </w:t>
      </w:r>
      <w:r>
        <w:t>hinnati</w:t>
      </w:r>
      <w:r>
        <w:rPr>
          <w:spacing w:val="-5"/>
        </w:rPr>
        <w:t xml:space="preserve"> </w:t>
      </w:r>
      <w:r>
        <w:t>denosumabi</w:t>
      </w:r>
      <w:r>
        <w:rPr>
          <w:spacing w:val="-2"/>
        </w:rPr>
        <w:t xml:space="preserve"> </w:t>
      </w:r>
      <w:r>
        <w:t>alarühmas,</w:t>
      </w:r>
      <w:r>
        <w:rPr>
          <w:spacing w:val="-3"/>
        </w:rPr>
        <w:t xml:space="preserve"> </w:t>
      </w:r>
      <w:r>
        <w:t>kuhu</w:t>
      </w:r>
      <w:r>
        <w:rPr>
          <w:spacing w:val="-3"/>
        </w:rPr>
        <w:t xml:space="preserve"> </w:t>
      </w:r>
      <w:r>
        <w:t>kuulus</w:t>
      </w:r>
      <w:r>
        <w:rPr>
          <w:spacing w:val="-5"/>
        </w:rPr>
        <w:t xml:space="preserve"> </w:t>
      </w:r>
      <w:r>
        <w:t>28</w:t>
      </w:r>
      <w:r>
        <w:rPr>
          <w:spacing w:val="-1"/>
        </w:rPr>
        <w:t xml:space="preserve"> </w:t>
      </w:r>
      <w:r>
        <w:t>noorukiealist</w:t>
      </w:r>
      <w:r>
        <w:rPr>
          <w:spacing w:val="-2"/>
        </w:rPr>
        <w:t xml:space="preserve"> </w:t>
      </w:r>
      <w:r>
        <w:t>(vanuses</w:t>
      </w:r>
      <w:r>
        <w:rPr>
          <w:spacing w:val="-5"/>
        </w:rPr>
        <w:t xml:space="preserve"> </w:t>
      </w:r>
      <w:r>
        <w:t>13…17</w:t>
      </w:r>
      <w:r>
        <w:rPr>
          <w:spacing w:val="-2"/>
        </w:rPr>
        <w:t xml:space="preserve"> </w:t>
      </w:r>
      <w:r>
        <w:t>aastat) hiidrakulise luukasvajaga patsienti, kellel luustik oli väljakujunenud vähemalt 1 pikas toruluus (nt</w:t>
      </w:r>
      <w:r>
        <w:rPr>
          <w:spacing w:val="-2"/>
        </w:rPr>
        <w:t xml:space="preserve"> </w:t>
      </w:r>
      <w:r>
        <w:t>õlavarreluu</w:t>
      </w:r>
      <w:r>
        <w:rPr>
          <w:spacing w:val="-3"/>
        </w:rPr>
        <w:t xml:space="preserve"> </w:t>
      </w:r>
      <w:r>
        <w:t>epifüüs</w:t>
      </w:r>
      <w:r>
        <w:rPr>
          <w:spacing w:val="-3"/>
        </w:rPr>
        <w:t xml:space="preserve"> </w:t>
      </w:r>
      <w:r>
        <w:t>kasvuplaatide</w:t>
      </w:r>
      <w:r>
        <w:rPr>
          <w:spacing w:val="-4"/>
        </w:rPr>
        <w:t xml:space="preserve"> </w:t>
      </w:r>
      <w:r>
        <w:t>sulgumine)</w:t>
      </w:r>
      <w:r>
        <w:rPr>
          <w:spacing w:val="-3"/>
        </w:rPr>
        <w:t xml:space="preserve"> </w:t>
      </w:r>
      <w:r>
        <w:t>ja</w:t>
      </w:r>
      <w:r>
        <w:rPr>
          <w:spacing w:val="-3"/>
        </w:rPr>
        <w:t xml:space="preserve"> </w:t>
      </w:r>
      <w:r>
        <w:t>kehakaal</w:t>
      </w:r>
      <w:r>
        <w:rPr>
          <w:spacing w:val="-4"/>
        </w:rPr>
        <w:t xml:space="preserve"> </w:t>
      </w:r>
      <w:r>
        <w:t>≥ 45</w:t>
      </w:r>
      <w:r>
        <w:rPr>
          <w:spacing w:val="-3"/>
        </w:rPr>
        <w:t xml:space="preserve"> </w:t>
      </w:r>
      <w:r>
        <w:t>kg.</w:t>
      </w:r>
      <w:r>
        <w:rPr>
          <w:spacing w:val="-5"/>
        </w:rPr>
        <w:t xml:space="preserve"> </w:t>
      </w:r>
      <w:r>
        <w:t>Ühel</w:t>
      </w:r>
      <w:r>
        <w:rPr>
          <w:spacing w:val="-4"/>
        </w:rPr>
        <w:t xml:space="preserve"> </w:t>
      </w:r>
      <w:r>
        <w:t>kirurgiliselt</w:t>
      </w:r>
      <w:r>
        <w:rPr>
          <w:spacing w:val="-4"/>
        </w:rPr>
        <w:t xml:space="preserve"> </w:t>
      </w:r>
      <w:r>
        <w:t>mitteravitava haigusega noorukil (N = 14) esines algse ravi ajal haiguse taasteke. Kolmteist neist 14 patsiendist, kellel oli kirurgiliselt ravitav haigus, mis seondus raske haigusseisundi tekkega, ei olnud 6. kuuks kirurgilist ravi teostatud.</w:t>
      </w:r>
    </w:p>
    <w:p w14:paraId="0407EAE6" w14:textId="77777777" w:rsidR="001D026D" w:rsidRDefault="001D026D" w:rsidP="000B05C5">
      <w:pPr>
        <w:pStyle w:val="Textoindependiente"/>
      </w:pPr>
    </w:p>
    <w:p w14:paraId="3ECB1D98" w14:textId="77777777" w:rsidR="001D026D" w:rsidRDefault="001D026D" w:rsidP="000B05C5">
      <w:pPr>
        <w:pStyle w:val="Ttulo2"/>
        <w:keepNext/>
        <w:widowControl/>
        <w:ind w:left="567" w:hanging="567"/>
      </w:pPr>
      <w:r>
        <w:rPr>
          <w:spacing w:val="-2"/>
        </w:rPr>
        <w:t>5.2</w:t>
      </w:r>
      <w:r>
        <w:rPr>
          <w:spacing w:val="-2"/>
        </w:rPr>
        <w:tab/>
        <w:t>Farmakokineetilised</w:t>
      </w:r>
      <w:r>
        <w:rPr>
          <w:spacing w:val="22"/>
        </w:rPr>
        <w:t xml:space="preserve"> </w:t>
      </w:r>
      <w:r>
        <w:rPr>
          <w:spacing w:val="-2"/>
        </w:rPr>
        <w:t>omadused</w:t>
      </w:r>
    </w:p>
    <w:p w14:paraId="113B3839" w14:textId="77777777" w:rsidR="001D026D" w:rsidRDefault="001D026D" w:rsidP="000B05C5">
      <w:pPr>
        <w:pStyle w:val="Textoindependiente"/>
        <w:keepNext/>
        <w:widowControl/>
        <w:rPr>
          <w:b/>
        </w:rPr>
      </w:pPr>
    </w:p>
    <w:p w14:paraId="27E89AAE" w14:textId="77777777" w:rsidR="001D026D" w:rsidRDefault="001D026D" w:rsidP="000B05C5">
      <w:pPr>
        <w:pStyle w:val="Textoindependiente"/>
        <w:keepNext/>
        <w:widowControl/>
        <w:rPr>
          <w:spacing w:val="-2"/>
          <w:u w:val="single"/>
        </w:rPr>
      </w:pPr>
      <w:r>
        <w:rPr>
          <w:spacing w:val="-2"/>
          <w:u w:val="single"/>
        </w:rPr>
        <w:t>Imendumine</w:t>
      </w:r>
    </w:p>
    <w:p w14:paraId="2182D2FD" w14:textId="77777777" w:rsidR="001D026D" w:rsidRDefault="001D026D" w:rsidP="000B05C5">
      <w:pPr>
        <w:pStyle w:val="Textoindependiente"/>
        <w:keepNext/>
        <w:widowControl/>
      </w:pPr>
    </w:p>
    <w:p w14:paraId="32E4FC38" w14:textId="77777777" w:rsidR="001D026D" w:rsidRDefault="001D026D" w:rsidP="000B05C5">
      <w:pPr>
        <w:pStyle w:val="Textoindependiente"/>
      </w:pPr>
      <w:r>
        <w:t>Pärast</w:t>
      </w:r>
      <w:r>
        <w:rPr>
          <w:spacing w:val="-7"/>
        </w:rPr>
        <w:t xml:space="preserve"> </w:t>
      </w:r>
      <w:r>
        <w:t>subkutaanset</w:t>
      </w:r>
      <w:r>
        <w:rPr>
          <w:spacing w:val="-7"/>
        </w:rPr>
        <w:t xml:space="preserve"> </w:t>
      </w:r>
      <w:r>
        <w:t>manustamist</w:t>
      </w:r>
      <w:r>
        <w:rPr>
          <w:spacing w:val="-9"/>
        </w:rPr>
        <w:t xml:space="preserve"> </w:t>
      </w:r>
      <w:r>
        <w:t>oli</w:t>
      </w:r>
      <w:r>
        <w:rPr>
          <w:spacing w:val="-7"/>
        </w:rPr>
        <w:t xml:space="preserve"> </w:t>
      </w:r>
      <w:r>
        <w:t>biosaadavus</w:t>
      </w:r>
      <w:r>
        <w:rPr>
          <w:spacing w:val="-8"/>
        </w:rPr>
        <w:t xml:space="preserve"> </w:t>
      </w:r>
      <w:r>
        <w:t>62%.</w:t>
      </w:r>
    </w:p>
    <w:p w14:paraId="15ACAEB0" w14:textId="77777777" w:rsidR="001D026D" w:rsidRDefault="001D026D" w:rsidP="000B05C5">
      <w:pPr>
        <w:pStyle w:val="Textoindependiente"/>
      </w:pPr>
    </w:p>
    <w:p w14:paraId="1CB64E36" w14:textId="77777777" w:rsidR="001D026D" w:rsidRDefault="001D026D" w:rsidP="000B05C5">
      <w:pPr>
        <w:pStyle w:val="Textoindependiente"/>
        <w:keepNext/>
        <w:widowControl/>
        <w:rPr>
          <w:spacing w:val="-2"/>
          <w:u w:val="single"/>
        </w:rPr>
      </w:pPr>
      <w:r>
        <w:rPr>
          <w:spacing w:val="-2"/>
          <w:u w:val="single"/>
        </w:rPr>
        <w:t>Biotransformatsioon</w:t>
      </w:r>
    </w:p>
    <w:p w14:paraId="18E330E8" w14:textId="77777777" w:rsidR="001D026D" w:rsidRDefault="001D026D" w:rsidP="000B05C5">
      <w:pPr>
        <w:pStyle w:val="Textoindependiente"/>
        <w:keepNext/>
        <w:widowControl/>
      </w:pPr>
    </w:p>
    <w:p w14:paraId="5ED7EC1A" w14:textId="77777777" w:rsidR="001D026D" w:rsidRDefault="001D026D" w:rsidP="000B05C5">
      <w:pPr>
        <w:pStyle w:val="Textoindependiente"/>
      </w:pPr>
      <w:r>
        <w:t>Denosumab</w:t>
      </w:r>
      <w:r>
        <w:rPr>
          <w:spacing w:val="-4"/>
        </w:rPr>
        <w:t xml:space="preserve"> </w:t>
      </w:r>
      <w:r>
        <w:t>koosneb</w:t>
      </w:r>
      <w:r>
        <w:rPr>
          <w:spacing w:val="-4"/>
        </w:rPr>
        <w:t xml:space="preserve"> </w:t>
      </w:r>
      <w:r>
        <w:t>ainult</w:t>
      </w:r>
      <w:r>
        <w:rPr>
          <w:spacing w:val="-6"/>
        </w:rPr>
        <w:t xml:space="preserve"> </w:t>
      </w:r>
      <w:r>
        <w:t>aminohapetest</w:t>
      </w:r>
      <w:r>
        <w:rPr>
          <w:spacing w:val="-3"/>
        </w:rPr>
        <w:t xml:space="preserve"> </w:t>
      </w:r>
      <w:r>
        <w:t>ja</w:t>
      </w:r>
      <w:r>
        <w:rPr>
          <w:spacing w:val="-6"/>
        </w:rPr>
        <w:t xml:space="preserve"> </w:t>
      </w:r>
      <w:r>
        <w:t>süsivesikutest</w:t>
      </w:r>
      <w:r>
        <w:rPr>
          <w:spacing w:val="-3"/>
        </w:rPr>
        <w:t xml:space="preserve"> </w:t>
      </w:r>
      <w:r>
        <w:t>nagu</w:t>
      </w:r>
      <w:r>
        <w:rPr>
          <w:spacing w:val="-4"/>
        </w:rPr>
        <w:t xml:space="preserve"> </w:t>
      </w:r>
      <w:r>
        <w:t>loomulik</w:t>
      </w:r>
      <w:r>
        <w:rPr>
          <w:spacing w:val="-4"/>
        </w:rPr>
        <w:t xml:space="preserve"> </w:t>
      </w:r>
      <w:r>
        <w:t>immunoglobuliin</w:t>
      </w:r>
      <w:r>
        <w:rPr>
          <w:spacing w:val="-4"/>
        </w:rPr>
        <w:t xml:space="preserve"> </w:t>
      </w:r>
      <w:r>
        <w:t>ning</w:t>
      </w:r>
      <w:r>
        <w:rPr>
          <w:spacing w:val="-4"/>
        </w:rPr>
        <w:t xml:space="preserve"> </w:t>
      </w:r>
      <w:r>
        <w:t>selle eliminatsioon hepaatilise metabolismi mehhanismide vahendusel on ebatõenäoline. Eeldatavasti toimub metabolism ja eliminatsioon samal viisil nagu puhastumine immunoglobuliinidest, mille tulemuseks on lagundamine väikesteks peptiidideks ja individuaalseteks aminohapeteks.</w:t>
      </w:r>
    </w:p>
    <w:p w14:paraId="1C8987A6" w14:textId="77777777" w:rsidR="001D026D" w:rsidRDefault="001D026D" w:rsidP="000B05C5">
      <w:pPr>
        <w:pStyle w:val="Textoindependiente"/>
      </w:pPr>
    </w:p>
    <w:p w14:paraId="6325BBDA" w14:textId="77777777" w:rsidR="001D026D" w:rsidRDefault="001D026D" w:rsidP="000B05C5">
      <w:pPr>
        <w:pStyle w:val="Textoindependiente"/>
        <w:keepNext/>
        <w:widowControl/>
      </w:pPr>
      <w:r>
        <w:rPr>
          <w:spacing w:val="-2"/>
          <w:u w:val="single"/>
        </w:rPr>
        <w:t>Eritumine</w:t>
      </w:r>
    </w:p>
    <w:p w14:paraId="39A47E26" w14:textId="77777777" w:rsidR="001D026D" w:rsidRDefault="001D026D" w:rsidP="000B05C5">
      <w:pPr>
        <w:pStyle w:val="Textoindependiente"/>
        <w:keepNext/>
        <w:widowControl/>
      </w:pPr>
    </w:p>
    <w:p w14:paraId="76885D7B" w14:textId="77777777" w:rsidR="001D026D" w:rsidRDefault="001D026D" w:rsidP="000B05C5">
      <w:pPr>
        <w:pStyle w:val="Textoindependiente"/>
      </w:pPr>
      <w:r>
        <w:t>Kaugelearenenud</w:t>
      </w:r>
      <w:r>
        <w:rPr>
          <w:spacing w:val="-1"/>
        </w:rPr>
        <w:t xml:space="preserve"> </w:t>
      </w:r>
      <w:r>
        <w:t>vähiga</w:t>
      </w:r>
      <w:r>
        <w:rPr>
          <w:spacing w:val="-3"/>
        </w:rPr>
        <w:t xml:space="preserve"> </w:t>
      </w:r>
      <w:r>
        <w:t>patsientidel,</w:t>
      </w:r>
      <w:r>
        <w:rPr>
          <w:spacing w:val="-1"/>
        </w:rPr>
        <w:t xml:space="preserve"> </w:t>
      </w:r>
      <w:r>
        <w:t>kellele</w:t>
      </w:r>
      <w:r>
        <w:rPr>
          <w:spacing w:val="-3"/>
        </w:rPr>
        <w:t xml:space="preserve"> </w:t>
      </w:r>
      <w:r>
        <w:t>manustati</w:t>
      </w:r>
      <w:r>
        <w:rPr>
          <w:spacing w:val="-3"/>
        </w:rPr>
        <w:t xml:space="preserve"> </w:t>
      </w:r>
      <w:r>
        <w:t>korduvalt 120 mg</w:t>
      </w:r>
      <w:r>
        <w:rPr>
          <w:spacing w:val="-4"/>
        </w:rPr>
        <w:t xml:space="preserve"> </w:t>
      </w:r>
      <w:r>
        <w:t>iga</w:t>
      </w:r>
      <w:r>
        <w:rPr>
          <w:spacing w:val="-3"/>
        </w:rPr>
        <w:t xml:space="preserve"> </w:t>
      </w:r>
      <w:r>
        <w:t>4</w:t>
      </w:r>
      <w:r>
        <w:rPr>
          <w:spacing w:val="-1"/>
        </w:rPr>
        <w:t xml:space="preserve"> </w:t>
      </w:r>
      <w:r>
        <w:t>nädala</w:t>
      </w:r>
      <w:r>
        <w:rPr>
          <w:spacing w:val="-3"/>
        </w:rPr>
        <w:t xml:space="preserve"> </w:t>
      </w:r>
      <w:r>
        <w:t>järel,</w:t>
      </w:r>
      <w:r>
        <w:rPr>
          <w:spacing w:val="-1"/>
        </w:rPr>
        <w:t xml:space="preserve"> </w:t>
      </w:r>
      <w:r>
        <w:t>täheldati denosumabi</w:t>
      </w:r>
      <w:r>
        <w:rPr>
          <w:spacing w:val="-7"/>
        </w:rPr>
        <w:t xml:space="preserve"> </w:t>
      </w:r>
      <w:r>
        <w:t>ligikaudu</w:t>
      </w:r>
      <w:r>
        <w:rPr>
          <w:spacing w:val="-5"/>
        </w:rPr>
        <w:t xml:space="preserve"> </w:t>
      </w:r>
      <w:r>
        <w:t>kahekordset</w:t>
      </w:r>
      <w:r>
        <w:rPr>
          <w:spacing w:val="-7"/>
        </w:rPr>
        <w:t xml:space="preserve"> </w:t>
      </w:r>
      <w:r>
        <w:t>akumulatsiooni</w:t>
      </w:r>
      <w:r>
        <w:rPr>
          <w:spacing w:val="-4"/>
        </w:rPr>
        <w:t xml:space="preserve"> </w:t>
      </w:r>
      <w:r>
        <w:t>seerumis</w:t>
      </w:r>
      <w:r>
        <w:rPr>
          <w:spacing w:val="-5"/>
        </w:rPr>
        <w:t xml:space="preserve"> </w:t>
      </w:r>
      <w:r>
        <w:t>ning</w:t>
      </w:r>
      <w:r>
        <w:rPr>
          <w:spacing w:val="-7"/>
        </w:rPr>
        <w:t xml:space="preserve"> </w:t>
      </w:r>
      <w:r>
        <w:t>tasakaalukontsentratsioon</w:t>
      </w:r>
      <w:r>
        <w:rPr>
          <w:spacing w:val="-7"/>
        </w:rPr>
        <w:t xml:space="preserve"> </w:t>
      </w:r>
      <w:r>
        <w:t>saavutati 6 kuuga, kooskõlas ajast sõltumatu farmakokineetikaga. Hulgimüeloomiga patsientidel, kellele manustati 120 mg iga 4 nädala järel, varieerus madalaim mediaanne kontsentratsioon vereplasmas 6.</w:t>
      </w:r>
      <w:r>
        <w:rPr>
          <w:spacing w:val="-5"/>
        </w:rPr>
        <w:t xml:space="preserve"> </w:t>
      </w:r>
      <w:r>
        <w:t>ja</w:t>
      </w:r>
      <w:r>
        <w:rPr>
          <w:spacing w:val="-3"/>
        </w:rPr>
        <w:t xml:space="preserve"> </w:t>
      </w:r>
      <w:r>
        <w:t>12</w:t>
      </w:r>
      <w:r>
        <w:rPr>
          <w:spacing w:val="-3"/>
        </w:rPr>
        <w:t xml:space="preserve"> </w:t>
      </w:r>
      <w:r>
        <w:t>kuul</w:t>
      </w:r>
      <w:r>
        <w:rPr>
          <w:spacing w:val="-1"/>
        </w:rPr>
        <w:t xml:space="preserve"> </w:t>
      </w:r>
      <w:r>
        <w:t>vähem</w:t>
      </w:r>
      <w:r>
        <w:rPr>
          <w:spacing w:val="-5"/>
        </w:rPr>
        <w:t xml:space="preserve"> </w:t>
      </w:r>
      <w:r>
        <w:t>kui</w:t>
      </w:r>
      <w:r>
        <w:rPr>
          <w:spacing w:val="-4"/>
        </w:rPr>
        <w:t xml:space="preserve"> </w:t>
      </w:r>
      <w:r>
        <w:t>8%.</w:t>
      </w:r>
      <w:r>
        <w:rPr>
          <w:spacing w:val="-3"/>
        </w:rPr>
        <w:t xml:space="preserve"> </w:t>
      </w:r>
      <w:r>
        <w:t>Hiidrakulise</w:t>
      </w:r>
      <w:r>
        <w:rPr>
          <w:spacing w:val="-5"/>
        </w:rPr>
        <w:t xml:space="preserve"> </w:t>
      </w:r>
      <w:r>
        <w:t>luukasvajaga</w:t>
      </w:r>
      <w:r>
        <w:rPr>
          <w:spacing w:val="-4"/>
        </w:rPr>
        <w:t xml:space="preserve"> </w:t>
      </w:r>
      <w:r>
        <w:t>patsientidel,</w:t>
      </w:r>
      <w:r>
        <w:rPr>
          <w:spacing w:val="-6"/>
        </w:rPr>
        <w:t xml:space="preserve"> </w:t>
      </w:r>
      <w:r>
        <w:t>kellele</w:t>
      </w:r>
      <w:r>
        <w:rPr>
          <w:spacing w:val="-4"/>
        </w:rPr>
        <w:t xml:space="preserve"> </w:t>
      </w:r>
      <w:r>
        <w:t>manustati</w:t>
      </w:r>
      <w:r>
        <w:rPr>
          <w:spacing w:val="-5"/>
        </w:rPr>
        <w:t xml:space="preserve"> </w:t>
      </w:r>
      <w:r>
        <w:t>120 mg</w:t>
      </w:r>
      <w:r>
        <w:rPr>
          <w:spacing w:val="-2"/>
        </w:rPr>
        <w:t xml:space="preserve"> </w:t>
      </w:r>
      <w:r>
        <w:rPr>
          <w:spacing w:val="-5"/>
        </w:rPr>
        <w:t xml:space="preserve">iga </w:t>
      </w:r>
      <w:r>
        <w:t>4</w:t>
      </w:r>
      <w:r>
        <w:rPr>
          <w:spacing w:val="-3"/>
        </w:rPr>
        <w:t xml:space="preserve"> </w:t>
      </w:r>
      <w:r>
        <w:t>nädala</w:t>
      </w:r>
      <w:r>
        <w:rPr>
          <w:spacing w:val="-5"/>
        </w:rPr>
        <w:t xml:space="preserve"> </w:t>
      </w:r>
      <w:r>
        <w:t>järel</w:t>
      </w:r>
      <w:r>
        <w:rPr>
          <w:spacing w:val="-5"/>
        </w:rPr>
        <w:t xml:space="preserve"> </w:t>
      </w:r>
      <w:r>
        <w:t>koos</w:t>
      </w:r>
      <w:r>
        <w:rPr>
          <w:spacing w:val="-3"/>
        </w:rPr>
        <w:t xml:space="preserve"> </w:t>
      </w:r>
      <w:r>
        <w:t>küllastusannusega</w:t>
      </w:r>
      <w:r>
        <w:rPr>
          <w:spacing w:val="-3"/>
        </w:rPr>
        <w:t xml:space="preserve"> </w:t>
      </w:r>
      <w:r>
        <w:t>8.</w:t>
      </w:r>
      <w:r>
        <w:rPr>
          <w:spacing w:val="-1"/>
        </w:rPr>
        <w:t xml:space="preserve"> </w:t>
      </w:r>
      <w:r>
        <w:t>ja</w:t>
      </w:r>
      <w:r>
        <w:rPr>
          <w:spacing w:val="-5"/>
        </w:rPr>
        <w:t xml:space="preserve"> </w:t>
      </w:r>
      <w:r>
        <w:t>15.</w:t>
      </w:r>
      <w:r>
        <w:rPr>
          <w:spacing w:val="-3"/>
        </w:rPr>
        <w:t xml:space="preserve"> </w:t>
      </w:r>
      <w:r>
        <w:t>päeval,</w:t>
      </w:r>
      <w:r>
        <w:rPr>
          <w:spacing w:val="-6"/>
        </w:rPr>
        <w:t xml:space="preserve"> </w:t>
      </w:r>
      <w:r>
        <w:t>saavutati</w:t>
      </w:r>
      <w:r>
        <w:rPr>
          <w:spacing w:val="-5"/>
        </w:rPr>
        <w:t xml:space="preserve"> </w:t>
      </w:r>
      <w:r>
        <w:t>tasakaalukontsentratsioon</w:t>
      </w:r>
      <w:r>
        <w:rPr>
          <w:spacing w:val="-3"/>
        </w:rPr>
        <w:t xml:space="preserve"> </w:t>
      </w:r>
      <w:r>
        <w:t>esimesel ravikuul. Vahemikus 9...49 nädalat varieerus madalaim mediaanne sisaldus vähem kui 9%. Patsientidel,</w:t>
      </w:r>
      <w:r>
        <w:rPr>
          <w:spacing w:val="-5"/>
        </w:rPr>
        <w:t xml:space="preserve"> </w:t>
      </w:r>
      <w:r>
        <w:t>kes</w:t>
      </w:r>
      <w:r>
        <w:rPr>
          <w:spacing w:val="-4"/>
        </w:rPr>
        <w:t xml:space="preserve"> </w:t>
      </w:r>
      <w:r>
        <w:t>lõpetasid</w:t>
      </w:r>
      <w:r>
        <w:rPr>
          <w:spacing w:val="-5"/>
        </w:rPr>
        <w:t xml:space="preserve"> </w:t>
      </w:r>
      <w:r>
        <w:t>manustamise</w:t>
      </w:r>
      <w:r>
        <w:rPr>
          <w:spacing w:val="-4"/>
        </w:rPr>
        <w:t xml:space="preserve"> </w:t>
      </w:r>
      <w:r>
        <w:t>120</w:t>
      </w:r>
      <w:r>
        <w:rPr>
          <w:spacing w:val="-2"/>
        </w:rPr>
        <w:t xml:space="preserve"> </w:t>
      </w:r>
      <w:r>
        <w:t>mg</w:t>
      </w:r>
      <w:r>
        <w:rPr>
          <w:spacing w:val="-2"/>
        </w:rPr>
        <w:t xml:space="preserve"> </w:t>
      </w:r>
      <w:r>
        <w:t>iga</w:t>
      </w:r>
      <w:r>
        <w:rPr>
          <w:spacing w:val="-2"/>
        </w:rPr>
        <w:t xml:space="preserve"> </w:t>
      </w:r>
      <w:r>
        <w:t>4</w:t>
      </w:r>
      <w:r>
        <w:rPr>
          <w:spacing w:val="-4"/>
        </w:rPr>
        <w:t xml:space="preserve"> </w:t>
      </w:r>
      <w:r>
        <w:t>nädala</w:t>
      </w:r>
      <w:r>
        <w:rPr>
          <w:spacing w:val="-2"/>
        </w:rPr>
        <w:t xml:space="preserve"> </w:t>
      </w:r>
      <w:r>
        <w:t>järel,</w:t>
      </w:r>
      <w:r>
        <w:rPr>
          <w:spacing w:val="-2"/>
        </w:rPr>
        <w:t xml:space="preserve"> </w:t>
      </w:r>
      <w:r>
        <w:t>oli</w:t>
      </w:r>
      <w:r>
        <w:rPr>
          <w:spacing w:val="-4"/>
        </w:rPr>
        <w:t xml:space="preserve"> </w:t>
      </w:r>
      <w:r>
        <w:t>keskmine</w:t>
      </w:r>
      <w:r>
        <w:rPr>
          <w:spacing w:val="-2"/>
        </w:rPr>
        <w:t xml:space="preserve"> </w:t>
      </w:r>
      <w:r>
        <w:t>poolväärtusaeg 28 päeva (vahemik 14 kuni 55 päeva).</w:t>
      </w:r>
    </w:p>
    <w:p w14:paraId="6877242D" w14:textId="77777777" w:rsidR="001D026D" w:rsidRDefault="001D026D" w:rsidP="000B05C5">
      <w:pPr>
        <w:pStyle w:val="Textoindependiente"/>
      </w:pPr>
    </w:p>
    <w:p w14:paraId="3DB3D326" w14:textId="77777777" w:rsidR="001D026D" w:rsidRDefault="001D026D" w:rsidP="000B05C5">
      <w:pPr>
        <w:pStyle w:val="Textoindependiente"/>
      </w:pPr>
      <w:r>
        <w:lastRenderedPageBreak/>
        <w:t>Populatsioonifarmakokineetika</w:t>
      </w:r>
      <w:r>
        <w:rPr>
          <w:spacing w:val="-5"/>
        </w:rPr>
        <w:t xml:space="preserve"> </w:t>
      </w:r>
      <w:r>
        <w:t>analüüs</w:t>
      </w:r>
      <w:r>
        <w:rPr>
          <w:spacing w:val="-5"/>
        </w:rPr>
        <w:t xml:space="preserve"> </w:t>
      </w:r>
      <w:r>
        <w:t>ei</w:t>
      </w:r>
      <w:r>
        <w:rPr>
          <w:spacing w:val="-4"/>
        </w:rPr>
        <w:t xml:space="preserve"> </w:t>
      </w:r>
      <w:r>
        <w:t>näidanud</w:t>
      </w:r>
      <w:r>
        <w:rPr>
          <w:spacing w:val="-5"/>
        </w:rPr>
        <w:t xml:space="preserve"> </w:t>
      </w:r>
      <w:r>
        <w:t>kliiniliselt</w:t>
      </w:r>
      <w:r>
        <w:rPr>
          <w:spacing w:val="-4"/>
        </w:rPr>
        <w:t xml:space="preserve"> </w:t>
      </w:r>
      <w:r>
        <w:t>olulisi</w:t>
      </w:r>
      <w:r>
        <w:rPr>
          <w:spacing w:val="-6"/>
        </w:rPr>
        <w:t xml:space="preserve"> </w:t>
      </w:r>
      <w:r>
        <w:t>muutusi</w:t>
      </w:r>
      <w:r>
        <w:rPr>
          <w:spacing w:val="-6"/>
        </w:rPr>
        <w:t xml:space="preserve"> </w:t>
      </w:r>
      <w:r>
        <w:t>denosumabi</w:t>
      </w:r>
      <w:r>
        <w:rPr>
          <w:spacing w:val="-6"/>
        </w:rPr>
        <w:t xml:space="preserve"> </w:t>
      </w:r>
      <w:r>
        <w:t>süsteemses saadavuses tasakaalukontsentratsiooni korral, sõltuvalt vanusest (18 kuni 87 aastat), rassist/etnilisest kuuluvusest (uuriti mustanahalisi, hispaania, aasia ja europiidset päritolu), sugupoolest, soliidtuumori tüübist</w:t>
      </w:r>
      <w:r>
        <w:rPr>
          <w:spacing w:val="-4"/>
        </w:rPr>
        <w:t xml:space="preserve"> </w:t>
      </w:r>
      <w:r>
        <w:t>või</w:t>
      </w:r>
      <w:r>
        <w:rPr>
          <w:spacing w:val="-5"/>
        </w:rPr>
        <w:t xml:space="preserve"> </w:t>
      </w:r>
      <w:r>
        <w:t>hulgimüeloomiga</w:t>
      </w:r>
      <w:r>
        <w:rPr>
          <w:spacing w:val="-3"/>
        </w:rPr>
        <w:t xml:space="preserve"> </w:t>
      </w:r>
      <w:r>
        <w:t>patsientidel.</w:t>
      </w:r>
      <w:r>
        <w:rPr>
          <w:spacing w:val="-3"/>
        </w:rPr>
        <w:t xml:space="preserve"> </w:t>
      </w:r>
      <w:r>
        <w:t>Suurem</w:t>
      </w:r>
      <w:r>
        <w:rPr>
          <w:spacing w:val="-2"/>
        </w:rPr>
        <w:t xml:space="preserve"> </w:t>
      </w:r>
      <w:r>
        <w:t>kehakaal</w:t>
      </w:r>
      <w:r>
        <w:rPr>
          <w:spacing w:val="-5"/>
        </w:rPr>
        <w:t xml:space="preserve"> </w:t>
      </w:r>
      <w:r>
        <w:t>seondus</w:t>
      </w:r>
      <w:r>
        <w:rPr>
          <w:spacing w:val="-5"/>
        </w:rPr>
        <w:t xml:space="preserve"> </w:t>
      </w:r>
      <w:r>
        <w:t>madalama</w:t>
      </w:r>
      <w:r>
        <w:rPr>
          <w:spacing w:val="-5"/>
        </w:rPr>
        <w:t xml:space="preserve"> </w:t>
      </w:r>
      <w:r>
        <w:t>süsteemse</w:t>
      </w:r>
      <w:r>
        <w:rPr>
          <w:spacing w:val="-5"/>
        </w:rPr>
        <w:t xml:space="preserve"> </w:t>
      </w:r>
      <w:r>
        <w:t>saadavusega ja vastupidi. Kõikumisi ei peetud kliiniliselt olulisteks, sest luukoe ainevahetuse markerite alusel olid farmakodünaamilised toimed ühetaolised kehakaalu laias vahemikus.</w:t>
      </w:r>
    </w:p>
    <w:p w14:paraId="36B83BDC" w14:textId="77777777" w:rsidR="001D026D" w:rsidRDefault="001D026D" w:rsidP="000B05C5">
      <w:pPr>
        <w:pStyle w:val="Textoindependiente"/>
      </w:pPr>
    </w:p>
    <w:p w14:paraId="54DD45B5" w14:textId="77777777" w:rsidR="001D026D" w:rsidRDefault="001D026D" w:rsidP="000B05C5">
      <w:pPr>
        <w:pStyle w:val="Textoindependiente"/>
        <w:keepNext/>
        <w:widowControl/>
        <w:rPr>
          <w:spacing w:val="-2"/>
          <w:u w:val="single"/>
        </w:rPr>
      </w:pPr>
      <w:r>
        <w:rPr>
          <w:spacing w:val="-2"/>
          <w:u w:val="single"/>
        </w:rPr>
        <w:t>Lineaarsus/mittelineaarsus</w:t>
      </w:r>
    </w:p>
    <w:p w14:paraId="47C801FA" w14:textId="77777777" w:rsidR="001D026D" w:rsidRDefault="001D026D" w:rsidP="000B05C5">
      <w:pPr>
        <w:pStyle w:val="Textoindependiente"/>
        <w:keepNext/>
        <w:widowControl/>
      </w:pPr>
    </w:p>
    <w:p w14:paraId="5F00A9C3" w14:textId="77777777" w:rsidR="001D026D" w:rsidRDefault="001D026D" w:rsidP="000B05C5">
      <w:pPr>
        <w:pStyle w:val="Textoindependiente"/>
      </w:pPr>
      <w:r>
        <w:t>Denosumabi</w:t>
      </w:r>
      <w:r>
        <w:rPr>
          <w:spacing w:val="-2"/>
        </w:rPr>
        <w:t xml:space="preserve"> </w:t>
      </w:r>
      <w:r>
        <w:t>farmakokineetika</w:t>
      </w:r>
      <w:r>
        <w:rPr>
          <w:spacing w:val="-3"/>
        </w:rPr>
        <w:t xml:space="preserve"> </w:t>
      </w:r>
      <w:r>
        <w:t>oli</w:t>
      </w:r>
      <w:r>
        <w:rPr>
          <w:spacing w:val="-4"/>
        </w:rPr>
        <w:t xml:space="preserve"> </w:t>
      </w:r>
      <w:r>
        <w:t>mittelineaarne</w:t>
      </w:r>
      <w:r>
        <w:rPr>
          <w:spacing w:val="-3"/>
        </w:rPr>
        <w:t xml:space="preserve"> </w:t>
      </w:r>
      <w:r>
        <w:t>suures</w:t>
      </w:r>
      <w:r>
        <w:rPr>
          <w:spacing w:val="-3"/>
        </w:rPr>
        <w:t xml:space="preserve"> </w:t>
      </w:r>
      <w:r>
        <w:t>annusevahemikus,</w:t>
      </w:r>
      <w:r>
        <w:rPr>
          <w:spacing w:val="-4"/>
        </w:rPr>
        <w:t xml:space="preserve"> </w:t>
      </w:r>
      <w:r>
        <w:t>kuid</w:t>
      </w:r>
      <w:r>
        <w:rPr>
          <w:spacing w:val="-3"/>
        </w:rPr>
        <w:t xml:space="preserve"> </w:t>
      </w:r>
      <w:r>
        <w:t>annuste</w:t>
      </w:r>
      <w:r>
        <w:rPr>
          <w:spacing w:val="-4"/>
        </w:rPr>
        <w:t xml:space="preserve"> </w:t>
      </w:r>
      <w:r>
        <w:t>korral</w:t>
      </w:r>
      <w:r>
        <w:rPr>
          <w:spacing w:val="-2"/>
        </w:rPr>
        <w:t xml:space="preserve"> </w:t>
      </w:r>
      <w:r>
        <w:t>60 mg (ehk</w:t>
      </w:r>
      <w:r>
        <w:rPr>
          <w:spacing w:val="-2"/>
        </w:rPr>
        <w:t xml:space="preserve"> </w:t>
      </w:r>
      <w:r>
        <w:t>1</w:t>
      </w:r>
      <w:r>
        <w:rPr>
          <w:spacing w:val="-4"/>
        </w:rPr>
        <w:t xml:space="preserve"> </w:t>
      </w:r>
      <w:r>
        <w:t>mg/kg)</w:t>
      </w:r>
      <w:r>
        <w:rPr>
          <w:spacing w:val="-2"/>
        </w:rPr>
        <w:t xml:space="preserve"> </w:t>
      </w:r>
      <w:r>
        <w:t>ja</w:t>
      </w:r>
      <w:r>
        <w:rPr>
          <w:spacing w:val="-2"/>
        </w:rPr>
        <w:t xml:space="preserve"> </w:t>
      </w:r>
      <w:r>
        <w:t>üle</w:t>
      </w:r>
      <w:r>
        <w:rPr>
          <w:spacing w:val="-2"/>
        </w:rPr>
        <w:t xml:space="preserve"> </w:t>
      </w:r>
      <w:r>
        <w:t>selle</w:t>
      </w:r>
      <w:r>
        <w:rPr>
          <w:spacing w:val="-2"/>
        </w:rPr>
        <w:t xml:space="preserve"> </w:t>
      </w:r>
      <w:r>
        <w:t>oli</w:t>
      </w:r>
      <w:r>
        <w:rPr>
          <w:spacing w:val="-1"/>
        </w:rPr>
        <w:t xml:space="preserve"> </w:t>
      </w:r>
      <w:r>
        <w:t>süsteemse</w:t>
      </w:r>
      <w:r>
        <w:rPr>
          <w:spacing w:val="-4"/>
        </w:rPr>
        <w:t xml:space="preserve"> </w:t>
      </w:r>
      <w:r>
        <w:t>saadavuse</w:t>
      </w:r>
      <w:r>
        <w:rPr>
          <w:spacing w:val="-4"/>
        </w:rPr>
        <w:t xml:space="preserve"> </w:t>
      </w:r>
      <w:r>
        <w:t>tõus</w:t>
      </w:r>
      <w:r>
        <w:rPr>
          <w:spacing w:val="-4"/>
        </w:rPr>
        <w:t xml:space="preserve"> </w:t>
      </w:r>
      <w:r>
        <w:t>ligikaudu</w:t>
      </w:r>
      <w:r>
        <w:rPr>
          <w:spacing w:val="-2"/>
        </w:rPr>
        <w:t xml:space="preserve"> </w:t>
      </w:r>
      <w:r>
        <w:t>annusest</w:t>
      </w:r>
      <w:r>
        <w:rPr>
          <w:spacing w:val="-3"/>
        </w:rPr>
        <w:t xml:space="preserve"> </w:t>
      </w:r>
      <w:r>
        <w:t>sõltuv.</w:t>
      </w:r>
      <w:r>
        <w:rPr>
          <w:spacing w:val="-5"/>
        </w:rPr>
        <w:t xml:space="preserve"> </w:t>
      </w:r>
      <w:r>
        <w:t>Mittelineaarsus</w:t>
      </w:r>
      <w:r>
        <w:rPr>
          <w:spacing w:val="-2"/>
        </w:rPr>
        <w:t xml:space="preserve"> </w:t>
      </w:r>
      <w:r>
        <w:t>on tõenäoliselt tingitud küllastuvast eliminatsioonist toime sihtkoha vahendusel, mis on oluline madala kontsentratsiooni korral.</w:t>
      </w:r>
    </w:p>
    <w:p w14:paraId="377D84CB" w14:textId="77777777" w:rsidR="001D026D" w:rsidRDefault="001D026D" w:rsidP="000B05C5">
      <w:pPr>
        <w:pStyle w:val="Textoindependiente"/>
      </w:pPr>
    </w:p>
    <w:p w14:paraId="655C2940" w14:textId="77777777" w:rsidR="001D026D" w:rsidRDefault="001D026D" w:rsidP="000B05C5">
      <w:pPr>
        <w:pStyle w:val="Textoindependiente"/>
        <w:keepNext/>
      </w:pPr>
      <w:r>
        <w:rPr>
          <w:spacing w:val="-2"/>
          <w:u w:val="single"/>
        </w:rPr>
        <w:t>Neerukahjustus</w:t>
      </w:r>
    </w:p>
    <w:p w14:paraId="1BA75D5C" w14:textId="77777777" w:rsidR="001D026D" w:rsidRDefault="001D026D" w:rsidP="000B05C5">
      <w:pPr>
        <w:pStyle w:val="Textoindependiente"/>
        <w:keepNext/>
      </w:pPr>
    </w:p>
    <w:p w14:paraId="7EB5557B" w14:textId="77777777" w:rsidR="001D026D" w:rsidRDefault="001D026D" w:rsidP="000B05C5">
      <w:pPr>
        <w:pStyle w:val="Textoindependiente"/>
      </w:pPr>
      <w:r>
        <w:t>Neerukahjustuse raskusaste ei mõjutanud denosumabi farmakokineetikat denosumabi uuringutes</w:t>
      </w:r>
      <w:r>
        <w:rPr>
          <w:spacing w:val="40"/>
        </w:rPr>
        <w:t xml:space="preserve"> </w:t>
      </w:r>
      <w:r>
        <w:t>(60 mg, n = 55 ja 120 mg, n = 32), milles osalesid patsiendid ilma kaugelearenenud kasvajata, kuid erineval</w:t>
      </w:r>
      <w:r>
        <w:rPr>
          <w:spacing w:val="-4"/>
        </w:rPr>
        <w:t xml:space="preserve"> </w:t>
      </w:r>
      <w:r>
        <w:t>tasemel</w:t>
      </w:r>
      <w:r>
        <w:rPr>
          <w:spacing w:val="-4"/>
        </w:rPr>
        <w:t xml:space="preserve"> </w:t>
      </w:r>
      <w:r>
        <w:t>neerufunktsiooniga,</w:t>
      </w:r>
      <w:r>
        <w:rPr>
          <w:spacing w:val="-6"/>
        </w:rPr>
        <w:t xml:space="preserve"> </w:t>
      </w:r>
      <w:r>
        <w:t>k.a</w:t>
      </w:r>
      <w:r>
        <w:rPr>
          <w:spacing w:val="-2"/>
        </w:rPr>
        <w:t xml:space="preserve"> </w:t>
      </w:r>
      <w:r>
        <w:t>dialüüsravi</w:t>
      </w:r>
      <w:r>
        <w:rPr>
          <w:spacing w:val="-4"/>
        </w:rPr>
        <w:t xml:space="preserve"> </w:t>
      </w:r>
      <w:r>
        <w:t>saavad</w:t>
      </w:r>
      <w:r>
        <w:rPr>
          <w:spacing w:val="-4"/>
        </w:rPr>
        <w:t xml:space="preserve"> </w:t>
      </w:r>
      <w:r>
        <w:t>patsiendid.</w:t>
      </w:r>
      <w:r>
        <w:rPr>
          <w:spacing w:val="-4"/>
        </w:rPr>
        <w:t xml:space="preserve"> </w:t>
      </w:r>
      <w:r>
        <w:t>Denosumabi</w:t>
      </w:r>
      <w:r>
        <w:rPr>
          <w:spacing w:val="-5"/>
        </w:rPr>
        <w:t xml:space="preserve"> </w:t>
      </w:r>
      <w:r>
        <w:t>annustamisel</w:t>
      </w:r>
      <w:r>
        <w:rPr>
          <w:spacing w:val="-4"/>
        </w:rPr>
        <w:t xml:space="preserve"> </w:t>
      </w:r>
      <w:r>
        <w:t>ei</w:t>
      </w:r>
      <w:r>
        <w:rPr>
          <w:spacing w:val="-4"/>
        </w:rPr>
        <w:t xml:space="preserve"> </w:t>
      </w:r>
      <w:r>
        <w:t>ole neerufunktsiooni jälgimine vajalik.</w:t>
      </w:r>
    </w:p>
    <w:p w14:paraId="0D9D3F55" w14:textId="77777777" w:rsidR="001D026D" w:rsidRDefault="001D026D" w:rsidP="000B05C5">
      <w:pPr>
        <w:pStyle w:val="Textoindependiente"/>
      </w:pPr>
    </w:p>
    <w:p w14:paraId="649345DE" w14:textId="77777777" w:rsidR="001D026D" w:rsidRDefault="001D026D" w:rsidP="000B05C5">
      <w:pPr>
        <w:pStyle w:val="Textoindependiente"/>
        <w:keepNext/>
      </w:pPr>
      <w:r>
        <w:rPr>
          <w:spacing w:val="-2"/>
          <w:u w:val="single"/>
        </w:rPr>
        <w:t>Maksakahjustus</w:t>
      </w:r>
    </w:p>
    <w:p w14:paraId="00EC3303" w14:textId="77777777" w:rsidR="001D026D" w:rsidRDefault="001D026D" w:rsidP="000B05C5">
      <w:pPr>
        <w:pStyle w:val="Textoindependiente"/>
        <w:keepNext/>
      </w:pPr>
    </w:p>
    <w:p w14:paraId="006DBA02" w14:textId="77777777" w:rsidR="001D026D" w:rsidRDefault="001D026D" w:rsidP="000B05C5">
      <w:pPr>
        <w:pStyle w:val="Textoindependiente"/>
        <w:jc w:val="both"/>
      </w:pPr>
      <w:r>
        <w:t>Eriuuringut</w:t>
      </w:r>
      <w:r>
        <w:rPr>
          <w:spacing w:val="-5"/>
        </w:rPr>
        <w:t xml:space="preserve"> </w:t>
      </w:r>
      <w:r>
        <w:t>maksakahjustusega</w:t>
      </w:r>
      <w:r>
        <w:rPr>
          <w:spacing w:val="-3"/>
        </w:rPr>
        <w:t xml:space="preserve"> </w:t>
      </w:r>
      <w:r>
        <w:t>patsientidega</w:t>
      </w:r>
      <w:r>
        <w:rPr>
          <w:spacing w:val="-3"/>
        </w:rPr>
        <w:t xml:space="preserve"> </w:t>
      </w:r>
      <w:r>
        <w:t>ei</w:t>
      </w:r>
      <w:r>
        <w:rPr>
          <w:spacing w:val="-5"/>
        </w:rPr>
        <w:t xml:space="preserve"> </w:t>
      </w:r>
      <w:r>
        <w:t>ole</w:t>
      </w:r>
      <w:r>
        <w:rPr>
          <w:spacing w:val="-3"/>
        </w:rPr>
        <w:t xml:space="preserve"> </w:t>
      </w:r>
      <w:r>
        <w:t>teostatud.</w:t>
      </w:r>
      <w:r>
        <w:rPr>
          <w:spacing w:val="-3"/>
        </w:rPr>
        <w:t xml:space="preserve"> </w:t>
      </w:r>
      <w:r>
        <w:t>Üldiselt</w:t>
      </w:r>
      <w:r>
        <w:rPr>
          <w:spacing w:val="-2"/>
        </w:rPr>
        <w:t xml:space="preserve"> </w:t>
      </w:r>
      <w:r>
        <w:t>ei</w:t>
      </w:r>
      <w:r>
        <w:rPr>
          <w:spacing w:val="-2"/>
        </w:rPr>
        <w:t xml:space="preserve"> </w:t>
      </w:r>
      <w:r>
        <w:t>elimineeru</w:t>
      </w:r>
      <w:r>
        <w:rPr>
          <w:spacing w:val="-6"/>
        </w:rPr>
        <w:t xml:space="preserve"> </w:t>
      </w:r>
      <w:r>
        <w:t>monoklonaalsed antikehad</w:t>
      </w:r>
      <w:r>
        <w:rPr>
          <w:spacing w:val="-4"/>
        </w:rPr>
        <w:t xml:space="preserve"> </w:t>
      </w:r>
      <w:r>
        <w:t>hepaatilise</w:t>
      </w:r>
      <w:r>
        <w:rPr>
          <w:spacing w:val="-6"/>
        </w:rPr>
        <w:t xml:space="preserve"> </w:t>
      </w:r>
      <w:r>
        <w:t>metabolismi</w:t>
      </w:r>
      <w:r>
        <w:rPr>
          <w:spacing w:val="-6"/>
        </w:rPr>
        <w:t xml:space="preserve"> </w:t>
      </w:r>
      <w:r>
        <w:t>mehhanismide</w:t>
      </w:r>
      <w:r>
        <w:rPr>
          <w:spacing w:val="-4"/>
        </w:rPr>
        <w:t xml:space="preserve"> </w:t>
      </w:r>
      <w:r>
        <w:t>vahendusel.</w:t>
      </w:r>
      <w:r>
        <w:rPr>
          <w:spacing w:val="-4"/>
        </w:rPr>
        <w:t xml:space="preserve"> </w:t>
      </w:r>
      <w:r>
        <w:t>Eeldatavasti</w:t>
      </w:r>
      <w:r>
        <w:rPr>
          <w:spacing w:val="-3"/>
        </w:rPr>
        <w:t xml:space="preserve"> </w:t>
      </w:r>
      <w:r>
        <w:t>ei</w:t>
      </w:r>
      <w:r>
        <w:rPr>
          <w:spacing w:val="-6"/>
        </w:rPr>
        <w:t xml:space="preserve"> </w:t>
      </w:r>
      <w:r>
        <w:t>mõjuta</w:t>
      </w:r>
      <w:r>
        <w:rPr>
          <w:spacing w:val="-1"/>
        </w:rPr>
        <w:t xml:space="preserve"> </w:t>
      </w:r>
      <w:r>
        <w:t>maksakahjustus denosumabi farmakokineetikat.</w:t>
      </w:r>
    </w:p>
    <w:p w14:paraId="0C858FE2" w14:textId="77777777" w:rsidR="001D026D" w:rsidRDefault="001D026D" w:rsidP="000B05C5">
      <w:pPr>
        <w:pStyle w:val="Textoindependiente"/>
      </w:pPr>
    </w:p>
    <w:p w14:paraId="7AED9611" w14:textId="77777777" w:rsidR="001D026D" w:rsidRDefault="001D026D" w:rsidP="000B05C5">
      <w:pPr>
        <w:pStyle w:val="Textoindependiente"/>
        <w:keepNext/>
      </w:pPr>
      <w:r>
        <w:rPr>
          <w:spacing w:val="-2"/>
          <w:u w:val="single"/>
        </w:rPr>
        <w:t>Eakad</w:t>
      </w:r>
    </w:p>
    <w:p w14:paraId="07A30E40" w14:textId="77777777" w:rsidR="001D026D" w:rsidRDefault="001D026D" w:rsidP="000B05C5">
      <w:pPr>
        <w:pStyle w:val="Textoindependiente"/>
        <w:keepNext/>
      </w:pPr>
    </w:p>
    <w:p w14:paraId="15666261" w14:textId="2CF980B7" w:rsidR="001D026D" w:rsidRDefault="001D026D" w:rsidP="000B05C5">
      <w:pPr>
        <w:pStyle w:val="Textoindependiente"/>
      </w:pPr>
      <w:r>
        <w:t>Geriaatriliste</w:t>
      </w:r>
      <w:r>
        <w:rPr>
          <w:spacing w:val="-5"/>
        </w:rPr>
        <w:t xml:space="preserve"> </w:t>
      </w:r>
      <w:r>
        <w:t>patsientide</w:t>
      </w:r>
      <w:r>
        <w:rPr>
          <w:spacing w:val="-5"/>
        </w:rPr>
        <w:t xml:space="preserve"> </w:t>
      </w:r>
      <w:r>
        <w:t>ja</w:t>
      </w:r>
      <w:r>
        <w:rPr>
          <w:spacing w:val="-5"/>
        </w:rPr>
        <w:t xml:space="preserve"> </w:t>
      </w:r>
      <w:r>
        <w:t>nooremate</w:t>
      </w:r>
      <w:r>
        <w:rPr>
          <w:spacing w:val="-3"/>
        </w:rPr>
        <w:t xml:space="preserve"> </w:t>
      </w:r>
      <w:r>
        <w:t>patsientide</w:t>
      </w:r>
      <w:r>
        <w:rPr>
          <w:spacing w:val="-3"/>
        </w:rPr>
        <w:t xml:space="preserve"> </w:t>
      </w:r>
      <w:r>
        <w:t>vahel</w:t>
      </w:r>
      <w:r>
        <w:rPr>
          <w:spacing w:val="-2"/>
        </w:rPr>
        <w:t xml:space="preserve"> </w:t>
      </w:r>
      <w:r>
        <w:t>ei</w:t>
      </w:r>
      <w:r>
        <w:rPr>
          <w:spacing w:val="-4"/>
        </w:rPr>
        <w:t xml:space="preserve"> </w:t>
      </w:r>
      <w:r>
        <w:t>täheldatud</w:t>
      </w:r>
      <w:r>
        <w:rPr>
          <w:spacing w:val="-3"/>
        </w:rPr>
        <w:t xml:space="preserve"> </w:t>
      </w:r>
      <w:r>
        <w:t>üldisi</w:t>
      </w:r>
      <w:r>
        <w:rPr>
          <w:spacing w:val="-2"/>
        </w:rPr>
        <w:t xml:space="preserve"> </w:t>
      </w:r>
      <w:r>
        <w:t>erinevusi</w:t>
      </w:r>
      <w:r>
        <w:rPr>
          <w:spacing w:val="-2"/>
        </w:rPr>
        <w:t xml:space="preserve"> </w:t>
      </w:r>
      <w:r>
        <w:t>efektiivsuses</w:t>
      </w:r>
      <w:r>
        <w:rPr>
          <w:spacing w:val="-3"/>
        </w:rPr>
        <w:t xml:space="preserve"> </w:t>
      </w:r>
      <w:r>
        <w:t>ja ohutuses. Denosumabi kontrolliga kliinilistes uuringutes luukoesse levinud kaugelearenenud pahaloomulise kasvajaga patsientidega vanuses üle 65 aasta olid efektiivsus ja ohutus vanematel ja noorematel patsientidel ühetaolised. Eakatel patsientidel ei ole annuse kohandamine vajalik.</w:t>
      </w:r>
    </w:p>
    <w:p w14:paraId="13D8CE66" w14:textId="77777777" w:rsidR="001D026D" w:rsidRDefault="001D026D" w:rsidP="000B05C5">
      <w:pPr>
        <w:pStyle w:val="Textoindependiente"/>
      </w:pPr>
    </w:p>
    <w:p w14:paraId="7F72EA81" w14:textId="77777777" w:rsidR="001D026D" w:rsidRDefault="001D026D" w:rsidP="000B05C5">
      <w:pPr>
        <w:pStyle w:val="Textoindependiente"/>
        <w:keepNext/>
        <w:rPr>
          <w:spacing w:val="-2"/>
          <w:u w:val="single"/>
        </w:rPr>
      </w:pPr>
      <w:r>
        <w:rPr>
          <w:spacing w:val="-2"/>
          <w:u w:val="single"/>
        </w:rPr>
        <w:t>Lapsed</w:t>
      </w:r>
    </w:p>
    <w:p w14:paraId="769B53B1" w14:textId="77777777" w:rsidR="001D026D" w:rsidRDefault="001D026D" w:rsidP="000B05C5">
      <w:pPr>
        <w:pStyle w:val="Textoindependiente"/>
        <w:keepNext/>
      </w:pPr>
    </w:p>
    <w:p w14:paraId="3FE69ED1" w14:textId="77777777" w:rsidR="001D026D" w:rsidRDefault="001D026D" w:rsidP="000B05C5">
      <w:pPr>
        <w:pStyle w:val="Textoindependiente"/>
      </w:pPr>
      <w:r>
        <w:t>Väljakujunenud luustikuga hiidrakulise luukasvajaga noorukitel (vanuses 12…17 aastat), kes said 120</w:t>
      </w:r>
      <w:r>
        <w:rPr>
          <w:spacing w:val="-2"/>
        </w:rPr>
        <w:t xml:space="preserve"> </w:t>
      </w:r>
      <w:r>
        <w:t>mg</w:t>
      </w:r>
      <w:r>
        <w:rPr>
          <w:spacing w:val="-5"/>
        </w:rPr>
        <w:t xml:space="preserve"> </w:t>
      </w:r>
      <w:r>
        <w:t>iga</w:t>
      </w:r>
      <w:r>
        <w:rPr>
          <w:spacing w:val="-2"/>
        </w:rPr>
        <w:t xml:space="preserve"> </w:t>
      </w:r>
      <w:r>
        <w:t>4</w:t>
      </w:r>
      <w:r>
        <w:rPr>
          <w:spacing w:val="-2"/>
        </w:rPr>
        <w:t xml:space="preserve"> </w:t>
      </w:r>
      <w:r>
        <w:t>nädala</w:t>
      </w:r>
      <w:r>
        <w:rPr>
          <w:spacing w:val="-2"/>
        </w:rPr>
        <w:t xml:space="preserve"> </w:t>
      </w:r>
      <w:r>
        <w:t>järel</w:t>
      </w:r>
      <w:r>
        <w:rPr>
          <w:spacing w:val="-1"/>
        </w:rPr>
        <w:t xml:space="preserve"> </w:t>
      </w:r>
      <w:r>
        <w:t>koos</w:t>
      </w:r>
      <w:r>
        <w:rPr>
          <w:spacing w:val="-2"/>
        </w:rPr>
        <w:t xml:space="preserve"> </w:t>
      </w:r>
      <w:r>
        <w:t>küllastusannusega</w:t>
      </w:r>
      <w:r>
        <w:rPr>
          <w:spacing w:val="-2"/>
        </w:rPr>
        <w:t xml:space="preserve"> </w:t>
      </w:r>
      <w:r>
        <w:t>8.</w:t>
      </w:r>
      <w:r>
        <w:rPr>
          <w:spacing w:val="-2"/>
        </w:rPr>
        <w:t xml:space="preserve"> </w:t>
      </w:r>
      <w:r>
        <w:t>ja</w:t>
      </w:r>
      <w:r>
        <w:rPr>
          <w:spacing w:val="-4"/>
        </w:rPr>
        <w:t xml:space="preserve"> </w:t>
      </w:r>
      <w:r>
        <w:t>15.</w:t>
      </w:r>
      <w:r>
        <w:rPr>
          <w:spacing w:val="-2"/>
        </w:rPr>
        <w:t xml:space="preserve"> </w:t>
      </w:r>
      <w:r>
        <w:t>päeval,</w:t>
      </w:r>
      <w:r>
        <w:rPr>
          <w:spacing w:val="-5"/>
        </w:rPr>
        <w:t xml:space="preserve"> </w:t>
      </w:r>
      <w:r>
        <w:t>oli</w:t>
      </w:r>
      <w:r>
        <w:rPr>
          <w:spacing w:val="-1"/>
        </w:rPr>
        <w:t xml:space="preserve"> </w:t>
      </w:r>
      <w:r>
        <w:t>denosumabi</w:t>
      </w:r>
      <w:r>
        <w:rPr>
          <w:spacing w:val="-4"/>
        </w:rPr>
        <w:t xml:space="preserve"> </w:t>
      </w:r>
      <w:r>
        <w:t>farmakokineetika sarnane sellele, mida täheldati hiidrakulise luukasvajaga täiskasvanud patsientidel.</w:t>
      </w:r>
    </w:p>
    <w:p w14:paraId="0D6798F6" w14:textId="77777777" w:rsidR="001D026D" w:rsidRDefault="001D026D" w:rsidP="000B05C5">
      <w:pPr>
        <w:pStyle w:val="Textoindependiente"/>
      </w:pPr>
    </w:p>
    <w:p w14:paraId="5A63D175" w14:textId="77777777" w:rsidR="001D026D" w:rsidRDefault="001D026D" w:rsidP="000B05C5">
      <w:pPr>
        <w:pStyle w:val="Ttulo2"/>
        <w:keepNext/>
        <w:ind w:left="567" w:hanging="567"/>
      </w:pPr>
      <w:r>
        <w:t>5.3</w:t>
      </w:r>
      <w:r>
        <w:tab/>
        <w:t>Prekliinilised</w:t>
      </w:r>
      <w:r>
        <w:rPr>
          <w:spacing w:val="-9"/>
        </w:rPr>
        <w:t xml:space="preserve"> </w:t>
      </w:r>
      <w:r>
        <w:rPr>
          <w:spacing w:val="-2"/>
        </w:rPr>
        <w:t>ohutusandmed</w:t>
      </w:r>
    </w:p>
    <w:p w14:paraId="42676945" w14:textId="77777777" w:rsidR="001D026D" w:rsidRDefault="001D026D" w:rsidP="000B05C5">
      <w:pPr>
        <w:pStyle w:val="Textoindependiente"/>
        <w:keepNext/>
        <w:rPr>
          <w:b/>
        </w:rPr>
      </w:pPr>
    </w:p>
    <w:p w14:paraId="143E47E6" w14:textId="77777777" w:rsidR="001D026D" w:rsidRDefault="001D026D" w:rsidP="000B05C5">
      <w:pPr>
        <w:pStyle w:val="Textoindependiente"/>
      </w:pPr>
      <w:r>
        <w:t>Kuivõrd denosumabi farmakokineetika loomadel on spetsiifiline mitteinimprimaatidele, kasutati denosumabi</w:t>
      </w:r>
      <w:r>
        <w:rPr>
          <w:spacing w:val="-6"/>
        </w:rPr>
        <w:t xml:space="preserve"> </w:t>
      </w:r>
      <w:r>
        <w:t>farmakodünaamiliste</w:t>
      </w:r>
      <w:r>
        <w:rPr>
          <w:spacing w:val="-6"/>
        </w:rPr>
        <w:t xml:space="preserve"> </w:t>
      </w:r>
      <w:r>
        <w:t>omaduste</w:t>
      </w:r>
      <w:r>
        <w:rPr>
          <w:spacing w:val="-5"/>
        </w:rPr>
        <w:t xml:space="preserve"> </w:t>
      </w:r>
      <w:r>
        <w:t>hindamisel</w:t>
      </w:r>
      <w:r>
        <w:rPr>
          <w:spacing w:val="-4"/>
        </w:rPr>
        <w:t xml:space="preserve"> </w:t>
      </w:r>
      <w:r>
        <w:t>näriliste</w:t>
      </w:r>
      <w:r>
        <w:rPr>
          <w:spacing w:val="-5"/>
        </w:rPr>
        <w:t xml:space="preserve"> </w:t>
      </w:r>
      <w:r>
        <w:t>mudelis</w:t>
      </w:r>
      <w:r>
        <w:rPr>
          <w:spacing w:val="-6"/>
        </w:rPr>
        <w:t xml:space="preserve"> </w:t>
      </w:r>
      <w:r>
        <w:t>geneetiliselt</w:t>
      </w:r>
      <w:r>
        <w:rPr>
          <w:spacing w:val="-6"/>
        </w:rPr>
        <w:t xml:space="preserve"> </w:t>
      </w:r>
      <w:r>
        <w:t>muundatud (väljalülitatud geenidega) hiiri või RANK/RANKL-juhtetee pärssimist teiste bioloogiliste inhibiitoritega, nt OPG-Fc ja RANK-Fc.</w:t>
      </w:r>
    </w:p>
    <w:p w14:paraId="3458EF23" w14:textId="77777777" w:rsidR="001D026D" w:rsidRDefault="001D026D" w:rsidP="000B05C5">
      <w:pPr>
        <w:pStyle w:val="Textoindependiente"/>
      </w:pPr>
    </w:p>
    <w:p w14:paraId="52DAEE7A" w14:textId="77777777" w:rsidR="001D026D" w:rsidRDefault="001D026D" w:rsidP="000B05C5">
      <w:pPr>
        <w:pStyle w:val="Textoindependiente"/>
      </w:pPr>
      <w:r>
        <w:t xml:space="preserve">Östrogeenretseptor-positiivse ja -negatiivse inimese rinnavähi, eesnäärmevähi ja mitte-väikerakk kopsuvähi luumetastaasi mudelis hiirel vähendas OPG-Fc osteolüütilisi, osteoblastilisi ja osteolüütilis-osteoblastilisi kahjustusi, aeglustas </w:t>
      </w:r>
      <w:r>
        <w:rPr>
          <w:i/>
        </w:rPr>
        <w:t xml:space="preserve">de novo </w:t>
      </w:r>
      <w:r>
        <w:t>luumetastaaside teket ning vähendas luukoekasvaja kasvu. OPG-Fc kombineerimisel hormoonraviga (tamoksifeen) või keemiaraviga (dotsetakseel)</w:t>
      </w:r>
      <w:r>
        <w:rPr>
          <w:spacing w:val="-4"/>
        </w:rPr>
        <w:t xml:space="preserve"> </w:t>
      </w:r>
      <w:r>
        <w:t>nendes</w:t>
      </w:r>
      <w:r>
        <w:rPr>
          <w:spacing w:val="-5"/>
        </w:rPr>
        <w:t xml:space="preserve"> </w:t>
      </w:r>
      <w:r>
        <w:t>mudelites</w:t>
      </w:r>
      <w:r>
        <w:rPr>
          <w:spacing w:val="-4"/>
        </w:rPr>
        <w:t xml:space="preserve"> </w:t>
      </w:r>
      <w:r>
        <w:t>pärsiti</w:t>
      </w:r>
      <w:r>
        <w:rPr>
          <w:spacing w:val="-5"/>
        </w:rPr>
        <w:t xml:space="preserve"> </w:t>
      </w:r>
      <w:r>
        <w:t>aditiivselt</w:t>
      </w:r>
      <w:r>
        <w:rPr>
          <w:spacing w:val="-3"/>
        </w:rPr>
        <w:t xml:space="preserve"> </w:t>
      </w:r>
      <w:r>
        <w:t>luukoekasvaja</w:t>
      </w:r>
      <w:r>
        <w:rPr>
          <w:spacing w:val="-5"/>
        </w:rPr>
        <w:t xml:space="preserve"> </w:t>
      </w:r>
      <w:r>
        <w:t>kasvu</w:t>
      </w:r>
      <w:r>
        <w:rPr>
          <w:spacing w:val="-4"/>
        </w:rPr>
        <w:t xml:space="preserve"> </w:t>
      </w:r>
      <w:r>
        <w:t>rinna,</w:t>
      </w:r>
      <w:r>
        <w:rPr>
          <w:spacing w:val="-5"/>
        </w:rPr>
        <w:t xml:space="preserve"> </w:t>
      </w:r>
      <w:r>
        <w:t>eesnäärme</w:t>
      </w:r>
      <w:r>
        <w:rPr>
          <w:spacing w:val="-4"/>
        </w:rPr>
        <w:t xml:space="preserve"> </w:t>
      </w:r>
      <w:r>
        <w:t>ja</w:t>
      </w:r>
      <w:r>
        <w:rPr>
          <w:spacing w:val="-4"/>
        </w:rPr>
        <w:t xml:space="preserve"> </w:t>
      </w:r>
      <w:r>
        <w:t>kopsuvähi korral. Rinnanäärme kasvaja induktsiooni mudelis hiirel vähendas RANK-Fc rinnanäärme epiteeli hormoon-indutseeritud proliferatsiooni ning aeglustas kasvaja moodustumist.</w:t>
      </w:r>
    </w:p>
    <w:p w14:paraId="33FB9337" w14:textId="77777777" w:rsidR="001D026D" w:rsidRDefault="001D026D" w:rsidP="000B05C5">
      <w:pPr>
        <w:pStyle w:val="Textoindependiente"/>
      </w:pPr>
    </w:p>
    <w:p w14:paraId="554B771A" w14:textId="77777777" w:rsidR="001D026D" w:rsidRDefault="001D026D" w:rsidP="000B05C5">
      <w:pPr>
        <w:pStyle w:val="Textoindependiente"/>
        <w:keepNext/>
        <w:keepLines/>
        <w:widowControl/>
        <w:rPr>
          <w:spacing w:val="-2"/>
        </w:rPr>
      </w:pPr>
      <w:r>
        <w:lastRenderedPageBreak/>
        <w:t>Standarduuringuid</w:t>
      </w:r>
      <w:r>
        <w:rPr>
          <w:spacing w:val="-4"/>
        </w:rPr>
        <w:t xml:space="preserve"> </w:t>
      </w:r>
      <w:r>
        <w:t>denosumabi</w:t>
      </w:r>
      <w:r>
        <w:rPr>
          <w:spacing w:val="-3"/>
        </w:rPr>
        <w:t xml:space="preserve"> </w:t>
      </w:r>
      <w:r>
        <w:t>võimaliku</w:t>
      </w:r>
      <w:r>
        <w:rPr>
          <w:spacing w:val="-2"/>
        </w:rPr>
        <w:t xml:space="preserve"> </w:t>
      </w:r>
      <w:r>
        <w:t>genotoksilisuse</w:t>
      </w:r>
      <w:r>
        <w:rPr>
          <w:spacing w:val="-5"/>
        </w:rPr>
        <w:t xml:space="preserve"> </w:t>
      </w:r>
      <w:r>
        <w:t>tuvastamiseks</w:t>
      </w:r>
      <w:r>
        <w:rPr>
          <w:spacing w:val="-4"/>
        </w:rPr>
        <w:t xml:space="preserve"> </w:t>
      </w:r>
      <w:r>
        <w:t>ei</w:t>
      </w:r>
      <w:r>
        <w:rPr>
          <w:spacing w:val="-3"/>
        </w:rPr>
        <w:t xml:space="preserve"> </w:t>
      </w:r>
      <w:r>
        <w:t>ole</w:t>
      </w:r>
      <w:r>
        <w:rPr>
          <w:spacing w:val="-5"/>
        </w:rPr>
        <w:t xml:space="preserve"> </w:t>
      </w:r>
      <w:r>
        <w:t>tehtud,</w:t>
      </w:r>
      <w:r>
        <w:rPr>
          <w:spacing w:val="-6"/>
        </w:rPr>
        <w:t xml:space="preserve"> </w:t>
      </w:r>
      <w:r>
        <w:t>sest</w:t>
      </w:r>
      <w:r>
        <w:rPr>
          <w:spacing w:val="-3"/>
        </w:rPr>
        <w:t xml:space="preserve"> </w:t>
      </w:r>
      <w:r>
        <w:t>need</w:t>
      </w:r>
      <w:r>
        <w:rPr>
          <w:spacing w:val="-4"/>
        </w:rPr>
        <w:t xml:space="preserve"> </w:t>
      </w:r>
      <w:r>
        <w:t>ei</w:t>
      </w:r>
      <w:r>
        <w:rPr>
          <w:spacing w:val="-3"/>
        </w:rPr>
        <w:t xml:space="preserve"> </w:t>
      </w:r>
      <w:r>
        <w:t xml:space="preserve">ole selle molekuli puhul asjakohased. Oma iseloomu tõttu on denosumabi võimalik genotoksilisus siiski </w:t>
      </w:r>
      <w:r>
        <w:rPr>
          <w:spacing w:val="-2"/>
        </w:rPr>
        <w:t>vähetõenäoline.</w:t>
      </w:r>
    </w:p>
    <w:p w14:paraId="4B24FD48" w14:textId="77777777" w:rsidR="001D026D" w:rsidRDefault="001D026D" w:rsidP="000B05C5">
      <w:pPr>
        <w:pStyle w:val="Textoindependiente"/>
      </w:pPr>
    </w:p>
    <w:p w14:paraId="65158F04" w14:textId="77777777" w:rsidR="001D026D" w:rsidRDefault="001D026D" w:rsidP="000B05C5">
      <w:pPr>
        <w:pStyle w:val="Textoindependiente"/>
      </w:pPr>
      <w:r>
        <w:t>Denosumabi</w:t>
      </w:r>
      <w:r>
        <w:rPr>
          <w:spacing w:val="-8"/>
        </w:rPr>
        <w:t xml:space="preserve"> </w:t>
      </w:r>
      <w:r>
        <w:t>võimalikku</w:t>
      </w:r>
      <w:r>
        <w:rPr>
          <w:spacing w:val="-6"/>
        </w:rPr>
        <w:t xml:space="preserve"> </w:t>
      </w:r>
      <w:r>
        <w:t>kartsinogeensust</w:t>
      </w:r>
      <w:r>
        <w:rPr>
          <w:spacing w:val="-7"/>
        </w:rPr>
        <w:t xml:space="preserve"> </w:t>
      </w:r>
      <w:r>
        <w:t>ei</w:t>
      </w:r>
      <w:r>
        <w:rPr>
          <w:spacing w:val="-8"/>
        </w:rPr>
        <w:t xml:space="preserve"> </w:t>
      </w:r>
      <w:r>
        <w:t>ole</w:t>
      </w:r>
      <w:r>
        <w:rPr>
          <w:spacing w:val="-8"/>
        </w:rPr>
        <w:t xml:space="preserve"> </w:t>
      </w:r>
      <w:r>
        <w:t>pikaajalistes</w:t>
      </w:r>
      <w:r>
        <w:rPr>
          <w:spacing w:val="-6"/>
        </w:rPr>
        <w:t xml:space="preserve"> </w:t>
      </w:r>
      <w:r>
        <w:t>loomkatsetes</w:t>
      </w:r>
      <w:r>
        <w:rPr>
          <w:spacing w:val="-8"/>
        </w:rPr>
        <w:t xml:space="preserve"> </w:t>
      </w:r>
      <w:r>
        <w:rPr>
          <w:spacing w:val="-2"/>
        </w:rPr>
        <w:t>hinnatud.</w:t>
      </w:r>
    </w:p>
    <w:p w14:paraId="071C80D2" w14:textId="77777777" w:rsidR="001D026D" w:rsidRDefault="001D026D" w:rsidP="000B05C5">
      <w:pPr>
        <w:pStyle w:val="Textoindependiente"/>
      </w:pPr>
    </w:p>
    <w:p w14:paraId="6B86AF22" w14:textId="77777777" w:rsidR="001D026D" w:rsidRDefault="001D026D" w:rsidP="000B05C5">
      <w:pPr>
        <w:pStyle w:val="Textoindependiente"/>
        <w:widowControl/>
      </w:pPr>
      <w:r>
        <w:t xml:space="preserve">Denosumabi manustamine ühekordse ja korduva manustamise toksilisusuuringutes </w:t>
      </w:r>
      <w:r>
        <w:rPr>
          <w:i/>
        </w:rPr>
        <w:t xml:space="preserve">cynomolgus </w:t>
      </w:r>
      <w:r>
        <w:t>ahvidele annustes, millega kaasnes 2,7 kuni 15 korda suurem süsteemne saadavus kui inimesel soovitatava</w:t>
      </w:r>
      <w:r>
        <w:rPr>
          <w:spacing w:val="-5"/>
        </w:rPr>
        <w:t xml:space="preserve"> </w:t>
      </w:r>
      <w:r>
        <w:t>annusega,</w:t>
      </w:r>
      <w:r>
        <w:rPr>
          <w:spacing w:val="-3"/>
        </w:rPr>
        <w:t xml:space="preserve"> </w:t>
      </w:r>
      <w:r>
        <w:t>ei</w:t>
      </w:r>
      <w:r>
        <w:rPr>
          <w:spacing w:val="-4"/>
        </w:rPr>
        <w:t xml:space="preserve"> </w:t>
      </w:r>
      <w:r>
        <w:t>mõjutanud</w:t>
      </w:r>
      <w:r>
        <w:rPr>
          <w:spacing w:val="-5"/>
        </w:rPr>
        <w:t xml:space="preserve"> </w:t>
      </w:r>
      <w:r>
        <w:t>südame-veresoonkonna</w:t>
      </w:r>
      <w:r>
        <w:rPr>
          <w:spacing w:val="-5"/>
        </w:rPr>
        <w:t xml:space="preserve"> </w:t>
      </w:r>
      <w:r>
        <w:t>füsioloogiat,</w:t>
      </w:r>
      <w:r>
        <w:rPr>
          <w:spacing w:val="-6"/>
        </w:rPr>
        <w:t xml:space="preserve"> </w:t>
      </w:r>
      <w:r>
        <w:t>isas-</w:t>
      </w:r>
      <w:r>
        <w:rPr>
          <w:spacing w:val="-5"/>
        </w:rPr>
        <w:t xml:space="preserve"> </w:t>
      </w:r>
      <w:r>
        <w:t>või</w:t>
      </w:r>
      <w:r>
        <w:rPr>
          <w:spacing w:val="-2"/>
        </w:rPr>
        <w:t xml:space="preserve"> </w:t>
      </w:r>
      <w:r>
        <w:t>emasloomade fertiilsust ja ei põhjustatud spetsiifilist sihtorganite toksilist kahjustust.</w:t>
      </w:r>
    </w:p>
    <w:p w14:paraId="28F9AA0F" w14:textId="77777777" w:rsidR="001D026D" w:rsidRDefault="001D026D" w:rsidP="000B05C5">
      <w:pPr>
        <w:pStyle w:val="Textoindependiente"/>
      </w:pPr>
    </w:p>
    <w:p w14:paraId="0CFDBAEC" w14:textId="77777777" w:rsidR="001D026D" w:rsidRDefault="001D026D" w:rsidP="000B05C5">
      <w:pPr>
        <w:pStyle w:val="Textoindependiente"/>
        <w:widowControl/>
      </w:pPr>
      <w:r>
        <w:t>Uuringus</w:t>
      </w:r>
      <w:r>
        <w:rPr>
          <w:spacing w:val="-2"/>
        </w:rPr>
        <w:t xml:space="preserve"> </w:t>
      </w:r>
      <w:r>
        <w:rPr>
          <w:i/>
        </w:rPr>
        <w:t>cynomolgus</w:t>
      </w:r>
      <w:r>
        <w:rPr>
          <w:i/>
          <w:spacing w:val="-2"/>
        </w:rPr>
        <w:t xml:space="preserve"> </w:t>
      </w:r>
      <w:r>
        <w:t>ahvidega</w:t>
      </w:r>
      <w:r>
        <w:rPr>
          <w:spacing w:val="-5"/>
        </w:rPr>
        <w:t xml:space="preserve"> </w:t>
      </w:r>
      <w:r>
        <w:t>tiinuse</w:t>
      </w:r>
      <w:r>
        <w:rPr>
          <w:spacing w:val="-3"/>
        </w:rPr>
        <w:t xml:space="preserve"> </w:t>
      </w:r>
      <w:r>
        <w:t>perioodil,</w:t>
      </w:r>
      <w:r>
        <w:rPr>
          <w:spacing w:val="-6"/>
        </w:rPr>
        <w:t xml:space="preserve"> </w:t>
      </w:r>
      <w:r>
        <w:t>mis</w:t>
      </w:r>
      <w:r>
        <w:rPr>
          <w:spacing w:val="-5"/>
        </w:rPr>
        <w:t xml:space="preserve"> </w:t>
      </w:r>
      <w:r>
        <w:t>ajaliselt</w:t>
      </w:r>
      <w:r>
        <w:rPr>
          <w:spacing w:val="-2"/>
        </w:rPr>
        <w:t xml:space="preserve"> </w:t>
      </w:r>
      <w:r>
        <w:t>vastab</w:t>
      </w:r>
      <w:r>
        <w:rPr>
          <w:spacing w:val="-3"/>
        </w:rPr>
        <w:t xml:space="preserve"> </w:t>
      </w:r>
      <w:r>
        <w:t>raseduse</w:t>
      </w:r>
      <w:r>
        <w:rPr>
          <w:spacing w:val="-5"/>
        </w:rPr>
        <w:t xml:space="preserve"> </w:t>
      </w:r>
      <w:r>
        <w:t>esimesele</w:t>
      </w:r>
      <w:r>
        <w:rPr>
          <w:spacing w:val="-5"/>
        </w:rPr>
        <w:t xml:space="preserve"> </w:t>
      </w:r>
      <w:r>
        <w:t>trimestrile, põhjustasid denosumabi annused, mille tulemuseks oli 9 korda suurem süsteemne saadavus kui inimesel soovitatava annusega, toksilisust emasloomadele või lootekahjustust esimesele trimestrile vastava perioodi jooksul, ehkki loote lümfisõlmi ei uuritud.</w:t>
      </w:r>
    </w:p>
    <w:p w14:paraId="7CF8AF6C" w14:textId="77777777" w:rsidR="001D026D" w:rsidRDefault="001D026D" w:rsidP="000B05C5">
      <w:pPr>
        <w:pStyle w:val="Textoindependiente"/>
      </w:pPr>
    </w:p>
    <w:p w14:paraId="6B6EAB35" w14:textId="77777777" w:rsidR="001D026D" w:rsidRDefault="001D026D" w:rsidP="000B05C5">
      <w:pPr>
        <w:pStyle w:val="Textoindependiente"/>
      </w:pPr>
      <w:r>
        <w:t xml:space="preserve">Teises loomkatses </w:t>
      </w:r>
      <w:r>
        <w:rPr>
          <w:i/>
        </w:rPr>
        <w:t xml:space="preserve">cynomolgus </w:t>
      </w:r>
      <w:r>
        <w:t>ahvidega, kellel kogu tiinuse vältel manustatud denosumabi süsteemne saadavus</w:t>
      </w:r>
      <w:r>
        <w:rPr>
          <w:spacing w:val="-3"/>
        </w:rPr>
        <w:t xml:space="preserve"> </w:t>
      </w:r>
      <w:r>
        <w:t>ületas</w:t>
      </w:r>
      <w:r>
        <w:rPr>
          <w:spacing w:val="-5"/>
        </w:rPr>
        <w:t xml:space="preserve"> </w:t>
      </w:r>
      <w:r>
        <w:t>12-kordselt</w:t>
      </w:r>
      <w:r>
        <w:rPr>
          <w:spacing w:val="-5"/>
        </w:rPr>
        <w:t xml:space="preserve"> </w:t>
      </w:r>
      <w:r>
        <w:t>inimannust,</w:t>
      </w:r>
      <w:r>
        <w:rPr>
          <w:spacing w:val="-3"/>
        </w:rPr>
        <w:t xml:space="preserve"> </w:t>
      </w:r>
      <w:r>
        <w:t>täheldati</w:t>
      </w:r>
      <w:r>
        <w:rPr>
          <w:spacing w:val="-5"/>
        </w:rPr>
        <w:t xml:space="preserve"> </w:t>
      </w:r>
      <w:r>
        <w:t>surnult</w:t>
      </w:r>
      <w:r>
        <w:rPr>
          <w:spacing w:val="-2"/>
        </w:rPr>
        <w:t xml:space="preserve"> </w:t>
      </w:r>
      <w:r>
        <w:t>sündide</w:t>
      </w:r>
      <w:r>
        <w:rPr>
          <w:spacing w:val="-5"/>
        </w:rPr>
        <w:t xml:space="preserve"> </w:t>
      </w:r>
      <w:r>
        <w:t>ja</w:t>
      </w:r>
      <w:r>
        <w:rPr>
          <w:spacing w:val="-3"/>
        </w:rPr>
        <w:t xml:space="preserve"> </w:t>
      </w:r>
      <w:r>
        <w:t>sünnijärgse</w:t>
      </w:r>
      <w:r>
        <w:rPr>
          <w:spacing w:val="-5"/>
        </w:rPr>
        <w:t xml:space="preserve"> </w:t>
      </w:r>
      <w:r>
        <w:t>suremuse</w:t>
      </w:r>
      <w:r>
        <w:rPr>
          <w:spacing w:val="-5"/>
        </w:rPr>
        <w:t xml:space="preserve"> </w:t>
      </w:r>
      <w:r>
        <w:t>suurenemist; ebanormaalse luukoe moodustumist, mille tõttu luutugevus vähenes, hematopoeesi langust ja hambumushäireid; perifeersete lümfisõlmede puudumist ja lootekasvu aeglustumist. Kõrgeim tase, mille puhul kõrvaltoimeid veel ei täheldatud jäi reproduktsioonitoimete jaoks kindlaks tegemata. Luumuutused taandusid 6 kuu jooksul pärast sündi ja mõju hammaste lõikumisele puudus. Mõju lümfisõlmedele ja hambumushäired siiski püsisid ning ühel loomal täheldati mitmete kudede minimaalset</w:t>
      </w:r>
      <w:r>
        <w:rPr>
          <w:spacing w:val="-2"/>
        </w:rPr>
        <w:t xml:space="preserve"> </w:t>
      </w:r>
      <w:r>
        <w:t>või</w:t>
      </w:r>
      <w:r>
        <w:rPr>
          <w:spacing w:val="-5"/>
        </w:rPr>
        <w:t xml:space="preserve"> </w:t>
      </w:r>
      <w:r>
        <w:t>mõõdukat</w:t>
      </w:r>
      <w:r>
        <w:rPr>
          <w:spacing w:val="-5"/>
        </w:rPr>
        <w:t xml:space="preserve"> </w:t>
      </w:r>
      <w:r>
        <w:t>mineraliseerumist</w:t>
      </w:r>
      <w:r>
        <w:rPr>
          <w:spacing w:val="-4"/>
        </w:rPr>
        <w:t xml:space="preserve"> </w:t>
      </w:r>
      <w:r>
        <w:t>(seos</w:t>
      </w:r>
      <w:r>
        <w:rPr>
          <w:spacing w:val="-3"/>
        </w:rPr>
        <w:t xml:space="preserve"> </w:t>
      </w:r>
      <w:r>
        <w:t>raviga</w:t>
      </w:r>
      <w:r>
        <w:rPr>
          <w:spacing w:val="-3"/>
        </w:rPr>
        <w:t xml:space="preserve"> </w:t>
      </w:r>
      <w:r>
        <w:t>ei</w:t>
      </w:r>
      <w:r>
        <w:rPr>
          <w:spacing w:val="-2"/>
        </w:rPr>
        <w:t xml:space="preserve"> </w:t>
      </w:r>
      <w:r>
        <w:t>ole</w:t>
      </w:r>
      <w:r>
        <w:rPr>
          <w:spacing w:val="-3"/>
        </w:rPr>
        <w:t xml:space="preserve"> </w:t>
      </w:r>
      <w:r>
        <w:t>kindel).</w:t>
      </w:r>
      <w:r>
        <w:rPr>
          <w:spacing w:val="-3"/>
        </w:rPr>
        <w:t xml:space="preserve"> </w:t>
      </w:r>
      <w:r>
        <w:t>Puuduvad</w:t>
      </w:r>
      <w:r>
        <w:rPr>
          <w:spacing w:val="-3"/>
        </w:rPr>
        <w:t xml:space="preserve"> </w:t>
      </w:r>
      <w:r>
        <w:t>tõendid</w:t>
      </w:r>
      <w:r>
        <w:rPr>
          <w:spacing w:val="-6"/>
        </w:rPr>
        <w:t xml:space="preserve"> </w:t>
      </w:r>
      <w:r>
        <w:t>emaslooma sünnituseelsele kahjustuse kohta; emasloomal tekkisid kõrvaltoimed sünnituse ajal harva. Emaslooma rinnanäärmete areng oli normaalne.</w:t>
      </w:r>
    </w:p>
    <w:p w14:paraId="0FAAFC87" w14:textId="77777777" w:rsidR="001D026D" w:rsidRDefault="001D026D" w:rsidP="000B05C5">
      <w:pPr>
        <w:pStyle w:val="Textoindependiente"/>
      </w:pPr>
    </w:p>
    <w:p w14:paraId="2DA68CA7" w14:textId="77777777" w:rsidR="001D026D" w:rsidRDefault="001D026D" w:rsidP="000B05C5">
      <w:pPr>
        <w:pStyle w:val="Textoindependiente"/>
      </w:pPr>
      <w:r>
        <w:t>Prekliinilistes</w:t>
      </w:r>
      <w:r>
        <w:rPr>
          <w:spacing w:val="-3"/>
        </w:rPr>
        <w:t xml:space="preserve"> </w:t>
      </w:r>
      <w:r>
        <w:t>luukvaliteedi</w:t>
      </w:r>
      <w:r>
        <w:rPr>
          <w:spacing w:val="-4"/>
        </w:rPr>
        <w:t xml:space="preserve"> </w:t>
      </w:r>
      <w:r>
        <w:t>uuringutes</w:t>
      </w:r>
      <w:r>
        <w:rPr>
          <w:spacing w:val="-3"/>
        </w:rPr>
        <w:t xml:space="preserve"> </w:t>
      </w:r>
      <w:r>
        <w:t>oli</w:t>
      </w:r>
      <w:r>
        <w:rPr>
          <w:spacing w:val="-5"/>
        </w:rPr>
        <w:t xml:space="preserve"> </w:t>
      </w:r>
      <w:r>
        <w:t>denosumabiga</w:t>
      </w:r>
      <w:r>
        <w:rPr>
          <w:spacing w:val="-3"/>
        </w:rPr>
        <w:t xml:space="preserve"> </w:t>
      </w:r>
      <w:r>
        <w:t>pikka</w:t>
      </w:r>
      <w:r>
        <w:rPr>
          <w:spacing w:val="-3"/>
        </w:rPr>
        <w:t xml:space="preserve"> </w:t>
      </w:r>
      <w:r>
        <w:t>aega</w:t>
      </w:r>
      <w:r>
        <w:rPr>
          <w:spacing w:val="-5"/>
        </w:rPr>
        <w:t xml:space="preserve"> </w:t>
      </w:r>
      <w:r>
        <w:t>ravitud</w:t>
      </w:r>
      <w:r>
        <w:rPr>
          <w:spacing w:val="-6"/>
        </w:rPr>
        <w:t xml:space="preserve"> </w:t>
      </w:r>
      <w:r>
        <w:t>ahvidel</w:t>
      </w:r>
      <w:r>
        <w:rPr>
          <w:spacing w:val="-2"/>
        </w:rPr>
        <w:t xml:space="preserve"> </w:t>
      </w:r>
      <w:r>
        <w:t>luukoe ainevahetuse langus seotud luutugevuse paranemise ja normaalse luuhistoloogiaga.</w:t>
      </w:r>
    </w:p>
    <w:p w14:paraId="696EB2B0" w14:textId="77777777" w:rsidR="001D026D" w:rsidRDefault="001D026D" w:rsidP="000B05C5">
      <w:pPr>
        <w:pStyle w:val="Textoindependiente"/>
      </w:pPr>
    </w:p>
    <w:p w14:paraId="56CA09D7" w14:textId="77777777" w:rsidR="001D026D" w:rsidRDefault="001D026D" w:rsidP="000B05C5">
      <w:pPr>
        <w:pStyle w:val="Textoindependiente"/>
      </w:pPr>
      <w:r>
        <w:t>Geneetiliselt modifitseeritud, avalduva huRANKL-iga isashiirtel (</w:t>
      </w:r>
      <w:r>
        <w:rPr>
          <w:i/>
        </w:rPr>
        <w:t>knock-in mice</w:t>
      </w:r>
      <w:r>
        <w:t>), kellele tekitati transkortikaalne koljumurd, aeglustas denosumab kõhrkoe kadumist ja luumurru kalluse ümberkujunemist</w:t>
      </w:r>
      <w:r>
        <w:rPr>
          <w:spacing w:val="-11"/>
        </w:rPr>
        <w:t xml:space="preserve"> </w:t>
      </w:r>
      <w:r>
        <w:t>kontrollrühmaga</w:t>
      </w:r>
      <w:r>
        <w:rPr>
          <w:spacing w:val="-8"/>
        </w:rPr>
        <w:t xml:space="preserve"> </w:t>
      </w:r>
      <w:r>
        <w:t>võrreldes,</w:t>
      </w:r>
      <w:r>
        <w:rPr>
          <w:spacing w:val="-8"/>
        </w:rPr>
        <w:t xml:space="preserve"> </w:t>
      </w:r>
      <w:r>
        <w:t>kuid</w:t>
      </w:r>
      <w:r>
        <w:rPr>
          <w:spacing w:val="-7"/>
        </w:rPr>
        <w:t xml:space="preserve"> </w:t>
      </w:r>
      <w:r>
        <w:t>kõrvalmõju</w:t>
      </w:r>
      <w:r>
        <w:rPr>
          <w:spacing w:val="-8"/>
        </w:rPr>
        <w:t xml:space="preserve"> </w:t>
      </w:r>
      <w:r>
        <w:t>biomehhaanilisele</w:t>
      </w:r>
      <w:r>
        <w:rPr>
          <w:spacing w:val="-10"/>
        </w:rPr>
        <w:t xml:space="preserve"> </w:t>
      </w:r>
      <w:r>
        <w:t>tugevusele</w:t>
      </w:r>
      <w:r>
        <w:rPr>
          <w:spacing w:val="-7"/>
        </w:rPr>
        <w:t xml:space="preserve"> </w:t>
      </w:r>
      <w:r>
        <w:rPr>
          <w:spacing w:val="-2"/>
        </w:rPr>
        <w:t>puudus.</w:t>
      </w:r>
    </w:p>
    <w:p w14:paraId="1FE85945" w14:textId="77777777" w:rsidR="001D026D" w:rsidRDefault="001D026D" w:rsidP="000B05C5">
      <w:pPr>
        <w:pStyle w:val="Textoindependiente"/>
      </w:pPr>
    </w:p>
    <w:p w14:paraId="2FB56F94" w14:textId="77777777" w:rsidR="001D026D" w:rsidRDefault="001D026D" w:rsidP="000B05C5">
      <w:pPr>
        <w:pStyle w:val="Textoindependiente"/>
      </w:pPr>
      <w:r>
        <w:t>Prekliinilistes</w:t>
      </w:r>
      <w:r>
        <w:rPr>
          <w:spacing w:val="-4"/>
        </w:rPr>
        <w:t xml:space="preserve"> </w:t>
      </w:r>
      <w:r>
        <w:t>uuringutes</w:t>
      </w:r>
      <w:r>
        <w:rPr>
          <w:spacing w:val="-4"/>
        </w:rPr>
        <w:t xml:space="preserve"> </w:t>
      </w:r>
      <w:r>
        <w:t>täheldati</w:t>
      </w:r>
      <w:r>
        <w:rPr>
          <w:spacing w:val="-4"/>
        </w:rPr>
        <w:t xml:space="preserve"> </w:t>
      </w:r>
      <w:r>
        <w:t>väljalülitatud</w:t>
      </w:r>
      <w:r>
        <w:rPr>
          <w:spacing w:val="-4"/>
        </w:rPr>
        <w:t xml:space="preserve"> </w:t>
      </w:r>
      <w:r>
        <w:t>geenidega</w:t>
      </w:r>
      <w:r>
        <w:rPr>
          <w:spacing w:val="-4"/>
        </w:rPr>
        <w:t xml:space="preserve"> </w:t>
      </w:r>
      <w:r>
        <w:t>hiirtel,</w:t>
      </w:r>
      <w:r>
        <w:rPr>
          <w:spacing w:val="-4"/>
        </w:rPr>
        <w:t xml:space="preserve"> </w:t>
      </w:r>
      <w:r>
        <w:t>kellel</w:t>
      </w:r>
      <w:r>
        <w:rPr>
          <w:spacing w:val="-5"/>
        </w:rPr>
        <w:t xml:space="preserve"> </w:t>
      </w:r>
      <w:r>
        <w:t>puudus</w:t>
      </w:r>
      <w:r>
        <w:rPr>
          <w:spacing w:val="-4"/>
        </w:rPr>
        <w:t xml:space="preserve"> </w:t>
      </w:r>
      <w:r>
        <w:t>RANK</w:t>
      </w:r>
      <w:r>
        <w:rPr>
          <w:spacing w:val="-5"/>
        </w:rPr>
        <w:t xml:space="preserve"> </w:t>
      </w:r>
      <w:r>
        <w:t>või</w:t>
      </w:r>
      <w:r>
        <w:rPr>
          <w:spacing w:val="-4"/>
        </w:rPr>
        <w:t xml:space="preserve"> </w:t>
      </w:r>
      <w:r>
        <w:t>RANKL, laktatsiooni puudumist seoses piimanäärmete maturatsiooni pärssimisega (lobulo-alveolaarsete näärmete areng raseduse ajal) ja puudulikku lümfisõlmede moodustumist. Väljalülitatud geenidega, puuduva</w:t>
      </w:r>
      <w:r>
        <w:rPr>
          <w:spacing w:val="-1"/>
        </w:rPr>
        <w:t xml:space="preserve"> </w:t>
      </w:r>
      <w:r>
        <w:t>RANK</w:t>
      </w:r>
      <w:r>
        <w:rPr>
          <w:spacing w:val="-2"/>
        </w:rPr>
        <w:t xml:space="preserve"> </w:t>
      </w:r>
      <w:r>
        <w:t>või RANKL-iga</w:t>
      </w:r>
      <w:r>
        <w:rPr>
          <w:spacing w:val="-1"/>
        </w:rPr>
        <w:t xml:space="preserve"> </w:t>
      </w:r>
      <w:r>
        <w:t>vastsündinud</w:t>
      </w:r>
      <w:r>
        <w:rPr>
          <w:spacing w:val="-1"/>
        </w:rPr>
        <w:t xml:space="preserve"> </w:t>
      </w:r>
      <w:r>
        <w:t>hiirtel oli</w:t>
      </w:r>
      <w:r>
        <w:rPr>
          <w:spacing w:val="-3"/>
        </w:rPr>
        <w:t xml:space="preserve"> </w:t>
      </w:r>
      <w:r>
        <w:t>madalam kehakaal,</w:t>
      </w:r>
      <w:r>
        <w:rPr>
          <w:spacing w:val="-1"/>
        </w:rPr>
        <w:t xml:space="preserve"> </w:t>
      </w:r>
      <w:r>
        <w:t>pidurdunud</w:t>
      </w:r>
      <w:r>
        <w:rPr>
          <w:spacing w:val="-1"/>
        </w:rPr>
        <w:t xml:space="preserve"> </w:t>
      </w:r>
      <w:r>
        <w:t>luude</w:t>
      </w:r>
      <w:r>
        <w:rPr>
          <w:spacing w:val="-1"/>
        </w:rPr>
        <w:t xml:space="preserve"> </w:t>
      </w:r>
      <w:r>
        <w:t>kasv, kahjustatud kasvuplaadid ning puudus hammaste lõikumine. Pidurdunud luude kasvu, kahjustatud kasvuplaate ja puudulikku hammaste lõikumist täheldati ka vastsündinud rottidel, kellele oli manustatud RANKL-inhibiitoreid, ning need muutused olid osaliselt pöörduvad, kui RANKL-inhibiitori</w:t>
      </w:r>
      <w:r>
        <w:rPr>
          <w:spacing w:val="-7"/>
        </w:rPr>
        <w:t xml:space="preserve"> </w:t>
      </w:r>
      <w:r>
        <w:t>manustamine</w:t>
      </w:r>
      <w:r>
        <w:rPr>
          <w:spacing w:val="-6"/>
        </w:rPr>
        <w:t xml:space="preserve"> </w:t>
      </w:r>
      <w:r>
        <w:t>katkestati.</w:t>
      </w:r>
      <w:r>
        <w:rPr>
          <w:spacing w:val="-6"/>
        </w:rPr>
        <w:t xml:space="preserve"> </w:t>
      </w:r>
      <w:r>
        <w:t>Primaatidest</w:t>
      </w:r>
      <w:r>
        <w:rPr>
          <w:spacing w:val="-5"/>
        </w:rPr>
        <w:t xml:space="preserve"> </w:t>
      </w:r>
      <w:r>
        <w:t>noorloomadel,</w:t>
      </w:r>
      <w:r>
        <w:rPr>
          <w:spacing w:val="-6"/>
        </w:rPr>
        <w:t xml:space="preserve"> </w:t>
      </w:r>
      <w:r>
        <w:t>kellele</w:t>
      </w:r>
      <w:r>
        <w:rPr>
          <w:spacing w:val="-7"/>
        </w:rPr>
        <w:t xml:space="preserve"> </w:t>
      </w:r>
      <w:r>
        <w:t>manustati</w:t>
      </w:r>
      <w:r>
        <w:rPr>
          <w:spacing w:val="-5"/>
        </w:rPr>
        <w:t xml:space="preserve"> </w:t>
      </w:r>
      <w:r>
        <w:t>denosumabi kliinilist süsteemset saadavust 2,7 ja 15 korda ületavas annuses (10 ja 50 mg/kg), olid luude kasvuplaadid ebanormaalsed. Seega võib denosumab kahjustada luude kasvu avatud kasvuplaatidega lastel ning pärssida hammaste lõikumist.</w:t>
      </w:r>
    </w:p>
    <w:p w14:paraId="5E864D7E" w14:textId="77777777" w:rsidR="001D026D" w:rsidRDefault="001D026D" w:rsidP="000B05C5">
      <w:pPr>
        <w:pStyle w:val="Textoindependiente"/>
      </w:pPr>
    </w:p>
    <w:p w14:paraId="6157B49C" w14:textId="77777777" w:rsidR="001D026D" w:rsidRDefault="001D026D" w:rsidP="000B05C5">
      <w:pPr>
        <w:pStyle w:val="Textoindependiente"/>
      </w:pPr>
    </w:p>
    <w:p w14:paraId="7CB8BCB4" w14:textId="77777777" w:rsidR="001D026D" w:rsidRDefault="001D026D" w:rsidP="000B05C5">
      <w:pPr>
        <w:pStyle w:val="Ttulo1"/>
        <w:keepNext/>
        <w:spacing w:before="0"/>
        <w:ind w:left="567" w:hanging="567"/>
      </w:pPr>
      <w:r>
        <w:t>6.</w:t>
      </w:r>
      <w:r>
        <w:tab/>
        <w:t>FARMATSEUTILISED</w:t>
      </w:r>
      <w:r>
        <w:rPr>
          <w:spacing w:val="-14"/>
        </w:rPr>
        <w:t xml:space="preserve"> </w:t>
      </w:r>
      <w:r>
        <w:rPr>
          <w:spacing w:val="-2"/>
        </w:rPr>
        <w:t>ANDMED</w:t>
      </w:r>
    </w:p>
    <w:p w14:paraId="562C4524" w14:textId="77777777" w:rsidR="001D026D" w:rsidRDefault="001D026D" w:rsidP="000B05C5">
      <w:pPr>
        <w:pStyle w:val="Textoindependiente"/>
        <w:keepNext/>
        <w:rPr>
          <w:b/>
        </w:rPr>
      </w:pPr>
    </w:p>
    <w:p w14:paraId="7B656ABD" w14:textId="77777777" w:rsidR="001D026D" w:rsidRDefault="001D026D" w:rsidP="000B05C5">
      <w:pPr>
        <w:pStyle w:val="Ttulo2"/>
        <w:keepNext/>
        <w:ind w:left="567" w:hanging="567"/>
      </w:pPr>
      <w:r>
        <w:t>6.1</w:t>
      </w:r>
      <w:r>
        <w:tab/>
        <w:t>Abiainete</w:t>
      </w:r>
      <w:r>
        <w:rPr>
          <w:spacing w:val="-6"/>
        </w:rPr>
        <w:t xml:space="preserve"> </w:t>
      </w:r>
      <w:r>
        <w:rPr>
          <w:spacing w:val="-2"/>
        </w:rPr>
        <w:t>loetelu</w:t>
      </w:r>
    </w:p>
    <w:p w14:paraId="7CBCCDBE" w14:textId="77777777" w:rsidR="001D026D" w:rsidRDefault="001D026D" w:rsidP="000B05C5">
      <w:pPr>
        <w:pStyle w:val="Textoindependiente"/>
        <w:keepNext/>
        <w:rPr>
          <w:b/>
        </w:rPr>
      </w:pPr>
    </w:p>
    <w:p w14:paraId="722DE03D" w14:textId="77777777" w:rsidR="001D026D" w:rsidRDefault="001D026D" w:rsidP="000B05C5">
      <w:pPr>
        <w:pStyle w:val="Textoindependiente"/>
      </w:pPr>
      <w:r>
        <w:rPr>
          <w:spacing w:val="-2"/>
        </w:rPr>
        <w:t>Jää-äädikhape*</w:t>
      </w:r>
    </w:p>
    <w:p w14:paraId="65008BDA" w14:textId="77777777" w:rsidR="001D026D" w:rsidRDefault="001D026D" w:rsidP="000B05C5">
      <w:pPr>
        <w:pStyle w:val="Textoindependiente"/>
      </w:pPr>
      <w:r>
        <w:t>Naatriumhüdroksiid</w:t>
      </w:r>
      <w:r>
        <w:rPr>
          <w:spacing w:val="-14"/>
        </w:rPr>
        <w:t xml:space="preserve"> </w:t>
      </w:r>
      <w:r>
        <w:t>(pH</w:t>
      </w:r>
      <w:r>
        <w:rPr>
          <w:spacing w:val="-14"/>
        </w:rPr>
        <w:t xml:space="preserve"> </w:t>
      </w:r>
      <w:r>
        <w:t>reguleerimiseks)*</w:t>
      </w:r>
    </w:p>
    <w:p w14:paraId="61022899" w14:textId="77777777" w:rsidR="001D026D" w:rsidRDefault="001D026D" w:rsidP="000B05C5">
      <w:pPr>
        <w:pStyle w:val="Textoindependiente"/>
      </w:pPr>
      <w:r>
        <w:t>Sorbitool (E420)</w:t>
      </w:r>
    </w:p>
    <w:p w14:paraId="2ADC5FD5" w14:textId="77777777" w:rsidR="001D026D" w:rsidRDefault="001D026D" w:rsidP="000B05C5">
      <w:pPr>
        <w:pStyle w:val="Textoindependiente"/>
      </w:pPr>
      <w:r>
        <w:t>Polüsorbaat</w:t>
      </w:r>
      <w:r>
        <w:rPr>
          <w:spacing w:val="-14"/>
        </w:rPr>
        <w:t xml:space="preserve"> </w:t>
      </w:r>
      <w:r>
        <w:t>20</w:t>
      </w:r>
    </w:p>
    <w:p w14:paraId="63553795" w14:textId="77777777" w:rsidR="001D026D" w:rsidRDefault="001D026D" w:rsidP="000B05C5">
      <w:pPr>
        <w:pStyle w:val="Textoindependiente"/>
      </w:pPr>
      <w:r>
        <w:rPr>
          <w:spacing w:val="-2"/>
        </w:rPr>
        <w:t>Süstevesi</w:t>
      </w:r>
    </w:p>
    <w:p w14:paraId="57423ABA" w14:textId="77777777" w:rsidR="001D026D" w:rsidRDefault="001D026D" w:rsidP="000B05C5">
      <w:pPr>
        <w:pStyle w:val="Textoindependiente"/>
      </w:pPr>
      <w:r>
        <w:t>*</w:t>
      </w:r>
      <w:r>
        <w:rPr>
          <w:spacing w:val="-9"/>
        </w:rPr>
        <w:t xml:space="preserve"> </w:t>
      </w:r>
      <w:r>
        <w:t>Äädikhappe</w:t>
      </w:r>
      <w:r>
        <w:rPr>
          <w:spacing w:val="-8"/>
        </w:rPr>
        <w:t xml:space="preserve"> </w:t>
      </w:r>
      <w:r>
        <w:t>segunemisel</w:t>
      </w:r>
      <w:r>
        <w:rPr>
          <w:spacing w:val="-8"/>
        </w:rPr>
        <w:t xml:space="preserve"> </w:t>
      </w:r>
      <w:r>
        <w:t>naatriumhüdroksiidiga</w:t>
      </w:r>
      <w:r>
        <w:rPr>
          <w:spacing w:val="-8"/>
        </w:rPr>
        <w:t xml:space="preserve"> </w:t>
      </w:r>
      <w:r>
        <w:t>moodustub</w:t>
      </w:r>
      <w:r>
        <w:rPr>
          <w:spacing w:val="-6"/>
        </w:rPr>
        <w:t xml:space="preserve"> </w:t>
      </w:r>
      <w:r>
        <w:rPr>
          <w:spacing w:val="-2"/>
        </w:rPr>
        <w:t>atsetaatpuhver</w:t>
      </w:r>
    </w:p>
    <w:p w14:paraId="22D3C51E" w14:textId="77777777" w:rsidR="001D026D" w:rsidRDefault="001D026D" w:rsidP="000B05C5">
      <w:pPr>
        <w:pStyle w:val="Textoindependiente"/>
      </w:pPr>
      <w:r w:rsidRPr="007354A0">
        <w:lastRenderedPageBreak/>
        <w:t>Lahus, mille pH on vahemikus 5,0</w:t>
      </w:r>
      <w:r>
        <w:t>…</w:t>
      </w:r>
      <w:r w:rsidRPr="007354A0">
        <w:t>5,5.</w:t>
      </w:r>
    </w:p>
    <w:p w14:paraId="313DD7AE" w14:textId="77777777" w:rsidR="001D026D" w:rsidRDefault="001D026D" w:rsidP="000B05C5">
      <w:pPr>
        <w:pStyle w:val="Textoindependiente"/>
      </w:pPr>
    </w:p>
    <w:p w14:paraId="2C880880" w14:textId="77777777" w:rsidR="001D026D" w:rsidRDefault="001D026D" w:rsidP="000B05C5">
      <w:pPr>
        <w:pStyle w:val="Ttulo2"/>
        <w:keepNext/>
        <w:ind w:left="567" w:hanging="567"/>
      </w:pPr>
      <w:r>
        <w:rPr>
          <w:spacing w:val="-2"/>
        </w:rPr>
        <w:t>6.2</w:t>
      </w:r>
      <w:r>
        <w:rPr>
          <w:spacing w:val="-2"/>
        </w:rPr>
        <w:tab/>
        <w:t>Sobimatus</w:t>
      </w:r>
    </w:p>
    <w:p w14:paraId="79BAEB9E" w14:textId="77777777" w:rsidR="001D026D" w:rsidRDefault="001D026D" w:rsidP="000B05C5">
      <w:pPr>
        <w:pStyle w:val="Textoindependiente"/>
        <w:keepNext/>
        <w:jc w:val="both"/>
      </w:pPr>
    </w:p>
    <w:p w14:paraId="12EDF36E" w14:textId="77777777" w:rsidR="001D026D" w:rsidRDefault="001D026D" w:rsidP="000B05C5">
      <w:pPr>
        <w:pStyle w:val="Textoindependiente"/>
        <w:jc w:val="both"/>
      </w:pPr>
      <w:r>
        <w:t>Sobivusuuringute</w:t>
      </w:r>
      <w:r>
        <w:rPr>
          <w:spacing w:val="-8"/>
        </w:rPr>
        <w:t xml:space="preserve"> </w:t>
      </w:r>
      <w:r>
        <w:t>puudumise</w:t>
      </w:r>
      <w:r>
        <w:rPr>
          <w:spacing w:val="-5"/>
        </w:rPr>
        <w:t xml:space="preserve"> </w:t>
      </w:r>
      <w:r>
        <w:t>tõttu</w:t>
      </w:r>
      <w:r>
        <w:rPr>
          <w:spacing w:val="-5"/>
        </w:rPr>
        <w:t xml:space="preserve"> </w:t>
      </w:r>
      <w:r>
        <w:t>ei</w:t>
      </w:r>
      <w:r>
        <w:rPr>
          <w:spacing w:val="-4"/>
        </w:rPr>
        <w:t xml:space="preserve"> </w:t>
      </w:r>
      <w:r>
        <w:t>tohi</w:t>
      </w:r>
      <w:r>
        <w:rPr>
          <w:spacing w:val="-4"/>
        </w:rPr>
        <w:t xml:space="preserve"> </w:t>
      </w:r>
      <w:r>
        <w:t>seda</w:t>
      </w:r>
      <w:r>
        <w:rPr>
          <w:spacing w:val="-7"/>
        </w:rPr>
        <w:t xml:space="preserve"> </w:t>
      </w:r>
      <w:r>
        <w:t>ravimpreparaati</w:t>
      </w:r>
      <w:r>
        <w:rPr>
          <w:spacing w:val="-7"/>
        </w:rPr>
        <w:t xml:space="preserve"> </w:t>
      </w:r>
      <w:r>
        <w:t>teiste</w:t>
      </w:r>
      <w:r>
        <w:rPr>
          <w:spacing w:val="-5"/>
        </w:rPr>
        <w:t xml:space="preserve"> </w:t>
      </w:r>
      <w:r>
        <w:t>ravimitega</w:t>
      </w:r>
      <w:r>
        <w:rPr>
          <w:spacing w:val="-5"/>
        </w:rPr>
        <w:t xml:space="preserve"> </w:t>
      </w:r>
      <w:r>
        <w:rPr>
          <w:spacing w:val="-2"/>
        </w:rPr>
        <w:t>segada.</w:t>
      </w:r>
    </w:p>
    <w:p w14:paraId="4DA06D25" w14:textId="77777777" w:rsidR="001D026D" w:rsidRDefault="001D026D" w:rsidP="000B05C5">
      <w:pPr>
        <w:pStyle w:val="Textoindependiente"/>
      </w:pPr>
    </w:p>
    <w:p w14:paraId="1E880866" w14:textId="77777777" w:rsidR="001D026D" w:rsidRDefault="001D026D" w:rsidP="000B05C5">
      <w:pPr>
        <w:pStyle w:val="Ttulo2"/>
        <w:keepNext/>
        <w:ind w:left="567" w:hanging="567"/>
      </w:pPr>
      <w:r>
        <w:rPr>
          <w:spacing w:val="-2"/>
        </w:rPr>
        <w:t>6.3</w:t>
      </w:r>
      <w:r>
        <w:rPr>
          <w:spacing w:val="-2"/>
        </w:rPr>
        <w:tab/>
        <w:t>Kõlblikkusaeg</w:t>
      </w:r>
    </w:p>
    <w:p w14:paraId="63B6F05E" w14:textId="77777777" w:rsidR="001D026D" w:rsidRDefault="001D026D" w:rsidP="000B05C5">
      <w:pPr>
        <w:pStyle w:val="Textoindependiente"/>
        <w:keepNext/>
        <w:rPr>
          <w:b/>
        </w:rPr>
      </w:pPr>
    </w:p>
    <w:p w14:paraId="7C3032A4" w14:textId="77777777" w:rsidR="001D026D" w:rsidRDefault="001D026D" w:rsidP="000B05C5">
      <w:pPr>
        <w:pStyle w:val="Textoindependiente"/>
      </w:pPr>
      <w:r>
        <w:t>3 </w:t>
      </w:r>
      <w:r>
        <w:rPr>
          <w:spacing w:val="-2"/>
        </w:rPr>
        <w:t>aastat.</w:t>
      </w:r>
    </w:p>
    <w:p w14:paraId="6013BE61" w14:textId="77777777" w:rsidR="001D026D" w:rsidRDefault="001D026D" w:rsidP="000B05C5">
      <w:pPr>
        <w:pStyle w:val="Textoindependiente"/>
      </w:pPr>
    </w:p>
    <w:p w14:paraId="707B725E" w14:textId="77777777" w:rsidR="001D026D" w:rsidRDefault="001D026D" w:rsidP="000B05C5">
      <w:pPr>
        <w:pStyle w:val="Textoindependiente"/>
      </w:pPr>
      <w:r>
        <w:t>Pärast</w:t>
      </w:r>
      <w:r>
        <w:rPr>
          <w:spacing w:val="-2"/>
        </w:rPr>
        <w:t xml:space="preserve"> </w:t>
      </w:r>
      <w:r>
        <w:t>külmkapist</w:t>
      </w:r>
      <w:r>
        <w:rPr>
          <w:spacing w:val="-2"/>
        </w:rPr>
        <w:t xml:space="preserve"> </w:t>
      </w:r>
      <w:r>
        <w:t>välja</w:t>
      </w:r>
      <w:r>
        <w:rPr>
          <w:spacing w:val="-3"/>
        </w:rPr>
        <w:t xml:space="preserve"> </w:t>
      </w:r>
      <w:r>
        <w:t>võtmist</w:t>
      </w:r>
      <w:r>
        <w:rPr>
          <w:spacing w:val="-2"/>
        </w:rPr>
        <w:t xml:space="preserve"> </w:t>
      </w:r>
      <w:r>
        <w:t>võib</w:t>
      </w:r>
      <w:r>
        <w:rPr>
          <w:spacing w:val="-3"/>
        </w:rPr>
        <w:t xml:space="preserve"> </w:t>
      </w:r>
      <w:r w:rsidRPr="005D624E">
        <w:rPr>
          <w:rFonts w:eastAsia="SimSun"/>
          <w:lang w:eastAsia="en-GB"/>
        </w:rPr>
        <w:t>Denbrayce</w:t>
      </w:r>
      <w:r w:rsidRPr="00B46642">
        <w:t>’</w:t>
      </w:r>
      <w:r>
        <w:t>t</w:t>
      </w:r>
      <w:r w:rsidDel="00575B65">
        <w:t xml:space="preserve"> </w:t>
      </w:r>
      <w:r>
        <w:t>säilitada</w:t>
      </w:r>
      <w:r>
        <w:rPr>
          <w:spacing w:val="-3"/>
        </w:rPr>
        <w:t xml:space="preserve"> </w:t>
      </w:r>
      <w:r>
        <w:t>toatemperatuuril</w:t>
      </w:r>
      <w:r>
        <w:rPr>
          <w:spacing w:val="-2"/>
        </w:rPr>
        <w:t xml:space="preserve"> </w:t>
      </w:r>
      <w:r>
        <w:t>(kuni</w:t>
      </w:r>
      <w:r>
        <w:rPr>
          <w:spacing w:val="-5"/>
        </w:rPr>
        <w:t xml:space="preserve"> </w:t>
      </w:r>
      <w:r>
        <w:t>25 °C)</w:t>
      </w:r>
      <w:r>
        <w:rPr>
          <w:spacing w:val="-3"/>
        </w:rPr>
        <w:t xml:space="preserve"> </w:t>
      </w:r>
      <w:r>
        <w:t>kuni</w:t>
      </w:r>
      <w:r>
        <w:rPr>
          <w:spacing w:val="-2"/>
        </w:rPr>
        <w:t xml:space="preserve"> </w:t>
      </w:r>
      <w:r>
        <w:t>30</w:t>
      </w:r>
      <w:r>
        <w:rPr>
          <w:spacing w:val="-6"/>
        </w:rPr>
        <w:t xml:space="preserve"> </w:t>
      </w:r>
      <w:r>
        <w:t>päeva originaalpakendis. Ravim tuleb nende 30 päeva jooksul ära kasutada.</w:t>
      </w:r>
    </w:p>
    <w:p w14:paraId="4ADF65E7" w14:textId="77777777" w:rsidR="001D026D" w:rsidRDefault="001D026D" w:rsidP="000B05C5">
      <w:pPr>
        <w:pStyle w:val="Textoindependiente"/>
      </w:pPr>
    </w:p>
    <w:p w14:paraId="77551C2A" w14:textId="77777777" w:rsidR="001D026D" w:rsidRDefault="001D026D" w:rsidP="000B05C5">
      <w:pPr>
        <w:pStyle w:val="Ttulo2"/>
        <w:keepNext/>
        <w:ind w:left="567" w:hanging="567"/>
      </w:pPr>
      <w:r>
        <w:t>6.4</w:t>
      </w:r>
      <w:r>
        <w:tab/>
        <w:t>Säilitamise</w:t>
      </w:r>
      <w:r>
        <w:rPr>
          <w:spacing w:val="-8"/>
        </w:rPr>
        <w:t xml:space="preserve"> </w:t>
      </w:r>
      <w:r>
        <w:rPr>
          <w:spacing w:val="-2"/>
        </w:rPr>
        <w:t>eritingimused</w:t>
      </w:r>
    </w:p>
    <w:p w14:paraId="172681E1" w14:textId="77777777" w:rsidR="001D026D" w:rsidRDefault="001D026D" w:rsidP="000B05C5">
      <w:pPr>
        <w:pStyle w:val="Textoindependiente"/>
        <w:keepNext/>
        <w:rPr>
          <w:b/>
        </w:rPr>
      </w:pPr>
    </w:p>
    <w:p w14:paraId="3B5149B7" w14:textId="77777777" w:rsidR="001D026D" w:rsidRDefault="001D026D" w:rsidP="000B05C5">
      <w:pPr>
        <w:pStyle w:val="Textoindependiente"/>
      </w:pPr>
      <w:r>
        <w:t>Hoida</w:t>
      </w:r>
      <w:r>
        <w:rPr>
          <w:spacing w:val="-14"/>
        </w:rPr>
        <w:t xml:space="preserve"> </w:t>
      </w:r>
      <w:r>
        <w:t>külmkapis</w:t>
      </w:r>
      <w:r>
        <w:rPr>
          <w:spacing w:val="-14"/>
        </w:rPr>
        <w:t xml:space="preserve"> </w:t>
      </w:r>
      <w:r>
        <w:t>(2 °C...8 °C).</w:t>
      </w:r>
    </w:p>
    <w:p w14:paraId="3885B511" w14:textId="77777777" w:rsidR="001D026D" w:rsidRDefault="001D026D" w:rsidP="000B05C5">
      <w:pPr>
        <w:pStyle w:val="Textoindependiente"/>
      </w:pPr>
      <w:r>
        <w:t>Mitte lasta külmuda.</w:t>
      </w:r>
    </w:p>
    <w:p w14:paraId="7C8020DE" w14:textId="77777777" w:rsidR="001D026D" w:rsidRDefault="001D026D" w:rsidP="000B05C5">
      <w:pPr>
        <w:pStyle w:val="Textoindependiente"/>
      </w:pPr>
      <w:r>
        <w:t>Hoida</w:t>
      </w:r>
      <w:r>
        <w:rPr>
          <w:spacing w:val="-4"/>
        </w:rPr>
        <w:t xml:space="preserve"> </w:t>
      </w:r>
      <w:r>
        <w:t>viaal</w:t>
      </w:r>
      <w:r>
        <w:rPr>
          <w:spacing w:val="-4"/>
        </w:rPr>
        <w:t xml:space="preserve"> </w:t>
      </w:r>
      <w:r>
        <w:t>välispakendis</w:t>
      </w:r>
      <w:r>
        <w:rPr>
          <w:spacing w:val="-4"/>
        </w:rPr>
        <w:t xml:space="preserve"> </w:t>
      </w:r>
      <w:r>
        <w:t>valguse</w:t>
      </w:r>
      <w:r>
        <w:rPr>
          <w:spacing w:val="-5"/>
        </w:rPr>
        <w:t xml:space="preserve"> </w:t>
      </w:r>
      <w:r>
        <w:t>eest</w:t>
      </w:r>
      <w:r>
        <w:rPr>
          <w:spacing w:val="-3"/>
        </w:rPr>
        <w:t xml:space="preserve"> </w:t>
      </w:r>
      <w:r>
        <w:rPr>
          <w:spacing w:val="-2"/>
        </w:rPr>
        <w:t>kaitstult.</w:t>
      </w:r>
    </w:p>
    <w:p w14:paraId="5A79E0BA" w14:textId="77777777" w:rsidR="001D026D" w:rsidRDefault="001D026D" w:rsidP="000B05C5">
      <w:pPr>
        <w:pStyle w:val="Textoindependiente"/>
      </w:pPr>
    </w:p>
    <w:p w14:paraId="10AF37FC" w14:textId="77777777" w:rsidR="001D026D" w:rsidRDefault="001D026D" w:rsidP="000B05C5">
      <w:pPr>
        <w:pStyle w:val="Ttulo2"/>
        <w:keepNext/>
        <w:ind w:left="567" w:hanging="567"/>
      </w:pPr>
      <w:r>
        <w:t>6.5</w:t>
      </w:r>
      <w:r>
        <w:tab/>
        <w:t>Pakendi</w:t>
      </w:r>
      <w:r>
        <w:rPr>
          <w:spacing w:val="-6"/>
        </w:rPr>
        <w:t xml:space="preserve"> </w:t>
      </w:r>
      <w:r>
        <w:t>iseloomustus</w:t>
      </w:r>
      <w:r>
        <w:rPr>
          <w:spacing w:val="-4"/>
        </w:rPr>
        <w:t xml:space="preserve"> </w:t>
      </w:r>
      <w:r>
        <w:t>ja</w:t>
      </w:r>
      <w:r>
        <w:rPr>
          <w:spacing w:val="-3"/>
        </w:rPr>
        <w:t xml:space="preserve"> </w:t>
      </w:r>
      <w:r>
        <w:rPr>
          <w:spacing w:val="-4"/>
        </w:rPr>
        <w:t>sisu</w:t>
      </w:r>
    </w:p>
    <w:p w14:paraId="2D036E0E" w14:textId="77777777" w:rsidR="001D026D" w:rsidRDefault="001D026D" w:rsidP="000B05C5">
      <w:pPr>
        <w:pStyle w:val="Textoindependiente"/>
        <w:keepNext/>
        <w:rPr>
          <w:b/>
        </w:rPr>
      </w:pPr>
    </w:p>
    <w:p w14:paraId="77A1C8B4" w14:textId="77777777" w:rsidR="001D026D" w:rsidRDefault="001D026D" w:rsidP="000B05C5">
      <w:pPr>
        <w:pStyle w:val="Textoindependiente"/>
      </w:pPr>
      <w:r>
        <w:t>1,7</w:t>
      </w:r>
      <w:r>
        <w:rPr>
          <w:spacing w:val="-4"/>
        </w:rPr>
        <w:t xml:space="preserve"> </w:t>
      </w:r>
      <w:r>
        <w:t>ml</w:t>
      </w:r>
      <w:r>
        <w:rPr>
          <w:spacing w:val="-3"/>
        </w:rPr>
        <w:t xml:space="preserve"> </w:t>
      </w:r>
      <w:r>
        <w:t>lahust</w:t>
      </w:r>
      <w:r>
        <w:rPr>
          <w:spacing w:val="-3"/>
        </w:rPr>
        <w:t xml:space="preserve"> </w:t>
      </w:r>
      <w:r>
        <w:t>ühekordselt</w:t>
      </w:r>
      <w:r>
        <w:rPr>
          <w:spacing w:val="-3"/>
        </w:rPr>
        <w:t xml:space="preserve"> </w:t>
      </w:r>
      <w:r>
        <w:t>kasutatavas</w:t>
      </w:r>
      <w:r>
        <w:rPr>
          <w:spacing w:val="-6"/>
        </w:rPr>
        <w:t xml:space="preserve"> </w:t>
      </w:r>
      <w:r>
        <w:t>viaalis</w:t>
      </w:r>
      <w:r>
        <w:rPr>
          <w:spacing w:val="-6"/>
        </w:rPr>
        <w:t xml:space="preserve"> </w:t>
      </w:r>
      <w:r>
        <w:t>(I</w:t>
      </w:r>
      <w:r>
        <w:rPr>
          <w:spacing w:val="-3"/>
        </w:rPr>
        <w:t> </w:t>
      </w:r>
      <w:r>
        <w:t>tüüpi 2R läbipaistev</w:t>
      </w:r>
      <w:r>
        <w:rPr>
          <w:spacing w:val="-3"/>
        </w:rPr>
        <w:t xml:space="preserve"> </w:t>
      </w:r>
      <w:r>
        <w:t>klaas)</w:t>
      </w:r>
      <w:r>
        <w:rPr>
          <w:spacing w:val="-4"/>
        </w:rPr>
        <w:t xml:space="preserve"> </w:t>
      </w:r>
      <w:r>
        <w:t>korgi</w:t>
      </w:r>
      <w:r>
        <w:rPr>
          <w:spacing w:val="-3"/>
        </w:rPr>
        <w:t xml:space="preserve"> </w:t>
      </w:r>
      <w:r>
        <w:t>(fluoropolümeeriga</w:t>
      </w:r>
      <w:r>
        <w:rPr>
          <w:spacing w:val="-4"/>
        </w:rPr>
        <w:t xml:space="preserve"> </w:t>
      </w:r>
      <w:r>
        <w:t>kaetud elastomeer) ja sulgurkattega (alumiinium) koos ärarebitava plastkaanega.</w:t>
      </w:r>
    </w:p>
    <w:p w14:paraId="149D9562" w14:textId="77777777" w:rsidR="001D026D" w:rsidRDefault="001D026D" w:rsidP="000B05C5">
      <w:pPr>
        <w:pStyle w:val="Textoindependiente"/>
      </w:pPr>
    </w:p>
    <w:p w14:paraId="7C788AF8" w14:textId="77777777" w:rsidR="001D026D" w:rsidRDefault="001D026D" w:rsidP="000B05C5">
      <w:pPr>
        <w:pStyle w:val="Textoindependiente"/>
      </w:pPr>
      <w:r>
        <w:t>Pakendi</w:t>
      </w:r>
      <w:r>
        <w:rPr>
          <w:spacing w:val="-5"/>
        </w:rPr>
        <w:t xml:space="preserve"> </w:t>
      </w:r>
      <w:r>
        <w:t>suurus</w:t>
      </w:r>
      <w:r>
        <w:rPr>
          <w:spacing w:val="-7"/>
        </w:rPr>
        <w:t xml:space="preserve"> </w:t>
      </w:r>
      <w:r>
        <w:t>on</w:t>
      </w:r>
      <w:r>
        <w:rPr>
          <w:spacing w:val="-6"/>
        </w:rPr>
        <w:t xml:space="preserve"> </w:t>
      </w:r>
      <w:r>
        <w:t>üks</w:t>
      </w:r>
      <w:r>
        <w:rPr>
          <w:spacing w:val="-5"/>
        </w:rPr>
        <w:t xml:space="preserve"> </w:t>
      </w:r>
      <w:r>
        <w:t>viaal.</w:t>
      </w:r>
    </w:p>
    <w:p w14:paraId="3778390A" w14:textId="77777777" w:rsidR="001D026D" w:rsidRDefault="001D026D" w:rsidP="000B05C5">
      <w:pPr>
        <w:pStyle w:val="Ttulo2"/>
        <w:tabs>
          <w:tab w:val="left" w:pos="1165"/>
        </w:tabs>
        <w:ind w:left="0"/>
      </w:pPr>
    </w:p>
    <w:p w14:paraId="1A3112AC" w14:textId="77777777" w:rsidR="001D026D" w:rsidRDefault="001D026D" w:rsidP="000B05C5">
      <w:pPr>
        <w:pStyle w:val="Ttulo2"/>
        <w:keepNext/>
        <w:ind w:left="567" w:hanging="567"/>
      </w:pPr>
      <w:r>
        <w:t>6.6</w:t>
      </w:r>
      <w:r>
        <w:tab/>
        <w:t>Erihoiatused</w:t>
      </w:r>
      <w:r>
        <w:rPr>
          <w:spacing w:val="-6"/>
        </w:rPr>
        <w:t xml:space="preserve"> </w:t>
      </w:r>
      <w:r>
        <w:t>ravimpreparaadi</w:t>
      </w:r>
      <w:r>
        <w:rPr>
          <w:spacing w:val="-5"/>
        </w:rPr>
        <w:t xml:space="preserve"> </w:t>
      </w:r>
      <w:r>
        <w:t>hävitamiseks</w:t>
      </w:r>
      <w:r>
        <w:rPr>
          <w:spacing w:val="-6"/>
        </w:rPr>
        <w:t xml:space="preserve"> </w:t>
      </w:r>
      <w:r>
        <w:t>ja</w:t>
      </w:r>
      <w:r>
        <w:rPr>
          <w:spacing w:val="-5"/>
        </w:rPr>
        <w:t xml:space="preserve"> </w:t>
      </w:r>
      <w:r>
        <w:rPr>
          <w:spacing w:val="-2"/>
        </w:rPr>
        <w:t>käsitlemiseks</w:t>
      </w:r>
    </w:p>
    <w:p w14:paraId="67A60262" w14:textId="77777777" w:rsidR="001D026D" w:rsidRDefault="001D026D" w:rsidP="000B05C5">
      <w:pPr>
        <w:pStyle w:val="Textoindependiente"/>
        <w:keepNext/>
        <w:rPr>
          <w:b/>
        </w:rPr>
      </w:pPr>
    </w:p>
    <w:p w14:paraId="66B668C1" w14:textId="77777777" w:rsidR="001D026D" w:rsidRDefault="001D026D" w:rsidP="000B05C5">
      <w:pPr>
        <w:pStyle w:val="Prrafodelista"/>
        <w:numPr>
          <w:ilvl w:val="2"/>
          <w:numId w:val="23"/>
        </w:numPr>
        <w:ind w:left="567"/>
      </w:pPr>
      <w:r>
        <w:t>Enne manustamist peab denosumabi lahust visuaalselt kontrollima. Lahus võib sisaldada poolläbipaistvaid</w:t>
      </w:r>
      <w:r>
        <w:rPr>
          <w:spacing w:val="-3"/>
        </w:rPr>
        <w:t xml:space="preserve"> </w:t>
      </w:r>
      <w:r>
        <w:t>kuni</w:t>
      </w:r>
      <w:r>
        <w:rPr>
          <w:spacing w:val="-2"/>
        </w:rPr>
        <w:t xml:space="preserve"> </w:t>
      </w:r>
      <w:r>
        <w:t>valgeid</w:t>
      </w:r>
      <w:r>
        <w:rPr>
          <w:spacing w:val="-3"/>
        </w:rPr>
        <w:t xml:space="preserve"> </w:t>
      </w:r>
      <w:r>
        <w:t>valguliste</w:t>
      </w:r>
      <w:r>
        <w:rPr>
          <w:spacing w:val="-3"/>
        </w:rPr>
        <w:t xml:space="preserve"> </w:t>
      </w:r>
      <w:r>
        <w:t>osakeste</w:t>
      </w:r>
      <w:r>
        <w:rPr>
          <w:spacing w:val="-5"/>
        </w:rPr>
        <w:t xml:space="preserve"> </w:t>
      </w:r>
      <w:r>
        <w:t>jääke.</w:t>
      </w:r>
      <w:r>
        <w:rPr>
          <w:spacing w:val="-3"/>
        </w:rPr>
        <w:t xml:space="preserve"> </w:t>
      </w:r>
      <w:r>
        <w:t>Ärge</w:t>
      </w:r>
      <w:r>
        <w:rPr>
          <w:spacing w:val="-5"/>
        </w:rPr>
        <w:t xml:space="preserve"> </w:t>
      </w:r>
      <w:r>
        <w:t>süstige</w:t>
      </w:r>
      <w:r>
        <w:rPr>
          <w:spacing w:val="-3"/>
        </w:rPr>
        <w:t xml:space="preserve"> </w:t>
      </w:r>
      <w:r>
        <w:t>lahust,</w:t>
      </w:r>
      <w:r>
        <w:rPr>
          <w:spacing w:val="-3"/>
        </w:rPr>
        <w:t xml:space="preserve"> </w:t>
      </w:r>
      <w:r>
        <w:t>kui</w:t>
      </w:r>
      <w:r>
        <w:rPr>
          <w:spacing w:val="-2"/>
        </w:rPr>
        <w:t xml:space="preserve"> </w:t>
      </w:r>
      <w:r>
        <w:t>see</w:t>
      </w:r>
      <w:r>
        <w:rPr>
          <w:spacing w:val="-3"/>
        </w:rPr>
        <w:t xml:space="preserve"> </w:t>
      </w:r>
      <w:r>
        <w:t>on</w:t>
      </w:r>
      <w:r>
        <w:rPr>
          <w:spacing w:val="-3"/>
        </w:rPr>
        <w:t xml:space="preserve"> </w:t>
      </w:r>
      <w:r>
        <w:t>hägune või muutnud värvi.</w:t>
      </w:r>
    </w:p>
    <w:p w14:paraId="7EDD9751" w14:textId="77777777" w:rsidR="001D026D" w:rsidRDefault="001D026D" w:rsidP="000B05C5">
      <w:pPr>
        <w:pStyle w:val="Prrafodelista"/>
        <w:numPr>
          <w:ilvl w:val="2"/>
          <w:numId w:val="23"/>
        </w:numPr>
        <w:ind w:left="567"/>
      </w:pPr>
      <w:r>
        <w:t>Mitte</w:t>
      </w:r>
      <w:r>
        <w:rPr>
          <w:spacing w:val="-3"/>
        </w:rPr>
        <w:t xml:space="preserve"> </w:t>
      </w:r>
      <w:r>
        <w:rPr>
          <w:spacing w:val="-2"/>
        </w:rPr>
        <w:t>loksutada.</w:t>
      </w:r>
    </w:p>
    <w:p w14:paraId="1602EB26" w14:textId="77777777" w:rsidR="001D026D" w:rsidRDefault="001D026D" w:rsidP="000B05C5">
      <w:pPr>
        <w:pStyle w:val="Prrafodelista"/>
        <w:numPr>
          <w:ilvl w:val="2"/>
          <w:numId w:val="23"/>
        </w:numPr>
        <w:ind w:left="567"/>
      </w:pPr>
      <w:r>
        <w:t>Ebamugavustunde</w:t>
      </w:r>
      <w:r>
        <w:rPr>
          <w:spacing w:val="-5"/>
        </w:rPr>
        <w:t xml:space="preserve"> </w:t>
      </w:r>
      <w:r>
        <w:t>vältimiseks</w:t>
      </w:r>
      <w:r>
        <w:rPr>
          <w:spacing w:val="-5"/>
        </w:rPr>
        <w:t xml:space="preserve"> </w:t>
      </w:r>
      <w:r>
        <w:t>süstekohal</w:t>
      </w:r>
      <w:r>
        <w:rPr>
          <w:spacing w:val="-4"/>
        </w:rPr>
        <w:t xml:space="preserve"> </w:t>
      </w:r>
      <w:r>
        <w:t>laske</w:t>
      </w:r>
      <w:r>
        <w:rPr>
          <w:spacing w:val="-5"/>
        </w:rPr>
        <w:t xml:space="preserve"> </w:t>
      </w:r>
      <w:r>
        <w:t>viaalil</w:t>
      </w:r>
      <w:r>
        <w:rPr>
          <w:spacing w:val="-6"/>
        </w:rPr>
        <w:t xml:space="preserve"> </w:t>
      </w:r>
      <w:r>
        <w:t>enne</w:t>
      </w:r>
      <w:r>
        <w:rPr>
          <w:spacing w:val="-5"/>
        </w:rPr>
        <w:t xml:space="preserve"> </w:t>
      </w:r>
      <w:r>
        <w:t>süstimist</w:t>
      </w:r>
      <w:r>
        <w:rPr>
          <w:spacing w:val="-4"/>
        </w:rPr>
        <w:t xml:space="preserve"> </w:t>
      </w:r>
      <w:r>
        <w:t>soojeneda toatemperatuurini (kuni 25 °C) ja süstige aeglaselt.</w:t>
      </w:r>
    </w:p>
    <w:p w14:paraId="0903D9DD" w14:textId="77777777" w:rsidR="001D026D" w:rsidRDefault="001D026D" w:rsidP="000B05C5">
      <w:pPr>
        <w:pStyle w:val="Prrafodelista"/>
        <w:numPr>
          <w:ilvl w:val="2"/>
          <w:numId w:val="23"/>
        </w:numPr>
        <w:ind w:left="567"/>
      </w:pPr>
      <w:r>
        <w:t>Süstige</w:t>
      </w:r>
      <w:r>
        <w:rPr>
          <w:spacing w:val="-4"/>
        </w:rPr>
        <w:t xml:space="preserve"> </w:t>
      </w:r>
      <w:r>
        <w:t>kogu</w:t>
      </w:r>
      <w:r>
        <w:rPr>
          <w:spacing w:val="-3"/>
        </w:rPr>
        <w:t xml:space="preserve"> </w:t>
      </w:r>
      <w:r>
        <w:t>viaali</w:t>
      </w:r>
      <w:r>
        <w:rPr>
          <w:spacing w:val="-2"/>
        </w:rPr>
        <w:t xml:space="preserve"> </w:t>
      </w:r>
      <w:r>
        <w:rPr>
          <w:spacing w:val="-4"/>
        </w:rPr>
        <w:t>sisu.</w:t>
      </w:r>
    </w:p>
    <w:p w14:paraId="73C9AA94" w14:textId="77777777" w:rsidR="001D026D" w:rsidRDefault="001D026D" w:rsidP="000B05C5">
      <w:pPr>
        <w:pStyle w:val="Prrafodelista"/>
        <w:numPr>
          <w:ilvl w:val="2"/>
          <w:numId w:val="23"/>
        </w:numPr>
        <w:ind w:left="567"/>
      </w:pPr>
      <w:r>
        <w:t>Denosumabi</w:t>
      </w:r>
      <w:r>
        <w:rPr>
          <w:spacing w:val="-6"/>
        </w:rPr>
        <w:t xml:space="preserve"> </w:t>
      </w:r>
      <w:r>
        <w:t>manustamiseks on</w:t>
      </w:r>
      <w:r>
        <w:rPr>
          <w:spacing w:val="-6"/>
        </w:rPr>
        <w:t xml:space="preserve"> </w:t>
      </w:r>
      <w:r>
        <w:t>soovitatav</w:t>
      </w:r>
      <w:r>
        <w:rPr>
          <w:spacing w:val="-4"/>
        </w:rPr>
        <w:t xml:space="preserve"> </w:t>
      </w:r>
      <w:r>
        <w:t>kasutada</w:t>
      </w:r>
      <w:r>
        <w:rPr>
          <w:spacing w:val="-4"/>
        </w:rPr>
        <w:t xml:space="preserve"> </w:t>
      </w:r>
      <w:r>
        <w:t>nõela</w:t>
      </w:r>
      <w:r>
        <w:rPr>
          <w:spacing w:val="-6"/>
        </w:rPr>
        <w:t xml:space="preserve"> </w:t>
      </w:r>
      <w:r>
        <w:t>suurusega 27</w:t>
      </w:r>
      <w:r>
        <w:rPr>
          <w:spacing w:val="-4"/>
        </w:rPr>
        <w:t xml:space="preserve"> </w:t>
      </w:r>
      <w:r>
        <w:rPr>
          <w:spacing w:val="-5"/>
        </w:rPr>
        <w:t>G.</w:t>
      </w:r>
    </w:p>
    <w:p w14:paraId="1AA1F1EB" w14:textId="77777777" w:rsidR="001D026D" w:rsidRDefault="001D026D" w:rsidP="000B05C5">
      <w:pPr>
        <w:pStyle w:val="Prrafodelista"/>
        <w:numPr>
          <w:ilvl w:val="2"/>
          <w:numId w:val="23"/>
        </w:numPr>
        <w:ind w:left="567"/>
      </w:pPr>
      <w:r>
        <w:t>Ärge</w:t>
      </w:r>
      <w:r>
        <w:rPr>
          <w:spacing w:val="-4"/>
        </w:rPr>
        <w:t xml:space="preserve"> </w:t>
      </w:r>
      <w:r>
        <w:t>sisestage</w:t>
      </w:r>
      <w:r>
        <w:rPr>
          <w:spacing w:val="-4"/>
        </w:rPr>
        <w:t xml:space="preserve"> </w:t>
      </w:r>
      <w:r>
        <w:t>nõela</w:t>
      </w:r>
      <w:r>
        <w:rPr>
          <w:spacing w:val="-4"/>
        </w:rPr>
        <w:t xml:space="preserve"> </w:t>
      </w:r>
      <w:r>
        <w:t>viaali</w:t>
      </w:r>
      <w:r>
        <w:rPr>
          <w:spacing w:val="-5"/>
        </w:rPr>
        <w:t xml:space="preserve"> </w:t>
      </w:r>
      <w:r>
        <w:rPr>
          <w:spacing w:val="-2"/>
        </w:rPr>
        <w:t>korduvalt.</w:t>
      </w:r>
    </w:p>
    <w:p w14:paraId="51CA8B7A" w14:textId="77777777" w:rsidR="001D026D" w:rsidRDefault="001D026D" w:rsidP="000B05C5">
      <w:pPr>
        <w:pStyle w:val="Textoindependiente"/>
      </w:pPr>
    </w:p>
    <w:p w14:paraId="6255AF9E" w14:textId="77777777" w:rsidR="001D026D" w:rsidRDefault="001D026D" w:rsidP="000B05C5">
      <w:pPr>
        <w:pStyle w:val="Textoindependiente"/>
      </w:pPr>
      <w:r>
        <w:t>Kasutamata</w:t>
      </w:r>
      <w:r>
        <w:rPr>
          <w:spacing w:val="-11"/>
        </w:rPr>
        <w:t xml:space="preserve"> </w:t>
      </w:r>
      <w:r>
        <w:t>ravimpreparaat</w:t>
      </w:r>
      <w:r>
        <w:rPr>
          <w:spacing w:val="-8"/>
        </w:rPr>
        <w:t xml:space="preserve"> </w:t>
      </w:r>
      <w:r>
        <w:t>või</w:t>
      </w:r>
      <w:r>
        <w:rPr>
          <w:spacing w:val="-8"/>
        </w:rPr>
        <w:t xml:space="preserve"> </w:t>
      </w:r>
      <w:r>
        <w:t>jäätmematerjal</w:t>
      </w:r>
      <w:r>
        <w:rPr>
          <w:spacing w:val="-8"/>
        </w:rPr>
        <w:t xml:space="preserve"> </w:t>
      </w:r>
      <w:r>
        <w:t>tuleb</w:t>
      </w:r>
      <w:r>
        <w:rPr>
          <w:spacing w:val="-6"/>
        </w:rPr>
        <w:t xml:space="preserve"> </w:t>
      </w:r>
      <w:r>
        <w:t>hävitada</w:t>
      </w:r>
      <w:r>
        <w:rPr>
          <w:spacing w:val="-6"/>
        </w:rPr>
        <w:t xml:space="preserve"> </w:t>
      </w:r>
      <w:r>
        <w:t>vastavalt</w:t>
      </w:r>
      <w:r>
        <w:rPr>
          <w:spacing w:val="-8"/>
        </w:rPr>
        <w:t xml:space="preserve"> </w:t>
      </w:r>
      <w:r>
        <w:t>kohalikele</w:t>
      </w:r>
      <w:r>
        <w:rPr>
          <w:spacing w:val="-8"/>
        </w:rPr>
        <w:t xml:space="preserve"> </w:t>
      </w:r>
      <w:r>
        <w:rPr>
          <w:spacing w:val="-2"/>
        </w:rPr>
        <w:t>nõuetele.</w:t>
      </w:r>
    </w:p>
    <w:p w14:paraId="0C3F3A9C" w14:textId="77777777" w:rsidR="001D026D" w:rsidRDefault="001D026D" w:rsidP="000B05C5">
      <w:pPr>
        <w:pStyle w:val="Textoindependiente"/>
      </w:pPr>
    </w:p>
    <w:p w14:paraId="70B82FF6" w14:textId="77777777" w:rsidR="001D026D" w:rsidRDefault="001D026D" w:rsidP="000B05C5">
      <w:pPr>
        <w:pStyle w:val="Textoindependiente"/>
      </w:pPr>
    </w:p>
    <w:p w14:paraId="6514E088" w14:textId="77777777" w:rsidR="001D026D" w:rsidRDefault="001D026D" w:rsidP="000B05C5">
      <w:pPr>
        <w:pStyle w:val="Ttulo1"/>
        <w:spacing w:before="0"/>
        <w:ind w:left="567" w:hanging="567"/>
      </w:pPr>
      <w:r>
        <w:t>7.</w:t>
      </w:r>
      <w:r>
        <w:tab/>
        <w:t>MÜÜGILOA</w:t>
      </w:r>
      <w:r>
        <w:rPr>
          <w:spacing w:val="-6"/>
        </w:rPr>
        <w:t xml:space="preserve"> </w:t>
      </w:r>
      <w:r>
        <w:rPr>
          <w:spacing w:val="-2"/>
        </w:rPr>
        <w:t>HOIDJA</w:t>
      </w:r>
    </w:p>
    <w:p w14:paraId="6CF6BE76" w14:textId="77777777" w:rsidR="001D026D" w:rsidRDefault="001D026D" w:rsidP="000B05C5">
      <w:pPr>
        <w:pStyle w:val="Textoindependiente"/>
        <w:rPr>
          <w:b/>
        </w:rPr>
      </w:pPr>
    </w:p>
    <w:p w14:paraId="50F594C6" w14:textId="77777777" w:rsidR="001D026D" w:rsidRPr="00F244C1" w:rsidRDefault="001D026D" w:rsidP="000B05C5">
      <w:pPr>
        <w:jc w:val="both"/>
      </w:pPr>
      <w:r w:rsidRPr="00F244C1">
        <w:t>Mabxience Research SL</w:t>
      </w:r>
    </w:p>
    <w:p w14:paraId="78595CF2" w14:textId="7ACBB4A2" w:rsidR="001D026D" w:rsidRPr="00196839" w:rsidRDefault="001D026D" w:rsidP="000B05C5">
      <w:pPr>
        <w:jc w:val="both"/>
      </w:pPr>
      <w:r w:rsidRPr="00196839">
        <w:t>C/ Manuel Pombo Angulo 28</w:t>
      </w:r>
    </w:p>
    <w:p w14:paraId="174FBB22" w14:textId="77777777" w:rsidR="001D026D" w:rsidRPr="00196839" w:rsidRDefault="001D026D" w:rsidP="000B05C5">
      <w:pPr>
        <w:jc w:val="both"/>
      </w:pPr>
      <w:r w:rsidRPr="00196839">
        <w:t>28050 Madrid</w:t>
      </w:r>
    </w:p>
    <w:p w14:paraId="68CACDB5" w14:textId="77777777" w:rsidR="001D026D" w:rsidRPr="00196839" w:rsidRDefault="001D026D" w:rsidP="000B05C5">
      <w:pPr>
        <w:jc w:val="both"/>
        <w:rPr>
          <w:noProof/>
        </w:rPr>
      </w:pPr>
      <w:r w:rsidRPr="00196839">
        <w:t>Hispaania</w:t>
      </w:r>
    </w:p>
    <w:p w14:paraId="47428819" w14:textId="77777777" w:rsidR="001D026D" w:rsidRDefault="001D026D" w:rsidP="000B05C5">
      <w:pPr>
        <w:pStyle w:val="Textoindependiente"/>
      </w:pPr>
    </w:p>
    <w:p w14:paraId="5E6BFDC6" w14:textId="77777777" w:rsidR="001D026D" w:rsidRDefault="001D026D" w:rsidP="000B05C5">
      <w:pPr>
        <w:pStyle w:val="Textoindependiente"/>
      </w:pPr>
    </w:p>
    <w:p w14:paraId="6FF374D6" w14:textId="77777777" w:rsidR="001D026D" w:rsidRDefault="001D026D" w:rsidP="000B05C5">
      <w:pPr>
        <w:pStyle w:val="Ttulo1"/>
        <w:spacing w:before="0"/>
        <w:ind w:left="567" w:hanging="567"/>
      </w:pPr>
      <w:r>
        <w:t>8.</w:t>
      </w:r>
      <w:r>
        <w:tab/>
        <w:t>MÜÜGILOA</w:t>
      </w:r>
      <w:r>
        <w:rPr>
          <w:spacing w:val="-9"/>
        </w:rPr>
        <w:t xml:space="preserve"> </w:t>
      </w:r>
      <w:r>
        <w:t>NUMBER</w:t>
      </w:r>
      <w:r>
        <w:rPr>
          <w:spacing w:val="-6"/>
        </w:rPr>
        <w:t xml:space="preserve"> </w:t>
      </w:r>
      <w:r>
        <w:rPr>
          <w:spacing w:val="-2"/>
        </w:rPr>
        <w:t>(NUMBRID)</w:t>
      </w:r>
    </w:p>
    <w:p w14:paraId="69D622C3" w14:textId="77777777" w:rsidR="001D026D" w:rsidRDefault="001D026D" w:rsidP="000B05C5">
      <w:pPr>
        <w:pStyle w:val="Textoindependiente"/>
        <w:rPr>
          <w:b/>
        </w:rPr>
      </w:pPr>
    </w:p>
    <w:p w14:paraId="570077C4" w14:textId="3F02F523" w:rsidR="001D026D" w:rsidRPr="00E34AE7" w:rsidRDefault="00022E13" w:rsidP="000B05C5">
      <w:pPr>
        <w:jc w:val="both"/>
      </w:pPr>
      <w:r>
        <w:t>EU/1/25/1936/001</w:t>
      </w:r>
    </w:p>
    <w:p w14:paraId="47FF8DBE" w14:textId="77777777" w:rsidR="001D026D" w:rsidRDefault="001D026D" w:rsidP="000B05C5">
      <w:pPr>
        <w:pStyle w:val="Textoindependiente"/>
      </w:pPr>
    </w:p>
    <w:p w14:paraId="31ED8F4F" w14:textId="77777777" w:rsidR="001D026D" w:rsidRDefault="001D026D" w:rsidP="000B05C5">
      <w:pPr>
        <w:pStyle w:val="Textoindependiente"/>
      </w:pPr>
    </w:p>
    <w:p w14:paraId="019FA903" w14:textId="77777777" w:rsidR="001D026D" w:rsidRDefault="001D026D" w:rsidP="000B05C5">
      <w:pPr>
        <w:pStyle w:val="Ttulo1"/>
        <w:keepNext/>
        <w:spacing w:before="0"/>
        <w:ind w:left="567" w:hanging="567"/>
      </w:pPr>
      <w:r>
        <w:t>9.</w:t>
      </w:r>
      <w:r>
        <w:tab/>
        <w:t>ESMASE</w:t>
      </w:r>
      <w:r>
        <w:rPr>
          <w:spacing w:val="-14"/>
        </w:rPr>
        <w:t xml:space="preserve"> </w:t>
      </w:r>
      <w:r>
        <w:t>MÜÜGILOA</w:t>
      </w:r>
      <w:r>
        <w:rPr>
          <w:spacing w:val="-11"/>
        </w:rPr>
        <w:t xml:space="preserve"> </w:t>
      </w:r>
      <w:r>
        <w:t>VÄLJASTAMISE/MÜÜGILOA</w:t>
      </w:r>
      <w:r>
        <w:rPr>
          <w:spacing w:val="-11"/>
        </w:rPr>
        <w:t xml:space="preserve"> </w:t>
      </w:r>
      <w:r>
        <w:t>UUENDAMISE</w:t>
      </w:r>
      <w:r>
        <w:rPr>
          <w:spacing w:val="-11"/>
        </w:rPr>
        <w:t xml:space="preserve"> </w:t>
      </w:r>
      <w:r>
        <w:rPr>
          <w:spacing w:val="-2"/>
        </w:rPr>
        <w:t>KUUPÄEV</w:t>
      </w:r>
    </w:p>
    <w:p w14:paraId="65238D5D" w14:textId="77777777" w:rsidR="001D026D" w:rsidRDefault="001D026D" w:rsidP="000B05C5">
      <w:pPr>
        <w:pStyle w:val="Textoindependiente"/>
      </w:pPr>
    </w:p>
    <w:p w14:paraId="1FF3083F" w14:textId="0CE7D48E" w:rsidR="001D026D" w:rsidRPr="00BB61F1" w:rsidRDefault="002A3DED" w:rsidP="000B05C5">
      <w:pPr>
        <w:pStyle w:val="Textoindependiente"/>
      </w:pPr>
      <w:r w:rsidRPr="00BB61F1">
        <w:t>Müügiloa esmase väljastamise kuupäev: 26. juuni 2025</w:t>
      </w:r>
    </w:p>
    <w:p w14:paraId="73D39481" w14:textId="77777777" w:rsidR="00B60C12" w:rsidRDefault="00B60C12" w:rsidP="000B05C5">
      <w:pPr>
        <w:pStyle w:val="Textoindependiente"/>
      </w:pPr>
    </w:p>
    <w:p w14:paraId="7C911452" w14:textId="77777777" w:rsidR="00B60C12" w:rsidRPr="00B60C12" w:rsidRDefault="00B60C12" w:rsidP="000B05C5">
      <w:pPr>
        <w:pStyle w:val="Textoindependiente"/>
      </w:pPr>
    </w:p>
    <w:p w14:paraId="49902790" w14:textId="77777777" w:rsidR="001D026D" w:rsidRDefault="001D026D" w:rsidP="000B05C5">
      <w:pPr>
        <w:pStyle w:val="Ttulo1"/>
        <w:keepNext/>
        <w:spacing w:before="0"/>
        <w:ind w:left="567" w:hanging="567"/>
      </w:pPr>
      <w:r>
        <w:t>10.</w:t>
      </w:r>
      <w:r>
        <w:tab/>
        <w:t>TEKSTI</w:t>
      </w:r>
      <w:r>
        <w:rPr>
          <w:spacing w:val="-8"/>
        </w:rPr>
        <w:t xml:space="preserve"> </w:t>
      </w:r>
      <w:r>
        <w:t>LÄBIVAATAMISE</w:t>
      </w:r>
      <w:r>
        <w:rPr>
          <w:spacing w:val="-7"/>
        </w:rPr>
        <w:t xml:space="preserve"> </w:t>
      </w:r>
      <w:r>
        <w:rPr>
          <w:spacing w:val="-2"/>
        </w:rPr>
        <w:t>KUUPÄEV</w:t>
      </w:r>
    </w:p>
    <w:p w14:paraId="3A4A8E83" w14:textId="77777777" w:rsidR="001D026D" w:rsidRDefault="001D026D" w:rsidP="000B05C5">
      <w:pPr>
        <w:pStyle w:val="Textoindependiente"/>
        <w:keepNext/>
        <w:rPr>
          <w:b/>
        </w:rPr>
      </w:pPr>
    </w:p>
    <w:p w14:paraId="594A1134" w14:textId="77777777" w:rsidR="001D026D" w:rsidRDefault="001D026D" w:rsidP="000B05C5">
      <w:pPr>
        <w:pStyle w:val="Textoindependiente"/>
      </w:pPr>
      <w:r>
        <w:t>Täpne</w:t>
      </w:r>
      <w:r>
        <w:rPr>
          <w:spacing w:val="-6"/>
        </w:rPr>
        <w:t xml:space="preserve"> </w:t>
      </w:r>
      <w:r>
        <w:t>teave</w:t>
      </w:r>
      <w:r>
        <w:rPr>
          <w:spacing w:val="-4"/>
        </w:rPr>
        <w:t xml:space="preserve"> </w:t>
      </w:r>
      <w:r>
        <w:t>selle</w:t>
      </w:r>
      <w:r>
        <w:rPr>
          <w:spacing w:val="-4"/>
        </w:rPr>
        <w:t xml:space="preserve"> </w:t>
      </w:r>
      <w:r>
        <w:t>ravimpreparaadi</w:t>
      </w:r>
      <w:r>
        <w:rPr>
          <w:spacing w:val="-6"/>
        </w:rPr>
        <w:t xml:space="preserve"> </w:t>
      </w:r>
      <w:r>
        <w:t>kohta</w:t>
      </w:r>
      <w:r>
        <w:rPr>
          <w:spacing w:val="-4"/>
        </w:rPr>
        <w:t xml:space="preserve"> </w:t>
      </w:r>
      <w:r>
        <w:t>on</w:t>
      </w:r>
      <w:r>
        <w:rPr>
          <w:spacing w:val="-4"/>
        </w:rPr>
        <w:t xml:space="preserve"> </w:t>
      </w:r>
      <w:r>
        <w:t>Euroopa</w:t>
      </w:r>
      <w:r>
        <w:rPr>
          <w:spacing w:val="-6"/>
        </w:rPr>
        <w:t xml:space="preserve"> </w:t>
      </w:r>
      <w:r>
        <w:t>Ravimiameti</w:t>
      </w:r>
      <w:r>
        <w:rPr>
          <w:spacing w:val="-6"/>
        </w:rPr>
        <w:t xml:space="preserve"> </w:t>
      </w:r>
      <w:r>
        <w:t xml:space="preserve">kodulehel </w:t>
      </w:r>
      <w:hyperlink r:id="rId15">
        <w:r>
          <w:rPr>
            <w:color w:val="0000FF"/>
            <w:spacing w:val="-2"/>
            <w:u w:val="single" w:color="0000FF"/>
          </w:rPr>
          <w:t>https://www.ema.europa.eu/</w:t>
        </w:r>
        <w:r>
          <w:rPr>
            <w:spacing w:val="-2"/>
          </w:rPr>
          <w:t>.</w:t>
        </w:r>
      </w:hyperlink>
      <w:r>
        <w:br w:type="page"/>
      </w:r>
    </w:p>
    <w:p w14:paraId="0982DB06" w14:textId="77777777" w:rsidR="001D026D" w:rsidRDefault="001D026D" w:rsidP="000B05C5">
      <w:pPr>
        <w:pStyle w:val="Textoindependiente"/>
      </w:pPr>
    </w:p>
    <w:p w14:paraId="7C193491" w14:textId="77777777" w:rsidR="001D026D" w:rsidRDefault="001D026D" w:rsidP="000B05C5">
      <w:pPr>
        <w:pStyle w:val="Textoindependiente"/>
      </w:pPr>
    </w:p>
    <w:p w14:paraId="6E029223" w14:textId="77777777" w:rsidR="001D026D" w:rsidRDefault="001D026D" w:rsidP="000B05C5">
      <w:pPr>
        <w:pStyle w:val="Textoindependiente"/>
      </w:pPr>
    </w:p>
    <w:p w14:paraId="73AD4578" w14:textId="77777777" w:rsidR="001D026D" w:rsidRDefault="001D026D" w:rsidP="000B05C5">
      <w:pPr>
        <w:pStyle w:val="Textoindependiente"/>
      </w:pPr>
    </w:p>
    <w:p w14:paraId="594EF711" w14:textId="77777777" w:rsidR="001D026D" w:rsidRDefault="001D026D" w:rsidP="000B05C5">
      <w:pPr>
        <w:pStyle w:val="Textoindependiente"/>
      </w:pPr>
    </w:p>
    <w:p w14:paraId="4569255C" w14:textId="77777777" w:rsidR="001D026D" w:rsidRDefault="001D026D" w:rsidP="000B05C5">
      <w:pPr>
        <w:pStyle w:val="Textoindependiente"/>
      </w:pPr>
    </w:p>
    <w:p w14:paraId="6DCB209F" w14:textId="77777777" w:rsidR="001D026D" w:rsidRDefault="001D026D" w:rsidP="000B05C5">
      <w:pPr>
        <w:pStyle w:val="Textoindependiente"/>
      </w:pPr>
    </w:p>
    <w:p w14:paraId="24AF6AAD" w14:textId="77777777" w:rsidR="001D026D" w:rsidRDefault="001D026D" w:rsidP="000B05C5">
      <w:pPr>
        <w:pStyle w:val="Textoindependiente"/>
      </w:pPr>
    </w:p>
    <w:p w14:paraId="789C2C83" w14:textId="77777777" w:rsidR="001D026D" w:rsidRDefault="001D026D" w:rsidP="000B05C5">
      <w:pPr>
        <w:pStyle w:val="Textoindependiente"/>
      </w:pPr>
    </w:p>
    <w:p w14:paraId="1A648A3D" w14:textId="77777777" w:rsidR="001D026D" w:rsidRDefault="001D026D" w:rsidP="000B05C5">
      <w:pPr>
        <w:pStyle w:val="Textoindependiente"/>
      </w:pPr>
    </w:p>
    <w:p w14:paraId="1E180853" w14:textId="77777777" w:rsidR="001D026D" w:rsidRDefault="001D026D" w:rsidP="000B05C5">
      <w:pPr>
        <w:pStyle w:val="Textoindependiente"/>
      </w:pPr>
    </w:p>
    <w:p w14:paraId="1B041A8B" w14:textId="77777777" w:rsidR="001D026D" w:rsidRDefault="001D026D" w:rsidP="000B05C5">
      <w:pPr>
        <w:pStyle w:val="Textoindependiente"/>
      </w:pPr>
    </w:p>
    <w:p w14:paraId="077AF76E" w14:textId="77777777" w:rsidR="001D026D" w:rsidRDefault="001D026D" w:rsidP="000B05C5">
      <w:pPr>
        <w:pStyle w:val="Textoindependiente"/>
      </w:pPr>
    </w:p>
    <w:p w14:paraId="1372DB87" w14:textId="77777777" w:rsidR="001D026D" w:rsidRDefault="001D026D" w:rsidP="000B05C5">
      <w:pPr>
        <w:pStyle w:val="Textoindependiente"/>
      </w:pPr>
    </w:p>
    <w:p w14:paraId="385C9619" w14:textId="77777777" w:rsidR="001D026D" w:rsidRDefault="001D026D" w:rsidP="000B05C5">
      <w:pPr>
        <w:pStyle w:val="Textoindependiente"/>
      </w:pPr>
    </w:p>
    <w:p w14:paraId="52F6FE92" w14:textId="77777777" w:rsidR="001D026D" w:rsidRDefault="001D026D" w:rsidP="000B05C5">
      <w:pPr>
        <w:pStyle w:val="Textoindependiente"/>
      </w:pPr>
    </w:p>
    <w:p w14:paraId="6890F76F" w14:textId="77777777" w:rsidR="001D026D" w:rsidRDefault="001D026D" w:rsidP="000B05C5">
      <w:pPr>
        <w:pStyle w:val="Textoindependiente"/>
      </w:pPr>
    </w:p>
    <w:p w14:paraId="1C7159B5" w14:textId="77777777" w:rsidR="001D026D" w:rsidRDefault="001D026D" w:rsidP="000B05C5">
      <w:pPr>
        <w:pStyle w:val="Textoindependiente"/>
      </w:pPr>
    </w:p>
    <w:p w14:paraId="438B3C4F" w14:textId="77777777" w:rsidR="001D026D" w:rsidRDefault="001D026D" w:rsidP="000B05C5">
      <w:pPr>
        <w:pStyle w:val="Textoindependiente"/>
      </w:pPr>
    </w:p>
    <w:p w14:paraId="4F958E72" w14:textId="77777777" w:rsidR="001D026D" w:rsidRDefault="001D026D" w:rsidP="000B05C5">
      <w:pPr>
        <w:pStyle w:val="Textoindependiente"/>
      </w:pPr>
    </w:p>
    <w:p w14:paraId="37868CE6" w14:textId="77777777" w:rsidR="001D026D" w:rsidRDefault="001D026D" w:rsidP="000B05C5">
      <w:pPr>
        <w:pStyle w:val="Textoindependiente"/>
      </w:pPr>
    </w:p>
    <w:p w14:paraId="3FD81318" w14:textId="77777777" w:rsidR="001D026D" w:rsidRDefault="001D026D" w:rsidP="000B05C5">
      <w:pPr>
        <w:pStyle w:val="Textoindependiente"/>
      </w:pPr>
    </w:p>
    <w:p w14:paraId="5F615AC1" w14:textId="77777777" w:rsidR="001D026D" w:rsidRDefault="001D026D" w:rsidP="000B05C5">
      <w:pPr>
        <w:pStyle w:val="Textoindependiente"/>
      </w:pPr>
    </w:p>
    <w:p w14:paraId="34E3928E" w14:textId="77777777" w:rsidR="001D026D" w:rsidRDefault="001D026D" w:rsidP="000B05C5">
      <w:pPr>
        <w:jc w:val="center"/>
        <w:rPr>
          <w:b/>
        </w:rPr>
      </w:pPr>
      <w:r>
        <w:rPr>
          <w:b/>
        </w:rPr>
        <w:t xml:space="preserve">II </w:t>
      </w:r>
      <w:r>
        <w:rPr>
          <w:b/>
          <w:spacing w:val="-4"/>
        </w:rPr>
        <w:t>LISA</w:t>
      </w:r>
    </w:p>
    <w:p w14:paraId="197A0F68" w14:textId="77777777" w:rsidR="001D026D" w:rsidRDefault="001D026D" w:rsidP="000B05C5">
      <w:pPr>
        <w:pStyle w:val="Textoindependiente"/>
        <w:rPr>
          <w:b/>
        </w:rPr>
      </w:pPr>
    </w:p>
    <w:p w14:paraId="7AADB6A2" w14:textId="77777777" w:rsidR="001D026D" w:rsidRDefault="001D026D" w:rsidP="000B05C5">
      <w:pPr>
        <w:pStyle w:val="Prrafodelista"/>
        <w:numPr>
          <w:ilvl w:val="0"/>
          <w:numId w:val="22"/>
        </w:numPr>
        <w:ind w:left="1701" w:right="1418" w:hanging="709"/>
        <w:rPr>
          <w:b/>
        </w:rPr>
      </w:pPr>
      <w:r>
        <w:rPr>
          <w:b/>
        </w:rPr>
        <w:t xml:space="preserve">BIOLOOGILIS(T)E TOIMEAINE(TE) TOOTJA(D) JA </w:t>
      </w:r>
    </w:p>
    <w:p w14:paraId="75446B58" w14:textId="77777777" w:rsidR="001D026D" w:rsidRDefault="001D026D" w:rsidP="000B05C5">
      <w:pPr>
        <w:pStyle w:val="Prrafodelista"/>
        <w:ind w:left="1701" w:right="1418" w:firstLine="0"/>
        <w:rPr>
          <w:b/>
        </w:rPr>
      </w:pPr>
      <w:r>
        <w:rPr>
          <w:b/>
        </w:rPr>
        <w:t>RAVIMIPARTII</w:t>
      </w:r>
      <w:r>
        <w:rPr>
          <w:b/>
          <w:spacing w:val="-11"/>
        </w:rPr>
        <w:t xml:space="preserve"> </w:t>
      </w:r>
      <w:r>
        <w:rPr>
          <w:b/>
        </w:rPr>
        <w:t>KASUTAMISEKS</w:t>
      </w:r>
      <w:r>
        <w:rPr>
          <w:b/>
          <w:spacing w:val="-14"/>
        </w:rPr>
        <w:t xml:space="preserve"> </w:t>
      </w:r>
      <w:r>
        <w:rPr>
          <w:b/>
        </w:rPr>
        <w:t>VABASTAMISE</w:t>
      </w:r>
      <w:r>
        <w:rPr>
          <w:b/>
          <w:spacing w:val="-13"/>
        </w:rPr>
        <w:t xml:space="preserve"> </w:t>
      </w:r>
      <w:r>
        <w:rPr>
          <w:b/>
        </w:rPr>
        <w:t>EEST VASTUTAV(AD) TOOTJA(D)</w:t>
      </w:r>
    </w:p>
    <w:p w14:paraId="5CD710F8" w14:textId="77777777" w:rsidR="001D026D" w:rsidRDefault="001D026D" w:rsidP="000B05C5">
      <w:pPr>
        <w:pStyle w:val="Prrafodelista"/>
        <w:ind w:left="1701" w:right="1418" w:hanging="709"/>
        <w:rPr>
          <w:b/>
        </w:rPr>
      </w:pPr>
    </w:p>
    <w:p w14:paraId="41B2D9A1" w14:textId="77777777" w:rsidR="001D026D" w:rsidRDefault="001D026D" w:rsidP="000B05C5">
      <w:pPr>
        <w:pStyle w:val="Prrafodelista"/>
        <w:numPr>
          <w:ilvl w:val="0"/>
          <w:numId w:val="22"/>
        </w:numPr>
        <w:ind w:left="1701" w:right="1418" w:hanging="709"/>
        <w:rPr>
          <w:b/>
        </w:rPr>
      </w:pPr>
      <w:r>
        <w:rPr>
          <w:b/>
        </w:rPr>
        <w:t>HANKE-</w:t>
      </w:r>
      <w:r>
        <w:rPr>
          <w:b/>
          <w:spacing w:val="-7"/>
        </w:rPr>
        <w:t xml:space="preserve"> </w:t>
      </w:r>
      <w:r>
        <w:rPr>
          <w:b/>
        </w:rPr>
        <w:t>JA</w:t>
      </w:r>
      <w:r>
        <w:rPr>
          <w:b/>
          <w:spacing w:val="-6"/>
        </w:rPr>
        <w:t xml:space="preserve"> </w:t>
      </w:r>
      <w:r>
        <w:rPr>
          <w:b/>
        </w:rPr>
        <w:t>KASUTUSTINGIMUSED</w:t>
      </w:r>
      <w:r>
        <w:rPr>
          <w:b/>
          <w:spacing w:val="-6"/>
        </w:rPr>
        <w:t xml:space="preserve"> </w:t>
      </w:r>
      <w:r>
        <w:rPr>
          <w:b/>
        </w:rPr>
        <w:t>VÕI</w:t>
      </w:r>
      <w:r>
        <w:rPr>
          <w:b/>
          <w:spacing w:val="-5"/>
        </w:rPr>
        <w:t xml:space="preserve"> </w:t>
      </w:r>
      <w:r>
        <w:rPr>
          <w:b/>
          <w:spacing w:val="-2"/>
        </w:rPr>
        <w:t>PIIRANGUD</w:t>
      </w:r>
    </w:p>
    <w:p w14:paraId="0553BFAC" w14:textId="77777777" w:rsidR="001D026D" w:rsidRDefault="001D026D" w:rsidP="000B05C5">
      <w:pPr>
        <w:pStyle w:val="Textoindependiente"/>
        <w:ind w:left="1701" w:right="1418" w:hanging="709"/>
        <w:rPr>
          <w:b/>
        </w:rPr>
      </w:pPr>
    </w:p>
    <w:p w14:paraId="78ECD637" w14:textId="77777777" w:rsidR="001D026D" w:rsidRDefault="001D026D" w:rsidP="000B05C5">
      <w:pPr>
        <w:pStyle w:val="Prrafodelista"/>
        <w:numPr>
          <w:ilvl w:val="0"/>
          <w:numId w:val="22"/>
        </w:numPr>
        <w:ind w:left="1701" w:right="1418" w:hanging="709"/>
        <w:rPr>
          <w:b/>
        </w:rPr>
      </w:pPr>
      <w:r>
        <w:rPr>
          <w:b/>
        </w:rPr>
        <w:t>MÜÜGILOA</w:t>
      </w:r>
      <w:r>
        <w:rPr>
          <w:b/>
          <w:spacing w:val="-4"/>
        </w:rPr>
        <w:t xml:space="preserve"> </w:t>
      </w:r>
      <w:r>
        <w:rPr>
          <w:b/>
        </w:rPr>
        <w:t>MUUD</w:t>
      </w:r>
      <w:r>
        <w:rPr>
          <w:b/>
          <w:spacing w:val="-4"/>
        </w:rPr>
        <w:t xml:space="preserve"> </w:t>
      </w:r>
      <w:r>
        <w:rPr>
          <w:b/>
        </w:rPr>
        <w:t>TINGIMUSED</w:t>
      </w:r>
      <w:r>
        <w:rPr>
          <w:b/>
          <w:spacing w:val="-4"/>
        </w:rPr>
        <w:t xml:space="preserve"> </w:t>
      </w:r>
      <w:r>
        <w:rPr>
          <w:b/>
        </w:rPr>
        <w:t>JA</w:t>
      </w:r>
      <w:r>
        <w:rPr>
          <w:b/>
          <w:spacing w:val="-3"/>
        </w:rPr>
        <w:t xml:space="preserve"> </w:t>
      </w:r>
      <w:r>
        <w:rPr>
          <w:b/>
          <w:spacing w:val="-2"/>
        </w:rPr>
        <w:t>NÕUDED</w:t>
      </w:r>
    </w:p>
    <w:p w14:paraId="30E2E6AE" w14:textId="77777777" w:rsidR="001D026D" w:rsidRDefault="001D026D" w:rsidP="000B05C5">
      <w:pPr>
        <w:pStyle w:val="Textoindependiente"/>
        <w:ind w:left="1701" w:right="1418" w:hanging="709"/>
        <w:rPr>
          <w:b/>
        </w:rPr>
      </w:pPr>
    </w:p>
    <w:p w14:paraId="0BB86DDE" w14:textId="77777777" w:rsidR="001D026D" w:rsidRDefault="001D026D" w:rsidP="000B05C5">
      <w:pPr>
        <w:pStyle w:val="Prrafodelista"/>
        <w:numPr>
          <w:ilvl w:val="0"/>
          <w:numId w:val="22"/>
        </w:numPr>
        <w:ind w:left="1701" w:right="1418" w:hanging="709"/>
        <w:rPr>
          <w:b/>
        </w:rPr>
      </w:pPr>
      <w:r>
        <w:rPr>
          <w:b/>
        </w:rPr>
        <w:t>RAVIMPREPARAADI</w:t>
      </w:r>
      <w:r>
        <w:rPr>
          <w:b/>
          <w:spacing w:val="-11"/>
        </w:rPr>
        <w:t xml:space="preserve"> </w:t>
      </w:r>
      <w:r>
        <w:rPr>
          <w:b/>
        </w:rPr>
        <w:t>OHUTU</w:t>
      </w:r>
      <w:r>
        <w:rPr>
          <w:b/>
          <w:spacing w:val="-11"/>
        </w:rPr>
        <w:t xml:space="preserve"> </w:t>
      </w:r>
      <w:r>
        <w:rPr>
          <w:b/>
        </w:rPr>
        <w:t>JA</w:t>
      </w:r>
      <w:r>
        <w:rPr>
          <w:b/>
          <w:spacing w:val="-11"/>
        </w:rPr>
        <w:t xml:space="preserve"> </w:t>
      </w:r>
      <w:r>
        <w:rPr>
          <w:b/>
        </w:rPr>
        <w:t xml:space="preserve">EFEKTIIVSE </w:t>
      </w:r>
    </w:p>
    <w:p w14:paraId="3D5B8A28" w14:textId="77777777" w:rsidR="001D026D" w:rsidRDefault="001D026D" w:rsidP="000B05C5">
      <w:pPr>
        <w:pStyle w:val="Prrafodelista"/>
        <w:ind w:left="1701" w:right="1418" w:firstLine="0"/>
        <w:rPr>
          <w:b/>
        </w:rPr>
      </w:pPr>
      <w:r>
        <w:rPr>
          <w:b/>
        </w:rPr>
        <w:t>KASUTAMISE TINGIMUSED JA PIIRANGUD</w:t>
      </w:r>
    </w:p>
    <w:p w14:paraId="7BCFF652" w14:textId="77777777" w:rsidR="001D026D" w:rsidRDefault="001D026D" w:rsidP="000B05C5">
      <w:pPr>
        <w:ind w:left="2127"/>
      </w:pPr>
      <w:r>
        <w:br w:type="page"/>
      </w:r>
    </w:p>
    <w:p w14:paraId="7429A72A" w14:textId="77777777" w:rsidR="001D026D" w:rsidRDefault="001D026D" w:rsidP="00C479B4">
      <w:pPr>
        <w:pStyle w:val="TitleB"/>
      </w:pPr>
      <w:bookmarkStart w:id="2" w:name="A._BIOLOOGILISE_TOIMEAINE_TOOTJAD_JA_RAV"/>
      <w:bookmarkEnd w:id="2"/>
      <w:r>
        <w:lastRenderedPageBreak/>
        <w:t>A.</w:t>
      </w:r>
      <w:r>
        <w:tab/>
        <w:t>BIOLOOGILIS(T)E</w:t>
      </w:r>
      <w:r>
        <w:rPr>
          <w:spacing w:val="-6"/>
        </w:rPr>
        <w:t xml:space="preserve"> </w:t>
      </w:r>
      <w:r>
        <w:t>TOIMEAINE(TE)</w:t>
      </w:r>
      <w:r>
        <w:rPr>
          <w:spacing w:val="-7"/>
        </w:rPr>
        <w:t xml:space="preserve"> </w:t>
      </w:r>
      <w:r>
        <w:t>TOOTJA(D)</w:t>
      </w:r>
      <w:r>
        <w:rPr>
          <w:spacing w:val="-6"/>
        </w:rPr>
        <w:t xml:space="preserve"> </w:t>
      </w:r>
      <w:r>
        <w:t>JA</w:t>
      </w:r>
      <w:r>
        <w:rPr>
          <w:spacing w:val="-6"/>
        </w:rPr>
        <w:t xml:space="preserve"> </w:t>
      </w:r>
      <w:r>
        <w:t>RAVIMIPARTII</w:t>
      </w:r>
      <w:r>
        <w:rPr>
          <w:spacing w:val="-7"/>
        </w:rPr>
        <w:t xml:space="preserve"> </w:t>
      </w:r>
      <w:r>
        <w:t>KASUTAMISEKS VABASTAMISE EEST VASTUTAV(AD) TOOTJA(D)</w:t>
      </w:r>
    </w:p>
    <w:p w14:paraId="7CFEEE5D" w14:textId="77777777" w:rsidR="001D026D" w:rsidRDefault="001D026D" w:rsidP="000B05C5">
      <w:pPr>
        <w:pStyle w:val="Textoindependiente"/>
        <w:keepNext/>
        <w:rPr>
          <w:b/>
        </w:rPr>
      </w:pPr>
    </w:p>
    <w:p w14:paraId="5B0B6C94" w14:textId="77777777" w:rsidR="001D026D" w:rsidRDefault="001D026D" w:rsidP="000B05C5">
      <w:pPr>
        <w:pStyle w:val="Textoindependiente"/>
        <w:keepNext/>
      </w:pPr>
      <w:r>
        <w:rPr>
          <w:u w:val="single"/>
        </w:rPr>
        <w:t>Bioloogilis(t)e</w:t>
      </w:r>
      <w:r>
        <w:rPr>
          <w:spacing w:val="-6"/>
          <w:u w:val="single"/>
        </w:rPr>
        <w:t xml:space="preserve"> </w:t>
      </w:r>
      <w:r>
        <w:rPr>
          <w:u w:val="single"/>
        </w:rPr>
        <w:t>toimeaine(te)</w:t>
      </w:r>
      <w:r>
        <w:rPr>
          <w:spacing w:val="-7"/>
          <w:u w:val="single"/>
        </w:rPr>
        <w:t xml:space="preserve"> </w:t>
      </w:r>
      <w:r>
        <w:rPr>
          <w:u w:val="single"/>
        </w:rPr>
        <w:t>tootja(te)</w:t>
      </w:r>
      <w:r>
        <w:rPr>
          <w:spacing w:val="-6"/>
          <w:u w:val="single"/>
        </w:rPr>
        <w:t xml:space="preserve"> </w:t>
      </w:r>
      <w:r>
        <w:rPr>
          <w:u w:val="single"/>
        </w:rPr>
        <w:t>nimi (nimed)</w:t>
      </w:r>
      <w:r>
        <w:rPr>
          <w:spacing w:val="-4"/>
          <w:u w:val="single"/>
        </w:rPr>
        <w:t xml:space="preserve"> </w:t>
      </w:r>
      <w:r>
        <w:rPr>
          <w:u w:val="single"/>
        </w:rPr>
        <w:t>ja</w:t>
      </w:r>
      <w:r>
        <w:rPr>
          <w:spacing w:val="-5"/>
          <w:u w:val="single"/>
        </w:rPr>
        <w:t xml:space="preserve"> </w:t>
      </w:r>
      <w:r>
        <w:rPr>
          <w:spacing w:val="-2"/>
          <w:u w:val="single"/>
        </w:rPr>
        <w:t>aadress(id)</w:t>
      </w:r>
    </w:p>
    <w:p w14:paraId="60516146" w14:textId="77777777" w:rsidR="001D026D" w:rsidRDefault="001D026D" w:rsidP="000B05C5">
      <w:pPr>
        <w:pStyle w:val="Textoindependiente"/>
        <w:keepNext/>
      </w:pPr>
    </w:p>
    <w:p w14:paraId="2D0DAFC5" w14:textId="73DDA7FB" w:rsidR="001D026D" w:rsidRDefault="001D026D" w:rsidP="000B05C5">
      <w:pPr>
        <w:rPr>
          <w:lang w:val="pt-PT"/>
        </w:rPr>
      </w:pPr>
      <w:r w:rsidRPr="00341CDB">
        <w:rPr>
          <w:lang w:val="pt-PT"/>
        </w:rPr>
        <w:t xml:space="preserve">GH GENHELIX S.A. </w:t>
      </w:r>
      <w:r w:rsidRPr="00341CDB">
        <w:rPr>
          <w:lang w:val="pt-PT"/>
        </w:rPr>
        <w:br/>
        <w:t xml:space="preserve">Parque Tecnológico de León </w:t>
      </w:r>
      <w:r w:rsidRPr="00341CDB">
        <w:rPr>
          <w:lang w:val="pt-PT"/>
        </w:rPr>
        <w:br/>
        <w:t xml:space="preserve">Edifício GENHELIX </w:t>
      </w:r>
      <w:r w:rsidRPr="00341CDB">
        <w:rPr>
          <w:lang w:val="pt-PT"/>
        </w:rPr>
        <w:br/>
        <w:t xml:space="preserve">C/Julia Morros, s/n </w:t>
      </w:r>
      <w:r w:rsidRPr="00341CDB">
        <w:rPr>
          <w:lang w:val="pt-PT"/>
        </w:rPr>
        <w:br/>
        <w:t>Armunia, 24009 León</w:t>
      </w:r>
    </w:p>
    <w:p w14:paraId="011CDD48" w14:textId="77777777" w:rsidR="001D026D" w:rsidRPr="00341CDB" w:rsidRDefault="001D026D" w:rsidP="000B05C5">
      <w:pPr>
        <w:rPr>
          <w:noProof/>
          <w:lang w:val="pt-PT"/>
        </w:rPr>
      </w:pPr>
      <w:r>
        <w:rPr>
          <w:lang w:val="pt-PT"/>
        </w:rPr>
        <w:t>Hispaania</w:t>
      </w:r>
    </w:p>
    <w:p w14:paraId="4B61B5EC" w14:textId="77777777" w:rsidR="001D026D" w:rsidRPr="005D624E" w:rsidRDefault="001D026D" w:rsidP="000B05C5">
      <w:pPr>
        <w:pStyle w:val="Textoindependiente"/>
        <w:rPr>
          <w:lang w:val="pt-PT"/>
        </w:rPr>
      </w:pPr>
    </w:p>
    <w:p w14:paraId="7E8D035C" w14:textId="77777777" w:rsidR="001D026D" w:rsidRDefault="001D026D" w:rsidP="000B05C5">
      <w:pPr>
        <w:pStyle w:val="Textoindependiente"/>
        <w:keepNext/>
      </w:pPr>
      <w:r>
        <w:rPr>
          <w:u w:val="single"/>
        </w:rPr>
        <w:t>Ravimipartii</w:t>
      </w:r>
      <w:r>
        <w:rPr>
          <w:spacing w:val="-5"/>
          <w:u w:val="single"/>
        </w:rPr>
        <w:t xml:space="preserve"> </w:t>
      </w:r>
      <w:r>
        <w:rPr>
          <w:u w:val="single"/>
        </w:rPr>
        <w:t>kasutamiseks</w:t>
      </w:r>
      <w:r>
        <w:rPr>
          <w:spacing w:val="-7"/>
          <w:u w:val="single"/>
        </w:rPr>
        <w:t xml:space="preserve"> </w:t>
      </w:r>
      <w:r>
        <w:rPr>
          <w:u w:val="single"/>
        </w:rPr>
        <w:t>vabastamise</w:t>
      </w:r>
      <w:r>
        <w:rPr>
          <w:spacing w:val="-5"/>
          <w:u w:val="single"/>
        </w:rPr>
        <w:t xml:space="preserve"> </w:t>
      </w:r>
      <w:r>
        <w:rPr>
          <w:u w:val="single"/>
        </w:rPr>
        <w:t>eest</w:t>
      </w:r>
      <w:r>
        <w:rPr>
          <w:spacing w:val="-5"/>
          <w:u w:val="single"/>
        </w:rPr>
        <w:t xml:space="preserve"> </w:t>
      </w:r>
      <w:r>
        <w:rPr>
          <w:u w:val="single"/>
        </w:rPr>
        <w:t>vastutava(te)</w:t>
      </w:r>
      <w:r>
        <w:rPr>
          <w:spacing w:val="-5"/>
          <w:u w:val="single"/>
        </w:rPr>
        <w:t xml:space="preserve"> </w:t>
      </w:r>
      <w:r>
        <w:rPr>
          <w:u w:val="single"/>
        </w:rPr>
        <w:t>tootja(te)</w:t>
      </w:r>
      <w:r>
        <w:rPr>
          <w:spacing w:val="-7"/>
          <w:u w:val="single"/>
        </w:rPr>
        <w:t xml:space="preserve"> </w:t>
      </w:r>
      <w:r>
        <w:rPr>
          <w:u w:val="single"/>
        </w:rPr>
        <w:t>nimi</w:t>
      </w:r>
      <w:r>
        <w:rPr>
          <w:spacing w:val="-7"/>
          <w:u w:val="single"/>
        </w:rPr>
        <w:t xml:space="preserve"> </w:t>
      </w:r>
      <w:r>
        <w:rPr>
          <w:u w:val="single"/>
        </w:rPr>
        <w:t>ja</w:t>
      </w:r>
      <w:r>
        <w:rPr>
          <w:spacing w:val="-7"/>
          <w:u w:val="single"/>
        </w:rPr>
        <w:t xml:space="preserve"> </w:t>
      </w:r>
      <w:r>
        <w:rPr>
          <w:spacing w:val="-2"/>
          <w:u w:val="single"/>
        </w:rPr>
        <w:t>aadress</w:t>
      </w:r>
    </w:p>
    <w:p w14:paraId="02C6E9EB" w14:textId="77777777" w:rsidR="001D026D" w:rsidRDefault="001D026D" w:rsidP="000B05C5">
      <w:pPr>
        <w:pStyle w:val="Textoindependiente"/>
        <w:keepNext/>
      </w:pPr>
    </w:p>
    <w:p w14:paraId="24089BD6" w14:textId="19822F36" w:rsidR="001D026D" w:rsidRDefault="001D026D" w:rsidP="000B05C5">
      <w:pPr>
        <w:rPr>
          <w:lang w:val="pt-PT"/>
        </w:rPr>
      </w:pPr>
      <w:r w:rsidRPr="00341CDB">
        <w:rPr>
          <w:lang w:val="pt-PT"/>
        </w:rPr>
        <w:t xml:space="preserve">GH GENHELIX S.A. </w:t>
      </w:r>
      <w:r w:rsidRPr="00341CDB">
        <w:rPr>
          <w:lang w:val="pt-PT"/>
        </w:rPr>
        <w:br/>
        <w:t xml:space="preserve">Parque Tecnológico de León </w:t>
      </w:r>
      <w:r w:rsidRPr="00341CDB">
        <w:rPr>
          <w:lang w:val="pt-PT"/>
        </w:rPr>
        <w:br/>
        <w:t xml:space="preserve">Edifício GENHELIX </w:t>
      </w:r>
      <w:r w:rsidRPr="00341CDB">
        <w:rPr>
          <w:lang w:val="pt-PT"/>
        </w:rPr>
        <w:br/>
        <w:t xml:space="preserve">C/Julia Morros, s/n </w:t>
      </w:r>
      <w:r w:rsidRPr="00341CDB">
        <w:rPr>
          <w:lang w:val="pt-PT"/>
        </w:rPr>
        <w:br/>
        <w:t>Armunia, 24009 León</w:t>
      </w:r>
    </w:p>
    <w:p w14:paraId="794F34D0" w14:textId="77777777" w:rsidR="001D026D" w:rsidRPr="00341CDB" w:rsidRDefault="001D026D" w:rsidP="000B05C5">
      <w:pPr>
        <w:rPr>
          <w:noProof/>
          <w:lang w:val="pt-PT"/>
        </w:rPr>
      </w:pPr>
      <w:r>
        <w:rPr>
          <w:lang w:val="pt-PT"/>
        </w:rPr>
        <w:t>Hispaania</w:t>
      </w:r>
    </w:p>
    <w:p w14:paraId="6EA9F8C2" w14:textId="77777777" w:rsidR="001D026D" w:rsidRPr="005D624E" w:rsidRDefault="001D026D" w:rsidP="000B05C5">
      <w:pPr>
        <w:pStyle w:val="Textoindependiente"/>
        <w:rPr>
          <w:lang w:val="pt-PT"/>
        </w:rPr>
      </w:pPr>
    </w:p>
    <w:p w14:paraId="09B92B95" w14:textId="77777777" w:rsidR="001D026D" w:rsidRDefault="001D026D" w:rsidP="000B05C5">
      <w:pPr>
        <w:pStyle w:val="Textoindependiente"/>
      </w:pPr>
      <w:r>
        <w:t>Ravimi</w:t>
      </w:r>
      <w:r>
        <w:rPr>
          <w:spacing w:val="-6"/>
        </w:rPr>
        <w:t xml:space="preserve"> </w:t>
      </w:r>
      <w:r>
        <w:t>trükitud</w:t>
      </w:r>
      <w:r>
        <w:rPr>
          <w:spacing w:val="-4"/>
        </w:rPr>
        <w:t xml:space="preserve"> </w:t>
      </w:r>
      <w:r>
        <w:t>pakendi</w:t>
      </w:r>
      <w:r>
        <w:rPr>
          <w:spacing w:val="-3"/>
        </w:rPr>
        <w:t xml:space="preserve"> </w:t>
      </w:r>
      <w:r>
        <w:t>infolehel</w:t>
      </w:r>
      <w:r>
        <w:rPr>
          <w:spacing w:val="-3"/>
        </w:rPr>
        <w:t xml:space="preserve"> </w:t>
      </w:r>
      <w:r>
        <w:t>peab</w:t>
      </w:r>
      <w:r>
        <w:rPr>
          <w:spacing w:val="-4"/>
        </w:rPr>
        <w:t xml:space="preserve"> </w:t>
      </w:r>
      <w:r>
        <w:t>olema</w:t>
      </w:r>
      <w:r>
        <w:rPr>
          <w:spacing w:val="-4"/>
        </w:rPr>
        <w:t xml:space="preserve"> </w:t>
      </w:r>
      <w:r>
        <w:t>vastava</w:t>
      </w:r>
      <w:r>
        <w:rPr>
          <w:spacing w:val="-6"/>
        </w:rPr>
        <w:t xml:space="preserve"> </w:t>
      </w:r>
      <w:r>
        <w:t>ravimipartii</w:t>
      </w:r>
      <w:r>
        <w:rPr>
          <w:spacing w:val="-3"/>
        </w:rPr>
        <w:t xml:space="preserve"> </w:t>
      </w:r>
      <w:r>
        <w:t>kasutamiseks</w:t>
      </w:r>
      <w:r>
        <w:rPr>
          <w:spacing w:val="-4"/>
        </w:rPr>
        <w:t xml:space="preserve"> </w:t>
      </w:r>
      <w:r>
        <w:t>vabastamise</w:t>
      </w:r>
      <w:r>
        <w:rPr>
          <w:spacing w:val="-6"/>
        </w:rPr>
        <w:t xml:space="preserve"> </w:t>
      </w:r>
      <w:r>
        <w:t>eest vastutava tootja nimi ja aadress.</w:t>
      </w:r>
    </w:p>
    <w:p w14:paraId="1FC9A568" w14:textId="77777777" w:rsidR="001D026D" w:rsidRDefault="001D026D" w:rsidP="000B05C5">
      <w:pPr>
        <w:pStyle w:val="Textoindependiente"/>
      </w:pPr>
    </w:p>
    <w:p w14:paraId="15DB5C0D" w14:textId="77777777" w:rsidR="001D026D" w:rsidRDefault="001D026D" w:rsidP="000B05C5">
      <w:pPr>
        <w:pStyle w:val="Textoindependiente"/>
      </w:pPr>
    </w:p>
    <w:p w14:paraId="1B672D53" w14:textId="77777777" w:rsidR="001D026D" w:rsidRDefault="001D026D" w:rsidP="00C479B4">
      <w:pPr>
        <w:pStyle w:val="TitleB"/>
      </w:pPr>
      <w:bookmarkStart w:id="3" w:name="B._HANKE-_JA_KASUTUSTINGIMUSED_VÕI_PIIRA"/>
      <w:bookmarkEnd w:id="3"/>
      <w:r>
        <w:t>B.</w:t>
      </w:r>
      <w:r>
        <w:tab/>
        <w:t>HANKE-</w:t>
      </w:r>
      <w:r>
        <w:rPr>
          <w:spacing w:val="-8"/>
        </w:rPr>
        <w:t xml:space="preserve"> </w:t>
      </w:r>
      <w:r>
        <w:t>JA</w:t>
      </w:r>
      <w:r>
        <w:rPr>
          <w:spacing w:val="-6"/>
        </w:rPr>
        <w:t xml:space="preserve"> </w:t>
      </w:r>
      <w:r>
        <w:t>KASUTUSTINGIMUSED</w:t>
      </w:r>
      <w:r>
        <w:rPr>
          <w:spacing w:val="-6"/>
        </w:rPr>
        <w:t xml:space="preserve"> </w:t>
      </w:r>
      <w:r>
        <w:t>VÕI</w:t>
      </w:r>
      <w:r>
        <w:rPr>
          <w:spacing w:val="-5"/>
        </w:rPr>
        <w:t xml:space="preserve"> </w:t>
      </w:r>
      <w:r>
        <w:rPr>
          <w:spacing w:val="-2"/>
        </w:rPr>
        <w:t>PIIRANGUD</w:t>
      </w:r>
    </w:p>
    <w:p w14:paraId="60429162" w14:textId="77777777" w:rsidR="001D026D" w:rsidRDefault="001D026D" w:rsidP="000B05C5">
      <w:pPr>
        <w:pStyle w:val="Textoindependiente"/>
        <w:keepNext/>
      </w:pPr>
    </w:p>
    <w:p w14:paraId="74D03A55" w14:textId="77777777" w:rsidR="001D026D" w:rsidRDefault="001D026D" w:rsidP="000B05C5">
      <w:pPr>
        <w:pStyle w:val="Textoindependiente"/>
      </w:pPr>
      <w:r>
        <w:t>Piiratud</w:t>
      </w:r>
      <w:r>
        <w:rPr>
          <w:spacing w:val="-5"/>
        </w:rPr>
        <w:t xml:space="preserve"> </w:t>
      </w:r>
      <w:r>
        <w:t>tingimustel</w:t>
      </w:r>
      <w:r>
        <w:rPr>
          <w:spacing w:val="-6"/>
        </w:rPr>
        <w:t xml:space="preserve"> </w:t>
      </w:r>
      <w:r>
        <w:t>väljastatav</w:t>
      </w:r>
      <w:r>
        <w:rPr>
          <w:spacing w:val="-6"/>
        </w:rPr>
        <w:t xml:space="preserve"> </w:t>
      </w:r>
      <w:r>
        <w:t>retseptiravim</w:t>
      </w:r>
      <w:r>
        <w:rPr>
          <w:spacing w:val="-3"/>
        </w:rPr>
        <w:t xml:space="preserve"> </w:t>
      </w:r>
      <w:r>
        <w:t>(vt</w:t>
      </w:r>
      <w:r>
        <w:rPr>
          <w:spacing w:val="-4"/>
        </w:rPr>
        <w:t xml:space="preserve"> </w:t>
      </w:r>
      <w:r>
        <w:t>I</w:t>
      </w:r>
      <w:r>
        <w:rPr>
          <w:spacing w:val="-2"/>
        </w:rPr>
        <w:t xml:space="preserve"> </w:t>
      </w:r>
      <w:r>
        <w:t>lisa:</w:t>
      </w:r>
      <w:r>
        <w:rPr>
          <w:spacing w:val="-6"/>
        </w:rPr>
        <w:t xml:space="preserve"> </w:t>
      </w:r>
      <w:r>
        <w:t>Ravimi</w:t>
      </w:r>
      <w:r>
        <w:rPr>
          <w:spacing w:val="-4"/>
        </w:rPr>
        <w:t xml:space="preserve"> </w:t>
      </w:r>
      <w:r>
        <w:t>omaduste</w:t>
      </w:r>
      <w:r>
        <w:rPr>
          <w:spacing w:val="-4"/>
        </w:rPr>
        <w:t xml:space="preserve"> </w:t>
      </w:r>
      <w:r>
        <w:t>kokkuvõte,</w:t>
      </w:r>
      <w:r>
        <w:rPr>
          <w:spacing w:val="-6"/>
        </w:rPr>
        <w:t xml:space="preserve"> </w:t>
      </w:r>
      <w:r>
        <w:t>lõik</w:t>
      </w:r>
      <w:r>
        <w:rPr>
          <w:spacing w:val="-4"/>
        </w:rPr>
        <w:t xml:space="preserve"> </w:t>
      </w:r>
      <w:r>
        <w:rPr>
          <w:spacing w:val="-2"/>
        </w:rPr>
        <w:t>4.2).</w:t>
      </w:r>
    </w:p>
    <w:p w14:paraId="735AD7FF" w14:textId="77777777" w:rsidR="001D026D" w:rsidRDefault="001D026D" w:rsidP="000B05C5">
      <w:pPr>
        <w:pStyle w:val="Textoindependiente"/>
      </w:pPr>
    </w:p>
    <w:p w14:paraId="7F1D3B0F" w14:textId="77777777" w:rsidR="001D026D" w:rsidRDefault="001D026D" w:rsidP="000B05C5">
      <w:pPr>
        <w:pStyle w:val="Textoindependiente"/>
      </w:pPr>
    </w:p>
    <w:p w14:paraId="1F6F9E2B" w14:textId="77777777" w:rsidR="001D026D" w:rsidRDefault="001D026D" w:rsidP="00C479B4">
      <w:pPr>
        <w:pStyle w:val="TitleB"/>
        <w:rPr>
          <w:spacing w:val="-2"/>
        </w:rPr>
      </w:pPr>
      <w:bookmarkStart w:id="4" w:name="C._MÜÜGILOA_MUUD_TINGIMUSED_JA_NÕUDED"/>
      <w:bookmarkEnd w:id="4"/>
      <w:r>
        <w:t>C.</w:t>
      </w:r>
      <w:r>
        <w:tab/>
        <w:t>MÜÜGILOA</w:t>
      </w:r>
      <w:r>
        <w:rPr>
          <w:spacing w:val="-4"/>
        </w:rPr>
        <w:t xml:space="preserve"> </w:t>
      </w:r>
      <w:r>
        <w:t>MUUD</w:t>
      </w:r>
      <w:r>
        <w:rPr>
          <w:spacing w:val="-4"/>
        </w:rPr>
        <w:t xml:space="preserve"> </w:t>
      </w:r>
      <w:r>
        <w:t>TINGIMUSED</w:t>
      </w:r>
      <w:r>
        <w:rPr>
          <w:spacing w:val="-4"/>
        </w:rPr>
        <w:t xml:space="preserve"> </w:t>
      </w:r>
      <w:r>
        <w:t>JA</w:t>
      </w:r>
      <w:r>
        <w:rPr>
          <w:spacing w:val="-3"/>
        </w:rPr>
        <w:t xml:space="preserve"> </w:t>
      </w:r>
      <w:r>
        <w:rPr>
          <w:spacing w:val="-2"/>
        </w:rPr>
        <w:t>NÕUDED</w:t>
      </w:r>
    </w:p>
    <w:p w14:paraId="1813AADF" w14:textId="77777777" w:rsidR="001D026D" w:rsidRDefault="001D026D" w:rsidP="000B05C5">
      <w:pPr>
        <w:pStyle w:val="Ttulo1"/>
        <w:keepNext/>
        <w:spacing w:before="0"/>
        <w:ind w:left="567" w:hanging="567"/>
      </w:pPr>
    </w:p>
    <w:p w14:paraId="458ED8EB" w14:textId="77777777" w:rsidR="001D026D" w:rsidRDefault="001D026D" w:rsidP="000B05C5">
      <w:pPr>
        <w:pStyle w:val="Ttulo2"/>
        <w:keepNext/>
        <w:numPr>
          <w:ilvl w:val="0"/>
          <w:numId w:val="20"/>
        </w:numPr>
        <w:ind w:left="567"/>
      </w:pPr>
      <w:r>
        <w:t>Perioodilised</w:t>
      </w:r>
      <w:r>
        <w:rPr>
          <w:spacing w:val="-6"/>
        </w:rPr>
        <w:t xml:space="preserve"> </w:t>
      </w:r>
      <w:r>
        <w:rPr>
          <w:spacing w:val="-2"/>
        </w:rPr>
        <w:t>ohutusaruanded</w:t>
      </w:r>
    </w:p>
    <w:p w14:paraId="14249A26" w14:textId="77777777" w:rsidR="001D026D" w:rsidRDefault="001D026D" w:rsidP="000B05C5">
      <w:pPr>
        <w:pStyle w:val="Textoindependiente"/>
        <w:keepNext/>
        <w:rPr>
          <w:b/>
        </w:rPr>
      </w:pPr>
    </w:p>
    <w:p w14:paraId="5B3A510F" w14:textId="77777777" w:rsidR="001D026D" w:rsidRDefault="001D026D" w:rsidP="000B05C5">
      <w:pPr>
        <w:pStyle w:val="Textoindependiente"/>
      </w:pPr>
      <w:r>
        <w:t>Nõuded asjaomase ravimi perioodiliste ohutusaruannete esitamiseks on sätestatud direktiivi 2001/83/EÜ</w:t>
      </w:r>
      <w:r>
        <w:rPr>
          <w:spacing w:val="-4"/>
        </w:rPr>
        <w:t xml:space="preserve"> </w:t>
      </w:r>
      <w:r>
        <w:t>artikli</w:t>
      </w:r>
      <w:r>
        <w:rPr>
          <w:spacing w:val="-1"/>
        </w:rPr>
        <w:t xml:space="preserve"> </w:t>
      </w:r>
      <w:r>
        <w:t>107c</w:t>
      </w:r>
      <w:r>
        <w:rPr>
          <w:spacing w:val="-2"/>
        </w:rPr>
        <w:t xml:space="preserve"> </w:t>
      </w:r>
      <w:r>
        <w:t>punkti</w:t>
      </w:r>
      <w:r>
        <w:rPr>
          <w:spacing w:val="-3"/>
        </w:rPr>
        <w:t xml:space="preserve"> </w:t>
      </w:r>
      <w:r>
        <w:t>7</w:t>
      </w:r>
      <w:r>
        <w:rPr>
          <w:spacing w:val="-2"/>
        </w:rPr>
        <w:t xml:space="preserve"> </w:t>
      </w:r>
      <w:r>
        <w:t>kohaselt</w:t>
      </w:r>
      <w:r>
        <w:rPr>
          <w:spacing w:val="-4"/>
        </w:rPr>
        <w:t xml:space="preserve"> </w:t>
      </w:r>
      <w:r>
        <w:t>liidu</w:t>
      </w:r>
      <w:r>
        <w:rPr>
          <w:spacing w:val="-2"/>
        </w:rPr>
        <w:t xml:space="preserve"> </w:t>
      </w:r>
      <w:r>
        <w:t>kontrollpäevade</w:t>
      </w:r>
      <w:r>
        <w:rPr>
          <w:spacing w:val="-4"/>
        </w:rPr>
        <w:t xml:space="preserve"> </w:t>
      </w:r>
      <w:r>
        <w:t>loetelus</w:t>
      </w:r>
      <w:r>
        <w:rPr>
          <w:spacing w:val="-4"/>
        </w:rPr>
        <w:t xml:space="preserve"> </w:t>
      </w:r>
      <w:r>
        <w:t>(EURD</w:t>
      </w:r>
      <w:r>
        <w:rPr>
          <w:spacing w:val="-3"/>
        </w:rPr>
        <w:t xml:space="preserve"> </w:t>
      </w:r>
      <w:r>
        <w:t>loetelu)</w:t>
      </w:r>
      <w:r>
        <w:rPr>
          <w:spacing w:val="-4"/>
        </w:rPr>
        <w:t xml:space="preserve"> </w:t>
      </w:r>
      <w:r>
        <w:t>ja</w:t>
      </w:r>
      <w:r>
        <w:rPr>
          <w:spacing w:val="-4"/>
        </w:rPr>
        <w:t xml:space="preserve"> </w:t>
      </w:r>
      <w:r>
        <w:t>iga hilisem uuendus avaldatakse Euroopa ravimite veebiportaalis.</w:t>
      </w:r>
    </w:p>
    <w:p w14:paraId="6744A18F" w14:textId="77777777" w:rsidR="001D026D" w:rsidRDefault="001D026D" w:rsidP="000B05C5">
      <w:pPr>
        <w:pStyle w:val="Textoindependiente"/>
      </w:pPr>
    </w:p>
    <w:p w14:paraId="4EF6E77B" w14:textId="77777777" w:rsidR="001D026D" w:rsidRDefault="001D026D" w:rsidP="000B05C5">
      <w:pPr>
        <w:pStyle w:val="Textoindependiente"/>
      </w:pPr>
    </w:p>
    <w:p w14:paraId="711B2F2D" w14:textId="77777777" w:rsidR="001D026D" w:rsidRDefault="001D026D" w:rsidP="00C479B4">
      <w:pPr>
        <w:pStyle w:val="TitleB"/>
      </w:pPr>
      <w:bookmarkStart w:id="5" w:name="D._RAVIMPREPARAADI_OHUTU_JA_EFEKTIIVSE_K"/>
      <w:bookmarkEnd w:id="5"/>
      <w:r>
        <w:t>D.</w:t>
      </w:r>
      <w:r>
        <w:tab/>
        <w:t>RAVIMPREPARAADI</w:t>
      </w:r>
      <w:r>
        <w:rPr>
          <w:spacing w:val="-5"/>
        </w:rPr>
        <w:t xml:space="preserve"> </w:t>
      </w:r>
      <w:r>
        <w:t>OHUTU</w:t>
      </w:r>
      <w:r>
        <w:rPr>
          <w:spacing w:val="-6"/>
        </w:rPr>
        <w:t xml:space="preserve"> </w:t>
      </w:r>
      <w:r>
        <w:t>JA</w:t>
      </w:r>
      <w:r>
        <w:rPr>
          <w:spacing w:val="-6"/>
        </w:rPr>
        <w:t xml:space="preserve"> </w:t>
      </w:r>
      <w:r>
        <w:t>EFEKTIIVSE</w:t>
      </w:r>
      <w:r>
        <w:rPr>
          <w:spacing w:val="-9"/>
        </w:rPr>
        <w:t xml:space="preserve"> </w:t>
      </w:r>
      <w:r>
        <w:t>KASUTAMISE</w:t>
      </w:r>
      <w:r>
        <w:rPr>
          <w:spacing w:val="-7"/>
        </w:rPr>
        <w:t xml:space="preserve"> </w:t>
      </w:r>
      <w:r>
        <w:t>TINGIMUSED</w:t>
      </w:r>
      <w:r>
        <w:rPr>
          <w:spacing w:val="-6"/>
        </w:rPr>
        <w:t xml:space="preserve"> </w:t>
      </w:r>
      <w:r>
        <w:t xml:space="preserve">JA </w:t>
      </w:r>
      <w:r>
        <w:rPr>
          <w:spacing w:val="-2"/>
        </w:rPr>
        <w:t>PIIRANGUD</w:t>
      </w:r>
    </w:p>
    <w:p w14:paraId="3AEDB4DA" w14:textId="77777777" w:rsidR="001D026D" w:rsidRDefault="001D026D" w:rsidP="000B05C5">
      <w:pPr>
        <w:pStyle w:val="Textoindependiente"/>
        <w:keepNext/>
        <w:rPr>
          <w:b/>
        </w:rPr>
      </w:pPr>
    </w:p>
    <w:p w14:paraId="4C3FF16D" w14:textId="77777777" w:rsidR="001D026D" w:rsidRDefault="001D026D" w:rsidP="000B05C5">
      <w:pPr>
        <w:pStyle w:val="Ttulo2"/>
        <w:keepNext/>
        <w:numPr>
          <w:ilvl w:val="0"/>
          <w:numId w:val="20"/>
        </w:numPr>
        <w:ind w:left="567"/>
      </w:pPr>
      <w:r>
        <w:rPr>
          <w:spacing w:val="-2"/>
        </w:rPr>
        <w:t>Riskijuhtimiskava</w:t>
      </w:r>
    </w:p>
    <w:p w14:paraId="4C1DC175" w14:textId="77777777" w:rsidR="001D026D" w:rsidRDefault="001D026D" w:rsidP="000B05C5">
      <w:pPr>
        <w:pStyle w:val="Ttulo2"/>
        <w:keepNext/>
        <w:ind w:left="0"/>
      </w:pPr>
    </w:p>
    <w:p w14:paraId="2C937DB2" w14:textId="77777777" w:rsidR="001D026D" w:rsidRDefault="001D026D" w:rsidP="000B05C5">
      <w:pPr>
        <w:pStyle w:val="Textoindependiente"/>
        <w:jc w:val="both"/>
      </w:pPr>
      <w:r>
        <w:t>Müügiloa</w:t>
      </w:r>
      <w:r>
        <w:rPr>
          <w:spacing w:val="-2"/>
        </w:rPr>
        <w:t xml:space="preserve"> </w:t>
      </w:r>
      <w:r>
        <w:t>hoidja</w:t>
      </w:r>
      <w:r>
        <w:rPr>
          <w:spacing w:val="-4"/>
        </w:rPr>
        <w:t xml:space="preserve"> </w:t>
      </w:r>
      <w:r>
        <w:t>peab</w:t>
      </w:r>
      <w:r>
        <w:rPr>
          <w:spacing w:val="-5"/>
        </w:rPr>
        <w:t xml:space="preserve"> </w:t>
      </w:r>
      <w:r>
        <w:t>nõutavad</w:t>
      </w:r>
      <w:r>
        <w:rPr>
          <w:spacing w:val="-5"/>
        </w:rPr>
        <w:t xml:space="preserve"> </w:t>
      </w:r>
      <w:r>
        <w:t>ravimiohutuse</w:t>
      </w:r>
      <w:r>
        <w:rPr>
          <w:spacing w:val="-2"/>
        </w:rPr>
        <w:t xml:space="preserve"> </w:t>
      </w:r>
      <w:r>
        <w:t>toimingud</w:t>
      </w:r>
      <w:r>
        <w:rPr>
          <w:spacing w:val="-2"/>
        </w:rPr>
        <w:t xml:space="preserve"> </w:t>
      </w:r>
      <w:r>
        <w:t>ja</w:t>
      </w:r>
      <w:r>
        <w:rPr>
          <w:spacing w:val="-4"/>
        </w:rPr>
        <w:t xml:space="preserve"> </w:t>
      </w:r>
      <w:r>
        <w:t>sekkumismeetmed</w:t>
      </w:r>
      <w:r>
        <w:rPr>
          <w:spacing w:val="-4"/>
        </w:rPr>
        <w:t xml:space="preserve"> </w:t>
      </w:r>
      <w:r>
        <w:t>läbi</w:t>
      </w:r>
      <w:r>
        <w:rPr>
          <w:spacing w:val="-1"/>
        </w:rPr>
        <w:t xml:space="preserve"> </w:t>
      </w:r>
      <w:r>
        <w:t>viima</w:t>
      </w:r>
      <w:r>
        <w:rPr>
          <w:spacing w:val="-2"/>
        </w:rPr>
        <w:t xml:space="preserve"> </w:t>
      </w:r>
      <w:r>
        <w:t>vastavalt müügiloa</w:t>
      </w:r>
      <w:r>
        <w:rPr>
          <w:spacing w:val="-3"/>
        </w:rPr>
        <w:t xml:space="preserve"> </w:t>
      </w:r>
      <w:r>
        <w:t>taotluse</w:t>
      </w:r>
      <w:r>
        <w:rPr>
          <w:spacing w:val="-3"/>
        </w:rPr>
        <w:t xml:space="preserve"> </w:t>
      </w:r>
      <w:r>
        <w:t>moodulis</w:t>
      </w:r>
      <w:r>
        <w:rPr>
          <w:spacing w:val="-3"/>
        </w:rPr>
        <w:t xml:space="preserve"> </w:t>
      </w:r>
      <w:r>
        <w:t>1.8.2</w:t>
      </w:r>
      <w:r>
        <w:rPr>
          <w:spacing w:val="-3"/>
        </w:rPr>
        <w:t xml:space="preserve"> </w:t>
      </w:r>
      <w:r>
        <w:t>esitatud</w:t>
      </w:r>
      <w:r>
        <w:rPr>
          <w:spacing w:val="-3"/>
        </w:rPr>
        <w:t xml:space="preserve"> </w:t>
      </w:r>
      <w:r>
        <w:t>kokkulepitud</w:t>
      </w:r>
      <w:r>
        <w:rPr>
          <w:spacing w:val="-6"/>
        </w:rPr>
        <w:t xml:space="preserve"> </w:t>
      </w:r>
      <w:r>
        <w:t>riskijuhtimiskavale</w:t>
      </w:r>
      <w:r>
        <w:rPr>
          <w:spacing w:val="-5"/>
        </w:rPr>
        <w:t xml:space="preserve"> </w:t>
      </w:r>
      <w:r>
        <w:t>ja</w:t>
      </w:r>
      <w:r>
        <w:rPr>
          <w:spacing w:val="-5"/>
        </w:rPr>
        <w:t xml:space="preserve"> </w:t>
      </w:r>
      <w:r>
        <w:t>mis</w:t>
      </w:r>
      <w:r>
        <w:rPr>
          <w:spacing w:val="-5"/>
        </w:rPr>
        <w:t xml:space="preserve"> </w:t>
      </w:r>
      <w:r>
        <w:t>tahes</w:t>
      </w:r>
      <w:r>
        <w:rPr>
          <w:spacing w:val="-5"/>
        </w:rPr>
        <w:t xml:space="preserve"> </w:t>
      </w:r>
      <w:r>
        <w:t>järgmistele ajakohastatud riskijuhtimiskavadele.</w:t>
      </w:r>
    </w:p>
    <w:p w14:paraId="3149E77D" w14:textId="77777777" w:rsidR="001D026D" w:rsidRDefault="001D026D" w:rsidP="000B05C5">
      <w:pPr>
        <w:pStyle w:val="Textoindependiente"/>
      </w:pPr>
    </w:p>
    <w:p w14:paraId="7B42675F" w14:textId="77777777" w:rsidR="001D026D" w:rsidRDefault="001D026D" w:rsidP="000B05C5">
      <w:pPr>
        <w:pStyle w:val="Textoindependiente"/>
      </w:pPr>
      <w:r>
        <w:t>Ajakohastatud</w:t>
      </w:r>
      <w:r>
        <w:rPr>
          <w:spacing w:val="-10"/>
        </w:rPr>
        <w:t xml:space="preserve"> </w:t>
      </w:r>
      <w:r>
        <w:t>riskijuhtimiskava</w:t>
      </w:r>
      <w:r>
        <w:rPr>
          <w:spacing w:val="-8"/>
        </w:rPr>
        <w:t xml:space="preserve"> </w:t>
      </w:r>
      <w:r>
        <w:t>tuleb</w:t>
      </w:r>
      <w:r>
        <w:rPr>
          <w:spacing w:val="-6"/>
        </w:rPr>
        <w:t xml:space="preserve"> </w:t>
      </w:r>
      <w:r>
        <w:rPr>
          <w:spacing w:val="-2"/>
        </w:rPr>
        <w:t>esitada:</w:t>
      </w:r>
    </w:p>
    <w:p w14:paraId="3D8493DC" w14:textId="77777777" w:rsidR="001D026D" w:rsidRDefault="001D026D" w:rsidP="000B05C5">
      <w:pPr>
        <w:pStyle w:val="Prrafodelista"/>
        <w:numPr>
          <w:ilvl w:val="0"/>
          <w:numId w:val="20"/>
        </w:numPr>
        <w:ind w:left="709" w:hanging="283"/>
      </w:pPr>
      <w:r>
        <w:t>Euroopa</w:t>
      </w:r>
      <w:r>
        <w:rPr>
          <w:spacing w:val="-7"/>
        </w:rPr>
        <w:t xml:space="preserve"> </w:t>
      </w:r>
      <w:r>
        <w:t>Ravimiameti</w:t>
      </w:r>
      <w:r>
        <w:rPr>
          <w:spacing w:val="-3"/>
        </w:rPr>
        <w:t xml:space="preserve"> </w:t>
      </w:r>
      <w:r>
        <w:rPr>
          <w:spacing w:val="-2"/>
        </w:rPr>
        <w:t>nõudel;</w:t>
      </w:r>
    </w:p>
    <w:p w14:paraId="22292B93" w14:textId="77777777" w:rsidR="001D026D" w:rsidRDefault="001D026D" w:rsidP="000B05C5">
      <w:pPr>
        <w:pStyle w:val="Prrafodelista"/>
        <w:numPr>
          <w:ilvl w:val="0"/>
          <w:numId w:val="20"/>
        </w:numPr>
        <w:ind w:left="709" w:hanging="283"/>
      </w:pPr>
      <w:r>
        <w:t>kui</w:t>
      </w:r>
      <w:r>
        <w:rPr>
          <w:spacing w:val="-4"/>
        </w:rPr>
        <w:t xml:space="preserve"> </w:t>
      </w:r>
      <w:r>
        <w:t>muudetakse</w:t>
      </w:r>
      <w:r>
        <w:rPr>
          <w:spacing w:val="-4"/>
        </w:rPr>
        <w:t xml:space="preserve"> </w:t>
      </w:r>
      <w:r>
        <w:t>riskijuhtimissüsteemi,</w:t>
      </w:r>
      <w:r>
        <w:rPr>
          <w:spacing w:val="-5"/>
        </w:rPr>
        <w:t xml:space="preserve"> </w:t>
      </w:r>
      <w:r>
        <w:t>eriti</w:t>
      </w:r>
      <w:r>
        <w:rPr>
          <w:spacing w:val="-1"/>
        </w:rPr>
        <w:t xml:space="preserve"> </w:t>
      </w:r>
      <w:r>
        <w:t>kui</w:t>
      </w:r>
      <w:r>
        <w:rPr>
          <w:spacing w:val="-1"/>
        </w:rPr>
        <w:t xml:space="preserve"> </w:t>
      </w:r>
      <w:r>
        <w:t>saadakse</w:t>
      </w:r>
      <w:r>
        <w:rPr>
          <w:spacing w:val="-2"/>
        </w:rPr>
        <w:t xml:space="preserve"> </w:t>
      </w:r>
      <w:r>
        <w:t>uut</w:t>
      </w:r>
      <w:r>
        <w:rPr>
          <w:spacing w:val="-4"/>
        </w:rPr>
        <w:t xml:space="preserve"> </w:t>
      </w:r>
      <w:r>
        <w:t>teavet,</w:t>
      </w:r>
      <w:r>
        <w:rPr>
          <w:spacing w:val="-2"/>
        </w:rPr>
        <w:t xml:space="preserve"> </w:t>
      </w:r>
      <w:r>
        <w:t>mis</w:t>
      </w:r>
      <w:r>
        <w:rPr>
          <w:spacing w:val="-2"/>
        </w:rPr>
        <w:t xml:space="preserve"> </w:t>
      </w:r>
      <w:r>
        <w:t>võib</w:t>
      </w:r>
      <w:r>
        <w:rPr>
          <w:spacing w:val="-5"/>
        </w:rPr>
        <w:t xml:space="preserve"> </w:t>
      </w:r>
      <w:r>
        <w:t>oluliselt</w:t>
      </w:r>
      <w:r>
        <w:rPr>
          <w:spacing w:val="-4"/>
        </w:rPr>
        <w:t xml:space="preserve"> </w:t>
      </w:r>
      <w:r>
        <w:t>mõjutada riski/kasu</w:t>
      </w:r>
      <w:r>
        <w:rPr>
          <w:spacing w:val="-4"/>
        </w:rPr>
        <w:t xml:space="preserve"> </w:t>
      </w:r>
      <w:r>
        <w:t>suhet,</w:t>
      </w:r>
      <w:r>
        <w:rPr>
          <w:spacing w:val="-4"/>
        </w:rPr>
        <w:t xml:space="preserve"> </w:t>
      </w:r>
      <w:r>
        <w:t>või</w:t>
      </w:r>
      <w:r>
        <w:rPr>
          <w:spacing w:val="-3"/>
        </w:rPr>
        <w:t xml:space="preserve"> </w:t>
      </w:r>
      <w:r>
        <w:t>kui</w:t>
      </w:r>
      <w:r>
        <w:rPr>
          <w:spacing w:val="-3"/>
        </w:rPr>
        <w:t xml:space="preserve"> </w:t>
      </w:r>
      <w:r>
        <w:t>saavutatakse</w:t>
      </w:r>
      <w:r>
        <w:rPr>
          <w:spacing w:val="-4"/>
        </w:rPr>
        <w:t xml:space="preserve"> </w:t>
      </w:r>
      <w:r>
        <w:t>oluline</w:t>
      </w:r>
      <w:r>
        <w:rPr>
          <w:spacing w:val="-6"/>
        </w:rPr>
        <w:t xml:space="preserve"> </w:t>
      </w:r>
      <w:r>
        <w:t>(ravimiohutuse</w:t>
      </w:r>
      <w:r>
        <w:rPr>
          <w:spacing w:val="-6"/>
        </w:rPr>
        <w:t xml:space="preserve"> </w:t>
      </w:r>
      <w:r>
        <w:t>või</w:t>
      </w:r>
      <w:r>
        <w:rPr>
          <w:spacing w:val="-6"/>
        </w:rPr>
        <w:t xml:space="preserve"> </w:t>
      </w:r>
      <w:r>
        <w:t>riski minimeerimise)</w:t>
      </w:r>
      <w:r>
        <w:rPr>
          <w:spacing w:val="-4"/>
        </w:rPr>
        <w:t xml:space="preserve"> </w:t>
      </w:r>
      <w:r>
        <w:t>eesmärk.</w:t>
      </w:r>
    </w:p>
    <w:p w14:paraId="20797946" w14:textId="77777777" w:rsidR="001D026D" w:rsidRDefault="001D026D" w:rsidP="000B05C5">
      <w:pPr>
        <w:pStyle w:val="Prrafodelista"/>
        <w:ind w:left="567" w:firstLine="0"/>
      </w:pPr>
    </w:p>
    <w:p w14:paraId="6F2E4838" w14:textId="77777777" w:rsidR="001D026D" w:rsidRDefault="001D026D" w:rsidP="000B05C5">
      <w:pPr>
        <w:pStyle w:val="Ttulo2"/>
        <w:numPr>
          <w:ilvl w:val="0"/>
          <w:numId w:val="20"/>
        </w:numPr>
        <w:ind w:left="567"/>
      </w:pPr>
      <w:r>
        <w:t>Riski</w:t>
      </w:r>
      <w:r>
        <w:rPr>
          <w:spacing w:val="-9"/>
        </w:rPr>
        <w:t xml:space="preserve"> </w:t>
      </w:r>
      <w:r>
        <w:t>minimeerimise</w:t>
      </w:r>
      <w:r>
        <w:rPr>
          <w:spacing w:val="-6"/>
        </w:rPr>
        <w:t xml:space="preserve"> </w:t>
      </w:r>
      <w:r>
        <w:rPr>
          <w:spacing w:val="-2"/>
        </w:rPr>
        <w:t>lisameetmed</w:t>
      </w:r>
    </w:p>
    <w:p w14:paraId="5D958BB8" w14:textId="77777777" w:rsidR="001D026D" w:rsidRDefault="001D026D" w:rsidP="000B05C5">
      <w:pPr>
        <w:pStyle w:val="Textoindependiente"/>
      </w:pPr>
    </w:p>
    <w:p w14:paraId="4D1E09F4" w14:textId="77777777" w:rsidR="001D026D" w:rsidRDefault="001D026D" w:rsidP="000B05C5">
      <w:pPr>
        <w:pStyle w:val="Textoindependiente"/>
      </w:pPr>
      <w:r>
        <w:t>Müügiloahoidja</w:t>
      </w:r>
      <w:r>
        <w:rPr>
          <w:spacing w:val="-9"/>
        </w:rPr>
        <w:t xml:space="preserve"> </w:t>
      </w:r>
      <w:r>
        <w:t>peab</w:t>
      </w:r>
      <w:r>
        <w:rPr>
          <w:spacing w:val="-8"/>
        </w:rPr>
        <w:t xml:space="preserve"> </w:t>
      </w:r>
      <w:r>
        <w:t>tagama</w:t>
      </w:r>
      <w:r>
        <w:rPr>
          <w:spacing w:val="-7"/>
        </w:rPr>
        <w:t xml:space="preserve"> </w:t>
      </w:r>
      <w:r>
        <w:t>lõualuu</w:t>
      </w:r>
      <w:r>
        <w:rPr>
          <w:spacing w:val="-5"/>
        </w:rPr>
        <w:t xml:space="preserve"> </w:t>
      </w:r>
      <w:r>
        <w:t>osteonekroosi</w:t>
      </w:r>
      <w:r>
        <w:rPr>
          <w:spacing w:val="-4"/>
        </w:rPr>
        <w:t xml:space="preserve"> </w:t>
      </w:r>
      <w:r>
        <w:t>käsitleva</w:t>
      </w:r>
      <w:r>
        <w:rPr>
          <w:spacing w:val="-5"/>
        </w:rPr>
        <w:t xml:space="preserve"> </w:t>
      </w:r>
      <w:r>
        <w:t>patsiendi</w:t>
      </w:r>
      <w:r>
        <w:rPr>
          <w:spacing w:val="-7"/>
        </w:rPr>
        <w:t xml:space="preserve"> </w:t>
      </w:r>
      <w:r>
        <w:t>meelespea</w:t>
      </w:r>
      <w:r>
        <w:rPr>
          <w:spacing w:val="-5"/>
        </w:rPr>
        <w:t xml:space="preserve"> </w:t>
      </w:r>
      <w:r>
        <w:rPr>
          <w:spacing w:val="-2"/>
        </w:rPr>
        <w:t>rakendamise.</w:t>
      </w:r>
    </w:p>
    <w:p w14:paraId="1470B600" w14:textId="77777777" w:rsidR="001D026D" w:rsidRDefault="001D026D" w:rsidP="000B05C5">
      <w:r>
        <w:br w:type="page"/>
      </w:r>
    </w:p>
    <w:p w14:paraId="4302E81B" w14:textId="77777777" w:rsidR="001D026D" w:rsidRDefault="001D026D" w:rsidP="000B05C5">
      <w:pPr>
        <w:pStyle w:val="Textoindependiente"/>
      </w:pPr>
    </w:p>
    <w:p w14:paraId="618F1FEF" w14:textId="77777777" w:rsidR="001D026D" w:rsidRDefault="001D026D" w:rsidP="000B05C5">
      <w:pPr>
        <w:pStyle w:val="Textoindependiente"/>
      </w:pPr>
    </w:p>
    <w:p w14:paraId="4AC902A5" w14:textId="77777777" w:rsidR="001D026D" w:rsidRDefault="001D026D" w:rsidP="000B05C5">
      <w:pPr>
        <w:pStyle w:val="Textoindependiente"/>
      </w:pPr>
    </w:p>
    <w:p w14:paraId="1C774039" w14:textId="77777777" w:rsidR="001D026D" w:rsidRDefault="001D026D" w:rsidP="000B05C5">
      <w:pPr>
        <w:pStyle w:val="Textoindependiente"/>
      </w:pPr>
    </w:p>
    <w:p w14:paraId="25E77ABD" w14:textId="77777777" w:rsidR="001D026D" w:rsidRDefault="001D026D" w:rsidP="000B05C5">
      <w:pPr>
        <w:pStyle w:val="Textoindependiente"/>
      </w:pPr>
    </w:p>
    <w:p w14:paraId="3C5C68B2" w14:textId="77777777" w:rsidR="001D026D" w:rsidRDefault="001D026D" w:rsidP="000B05C5">
      <w:pPr>
        <w:pStyle w:val="Textoindependiente"/>
      </w:pPr>
    </w:p>
    <w:p w14:paraId="40294BCE" w14:textId="77777777" w:rsidR="001D026D" w:rsidRDefault="001D026D" w:rsidP="000B05C5">
      <w:pPr>
        <w:pStyle w:val="Textoindependiente"/>
      </w:pPr>
    </w:p>
    <w:p w14:paraId="0B4E0132" w14:textId="77777777" w:rsidR="001D026D" w:rsidRDefault="001D026D" w:rsidP="000B05C5">
      <w:pPr>
        <w:pStyle w:val="Textoindependiente"/>
      </w:pPr>
    </w:p>
    <w:p w14:paraId="4A908918" w14:textId="77777777" w:rsidR="001D026D" w:rsidRDefault="001D026D" w:rsidP="000B05C5">
      <w:pPr>
        <w:pStyle w:val="Textoindependiente"/>
      </w:pPr>
    </w:p>
    <w:p w14:paraId="25E844D2" w14:textId="77777777" w:rsidR="001D026D" w:rsidRDefault="001D026D" w:rsidP="000B05C5">
      <w:pPr>
        <w:pStyle w:val="Textoindependiente"/>
      </w:pPr>
    </w:p>
    <w:p w14:paraId="5AA503BB" w14:textId="77777777" w:rsidR="001D026D" w:rsidRDefault="001D026D" w:rsidP="000B05C5">
      <w:pPr>
        <w:pStyle w:val="Textoindependiente"/>
      </w:pPr>
    </w:p>
    <w:p w14:paraId="078CF5CD" w14:textId="77777777" w:rsidR="001D026D" w:rsidRDefault="001D026D" w:rsidP="000B05C5">
      <w:pPr>
        <w:pStyle w:val="Textoindependiente"/>
      </w:pPr>
    </w:p>
    <w:p w14:paraId="45BE7D48" w14:textId="77777777" w:rsidR="001D026D" w:rsidRDefault="001D026D" w:rsidP="000B05C5">
      <w:pPr>
        <w:pStyle w:val="Textoindependiente"/>
      </w:pPr>
    </w:p>
    <w:p w14:paraId="37D91BC2" w14:textId="77777777" w:rsidR="001D026D" w:rsidRDefault="001D026D" w:rsidP="000B05C5">
      <w:pPr>
        <w:pStyle w:val="Textoindependiente"/>
      </w:pPr>
    </w:p>
    <w:p w14:paraId="1F0AAAD5" w14:textId="77777777" w:rsidR="001D026D" w:rsidRDefault="001D026D" w:rsidP="000B05C5">
      <w:pPr>
        <w:pStyle w:val="Textoindependiente"/>
      </w:pPr>
    </w:p>
    <w:p w14:paraId="7748808C" w14:textId="77777777" w:rsidR="001D026D" w:rsidRDefault="001D026D" w:rsidP="000B05C5">
      <w:pPr>
        <w:pStyle w:val="Textoindependiente"/>
      </w:pPr>
    </w:p>
    <w:p w14:paraId="33786C87" w14:textId="77777777" w:rsidR="001D026D" w:rsidRDefault="001D026D" w:rsidP="000B05C5">
      <w:pPr>
        <w:pStyle w:val="Textoindependiente"/>
      </w:pPr>
    </w:p>
    <w:p w14:paraId="2DE83FA6" w14:textId="77777777" w:rsidR="001D026D" w:rsidRDefault="001D026D" w:rsidP="000B05C5">
      <w:pPr>
        <w:pStyle w:val="Textoindependiente"/>
      </w:pPr>
    </w:p>
    <w:p w14:paraId="41DE9D85" w14:textId="77777777" w:rsidR="001D026D" w:rsidRDefault="001D026D" w:rsidP="000B05C5">
      <w:pPr>
        <w:pStyle w:val="Textoindependiente"/>
      </w:pPr>
    </w:p>
    <w:p w14:paraId="144DC578" w14:textId="77777777" w:rsidR="001D026D" w:rsidRDefault="001D026D" w:rsidP="000B05C5">
      <w:pPr>
        <w:pStyle w:val="Textoindependiente"/>
      </w:pPr>
    </w:p>
    <w:p w14:paraId="069D5162" w14:textId="77777777" w:rsidR="001D026D" w:rsidRDefault="001D026D" w:rsidP="000B05C5">
      <w:pPr>
        <w:pStyle w:val="Textoindependiente"/>
      </w:pPr>
    </w:p>
    <w:p w14:paraId="5C47C656" w14:textId="77777777" w:rsidR="001D026D" w:rsidRDefault="001D026D" w:rsidP="000B05C5">
      <w:pPr>
        <w:pStyle w:val="Textoindependiente"/>
      </w:pPr>
    </w:p>
    <w:p w14:paraId="4890B1C0" w14:textId="77777777" w:rsidR="001D026D" w:rsidRDefault="001D026D" w:rsidP="000B05C5">
      <w:pPr>
        <w:pStyle w:val="Textoindependiente"/>
      </w:pPr>
    </w:p>
    <w:p w14:paraId="71FFEACA" w14:textId="77777777" w:rsidR="001D026D" w:rsidRDefault="001D026D" w:rsidP="000B05C5">
      <w:pPr>
        <w:jc w:val="center"/>
        <w:rPr>
          <w:b/>
        </w:rPr>
      </w:pPr>
      <w:r>
        <w:rPr>
          <w:b/>
        </w:rPr>
        <w:t xml:space="preserve">III </w:t>
      </w:r>
      <w:r>
        <w:rPr>
          <w:b/>
          <w:spacing w:val="-4"/>
        </w:rPr>
        <w:t>LISA</w:t>
      </w:r>
    </w:p>
    <w:p w14:paraId="01DF31A3" w14:textId="77777777" w:rsidR="001D026D" w:rsidRDefault="001D026D" w:rsidP="000B05C5">
      <w:pPr>
        <w:pStyle w:val="Textoindependiente"/>
        <w:rPr>
          <w:b/>
        </w:rPr>
      </w:pPr>
    </w:p>
    <w:p w14:paraId="6A7FDD34" w14:textId="77777777" w:rsidR="001D026D" w:rsidRDefault="001D026D" w:rsidP="000B05C5">
      <w:pPr>
        <w:jc w:val="center"/>
        <w:rPr>
          <w:b/>
        </w:rPr>
      </w:pPr>
      <w:r>
        <w:rPr>
          <w:b/>
        </w:rPr>
        <w:t>PAKENDI</w:t>
      </w:r>
      <w:r>
        <w:rPr>
          <w:b/>
          <w:spacing w:val="-5"/>
        </w:rPr>
        <w:t xml:space="preserve"> </w:t>
      </w:r>
      <w:r>
        <w:rPr>
          <w:b/>
        </w:rPr>
        <w:t>MÄRGISTUS</w:t>
      </w:r>
      <w:r>
        <w:rPr>
          <w:b/>
          <w:spacing w:val="-8"/>
        </w:rPr>
        <w:t xml:space="preserve"> </w:t>
      </w:r>
      <w:r>
        <w:rPr>
          <w:b/>
        </w:rPr>
        <w:t>JA</w:t>
      </w:r>
      <w:r>
        <w:rPr>
          <w:b/>
          <w:spacing w:val="-5"/>
        </w:rPr>
        <w:t xml:space="preserve"> </w:t>
      </w:r>
      <w:r>
        <w:rPr>
          <w:b/>
          <w:spacing w:val="-2"/>
        </w:rPr>
        <w:t>INFOLEHT</w:t>
      </w:r>
    </w:p>
    <w:p w14:paraId="46560D6D" w14:textId="77777777" w:rsidR="001D026D" w:rsidRDefault="001D026D" w:rsidP="000B05C5">
      <w:pPr>
        <w:jc w:val="center"/>
      </w:pPr>
      <w:r>
        <w:br w:type="page"/>
      </w:r>
    </w:p>
    <w:p w14:paraId="6E4DF0E7" w14:textId="77777777" w:rsidR="001D026D" w:rsidRDefault="001D026D" w:rsidP="000B05C5">
      <w:pPr>
        <w:pStyle w:val="Textoindependiente"/>
        <w:rPr>
          <w:b/>
        </w:rPr>
      </w:pPr>
    </w:p>
    <w:p w14:paraId="3F1FB3BF" w14:textId="77777777" w:rsidR="001D026D" w:rsidRDefault="001D026D" w:rsidP="000B05C5">
      <w:pPr>
        <w:pStyle w:val="Textoindependiente"/>
        <w:rPr>
          <w:b/>
        </w:rPr>
      </w:pPr>
    </w:p>
    <w:p w14:paraId="3E3F7A88" w14:textId="77777777" w:rsidR="001D026D" w:rsidRDefault="001D026D" w:rsidP="000B05C5">
      <w:pPr>
        <w:pStyle w:val="Textoindependiente"/>
        <w:rPr>
          <w:b/>
        </w:rPr>
      </w:pPr>
    </w:p>
    <w:p w14:paraId="244C8C93" w14:textId="77777777" w:rsidR="001D026D" w:rsidRDefault="001D026D" w:rsidP="000B05C5">
      <w:pPr>
        <w:pStyle w:val="Textoindependiente"/>
        <w:rPr>
          <w:b/>
        </w:rPr>
      </w:pPr>
    </w:p>
    <w:p w14:paraId="27B99CB9" w14:textId="77777777" w:rsidR="001D026D" w:rsidRDefault="001D026D" w:rsidP="000B05C5">
      <w:pPr>
        <w:pStyle w:val="Textoindependiente"/>
        <w:rPr>
          <w:b/>
        </w:rPr>
      </w:pPr>
    </w:p>
    <w:p w14:paraId="16BE3D53" w14:textId="77777777" w:rsidR="001D026D" w:rsidRDefault="001D026D" w:rsidP="000B05C5">
      <w:pPr>
        <w:pStyle w:val="Textoindependiente"/>
        <w:rPr>
          <w:b/>
        </w:rPr>
      </w:pPr>
    </w:p>
    <w:p w14:paraId="1B436402" w14:textId="77777777" w:rsidR="001D026D" w:rsidRDefault="001D026D" w:rsidP="000B05C5">
      <w:pPr>
        <w:pStyle w:val="Textoindependiente"/>
        <w:rPr>
          <w:b/>
        </w:rPr>
      </w:pPr>
    </w:p>
    <w:p w14:paraId="036065D1" w14:textId="77777777" w:rsidR="001D026D" w:rsidRDefault="001D026D" w:rsidP="000B05C5">
      <w:pPr>
        <w:pStyle w:val="Textoindependiente"/>
        <w:rPr>
          <w:b/>
        </w:rPr>
      </w:pPr>
    </w:p>
    <w:p w14:paraId="242EA22C" w14:textId="77777777" w:rsidR="001D026D" w:rsidRDefault="001D026D" w:rsidP="000B05C5">
      <w:pPr>
        <w:pStyle w:val="Textoindependiente"/>
        <w:rPr>
          <w:b/>
        </w:rPr>
      </w:pPr>
    </w:p>
    <w:p w14:paraId="2C104202" w14:textId="77777777" w:rsidR="001D026D" w:rsidRDefault="001D026D" w:rsidP="000B05C5">
      <w:pPr>
        <w:pStyle w:val="Textoindependiente"/>
        <w:rPr>
          <w:b/>
        </w:rPr>
      </w:pPr>
    </w:p>
    <w:p w14:paraId="06C12045" w14:textId="77777777" w:rsidR="001D026D" w:rsidRDefault="001D026D" w:rsidP="000B05C5">
      <w:pPr>
        <w:pStyle w:val="Textoindependiente"/>
        <w:rPr>
          <w:b/>
        </w:rPr>
      </w:pPr>
    </w:p>
    <w:p w14:paraId="39FFACDE" w14:textId="77777777" w:rsidR="001D026D" w:rsidRDefault="001D026D" w:rsidP="000B05C5">
      <w:pPr>
        <w:pStyle w:val="Textoindependiente"/>
        <w:rPr>
          <w:b/>
        </w:rPr>
      </w:pPr>
    </w:p>
    <w:p w14:paraId="20978429" w14:textId="77777777" w:rsidR="001D026D" w:rsidRDefault="001D026D" w:rsidP="000B05C5">
      <w:pPr>
        <w:pStyle w:val="Textoindependiente"/>
        <w:rPr>
          <w:b/>
        </w:rPr>
      </w:pPr>
    </w:p>
    <w:p w14:paraId="6FB5E59E" w14:textId="77777777" w:rsidR="001D026D" w:rsidRDefault="001D026D" w:rsidP="000B05C5">
      <w:pPr>
        <w:pStyle w:val="Textoindependiente"/>
        <w:rPr>
          <w:b/>
        </w:rPr>
      </w:pPr>
    </w:p>
    <w:p w14:paraId="3036DE9A" w14:textId="77777777" w:rsidR="001D026D" w:rsidRDefault="001D026D" w:rsidP="000B05C5">
      <w:pPr>
        <w:pStyle w:val="Textoindependiente"/>
        <w:rPr>
          <w:b/>
        </w:rPr>
      </w:pPr>
    </w:p>
    <w:p w14:paraId="44068BB1" w14:textId="77777777" w:rsidR="001D026D" w:rsidRDefault="001D026D" w:rsidP="000B05C5">
      <w:pPr>
        <w:pStyle w:val="Textoindependiente"/>
        <w:rPr>
          <w:b/>
        </w:rPr>
      </w:pPr>
    </w:p>
    <w:p w14:paraId="4A29E5A9" w14:textId="77777777" w:rsidR="001D026D" w:rsidRDefault="001D026D" w:rsidP="000B05C5">
      <w:pPr>
        <w:pStyle w:val="Textoindependiente"/>
        <w:rPr>
          <w:b/>
        </w:rPr>
      </w:pPr>
    </w:p>
    <w:p w14:paraId="445C4E80" w14:textId="77777777" w:rsidR="001D026D" w:rsidRDefault="001D026D" w:rsidP="000B05C5">
      <w:pPr>
        <w:pStyle w:val="Textoindependiente"/>
        <w:rPr>
          <w:b/>
        </w:rPr>
      </w:pPr>
    </w:p>
    <w:p w14:paraId="243C50A1" w14:textId="77777777" w:rsidR="001D026D" w:rsidRDefault="001D026D" w:rsidP="000B05C5">
      <w:pPr>
        <w:pStyle w:val="Textoindependiente"/>
        <w:rPr>
          <w:b/>
        </w:rPr>
      </w:pPr>
    </w:p>
    <w:p w14:paraId="38EDF8F2" w14:textId="77777777" w:rsidR="001D026D" w:rsidRDefault="001D026D" w:rsidP="000B05C5">
      <w:pPr>
        <w:pStyle w:val="Textoindependiente"/>
        <w:rPr>
          <w:b/>
        </w:rPr>
      </w:pPr>
    </w:p>
    <w:p w14:paraId="1C742832" w14:textId="77777777" w:rsidR="001D026D" w:rsidRDefault="001D026D" w:rsidP="000B05C5">
      <w:pPr>
        <w:pStyle w:val="Textoindependiente"/>
        <w:rPr>
          <w:b/>
        </w:rPr>
      </w:pPr>
    </w:p>
    <w:p w14:paraId="2F36B632" w14:textId="77777777" w:rsidR="001D026D" w:rsidRDefault="001D026D" w:rsidP="000B05C5">
      <w:pPr>
        <w:pStyle w:val="Textoindependiente"/>
        <w:rPr>
          <w:b/>
        </w:rPr>
      </w:pPr>
    </w:p>
    <w:p w14:paraId="60F86033" w14:textId="77777777" w:rsidR="001D026D" w:rsidRDefault="001D026D" w:rsidP="000B05C5">
      <w:pPr>
        <w:pStyle w:val="Textoindependiente"/>
        <w:jc w:val="center"/>
        <w:rPr>
          <w:b/>
        </w:rPr>
      </w:pPr>
    </w:p>
    <w:p w14:paraId="338F5BAC" w14:textId="0B907A2B" w:rsidR="001D026D" w:rsidRDefault="001D026D" w:rsidP="00C479B4">
      <w:pPr>
        <w:pStyle w:val="TitleA"/>
        <w:numPr>
          <w:ilvl w:val="0"/>
          <w:numId w:val="32"/>
        </w:numPr>
      </w:pPr>
      <w:bookmarkStart w:id="6" w:name="A._PAKENDI_MÄRGISTUS"/>
      <w:bookmarkEnd w:id="6"/>
      <w:r>
        <w:t>PAKENDI</w:t>
      </w:r>
      <w:r>
        <w:rPr>
          <w:spacing w:val="-6"/>
        </w:rPr>
        <w:t xml:space="preserve"> </w:t>
      </w:r>
      <w:r>
        <w:t>MÄRGISTUS</w:t>
      </w:r>
    </w:p>
    <w:p w14:paraId="1DBC927A" w14:textId="77777777" w:rsidR="001D026D" w:rsidRDefault="001D026D" w:rsidP="000B05C5">
      <w:r>
        <w:br w:type="page"/>
      </w:r>
    </w:p>
    <w:p w14:paraId="664C269D" w14:textId="77777777" w:rsidR="001D026D" w:rsidRPr="00A02AE8" w:rsidRDefault="001D026D" w:rsidP="000B05C5">
      <w:pPr>
        <w:pBdr>
          <w:top w:val="single" w:sz="4" w:space="1" w:color="auto"/>
          <w:left w:val="single" w:sz="4" w:space="4" w:color="auto"/>
          <w:bottom w:val="single" w:sz="4" w:space="1" w:color="auto"/>
          <w:right w:val="single" w:sz="4" w:space="4" w:color="auto"/>
        </w:pBdr>
        <w:rPr>
          <w:b/>
          <w:lang w:val="cs-CZ"/>
        </w:rPr>
      </w:pPr>
      <w:bookmarkStart w:id="7" w:name="_Hlk194407533"/>
      <w:r w:rsidRPr="00A02AE8">
        <w:rPr>
          <w:b/>
          <w:lang w:val="cs-CZ"/>
        </w:rPr>
        <w:lastRenderedPageBreak/>
        <w:t>VÄLISPAKENDIL PEAVAD OLEMA JÄRGMISED ANDMED</w:t>
      </w:r>
    </w:p>
    <w:p w14:paraId="12723C24" w14:textId="77777777" w:rsidR="001D026D" w:rsidRPr="00A02AE8" w:rsidRDefault="001D026D" w:rsidP="000B05C5">
      <w:pPr>
        <w:pBdr>
          <w:top w:val="single" w:sz="4" w:space="1" w:color="auto"/>
          <w:left w:val="single" w:sz="4" w:space="4" w:color="auto"/>
          <w:bottom w:val="single" w:sz="4" w:space="1" w:color="auto"/>
          <w:right w:val="single" w:sz="4" w:space="4" w:color="auto"/>
        </w:pBdr>
        <w:rPr>
          <w:b/>
          <w:lang w:val="cs-CZ"/>
        </w:rPr>
      </w:pPr>
    </w:p>
    <w:p w14:paraId="4379E228" w14:textId="77777777" w:rsidR="001D026D" w:rsidRPr="000A2F6D" w:rsidRDefault="001D026D" w:rsidP="000B05C5">
      <w:pPr>
        <w:pBdr>
          <w:top w:val="single" w:sz="4" w:space="1" w:color="auto"/>
          <w:left w:val="single" w:sz="4" w:space="4" w:color="auto"/>
          <w:bottom w:val="single" w:sz="4" w:space="1" w:color="auto"/>
          <w:right w:val="single" w:sz="4" w:space="4" w:color="auto"/>
        </w:pBdr>
        <w:rPr>
          <w:lang w:val="cs-CZ"/>
        </w:rPr>
      </w:pPr>
      <w:r w:rsidRPr="00A02AE8">
        <w:rPr>
          <w:b/>
          <w:lang w:val="cs-CZ"/>
        </w:rPr>
        <w:t>KARP</w:t>
      </w:r>
    </w:p>
    <w:p w14:paraId="35E5F166" w14:textId="77777777" w:rsidR="001D026D" w:rsidRPr="000A2F6D" w:rsidRDefault="001D026D" w:rsidP="000B05C5">
      <w:pPr>
        <w:rPr>
          <w:lang w:val="cs-CZ"/>
        </w:rPr>
      </w:pPr>
    </w:p>
    <w:p w14:paraId="516A99DD" w14:textId="77777777" w:rsidR="001D026D" w:rsidRPr="000A2F6D" w:rsidRDefault="001D026D" w:rsidP="000B05C5">
      <w:pPr>
        <w:rPr>
          <w:lang w:val="cs-CZ"/>
        </w:rPr>
      </w:pPr>
    </w:p>
    <w:p w14:paraId="019D9BE4"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1.</w:t>
      </w:r>
      <w:r w:rsidRPr="000A2F6D">
        <w:rPr>
          <w:b/>
          <w:lang w:val="cs-CZ"/>
        </w:rPr>
        <w:tab/>
      </w:r>
      <w:r>
        <w:rPr>
          <w:b/>
          <w:spacing w:val="-2"/>
        </w:rPr>
        <w:t>RAVIMPREPARAADI</w:t>
      </w:r>
      <w:r>
        <w:rPr>
          <w:b/>
          <w:spacing w:val="12"/>
        </w:rPr>
        <w:t xml:space="preserve"> </w:t>
      </w:r>
      <w:r>
        <w:rPr>
          <w:b/>
          <w:spacing w:val="-2"/>
        </w:rPr>
        <w:t>NIMETUS</w:t>
      </w:r>
    </w:p>
    <w:p w14:paraId="16721CD3" w14:textId="77777777" w:rsidR="001D026D" w:rsidRPr="000A2F6D" w:rsidRDefault="001D026D" w:rsidP="000B05C5">
      <w:pPr>
        <w:keepNext/>
        <w:rPr>
          <w:lang w:val="cs-CZ"/>
        </w:rPr>
      </w:pPr>
    </w:p>
    <w:p w14:paraId="32C87776" w14:textId="77777777" w:rsidR="001D026D" w:rsidRDefault="001D026D" w:rsidP="000B05C5">
      <w:pPr>
        <w:pStyle w:val="Textoindependiente"/>
      </w:pPr>
      <w:r w:rsidRPr="00C479B4">
        <w:rPr>
          <w:rFonts w:eastAsia="SimSun"/>
          <w:lang w:val="cs-CZ" w:eastAsia="en-GB"/>
        </w:rPr>
        <w:t xml:space="preserve">Denbrayce </w:t>
      </w:r>
      <w:r>
        <w:t>120</w:t>
      </w:r>
      <w:r>
        <w:rPr>
          <w:spacing w:val="-11"/>
        </w:rPr>
        <w:t xml:space="preserve"> </w:t>
      </w:r>
      <w:r>
        <w:t>mg</w:t>
      </w:r>
      <w:r>
        <w:rPr>
          <w:spacing w:val="-11"/>
        </w:rPr>
        <w:t xml:space="preserve"> </w:t>
      </w:r>
      <w:r>
        <w:t>süstelahus</w:t>
      </w:r>
    </w:p>
    <w:p w14:paraId="4F9BC0AC" w14:textId="77777777" w:rsidR="001D026D" w:rsidRDefault="001D026D" w:rsidP="000B05C5">
      <w:pPr>
        <w:pStyle w:val="Textoindependiente"/>
      </w:pPr>
      <w:r>
        <w:rPr>
          <w:spacing w:val="-2"/>
        </w:rPr>
        <w:t>denosumab</w:t>
      </w:r>
    </w:p>
    <w:p w14:paraId="253B5DAA" w14:textId="77777777" w:rsidR="001D026D" w:rsidRPr="000A2F6D" w:rsidRDefault="001D026D" w:rsidP="000B05C5">
      <w:pPr>
        <w:rPr>
          <w:lang w:val="cs-CZ"/>
        </w:rPr>
      </w:pPr>
    </w:p>
    <w:p w14:paraId="71851660" w14:textId="77777777" w:rsidR="001D026D" w:rsidRPr="000A2F6D" w:rsidRDefault="001D026D" w:rsidP="000B05C5">
      <w:pPr>
        <w:rPr>
          <w:lang w:val="cs-CZ"/>
        </w:rPr>
      </w:pPr>
    </w:p>
    <w:p w14:paraId="19B855FE"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2.</w:t>
      </w:r>
      <w:r w:rsidRPr="000A2F6D">
        <w:rPr>
          <w:b/>
          <w:lang w:val="cs-CZ"/>
        </w:rPr>
        <w:tab/>
      </w:r>
      <w:r>
        <w:rPr>
          <w:b/>
        </w:rPr>
        <w:t>TOIMEAINE(TE)</w:t>
      </w:r>
      <w:r>
        <w:rPr>
          <w:b/>
          <w:spacing w:val="-11"/>
        </w:rPr>
        <w:t xml:space="preserve"> </w:t>
      </w:r>
      <w:r>
        <w:rPr>
          <w:b/>
          <w:spacing w:val="-2"/>
        </w:rPr>
        <w:t>SISALDUS</w:t>
      </w:r>
    </w:p>
    <w:p w14:paraId="4FC7A127" w14:textId="77777777" w:rsidR="001D026D" w:rsidRDefault="001D026D" w:rsidP="000B05C5">
      <w:pPr>
        <w:keepNext/>
        <w:rPr>
          <w:lang w:val="cs-CZ"/>
        </w:rPr>
      </w:pPr>
    </w:p>
    <w:p w14:paraId="387E31A1" w14:textId="77777777" w:rsidR="001D026D" w:rsidRDefault="001D026D" w:rsidP="000B05C5">
      <w:pPr>
        <w:pStyle w:val="Textoindependiente"/>
      </w:pPr>
      <w:r>
        <w:t>Iga</w:t>
      </w:r>
      <w:r>
        <w:rPr>
          <w:spacing w:val="-5"/>
        </w:rPr>
        <w:t xml:space="preserve"> </w:t>
      </w:r>
      <w:r>
        <w:t>viaal</w:t>
      </w:r>
      <w:r>
        <w:rPr>
          <w:spacing w:val="-2"/>
        </w:rPr>
        <w:t xml:space="preserve"> </w:t>
      </w:r>
      <w:r>
        <w:t>sisaldab</w:t>
      </w:r>
      <w:r>
        <w:rPr>
          <w:spacing w:val="-2"/>
        </w:rPr>
        <w:t xml:space="preserve"> </w:t>
      </w:r>
      <w:r>
        <w:t>120</w:t>
      </w:r>
      <w:r>
        <w:rPr>
          <w:spacing w:val="-4"/>
        </w:rPr>
        <w:t xml:space="preserve"> </w:t>
      </w:r>
      <w:r>
        <w:t>mg</w:t>
      </w:r>
      <w:r>
        <w:rPr>
          <w:spacing w:val="-3"/>
        </w:rPr>
        <w:t xml:space="preserve"> </w:t>
      </w:r>
      <w:r>
        <w:t>denosumabi</w:t>
      </w:r>
      <w:r>
        <w:rPr>
          <w:spacing w:val="-1"/>
        </w:rPr>
        <w:t xml:space="preserve"> </w:t>
      </w:r>
      <w:r>
        <w:t>1,7</w:t>
      </w:r>
      <w:r>
        <w:rPr>
          <w:spacing w:val="-4"/>
        </w:rPr>
        <w:t xml:space="preserve"> </w:t>
      </w:r>
      <w:r>
        <w:t>ml</w:t>
      </w:r>
      <w:r>
        <w:rPr>
          <w:spacing w:val="-1"/>
        </w:rPr>
        <w:t xml:space="preserve"> </w:t>
      </w:r>
      <w:r>
        <w:t>lahuses</w:t>
      </w:r>
      <w:r>
        <w:rPr>
          <w:spacing w:val="-3"/>
        </w:rPr>
        <w:t xml:space="preserve"> </w:t>
      </w:r>
      <w:r>
        <w:t>(70</w:t>
      </w:r>
      <w:r>
        <w:rPr>
          <w:spacing w:val="-2"/>
        </w:rPr>
        <w:t xml:space="preserve"> mg/ml).</w:t>
      </w:r>
    </w:p>
    <w:p w14:paraId="5C42CCDF" w14:textId="77777777" w:rsidR="001D026D" w:rsidRPr="000A2F6D" w:rsidRDefault="001D026D" w:rsidP="000B05C5">
      <w:pPr>
        <w:rPr>
          <w:lang w:val="cs-CZ"/>
        </w:rPr>
      </w:pPr>
    </w:p>
    <w:p w14:paraId="09BA699F" w14:textId="77777777" w:rsidR="001D026D" w:rsidRPr="000A2F6D" w:rsidRDefault="001D026D" w:rsidP="000B05C5">
      <w:pPr>
        <w:rPr>
          <w:lang w:val="cs-CZ"/>
        </w:rPr>
      </w:pPr>
    </w:p>
    <w:p w14:paraId="4F72ADBC"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3.</w:t>
      </w:r>
      <w:r w:rsidRPr="000A2F6D">
        <w:rPr>
          <w:b/>
          <w:lang w:val="cs-CZ"/>
        </w:rPr>
        <w:tab/>
      </w:r>
      <w:r>
        <w:rPr>
          <w:b/>
          <w:spacing w:val="-2"/>
        </w:rPr>
        <w:t>ABIAINED</w:t>
      </w:r>
    </w:p>
    <w:p w14:paraId="7D7FEF3E" w14:textId="77777777" w:rsidR="001D026D" w:rsidRPr="000A2F6D" w:rsidRDefault="001D026D" w:rsidP="000B05C5">
      <w:pPr>
        <w:keepNext/>
        <w:rPr>
          <w:lang w:val="cs-CZ"/>
        </w:rPr>
      </w:pPr>
    </w:p>
    <w:p w14:paraId="300A1795" w14:textId="77777777" w:rsidR="001D026D" w:rsidRDefault="001D026D" w:rsidP="000B05C5">
      <w:pPr>
        <w:pStyle w:val="Textoindependiente"/>
      </w:pPr>
      <w:r>
        <w:t>Jää-äädikhape,</w:t>
      </w:r>
      <w:r>
        <w:rPr>
          <w:spacing w:val="-9"/>
        </w:rPr>
        <w:t xml:space="preserve"> </w:t>
      </w:r>
      <w:r>
        <w:t>naatriumhüdroksiid,</w:t>
      </w:r>
      <w:r>
        <w:rPr>
          <w:spacing w:val="-6"/>
        </w:rPr>
        <w:t xml:space="preserve"> </w:t>
      </w:r>
      <w:r>
        <w:t>sorbitool</w:t>
      </w:r>
      <w:r>
        <w:rPr>
          <w:spacing w:val="-6"/>
        </w:rPr>
        <w:t xml:space="preserve"> </w:t>
      </w:r>
      <w:r>
        <w:t>(E420),</w:t>
      </w:r>
      <w:r>
        <w:rPr>
          <w:spacing w:val="-9"/>
        </w:rPr>
        <w:t xml:space="preserve"> </w:t>
      </w:r>
      <w:r>
        <w:t>polüsorbaat</w:t>
      </w:r>
      <w:r>
        <w:rPr>
          <w:spacing w:val="-3"/>
        </w:rPr>
        <w:t xml:space="preserve"> </w:t>
      </w:r>
      <w:r>
        <w:t>20,</w:t>
      </w:r>
      <w:r>
        <w:rPr>
          <w:spacing w:val="-6"/>
        </w:rPr>
        <w:t xml:space="preserve"> </w:t>
      </w:r>
      <w:r>
        <w:rPr>
          <w:spacing w:val="-2"/>
        </w:rPr>
        <w:t>süstevesi.</w:t>
      </w:r>
    </w:p>
    <w:p w14:paraId="0E3784ED" w14:textId="77777777" w:rsidR="001D026D" w:rsidRPr="000A2F6D" w:rsidRDefault="001D026D" w:rsidP="000B05C5">
      <w:pPr>
        <w:rPr>
          <w:lang w:val="cs-CZ"/>
        </w:rPr>
      </w:pPr>
    </w:p>
    <w:p w14:paraId="02F32AC1" w14:textId="77777777" w:rsidR="001D026D" w:rsidRPr="000A2F6D" w:rsidRDefault="001D026D" w:rsidP="000B05C5">
      <w:pPr>
        <w:rPr>
          <w:lang w:val="cs-CZ"/>
        </w:rPr>
      </w:pPr>
    </w:p>
    <w:p w14:paraId="45BBD97F"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4.</w:t>
      </w:r>
      <w:r w:rsidRPr="000A2F6D">
        <w:rPr>
          <w:b/>
          <w:lang w:val="cs-CZ"/>
        </w:rPr>
        <w:tab/>
      </w:r>
      <w:r>
        <w:rPr>
          <w:b/>
        </w:rPr>
        <w:t>RAVIMVORM</w:t>
      </w:r>
      <w:r>
        <w:rPr>
          <w:b/>
          <w:spacing w:val="-8"/>
        </w:rPr>
        <w:t xml:space="preserve"> </w:t>
      </w:r>
      <w:r>
        <w:rPr>
          <w:b/>
        </w:rPr>
        <w:t>JA</w:t>
      </w:r>
      <w:r>
        <w:rPr>
          <w:b/>
          <w:spacing w:val="-7"/>
        </w:rPr>
        <w:t xml:space="preserve"> </w:t>
      </w:r>
      <w:r>
        <w:rPr>
          <w:b/>
        </w:rPr>
        <w:t>PAKENDI</w:t>
      </w:r>
      <w:r>
        <w:rPr>
          <w:b/>
          <w:spacing w:val="-7"/>
        </w:rPr>
        <w:t xml:space="preserve"> </w:t>
      </w:r>
      <w:r>
        <w:rPr>
          <w:b/>
          <w:spacing w:val="-2"/>
        </w:rPr>
        <w:t>SUURUS</w:t>
      </w:r>
    </w:p>
    <w:p w14:paraId="5293BD7F" w14:textId="77777777" w:rsidR="001D026D" w:rsidRDefault="001D026D" w:rsidP="000B05C5">
      <w:pPr>
        <w:keepNext/>
        <w:rPr>
          <w:b/>
          <w:lang w:val="cs-CZ"/>
        </w:rPr>
      </w:pPr>
    </w:p>
    <w:p w14:paraId="08D9923F" w14:textId="77777777" w:rsidR="001D026D" w:rsidRDefault="001D026D" w:rsidP="000B05C5">
      <w:pPr>
        <w:pStyle w:val="Textoindependiente"/>
      </w:pPr>
      <w:r>
        <w:rPr>
          <w:color w:val="000000"/>
          <w:spacing w:val="-2"/>
          <w:shd w:val="clear" w:color="auto" w:fill="C0C0C0"/>
        </w:rPr>
        <w:t>Süstelahus.</w:t>
      </w:r>
    </w:p>
    <w:p w14:paraId="1DCC3DF3" w14:textId="77777777" w:rsidR="001D026D" w:rsidRDefault="001D026D" w:rsidP="000B05C5">
      <w:pPr>
        <w:pStyle w:val="Textoindependiente"/>
      </w:pPr>
      <w:r>
        <w:t>1</w:t>
      </w:r>
      <w:r>
        <w:rPr>
          <w:spacing w:val="-3"/>
        </w:rPr>
        <w:t xml:space="preserve"> </w:t>
      </w:r>
      <w:r>
        <w:t>viaal</w:t>
      </w:r>
      <w:r>
        <w:rPr>
          <w:spacing w:val="-3"/>
        </w:rPr>
        <w:t xml:space="preserve"> </w:t>
      </w:r>
      <w:r>
        <w:t>ühekordseks</w:t>
      </w:r>
      <w:r>
        <w:rPr>
          <w:spacing w:val="-2"/>
        </w:rPr>
        <w:t xml:space="preserve"> kasutamiseks</w:t>
      </w:r>
    </w:p>
    <w:p w14:paraId="3F715C8F" w14:textId="77777777" w:rsidR="001D026D" w:rsidRPr="000A2F6D" w:rsidRDefault="001D026D" w:rsidP="000B05C5">
      <w:pPr>
        <w:rPr>
          <w:b/>
          <w:lang w:val="cs-CZ"/>
        </w:rPr>
      </w:pPr>
    </w:p>
    <w:p w14:paraId="7AF8A626" w14:textId="77777777" w:rsidR="001D026D" w:rsidRPr="000A2F6D" w:rsidRDefault="001D026D" w:rsidP="000B05C5">
      <w:pPr>
        <w:rPr>
          <w:lang w:val="cs-CZ"/>
        </w:rPr>
      </w:pPr>
    </w:p>
    <w:p w14:paraId="300AF598"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5.</w:t>
      </w:r>
      <w:r w:rsidRPr="000A2F6D">
        <w:rPr>
          <w:b/>
          <w:lang w:val="cs-CZ"/>
        </w:rPr>
        <w:tab/>
      </w:r>
      <w:r>
        <w:rPr>
          <w:b/>
        </w:rPr>
        <w:t>MANUSTAMISVIIS</w:t>
      </w:r>
      <w:r>
        <w:rPr>
          <w:b/>
          <w:spacing w:val="-6"/>
        </w:rPr>
        <w:t xml:space="preserve"> </w:t>
      </w:r>
      <w:r>
        <w:rPr>
          <w:b/>
        </w:rPr>
        <w:t>JA</w:t>
      </w:r>
      <w:r>
        <w:rPr>
          <w:b/>
          <w:spacing w:val="-6"/>
        </w:rPr>
        <w:t xml:space="preserve"> </w:t>
      </w:r>
      <w:r>
        <w:rPr>
          <w:b/>
        </w:rPr>
        <w:t>-</w:t>
      </w:r>
      <w:r>
        <w:rPr>
          <w:b/>
          <w:spacing w:val="-5"/>
        </w:rPr>
        <w:t>TEE(D)</w:t>
      </w:r>
    </w:p>
    <w:p w14:paraId="2F7C9060" w14:textId="77777777" w:rsidR="001D026D" w:rsidRPr="000A2F6D" w:rsidRDefault="001D026D" w:rsidP="000B05C5">
      <w:pPr>
        <w:pStyle w:val="Textoindependiente"/>
        <w:keepNext/>
        <w:rPr>
          <w:lang w:val="cs-CZ"/>
        </w:rPr>
      </w:pPr>
    </w:p>
    <w:p w14:paraId="58BB89A4" w14:textId="77777777" w:rsidR="001D026D" w:rsidRDefault="001D026D" w:rsidP="000B05C5">
      <w:pPr>
        <w:pStyle w:val="Textoindependiente"/>
      </w:pPr>
      <w:r>
        <w:rPr>
          <w:spacing w:val="-2"/>
        </w:rPr>
        <w:t>Subkutaanne.</w:t>
      </w:r>
    </w:p>
    <w:p w14:paraId="2D9C3F75" w14:textId="77777777" w:rsidR="001D026D" w:rsidRDefault="001D026D" w:rsidP="000B05C5">
      <w:pPr>
        <w:pStyle w:val="Textoindependiente"/>
      </w:pPr>
      <w:r>
        <w:t>Enne</w:t>
      </w:r>
      <w:r>
        <w:rPr>
          <w:spacing w:val="-7"/>
        </w:rPr>
        <w:t xml:space="preserve"> </w:t>
      </w:r>
      <w:r>
        <w:t>ravimi</w:t>
      </w:r>
      <w:r>
        <w:rPr>
          <w:spacing w:val="-9"/>
        </w:rPr>
        <w:t xml:space="preserve"> </w:t>
      </w:r>
      <w:r>
        <w:t>kasutamist</w:t>
      </w:r>
      <w:r>
        <w:rPr>
          <w:spacing w:val="-8"/>
        </w:rPr>
        <w:t xml:space="preserve"> </w:t>
      </w:r>
      <w:r>
        <w:t>lugege</w:t>
      </w:r>
      <w:r>
        <w:rPr>
          <w:spacing w:val="-7"/>
        </w:rPr>
        <w:t xml:space="preserve"> </w:t>
      </w:r>
      <w:r>
        <w:t>pakendi</w:t>
      </w:r>
      <w:r>
        <w:rPr>
          <w:spacing w:val="-6"/>
        </w:rPr>
        <w:t xml:space="preserve"> </w:t>
      </w:r>
      <w:r>
        <w:t>infolehte.</w:t>
      </w:r>
    </w:p>
    <w:p w14:paraId="5E3B2E0A" w14:textId="77777777" w:rsidR="001D026D" w:rsidRDefault="001D026D" w:rsidP="000B05C5">
      <w:pPr>
        <w:pStyle w:val="Textoindependiente"/>
      </w:pPr>
      <w:r>
        <w:t>Mitte</w:t>
      </w:r>
      <w:r>
        <w:rPr>
          <w:spacing w:val="-3"/>
        </w:rPr>
        <w:t xml:space="preserve"> </w:t>
      </w:r>
      <w:r>
        <w:rPr>
          <w:spacing w:val="-2"/>
        </w:rPr>
        <w:t>loksutada.</w:t>
      </w:r>
    </w:p>
    <w:p w14:paraId="1F621ADD" w14:textId="77777777" w:rsidR="001D026D" w:rsidRPr="000A2F6D" w:rsidRDefault="001D026D" w:rsidP="000B05C5">
      <w:pPr>
        <w:rPr>
          <w:lang w:val="cs-CZ"/>
        </w:rPr>
      </w:pPr>
    </w:p>
    <w:p w14:paraId="11AD52F9" w14:textId="77777777" w:rsidR="001D026D" w:rsidRPr="000A2F6D" w:rsidRDefault="001D026D" w:rsidP="000B05C5">
      <w:pPr>
        <w:rPr>
          <w:lang w:val="cs-CZ"/>
        </w:rPr>
      </w:pPr>
    </w:p>
    <w:p w14:paraId="4154E742"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6.</w:t>
      </w:r>
      <w:r w:rsidRPr="000A2F6D">
        <w:rPr>
          <w:b/>
          <w:lang w:val="cs-CZ"/>
        </w:rPr>
        <w:tab/>
      </w:r>
      <w:r w:rsidRPr="00A02AE8">
        <w:rPr>
          <w:b/>
          <w:lang w:val="cs-CZ"/>
        </w:rPr>
        <w:t>ERIHOIATUS, ET RAVIMIT TULEB HOIDA LASTE EEST VARJATUD JA KÄTTESAAMATUS KOHAS</w:t>
      </w:r>
    </w:p>
    <w:p w14:paraId="7138AFC8" w14:textId="77777777" w:rsidR="001D026D" w:rsidRPr="000A2F6D" w:rsidRDefault="001D026D" w:rsidP="000B05C5">
      <w:pPr>
        <w:keepNext/>
        <w:rPr>
          <w:lang w:val="cs-CZ"/>
        </w:rPr>
      </w:pPr>
    </w:p>
    <w:p w14:paraId="26BC7F92" w14:textId="77777777" w:rsidR="001D026D" w:rsidRDefault="001D026D" w:rsidP="000B05C5">
      <w:pPr>
        <w:pStyle w:val="Textoindependiente"/>
      </w:pPr>
      <w:r w:rsidRPr="005D624E">
        <w:rPr>
          <w:highlight w:val="lightGray"/>
        </w:rPr>
        <w:t>Hoida</w:t>
      </w:r>
      <w:r w:rsidRPr="005D624E">
        <w:rPr>
          <w:spacing w:val="-6"/>
          <w:highlight w:val="lightGray"/>
        </w:rPr>
        <w:t xml:space="preserve"> </w:t>
      </w:r>
      <w:r w:rsidRPr="005D624E">
        <w:rPr>
          <w:highlight w:val="lightGray"/>
        </w:rPr>
        <w:t>laste</w:t>
      </w:r>
      <w:r w:rsidRPr="005D624E">
        <w:rPr>
          <w:spacing w:val="-3"/>
          <w:highlight w:val="lightGray"/>
        </w:rPr>
        <w:t xml:space="preserve"> </w:t>
      </w:r>
      <w:r w:rsidRPr="005D624E">
        <w:rPr>
          <w:highlight w:val="lightGray"/>
        </w:rPr>
        <w:t>eest</w:t>
      </w:r>
      <w:r w:rsidRPr="005D624E">
        <w:rPr>
          <w:spacing w:val="-3"/>
          <w:highlight w:val="lightGray"/>
        </w:rPr>
        <w:t xml:space="preserve"> </w:t>
      </w:r>
      <w:r w:rsidRPr="005D624E">
        <w:rPr>
          <w:highlight w:val="lightGray"/>
        </w:rPr>
        <w:t>varjatud</w:t>
      </w:r>
      <w:r w:rsidRPr="005D624E">
        <w:rPr>
          <w:spacing w:val="-6"/>
          <w:highlight w:val="lightGray"/>
        </w:rPr>
        <w:t xml:space="preserve"> </w:t>
      </w:r>
      <w:r w:rsidRPr="005D624E">
        <w:rPr>
          <w:highlight w:val="lightGray"/>
        </w:rPr>
        <w:t>ja</w:t>
      </w:r>
      <w:r w:rsidRPr="005D624E">
        <w:rPr>
          <w:spacing w:val="-5"/>
          <w:highlight w:val="lightGray"/>
        </w:rPr>
        <w:t xml:space="preserve"> </w:t>
      </w:r>
      <w:r w:rsidRPr="005D624E">
        <w:rPr>
          <w:highlight w:val="lightGray"/>
        </w:rPr>
        <w:t>kättesaamatus</w:t>
      </w:r>
      <w:r w:rsidRPr="005D624E">
        <w:rPr>
          <w:spacing w:val="-3"/>
          <w:highlight w:val="lightGray"/>
        </w:rPr>
        <w:t xml:space="preserve"> </w:t>
      </w:r>
      <w:r w:rsidRPr="005D624E">
        <w:rPr>
          <w:spacing w:val="-2"/>
          <w:highlight w:val="lightGray"/>
        </w:rPr>
        <w:t>kohas.</w:t>
      </w:r>
    </w:p>
    <w:p w14:paraId="2876DDE1" w14:textId="77777777" w:rsidR="001D026D" w:rsidRPr="000A2F6D" w:rsidRDefault="001D026D" w:rsidP="000B05C5">
      <w:pPr>
        <w:rPr>
          <w:lang w:val="cs-CZ"/>
        </w:rPr>
      </w:pPr>
    </w:p>
    <w:p w14:paraId="732AD268" w14:textId="77777777" w:rsidR="001D026D" w:rsidRPr="000A2F6D" w:rsidRDefault="001D026D" w:rsidP="000B05C5">
      <w:pPr>
        <w:rPr>
          <w:lang w:val="cs-CZ"/>
        </w:rPr>
      </w:pPr>
    </w:p>
    <w:p w14:paraId="4CD6DF89" w14:textId="77777777" w:rsidR="001D026D" w:rsidRPr="000A2F6D" w:rsidRDefault="001D026D" w:rsidP="000B05C5">
      <w:pPr>
        <w:keepNext/>
        <w:pBdr>
          <w:top w:val="single" w:sz="4" w:space="1" w:color="auto"/>
          <w:left w:val="single" w:sz="4" w:space="4" w:color="auto"/>
          <w:bottom w:val="single" w:sz="4" w:space="0" w:color="auto"/>
          <w:right w:val="single" w:sz="4" w:space="4" w:color="auto"/>
        </w:pBdr>
        <w:ind w:left="567" w:hanging="567"/>
        <w:outlineLvl w:val="0"/>
        <w:rPr>
          <w:lang w:val="cs-CZ"/>
        </w:rPr>
      </w:pPr>
      <w:r w:rsidRPr="000A2F6D">
        <w:rPr>
          <w:b/>
          <w:lang w:val="cs-CZ"/>
        </w:rPr>
        <w:t>7.</w:t>
      </w:r>
      <w:r w:rsidRPr="000A2F6D">
        <w:rPr>
          <w:b/>
          <w:lang w:val="cs-CZ"/>
        </w:rPr>
        <w:tab/>
      </w:r>
      <w:r>
        <w:rPr>
          <w:b/>
        </w:rPr>
        <w:t>TEISED</w:t>
      </w:r>
      <w:r>
        <w:rPr>
          <w:b/>
          <w:spacing w:val="-8"/>
        </w:rPr>
        <w:t xml:space="preserve"> </w:t>
      </w:r>
      <w:r>
        <w:rPr>
          <w:b/>
        </w:rPr>
        <w:t>ERIHOIATUSED</w:t>
      </w:r>
      <w:r>
        <w:rPr>
          <w:b/>
          <w:spacing w:val="-7"/>
        </w:rPr>
        <w:t xml:space="preserve"> </w:t>
      </w:r>
      <w:r>
        <w:rPr>
          <w:b/>
          <w:spacing w:val="-2"/>
        </w:rPr>
        <w:t>(VAJADUSEL)</w:t>
      </w:r>
    </w:p>
    <w:p w14:paraId="6A4A5911" w14:textId="77777777" w:rsidR="001D026D" w:rsidRPr="000A2F6D" w:rsidRDefault="001D026D" w:rsidP="000B05C5">
      <w:pPr>
        <w:keepNext/>
        <w:tabs>
          <w:tab w:val="left" w:pos="749"/>
        </w:tabs>
        <w:rPr>
          <w:lang w:val="cs-CZ"/>
        </w:rPr>
      </w:pPr>
    </w:p>
    <w:p w14:paraId="4147DA43" w14:textId="77777777" w:rsidR="001D026D" w:rsidRPr="000A2F6D" w:rsidRDefault="001D026D" w:rsidP="000B05C5">
      <w:pPr>
        <w:tabs>
          <w:tab w:val="left" w:pos="749"/>
        </w:tabs>
        <w:rPr>
          <w:lang w:val="cs-CZ"/>
        </w:rPr>
      </w:pPr>
    </w:p>
    <w:p w14:paraId="7C8D0431"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8.</w:t>
      </w:r>
      <w:r w:rsidRPr="000A2F6D">
        <w:rPr>
          <w:b/>
          <w:lang w:val="cs-CZ"/>
        </w:rPr>
        <w:tab/>
      </w:r>
      <w:r>
        <w:rPr>
          <w:b/>
          <w:spacing w:val="-2"/>
        </w:rPr>
        <w:t>KÕLBLIKKUSAEG</w:t>
      </w:r>
    </w:p>
    <w:p w14:paraId="48E6D36C" w14:textId="77777777" w:rsidR="001D026D" w:rsidRPr="000A2F6D" w:rsidRDefault="001D026D" w:rsidP="000B05C5">
      <w:pPr>
        <w:keepNext/>
        <w:rPr>
          <w:lang w:val="cs-CZ"/>
        </w:rPr>
      </w:pPr>
    </w:p>
    <w:p w14:paraId="5A49A761" w14:textId="77777777" w:rsidR="001D026D" w:rsidRDefault="001D026D" w:rsidP="000B05C5">
      <w:pPr>
        <w:pStyle w:val="Textoindependiente"/>
      </w:pPr>
      <w:r>
        <w:t>EXP</w:t>
      </w:r>
    </w:p>
    <w:p w14:paraId="56A72993" w14:textId="77777777" w:rsidR="001D026D" w:rsidRPr="000A2F6D" w:rsidRDefault="001D026D" w:rsidP="000B05C5">
      <w:pPr>
        <w:rPr>
          <w:lang w:val="cs-CZ"/>
        </w:rPr>
      </w:pPr>
    </w:p>
    <w:p w14:paraId="65F2D779" w14:textId="77777777" w:rsidR="001D026D" w:rsidRPr="000A2F6D" w:rsidRDefault="001D026D" w:rsidP="000B05C5">
      <w:pPr>
        <w:rPr>
          <w:lang w:val="cs-CZ"/>
        </w:rPr>
      </w:pPr>
    </w:p>
    <w:p w14:paraId="30412C74" w14:textId="77777777" w:rsidR="001D02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9.</w:t>
      </w:r>
      <w:r w:rsidRPr="000A2F6D">
        <w:rPr>
          <w:b/>
          <w:lang w:val="cs-CZ"/>
        </w:rPr>
        <w:tab/>
      </w:r>
      <w:r>
        <w:rPr>
          <w:b/>
        </w:rPr>
        <w:t>SÄILITAMISE</w:t>
      </w:r>
      <w:r>
        <w:rPr>
          <w:b/>
          <w:spacing w:val="-7"/>
        </w:rPr>
        <w:t xml:space="preserve"> </w:t>
      </w:r>
      <w:r>
        <w:rPr>
          <w:b/>
          <w:spacing w:val="-2"/>
        </w:rPr>
        <w:t>ERITINGIMUSED</w:t>
      </w:r>
    </w:p>
    <w:p w14:paraId="4F531C68" w14:textId="77777777" w:rsidR="001D026D" w:rsidRDefault="001D026D" w:rsidP="000B05C5">
      <w:pPr>
        <w:pStyle w:val="Textoindependiente"/>
        <w:keepNext/>
        <w:tabs>
          <w:tab w:val="left" w:pos="284"/>
        </w:tabs>
      </w:pPr>
    </w:p>
    <w:p w14:paraId="42759973" w14:textId="77777777" w:rsidR="001D026D" w:rsidRDefault="001D026D" w:rsidP="000B05C5">
      <w:pPr>
        <w:pStyle w:val="Textoindependiente"/>
      </w:pPr>
      <w:r>
        <w:t>Hoida</w:t>
      </w:r>
      <w:r>
        <w:rPr>
          <w:spacing w:val="-2"/>
        </w:rPr>
        <w:t xml:space="preserve"> külmkapis.</w:t>
      </w:r>
    </w:p>
    <w:p w14:paraId="348C982F" w14:textId="77777777" w:rsidR="001D026D" w:rsidRDefault="001D026D" w:rsidP="000B05C5">
      <w:pPr>
        <w:pStyle w:val="Textoindependiente"/>
      </w:pPr>
      <w:r>
        <w:t>Mitte</w:t>
      </w:r>
      <w:r>
        <w:rPr>
          <w:spacing w:val="-3"/>
        </w:rPr>
        <w:t xml:space="preserve"> </w:t>
      </w:r>
      <w:r>
        <w:t>lasta</w:t>
      </w:r>
      <w:r>
        <w:rPr>
          <w:spacing w:val="-3"/>
        </w:rPr>
        <w:t xml:space="preserve"> </w:t>
      </w:r>
      <w:r>
        <w:rPr>
          <w:spacing w:val="-2"/>
        </w:rPr>
        <w:t>külmuda.</w:t>
      </w:r>
    </w:p>
    <w:p w14:paraId="10B720E3" w14:textId="77777777" w:rsidR="001D026D" w:rsidRDefault="001D026D" w:rsidP="000B05C5">
      <w:pPr>
        <w:pStyle w:val="Textoindependiente"/>
      </w:pPr>
      <w:r>
        <w:t>Hoida</w:t>
      </w:r>
      <w:r>
        <w:rPr>
          <w:spacing w:val="-5"/>
        </w:rPr>
        <w:t xml:space="preserve"> </w:t>
      </w:r>
      <w:r>
        <w:t>viaal</w:t>
      </w:r>
      <w:r>
        <w:rPr>
          <w:spacing w:val="-3"/>
        </w:rPr>
        <w:t xml:space="preserve"> </w:t>
      </w:r>
      <w:r>
        <w:t>välispakendis</w:t>
      </w:r>
      <w:r>
        <w:rPr>
          <w:spacing w:val="-4"/>
        </w:rPr>
        <w:t xml:space="preserve"> </w:t>
      </w:r>
      <w:r>
        <w:t>valguse</w:t>
      </w:r>
      <w:r>
        <w:rPr>
          <w:spacing w:val="-4"/>
        </w:rPr>
        <w:t xml:space="preserve"> </w:t>
      </w:r>
      <w:r>
        <w:t>eest</w:t>
      </w:r>
      <w:r>
        <w:rPr>
          <w:spacing w:val="-5"/>
        </w:rPr>
        <w:t xml:space="preserve"> </w:t>
      </w:r>
      <w:r>
        <w:rPr>
          <w:spacing w:val="-2"/>
        </w:rPr>
        <w:t>kaitstult.</w:t>
      </w:r>
    </w:p>
    <w:p w14:paraId="5C7567D3" w14:textId="77777777" w:rsidR="001D026D" w:rsidRPr="000A2F6D" w:rsidRDefault="001D026D" w:rsidP="000B05C5">
      <w:pPr>
        <w:rPr>
          <w:lang w:val="cs-CZ"/>
        </w:rPr>
      </w:pPr>
    </w:p>
    <w:p w14:paraId="1F1CEECF" w14:textId="77777777" w:rsidR="001D026D" w:rsidRPr="000A2F6D" w:rsidRDefault="001D026D" w:rsidP="000B05C5">
      <w:pPr>
        <w:ind w:left="567" w:hanging="567"/>
        <w:rPr>
          <w:lang w:val="cs-CZ"/>
        </w:rPr>
      </w:pPr>
    </w:p>
    <w:p w14:paraId="340236EB"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b/>
          <w:lang w:val="cs-CZ"/>
        </w:rPr>
      </w:pPr>
      <w:r w:rsidRPr="000A2F6D">
        <w:rPr>
          <w:b/>
          <w:lang w:val="cs-CZ"/>
        </w:rPr>
        <w:lastRenderedPageBreak/>
        <w:t>10.</w:t>
      </w:r>
      <w:r w:rsidRPr="000A2F6D">
        <w:rPr>
          <w:b/>
          <w:lang w:val="cs-CZ"/>
        </w:rPr>
        <w:tab/>
      </w:r>
      <w:r>
        <w:rPr>
          <w:b/>
        </w:rPr>
        <w:t>ERINÕUDED KASUTAMATA JÄÄNUD RAVIMPREPARAADI VÕI SELLEST TEKKINUD</w:t>
      </w:r>
      <w:r>
        <w:rPr>
          <w:b/>
          <w:spacing w:val="-10"/>
        </w:rPr>
        <w:t xml:space="preserve"> </w:t>
      </w:r>
      <w:r>
        <w:rPr>
          <w:b/>
        </w:rPr>
        <w:t>JÄÄTMEMATERJALI</w:t>
      </w:r>
      <w:r>
        <w:rPr>
          <w:b/>
          <w:spacing w:val="-9"/>
        </w:rPr>
        <w:t xml:space="preserve"> </w:t>
      </w:r>
      <w:r>
        <w:rPr>
          <w:b/>
        </w:rPr>
        <w:t>HÄVITAMISEKS,</w:t>
      </w:r>
      <w:r>
        <w:rPr>
          <w:b/>
          <w:spacing w:val="-12"/>
        </w:rPr>
        <w:t xml:space="preserve"> </w:t>
      </w:r>
      <w:r>
        <w:rPr>
          <w:b/>
        </w:rPr>
        <w:t>VASTAVALT</w:t>
      </w:r>
      <w:r>
        <w:rPr>
          <w:b/>
          <w:spacing w:val="-10"/>
        </w:rPr>
        <w:t xml:space="preserve"> </w:t>
      </w:r>
      <w:r>
        <w:rPr>
          <w:b/>
        </w:rPr>
        <w:t>VAJADUSELE</w:t>
      </w:r>
    </w:p>
    <w:p w14:paraId="5401A64B" w14:textId="77777777" w:rsidR="001D026D" w:rsidRPr="000A2F6D" w:rsidRDefault="001D026D" w:rsidP="000B05C5">
      <w:pPr>
        <w:keepNext/>
        <w:rPr>
          <w:lang w:val="cs-CZ"/>
        </w:rPr>
      </w:pPr>
    </w:p>
    <w:p w14:paraId="5E556BAD" w14:textId="77777777" w:rsidR="001D026D" w:rsidRPr="000A2F6D" w:rsidRDefault="001D026D" w:rsidP="000B05C5">
      <w:pPr>
        <w:rPr>
          <w:lang w:val="cs-CZ"/>
        </w:rPr>
      </w:pPr>
    </w:p>
    <w:p w14:paraId="0E10C349"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11.</w:t>
      </w:r>
      <w:r w:rsidRPr="000A2F6D">
        <w:rPr>
          <w:b/>
          <w:lang w:val="cs-CZ"/>
        </w:rPr>
        <w:tab/>
      </w:r>
      <w:r>
        <w:rPr>
          <w:b/>
        </w:rPr>
        <w:t>MÜÜGILOA</w:t>
      </w:r>
      <w:r>
        <w:rPr>
          <w:b/>
          <w:spacing w:val="-4"/>
        </w:rPr>
        <w:t xml:space="preserve"> </w:t>
      </w:r>
      <w:r>
        <w:rPr>
          <w:b/>
        </w:rPr>
        <w:t>HOIDJA</w:t>
      </w:r>
      <w:r>
        <w:rPr>
          <w:b/>
          <w:spacing w:val="-5"/>
        </w:rPr>
        <w:t xml:space="preserve"> </w:t>
      </w:r>
      <w:r>
        <w:rPr>
          <w:b/>
        </w:rPr>
        <w:t>NIMI</w:t>
      </w:r>
      <w:r>
        <w:rPr>
          <w:b/>
          <w:spacing w:val="-3"/>
        </w:rPr>
        <w:t xml:space="preserve"> </w:t>
      </w:r>
      <w:r>
        <w:rPr>
          <w:b/>
        </w:rPr>
        <w:t>JA</w:t>
      </w:r>
      <w:r>
        <w:rPr>
          <w:b/>
          <w:spacing w:val="-2"/>
        </w:rPr>
        <w:t xml:space="preserve"> AADRESS</w:t>
      </w:r>
    </w:p>
    <w:p w14:paraId="34208F87" w14:textId="77777777" w:rsidR="001D026D" w:rsidRDefault="001D026D" w:rsidP="000B05C5">
      <w:pPr>
        <w:pStyle w:val="Textoindependiente"/>
        <w:keepNext/>
        <w:ind w:right="6094"/>
        <w:rPr>
          <w:lang w:val="cs-CZ"/>
        </w:rPr>
      </w:pPr>
    </w:p>
    <w:p w14:paraId="602EF6DF" w14:textId="77777777" w:rsidR="001D026D" w:rsidRPr="00196839" w:rsidRDefault="001D026D" w:rsidP="000B05C5">
      <w:pPr>
        <w:jc w:val="both"/>
        <w:rPr>
          <w:lang w:val="cs-CZ"/>
        </w:rPr>
      </w:pPr>
      <w:r w:rsidRPr="00196839">
        <w:rPr>
          <w:lang w:val="cs-CZ"/>
        </w:rPr>
        <w:t>Mabxience Research SL</w:t>
      </w:r>
    </w:p>
    <w:p w14:paraId="04C1B822" w14:textId="77777777" w:rsidR="001D026D" w:rsidRPr="00341CDB" w:rsidRDefault="001D026D" w:rsidP="000B05C5">
      <w:pPr>
        <w:jc w:val="both"/>
        <w:rPr>
          <w:lang w:val="pt-PT"/>
        </w:rPr>
      </w:pPr>
      <w:r w:rsidRPr="00341CDB">
        <w:rPr>
          <w:lang w:val="pt-PT"/>
        </w:rPr>
        <w:t xml:space="preserve">C/ Manuel Pombo Angulo 28, </w:t>
      </w:r>
    </w:p>
    <w:p w14:paraId="16C1B224" w14:textId="77777777" w:rsidR="001D026D" w:rsidRPr="00196839" w:rsidRDefault="001D026D" w:rsidP="000B05C5">
      <w:pPr>
        <w:jc w:val="both"/>
        <w:rPr>
          <w:lang w:val="pt-BR"/>
        </w:rPr>
      </w:pPr>
      <w:r w:rsidRPr="00196839">
        <w:rPr>
          <w:lang w:val="pt-BR"/>
        </w:rPr>
        <w:t>28050 Madrid</w:t>
      </w:r>
    </w:p>
    <w:p w14:paraId="1FDBD4FD" w14:textId="77777777" w:rsidR="001D026D" w:rsidRPr="006B4557" w:rsidRDefault="001D026D" w:rsidP="000B05C5">
      <w:pPr>
        <w:jc w:val="both"/>
        <w:rPr>
          <w:noProof/>
        </w:rPr>
      </w:pPr>
      <w:r>
        <w:t>Hispaania</w:t>
      </w:r>
    </w:p>
    <w:p w14:paraId="4F86B371" w14:textId="77777777" w:rsidR="001D026D" w:rsidRPr="000A2F6D" w:rsidRDefault="001D026D" w:rsidP="000B05C5">
      <w:pPr>
        <w:rPr>
          <w:noProof/>
          <w:lang w:val="cs-CZ"/>
        </w:rPr>
      </w:pPr>
    </w:p>
    <w:p w14:paraId="7D9EE577" w14:textId="77777777" w:rsidR="001D026D" w:rsidRPr="000A2F6D" w:rsidRDefault="001D026D" w:rsidP="000B05C5">
      <w:pPr>
        <w:rPr>
          <w:lang w:val="cs-CZ"/>
        </w:rPr>
      </w:pPr>
    </w:p>
    <w:p w14:paraId="53D60A41"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12.</w:t>
      </w:r>
      <w:r w:rsidRPr="000A2F6D">
        <w:rPr>
          <w:b/>
          <w:lang w:val="cs-CZ"/>
        </w:rPr>
        <w:tab/>
      </w:r>
      <w:r>
        <w:rPr>
          <w:b/>
        </w:rPr>
        <w:t>MÜÜGILOA</w:t>
      </w:r>
      <w:r>
        <w:rPr>
          <w:b/>
          <w:spacing w:val="-7"/>
        </w:rPr>
        <w:t xml:space="preserve"> </w:t>
      </w:r>
      <w:r>
        <w:rPr>
          <w:b/>
        </w:rPr>
        <w:t>NUMBER</w:t>
      </w:r>
      <w:r>
        <w:rPr>
          <w:b/>
          <w:spacing w:val="-6"/>
        </w:rPr>
        <w:t xml:space="preserve"> </w:t>
      </w:r>
      <w:r>
        <w:rPr>
          <w:b/>
          <w:spacing w:val="-2"/>
        </w:rPr>
        <w:t>(NUMBRID)</w:t>
      </w:r>
    </w:p>
    <w:p w14:paraId="55543B8D" w14:textId="77777777" w:rsidR="001D026D" w:rsidRDefault="001D026D" w:rsidP="000B05C5">
      <w:pPr>
        <w:pStyle w:val="Textoindependiente"/>
        <w:keepNext/>
        <w:ind w:right="707"/>
        <w:jc w:val="both"/>
        <w:rPr>
          <w:lang w:val="cs-CZ"/>
        </w:rPr>
      </w:pPr>
    </w:p>
    <w:p w14:paraId="1B7D6532" w14:textId="6F83276A" w:rsidR="001D026D" w:rsidRPr="006B4557" w:rsidRDefault="00022E13" w:rsidP="000B05C5">
      <w:pPr>
        <w:outlineLvl w:val="0"/>
        <w:rPr>
          <w:noProof/>
        </w:rPr>
      </w:pPr>
      <w:r>
        <w:rPr>
          <w:noProof/>
        </w:rPr>
        <w:t>EU/1/25/1936/001</w:t>
      </w:r>
    </w:p>
    <w:p w14:paraId="349FE1E4" w14:textId="77777777" w:rsidR="001D026D" w:rsidRPr="000A2F6D" w:rsidRDefault="001D026D" w:rsidP="000B05C5">
      <w:pPr>
        <w:rPr>
          <w:lang w:val="cs-CZ"/>
        </w:rPr>
      </w:pPr>
    </w:p>
    <w:p w14:paraId="74A9C08A" w14:textId="77777777" w:rsidR="001D026D" w:rsidRPr="000A2F6D" w:rsidRDefault="001D026D" w:rsidP="000B05C5">
      <w:pPr>
        <w:rPr>
          <w:noProof/>
          <w:lang w:val="cs-CZ"/>
        </w:rPr>
      </w:pPr>
    </w:p>
    <w:p w14:paraId="2F4C70BC"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i/>
          <w:lang w:val="cs-CZ"/>
        </w:rPr>
      </w:pPr>
      <w:r w:rsidRPr="000A2F6D">
        <w:rPr>
          <w:b/>
          <w:lang w:val="cs-CZ"/>
        </w:rPr>
        <w:t>13.</w:t>
      </w:r>
      <w:r w:rsidRPr="000A2F6D">
        <w:rPr>
          <w:b/>
          <w:lang w:val="cs-CZ"/>
        </w:rPr>
        <w:tab/>
      </w:r>
      <w:r>
        <w:rPr>
          <w:b/>
        </w:rPr>
        <w:t>PARTII</w:t>
      </w:r>
      <w:r>
        <w:rPr>
          <w:b/>
          <w:spacing w:val="-4"/>
        </w:rPr>
        <w:t xml:space="preserve"> </w:t>
      </w:r>
      <w:r>
        <w:rPr>
          <w:b/>
          <w:spacing w:val="-2"/>
        </w:rPr>
        <w:t>NUMBER</w:t>
      </w:r>
    </w:p>
    <w:p w14:paraId="228DA6DA" w14:textId="77777777" w:rsidR="001D026D" w:rsidRDefault="001D026D" w:rsidP="000B05C5">
      <w:pPr>
        <w:keepNext/>
        <w:rPr>
          <w:lang w:val="cs-CZ"/>
        </w:rPr>
      </w:pPr>
    </w:p>
    <w:p w14:paraId="2F46C8C5" w14:textId="77777777" w:rsidR="001D026D" w:rsidRDefault="001D026D" w:rsidP="000B05C5">
      <w:pPr>
        <w:pStyle w:val="Textoindependiente"/>
      </w:pPr>
      <w:r>
        <w:rPr>
          <w:spacing w:val="-5"/>
        </w:rPr>
        <w:t>Lot</w:t>
      </w:r>
    </w:p>
    <w:p w14:paraId="499103A9" w14:textId="77777777" w:rsidR="001D026D" w:rsidRPr="000A2F6D" w:rsidRDefault="001D026D" w:rsidP="000B05C5">
      <w:pPr>
        <w:rPr>
          <w:lang w:val="cs-CZ"/>
        </w:rPr>
      </w:pPr>
    </w:p>
    <w:p w14:paraId="5B4638EB" w14:textId="77777777" w:rsidR="001D026D" w:rsidRPr="000A2F6D" w:rsidRDefault="001D026D" w:rsidP="000B05C5">
      <w:pPr>
        <w:rPr>
          <w:noProof/>
          <w:lang w:val="cs-CZ"/>
        </w:rPr>
      </w:pPr>
    </w:p>
    <w:p w14:paraId="30027700" w14:textId="77777777" w:rsidR="001D026D" w:rsidRPr="000A2F6D" w:rsidRDefault="001D026D" w:rsidP="000B05C5">
      <w:pPr>
        <w:keepNext/>
        <w:pBdr>
          <w:top w:val="single" w:sz="4" w:space="0" w:color="auto"/>
          <w:left w:val="single" w:sz="4" w:space="4" w:color="auto"/>
          <w:bottom w:val="single" w:sz="4" w:space="1" w:color="auto"/>
          <w:right w:val="single" w:sz="4" w:space="4" w:color="auto"/>
        </w:pBdr>
        <w:ind w:left="567" w:hanging="567"/>
        <w:outlineLvl w:val="0"/>
        <w:rPr>
          <w:i/>
          <w:lang w:val="cs-CZ"/>
        </w:rPr>
      </w:pPr>
      <w:r w:rsidRPr="000A2F6D">
        <w:rPr>
          <w:b/>
          <w:lang w:val="cs-CZ"/>
        </w:rPr>
        <w:t>14.</w:t>
      </w:r>
      <w:r w:rsidRPr="000A2F6D">
        <w:rPr>
          <w:b/>
          <w:lang w:val="cs-CZ"/>
        </w:rPr>
        <w:tab/>
      </w:r>
      <w:r>
        <w:rPr>
          <w:b/>
        </w:rPr>
        <w:t>RAVIMI</w:t>
      </w:r>
      <w:r>
        <w:rPr>
          <w:b/>
          <w:spacing w:val="-5"/>
        </w:rPr>
        <w:t xml:space="preserve"> </w:t>
      </w:r>
      <w:r>
        <w:rPr>
          <w:b/>
          <w:spacing w:val="-2"/>
        </w:rPr>
        <w:t>VÄLJASTAMISTINGIMUSED</w:t>
      </w:r>
    </w:p>
    <w:p w14:paraId="699BF67E" w14:textId="77777777" w:rsidR="001D026D" w:rsidRPr="000A2F6D" w:rsidRDefault="001D026D" w:rsidP="000B05C5">
      <w:pPr>
        <w:keepNext/>
        <w:rPr>
          <w:lang w:val="cs-CZ"/>
        </w:rPr>
      </w:pPr>
    </w:p>
    <w:p w14:paraId="1F4C2228" w14:textId="77777777" w:rsidR="001D026D" w:rsidRPr="000A2F6D" w:rsidRDefault="001D026D" w:rsidP="000B05C5">
      <w:pPr>
        <w:rPr>
          <w:lang w:val="cs-CZ"/>
        </w:rPr>
      </w:pPr>
    </w:p>
    <w:p w14:paraId="46C71EF7" w14:textId="77777777" w:rsidR="001D026D" w:rsidRPr="000A2F6D" w:rsidRDefault="001D026D" w:rsidP="000B05C5">
      <w:pPr>
        <w:keepNext/>
        <w:pBdr>
          <w:top w:val="single" w:sz="4" w:space="2" w:color="auto"/>
          <w:left w:val="single" w:sz="4" w:space="4" w:color="auto"/>
          <w:bottom w:val="single" w:sz="4" w:space="1" w:color="auto"/>
          <w:right w:val="single" w:sz="4" w:space="4" w:color="auto"/>
        </w:pBdr>
        <w:ind w:left="567" w:hanging="567"/>
        <w:outlineLvl w:val="0"/>
        <w:rPr>
          <w:lang w:val="cs-CZ"/>
        </w:rPr>
      </w:pPr>
      <w:r w:rsidRPr="000A2F6D">
        <w:rPr>
          <w:b/>
          <w:lang w:val="cs-CZ"/>
        </w:rPr>
        <w:t>15.</w:t>
      </w:r>
      <w:r w:rsidRPr="000A2F6D">
        <w:rPr>
          <w:b/>
          <w:lang w:val="cs-CZ"/>
        </w:rPr>
        <w:tab/>
      </w:r>
      <w:r>
        <w:rPr>
          <w:b/>
          <w:spacing w:val="-2"/>
        </w:rPr>
        <w:t>KASUTUSJUHEND</w:t>
      </w:r>
    </w:p>
    <w:p w14:paraId="5FFBB9AD" w14:textId="77777777" w:rsidR="001D026D" w:rsidRPr="000A2F6D" w:rsidRDefault="001D026D" w:rsidP="000B05C5">
      <w:pPr>
        <w:keepNext/>
        <w:rPr>
          <w:lang w:val="cs-CZ"/>
        </w:rPr>
      </w:pPr>
    </w:p>
    <w:p w14:paraId="570F1AC8" w14:textId="77777777" w:rsidR="001D026D" w:rsidRPr="000A2F6D" w:rsidRDefault="001D026D" w:rsidP="000B05C5">
      <w:pPr>
        <w:rPr>
          <w:lang w:val="cs-CZ"/>
        </w:rPr>
      </w:pPr>
    </w:p>
    <w:p w14:paraId="79834AF0" w14:textId="77777777" w:rsidR="001D026D" w:rsidRPr="000A2F6D" w:rsidRDefault="001D026D" w:rsidP="000B05C5">
      <w:pPr>
        <w:keepNext/>
        <w:pBdr>
          <w:top w:val="single" w:sz="4" w:space="1" w:color="auto"/>
          <w:left w:val="single" w:sz="4" w:space="4" w:color="auto"/>
          <w:bottom w:val="single" w:sz="4" w:space="0" w:color="auto"/>
          <w:right w:val="single" w:sz="4" w:space="4" w:color="auto"/>
        </w:pBdr>
        <w:ind w:left="567" w:hanging="567"/>
        <w:rPr>
          <w:lang w:val="cs-CZ"/>
        </w:rPr>
      </w:pPr>
      <w:r w:rsidRPr="000A2F6D">
        <w:rPr>
          <w:b/>
          <w:lang w:val="cs-CZ"/>
        </w:rPr>
        <w:t>16.</w:t>
      </w:r>
      <w:r w:rsidRPr="000A2F6D">
        <w:rPr>
          <w:b/>
          <w:lang w:val="cs-CZ"/>
        </w:rPr>
        <w:tab/>
      </w:r>
      <w:r>
        <w:rPr>
          <w:b/>
        </w:rPr>
        <w:t>TEAVE</w:t>
      </w:r>
      <w:r>
        <w:rPr>
          <w:b/>
          <w:spacing w:val="-7"/>
        </w:rPr>
        <w:t xml:space="preserve"> </w:t>
      </w:r>
      <w:r>
        <w:rPr>
          <w:b/>
        </w:rPr>
        <w:t>BRAILLE’</w:t>
      </w:r>
      <w:r>
        <w:rPr>
          <w:b/>
          <w:spacing w:val="-6"/>
        </w:rPr>
        <w:t xml:space="preserve"> </w:t>
      </w:r>
      <w:r>
        <w:rPr>
          <w:b/>
        </w:rPr>
        <w:t>KIRJAS</w:t>
      </w:r>
      <w:r>
        <w:rPr>
          <w:b/>
          <w:spacing w:val="-6"/>
        </w:rPr>
        <w:t xml:space="preserve"> </w:t>
      </w:r>
      <w:r>
        <w:rPr>
          <w:b/>
          <w:spacing w:val="-2"/>
        </w:rPr>
        <w:t>(PUNKTKIRJAS)</w:t>
      </w:r>
    </w:p>
    <w:p w14:paraId="3CDEC2B0" w14:textId="77777777" w:rsidR="001D026D" w:rsidRPr="000A2F6D" w:rsidRDefault="001D026D" w:rsidP="000B05C5">
      <w:pPr>
        <w:keepNext/>
        <w:rPr>
          <w:lang w:val="cs-CZ"/>
        </w:rPr>
      </w:pPr>
    </w:p>
    <w:p w14:paraId="48DFAA2F" w14:textId="77777777" w:rsidR="001D026D" w:rsidRDefault="001D026D" w:rsidP="000B05C5">
      <w:pPr>
        <w:pStyle w:val="Textoindependiente"/>
      </w:pPr>
      <w:r>
        <w:rPr>
          <w:color w:val="000000"/>
          <w:shd w:val="clear" w:color="auto" w:fill="C0C0C0"/>
        </w:rPr>
        <w:t>Põhjendus</w:t>
      </w:r>
      <w:r>
        <w:rPr>
          <w:color w:val="000000"/>
          <w:spacing w:val="-5"/>
          <w:shd w:val="clear" w:color="auto" w:fill="C0C0C0"/>
        </w:rPr>
        <w:t xml:space="preserve"> </w:t>
      </w:r>
      <w:r>
        <w:rPr>
          <w:color w:val="000000"/>
          <w:shd w:val="clear" w:color="auto" w:fill="C0C0C0"/>
        </w:rPr>
        <w:t>Braille’</w:t>
      </w:r>
      <w:r>
        <w:rPr>
          <w:color w:val="000000"/>
          <w:spacing w:val="-7"/>
          <w:shd w:val="clear" w:color="auto" w:fill="C0C0C0"/>
        </w:rPr>
        <w:t xml:space="preserve"> </w:t>
      </w:r>
      <w:r>
        <w:rPr>
          <w:color w:val="000000"/>
          <w:shd w:val="clear" w:color="auto" w:fill="C0C0C0"/>
        </w:rPr>
        <w:t>mitte</w:t>
      </w:r>
      <w:r>
        <w:rPr>
          <w:color w:val="000000"/>
          <w:spacing w:val="-4"/>
          <w:shd w:val="clear" w:color="auto" w:fill="C0C0C0"/>
        </w:rPr>
        <w:t xml:space="preserve"> </w:t>
      </w:r>
      <w:r>
        <w:rPr>
          <w:color w:val="000000"/>
          <w:spacing w:val="-2"/>
          <w:shd w:val="clear" w:color="auto" w:fill="C0C0C0"/>
        </w:rPr>
        <w:t>lisamiseks.</w:t>
      </w:r>
    </w:p>
    <w:p w14:paraId="4790BB85" w14:textId="77777777" w:rsidR="001D026D" w:rsidRDefault="001D026D" w:rsidP="000B05C5">
      <w:pPr>
        <w:rPr>
          <w:shd w:val="clear" w:color="auto" w:fill="CCCCCC"/>
          <w:lang w:val="cs-CZ"/>
        </w:rPr>
      </w:pPr>
    </w:p>
    <w:p w14:paraId="1676AD1E" w14:textId="77777777" w:rsidR="001D026D" w:rsidRPr="000A2F6D" w:rsidRDefault="001D026D" w:rsidP="000B05C5">
      <w:pPr>
        <w:rPr>
          <w:shd w:val="clear" w:color="auto" w:fill="CCCCCC"/>
          <w:lang w:val="cs-CZ"/>
        </w:rPr>
      </w:pPr>
    </w:p>
    <w:p w14:paraId="61DC1C88" w14:textId="77777777" w:rsidR="001D026D" w:rsidRPr="000A2F6D" w:rsidRDefault="001D026D" w:rsidP="000B05C5">
      <w:pPr>
        <w:keepNext/>
        <w:pBdr>
          <w:top w:val="single" w:sz="4" w:space="1" w:color="auto"/>
          <w:left w:val="single" w:sz="4" w:space="4" w:color="auto"/>
          <w:bottom w:val="single" w:sz="4" w:space="0" w:color="auto"/>
          <w:right w:val="single" w:sz="4" w:space="4" w:color="auto"/>
        </w:pBdr>
        <w:ind w:left="567" w:hanging="567"/>
        <w:rPr>
          <w:highlight w:val="lightGray"/>
          <w:lang w:val="cs-CZ"/>
        </w:rPr>
      </w:pPr>
      <w:r w:rsidRPr="000A2F6D">
        <w:rPr>
          <w:b/>
          <w:lang w:val="cs-CZ"/>
        </w:rPr>
        <w:t>17.</w:t>
      </w:r>
      <w:r w:rsidRPr="000A2F6D">
        <w:rPr>
          <w:b/>
          <w:lang w:val="cs-CZ"/>
        </w:rPr>
        <w:tab/>
      </w:r>
      <w:r>
        <w:rPr>
          <w:b/>
        </w:rPr>
        <w:t>AINULAADNE</w:t>
      </w:r>
      <w:r>
        <w:rPr>
          <w:b/>
          <w:spacing w:val="-9"/>
        </w:rPr>
        <w:t xml:space="preserve"> </w:t>
      </w:r>
      <w:r>
        <w:rPr>
          <w:b/>
        </w:rPr>
        <w:t>IDENTIFIKAATOR</w:t>
      </w:r>
      <w:r>
        <w:rPr>
          <w:b/>
          <w:spacing w:val="-8"/>
        </w:rPr>
        <w:t xml:space="preserve"> </w:t>
      </w:r>
      <w:r>
        <w:rPr>
          <w:b/>
        </w:rPr>
        <w:t>–</w:t>
      </w:r>
      <w:r>
        <w:rPr>
          <w:b/>
          <w:spacing w:val="-8"/>
        </w:rPr>
        <w:t xml:space="preserve"> </w:t>
      </w:r>
      <w:r>
        <w:rPr>
          <w:b/>
        </w:rPr>
        <w:t>2D-</w:t>
      </w:r>
      <w:r>
        <w:rPr>
          <w:b/>
          <w:spacing w:val="-2"/>
        </w:rPr>
        <w:t>vöötkood</w:t>
      </w:r>
    </w:p>
    <w:p w14:paraId="543F75EE" w14:textId="77777777" w:rsidR="001D026D" w:rsidRDefault="001D026D" w:rsidP="000B05C5">
      <w:pPr>
        <w:pStyle w:val="Textoindependiente"/>
        <w:keepNext/>
        <w:tabs>
          <w:tab w:val="left" w:pos="284"/>
        </w:tabs>
        <w:rPr>
          <w:shd w:val="clear" w:color="auto" w:fill="C0C0C0"/>
        </w:rPr>
      </w:pPr>
    </w:p>
    <w:p w14:paraId="219C1436" w14:textId="77777777" w:rsidR="001D026D" w:rsidRPr="000A2F6D" w:rsidRDefault="001D026D" w:rsidP="000B05C5">
      <w:pPr>
        <w:rPr>
          <w:shd w:val="clear" w:color="auto" w:fill="CCCCCC"/>
          <w:lang w:val="cs-CZ"/>
        </w:rPr>
      </w:pPr>
      <w:r>
        <w:rPr>
          <w:color w:val="000000"/>
          <w:shd w:val="clear" w:color="auto" w:fill="C0C0C0"/>
        </w:rPr>
        <w:t>Lisatud</w:t>
      </w:r>
      <w:r>
        <w:rPr>
          <w:color w:val="000000"/>
          <w:spacing w:val="-4"/>
          <w:shd w:val="clear" w:color="auto" w:fill="C0C0C0"/>
        </w:rPr>
        <w:t xml:space="preserve"> </w:t>
      </w:r>
      <w:r>
        <w:rPr>
          <w:color w:val="000000"/>
          <w:shd w:val="clear" w:color="auto" w:fill="C0C0C0"/>
        </w:rPr>
        <w:t>on</w:t>
      </w:r>
      <w:r>
        <w:rPr>
          <w:color w:val="000000"/>
          <w:spacing w:val="-7"/>
          <w:shd w:val="clear" w:color="auto" w:fill="C0C0C0"/>
        </w:rPr>
        <w:t xml:space="preserve"> </w:t>
      </w:r>
      <w:r>
        <w:rPr>
          <w:color w:val="000000"/>
          <w:shd w:val="clear" w:color="auto" w:fill="C0C0C0"/>
        </w:rPr>
        <w:t>2D-vöötkood,</w:t>
      </w:r>
      <w:r>
        <w:rPr>
          <w:color w:val="000000"/>
          <w:spacing w:val="-3"/>
          <w:shd w:val="clear" w:color="auto" w:fill="C0C0C0"/>
        </w:rPr>
        <w:t xml:space="preserve"> </w:t>
      </w:r>
      <w:r>
        <w:rPr>
          <w:color w:val="000000"/>
          <w:shd w:val="clear" w:color="auto" w:fill="C0C0C0"/>
        </w:rPr>
        <w:t>mis</w:t>
      </w:r>
      <w:r>
        <w:rPr>
          <w:color w:val="000000"/>
          <w:spacing w:val="-4"/>
          <w:shd w:val="clear" w:color="auto" w:fill="C0C0C0"/>
        </w:rPr>
        <w:t xml:space="preserve"> </w:t>
      </w:r>
      <w:r>
        <w:rPr>
          <w:color w:val="000000"/>
          <w:shd w:val="clear" w:color="auto" w:fill="C0C0C0"/>
        </w:rPr>
        <w:t>sisaldab</w:t>
      </w:r>
      <w:r>
        <w:rPr>
          <w:color w:val="000000"/>
          <w:spacing w:val="-4"/>
          <w:shd w:val="clear" w:color="auto" w:fill="C0C0C0"/>
        </w:rPr>
        <w:t xml:space="preserve"> </w:t>
      </w:r>
      <w:r>
        <w:rPr>
          <w:color w:val="000000"/>
          <w:shd w:val="clear" w:color="auto" w:fill="C0C0C0"/>
        </w:rPr>
        <w:t>ainulaadset</w:t>
      </w:r>
      <w:r>
        <w:rPr>
          <w:color w:val="000000"/>
          <w:spacing w:val="-5"/>
          <w:shd w:val="clear" w:color="auto" w:fill="C0C0C0"/>
        </w:rPr>
        <w:t xml:space="preserve"> </w:t>
      </w:r>
      <w:r>
        <w:rPr>
          <w:color w:val="000000"/>
          <w:spacing w:val="-2"/>
          <w:shd w:val="clear" w:color="auto" w:fill="C0C0C0"/>
        </w:rPr>
        <w:t>identifikaatorit.</w:t>
      </w:r>
    </w:p>
    <w:p w14:paraId="7BC032E8" w14:textId="77777777" w:rsidR="001D026D" w:rsidRDefault="001D026D" w:rsidP="000B05C5">
      <w:pPr>
        <w:rPr>
          <w:lang w:val="cs-CZ"/>
        </w:rPr>
      </w:pPr>
    </w:p>
    <w:p w14:paraId="176DDF93" w14:textId="77777777" w:rsidR="001D026D" w:rsidRPr="000A2F6D" w:rsidRDefault="001D026D" w:rsidP="000B05C5">
      <w:pPr>
        <w:rPr>
          <w:lang w:val="cs-CZ"/>
        </w:rPr>
      </w:pPr>
    </w:p>
    <w:p w14:paraId="6D26D674" w14:textId="77777777" w:rsidR="001D026D" w:rsidRDefault="001D026D" w:rsidP="000B05C5">
      <w:pPr>
        <w:keepNext/>
        <w:pBdr>
          <w:top w:val="single" w:sz="4" w:space="1" w:color="auto"/>
          <w:left w:val="single" w:sz="4" w:space="4" w:color="auto"/>
          <w:bottom w:val="single" w:sz="4" w:space="0" w:color="auto"/>
          <w:right w:val="single" w:sz="4" w:space="4" w:color="auto"/>
        </w:pBdr>
        <w:ind w:left="567" w:hanging="567"/>
        <w:rPr>
          <w:lang w:val="cs-CZ"/>
        </w:rPr>
      </w:pPr>
      <w:r w:rsidRPr="000A2F6D">
        <w:rPr>
          <w:b/>
          <w:lang w:val="cs-CZ"/>
        </w:rPr>
        <w:t>18.</w:t>
      </w:r>
      <w:r w:rsidRPr="000A2F6D">
        <w:rPr>
          <w:b/>
          <w:lang w:val="cs-CZ"/>
        </w:rPr>
        <w:tab/>
      </w:r>
      <w:r>
        <w:rPr>
          <w:b/>
        </w:rPr>
        <w:t>AINULAADNE</w:t>
      </w:r>
      <w:r>
        <w:rPr>
          <w:b/>
          <w:spacing w:val="-11"/>
        </w:rPr>
        <w:t xml:space="preserve"> </w:t>
      </w:r>
      <w:r>
        <w:rPr>
          <w:b/>
        </w:rPr>
        <w:t>IDENTIFIKAATOR</w:t>
      </w:r>
      <w:r>
        <w:rPr>
          <w:b/>
          <w:spacing w:val="-8"/>
        </w:rPr>
        <w:t xml:space="preserve"> </w:t>
      </w:r>
      <w:r>
        <w:rPr>
          <w:b/>
        </w:rPr>
        <w:t>–</w:t>
      </w:r>
      <w:r>
        <w:rPr>
          <w:b/>
          <w:spacing w:val="-11"/>
        </w:rPr>
        <w:t xml:space="preserve"> </w:t>
      </w:r>
      <w:r>
        <w:rPr>
          <w:b/>
        </w:rPr>
        <w:t>INIMLOETAVAD</w:t>
      </w:r>
      <w:r>
        <w:rPr>
          <w:b/>
          <w:spacing w:val="-8"/>
        </w:rPr>
        <w:t xml:space="preserve"> </w:t>
      </w:r>
      <w:r>
        <w:rPr>
          <w:b/>
          <w:spacing w:val="-2"/>
        </w:rPr>
        <w:t>ANDMED</w:t>
      </w:r>
    </w:p>
    <w:p w14:paraId="05FE07FF" w14:textId="77777777" w:rsidR="001D026D" w:rsidRDefault="001D026D" w:rsidP="000B05C5">
      <w:pPr>
        <w:keepNext/>
        <w:rPr>
          <w:lang w:val="cs-CZ"/>
        </w:rPr>
      </w:pPr>
    </w:p>
    <w:p w14:paraId="7D856BD1" w14:textId="77777777" w:rsidR="001D026D" w:rsidRPr="000A2F6D" w:rsidRDefault="001D026D" w:rsidP="000B05C5">
      <w:pPr>
        <w:rPr>
          <w:color w:val="008000"/>
          <w:lang w:val="cs-CZ"/>
        </w:rPr>
      </w:pPr>
      <w:r w:rsidRPr="000A2F6D">
        <w:rPr>
          <w:lang w:val="cs-CZ"/>
        </w:rPr>
        <w:t>PC</w:t>
      </w:r>
    </w:p>
    <w:p w14:paraId="02863B3F" w14:textId="77777777" w:rsidR="001D026D" w:rsidRPr="000A2F6D" w:rsidRDefault="001D026D" w:rsidP="000B05C5">
      <w:pPr>
        <w:rPr>
          <w:lang w:val="cs-CZ"/>
        </w:rPr>
      </w:pPr>
      <w:r w:rsidRPr="000A2F6D">
        <w:rPr>
          <w:lang w:val="cs-CZ"/>
        </w:rPr>
        <w:t>SN</w:t>
      </w:r>
    </w:p>
    <w:p w14:paraId="729B9F59" w14:textId="77777777" w:rsidR="001D026D" w:rsidRDefault="001D026D" w:rsidP="000B05C5">
      <w:pPr>
        <w:rPr>
          <w:lang w:val="cs-CZ"/>
        </w:rPr>
      </w:pPr>
      <w:r w:rsidRPr="000A2F6D">
        <w:rPr>
          <w:highlight w:val="lightGray"/>
          <w:lang w:val="cs-CZ"/>
        </w:rPr>
        <w:t>NN</w:t>
      </w:r>
    </w:p>
    <w:p w14:paraId="573D13C4" w14:textId="77777777" w:rsidR="001D026D" w:rsidRPr="000A2F6D" w:rsidRDefault="001D026D" w:rsidP="000B05C5">
      <w:pPr>
        <w:rPr>
          <w:lang w:val="cs-CZ"/>
        </w:rPr>
      </w:pPr>
      <w:r w:rsidRPr="000A2F6D">
        <w:rPr>
          <w:b/>
          <w:lang w:val="cs-CZ"/>
        </w:rPr>
        <w:br w:type="page"/>
      </w:r>
    </w:p>
    <w:p w14:paraId="5D2C2F7A" w14:textId="77777777" w:rsidR="001D026D" w:rsidRPr="00A02AE8" w:rsidRDefault="001D026D" w:rsidP="000B05C5">
      <w:pPr>
        <w:pBdr>
          <w:top w:val="single" w:sz="4" w:space="1" w:color="auto"/>
          <w:left w:val="single" w:sz="4" w:space="4" w:color="auto"/>
          <w:bottom w:val="single" w:sz="4" w:space="1" w:color="auto"/>
          <w:right w:val="single" w:sz="4" w:space="4" w:color="auto"/>
        </w:pBdr>
        <w:rPr>
          <w:b/>
          <w:lang w:val="cs-CZ"/>
        </w:rPr>
      </w:pPr>
      <w:r w:rsidRPr="00A02AE8">
        <w:rPr>
          <w:b/>
          <w:lang w:val="cs-CZ"/>
        </w:rPr>
        <w:lastRenderedPageBreak/>
        <w:t>MINIMAALSED ANDMED, MIS PEAVAD OLEMA VÄIKESEL VAHETUL SISEPAKENDIL</w:t>
      </w:r>
    </w:p>
    <w:p w14:paraId="03263D08" w14:textId="77777777" w:rsidR="001D026D" w:rsidRPr="00A02AE8" w:rsidRDefault="001D026D" w:rsidP="000B05C5">
      <w:pPr>
        <w:pBdr>
          <w:top w:val="single" w:sz="4" w:space="1" w:color="auto"/>
          <w:left w:val="single" w:sz="4" w:space="4" w:color="auto"/>
          <w:bottom w:val="single" w:sz="4" w:space="1" w:color="auto"/>
          <w:right w:val="single" w:sz="4" w:space="4" w:color="auto"/>
        </w:pBdr>
        <w:rPr>
          <w:b/>
          <w:lang w:val="cs-CZ"/>
        </w:rPr>
      </w:pPr>
    </w:p>
    <w:p w14:paraId="6D0009FC" w14:textId="77777777" w:rsidR="001D026D" w:rsidRPr="000A2F6D" w:rsidRDefault="001D026D" w:rsidP="000B05C5">
      <w:pPr>
        <w:pBdr>
          <w:top w:val="single" w:sz="4" w:space="1" w:color="auto"/>
          <w:left w:val="single" w:sz="4" w:space="4" w:color="auto"/>
          <w:bottom w:val="single" w:sz="4" w:space="1" w:color="auto"/>
          <w:right w:val="single" w:sz="4" w:space="4" w:color="auto"/>
        </w:pBdr>
        <w:rPr>
          <w:b/>
          <w:lang w:val="cs-CZ"/>
        </w:rPr>
      </w:pPr>
      <w:r w:rsidRPr="00A02AE8">
        <w:rPr>
          <w:b/>
          <w:lang w:val="cs-CZ"/>
        </w:rPr>
        <w:t>VIAALI ETIKETT</w:t>
      </w:r>
    </w:p>
    <w:p w14:paraId="358BFD97" w14:textId="77777777" w:rsidR="001D026D" w:rsidRPr="000A2F6D" w:rsidRDefault="001D026D" w:rsidP="000B05C5">
      <w:pPr>
        <w:rPr>
          <w:lang w:val="cs-CZ"/>
        </w:rPr>
      </w:pPr>
    </w:p>
    <w:p w14:paraId="568C49C5" w14:textId="77777777" w:rsidR="001D026D" w:rsidRPr="000A2F6D" w:rsidRDefault="001D026D" w:rsidP="000B05C5">
      <w:pPr>
        <w:rPr>
          <w:lang w:val="cs-CZ"/>
        </w:rPr>
      </w:pPr>
    </w:p>
    <w:p w14:paraId="5EF6E215" w14:textId="77777777" w:rsidR="001D02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1.</w:t>
      </w:r>
      <w:r w:rsidRPr="000A2F6D">
        <w:rPr>
          <w:b/>
          <w:lang w:val="cs-CZ"/>
        </w:rPr>
        <w:tab/>
      </w:r>
      <w:r>
        <w:rPr>
          <w:b/>
        </w:rPr>
        <w:t>RAVIMPREPARAADI</w:t>
      </w:r>
      <w:r>
        <w:rPr>
          <w:b/>
          <w:spacing w:val="-9"/>
        </w:rPr>
        <w:t xml:space="preserve"> </w:t>
      </w:r>
      <w:r>
        <w:rPr>
          <w:b/>
        </w:rPr>
        <w:t>NIMETUS</w:t>
      </w:r>
      <w:r>
        <w:rPr>
          <w:b/>
          <w:spacing w:val="-7"/>
        </w:rPr>
        <w:t xml:space="preserve"> </w:t>
      </w:r>
      <w:r>
        <w:rPr>
          <w:b/>
        </w:rPr>
        <w:t>JA</w:t>
      </w:r>
      <w:r>
        <w:rPr>
          <w:b/>
          <w:spacing w:val="-8"/>
        </w:rPr>
        <w:t xml:space="preserve"> </w:t>
      </w:r>
      <w:r>
        <w:rPr>
          <w:b/>
          <w:spacing w:val="-2"/>
        </w:rPr>
        <w:t>MANUSTAMISTEE</w:t>
      </w:r>
    </w:p>
    <w:p w14:paraId="404C1F76" w14:textId="77777777" w:rsidR="001D026D" w:rsidRDefault="001D026D" w:rsidP="000B05C5">
      <w:pPr>
        <w:pStyle w:val="Textoindependiente"/>
        <w:keepNext/>
        <w:ind w:right="4818"/>
      </w:pPr>
    </w:p>
    <w:p w14:paraId="435FD7EB" w14:textId="77777777" w:rsidR="001D026D" w:rsidRDefault="001D026D" w:rsidP="000B05C5">
      <w:pPr>
        <w:pStyle w:val="Textoindependiente"/>
      </w:pPr>
      <w:r>
        <w:t>Denbrayce 120</w:t>
      </w:r>
      <w:r>
        <w:rPr>
          <w:spacing w:val="-11"/>
        </w:rPr>
        <w:t xml:space="preserve"> </w:t>
      </w:r>
      <w:r>
        <w:t>mg</w:t>
      </w:r>
      <w:r>
        <w:rPr>
          <w:spacing w:val="-11"/>
        </w:rPr>
        <w:t xml:space="preserve"> </w:t>
      </w:r>
      <w:r>
        <w:t xml:space="preserve">süstelahus </w:t>
      </w:r>
    </w:p>
    <w:p w14:paraId="4EEB3B58" w14:textId="77777777" w:rsidR="001D026D" w:rsidRDefault="001D026D" w:rsidP="000B05C5">
      <w:pPr>
        <w:pStyle w:val="Textoindependiente"/>
      </w:pPr>
      <w:r>
        <w:rPr>
          <w:spacing w:val="-2"/>
        </w:rPr>
        <w:t>denosumab</w:t>
      </w:r>
    </w:p>
    <w:p w14:paraId="31508B2B" w14:textId="77777777" w:rsidR="001D026D" w:rsidRDefault="001D026D" w:rsidP="000B05C5">
      <w:pPr>
        <w:pStyle w:val="Textoindependiente"/>
      </w:pPr>
      <w:r>
        <w:rPr>
          <w:spacing w:val="-4"/>
        </w:rPr>
        <w:t>s.c.</w:t>
      </w:r>
    </w:p>
    <w:p w14:paraId="79F7AF2F" w14:textId="77777777" w:rsidR="001D026D" w:rsidRPr="000A2F6D" w:rsidRDefault="001D026D" w:rsidP="000B05C5">
      <w:pPr>
        <w:rPr>
          <w:lang w:val="cs-CZ"/>
        </w:rPr>
      </w:pPr>
    </w:p>
    <w:p w14:paraId="2E08919D" w14:textId="77777777" w:rsidR="001D026D" w:rsidRPr="000A2F6D" w:rsidRDefault="001D026D" w:rsidP="000B05C5">
      <w:pPr>
        <w:rPr>
          <w:noProof/>
          <w:lang w:val="cs-CZ"/>
        </w:rPr>
      </w:pPr>
    </w:p>
    <w:p w14:paraId="19C71179"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b/>
          <w:lang w:val="cs-CZ"/>
        </w:rPr>
      </w:pPr>
      <w:r w:rsidRPr="000A2F6D">
        <w:rPr>
          <w:b/>
          <w:lang w:val="cs-CZ"/>
        </w:rPr>
        <w:t>2.</w:t>
      </w:r>
      <w:r w:rsidRPr="000A2F6D">
        <w:rPr>
          <w:b/>
          <w:lang w:val="cs-CZ"/>
        </w:rPr>
        <w:tab/>
      </w:r>
      <w:r>
        <w:rPr>
          <w:b/>
          <w:spacing w:val="-2"/>
        </w:rPr>
        <w:t>MANUSTAMISVIIS</w:t>
      </w:r>
    </w:p>
    <w:p w14:paraId="04F615D8" w14:textId="77777777" w:rsidR="001D026D" w:rsidRPr="000A2F6D" w:rsidRDefault="001D026D" w:rsidP="000B05C5">
      <w:pPr>
        <w:keepNext/>
        <w:rPr>
          <w:lang w:val="cs-CZ"/>
        </w:rPr>
      </w:pPr>
    </w:p>
    <w:p w14:paraId="6FB0AC80" w14:textId="77777777" w:rsidR="001D026D" w:rsidRPr="000A2F6D" w:rsidRDefault="001D026D" w:rsidP="000B05C5">
      <w:pPr>
        <w:rPr>
          <w:lang w:val="cs-CZ"/>
        </w:rPr>
      </w:pPr>
    </w:p>
    <w:p w14:paraId="67D68AB5"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b/>
          <w:lang w:val="cs-CZ"/>
        </w:rPr>
      </w:pPr>
      <w:r w:rsidRPr="000A2F6D">
        <w:rPr>
          <w:b/>
          <w:lang w:val="cs-CZ"/>
        </w:rPr>
        <w:t>3.</w:t>
      </w:r>
      <w:r w:rsidRPr="000A2F6D">
        <w:rPr>
          <w:b/>
          <w:lang w:val="cs-CZ"/>
        </w:rPr>
        <w:tab/>
      </w:r>
      <w:r>
        <w:rPr>
          <w:b/>
          <w:spacing w:val="-2"/>
        </w:rPr>
        <w:t>KÕLBLIKKUSAEG</w:t>
      </w:r>
    </w:p>
    <w:p w14:paraId="2C942449" w14:textId="77777777" w:rsidR="001D026D" w:rsidRPr="000A2F6D" w:rsidRDefault="001D026D" w:rsidP="000B05C5">
      <w:pPr>
        <w:keepNext/>
        <w:rPr>
          <w:lang w:val="cs-CZ"/>
        </w:rPr>
      </w:pPr>
    </w:p>
    <w:p w14:paraId="4A40D8E3" w14:textId="77777777" w:rsidR="001D026D" w:rsidRPr="000A2F6D" w:rsidRDefault="001D026D" w:rsidP="000B05C5">
      <w:pPr>
        <w:rPr>
          <w:lang w:val="cs-CZ"/>
        </w:rPr>
      </w:pPr>
      <w:r w:rsidRPr="000A2F6D">
        <w:rPr>
          <w:lang w:val="cs-CZ"/>
        </w:rPr>
        <w:t>EXP</w:t>
      </w:r>
    </w:p>
    <w:p w14:paraId="34CD6A89" w14:textId="77777777" w:rsidR="001D026D" w:rsidRPr="000A2F6D" w:rsidRDefault="001D026D" w:rsidP="000B05C5">
      <w:pPr>
        <w:rPr>
          <w:lang w:val="cs-CZ"/>
        </w:rPr>
      </w:pPr>
    </w:p>
    <w:p w14:paraId="477CDD17" w14:textId="77777777" w:rsidR="001D026D" w:rsidRPr="000A2F6D" w:rsidRDefault="001D026D" w:rsidP="000B05C5">
      <w:pPr>
        <w:rPr>
          <w:lang w:val="cs-CZ"/>
        </w:rPr>
      </w:pPr>
    </w:p>
    <w:p w14:paraId="1C3A9499"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b/>
          <w:lang w:val="cs-CZ"/>
        </w:rPr>
      </w:pPr>
      <w:r w:rsidRPr="000A2F6D">
        <w:rPr>
          <w:b/>
          <w:lang w:val="cs-CZ"/>
        </w:rPr>
        <w:t>4.</w:t>
      </w:r>
      <w:r w:rsidRPr="000A2F6D">
        <w:rPr>
          <w:b/>
          <w:lang w:val="cs-CZ"/>
        </w:rPr>
        <w:tab/>
      </w:r>
      <w:r>
        <w:rPr>
          <w:b/>
        </w:rPr>
        <w:t>PARTII</w:t>
      </w:r>
      <w:r>
        <w:rPr>
          <w:b/>
          <w:spacing w:val="-4"/>
        </w:rPr>
        <w:t xml:space="preserve"> </w:t>
      </w:r>
      <w:r>
        <w:rPr>
          <w:b/>
          <w:spacing w:val="-2"/>
        </w:rPr>
        <w:t>NUMBER</w:t>
      </w:r>
    </w:p>
    <w:p w14:paraId="0E6371E0" w14:textId="77777777" w:rsidR="001D026D" w:rsidRPr="000A2F6D" w:rsidRDefault="001D026D" w:rsidP="000B05C5">
      <w:pPr>
        <w:keepNext/>
        <w:rPr>
          <w:lang w:val="cs-CZ"/>
        </w:rPr>
      </w:pPr>
    </w:p>
    <w:p w14:paraId="18144C02" w14:textId="77777777" w:rsidR="001D026D" w:rsidRPr="000A2F6D" w:rsidRDefault="001D026D" w:rsidP="000B05C5">
      <w:pPr>
        <w:rPr>
          <w:lang w:val="cs-CZ"/>
        </w:rPr>
      </w:pPr>
      <w:r w:rsidRPr="000A2F6D">
        <w:rPr>
          <w:lang w:val="cs-CZ"/>
        </w:rPr>
        <w:t>Lot</w:t>
      </w:r>
    </w:p>
    <w:p w14:paraId="5DB4B3F4" w14:textId="77777777" w:rsidR="001D026D" w:rsidRPr="000A2F6D" w:rsidRDefault="001D026D" w:rsidP="000B05C5">
      <w:pPr>
        <w:rPr>
          <w:lang w:val="cs-CZ"/>
        </w:rPr>
      </w:pPr>
    </w:p>
    <w:p w14:paraId="78687F90" w14:textId="77777777" w:rsidR="001D026D" w:rsidRPr="000A2F6D" w:rsidRDefault="001D026D" w:rsidP="000B05C5">
      <w:pPr>
        <w:rPr>
          <w:lang w:val="cs-CZ"/>
        </w:rPr>
      </w:pPr>
    </w:p>
    <w:p w14:paraId="5BF2B50A"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lang w:val="cs-CZ"/>
        </w:rPr>
      </w:pPr>
      <w:r w:rsidRPr="000A2F6D">
        <w:rPr>
          <w:b/>
          <w:lang w:val="cs-CZ"/>
        </w:rPr>
        <w:t>5.</w:t>
      </w:r>
      <w:r w:rsidRPr="000A2F6D">
        <w:rPr>
          <w:b/>
          <w:lang w:val="cs-CZ"/>
        </w:rPr>
        <w:tab/>
      </w:r>
      <w:r>
        <w:rPr>
          <w:b/>
        </w:rPr>
        <w:t>PAKENDI</w:t>
      </w:r>
      <w:r>
        <w:rPr>
          <w:b/>
          <w:spacing w:val="-4"/>
        </w:rPr>
        <w:t xml:space="preserve"> </w:t>
      </w:r>
      <w:r>
        <w:rPr>
          <w:b/>
        </w:rPr>
        <w:t>SISU</w:t>
      </w:r>
      <w:r>
        <w:rPr>
          <w:b/>
          <w:spacing w:val="-5"/>
        </w:rPr>
        <w:t xml:space="preserve"> </w:t>
      </w:r>
      <w:r>
        <w:rPr>
          <w:b/>
        </w:rPr>
        <w:t>KAALU,</w:t>
      </w:r>
      <w:r>
        <w:rPr>
          <w:b/>
          <w:spacing w:val="-3"/>
        </w:rPr>
        <w:t xml:space="preserve"> </w:t>
      </w:r>
      <w:r>
        <w:rPr>
          <w:b/>
        </w:rPr>
        <w:t>MAHU</w:t>
      </w:r>
      <w:r>
        <w:rPr>
          <w:b/>
          <w:spacing w:val="-7"/>
        </w:rPr>
        <w:t xml:space="preserve"> </w:t>
      </w:r>
      <w:r>
        <w:rPr>
          <w:b/>
        </w:rPr>
        <w:t>VÕI</w:t>
      </w:r>
      <w:r>
        <w:rPr>
          <w:b/>
          <w:spacing w:val="-3"/>
        </w:rPr>
        <w:t xml:space="preserve"> </w:t>
      </w:r>
      <w:r>
        <w:rPr>
          <w:b/>
        </w:rPr>
        <w:t>ÜHIKUTE</w:t>
      </w:r>
      <w:r>
        <w:rPr>
          <w:b/>
          <w:spacing w:val="-7"/>
        </w:rPr>
        <w:t xml:space="preserve"> </w:t>
      </w:r>
      <w:r>
        <w:rPr>
          <w:b/>
          <w:spacing w:val="-2"/>
        </w:rPr>
        <w:t>JÄRGI</w:t>
      </w:r>
    </w:p>
    <w:p w14:paraId="0918390C" w14:textId="77777777" w:rsidR="001D026D" w:rsidRDefault="001D026D" w:rsidP="000B05C5">
      <w:pPr>
        <w:pStyle w:val="Textoindependiente"/>
        <w:keepNext/>
        <w:rPr>
          <w:lang w:val="cs-CZ"/>
        </w:rPr>
      </w:pPr>
    </w:p>
    <w:p w14:paraId="015130DE" w14:textId="77777777" w:rsidR="001D026D" w:rsidRPr="000A2F6D" w:rsidRDefault="001D026D" w:rsidP="000B05C5">
      <w:pPr>
        <w:pStyle w:val="Textoindependiente"/>
        <w:rPr>
          <w:lang w:val="cs-CZ"/>
        </w:rPr>
      </w:pPr>
      <w:r w:rsidRPr="000A2F6D">
        <w:rPr>
          <w:lang w:val="cs-CZ"/>
        </w:rPr>
        <w:t>1,7 ml</w:t>
      </w:r>
    </w:p>
    <w:p w14:paraId="22CC6E45" w14:textId="77777777" w:rsidR="001D026D" w:rsidRPr="000A2F6D" w:rsidRDefault="001D026D" w:rsidP="000B05C5">
      <w:pPr>
        <w:rPr>
          <w:noProof/>
          <w:lang w:val="cs-CZ"/>
        </w:rPr>
      </w:pPr>
    </w:p>
    <w:p w14:paraId="17AF1AB2" w14:textId="77777777" w:rsidR="001D026D" w:rsidRPr="000A2F6D" w:rsidRDefault="001D026D" w:rsidP="000B05C5">
      <w:pPr>
        <w:rPr>
          <w:lang w:val="cs-CZ"/>
        </w:rPr>
      </w:pPr>
    </w:p>
    <w:p w14:paraId="339FE489" w14:textId="77777777" w:rsidR="001D026D" w:rsidRPr="000A2F6D" w:rsidRDefault="001D026D" w:rsidP="000B05C5">
      <w:pPr>
        <w:keepNext/>
        <w:pBdr>
          <w:top w:val="single" w:sz="4" w:space="1" w:color="auto"/>
          <w:left w:val="single" w:sz="4" w:space="4" w:color="auto"/>
          <w:bottom w:val="single" w:sz="4" w:space="1" w:color="auto"/>
          <w:right w:val="single" w:sz="4" w:space="4" w:color="auto"/>
        </w:pBdr>
        <w:ind w:left="567" w:hanging="567"/>
        <w:outlineLvl w:val="0"/>
        <w:rPr>
          <w:b/>
          <w:lang w:val="cs-CZ"/>
        </w:rPr>
      </w:pPr>
      <w:r w:rsidRPr="000A2F6D">
        <w:rPr>
          <w:b/>
          <w:lang w:val="cs-CZ"/>
        </w:rPr>
        <w:t>6.</w:t>
      </w:r>
      <w:r w:rsidRPr="000A2F6D">
        <w:rPr>
          <w:b/>
          <w:lang w:val="cs-CZ"/>
        </w:rPr>
        <w:tab/>
      </w:r>
      <w:r>
        <w:rPr>
          <w:b/>
          <w:spacing w:val="-2"/>
        </w:rPr>
        <w:t>MUU</w:t>
      </w:r>
    </w:p>
    <w:p w14:paraId="180F3101" w14:textId="77777777" w:rsidR="001D026D" w:rsidRPr="000A2F6D" w:rsidRDefault="001D026D" w:rsidP="000B05C5">
      <w:pPr>
        <w:keepNext/>
        <w:rPr>
          <w:lang w:val="cs-CZ"/>
        </w:rPr>
      </w:pPr>
    </w:p>
    <w:p w14:paraId="19D7AB4D" w14:textId="77777777" w:rsidR="001D026D" w:rsidRPr="000A2F6D" w:rsidRDefault="001D026D" w:rsidP="000B05C5">
      <w:pPr>
        <w:rPr>
          <w:lang w:val="cs-CZ"/>
        </w:rPr>
      </w:pPr>
    </w:p>
    <w:p w14:paraId="01D36016" w14:textId="77777777" w:rsidR="001D026D" w:rsidRPr="000A2F6D" w:rsidRDefault="001D026D" w:rsidP="000B05C5">
      <w:pPr>
        <w:rPr>
          <w:lang w:val="cs-CZ"/>
        </w:rPr>
      </w:pPr>
      <w:r w:rsidRPr="000A2F6D">
        <w:rPr>
          <w:lang w:val="cs-CZ"/>
        </w:rPr>
        <w:br w:type="page"/>
      </w:r>
    </w:p>
    <w:bookmarkEnd w:id="7"/>
    <w:p w14:paraId="2519E32E" w14:textId="77777777" w:rsidR="001D026D" w:rsidRDefault="001D026D" w:rsidP="000B05C5">
      <w:pPr>
        <w:pStyle w:val="Textoindependiente"/>
      </w:pPr>
    </w:p>
    <w:p w14:paraId="6D2D19DD" w14:textId="77777777" w:rsidR="001D026D" w:rsidRDefault="001D026D" w:rsidP="000B05C5">
      <w:pPr>
        <w:pStyle w:val="Textoindependiente"/>
      </w:pPr>
    </w:p>
    <w:p w14:paraId="76462AAE" w14:textId="77777777" w:rsidR="001D026D" w:rsidRDefault="001D026D" w:rsidP="000B05C5">
      <w:pPr>
        <w:pStyle w:val="Textoindependiente"/>
      </w:pPr>
    </w:p>
    <w:p w14:paraId="7CE05350" w14:textId="77777777" w:rsidR="001D026D" w:rsidRDefault="001D026D" w:rsidP="000B05C5">
      <w:pPr>
        <w:pStyle w:val="Textoindependiente"/>
      </w:pPr>
    </w:p>
    <w:p w14:paraId="44E918E0" w14:textId="77777777" w:rsidR="001D026D" w:rsidRDefault="001D026D" w:rsidP="000B05C5">
      <w:pPr>
        <w:pStyle w:val="Textoindependiente"/>
      </w:pPr>
    </w:p>
    <w:p w14:paraId="3D6C2A1C" w14:textId="77777777" w:rsidR="001D026D" w:rsidRDefault="001D026D" w:rsidP="000B05C5">
      <w:pPr>
        <w:pStyle w:val="Textoindependiente"/>
      </w:pPr>
    </w:p>
    <w:p w14:paraId="79983AC0" w14:textId="77777777" w:rsidR="001D026D" w:rsidRDefault="001D026D" w:rsidP="000B05C5">
      <w:pPr>
        <w:pStyle w:val="Textoindependiente"/>
      </w:pPr>
    </w:p>
    <w:p w14:paraId="6012DBFF" w14:textId="77777777" w:rsidR="001D026D" w:rsidRDefault="001D026D" w:rsidP="000B05C5">
      <w:pPr>
        <w:pStyle w:val="Textoindependiente"/>
      </w:pPr>
    </w:p>
    <w:p w14:paraId="4E8EB667" w14:textId="77777777" w:rsidR="001D026D" w:rsidRDefault="001D026D" w:rsidP="000B05C5">
      <w:pPr>
        <w:pStyle w:val="Textoindependiente"/>
      </w:pPr>
    </w:p>
    <w:p w14:paraId="53F8756B" w14:textId="77777777" w:rsidR="001D026D" w:rsidRDefault="001D026D" w:rsidP="000B05C5">
      <w:pPr>
        <w:pStyle w:val="Textoindependiente"/>
      </w:pPr>
    </w:p>
    <w:p w14:paraId="7DBD6834" w14:textId="77777777" w:rsidR="001D026D" w:rsidRDefault="001D026D" w:rsidP="000B05C5">
      <w:pPr>
        <w:pStyle w:val="Textoindependiente"/>
      </w:pPr>
    </w:p>
    <w:p w14:paraId="66538707" w14:textId="77777777" w:rsidR="001D026D" w:rsidRDefault="001D026D" w:rsidP="000B05C5">
      <w:pPr>
        <w:pStyle w:val="Textoindependiente"/>
      </w:pPr>
    </w:p>
    <w:p w14:paraId="2D70065D" w14:textId="77777777" w:rsidR="001D026D" w:rsidRDefault="001D026D" w:rsidP="000B05C5">
      <w:pPr>
        <w:pStyle w:val="Textoindependiente"/>
      </w:pPr>
    </w:p>
    <w:p w14:paraId="3DB0EA10" w14:textId="77777777" w:rsidR="001D026D" w:rsidRDefault="001D026D" w:rsidP="000B05C5">
      <w:pPr>
        <w:pStyle w:val="Textoindependiente"/>
      </w:pPr>
    </w:p>
    <w:p w14:paraId="47103E34" w14:textId="77777777" w:rsidR="001D026D" w:rsidRDefault="001D026D" w:rsidP="000B05C5">
      <w:pPr>
        <w:pStyle w:val="Textoindependiente"/>
      </w:pPr>
    </w:p>
    <w:p w14:paraId="552F3B4A" w14:textId="77777777" w:rsidR="001D026D" w:rsidRDefault="001D026D" w:rsidP="000B05C5">
      <w:pPr>
        <w:pStyle w:val="Textoindependiente"/>
      </w:pPr>
    </w:p>
    <w:p w14:paraId="10025D07" w14:textId="77777777" w:rsidR="001D026D" w:rsidRDefault="001D026D" w:rsidP="000B05C5">
      <w:pPr>
        <w:pStyle w:val="Textoindependiente"/>
      </w:pPr>
    </w:p>
    <w:p w14:paraId="45B79289" w14:textId="77777777" w:rsidR="001D026D" w:rsidRDefault="001D026D" w:rsidP="000B05C5">
      <w:pPr>
        <w:pStyle w:val="Textoindependiente"/>
      </w:pPr>
    </w:p>
    <w:p w14:paraId="2E7D6611" w14:textId="77777777" w:rsidR="001D026D" w:rsidRDefault="001D026D" w:rsidP="000B05C5">
      <w:pPr>
        <w:pStyle w:val="Textoindependiente"/>
      </w:pPr>
    </w:p>
    <w:p w14:paraId="1BC15AEB" w14:textId="77777777" w:rsidR="001D026D" w:rsidRDefault="001D026D" w:rsidP="000B05C5">
      <w:pPr>
        <w:pStyle w:val="Textoindependiente"/>
      </w:pPr>
    </w:p>
    <w:p w14:paraId="63C99A73" w14:textId="77777777" w:rsidR="001D026D" w:rsidRDefault="001D026D" w:rsidP="000B05C5">
      <w:pPr>
        <w:pStyle w:val="Textoindependiente"/>
      </w:pPr>
    </w:p>
    <w:p w14:paraId="483706A4" w14:textId="77777777" w:rsidR="001D026D" w:rsidRDefault="001D026D" w:rsidP="000B05C5">
      <w:pPr>
        <w:pStyle w:val="Textoindependiente"/>
      </w:pPr>
    </w:p>
    <w:p w14:paraId="0206ABC1" w14:textId="77777777" w:rsidR="001D026D" w:rsidRDefault="001D026D" w:rsidP="000B05C5">
      <w:pPr>
        <w:pStyle w:val="Textoindependiente"/>
      </w:pPr>
    </w:p>
    <w:p w14:paraId="54F7CD59" w14:textId="4BB8C8FC" w:rsidR="001D026D" w:rsidRDefault="001D026D" w:rsidP="00C479B4">
      <w:pPr>
        <w:pStyle w:val="TitleA"/>
        <w:numPr>
          <w:ilvl w:val="0"/>
          <w:numId w:val="32"/>
        </w:numPr>
      </w:pPr>
      <w:bookmarkStart w:id="8" w:name="B._PAKENDI_INFOLEHT"/>
      <w:bookmarkEnd w:id="8"/>
      <w:r>
        <w:t>PAKENDI</w:t>
      </w:r>
      <w:r>
        <w:rPr>
          <w:spacing w:val="-7"/>
        </w:rPr>
        <w:t xml:space="preserve"> </w:t>
      </w:r>
      <w:r>
        <w:rPr>
          <w:spacing w:val="-2"/>
        </w:rPr>
        <w:t>INFOLEHT</w:t>
      </w:r>
    </w:p>
    <w:p w14:paraId="418DBF0D" w14:textId="77777777" w:rsidR="001D026D" w:rsidRDefault="001D026D" w:rsidP="000B05C5">
      <w:r>
        <w:br w:type="page"/>
      </w:r>
    </w:p>
    <w:p w14:paraId="75E73FE5" w14:textId="77777777" w:rsidR="001D026D" w:rsidRDefault="001D026D" w:rsidP="000B05C5">
      <w:pPr>
        <w:pStyle w:val="Ttulo2"/>
        <w:ind w:left="0"/>
        <w:jc w:val="center"/>
      </w:pPr>
      <w:r>
        <w:lastRenderedPageBreak/>
        <w:t>Pakendi</w:t>
      </w:r>
      <w:r>
        <w:rPr>
          <w:spacing w:val="-5"/>
        </w:rPr>
        <w:t xml:space="preserve"> </w:t>
      </w:r>
      <w:r>
        <w:t>infoleht:</w:t>
      </w:r>
      <w:r>
        <w:rPr>
          <w:spacing w:val="-5"/>
        </w:rPr>
        <w:t xml:space="preserve"> </w:t>
      </w:r>
      <w:r>
        <w:t>teave</w:t>
      </w:r>
      <w:r>
        <w:rPr>
          <w:spacing w:val="-2"/>
        </w:rPr>
        <w:t xml:space="preserve"> kasutajale</w:t>
      </w:r>
    </w:p>
    <w:p w14:paraId="438B1CCB" w14:textId="77777777" w:rsidR="001D026D" w:rsidRDefault="001D026D" w:rsidP="000B05C5">
      <w:pPr>
        <w:pStyle w:val="Textoindependiente"/>
        <w:rPr>
          <w:b/>
        </w:rPr>
      </w:pPr>
    </w:p>
    <w:p w14:paraId="4ADC611A" w14:textId="77777777" w:rsidR="001D026D" w:rsidRDefault="001D026D" w:rsidP="000B05C5">
      <w:pPr>
        <w:jc w:val="center"/>
        <w:rPr>
          <w:b/>
        </w:rPr>
      </w:pPr>
      <w:r>
        <w:rPr>
          <w:b/>
          <w:bCs/>
        </w:rPr>
        <w:t>Denbrayce</w:t>
      </w:r>
      <w:r w:rsidRPr="00D71C51">
        <w:rPr>
          <w:b/>
          <w:bCs/>
          <w:noProof/>
        </w:rPr>
        <w:t xml:space="preserve"> </w:t>
      </w:r>
      <w:r>
        <w:rPr>
          <w:b/>
        </w:rPr>
        <w:t>120</w:t>
      </w:r>
      <w:r>
        <w:rPr>
          <w:b/>
          <w:spacing w:val="-2"/>
        </w:rPr>
        <w:t> </w:t>
      </w:r>
      <w:r>
        <w:rPr>
          <w:b/>
        </w:rPr>
        <w:t>mg</w:t>
      </w:r>
      <w:r>
        <w:rPr>
          <w:b/>
          <w:spacing w:val="-4"/>
        </w:rPr>
        <w:t xml:space="preserve"> </w:t>
      </w:r>
      <w:r>
        <w:rPr>
          <w:b/>
          <w:spacing w:val="-2"/>
        </w:rPr>
        <w:t>süstelahus</w:t>
      </w:r>
    </w:p>
    <w:p w14:paraId="0385F59F" w14:textId="77777777" w:rsidR="001D026D" w:rsidRDefault="001D026D" w:rsidP="000B05C5">
      <w:pPr>
        <w:pStyle w:val="Textoindependiente"/>
        <w:jc w:val="center"/>
      </w:pPr>
      <w:r>
        <w:rPr>
          <w:spacing w:val="-2"/>
        </w:rPr>
        <w:t>denosumab</w:t>
      </w:r>
    </w:p>
    <w:p w14:paraId="452C79B4" w14:textId="77777777" w:rsidR="001D026D" w:rsidRDefault="001D026D" w:rsidP="000B05C5">
      <w:pPr>
        <w:pStyle w:val="Textoindependiente"/>
      </w:pPr>
    </w:p>
    <w:p w14:paraId="5645B6EC" w14:textId="77777777" w:rsidR="001D026D" w:rsidRPr="00344B25" w:rsidRDefault="001D026D" w:rsidP="000B05C5">
      <w:pPr>
        <w:widowControl/>
        <w:tabs>
          <w:tab w:val="left" w:pos="567"/>
        </w:tabs>
        <w:autoSpaceDE/>
        <w:autoSpaceDN/>
        <w:rPr>
          <w:szCs w:val="20"/>
          <w:lang w:eastAsia="et-EE" w:bidi="et-EE"/>
        </w:rPr>
      </w:pPr>
      <w:r w:rsidRPr="00344B25">
        <w:rPr>
          <w:noProof/>
          <w:szCs w:val="20"/>
          <w:lang w:val="en-GB" w:eastAsia="en-GB"/>
        </w:rPr>
        <w:drawing>
          <wp:inline distT="0" distB="0" distL="0" distR="0" wp14:anchorId="0BF9B148" wp14:editId="0512CDDC">
            <wp:extent cx="196850" cy="171450"/>
            <wp:effectExtent l="0" t="0" r="0" b="0"/>
            <wp:docPr id="1698647215" name="Picture 169864721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2502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sidRPr="00344B25">
        <w:rPr>
          <w:noProof/>
          <w:szCs w:val="20"/>
          <w:lang w:eastAsia="et-EE"/>
        </w:rPr>
        <w:t>Sellele</w:t>
      </w:r>
      <w:r w:rsidRPr="00344B25">
        <w:rPr>
          <w:szCs w:val="20"/>
          <w:lang w:eastAsia="et-EE" w:bidi="et-EE"/>
        </w:rPr>
        <w:t xml:space="preserve"> ravimile kohaldatakse täiendavat järelevalvet, mis võimaldab kiiresti tuvastada uut ohutusteavet. Te saate sellele kaasa aidata, teatades ravimi kõigist võimalikest kõrvaltoimetest. Kõrvaltoimetest teatamise kohta vt lõik</w:t>
      </w:r>
      <w:r>
        <w:rPr>
          <w:szCs w:val="20"/>
          <w:lang w:eastAsia="et-EE" w:bidi="et-EE"/>
        </w:rPr>
        <w:t> </w:t>
      </w:r>
      <w:r w:rsidRPr="00344B25">
        <w:rPr>
          <w:szCs w:val="20"/>
          <w:lang w:eastAsia="et-EE" w:bidi="et-EE"/>
        </w:rPr>
        <w:t>4.</w:t>
      </w:r>
    </w:p>
    <w:p w14:paraId="4B874EFB" w14:textId="77777777" w:rsidR="001D026D" w:rsidRDefault="001D026D" w:rsidP="000B05C5">
      <w:pPr>
        <w:pStyle w:val="Textoindependiente"/>
      </w:pPr>
    </w:p>
    <w:p w14:paraId="20EDC575" w14:textId="77777777" w:rsidR="001D026D" w:rsidRDefault="001D026D" w:rsidP="000B05C5">
      <w:pPr>
        <w:pStyle w:val="Ttulo2"/>
        <w:ind w:left="0"/>
      </w:pPr>
      <w:r>
        <w:t>Enne</w:t>
      </w:r>
      <w:r>
        <w:rPr>
          <w:spacing w:val="-4"/>
        </w:rPr>
        <w:t xml:space="preserve"> </w:t>
      </w:r>
      <w:r>
        <w:t>ravimi</w:t>
      </w:r>
      <w:r>
        <w:rPr>
          <w:spacing w:val="-2"/>
        </w:rPr>
        <w:t xml:space="preserve"> </w:t>
      </w:r>
      <w:r>
        <w:t>võtmist</w:t>
      </w:r>
      <w:r>
        <w:rPr>
          <w:spacing w:val="-5"/>
        </w:rPr>
        <w:t xml:space="preserve"> </w:t>
      </w:r>
      <w:r>
        <w:t>lugege</w:t>
      </w:r>
      <w:r>
        <w:rPr>
          <w:spacing w:val="-3"/>
        </w:rPr>
        <w:t xml:space="preserve"> </w:t>
      </w:r>
      <w:r>
        <w:t>hoolikalt</w:t>
      </w:r>
      <w:r>
        <w:rPr>
          <w:spacing w:val="-5"/>
        </w:rPr>
        <w:t xml:space="preserve"> </w:t>
      </w:r>
      <w:r>
        <w:t>infolehte,</w:t>
      </w:r>
      <w:r>
        <w:rPr>
          <w:spacing w:val="-6"/>
        </w:rPr>
        <w:t xml:space="preserve"> </w:t>
      </w:r>
      <w:r>
        <w:t>sest</w:t>
      </w:r>
      <w:r>
        <w:rPr>
          <w:spacing w:val="-5"/>
        </w:rPr>
        <w:t xml:space="preserve"> </w:t>
      </w:r>
      <w:r>
        <w:t>siin</w:t>
      </w:r>
      <w:r>
        <w:rPr>
          <w:spacing w:val="-6"/>
        </w:rPr>
        <w:t xml:space="preserve"> </w:t>
      </w:r>
      <w:r>
        <w:t>on</w:t>
      </w:r>
      <w:r>
        <w:rPr>
          <w:spacing w:val="-4"/>
        </w:rPr>
        <w:t xml:space="preserve"> </w:t>
      </w:r>
      <w:r>
        <w:t>teile</w:t>
      </w:r>
      <w:r>
        <w:rPr>
          <w:spacing w:val="1"/>
        </w:rPr>
        <w:t xml:space="preserve"> </w:t>
      </w:r>
      <w:r>
        <w:t>vajalikku</w:t>
      </w:r>
      <w:r>
        <w:rPr>
          <w:spacing w:val="-6"/>
        </w:rPr>
        <w:t xml:space="preserve"> </w:t>
      </w:r>
      <w:r>
        <w:rPr>
          <w:spacing w:val="-2"/>
        </w:rPr>
        <w:t>teavet.</w:t>
      </w:r>
    </w:p>
    <w:p w14:paraId="5CBCDDE9" w14:textId="77777777" w:rsidR="001D026D" w:rsidRDefault="001D026D" w:rsidP="000B05C5">
      <w:pPr>
        <w:pStyle w:val="Prrafodelista"/>
        <w:numPr>
          <w:ilvl w:val="0"/>
          <w:numId w:val="19"/>
        </w:numPr>
        <w:ind w:left="567"/>
      </w:pPr>
      <w:r>
        <w:t>Hoidke</w:t>
      </w:r>
      <w:r>
        <w:rPr>
          <w:spacing w:val="-5"/>
        </w:rPr>
        <w:t xml:space="preserve"> </w:t>
      </w:r>
      <w:r>
        <w:t>infoleht</w:t>
      </w:r>
      <w:r>
        <w:rPr>
          <w:spacing w:val="-2"/>
        </w:rPr>
        <w:t xml:space="preserve"> </w:t>
      </w:r>
      <w:r>
        <w:t>alles,</w:t>
      </w:r>
      <w:r>
        <w:rPr>
          <w:spacing w:val="-5"/>
        </w:rPr>
        <w:t xml:space="preserve"> </w:t>
      </w:r>
      <w:r>
        <w:t>et</w:t>
      </w:r>
      <w:r>
        <w:rPr>
          <w:spacing w:val="-5"/>
        </w:rPr>
        <w:t xml:space="preserve"> </w:t>
      </w:r>
      <w:r>
        <w:t>seda</w:t>
      </w:r>
      <w:r>
        <w:rPr>
          <w:spacing w:val="-2"/>
        </w:rPr>
        <w:t xml:space="preserve"> </w:t>
      </w:r>
      <w:r>
        <w:t>vajadusel</w:t>
      </w:r>
      <w:r>
        <w:rPr>
          <w:spacing w:val="-5"/>
        </w:rPr>
        <w:t xml:space="preserve"> </w:t>
      </w:r>
      <w:r>
        <w:t>uuesti</w:t>
      </w:r>
      <w:r>
        <w:rPr>
          <w:spacing w:val="-4"/>
        </w:rPr>
        <w:t xml:space="preserve"> </w:t>
      </w:r>
      <w:r>
        <w:rPr>
          <w:spacing w:val="-2"/>
        </w:rPr>
        <w:t>lugeda.</w:t>
      </w:r>
    </w:p>
    <w:p w14:paraId="549A2DA0" w14:textId="77777777" w:rsidR="001D026D" w:rsidRDefault="001D026D" w:rsidP="000B05C5">
      <w:pPr>
        <w:pStyle w:val="Prrafodelista"/>
        <w:numPr>
          <w:ilvl w:val="0"/>
          <w:numId w:val="19"/>
        </w:numPr>
        <w:ind w:left="567"/>
      </w:pPr>
      <w:r>
        <w:t>Kui</w:t>
      </w:r>
      <w:r>
        <w:rPr>
          <w:spacing w:val="-5"/>
        </w:rPr>
        <w:t xml:space="preserve"> </w:t>
      </w:r>
      <w:r>
        <w:t>teil</w:t>
      </w:r>
      <w:r>
        <w:rPr>
          <w:spacing w:val="-4"/>
        </w:rPr>
        <w:t xml:space="preserve"> </w:t>
      </w:r>
      <w:r>
        <w:t>on</w:t>
      </w:r>
      <w:r>
        <w:rPr>
          <w:spacing w:val="-3"/>
        </w:rPr>
        <w:t xml:space="preserve"> </w:t>
      </w:r>
      <w:r>
        <w:t>lisaküsimusi,</w:t>
      </w:r>
      <w:r>
        <w:rPr>
          <w:spacing w:val="-3"/>
        </w:rPr>
        <w:t xml:space="preserve"> </w:t>
      </w:r>
      <w:r>
        <w:t>pidage</w:t>
      </w:r>
      <w:r>
        <w:rPr>
          <w:spacing w:val="-3"/>
        </w:rPr>
        <w:t xml:space="preserve"> </w:t>
      </w:r>
      <w:r>
        <w:t>nõu</w:t>
      </w:r>
      <w:r>
        <w:rPr>
          <w:spacing w:val="-4"/>
        </w:rPr>
        <w:t xml:space="preserve"> </w:t>
      </w:r>
      <w:r>
        <w:t>oma</w:t>
      </w:r>
      <w:r>
        <w:rPr>
          <w:spacing w:val="-3"/>
        </w:rPr>
        <w:t xml:space="preserve"> </w:t>
      </w:r>
      <w:r>
        <w:t>arsti,</w:t>
      </w:r>
      <w:r>
        <w:rPr>
          <w:spacing w:val="-3"/>
        </w:rPr>
        <w:t xml:space="preserve"> </w:t>
      </w:r>
      <w:r>
        <w:t>apteekri</w:t>
      </w:r>
      <w:r>
        <w:rPr>
          <w:spacing w:val="-2"/>
        </w:rPr>
        <w:t xml:space="preserve"> </w:t>
      </w:r>
      <w:r>
        <w:t>või</w:t>
      </w:r>
      <w:r>
        <w:rPr>
          <w:spacing w:val="-4"/>
        </w:rPr>
        <w:t xml:space="preserve"> </w:t>
      </w:r>
      <w:r>
        <w:rPr>
          <w:spacing w:val="-2"/>
        </w:rPr>
        <w:t>meditsiiniõega.</w:t>
      </w:r>
    </w:p>
    <w:p w14:paraId="39D5483D" w14:textId="77777777" w:rsidR="001D026D" w:rsidRDefault="001D026D" w:rsidP="000B05C5">
      <w:pPr>
        <w:pStyle w:val="Prrafodelista"/>
        <w:numPr>
          <w:ilvl w:val="0"/>
          <w:numId w:val="19"/>
        </w:numPr>
        <w:ind w:left="567"/>
      </w:pPr>
      <w:r>
        <w:t>Ravim</w:t>
      </w:r>
      <w:r>
        <w:rPr>
          <w:spacing w:val="-2"/>
        </w:rPr>
        <w:t xml:space="preserve"> </w:t>
      </w:r>
      <w:r>
        <w:t>on</w:t>
      </w:r>
      <w:r>
        <w:rPr>
          <w:spacing w:val="-3"/>
        </w:rPr>
        <w:t xml:space="preserve"> </w:t>
      </w:r>
      <w:r>
        <w:t>välja</w:t>
      </w:r>
      <w:r>
        <w:rPr>
          <w:spacing w:val="-3"/>
        </w:rPr>
        <w:t xml:space="preserve"> </w:t>
      </w:r>
      <w:r>
        <w:t>kirjutatud</w:t>
      </w:r>
      <w:r>
        <w:rPr>
          <w:spacing w:val="-3"/>
        </w:rPr>
        <w:t xml:space="preserve"> </w:t>
      </w:r>
      <w:r>
        <w:t>üksnes</w:t>
      </w:r>
      <w:r>
        <w:rPr>
          <w:spacing w:val="-5"/>
        </w:rPr>
        <w:t xml:space="preserve"> </w:t>
      </w:r>
      <w:r>
        <w:t>teile.</w:t>
      </w:r>
      <w:r>
        <w:rPr>
          <w:spacing w:val="-3"/>
        </w:rPr>
        <w:t xml:space="preserve"> </w:t>
      </w:r>
      <w:r>
        <w:t>Ärge</w:t>
      </w:r>
      <w:r>
        <w:rPr>
          <w:spacing w:val="-5"/>
        </w:rPr>
        <w:t xml:space="preserve"> </w:t>
      </w:r>
      <w:r>
        <w:t>andke</w:t>
      </w:r>
      <w:r>
        <w:rPr>
          <w:spacing w:val="-3"/>
        </w:rPr>
        <w:t xml:space="preserve"> </w:t>
      </w:r>
      <w:r>
        <w:t>seda</w:t>
      </w:r>
      <w:r>
        <w:rPr>
          <w:spacing w:val="-3"/>
        </w:rPr>
        <w:t xml:space="preserve"> </w:t>
      </w:r>
      <w:r>
        <w:t>kellelegi</w:t>
      </w:r>
      <w:r>
        <w:rPr>
          <w:spacing w:val="-2"/>
        </w:rPr>
        <w:t xml:space="preserve"> </w:t>
      </w:r>
      <w:r>
        <w:t>teisele.</w:t>
      </w:r>
      <w:r>
        <w:rPr>
          <w:spacing w:val="-3"/>
        </w:rPr>
        <w:t xml:space="preserve"> </w:t>
      </w:r>
      <w:r>
        <w:t>Ravim</w:t>
      </w:r>
      <w:r>
        <w:rPr>
          <w:spacing w:val="-5"/>
        </w:rPr>
        <w:t xml:space="preserve"> </w:t>
      </w:r>
      <w:r>
        <w:t>võib</w:t>
      </w:r>
      <w:r>
        <w:rPr>
          <w:spacing w:val="-3"/>
        </w:rPr>
        <w:t xml:space="preserve"> </w:t>
      </w:r>
      <w:r>
        <w:t>olla</w:t>
      </w:r>
      <w:r>
        <w:rPr>
          <w:spacing w:val="-5"/>
        </w:rPr>
        <w:t xml:space="preserve"> </w:t>
      </w:r>
      <w:r>
        <w:t>neile kahjulik, isegi kui haigusnähud on sarnased.</w:t>
      </w:r>
    </w:p>
    <w:p w14:paraId="46412254" w14:textId="77777777" w:rsidR="001D026D" w:rsidRPr="0050580E" w:rsidRDefault="001D026D" w:rsidP="000B05C5">
      <w:pPr>
        <w:pStyle w:val="Prrafodelista"/>
        <w:numPr>
          <w:ilvl w:val="0"/>
          <w:numId w:val="19"/>
        </w:numPr>
        <w:ind w:left="567"/>
      </w:pPr>
      <w:r>
        <w:t>Kui</w:t>
      </w:r>
      <w:r>
        <w:rPr>
          <w:spacing w:val="-5"/>
        </w:rPr>
        <w:t xml:space="preserve"> </w:t>
      </w:r>
      <w:r>
        <w:t>teil</w:t>
      </w:r>
      <w:r>
        <w:rPr>
          <w:spacing w:val="-5"/>
        </w:rPr>
        <w:t xml:space="preserve"> </w:t>
      </w:r>
      <w:r>
        <w:t>tekib</w:t>
      </w:r>
      <w:r>
        <w:rPr>
          <w:spacing w:val="-3"/>
        </w:rPr>
        <w:t xml:space="preserve"> </w:t>
      </w:r>
      <w:r>
        <w:t>ükskõik</w:t>
      </w:r>
      <w:r>
        <w:rPr>
          <w:spacing w:val="-6"/>
        </w:rPr>
        <w:t xml:space="preserve"> </w:t>
      </w:r>
      <w:r>
        <w:t>milline</w:t>
      </w:r>
      <w:r>
        <w:rPr>
          <w:spacing w:val="-3"/>
        </w:rPr>
        <w:t xml:space="preserve"> </w:t>
      </w:r>
      <w:r>
        <w:t>kõrvaltoime,</w:t>
      </w:r>
      <w:r>
        <w:rPr>
          <w:spacing w:val="-3"/>
        </w:rPr>
        <w:t xml:space="preserve"> </w:t>
      </w:r>
      <w:r>
        <w:t>pidage</w:t>
      </w:r>
      <w:r>
        <w:rPr>
          <w:spacing w:val="-5"/>
        </w:rPr>
        <w:t xml:space="preserve"> </w:t>
      </w:r>
      <w:r>
        <w:t>nõu</w:t>
      </w:r>
      <w:r>
        <w:rPr>
          <w:spacing w:val="-6"/>
        </w:rPr>
        <w:t xml:space="preserve"> </w:t>
      </w:r>
      <w:r>
        <w:t>oma</w:t>
      </w:r>
      <w:r>
        <w:rPr>
          <w:spacing w:val="-5"/>
        </w:rPr>
        <w:t xml:space="preserve"> </w:t>
      </w:r>
      <w:r>
        <w:t>arsti,</w:t>
      </w:r>
      <w:r>
        <w:rPr>
          <w:spacing w:val="-3"/>
        </w:rPr>
        <w:t xml:space="preserve"> </w:t>
      </w:r>
      <w:r>
        <w:t>apteekri</w:t>
      </w:r>
      <w:r>
        <w:rPr>
          <w:spacing w:val="-5"/>
        </w:rPr>
        <w:t xml:space="preserve"> </w:t>
      </w:r>
      <w:r>
        <w:t>või</w:t>
      </w:r>
      <w:r>
        <w:rPr>
          <w:spacing w:val="-4"/>
        </w:rPr>
        <w:t xml:space="preserve"> </w:t>
      </w:r>
      <w:r>
        <w:rPr>
          <w:spacing w:val="-2"/>
        </w:rPr>
        <w:t>meditsiiniõega.</w:t>
      </w:r>
    </w:p>
    <w:p w14:paraId="4BCEC602" w14:textId="77777777" w:rsidR="001D026D" w:rsidRDefault="001D026D" w:rsidP="000B05C5">
      <w:pPr>
        <w:pStyle w:val="Prrafodelista"/>
        <w:numPr>
          <w:ilvl w:val="0"/>
          <w:numId w:val="19"/>
        </w:numPr>
        <w:ind w:left="567"/>
      </w:pPr>
      <w:r>
        <w:t>Kõrvaltoime</w:t>
      </w:r>
      <w:r w:rsidRPr="0050580E">
        <w:rPr>
          <w:spacing w:val="-6"/>
        </w:rPr>
        <w:t xml:space="preserve"> </w:t>
      </w:r>
      <w:r>
        <w:t>võib</w:t>
      </w:r>
      <w:r w:rsidRPr="0050580E">
        <w:rPr>
          <w:spacing w:val="-3"/>
        </w:rPr>
        <w:t xml:space="preserve"> </w:t>
      </w:r>
      <w:r>
        <w:t>olla</w:t>
      </w:r>
      <w:r w:rsidRPr="0050580E">
        <w:rPr>
          <w:spacing w:val="-5"/>
        </w:rPr>
        <w:t xml:space="preserve"> </w:t>
      </w:r>
      <w:r>
        <w:t>ka</w:t>
      </w:r>
      <w:r w:rsidRPr="0050580E">
        <w:rPr>
          <w:spacing w:val="-3"/>
        </w:rPr>
        <w:t xml:space="preserve"> </w:t>
      </w:r>
      <w:r>
        <w:t>selline,</w:t>
      </w:r>
      <w:r w:rsidRPr="0050580E">
        <w:rPr>
          <w:spacing w:val="-5"/>
        </w:rPr>
        <w:t xml:space="preserve"> </w:t>
      </w:r>
      <w:r>
        <w:t>mida</w:t>
      </w:r>
      <w:r w:rsidRPr="0050580E">
        <w:rPr>
          <w:spacing w:val="-3"/>
        </w:rPr>
        <w:t xml:space="preserve"> </w:t>
      </w:r>
      <w:r>
        <w:t>selles</w:t>
      </w:r>
      <w:r w:rsidRPr="0050580E">
        <w:rPr>
          <w:spacing w:val="-5"/>
        </w:rPr>
        <w:t xml:space="preserve"> </w:t>
      </w:r>
      <w:r>
        <w:t>infolehes</w:t>
      </w:r>
      <w:r w:rsidRPr="0050580E">
        <w:rPr>
          <w:spacing w:val="-6"/>
        </w:rPr>
        <w:t xml:space="preserve"> </w:t>
      </w:r>
      <w:r>
        <w:t>ei</w:t>
      </w:r>
      <w:r w:rsidRPr="0050580E">
        <w:rPr>
          <w:spacing w:val="-2"/>
        </w:rPr>
        <w:t xml:space="preserve"> </w:t>
      </w:r>
      <w:r>
        <w:t>ole</w:t>
      </w:r>
      <w:r w:rsidRPr="0050580E">
        <w:rPr>
          <w:spacing w:val="-3"/>
        </w:rPr>
        <w:t xml:space="preserve"> </w:t>
      </w:r>
      <w:r>
        <w:t>nimetatud.</w:t>
      </w:r>
      <w:r w:rsidRPr="0050580E">
        <w:rPr>
          <w:spacing w:val="-6"/>
        </w:rPr>
        <w:t xml:space="preserve"> </w:t>
      </w:r>
      <w:r>
        <w:t>Vt</w:t>
      </w:r>
      <w:r w:rsidRPr="0050580E">
        <w:rPr>
          <w:spacing w:val="-5"/>
        </w:rPr>
        <w:t xml:space="preserve"> </w:t>
      </w:r>
      <w:r>
        <w:t>lõik</w:t>
      </w:r>
      <w:r>
        <w:rPr>
          <w:spacing w:val="1"/>
        </w:rPr>
        <w:t> </w:t>
      </w:r>
      <w:r w:rsidRPr="0050580E">
        <w:rPr>
          <w:spacing w:val="-5"/>
        </w:rPr>
        <w:t>4.</w:t>
      </w:r>
    </w:p>
    <w:p w14:paraId="568F1E3B" w14:textId="77777777" w:rsidR="001D026D" w:rsidRDefault="001D026D" w:rsidP="000B05C5">
      <w:pPr>
        <w:pStyle w:val="Prrafodelista"/>
        <w:numPr>
          <w:ilvl w:val="0"/>
          <w:numId w:val="19"/>
        </w:numPr>
        <w:ind w:left="567"/>
      </w:pPr>
      <w:r>
        <w:t>Arst</w:t>
      </w:r>
      <w:r>
        <w:rPr>
          <w:spacing w:val="-4"/>
        </w:rPr>
        <w:t xml:space="preserve"> </w:t>
      </w:r>
      <w:r>
        <w:t>annab</w:t>
      </w:r>
      <w:r>
        <w:rPr>
          <w:spacing w:val="-6"/>
        </w:rPr>
        <w:t xml:space="preserve"> </w:t>
      </w:r>
      <w:r>
        <w:t>teile</w:t>
      </w:r>
      <w:r>
        <w:rPr>
          <w:spacing w:val="-3"/>
        </w:rPr>
        <w:t xml:space="preserve"> </w:t>
      </w:r>
      <w:r>
        <w:t>patsiendi</w:t>
      </w:r>
      <w:r>
        <w:rPr>
          <w:spacing w:val="-5"/>
        </w:rPr>
        <w:t xml:space="preserve"> </w:t>
      </w:r>
      <w:r>
        <w:t>meelespea,</w:t>
      </w:r>
      <w:r>
        <w:rPr>
          <w:spacing w:val="-6"/>
        </w:rPr>
        <w:t xml:space="preserve"> </w:t>
      </w:r>
      <w:r>
        <w:t>mis</w:t>
      </w:r>
      <w:r>
        <w:rPr>
          <w:spacing w:val="-3"/>
        </w:rPr>
        <w:t xml:space="preserve"> </w:t>
      </w:r>
      <w:r>
        <w:t>sisaldab</w:t>
      </w:r>
      <w:r>
        <w:rPr>
          <w:spacing w:val="-3"/>
        </w:rPr>
        <w:t xml:space="preserve"> </w:t>
      </w:r>
      <w:r>
        <w:t>olulist</w:t>
      </w:r>
      <w:r>
        <w:rPr>
          <w:spacing w:val="-2"/>
        </w:rPr>
        <w:t xml:space="preserve"> </w:t>
      </w:r>
      <w:r>
        <w:t>ohutusteavet,</w:t>
      </w:r>
      <w:r>
        <w:rPr>
          <w:spacing w:val="-6"/>
        </w:rPr>
        <w:t xml:space="preserve"> </w:t>
      </w:r>
      <w:r>
        <w:t>mida</w:t>
      </w:r>
      <w:r>
        <w:rPr>
          <w:spacing w:val="-3"/>
        </w:rPr>
        <w:t xml:space="preserve"> </w:t>
      </w:r>
      <w:r>
        <w:t>peate</w:t>
      </w:r>
      <w:r>
        <w:rPr>
          <w:spacing w:val="-3"/>
        </w:rPr>
        <w:t xml:space="preserve"> </w:t>
      </w:r>
      <w:r>
        <w:t>teadma</w:t>
      </w:r>
      <w:r>
        <w:rPr>
          <w:spacing w:val="-3"/>
        </w:rPr>
        <w:t xml:space="preserve"> </w:t>
      </w:r>
      <w:r>
        <w:t xml:space="preserve">enne ravi alustamist ja ravi ajal </w:t>
      </w:r>
      <w:r w:rsidRPr="005D624E">
        <w:rPr>
          <w:rFonts w:eastAsia="SimSun"/>
          <w:lang w:eastAsia="en-GB"/>
        </w:rPr>
        <w:t>Denbrayce</w:t>
      </w:r>
      <w:r w:rsidRPr="00B46642">
        <w:t>’</w:t>
      </w:r>
      <w:r>
        <w:t>ga.</w:t>
      </w:r>
    </w:p>
    <w:p w14:paraId="4B879FAA" w14:textId="77777777" w:rsidR="001D026D" w:rsidRDefault="001D026D" w:rsidP="000B05C5">
      <w:pPr>
        <w:pStyle w:val="Textoindependiente"/>
      </w:pPr>
    </w:p>
    <w:p w14:paraId="2D051B9E" w14:textId="77777777" w:rsidR="001D026D" w:rsidRDefault="001D026D" w:rsidP="000B05C5">
      <w:pPr>
        <w:pStyle w:val="Textoindependiente"/>
      </w:pPr>
    </w:p>
    <w:p w14:paraId="38015497" w14:textId="77777777" w:rsidR="001D026D" w:rsidRDefault="001D026D" w:rsidP="000B05C5">
      <w:pPr>
        <w:pStyle w:val="Ttulo2"/>
        <w:ind w:left="0"/>
      </w:pPr>
      <w:r>
        <w:t>Infolehe</w:t>
      </w:r>
      <w:r>
        <w:rPr>
          <w:spacing w:val="-7"/>
        </w:rPr>
        <w:t xml:space="preserve"> </w:t>
      </w:r>
      <w:r>
        <w:rPr>
          <w:spacing w:val="-2"/>
        </w:rPr>
        <w:t>sisukord</w:t>
      </w:r>
    </w:p>
    <w:p w14:paraId="2616F6AE" w14:textId="77777777" w:rsidR="001D026D" w:rsidRDefault="001D026D" w:rsidP="000B05C5">
      <w:pPr>
        <w:pStyle w:val="Textoindependiente"/>
        <w:rPr>
          <w:b/>
        </w:rPr>
      </w:pPr>
    </w:p>
    <w:p w14:paraId="5A02322C" w14:textId="77777777" w:rsidR="001D026D" w:rsidRDefault="001D026D" w:rsidP="000B05C5">
      <w:pPr>
        <w:pStyle w:val="Prrafodelista"/>
        <w:ind w:left="567"/>
      </w:pPr>
      <w:r>
        <w:t>1.</w:t>
      </w:r>
      <w:r>
        <w:tab/>
        <w:t>Mis</w:t>
      </w:r>
      <w:r>
        <w:rPr>
          <w:spacing w:val="-5"/>
        </w:rPr>
        <w:t xml:space="preserve"> </w:t>
      </w:r>
      <w:r>
        <w:t>ravim</w:t>
      </w:r>
      <w:r>
        <w:rPr>
          <w:spacing w:val="-1"/>
        </w:rPr>
        <w:t xml:space="preserve"> </w:t>
      </w:r>
      <w:r>
        <w:t>on</w:t>
      </w:r>
      <w:r>
        <w:rPr>
          <w:spacing w:val="-2"/>
        </w:rPr>
        <w:t xml:space="preserve"> </w:t>
      </w:r>
      <w:r w:rsidRPr="00196839">
        <w:rPr>
          <w:rFonts w:eastAsia="SimSun"/>
          <w:lang w:eastAsia="en-GB"/>
        </w:rPr>
        <w:t>Denbrayce</w:t>
      </w:r>
      <w:r>
        <w:t xml:space="preserve"> ja</w:t>
      </w:r>
      <w:r>
        <w:rPr>
          <w:spacing w:val="-4"/>
        </w:rPr>
        <w:t xml:space="preserve"> </w:t>
      </w:r>
      <w:r>
        <w:t>milleks</w:t>
      </w:r>
      <w:r>
        <w:rPr>
          <w:spacing w:val="-4"/>
        </w:rPr>
        <w:t xml:space="preserve"> </w:t>
      </w:r>
      <w:r>
        <w:t>seda</w:t>
      </w:r>
      <w:r>
        <w:rPr>
          <w:spacing w:val="-2"/>
        </w:rPr>
        <w:t xml:space="preserve"> kasutatakse</w:t>
      </w:r>
    </w:p>
    <w:p w14:paraId="214BAE55" w14:textId="77777777" w:rsidR="001D026D" w:rsidRDefault="001D026D" w:rsidP="000B05C5">
      <w:pPr>
        <w:pStyle w:val="Prrafodelista"/>
        <w:ind w:left="567"/>
      </w:pPr>
      <w:r>
        <w:t>2.</w:t>
      </w:r>
      <w:r>
        <w:tab/>
        <w:t>Mida</w:t>
      </w:r>
      <w:r>
        <w:rPr>
          <w:spacing w:val="-5"/>
        </w:rPr>
        <w:t xml:space="preserve"> </w:t>
      </w:r>
      <w:r>
        <w:t>on</w:t>
      </w:r>
      <w:r>
        <w:rPr>
          <w:spacing w:val="-2"/>
        </w:rPr>
        <w:t xml:space="preserve"> </w:t>
      </w:r>
      <w:r>
        <w:t>vaja</w:t>
      </w:r>
      <w:r>
        <w:rPr>
          <w:spacing w:val="-4"/>
        </w:rPr>
        <w:t xml:space="preserve"> </w:t>
      </w:r>
      <w:r>
        <w:t>teada</w:t>
      </w:r>
      <w:r>
        <w:rPr>
          <w:spacing w:val="-2"/>
        </w:rPr>
        <w:t xml:space="preserve"> </w:t>
      </w:r>
      <w:r>
        <w:t>enne</w:t>
      </w:r>
      <w:r>
        <w:rPr>
          <w:spacing w:val="-2"/>
        </w:rPr>
        <w:t xml:space="preserve"> </w:t>
      </w:r>
      <w:r w:rsidRPr="00196839">
        <w:rPr>
          <w:rFonts w:eastAsia="SimSun"/>
          <w:lang w:val="fi-FI" w:eastAsia="en-GB"/>
        </w:rPr>
        <w:t>Denbrayce</w:t>
      </w:r>
      <w:r>
        <w:t xml:space="preserve"> </w:t>
      </w:r>
      <w:r>
        <w:rPr>
          <w:spacing w:val="-2"/>
        </w:rPr>
        <w:t>kasutamist</w:t>
      </w:r>
    </w:p>
    <w:p w14:paraId="6F6BBF61" w14:textId="77777777" w:rsidR="001D026D" w:rsidRDefault="001D026D" w:rsidP="000B05C5">
      <w:pPr>
        <w:pStyle w:val="Prrafodelista"/>
        <w:ind w:left="567"/>
      </w:pPr>
      <w:r>
        <w:t>3.</w:t>
      </w:r>
      <w:r>
        <w:tab/>
        <w:t>Kuidas</w:t>
      </w:r>
      <w:r>
        <w:rPr>
          <w:spacing w:val="-8"/>
        </w:rPr>
        <w:t xml:space="preserve"> </w:t>
      </w:r>
      <w:r w:rsidRPr="00196839">
        <w:rPr>
          <w:rFonts w:eastAsia="SimSun"/>
          <w:lang w:eastAsia="en-GB"/>
        </w:rPr>
        <w:t>Denbrayce</w:t>
      </w:r>
      <w:r w:rsidRPr="00B46642">
        <w:t>’</w:t>
      </w:r>
      <w:r>
        <w:t>t</w:t>
      </w:r>
      <w:r w:rsidDel="00575B65">
        <w:t xml:space="preserve"> </w:t>
      </w:r>
      <w:r>
        <w:rPr>
          <w:spacing w:val="-2"/>
        </w:rPr>
        <w:t>kasutada</w:t>
      </w:r>
    </w:p>
    <w:p w14:paraId="1399D78A" w14:textId="77777777" w:rsidR="001D026D" w:rsidRDefault="001D026D" w:rsidP="000B05C5">
      <w:pPr>
        <w:pStyle w:val="Prrafodelista"/>
        <w:ind w:left="567"/>
      </w:pPr>
      <w:r>
        <w:t>4.</w:t>
      </w:r>
      <w:r>
        <w:tab/>
        <w:t>Võimalikud</w:t>
      </w:r>
      <w:r>
        <w:rPr>
          <w:spacing w:val="-6"/>
        </w:rPr>
        <w:t xml:space="preserve"> </w:t>
      </w:r>
      <w:r>
        <w:rPr>
          <w:spacing w:val="-2"/>
        </w:rPr>
        <w:t>kõrvaltoimed</w:t>
      </w:r>
    </w:p>
    <w:p w14:paraId="0FEE80CF" w14:textId="77777777" w:rsidR="001D026D" w:rsidRDefault="001D026D" w:rsidP="000B05C5">
      <w:pPr>
        <w:pStyle w:val="Prrafodelista"/>
        <w:ind w:left="567"/>
      </w:pPr>
      <w:r>
        <w:t>5.</w:t>
      </w:r>
      <w:r>
        <w:tab/>
        <w:t>Kuidas</w:t>
      </w:r>
      <w:r>
        <w:rPr>
          <w:spacing w:val="-8"/>
        </w:rPr>
        <w:t xml:space="preserve"> </w:t>
      </w:r>
      <w:r w:rsidRPr="00196839">
        <w:rPr>
          <w:rFonts w:eastAsia="SimSun"/>
          <w:lang w:eastAsia="en-GB"/>
        </w:rPr>
        <w:t>Denbrayce</w:t>
      </w:r>
      <w:r w:rsidRPr="00B46642">
        <w:t>’</w:t>
      </w:r>
      <w:r>
        <w:t>t</w:t>
      </w:r>
      <w:r w:rsidDel="00575B65">
        <w:t xml:space="preserve"> </w:t>
      </w:r>
      <w:r>
        <w:rPr>
          <w:spacing w:val="-2"/>
        </w:rPr>
        <w:t>säilitada</w:t>
      </w:r>
    </w:p>
    <w:p w14:paraId="4BD0371A" w14:textId="77777777" w:rsidR="001D026D" w:rsidRDefault="001D026D" w:rsidP="000B05C5">
      <w:pPr>
        <w:pStyle w:val="Prrafodelista"/>
        <w:ind w:left="567"/>
      </w:pPr>
      <w:r>
        <w:t>6.</w:t>
      </w:r>
      <w:r>
        <w:tab/>
        <w:t>Pakendi</w:t>
      </w:r>
      <w:r>
        <w:rPr>
          <w:spacing w:val="-1"/>
        </w:rPr>
        <w:t xml:space="preserve"> </w:t>
      </w:r>
      <w:r>
        <w:t>sisu</w:t>
      </w:r>
      <w:r>
        <w:rPr>
          <w:spacing w:val="-3"/>
        </w:rPr>
        <w:t xml:space="preserve"> </w:t>
      </w:r>
      <w:r>
        <w:t>ja</w:t>
      </w:r>
      <w:r>
        <w:rPr>
          <w:spacing w:val="-3"/>
        </w:rPr>
        <w:t xml:space="preserve"> </w:t>
      </w:r>
      <w:r>
        <w:t>muu</w:t>
      </w:r>
      <w:r>
        <w:rPr>
          <w:spacing w:val="-3"/>
        </w:rPr>
        <w:t xml:space="preserve"> </w:t>
      </w:r>
      <w:r>
        <w:rPr>
          <w:spacing w:val="-4"/>
        </w:rPr>
        <w:t>teave</w:t>
      </w:r>
    </w:p>
    <w:p w14:paraId="0DDEB93D" w14:textId="77777777" w:rsidR="001D026D" w:rsidRDefault="001D026D" w:rsidP="000B05C5">
      <w:pPr>
        <w:pStyle w:val="Textoindependiente"/>
      </w:pPr>
    </w:p>
    <w:p w14:paraId="34751601" w14:textId="77777777" w:rsidR="001D026D" w:rsidRDefault="001D026D" w:rsidP="000B05C5">
      <w:pPr>
        <w:pStyle w:val="Textoindependiente"/>
      </w:pPr>
    </w:p>
    <w:p w14:paraId="0AD9EAB9" w14:textId="77777777" w:rsidR="001D026D" w:rsidRDefault="001D026D" w:rsidP="000B05C5">
      <w:pPr>
        <w:pStyle w:val="Ttulo2"/>
        <w:keepNext/>
        <w:ind w:left="567" w:hanging="567"/>
      </w:pPr>
      <w:r>
        <w:t>1.</w:t>
      </w:r>
      <w:r>
        <w:tab/>
        <w:t>Mis</w:t>
      </w:r>
      <w:r>
        <w:rPr>
          <w:spacing w:val="-4"/>
        </w:rPr>
        <w:t xml:space="preserve"> </w:t>
      </w:r>
      <w:r>
        <w:t>ravim</w:t>
      </w:r>
      <w:r>
        <w:rPr>
          <w:spacing w:val="-2"/>
        </w:rPr>
        <w:t xml:space="preserve"> </w:t>
      </w:r>
      <w:r>
        <w:t>on</w:t>
      </w:r>
      <w:r>
        <w:rPr>
          <w:spacing w:val="-5"/>
        </w:rPr>
        <w:t xml:space="preserve"> </w:t>
      </w:r>
      <w:r w:rsidRPr="00196839">
        <w:rPr>
          <w:rFonts w:eastAsia="SimSun"/>
          <w:lang w:val="fi-FI" w:eastAsia="en-GB"/>
        </w:rPr>
        <w:t>Denbrayce</w:t>
      </w:r>
      <w:r>
        <w:t xml:space="preserve"> ja</w:t>
      </w:r>
      <w:r>
        <w:rPr>
          <w:spacing w:val="-5"/>
        </w:rPr>
        <w:t xml:space="preserve"> </w:t>
      </w:r>
      <w:r>
        <w:t>milleks</w:t>
      </w:r>
      <w:r>
        <w:rPr>
          <w:spacing w:val="-2"/>
        </w:rPr>
        <w:t xml:space="preserve"> </w:t>
      </w:r>
      <w:r>
        <w:t>seda</w:t>
      </w:r>
      <w:r>
        <w:rPr>
          <w:spacing w:val="-1"/>
        </w:rPr>
        <w:t xml:space="preserve"> </w:t>
      </w:r>
      <w:r>
        <w:rPr>
          <w:spacing w:val="-2"/>
        </w:rPr>
        <w:t>kasutatakse</w:t>
      </w:r>
    </w:p>
    <w:p w14:paraId="650E842F" w14:textId="77777777" w:rsidR="001D026D" w:rsidRDefault="001D026D" w:rsidP="000B05C5">
      <w:pPr>
        <w:pStyle w:val="Textoindependiente"/>
        <w:keepNext/>
        <w:rPr>
          <w:b/>
        </w:rPr>
      </w:pPr>
    </w:p>
    <w:p w14:paraId="78F1FC20" w14:textId="77777777" w:rsidR="001D026D" w:rsidRDefault="001D026D" w:rsidP="000B05C5">
      <w:pPr>
        <w:pStyle w:val="Textoindependiente"/>
        <w:keepNext/>
        <w:rPr>
          <w:b/>
        </w:rPr>
      </w:pPr>
      <w:r>
        <w:rPr>
          <w:b/>
        </w:rPr>
        <w:t xml:space="preserve">Mis ravim on </w:t>
      </w:r>
      <w:r w:rsidRPr="00196839">
        <w:rPr>
          <w:rFonts w:eastAsia="SimSun"/>
          <w:b/>
          <w:bCs/>
          <w:lang w:val="fi-FI" w:eastAsia="en-GB"/>
        </w:rPr>
        <w:t>Denbrayce</w:t>
      </w:r>
      <w:r w:rsidRPr="005D624E">
        <w:rPr>
          <w:b/>
          <w:bCs/>
        </w:rPr>
        <w:t xml:space="preserve"> ja kuidas see toimib</w:t>
      </w:r>
    </w:p>
    <w:p w14:paraId="76625DE5" w14:textId="77777777" w:rsidR="001D026D" w:rsidRDefault="001D026D" w:rsidP="000B05C5">
      <w:pPr>
        <w:pStyle w:val="Textoindependiente"/>
      </w:pPr>
      <w:r w:rsidRPr="005D624E">
        <w:rPr>
          <w:rFonts w:eastAsia="SimSun"/>
          <w:lang w:eastAsia="en-GB"/>
        </w:rPr>
        <w:t>Denbrayce</w:t>
      </w:r>
      <w:r>
        <w:t xml:space="preserve"> sisaldab</w:t>
      </w:r>
      <w:r>
        <w:rPr>
          <w:spacing w:val="-3"/>
        </w:rPr>
        <w:t xml:space="preserve"> </w:t>
      </w:r>
      <w:r>
        <w:t>denosumabi;</w:t>
      </w:r>
      <w:r>
        <w:rPr>
          <w:spacing w:val="-2"/>
        </w:rPr>
        <w:t xml:space="preserve"> </w:t>
      </w:r>
      <w:r>
        <w:t>see</w:t>
      </w:r>
      <w:r>
        <w:rPr>
          <w:spacing w:val="-3"/>
        </w:rPr>
        <w:t xml:space="preserve"> </w:t>
      </w:r>
      <w:r>
        <w:t>on</w:t>
      </w:r>
      <w:r>
        <w:rPr>
          <w:spacing w:val="-3"/>
        </w:rPr>
        <w:t xml:space="preserve"> </w:t>
      </w:r>
      <w:r>
        <w:t>valk</w:t>
      </w:r>
      <w:r>
        <w:rPr>
          <w:spacing w:val="-6"/>
        </w:rPr>
        <w:t xml:space="preserve"> </w:t>
      </w:r>
      <w:r>
        <w:t>(monoklonaalne</w:t>
      </w:r>
      <w:r>
        <w:rPr>
          <w:spacing w:val="-3"/>
        </w:rPr>
        <w:t xml:space="preserve"> </w:t>
      </w:r>
      <w:r>
        <w:t>antikeha),</w:t>
      </w:r>
      <w:r>
        <w:rPr>
          <w:spacing w:val="-6"/>
        </w:rPr>
        <w:t xml:space="preserve"> </w:t>
      </w:r>
      <w:r>
        <w:t>mis</w:t>
      </w:r>
      <w:r>
        <w:rPr>
          <w:spacing w:val="-5"/>
        </w:rPr>
        <w:t xml:space="preserve"> </w:t>
      </w:r>
      <w:r>
        <w:t>aeglustab</w:t>
      </w:r>
      <w:r>
        <w:rPr>
          <w:spacing w:val="-3"/>
        </w:rPr>
        <w:t xml:space="preserve"> </w:t>
      </w:r>
      <w:r>
        <w:t>luukoesse</w:t>
      </w:r>
      <w:r>
        <w:rPr>
          <w:spacing w:val="-5"/>
        </w:rPr>
        <w:t xml:space="preserve"> </w:t>
      </w:r>
      <w:r>
        <w:t xml:space="preserve">levinud pahaloomulise kasvaja või hiidrakulise luukasvaja poolt põhjustatud luukoe lagunemist </w:t>
      </w:r>
      <w:r>
        <w:rPr>
          <w:spacing w:val="-2"/>
        </w:rPr>
        <w:t>(luumetastaasid).</w:t>
      </w:r>
    </w:p>
    <w:p w14:paraId="36B90737" w14:textId="77777777" w:rsidR="001D026D" w:rsidRDefault="001D026D" w:rsidP="000B05C5">
      <w:pPr>
        <w:pStyle w:val="Textoindependiente"/>
      </w:pPr>
    </w:p>
    <w:p w14:paraId="7356878B" w14:textId="77777777" w:rsidR="001D026D" w:rsidRDefault="001D026D" w:rsidP="000B05C5">
      <w:pPr>
        <w:pStyle w:val="Textoindependiente"/>
      </w:pPr>
      <w:r w:rsidRPr="005D624E">
        <w:rPr>
          <w:rFonts w:eastAsia="SimSun"/>
          <w:lang w:eastAsia="en-GB"/>
        </w:rPr>
        <w:t>Denbrayce</w:t>
      </w:r>
      <w:r w:rsidRPr="00B46642">
        <w:t>’</w:t>
      </w:r>
      <w:r>
        <w:t>t</w:t>
      </w:r>
      <w:r w:rsidDel="00575B65">
        <w:t xml:space="preserve"> </w:t>
      </w:r>
      <w:r>
        <w:t>kasutatakse</w:t>
      </w:r>
      <w:r>
        <w:rPr>
          <w:spacing w:val="-4"/>
        </w:rPr>
        <w:t xml:space="preserve"> </w:t>
      </w:r>
      <w:r>
        <w:t>kaugelearenenud</w:t>
      </w:r>
      <w:r>
        <w:rPr>
          <w:spacing w:val="-4"/>
        </w:rPr>
        <w:t xml:space="preserve"> </w:t>
      </w:r>
      <w:r>
        <w:t>kasvajaga</w:t>
      </w:r>
      <w:r>
        <w:rPr>
          <w:spacing w:val="-4"/>
        </w:rPr>
        <w:t xml:space="preserve"> </w:t>
      </w:r>
      <w:r>
        <w:t>täiskasvanutel</w:t>
      </w:r>
      <w:r>
        <w:rPr>
          <w:spacing w:val="-3"/>
        </w:rPr>
        <w:t xml:space="preserve"> </w:t>
      </w:r>
      <w:r>
        <w:t>luumetastaasidest</w:t>
      </w:r>
      <w:r>
        <w:rPr>
          <w:spacing w:val="-5"/>
        </w:rPr>
        <w:t xml:space="preserve"> </w:t>
      </w:r>
      <w:r>
        <w:t>tingitud</w:t>
      </w:r>
      <w:r>
        <w:rPr>
          <w:spacing w:val="-4"/>
        </w:rPr>
        <w:t xml:space="preserve"> </w:t>
      </w:r>
      <w:r>
        <w:t>tõsiste tüsistuste</w:t>
      </w:r>
      <w:r>
        <w:rPr>
          <w:spacing w:val="-8"/>
        </w:rPr>
        <w:t xml:space="preserve"> </w:t>
      </w:r>
      <w:r>
        <w:t>ennetamiseks</w:t>
      </w:r>
      <w:r>
        <w:rPr>
          <w:spacing w:val="-5"/>
        </w:rPr>
        <w:t xml:space="preserve"> </w:t>
      </w:r>
      <w:r>
        <w:t>(nt</w:t>
      </w:r>
      <w:r>
        <w:rPr>
          <w:spacing w:val="-5"/>
        </w:rPr>
        <w:t xml:space="preserve"> </w:t>
      </w:r>
      <w:r>
        <w:t>luumurrud,</w:t>
      </w:r>
      <w:r>
        <w:rPr>
          <w:spacing w:val="-5"/>
        </w:rPr>
        <w:t xml:space="preserve"> </w:t>
      </w:r>
      <w:r>
        <w:t>surve</w:t>
      </w:r>
      <w:r>
        <w:rPr>
          <w:spacing w:val="-5"/>
        </w:rPr>
        <w:t xml:space="preserve"> </w:t>
      </w:r>
      <w:r>
        <w:t>seljaajule</w:t>
      </w:r>
      <w:r>
        <w:rPr>
          <w:spacing w:val="-7"/>
        </w:rPr>
        <w:t xml:space="preserve"> </w:t>
      </w:r>
      <w:r>
        <w:t>või</w:t>
      </w:r>
      <w:r>
        <w:rPr>
          <w:spacing w:val="-5"/>
        </w:rPr>
        <w:t xml:space="preserve"> </w:t>
      </w:r>
      <w:r>
        <w:t>kiiritusravi</w:t>
      </w:r>
      <w:r>
        <w:rPr>
          <w:spacing w:val="-4"/>
        </w:rPr>
        <w:t xml:space="preserve"> </w:t>
      </w:r>
      <w:r>
        <w:t>või</w:t>
      </w:r>
      <w:r>
        <w:rPr>
          <w:spacing w:val="-4"/>
        </w:rPr>
        <w:t xml:space="preserve"> </w:t>
      </w:r>
      <w:r>
        <w:t>kirurgilise</w:t>
      </w:r>
      <w:r>
        <w:rPr>
          <w:spacing w:val="-5"/>
        </w:rPr>
        <w:t xml:space="preserve"> </w:t>
      </w:r>
      <w:r>
        <w:t>ravi</w:t>
      </w:r>
      <w:r>
        <w:rPr>
          <w:spacing w:val="-4"/>
        </w:rPr>
        <w:t xml:space="preserve"> </w:t>
      </w:r>
      <w:r>
        <w:rPr>
          <w:spacing w:val="-2"/>
        </w:rPr>
        <w:t>vajadus).</w:t>
      </w:r>
    </w:p>
    <w:p w14:paraId="599AD309" w14:textId="77777777" w:rsidR="001D026D" w:rsidRDefault="001D026D" w:rsidP="000B05C5">
      <w:pPr>
        <w:pStyle w:val="Textoindependiente"/>
      </w:pPr>
    </w:p>
    <w:p w14:paraId="239EDDB5" w14:textId="77777777" w:rsidR="001D026D" w:rsidRDefault="001D026D" w:rsidP="000B05C5">
      <w:pPr>
        <w:pStyle w:val="Textoindependiente"/>
      </w:pPr>
      <w:r w:rsidRPr="005D624E">
        <w:rPr>
          <w:rFonts w:eastAsia="SimSun"/>
          <w:lang w:eastAsia="en-GB"/>
        </w:rPr>
        <w:t>Denbrayce</w:t>
      </w:r>
      <w:r w:rsidRPr="00B46642">
        <w:t>’</w:t>
      </w:r>
      <w:r>
        <w:t>t</w:t>
      </w:r>
      <w:r w:rsidDel="00575B65">
        <w:t xml:space="preserve"> </w:t>
      </w:r>
      <w:r>
        <w:t>kasutatakse</w:t>
      </w:r>
      <w:r>
        <w:rPr>
          <w:spacing w:val="-3"/>
        </w:rPr>
        <w:t xml:space="preserve"> </w:t>
      </w:r>
      <w:r>
        <w:t>ka</w:t>
      </w:r>
      <w:r>
        <w:rPr>
          <w:spacing w:val="-5"/>
        </w:rPr>
        <w:t xml:space="preserve"> </w:t>
      </w:r>
      <w:r>
        <w:t>hiidrakulise</w:t>
      </w:r>
      <w:r>
        <w:rPr>
          <w:spacing w:val="-5"/>
        </w:rPr>
        <w:t xml:space="preserve"> </w:t>
      </w:r>
      <w:r>
        <w:t>luukasvaja</w:t>
      </w:r>
      <w:r>
        <w:rPr>
          <w:spacing w:val="-5"/>
        </w:rPr>
        <w:t xml:space="preserve"> </w:t>
      </w:r>
      <w:r>
        <w:t>raviks</w:t>
      </w:r>
      <w:r>
        <w:rPr>
          <w:spacing w:val="-3"/>
        </w:rPr>
        <w:t xml:space="preserve"> </w:t>
      </w:r>
      <w:r>
        <w:t>täiskasvanutel</w:t>
      </w:r>
      <w:r>
        <w:rPr>
          <w:spacing w:val="-5"/>
        </w:rPr>
        <w:t xml:space="preserve"> </w:t>
      </w:r>
      <w:r>
        <w:t>ja</w:t>
      </w:r>
      <w:r>
        <w:rPr>
          <w:spacing w:val="-3"/>
        </w:rPr>
        <w:t xml:space="preserve"> </w:t>
      </w:r>
      <w:r>
        <w:t>noorukitel,</w:t>
      </w:r>
      <w:r>
        <w:rPr>
          <w:spacing w:val="-3"/>
        </w:rPr>
        <w:t xml:space="preserve"> </w:t>
      </w:r>
      <w:r>
        <w:t>kellel</w:t>
      </w:r>
      <w:r>
        <w:rPr>
          <w:spacing w:val="-5"/>
        </w:rPr>
        <w:t xml:space="preserve"> </w:t>
      </w:r>
      <w:r>
        <w:t xml:space="preserve">luude kasvamine on lõppenud, kui kasvaja ei ole kirurgiliselt ravitav või kui kirurgia ei ole sobivaim </w:t>
      </w:r>
      <w:r>
        <w:rPr>
          <w:spacing w:val="-2"/>
        </w:rPr>
        <w:t>ravivalik.</w:t>
      </w:r>
    </w:p>
    <w:p w14:paraId="20AC2FA3" w14:textId="77777777" w:rsidR="001D026D" w:rsidRDefault="001D026D" w:rsidP="000B05C5">
      <w:pPr>
        <w:pStyle w:val="Textoindependiente"/>
      </w:pPr>
    </w:p>
    <w:p w14:paraId="08AC539D" w14:textId="77777777" w:rsidR="001D026D" w:rsidRDefault="001D026D" w:rsidP="000B05C5">
      <w:pPr>
        <w:pStyle w:val="Textoindependiente"/>
      </w:pPr>
    </w:p>
    <w:p w14:paraId="561067E1" w14:textId="77777777" w:rsidR="001D026D" w:rsidRDefault="001D026D" w:rsidP="000B05C5">
      <w:pPr>
        <w:pStyle w:val="Ttulo2"/>
        <w:keepNext/>
        <w:ind w:left="567" w:hanging="567"/>
      </w:pPr>
      <w:r>
        <w:t>2.</w:t>
      </w:r>
      <w:r>
        <w:tab/>
        <w:t>Mida</w:t>
      </w:r>
      <w:r>
        <w:rPr>
          <w:spacing w:val="-4"/>
        </w:rPr>
        <w:t xml:space="preserve"> </w:t>
      </w:r>
      <w:r>
        <w:t>on</w:t>
      </w:r>
      <w:r>
        <w:rPr>
          <w:spacing w:val="-7"/>
        </w:rPr>
        <w:t xml:space="preserve"> </w:t>
      </w:r>
      <w:r>
        <w:t>vaja</w:t>
      </w:r>
      <w:r>
        <w:rPr>
          <w:spacing w:val="-7"/>
        </w:rPr>
        <w:t xml:space="preserve"> </w:t>
      </w:r>
      <w:r>
        <w:t>teada</w:t>
      </w:r>
      <w:r>
        <w:rPr>
          <w:spacing w:val="-4"/>
        </w:rPr>
        <w:t xml:space="preserve"> </w:t>
      </w:r>
      <w:r>
        <w:t>enne</w:t>
      </w:r>
      <w:r>
        <w:rPr>
          <w:spacing w:val="-9"/>
        </w:rPr>
        <w:t xml:space="preserve"> </w:t>
      </w:r>
      <w:r w:rsidRPr="00196839">
        <w:rPr>
          <w:rFonts w:eastAsia="SimSun"/>
          <w:lang w:val="fi-FI" w:eastAsia="en-GB"/>
        </w:rPr>
        <w:t>Denbrayce</w:t>
      </w:r>
      <w:r>
        <w:t xml:space="preserve"> kasutamist</w:t>
      </w:r>
    </w:p>
    <w:p w14:paraId="4E6E0545" w14:textId="77777777" w:rsidR="001D026D" w:rsidRDefault="001D026D" w:rsidP="000B05C5">
      <w:pPr>
        <w:pStyle w:val="Ttulo2"/>
        <w:keepNext/>
        <w:ind w:left="567" w:hanging="567"/>
      </w:pPr>
    </w:p>
    <w:p w14:paraId="6DCCFC6F" w14:textId="77777777" w:rsidR="001D026D" w:rsidRDefault="001D026D" w:rsidP="000B05C5">
      <w:pPr>
        <w:pStyle w:val="Ttulo2"/>
        <w:ind w:left="567" w:hanging="567"/>
      </w:pPr>
      <w:r w:rsidRPr="005D624E">
        <w:rPr>
          <w:rFonts w:eastAsia="SimSun"/>
          <w:lang w:eastAsia="en-GB"/>
        </w:rPr>
        <w:t>Denbrayce</w:t>
      </w:r>
      <w:r w:rsidRPr="00B46642">
        <w:t>’</w:t>
      </w:r>
      <w:r>
        <w:t>t</w:t>
      </w:r>
      <w:r w:rsidDel="00575B65">
        <w:t xml:space="preserve"> </w:t>
      </w:r>
      <w:r>
        <w:t>ei tohi kasutada</w:t>
      </w:r>
    </w:p>
    <w:p w14:paraId="6BFD1C64" w14:textId="77777777" w:rsidR="001D026D" w:rsidRDefault="001D026D" w:rsidP="000B05C5">
      <w:pPr>
        <w:pStyle w:val="Textoindependiente"/>
        <w:numPr>
          <w:ilvl w:val="0"/>
          <w:numId w:val="31"/>
        </w:numPr>
        <w:ind w:left="567" w:hanging="567"/>
      </w:pPr>
      <w:r>
        <w:t>kui</w:t>
      </w:r>
      <w:r>
        <w:rPr>
          <w:spacing w:val="-2"/>
        </w:rPr>
        <w:t xml:space="preserve"> </w:t>
      </w:r>
      <w:r>
        <w:t>olete</w:t>
      </w:r>
      <w:r>
        <w:rPr>
          <w:spacing w:val="-3"/>
        </w:rPr>
        <w:t xml:space="preserve"> </w:t>
      </w:r>
      <w:r>
        <w:t>denosumabi</w:t>
      </w:r>
      <w:r>
        <w:rPr>
          <w:spacing w:val="-2"/>
        </w:rPr>
        <w:t xml:space="preserve"> </w:t>
      </w:r>
      <w:r>
        <w:t>või</w:t>
      </w:r>
      <w:r>
        <w:rPr>
          <w:spacing w:val="-2"/>
        </w:rPr>
        <w:t xml:space="preserve"> </w:t>
      </w:r>
      <w:r>
        <w:t>selle</w:t>
      </w:r>
      <w:r>
        <w:rPr>
          <w:spacing w:val="-5"/>
        </w:rPr>
        <w:t xml:space="preserve"> </w:t>
      </w:r>
      <w:r>
        <w:t>ravimi</w:t>
      </w:r>
      <w:r>
        <w:rPr>
          <w:spacing w:val="-5"/>
        </w:rPr>
        <w:t xml:space="preserve"> </w:t>
      </w:r>
      <w:r>
        <w:t>mis</w:t>
      </w:r>
      <w:r>
        <w:rPr>
          <w:spacing w:val="-3"/>
        </w:rPr>
        <w:t xml:space="preserve"> </w:t>
      </w:r>
      <w:r>
        <w:t>tahes</w:t>
      </w:r>
      <w:r>
        <w:rPr>
          <w:spacing w:val="-3"/>
        </w:rPr>
        <w:t xml:space="preserve"> </w:t>
      </w:r>
      <w:r>
        <w:t>koostisosade</w:t>
      </w:r>
      <w:r>
        <w:rPr>
          <w:spacing w:val="-5"/>
        </w:rPr>
        <w:t xml:space="preserve"> </w:t>
      </w:r>
      <w:r>
        <w:t>(loetletud</w:t>
      </w:r>
      <w:r>
        <w:rPr>
          <w:spacing w:val="-6"/>
        </w:rPr>
        <w:t xml:space="preserve"> </w:t>
      </w:r>
      <w:r>
        <w:t>lõigus 6)</w:t>
      </w:r>
      <w:r>
        <w:rPr>
          <w:spacing w:val="-3"/>
        </w:rPr>
        <w:t xml:space="preserve"> </w:t>
      </w:r>
      <w:r>
        <w:t xml:space="preserve">suhtes </w:t>
      </w:r>
      <w:r>
        <w:rPr>
          <w:spacing w:val="-2"/>
        </w:rPr>
        <w:t>allergiline.</w:t>
      </w:r>
    </w:p>
    <w:p w14:paraId="68372216" w14:textId="77777777" w:rsidR="001D026D" w:rsidRDefault="001D026D" w:rsidP="000B05C5">
      <w:pPr>
        <w:pStyle w:val="Textoindependiente"/>
      </w:pPr>
    </w:p>
    <w:p w14:paraId="26238647" w14:textId="77777777" w:rsidR="001D026D" w:rsidRDefault="001D026D" w:rsidP="000B05C5">
      <w:pPr>
        <w:pStyle w:val="Textoindependiente"/>
      </w:pPr>
      <w:r>
        <w:t>Tervishoiutöötaja</w:t>
      </w:r>
      <w:r>
        <w:rPr>
          <w:spacing w:val="-5"/>
        </w:rPr>
        <w:t xml:space="preserve"> </w:t>
      </w:r>
      <w:r>
        <w:t>ei</w:t>
      </w:r>
      <w:r>
        <w:rPr>
          <w:spacing w:val="-5"/>
        </w:rPr>
        <w:t xml:space="preserve"> </w:t>
      </w:r>
      <w:r>
        <w:t>manusta</w:t>
      </w:r>
      <w:r>
        <w:rPr>
          <w:spacing w:val="-3"/>
        </w:rPr>
        <w:t xml:space="preserve"> </w:t>
      </w:r>
      <w:r>
        <w:t>teile</w:t>
      </w:r>
      <w:r>
        <w:rPr>
          <w:spacing w:val="-3"/>
        </w:rPr>
        <w:t xml:space="preserve"> </w:t>
      </w:r>
      <w:r w:rsidRPr="005D624E">
        <w:rPr>
          <w:rFonts w:eastAsia="SimSun"/>
          <w:lang w:eastAsia="en-GB"/>
        </w:rPr>
        <w:t>Denbrayce</w:t>
      </w:r>
      <w:r w:rsidRPr="00B46642">
        <w:t>’</w:t>
      </w:r>
      <w:r>
        <w:t>t</w:t>
      </w:r>
      <w:r w:rsidDel="00575B65">
        <w:t xml:space="preserve"> </w:t>
      </w:r>
      <w:r>
        <w:t>kui</w:t>
      </w:r>
      <w:r>
        <w:rPr>
          <w:spacing w:val="-2"/>
        </w:rPr>
        <w:t xml:space="preserve"> </w:t>
      </w:r>
      <w:r>
        <w:t>teil</w:t>
      </w:r>
      <w:r>
        <w:rPr>
          <w:spacing w:val="-2"/>
        </w:rPr>
        <w:t xml:space="preserve"> </w:t>
      </w:r>
      <w:r>
        <w:t>on</w:t>
      </w:r>
      <w:r>
        <w:rPr>
          <w:spacing w:val="-6"/>
        </w:rPr>
        <w:t xml:space="preserve"> </w:t>
      </w:r>
      <w:r>
        <w:t>väga</w:t>
      </w:r>
      <w:r>
        <w:rPr>
          <w:spacing w:val="-5"/>
        </w:rPr>
        <w:t xml:space="preserve"> </w:t>
      </w:r>
      <w:r>
        <w:t>madal</w:t>
      </w:r>
      <w:r>
        <w:rPr>
          <w:spacing w:val="-2"/>
        </w:rPr>
        <w:t xml:space="preserve"> </w:t>
      </w:r>
      <w:r>
        <w:t>kaltsiumisisaldus</w:t>
      </w:r>
      <w:r>
        <w:rPr>
          <w:spacing w:val="-3"/>
        </w:rPr>
        <w:t xml:space="preserve"> </w:t>
      </w:r>
      <w:r>
        <w:t>veres,</w:t>
      </w:r>
      <w:r>
        <w:rPr>
          <w:spacing w:val="-6"/>
        </w:rPr>
        <w:t xml:space="preserve"> </w:t>
      </w:r>
      <w:r>
        <w:t>mida</w:t>
      </w:r>
      <w:r>
        <w:rPr>
          <w:spacing w:val="-3"/>
        </w:rPr>
        <w:t xml:space="preserve"> </w:t>
      </w:r>
      <w:r>
        <w:t>ei ole ravitud.</w:t>
      </w:r>
    </w:p>
    <w:p w14:paraId="3BE314EE" w14:textId="77777777" w:rsidR="001D026D" w:rsidRDefault="001D026D" w:rsidP="000B05C5">
      <w:pPr>
        <w:pStyle w:val="Textoindependiente"/>
      </w:pPr>
    </w:p>
    <w:p w14:paraId="11A6BEB6" w14:textId="77777777" w:rsidR="001D026D" w:rsidRDefault="001D026D" w:rsidP="000B05C5">
      <w:pPr>
        <w:pStyle w:val="Textoindependiente"/>
      </w:pPr>
      <w:r>
        <w:t>Tervishoiutöötaja</w:t>
      </w:r>
      <w:r>
        <w:rPr>
          <w:spacing w:val="-5"/>
        </w:rPr>
        <w:t xml:space="preserve"> </w:t>
      </w:r>
      <w:r>
        <w:t>ei</w:t>
      </w:r>
      <w:r>
        <w:rPr>
          <w:spacing w:val="-5"/>
        </w:rPr>
        <w:t xml:space="preserve"> </w:t>
      </w:r>
      <w:r>
        <w:t>manusta</w:t>
      </w:r>
      <w:r>
        <w:rPr>
          <w:spacing w:val="-3"/>
        </w:rPr>
        <w:t xml:space="preserve"> </w:t>
      </w:r>
      <w:r>
        <w:t>teile</w:t>
      </w:r>
      <w:r>
        <w:rPr>
          <w:spacing w:val="-3"/>
        </w:rPr>
        <w:t xml:space="preserve"> </w:t>
      </w:r>
      <w:r w:rsidRPr="005D624E">
        <w:rPr>
          <w:rFonts w:eastAsia="SimSun"/>
          <w:lang w:eastAsia="en-GB"/>
        </w:rPr>
        <w:t>Denbrayce</w:t>
      </w:r>
      <w:r w:rsidRPr="00B46642">
        <w:t>’</w:t>
      </w:r>
      <w:r>
        <w:t>t,</w:t>
      </w:r>
      <w:r>
        <w:rPr>
          <w:spacing w:val="-3"/>
        </w:rPr>
        <w:t xml:space="preserve"> </w:t>
      </w:r>
      <w:r>
        <w:t>kui</w:t>
      </w:r>
      <w:r>
        <w:rPr>
          <w:spacing w:val="-5"/>
        </w:rPr>
        <w:t xml:space="preserve"> </w:t>
      </w:r>
      <w:r>
        <w:t>teil</w:t>
      </w:r>
      <w:r>
        <w:rPr>
          <w:spacing w:val="-2"/>
        </w:rPr>
        <w:t xml:space="preserve"> </w:t>
      </w:r>
      <w:r>
        <w:t>on</w:t>
      </w:r>
      <w:r>
        <w:rPr>
          <w:spacing w:val="-3"/>
        </w:rPr>
        <w:t xml:space="preserve"> </w:t>
      </w:r>
      <w:r>
        <w:t>paranemata</w:t>
      </w:r>
      <w:r>
        <w:rPr>
          <w:spacing w:val="-3"/>
        </w:rPr>
        <w:t xml:space="preserve"> </w:t>
      </w:r>
      <w:r>
        <w:t>haavad</w:t>
      </w:r>
      <w:r>
        <w:rPr>
          <w:spacing w:val="-6"/>
        </w:rPr>
        <w:t xml:space="preserve"> </w:t>
      </w:r>
      <w:r>
        <w:t>hammaste</w:t>
      </w:r>
      <w:r>
        <w:rPr>
          <w:spacing w:val="-3"/>
        </w:rPr>
        <w:t xml:space="preserve"> </w:t>
      </w:r>
      <w:r>
        <w:t>või</w:t>
      </w:r>
      <w:r>
        <w:rPr>
          <w:spacing w:val="-5"/>
        </w:rPr>
        <w:t xml:space="preserve"> </w:t>
      </w:r>
      <w:r>
        <w:t>suuõõne kirurgia järgselt.</w:t>
      </w:r>
    </w:p>
    <w:p w14:paraId="44EF1433" w14:textId="77777777" w:rsidR="001D026D" w:rsidRDefault="001D026D" w:rsidP="000B05C5">
      <w:pPr>
        <w:pStyle w:val="Ttulo2"/>
        <w:ind w:left="0"/>
      </w:pPr>
    </w:p>
    <w:p w14:paraId="22E6B854" w14:textId="77777777" w:rsidR="001D026D" w:rsidRDefault="001D026D" w:rsidP="000B05C5">
      <w:pPr>
        <w:pStyle w:val="Ttulo2"/>
        <w:keepNext/>
        <w:ind w:left="0"/>
      </w:pPr>
      <w:r>
        <w:lastRenderedPageBreak/>
        <w:t>Hoiatused</w:t>
      </w:r>
      <w:r>
        <w:rPr>
          <w:spacing w:val="-3"/>
        </w:rPr>
        <w:t xml:space="preserve"> </w:t>
      </w:r>
      <w:r>
        <w:t>ja</w:t>
      </w:r>
      <w:r>
        <w:rPr>
          <w:spacing w:val="-5"/>
        </w:rPr>
        <w:t xml:space="preserve"> </w:t>
      </w:r>
      <w:r>
        <w:rPr>
          <w:spacing w:val="-2"/>
        </w:rPr>
        <w:t>ettevaatusabinõud</w:t>
      </w:r>
    </w:p>
    <w:p w14:paraId="083A3327" w14:textId="77777777" w:rsidR="001D026D" w:rsidRPr="005D624E" w:rsidRDefault="001D026D" w:rsidP="000B05C5">
      <w:pPr>
        <w:keepNext/>
        <w:rPr>
          <w:bCs/>
        </w:rPr>
      </w:pPr>
      <w:r w:rsidRPr="005D624E">
        <w:rPr>
          <w:bCs/>
        </w:rPr>
        <w:t>Enne</w:t>
      </w:r>
      <w:r w:rsidRPr="005D624E">
        <w:rPr>
          <w:bCs/>
          <w:spacing w:val="-3"/>
        </w:rPr>
        <w:t xml:space="preserve"> </w:t>
      </w:r>
      <w:r w:rsidRPr="00196839">
        <w:rPr>
          <w:rFonts w:eastAsia="SimSun"/>
          <w:bCs/>
          <w:lang w:eastAsia="en-GB"/>
        </w:rPr>
        <w:t>Denbrayce</w:t>
      </w:r>
      <w:r w:rsidRPr="0008217E">
        <w:rPr>
          <w:bCs/>
        </w:rPr>
        <w:t xml:space="preserve"> </w:t>
      </w:r>
      <w:r w:rsidRPr="005D624E">
        <w:rPr>
          <w:bCs/>
        </w:rPr>
        <w:t>kasutamist</w:t>
      </w:r>
      <w:r w:rsidRPr="005D624E">
        <w:rPr>
          <w:bCs/>
          <w:spacing w:val="-4"/>
        </w:rPr>
        <w:t xml:space="preserve"> </w:t>
      </w:r>
      <w:r w:rsidRPr="005D624E">
        <w:rPr>
          <w:bCs/>
        </w:rPr>
        <w:t>pidage</w:t>
      </w:r>
      <w:r w:rsidRPr="005D624E">
        <w:rPr>
          <w:bCs/>
          <w:spacing w:val="-2"/>
        </w:rPr>
        <w:t xml:space="preserve"> </w:t>
      </w:r>
      <w:r w:rsidRPr="005D624E">
        <w:rPr>
          <w:bCs/>
        </w:rPr>
        <w:t>nõu</w:t>
      </w:r>
      <w:r w:rsidRPr="005D624E">
        <w:rPr>
          <w:bCs/>
          <w:spacing w:val="-3"/>
        </w:rPr>
        <w:t xml:space="preserve"> </w:t>
      </w:r>
      <w:r w:rsidRPr="005D624E">
        <w:rPr>
          <w:bCs/>
        </w:rPr>
        <w:t>oma</w:t>
      </w:r>
      <w:r w:rsidRPr="005D624E">
        <w:rPr>
          <w:bCs/>
          <w:spacing w:val="-2"/>
        </w:rPr>
        <w:t xml:space="preserve"> arstiga.</w:t>
      </w:r>
    </w:p>
    <w:p w14:paraId="3BC92155" w14:textId="77777777" w:rsidR="001D026D" w:rsidRDefault="001D026D" w:rsidP="000B05C5">
      <w:pPr>
        <w:pStyle w:val="Textoindependiente"/>
        <w:keepNext/>
        <w:rPr>
          <w:b/>
        </w:rPr>
      </w:pPr>
    </w:p>
    <w:p w14:paraId="2E107C44" w14:textId="77777777" w:rsidR="001D026D" w:rsidRDefault="001D026D" w:rsidP="000B05C5">
      <w:pPr>
        <w:pStyle w:val="Textoindependiente"/>
        <w:keepNext/>
        <w:widowControl/>
      </w:pPr>
      <w:r>
        <w:rPr>
          <w:u w:val="single"/>
        </w:rPr>
        <w:t>Täiendav</w:t>
      </w:r>
      <w:r>
        <w:rPr>
          <w:spacing w:val="-4"/>
          <w:u w:val="single"/>
        </w:rPr>
        <w:t xml:space="preserve"> </w:t>
      </w:r>
      <w:r>
        <w:rPr>
          <w:u w:val="single"/>
        </w:rPr>
        <w:t>kaltsium</w:t>
      </w:r>
      <w:r>
        <w:rPr>
          <w:spacing w:val="-4"/>
          <w:u w:val="single"/>
        </w:rPr>
        <w:t xml:space="preserve"> </w:t>
      </w:r>
      <w:r>
        <w:rPr>
          <w:u w:val="single"/>
        </w:rPr>
        <w:t>ja</w:t>
      </w:r>
      <w:r>
        <w:rPr>
          <w:spacing w:val="-3"/>
          <w:u w:val="single"/>
        </w:rPr>
        <w:t xml:space="preserve"> </w:t>
      </w:r>
      <w:r>
        <w:rPr>
          <w:u w:val="single"/>
        </w:rPr>
        <w:t>D-</w:t>
      </w:r>
      <w:r>
        <w:rPr>
          <w:spacing w:val="-2"/>
          <w:u w:val="single"/>
        </w:rPr>
        <w:t>vitamiin</w:t>
      </w:r>
    </w:p>
    <w:p w14:paraId="497C13FF" w14:textId="77777777" w:rsidR="001D026D" w:rsidRDefault="001D026D" w:rsidP="000B05C5">
      <w:pPr>
        <w:pStyle w:val="Textoindependiente"/>
        <w:keepNext/>
        <w:widowControl/>
      </w:pPr>
      <w:r>
        <w:t>Ravi ajal denosumabiga peate võtma täiendavalt kaltsiumi ja D-vitamiini, välja arvatud siis, kui teil on kõrge</w:t>
      </w:r>
      <w:r>
        <w:rPr>
          <w:spacing w:val="-5"/>
        </w:rPr>
        <w:t xml:space="preserve"> </w:t>
      </w:r>
      <w:r>
        <w:t>kaltsiumisisaldus</w:t>
      </w:r>
      <w:r>
        <w:rPr>
          <w:spacing w:val="-3"/>
        </w:rPr>
        <w:t xml:space="preserve"> </w:t>
      </w:r>
      <w:r>
        <w:t>veres.</w:t>
      </w:r>
      <w:r>
        <w:rPr>
          <w:spacing w:val="-3"/>
        </w:rPr>
        <w:t xml:space="preserve"> </w:t>
      </w:r>
      <w:r>
        <w:t>Teie</w:t>
      </w:r>
      <w:r>
        <w:rPr>
          <w:spacing w:val="-3"/>
        </w:rPr>
        <w:t xml:space="preserve"> </w:t>
      </w:r>
      <w:r>
        <w:t>arst</w:t>
      </w:r>
      <w:r>
        <w:rPr>
          <w:spacing w:val="-2"/>
        </w:rPr>
        <w:t xml:space="preserve"> </w:t>
      </w:r>
      <w:r>
        <w:t>arutab</w:t>
      </w:r>
      <w:r>
        <w:rPr>
          <w:spacing w:val="-3"/>
        </w:rPr>
        <w:t xml:space="preserve"> </w:t>
      </w:r>
      <w:r>
        <w:t>seda</w:t>
      </w:r>
      <w:r>
        <w:rPr>
          <w:spacing w:val="-5"/>
        </w:rPr>
        <w:t xml:space="preserve"> </w:t>
      </w:r>
      <w:r>
        <w:t>teiega.</w:t>
      </w:r>
      <w:r>
        <w:rPr>
          <w:spacing w:val="-3"/>
        </w:rPr>
        <w:t xml:space="preserve"> </w:t>
      </w:r>
      <w:r>
        <w:t>Kui</w:t>
      </w:r>
      <w:r>
        <w:rPr>
          <w:spacing w:val="-5"/>
        </w:rPr>
        <w:t xml:space="preserve"> </w:t>
      </w:r>
      <w:r>
        <w:t>kaltsiumisisaldus</w:t>
      </w:r>
      <w:r>
        <w:rPr>
          <w:spacing w:val="-5"/>
        </w:rPr>
        <w:t xml:space="preserve"> </w:t>
      </w:r>
      <w:r>
        <w:t>teie</w:t>
      </w:r>
      <w:r>
        <w:rPr>
          <w:spacing w:val="-3"/>
        </w:rPr>
        <w:t xml:space="preserve"> </w:t>
      </w:r>
      <w:r>
        <w:t>veres</w:t>
      </w:r>
      <w:r>
        <w:rPr>
          <w:spacing w:val="-3"/>
        </w:rPr>
        <w:t xml:space="preserve"> </w:t>
      </w:r>
      <w:r>
        <w:t>on</w:t>
      </w:r>
      <w:r>
        <w:rPr>
          <w:spacing w:val="-5"/>
        </w:rPr>
        <w:t xml:space="preserve"> </w:t>
      </w:r>
      <w:r>
        <w:t xml:space="preserve">madal, määrab arst teile täiendavalt kaltsiumit enne ravi alustamist </w:t>
      </w:r>
      <w:r w:rsidRPr="005D624E">
        <w:rPr>
          <w:rFonts w:eastAsia="SimSun"/>
          <w:lang w:eastAsia="en-GB"/>
        </w:rPr>
        <w:t>Denbrayce</w:t>
      </w:r>
      <w:r w:rsidRPr="00B46642">
        <w:t>’</w:t>
      </w:r>
      <w:r>
        <w:t>ga.</w:t>
      </w:r>
    </w:p>
    <w:p w14:paraId="3817E891" w14:textId="77777777" w:rsidR="001D026D" w:rsidRDefault="001D026D" w:rsidP="000B05C5">
      <w:pPr>
        <w:pStyle w:val="Textoindependiente"/>
      </w:pPr>
    </w:p>
    <w:p w14:paraId="0841CEBB" w14:textId="77777777" w:rsidR="001D026D" w:rsidRDefault="001D026D" w:rsidP="000B05C5">
      <w:pPr>
        <w:pStyle w:val="Textoindependiente"/>
      </w:pPr>
      <w:r>
        <w:rPr>
          <w:u w:val="single"/>
        </w:rPr>
        <w:t>Madal</w:t>
      </w:r>
      <w:r>
        <w:rPr>
          <w:spacing w:val="-7"/>
          <w:u w:val="single"/>
        </w:rPr>
        <w:t xml:space="preserve"> </w:t>
      </w:r>
      <w:r>
        <w:rPr>
          <w:u w:val="single"/>
        </w:rPr>
        <w:t>kaltsiumisisaldus</w:t>
      </w:r>
      <w:r>
        <w:rPr>
          <w:spacing w:val="-8"/>
          <w:u w:val="single"/>
        </w:rPr>
        <w:t xml:space="preserve"> </w:t>
      </w:r>
      <w:r>
        <w:rPr>
          <w:spacing w:val="-2"/>
          <w:u w:val="single"/>
        </w:rPr>
        <w:t>veres</w:t>
      </w:r>
    </w:p>
    <w:p w14:paraId="5FA49D6B" w14:textId="3259FB2B" w:rsidR="001D026D" w:rsidRDefault="001D026D" w:rsidP="000B05C5">
      <w:pPr>
        <w:pStyle w:val="Textoindependiente"/>
      </w:pPr>
      <w:r>
        <w:t>Teatage</w:t>
      </w:r>
      <w:r>
        <w:rPr>
          <w:spacing w:val="-3"/>
        </w:rPr>
        <w:t xml:space="preserve"> </w:t>
      </w:r>
      <w:r>
        <w:t>otsekohe</w:t>
      </w:r>
      <w:r>
        <w:rPr>
          <w:spacing w:val="-3"/>
        </w:rPr>
        <w:t xml:space="preserve"> </w:t>
      </w:r>
      <w:r>
        <w:t>oma</w:t>
      </w:r>
      <w:r>
        <w:rPr>
          <w:spacing w:val="-5"/>
        </w:rPr>
        <w:t xml:space="preserve"> </w:t>
      </w:r>
      <w:r>
        <w:t>arstile,</w:t>
      </w:r>
      <w:r>
        <w:rPr>
          <w:spacing w:val="-3"/>
        </w:rPr>
        <w:t xml:space="preserve"> </w:t>
      </w:r>
      <w:r>
        <w:t>kui</w:t>
      </w:r>
      <w:r>
        <w:rPr>
          <w:spacing w:val="-2"/>
        </w:rPr>
        <w:t xml:space="preserve"> </w:t>
      </w:r>
      <w:r>
        <w:t>teil</w:t>
      </w:r>
      <w:r>
        <w:rPr>
          <w:spacing w:val="-2"/>
        </w:rPr>
        <w:t xml:space="preserve"> </w:t>
      </w:r>
      <w:r>
        <w:t>ravi</w:t>
      </w:r>
      <w:r>
        <w:rPr>
          <w:spacing w:val="-5"/>
        </w:rPr>
        <w:t xml:space="preserve"> </w:t>
      </w:r>
      <w:r>
        <w:t>ajal</w:t>
      </w:r>
      <w:r>
        <w:rPr>
          <w:spacing w:val="-2"/>
        </w:rPr>
        <w:t xml:space="preserve"> </w:t>
      </w:r>
      <w:r>
        <w:t>denosumabiga</w:t>
      </w:r>
      <w:r>
        <w:rPr>
          <w:spacing w:val="-3"/>
        </w:rPr>
        <w:t xml:space="preserve"> </w:t>
      </w:r>
      <w:r>
        <w:t>tekivad</w:t>
      </w:r>
      <w:r>
        <w:rPr>
          <w:spacing w:val="-5"/>
        </w:rPr>
        <w:t xml:space="preserve"> </w:t>
      </w:r>
      <w:r>
        <w:t>lihastes</w:t>
      </w:r>
      <w:r>
        <w:rPr>
          <w:spacing w:val="-5"/>
        </w:rPr>
        <w:t xml:space="preserve"> </w:t>
      </w:r>
      <w:r>
        <w:t>spasmid,</w:t>
      </w:r>
      <w:r>
        <w:rPr>
          <w:spacing w:val="-6"/>
        </w:rPr>
        <w:t xml:space="preserve"> </w:t>
      </w:r>
      <w:r>
        <w:t>tõmblused</w:t>
      </w:r>
      <w:r>
        <w:rPr>
          <w:spacing w:val="-3"/>
        </w:rPr>
        <w:t xml:space="preserve"> </w:t>
      </w:r>
      <w:r>
        <w:t>või krambid ja/või tundetus või torkiv tunne sõrmedes, varvastes või suuümbruses ja/või epileptilised hood, segasusseisund või teadvusekadu. Kaltsiumisisaldus teie veres võib olla liiga madal.</w:t>
      </w:r>
    </w:p>
    <w:p w14:paraId="493808A2" w14:textId="77777777" w:rsidR="001D026D" w:rsidRDefault="001D026D" w:rsidP="000B05C5">
      <w:pPr>
        <w:pStyle w:val="Textoindependiente"/>
      </w:pPr>
    </w:p>
    <w:p w14:paraId="05B004E0" w14:textId="77777777" w:rsidR="001D026D" w:rsidRDefault="001D026D" w:rsidP="000B05C5">
      <w:pPr>
        <w:pStyle w:val="Textoindependiente"/>
      </w:pPr>
      <w:r>
        <w:rPr>
          <w:spacing w:val="-2"/>
          <w:u w:val="single"/>
        </w:rPr>
        <w:t>Neerukahjustus</w:t>
      </w:r>
    </w:p>
    <w:p w14:paraId="4CB7A691" w14:textId="77777777" w:rsidR="001D026D" w:rsidRDefault="001D026D" w:rsidP="000B05C5">
      <w:pPr>
        <w:pStyle w:val="Textoindependiente"/>
      </w:pPr>
      <w:r>
        <w:t>Teatage</w:t>
      </w:r>
      <w:r>
        <w:rPr>
          <w:spacing w:val="-2"/>
        </w:rPr>
        <w:t xml:space="preserve"> </w:t>
      </w:r>
      <w:r>
        <w:t>oma</w:t>
      </w:r>
      <w:r>
        <w:rPr>
          <w:spacing w:val="-4"/>
        </w:rPr>
        <w:t xml:space="preserve"> </w:t>
      </w:r>
      <w:r>
        <w:t>arstile,</w:t>
      </w:r>
      <w:r>
        <w:rPr>
          <w:spacing w:val="-4"/>
        </w:rPr>
        <w:t xml:space="preserve"> </w:t>
      </w:r>
      <w:r>
        <w:t>kui</w:t>
      </w:r>
      <w:r>
        <w:rPr>
          <w:spacing w:val="-4"/>
        </w:rPr>
        <w:t xml:space="preserve"> </w:t>
      </w:r>
      <w:r>
        <w:t>teil</w:t>
      </w:r>
      <w:r>
        <w:rPr>
          <w:spacing w:val="-4"/>
        </w:rPr>
        <w:t xml:space="preserve"> </w:t>
      </w:r>
      <w:r>
        <w:t>on</w:t>
      </w:r>
      <w:r>
        <w:rPr>
          <w:spacing w:val="-2"/>
        </w:rPr>
        <w:t xml:space="preserve"> </w:t>
      </w:r>
      <w:r>
        <w:t>või</w:t>
      </w:r>
      <w:r>
        <w:rPr>
          <w:spacing w:val="-4"/>
        </w:rPr>
        <w:t xml:space="preserve"> </w:t>
      </w:r>
      <w:r>
        <w:t>on</w:t>
      </w:r>
      <w:r>
        <w:rPr>
          <w:spacing w:val="-2"/>
        </w:rPr>
        <w:t xml:space="preserve"> </w:t>
      </w:r>
      <w:r>
        <w:t>olnud</w:t>
      </w:r>
      <w:r>
        <w:rPr>
          <w:spacing w:val="-5"/>
        </w:rPr>
        <w:t xml:space="preserve"> </w:t>
      </w:r>
      <w:r>
        <w:t>tõsiseid</w:t>
      </w:r>
      <w:r>
        <w:rPr>
          <w:spacing w:val="-2"/>
        </w:rPr>
        <w:t xml:space="preserve"> </w:t>
      </w:r>
      <w:r>
        <w:t>probleeme</w:t>
      </w:r>
      <w:r>
        <w:rPr>
          <w:spacing w:val="-4"/>
        </w:rPr>
        <w:t xml:space="preserve"> </w:t>
      </w:r>
      <w:r>
        <w:t>neerudega,</w:t>
      </w:r>
      <w:r>
        <w:rPr>
          <w:spacing w:val="-2"/>
        </w:rPr>
        <w:t xml:space="preserve"> </w:t>
      </w:r>
      <w:r>
        <w:t>neerupuudulikkus</w:t>
      </w:r>
      <w:r>
        <w:rPr>
          <w:spacing w:val="-2"/>
        </w:rPr>
        <w:t xml:space="preserve"> </w:t>
      </w:r>
      <w:r>
        <w:t>või</w:t>
      </w:r>
      <w:r>
        <w:rPr>
          <w:spacing w:val="-3"/>
        </w:rPr>
        <w:t xml:space="preserve"> </w:t>
      </w:r>
      <w:r>
        <w:t>olete vajanud dialüüsravi, sest see võib suurendada madala kaltsiumisisalduse tekkeriski teie veres, eriti kui te ei võta täiendavalt kaltsiumi.</w:t>
      </w:r>
    </w:p>
    <w:p w14:paraId="3C7DF46C" w14:textId="77777777" w:rsidR="001D026D" w:rsidRDefault="001D026D" w:rsidP="000B05C5">
      <w:pPr>
        <w:pStyle w:val="Textoindependiente"/>
      </w:pPr>
    </w:p>
    <w:p w14:paraId="4716B4B7" w14:textId="77777777" w:rsidR="001D026D" w:rsidRDefault="001D026D" w:rsidP="000B05C5">
      <w:pPr>
        <w:pStyle w:val="Textoindependiente"/>
      </w:pPr>
      <w:r>
        <w:rPr>
          <w:u w:val="single"/>
        </w:rPr>
        <w:t>Suuõõne,</w:t>
      </w:r>
      <w:r>
        <w:rPr>
          <w:spacing w:val="-4"/>
          <w:u w:val="single"/>
        </w:rPr>
        <w:t xml:space="preserve"> </w:t>
      </w:r>
      <w:r>
        <w:rPr>
          <w:u w:val="single"/>
        </w:rPr>
        <w:t>hammaste</w:t>
      </w:r>
      <w:r>
        <w:rPr>
          <w:spacing w:val="-4"/>
          <w:u w:val="single"/>
        </w:rPr>
        <w:t xml:space="preserve"> </w:t>
      </w:r>
      <w:r>
        <w:rPr>
          <w:u w:val="single"/>
        </w:rPr>
        <w:t>või</w:t>
      </w:r>
      <w:r>
        <w:rPr>
          <w:spacing w:val="-3"/>
          <w:u w:val="single"/>
        </w:rPr>
        <w:t xml:space="preserve"> </w:t>
      </w:r>
      <w:r>
        <w:rPr>
          <w:u w:val="single"/>
        </w:rPr>
        <w:t>lõualuu</w:t>
      </w:r>
      <w:r>
        <w:rPr>
          <w:spacing w:val="-3"/>
          <w:u w:val="single"/>
        </w:rPr>
        <w:t xml:space="preserve"> </w:t>
      </w:r>
      <w:r>
        <w:rPr>
          <w:spacing w:val="-2"/>
          <w:u w:val="single"/>
        </w:rPr>
        <w:t>probleemid</w:t>
      </w:r>
    </w:p>
    <w:p w14:paraId="4D1FB662" w14:textId="77777777" w:rsidR="001D026D" w:rsidRDefault="001D026D" w:rsidP="000B05C5">
      <w:pPr>
        <w:pStyle w:val="Textoindependiente"/>
      </w:pPr>
      <w:r>
        <w:t>Patsientidel,</w:t>
      </w:r>
      <w:r>
        <w:rPr>
          <w:spacing w:val="-6"/>
        </w:rPr>
        <w:t xml:space="preserve"> </w:t>
      </w:r>
      <w:r>
        <w:t>kellele</w:t>
      </w:r>
      <w:r>
        <w:rPr>
          <w:spacing w:val="-5"/>
        </w:rPr>
        <w:t xml:space="preserve"> </w:t>
      </w:r>
      <w:r>
        <w:t>manustati</w:t>
      </w:r>
      <w:r>
        <w:rPr>
          <w:spacing w:val="-2"/>
        </w:rPr>
        <w:t xml:space="preserve"> </w:t>
      </w:r>
      <w:r>
        <w:t>denosumabi</w:t>
      </w:r>
      <w:r>
        <w:rPr>
          <w:spacing w:val="-2"/>
        </w:rPr>
        <w:t xml:space="preserve"> </w:t>
      </w:r>
      <w:r>
        <w:t>kasvajaga</w:t>
      </w:r>
      <w:r>
        <w:rPr>
          <w:spacing w:val="-5"/>
        </w:rPr>
        <w:t xml:space="preserve"> </w:t>
      </w:r>
      <w:r>
        <w:t>seotud</w:t>
      </w:r>
      <w:r>
        <w:rPr>
          <w:spacing w:val="-3"/>
        </w:rPr>
        <w:t xml:space="preserve"> </w:t>
      </w:r>
      <w:r>
        <w:t>haigusseisundite</w:t>
      </w:r>
      <w:r>
        <w:rPr>
          <w:spacing w:val="-3"/>
        </w:rPr>
        <w:t xml:space="preserve"> </w:t>
      </w:r>
      <w:r>
        <w:t>raviks,</w:t>
      </w:r>
      <w:r>
        <w:rPr>
          <w:spacing w:val="-5"/>
        </w:rPr>
        <w:t xml:space="preserve"> </w:t>
      </w:r>
      <w:r>
        <w:t>on</w:t>
      </w:r>
      <w:r>
        <w:rPr>
          <w:spacing w:val="-3"/>
        </w:rPr>
        <w:t xml:space="preserve"> </w:t>
      </w:r>
      <w:r>
        <w:t>sageli</w:t>
      </w:r>
      <w:r>
        <w:rPr>
          <w:spacing w:val="-2"/>
        </w:rPr>
        <w:t xml:space="preserve"> </w:t>
      </w:r>
      <w:r>
        <w:t>(võib tekkida kuni 1 inimesel 10-st) teatatud kõrvaltoimest, mida nimetatakse lõualuu osteonekroosiks (lõualuu kahjustus). Lõualuu osteonekroos võib tekkida ka pärast ravi lõpetamist.</w:t>
      </w:r>
    </w:p>
    <w:p w14:paraId="54A4A8A3" w14:textId="77777777" w:rsidR="001D026D" w:rsidRDefault="001D026D" w:rsidP="000B05C5">
      <w:pPr>
        <w:pStyle w:val="Textoindependiente"/>
      </w:pPr>
    </w:p>
    <w:p w14:paraId="4BE669A7" w14:textId="77777777" w:rsidR="001D026D" w:rsidRDefault="001D026D" w:rsidP="000B05C5">
      <w:pPr>
        <w:pStyle w:val="Textoindependiente"/>
        <w:rPr>
          <w:spacing w:val="-2"/>
        </w:rPr>
      </w:pPr>
      <w:r>
        <w:t>On</w:t>
      </w:r>
      <w:r>
        <w:rPr>
          <w:spacing w:val="-2"/>
        </w:rPr>
        <w:t xml:space="preserve"> </w:t>
      </w:r>
      <w:r>
        <w:t>oluline</w:t>
      </w:r>
      <w:r>
        <w:rPr>
          <w:spacing w:val="-4"/>
        </w:rPr>
        <w:t xml:space="preserve"> </w:t>
      </w:r>
      <w:r>
        <w:t>püüda</w:t>
      </w:r>
      <w:r>
        <w:rPr>
          <w:spacing w:val="-4"/>
        </w:rPr>
        <w:t xml:space="preserve"> </w:t>
      </w:r>
      <w:r>
        <w:t>ennetada</w:t>
      </w:r>
      <w:r>
        <w:rPr>
          <w:spacing w:val="-4"/>
        </w:rPr>
        <w:t xml:space="preserve"> </w:t>
      </w:r>
      <w:r>
        <w:t>lõualuu</w:t>
      </w:r>
      <w:r>
        <w:rPr>
          <w:spacing w:val="-2"/>
        </w:rPr>
        <w:t xml:space="preserve"> </w:t>
      </w:r>
      <w:r>
        <w:t>osteonekroosi</w:t>
      </w:r>
      <w:r>
        <w:rPr>
          <w:spacing w:val="-1"/>
        </w:rPr>
        <w:t xml:space="preserve"> </w:t>
      </w:r>
      <w:r>
        <w:t>teket,</w:t>
      </w:r>
      <w:r>
        <w:rPr>
          <w:spacing w:val="-2"/>
        </w:rPr>
        <w:t xml:space="preserve"> </w:t>
      </w:r>
      <w:r>
        <w:t>mis</w:t>
      </w:r>
      <w:r>
        <w:rPr>
          <w:spacing w:val="-2"/>
        </w:rPr>
        <w:t xml:space="preserve"> </w:t>
      </w:r>
      <w:r>
        <w:t>võib</w:t>
      </w:r>
      <w:r>
        <w:rPr>
          <w:spacing w:val="-2"/>
        </w:rPr>
        <w:t xml:space="preserve"> </w:t>
      </w:r>
      <w:r>
        <w:t>olla</w:t>
      </w:r>
      <w:r>
        <w:rPr>
          <w:spacing w:val="-4"/>
        </w:rPr>
        <w:t xml:space="preserve"> </w:t>
      </w:r>
      <w:r>
        <w:t>valulik</w:t>
      </w:r>
      <w:r>
        <w:rPr>
          <w:spacing w:val="-2"/>
        </w:rPr>
        <w:t xml:space="preserve"> </w:t>
      </w:r>
      <w:r>
        <w:t>haigusseisund</w:t>
      </w:r>
      <w:r>
        <w:rPr>
          <w:spacing w:val="-4"/>
        </w:rPr>
        <w:t xml:space="preserve"> </w:t>
      </w:r>
      <w:r>
        <w:t>ja</w:t>
      </w:r>
      <w:r>
        <w:rPr>
          <w:spacing w:val="-4"/>
        </w:rPr>
        <w:t xml:space="preserve"> </w:t>
      </w:r>
      <w:r>
        <w:t>raskesti ravitav.</w:t>
      </w:r>
      <w:r>
        <w:rPr>
          <w:spacing w:val="-7"/>
        </w:rPr>
        <w:t xml:space="preserve"> </w:t>
      </w:r>
      <w:r>
        <w:t>Lõualuu</w:t>
      </w:r>
      <w:r>
        <w:rPr>
          <w:spacing w:val="-5"/>
        </w:rPr>
        <w:t xml:space="preserve"> </w:t>
      </w:r>
      <w:r>
        <w:t>osteonekroosi</w:t>
      </w:r>
      <w:r>
        <w:rPr>
          <w:spacing w:val="-6"/>
        </w:rPr>
        <w:t xml:space="preserve"> </w:t>
      </w:r>
      <w:r>
        <w:t>tekkeohu</w:t>
      </w:r>
      <w:r>
        <w:rPr>
          <w:spacing w:val="-4"/>
        </w:rPr>
        <w:t xml:space="preserve"> </w:t>
      </w:r>
      <w:r>
        <w:t>vähendamiseks</w:t>
      </w:r>
      <w:r>
        <w:rPr>
          <w:spacing w:val="-5"/>
        </w:rPr>
        <w:t xml:space="preserve"> </w:t>
      </w:r>
      <w:r>
        <w:t>peate</w:t>
      </w:r>
      <w:r>
        <w:rPr>
          <w:spacing w:val="-6"/>
        </w:rPr>
        <w:t xml:space="preserve"> </w:t>
      </w:r>
      <w:r>
        <w:t>rakendama</w:t>
      </w:r>
      <w:r>
        <w:rPr>
          <w:spacing w:val="-7"/>
        </w:rPr>
        <w:t xml:space="preserve"> </w:t>
      </w:r>
      <w:r>
        <w:t>teatud</w:t>
      </w:r>
      <w:r>
        <w:rPr>
          <w:spacing w:val="-7"/>
        </w:rPr>
        <w:t xml:space="preserve"> </w:t>
      </w:r>
      <w:r>
        <w:rPr>
          <w:spacing w:val="-2"/>
        </w:rPr>
        <w:t>ettevaatusabinõusid:</w:t>
      </w:r>
    </w:p>
    <w:p w14:paraId="61700FD8" w14:textId="77777777" w:rsidR="001D026D" w:rsidRDefault="001D026D" w:rsidP="000B05C5">
      <w:pPr>
        <w:pStyle w:val="Textoindependiente"/>
      </w:pPr>
    </w:p>
    <w:p w14:paraId="231CCC0E" w14:textId="77777777" w:rsidR="001D026D" w:rsidRDefault="001D026D" w:rsidP="000B05C5">
      <w:pPr>
        <w:pStyle w:val="Prrafodelista"/>
        <w:numPr>
          <w:ilvl w:val="0"/>
          <w:numId w:val="16"/>
        </w:numPr>
        <w:ind w:left="567"/>
      </w:pPr>
      <w:r>
        <w:t>Enne ravi alustamist teatage oma arstile/meditsiiniõele (tervishoiutöötajale), kui teil on mis tahes probleemid suu või hammastega. Arst peab teie ravi algust edasi lükkama, kui teil on paranemata</w:t>
      </w:r>
      <w:r>
        <w:rPr>
          <w:spacing w:val="-4"/>
        </w:rPr>
        <w:t xml:space="preserve"> </w:t>
      </w:r>
      <w:r>
        <w:t>haavad</w:t>
      </w:r>
      <w:r>
        <w:rPr>
          <w:spacing w:val="-4"/>
        </w:rPr>
        <w:t xml:space="preserve"> </w:t>
      </w:r>
      <w:r>
        <w:t>suus</w:t>
      </w:r>
      <w:r>
        <w:rPr>
          <w:spacing w:val="-4"/>
        </w:rPr>
        <w:t xml:space="preserve"> </w:t>
      </w:r>
      <w:r>
        <w:t>hambaprotseduuride</w:t>
      </w:r>
      <w:r>
        <w:rPr>
          <w:spacing w:val="-4"/>
        </w:rPr>
        <w:t xml:space="preserve"> </w:t>
      </w:r>
      <w:r>
        <w:t>või</w:t>
      </w:r>
      <w:r>
        <w:rPr>
          <w:spacing w:val="-3"/>
        </w:rPr>
        <w:t xml:space="preserve"> </w:t>
      </w:r>
      <w:r>
        <w:t>suuõõne</w:t>
      </w:r>
      <w:r>
        <w:rPr>
          <w:spacing w:val="-4"/>
        </w:rPr>
        <w:t xml:space="preserve"> </w:t>
      </w:r>
      <w:r>
        <w:t>kirurgia</w:t>
      </w:r>
      <w:r>
        <w:rPr>
          <w:spacing w:val="-4"/>
        </w:rPr>
        <w:t xml:space="preserve"> </w:t>
      </w:r>
      <w:r>
        <w:t>järgselt.</w:t>
      </w:r>
      <w:r>
        <w:rPr>
          <w:spacing w:val="-4"/>
        </w:rPr>
        <w:t xml:space="preserve"> </w:t>
      </w:r>
      <w:r>
        <w:t>Enne</w:t>
      </w:r>
      <w:r>
        <w:rPr>
          <w:spacing w:val="-6"/>
        </w:rPr>
        <w:t xml:space="preserve"> </w:t>
      </w:r>
      <w:r>
        <w:t>ravi</w:t>
      </w:r>
      <w:r>
        <w:rPr>
          <w:spacing w:val="-5"/>
        </w:rPr>
        <w:t xml:space="preserve"> </w:t>
      </w:r>
      <w:r>
        <w:t>alustamist denosumabiga võib arst soovitada hammaste arstlikku kontrolli.</w:t>
      </w:r>
    </w:p>
    <w:p w14:paraId="22CCEEDC" w14:textId="77777777" w:rsidR="001D026D" w:rsidRDefault="001D026D" w:rsidP="000B05C5">
      <w:pPr>
        <w:pStyle w:val="Prrafodelista"/>
        <w:numPr>
          <w:ilvl w:val="0"/>
          <w:numId w:val="16"/>
        </w:numPr>
        <w:ind w:left="567"/>
      </w:pPr>
      <w:r>
        <w:t>Ravi ajal peate pidevalt hoolitsema hea suuhügieeni eest ja käima regulaarselt hammaste arstlikus</w:t>
      </w:r>
      <w:r>
        <w:rPr>
          <w:spacing w:val="-5"/>
        </w:rPr>
        <w:t xml:space="preserve"> </w:t>
      </w:r>
      <w:r>
        <w:t>kontrollis.</w:t>
      </w:r>
      <w:r>
        <w:rPr>
          <w:spacing w:val="-3"/>
        </w:rPr>
        <w:t xml:space="preserve"> </w:t>
      </w:r>
      <w:r>
        <w:t>Kui</w:t>
      </w:r>
      <w:r>
        <w:rPr>
          <w:spacing w:val="-2"/>
        </w:rPr>
        <w:t xml:space="preserve"> </w:t>
      </w:r>
      <w:r>
        <w:t>te</w:t>
      </w:r>
      <w:r>
        <w:rPr>
          <w:spacing w:val="-5"/>
        </w:rPr>
        <w:t xml:space="preserve"> </w:t>
      </w:r>
      <w:r>
        <w:t>kasutate</w:t>
      </w:r>
      <w:r>
        <w:rPr>
          <w:spacing w:val="-3"/>
        </w:rPr>
        <w:t xml:space="preserve"> </w:t>
      </w:r>
      <w:r>
        <w:t>hambaproteese,</w:t>
      </w:r>
      <w:r>
        <w:rPr>
          <w:spacing w:val="-3"/>
        </w:rPr>
        <w:t xml:space="preserve"> </w:t>
      </w:r>
      <w:r>
        <w:t>veenduge,</w:t>
      </w:r>
      <w:r>
        <w:rPr>
          <w:spacing w:val="-6"/>
        </w:rPr>
        <w:t xml:space="preserve"> </w:t>
      </w:r>
      <w:r>
        <w:t>et</w:t>
      </w:r>
      <w:r>
        <w:rPr>
          <w:spacing w:val="-5"/>
        </w:rPr>
        <w:t xml:space="preserve"> </w:t>
      </w:r>
      <w:r>
        <w:t>need</w:t>
      </w:r>
      <w:r>
        <w:rPr>
          <w:spacing w:val="-6"/>
        </w:rPr>
        <w:t xml:space="preserve"> </w:t>
      </w:r>
      <w:r>
        <w:t>oleksid</w:t>
      </w:r>
      <w:r>
        <w:rPr>
          <w:spacing w:val="-3"/>
        </w:rPr>
        <w:t xml:space="preserve"> </w:t>
      </w:r>
      <w:r>
        <w:t>teile</w:t>
      </w:r>
      <w:r>
        <w:rPr>
          <w:spacing w:val="-3"/>
        </w:rPr>
        <w:t xml:space="preserve"> </w:t>
      </w:r>
      <w:r>
        <w:t>sobivad.</w:t>
      </w:r>
    </w:p>
    <w:p w14:paraId="2AF4231F" w14:textId="77777777" w:rsidR="001D026D" w:rsidRDefault="001D026D" w:rsidP="000B05C5">
      <w:pPr>
        <w:pStyle w:val="Prrafodelista"/>
        <w:numPr>
          <w:ilvl w:val="0"/>
          <w:numId w:val="16"/>
        </w:numPr>
        <w:ind w:left="567"/>
      </w:pPr>
      <w:r>
        <w:t>Kui</w:t>
      </w:r>
      <w:r>
        <w:rPr>
          <w:spacing w:val="-2"/>
        </w:rPr>
        <w:t xml:space="preserve"> </w:t>
      </w:r>
      <w:r>
        <w:t>te</w:t>
      </w:r>
      <w:r>
        <w:rPr>
          <w:spacing w:val="-5"/>
        </w:rPr>
        <w:t xml:space="preserve"> </w:t>
      </w:r>
      <w:r>
        <w:t>saate</w:t>
      </w:r>
      <w:r>
        <w:rPr>
          <w:spacing w:val="-5"/>
        </w:rPr>
        <w:t xml:space="preserve"> </w:t>
      </w:r>
      <w:r>
        <w:t>hambaravi</w:t>
      </w:r>
      <w:r>
        <w:rPr>
          <w:spacing w:val="-4"/>
        </w:rPr>
        <w:t xml:space="preserve"> </w:t>
      </w:r>
      <w:r>
        <w:t>või</w:t>
      </w:r>
      <w:r>
        <w:rPr>
          <w:spacing w:val="-5"/>
        </w:rPr>
        <w:t xml:space="preserve"> </w:t>
      </w:r>
      <w:r>
        <w:t>teile</w:t>
      </w:r>
      <w:r>
        <w:rPr>
          <w:spacing w:val="-3"/>
        </w:rPr>
        <w:t xml:space="preserve"> </w:t>
      </w:r>
      <w:r>
        <w:t>plaanitakse</w:t>
      </w:r>
      <w:r>
        <w:rPr>
          <w:spacing w:val="-3"/>
        </w:rPr>
        <w:t xml:space="preserve"> </w:t>
      </w:r>
      <w:r>
        <w:t>kirurgilist</w:t>
      </w:r>
      <w:r>
        <w:rPr>
          <w:spacing w:val="-7"/>
        </w:rPr>
        <w:t xml:space="preserve"> </w:t>
      </w:r>
      <w:r>
        <w:t>hambaravi</w:t>
      </w:r>
      <w:r>
        <w:rPr>
          <w:spacing w:val="-5"/>
        </w:rPr>
        <w:t xml:space="preserve"> </w:t>
      </w:r>
      <w:r>
        <w:t>(nt hamba</w:t>
      </w:r>
      <w:r>
        <w:rPr>
          <w:spacing w:val="-3"/>
        </w:rPr>
        <w:t xml:space="preserve"> </w:t>
      </w:r>
      <w:r>
        <w:t>väljatõmbamine), teavitage oma arsti ja teatage oma hambaarstile, et teid ravitakse denosumabiga.</w:t>
      </w:r>
    </w:p>
    <w:p w14:paraId="72F434C0" w14:textId="77777777" w:rsidR="001D026D" w:rsidRDefault="001D026D" w:rsidP="000B05C5">
      <w:pPr>
        <w:pStyle w:val="Prrafodelista"/>
        <w:numPr>
          <w:ilvl w:val="0"/>
          <w:numId w:val="16"/>
        </w:numPr>
        <w:ind w:left="567"/>
      </w:pPr>
      <w:r>
        <w:t>Teavitage viivitamatult oma arsti ja hambaarsti, kui teil tekivad mis tahes probleemid suu või hammastega,</w:t>
      </w:r>
      <w:r>
        <w:rPr>
          <w:spacing w:val="-3"/>
        </w:rPr>
        <w:t xml:space="preserve"> </w:t>
      </w:r>
      <w:r>
        <w:t>nt</w:t>
      </w:r>
      <w:r>
        <w:rPr>
          <w:spacing w:val="-2"/>
        </w:rPr>
        <w:t xml:space="preserve"> </w:t>
      </w:r>
      <w:r>
        <w:t>hamba</w:t>
      </w:r>
      <w:r>
        <w:rPr>
          <w:spacing w:val="-5"/>
        </w:rPr>
        <w:t xml:space="preserve"> </w:t>
      </w:r>
      <w:r>
        <w:t>logisemine,</w:t>
      </w:r>
      <w:r>
        <w:rPr>
          <w:spacing w:val="-5"/>
        </w:rPr>
        <w:t xml:space="preserve"> </w:t>
      </w:r>
      <w:r>
        <w:t>valu</w:t>
      </w:r>
      <w:r>
        <w:rPr>
          <w:spacing w:val="-3"/>
        </w:rPr>
        <w:t xml:space="preserve"> </w:t>
      </w:r>
      <w:r>
        <w:t>või</w:t>
      </w:r>
      <w:r>
        <w:rPr>
          <w:spacing w:val="-2"/>
        </w:rPr>
        <w:t xml:space="preserve"> </w:t>
      </w:r>
      <w:r>
        <w:t>turse,</w:t>
      </w:r>
      <w:r>
        <w:rPr>
          <w:spacing w:val="-3"/>
        </w:rPr>
        <w:t xml:space="preserve"> </w:t>
      </w:r>
      <w:r>
        <w:t>või</w:t>
      </w:r>
      <w:r>
        <w:rPr>
          <w:spacing w:val="-5"/>
        </w:rPr>
        <w:t xml:space="preserve"> </w:t>
      </w:r>
      <w:r>
        <w:t>mitteparanevad</w:t>
      </w:r>
      <w:r>
        <w:rPr>
          <w:spacing w:val="-3"/>
        </w:rPr>
        <w:t xml:space="preserve"> </w:t>
      </w:r>
      <w:r>
        <w:t>haavandid</w:t>
      </w:r>
      <w:r>
        <w:rPr>
          <w:spacing w:val="-6"/>
        </w:rPr>
        <w:t xml:space="preserve"> </w:t>
      </w:r>
      <w:r>
        <w:t>või</w:t>
      </w:r>
      <w:r>
        <w:rPr>
          <w:spacing w:val="-2"/>
        </w:rPr>
        <w:t xml:space="preserve"> </w:t>
      </w:r>
      <w:r>
        <w:t>eritis,</w:t>
      </w:r>
      <w:r>
        <w:rPr>
          <w:spacing w:val="-3"/>
        </w:rPr>
        <w:t xml:space="preserve"> </w:t>
      </w:r>
      <w:r>
        <w:t>sest need võivad olla lõualuu osteonekroosi ilmingud.</w:t>
      </w:r>
    </w:p>
    <w:p w14:paraId="1D989773" w14:textId="77777777" w:rsidR="001D026D" w:rsidRDefault="001D026D" w:rsidP="000B05C5">
      <w:pPr>
        <w:pStyle w:val="Textoindependiente"/>
      </w:pPr>
    </w:p>
    <w:p w14:paraId="01F6C743" w14:textId="77777777" w:rsidR="001D026D" w:rsidRDefault="001D026D" w:rsidP="000B05C5">
      <w:pPr>
        <w:pStyle w:val="Textoindependiente"/>
      </w:pPr>
      <w:r>
        <w:t>Lõualuu osteonekroosi tekkeoht võib olla suurem patsientidel, kes saavad keemiaravi ja/või kiiritusravi, võtavad kortikosteroide või angiogeneesi pärssivaid ravimeid (kasutatakse pahaloomulise kasvaja</w:t>
      </w:r>
      <w:r>
        <w:rPr>
          <w:spacing w:val="-6"/>
        </w:rPr>
        <w:t xml:space="preserve"> </w:t>
      </w:r>
      <w:r>
        <w:t>raviks),</w:t>
      </w:r>
      <w:r>
        <w:rPr>
          <w:spacing w:val="-4"/>
        </w:rPr>
        <w:t xml:space="preserve"> </w:t>
      </w:r>
      <w:r>
        <w:t>kellele</w:t>
      </w:r>
      <w:r>
        <w:rPr>
          <w:spacing w:val="-6"/>
        </w:rPr>
        <w:t xml:space="preserve"> </w:t>
      </w:r>
      <w:r>
        <w:t>tehakse</w:t>
      </w:r>
      <w:r>
        <w:rPr>
          <w:spacing w:val="-4"/>
        </w:rPr>
        <w:t xml:space="preserve"> </w:t>
      </w:r>
      <w:r>
        <w:t>kirurgilisi</w:t>
      </w:r>
      <w:r>
        <w:rPr>
          <w:spacing w:val="-5"/>
        </w:rPr>
        <w:t xml:space="preserve"> </w:t>
      </w:r>
      <w:r>
        <w:t>hambaraviprotseduure,</w:t>
      </w:r>
      <w:r>
        <w:rPr>
          <w:spacing w:val="-4"/>
        </w:rPr>
        <w:t xml:space="preserve"> </w:t>
      </w:r>
      <w:r>
        <w:t>ei</w:t>
      </w:r>
      <w:r>
        <w:rPr>
          <w:spacing w:val="-3"/>
        </w:rPr>
        <w:t xml:space="preserve"> </w:t>
      </w:r>
      <w:r>
        <w:t>käi</w:t>
      </w:r>
      <w:r>
        <w:rPr>
          <w:spacing w:val="-3"/>
        </w:rPr>
        <w:t xml:space="preserve"> </w:t>
      </w:r>
      <w:r>
        <w:t>regulaarselt</w:t>
      </w:r>
      <w:r>
        <w:rPr>
          <w:spacing w:val="-3"/>
        </w:rPr>
        <w:t xml:space="preserve"> </w:t>
      </w:r>
      <w:r>
        <w:t>hambaarstil,</w:t>
      </w:r>
      <w:r>
        <w:rPr>
          <w:spacing w:val="-4"/>
        </w:rPr>
        <w:t xml:space="preserve"> </w:t>
      </w:r>
      <w:r>
        <w:t>kellel on igemehaigus või kes suitsetavad.</w:t>
      </w:r>
    </w:p>
    <w:p w14:paraId="7346F675" w14:textId="77777777" w:rsidR="001D026D" w:rsidRDefault="001D026D" w:rsidP="000B05C5">
      <w:pPr>
        <w:pStyle w:val="Textoindependiente"/>
      </w:pPr>
    </w:p>
    <w:p w14:paraId="0469CB4A" w14:textId="77777777" w:rsidR="001D026D" w:rsidRPr="005563AE" w:rsidRDefault="001D026D" w:rsidP="000B05C5">
      <w:pPr>
        <w:pStyle w:val="Textoindependiente"/>
        <w:rPr>
          <w:spacing w:val="-2"/>
          <w:u w:val="single"/>
        </w:rPr>
      </w:pPr>
      <w:r>
        <w:rPr>
          <w:u w:val="single"/>
        </w:rPr>
        <w:t>Reieluu</w:t>
      </w:r>
      <w:r>
        <w:rPr>
          <w:spacing w:val="-6"/>
          <w:u w:val="single"/>
        </w:rPr>
        <w:t xml:space="preserve"> </w:t>
      </w:r>
      <w:r>
        <w:rPr>
          <w:u w:val="single"/>
        </w:rPr>
        <w:t>ebatavalised</w:t>
      </w:r>
      <w:r>
        <w:rPr>
          <w:spacing w:val="-6"/>
          <w:u w:val="single"/>
        </w:rPr>
        <w:t xml:space="preserve"> </w:t>
      </w:r>
      <w:r>
        <w:rPr>
          <w:spacing w:val="-2"/>
          <w:u w:val="single"/>
        </w:rPr>
        <w:t>murrud</w:t>
      </w:r>
    </w:p>
    <w:p w14:paraId="69A885C3" w14:textId="77777777" w:rsidR="001D026D" w:rsidRDefault="001D026D" w:rsidP="000B05C5">
      <w:pPr>
        <w:pStyle w:val="Textoindependiente"/>
      </w:pPr>
      <w:r>
        <w:t>Ravi</w:t>
      </w:r>
      <w:r>
        <w:rPr>
          <w:spacing w:val="-2"/>
        </w:rPr>
        <w:t xml:space="preserve"> </w:t>
      </w:r>
      <w:r>
        <w:t>ajal</w:t>
      </w:r>
      <w:r>
        <w:rPr>
          <w:spacing w:val="-2"/>
        </w:rPr>
        <w:t xml:space="preserve"> </w:t>
      </w:r>
      <w:r>
        <w:t>denosumabiga</w:t>
      </w:r>
      <w:r>
        <w:rPr>
          <w:spacing w:val="-3"/>
        </w:rPr>
        <w:t xml:space="preserve"> </w:t>
      </w:r>
      <w:r>
        <w:t>on</w:t>
      </w:r>
      <w:r>
        <w:rPr>
          <w:spacing w:val="-5"/>
        </w:rPr>
        <w:t xml:space="preserve"> </w:t>
      </w:r>
      <w:r>
        <w:t>mõnedel</w:t>
      </w:r>
      <w:r>
        <w:rPr>
          <w:spacing w:val="-2"/>
        </w:rPr>
        <w:t xml:space="preserve"> </w:t>
      </w:r>
      <w:r>
        <w:t>inimestel</w:t>
      </w:r>
      <w:r>
        <w:rPr>
          <w:spacing w:val="-2"/>
        </w:rPr>
        <w:t xml:space="preserve"> </w:t>
      </w:r>
      <w:r>
        <w:t>tekkinud</w:t>
      </w:r>
      <w:r>
        <w:rPr>
          <w:spacing w:val="-3"/>
        </w:rPr>
        <w:t xml:space="preserve"> </w:t>
      </w:r>
      <w:r>
        <w:t>reieluu</w:t>
      </w:r>
      <w:r>
        <w:rPr>
          <w:spacing w:val="-3"/>
        </w:rPr>
        <w:t xml:space="preserve"> </w:t>
      </w:r>
      <w:r>
        <w:t>ebatavalised</w:t>
      </w:r>
      <w:r>
        <w:rPr>
          <w:spacing w:val="-6"/>
        </w:rPr>
        <w:t xml:space="preserve"> </w:t>
      </w:r>
      <w:r>
        <w:t>murrud.</w:t>
      </w:r>
      <w:r>
        <w:rPr>
          <w:spacing w:val="-6"/>
        </w:rPr>
        <w:t xml:space="preserve"> </w:t>
      </w:r>
      <w:r>
        <w:t>Võtke</w:t>
      </w:r>
      <w:r>
        <w:rPr>
          <w:spacing w:val="-3"/>
        </w:rPr>
        <w:t xml:space="preserve"> </w:t>
      </w:r>
      <w:r>
        <w:t>ühendust oma arstiga kui teil tekib uudne või ebatavaline valu puusa, kubeme või reie piirkonnas.</w:t>
      </w:r>
    </w:p>
    <w:p w14:paraId="0120664E" w14:textId="77777777" w:rsidR="001D026D" w:rsidRDefault="001D026D" w:rsidP="000B05C5">
      <w:pPr>
        <w:pStyle w:val="Textoindependiente"/>
      </w:pPr>
    </w:p>
    <w:p w14:paraId="5301775B" w14:textId="77777777" w:rsidR="001D026D" w:rsidRPr="005563AE" w:rsidRDefault="001D026D" w:rsidP="000B05C5">
      <w:pPr>
        <w:pStyle w:val="Textoindependiente"/>
        <w:rPr>
          <w:spacing w:val="-2"/>
          <w:u w:val="single"/>
        </w:rPr>
      </w:pPr>
      <w:r>
        <w:rPr>
          <w:u w:val="single"/>
        </w:rPr>
        <w:t>Kõrge</w:t>
      </w:r>
      <w:r>
        <w:rPr>
          <w:spacing w:val="-5"/>
          <w:u w:val="single"/>
        </w:rPr>
        <w:t xml:space="preserve"> </w:t>
      </w:r>
      <w:r>
        <w:rPr>
          <w:u w:val="single"/>
        </w:rPr>
        <w:t>kaltsiumisisaldus</w:t>
      </w:r>
      <w:r>
        <w:rPr>
          <w:spacing w:val="-7"/>
          <w:u w:val="single"/>
        </w:rPr>
        <w:t xml:space="preserve"> </w:t>
      </w:r>
      <w:r>
        <w:rPr>
          <w:u w:val="single"/>
        </w:rPr>
        <w:t>veres</w:t>
      </w:r>
      <w:r>
        <w:rPr>
          <w:spacing w:val="-4"/>
          <w:u w:val="single"/>
        </w:rPr>
        <w:t xml:space="preserve"> </w:t>
      </w:r>
      <w:r>
        <w:rPr>
          <w:u w:val="single"/>
        </w:rPr>
        <w:t>pärast</w:t>
      </w:r>
      <w:r>
        <w:rPr>
          <w:spacing w:val="-4"/>
          <w:u w:val="single"/>
        </w:rPr>
        <w:t xml:space="preserve"> </w:t>
      </w:r>
      <w:r w:rsidRPr="005D624E">
        <w:rPr>
          <w:rFonts w:eastAsia="SimSun"/>
          <w:u w:val="single"/>
          <w:lang w:eastAsia="en-GB"/>
        </w:rPr>
        <w:t>Denbrayce</w:t>
      </w:r>
      <w:r w:rsidRPr="005D624E">
        <w:rPr>
          <w:u w:val="single"/>
        </w:rPr>
        <w:t xml:space="preserve">’ga </w:t>
      </w:r>
      <w:r>
        <w:rPr>
          <w:u w:val="single"/>
        </w:rPr>
        <w:t>ravi</w:t>
      </w:r>
      <w:r>
        <w:rPr>
          <w:spacing w:val="-6"/>
          <w:u w:val="single"/>
        </w:rPr>
        <w:t xml:space="preserve"> </w:t>
      </w:r>
      <w:r>
        <w:rPr>
          <w:spacing w:val="-2"/>
          <w:u w:val="single"/>
        </w:rPr>
        <w:t>lõpetamist</w:t>
      </w:r>
    </w:p>
    <w:p w14:paraId="7A4CC0AA" w14:textId="77777777" w:rsidR="001D026D" w:rsidRDefault="001D026D" w:rsidP="000B05C5">
      <w:pPr>
        <w:pStyle w:val="Textoindependiente"/>
      </w:pPr>
      <w:r>
        <w:t>Mõnedel</w:t>
      </w:r>
      <w:r>
        <w:rPr>
          <w:spacing w:val="-2"/>
        </w:rPr>
        <w:t xml:space="preserve"> </w:t>
      </w:r>
      <w:r>
        <w:t>hiidrakulise</w:t>
      </w:r>
      <w:r>
        <w:rPr>
          <w:spacing w:val="-5"/>
        </w:rPr>
        <w:t xml:space="preserve"> </w:t>
      </w:r>
      <w:r>
        <w:t>luukasvajaga</w:t>
      </w:r>
      <w:r>
        <w:rPr>
          <w:spacing w:val="-3"/>
        </w:rPr>
        <w:t xml:space="preserve"> </w:t>
      </w:r>
      <w:r>
        <w:t>patsientidel</w:t>
      </w:r>
      <w:r>
        <w:rPr>
          <w:spacing w:val="-2"/>
        </w:rPr>
        <w:t xml:space="preserve"> </w:t>
      </w:r>
      <w:r>
        <w:t>on</w:t>
      </w:r>
      <w:r>
        <w:rPr>
          <w:spacing w:val="-6"/>
        </w:rPr>
        <w:t xml:space="preserve"> </w:t>
      </w:r>
      <w:r>
        <w:t>täheldatud</w:t>
      </w:r>
      <w:r>
        <w:rPr>
          <w:spacing w:val="-3"/>
        </w:rPr>
        <w:t xml:space="preserve"> </w:t>
      </w:r>
      <w:r>
        <w:t>nädalaid</w:t>
      </w:r>
      <w:r>
        <w:rPr>
          <w:spacing w:val="-6"/>
        </w:rPr>
        <w:t xml:space="preserve"> </w:t>
      </w:r>
      <w:r>
        <w:t>kuni</w:t>
      </w:r>
      <w:r>
        <w:rPr>
          <w:spacing w:val="-2"/>
        </w:rPr>
        <w:t xml:space="preserve"> </w:t>
      </w:r>
      <w:r>
        <w:t>kuid</w:t>
      </w:r>
      <w:r>
        <w:rPr>
          <w:spacing w:val="-3"/>
        </w:rPr>
        <w:t xml:space="preserve"> </w:t>
      </w:r>
      <w:r>
        <w:t>pärast</w:t>
      </w:r>
      <w:r>
        <w:rPr>
          <w:spacing w:val="-5"/>
        </w:rPr>
        <w:t xml:space="preserve"> </w:t>
      </w:r>
      <w:r>
        <w:t>ravi</w:t>
      </w:r>
      <w:r>
        <w:rPr>
          <w:spacing w:val="-2"/>
        </w:rPr>
        <w:t xml:space="preserve"> </w:t>
      </w:r>
      <w:r>
        <w:t>lõpetamist kõrget kaltsiumisisaldust veres. Pärast denosumabiga ravi lõpetamist jälgib teie arst nähte ja</w:t>
      </w:r>
      <w:r>
        <w:rPr>
          <w:spacing w:val="40"/>
        </w:rPr>
        <w:t xml:space="preserve"> </w:t>
      </w:r>
      <w:r>
        <w:t>sümptomeid, mis võivad viidata vere kõrgele kaltsiumisisaldusele.</w:t>
      </w:r>
    </w:p>
    <w:p w14:paraId="6D88208F" w14:textId="77777777" w:rsidR="001D026D" w:rsidRDefault="001D026D" w:rsidP="000B05C5">
      <w:pPr>
        <w:pStyle w:val="Ttulo2"/>
        <w:ind w:left="0"/>
      </w:pPr>
    </w:p>
    <w:p w14:paraId="1A55EFE2" w14:textId="77777777" w:rsidR="001D026D" w:rsidRDefault="001D026D" w:rsidP="000B05C5">
      <w:pPr>
        <w:pStyle w:val="Ttulo2"/>
        <w:keepNext/>
        <w:ind w:left="0"/>
        <w:rPr>
          <w:b w:val="0"/>
        </w:rPr>
      </w:pPr>
      <w:r>
        <w:t>Lapsed</w:t>
      </w:r>
      <w:r>
        <w:rPr>
          <w:spacing w:val="-1"/>
        </w:rPr>
        <w:t xml:space="preserve"> </w:t>
      </w:r>
      <w:r>
        <w:t xml:space="preserve">ja </w:t>
      </w:r>
      <w:r>
        <w:rPr>
          <w:spacing w:val="-2"/>
        </w:rPr>
        <w:t>noorukid</w:t>
      </w:r>
    </w:p>
    <w:p w14:paraId="6DE07429" w14:textId="77777777" w:rsidR="001D026D" w:rsidRDefault="001D026D" w:rsidP="000B05C5">
      <w:pPr>
        <w:pStyle w:val="Textoindependiente"/>
      </w:pPr>
      <w:r w:rsidRPr="005D624E">
        <w:rPr>
          <w:rFonts w:eastAsia="SimSun"/>
          <w:lang w:eastAsia="en-GB"/>
        </w:rPr>
        <w:t>Denbrayce</w:t>
      </w:r>
      <w:r w:rsidRPr="00B46642">
        <w:t>’</w:t>
      </w:r>
      <w:r>
        <w:t>t</w:t>
      </w:r>
      <w:r w:rsidDel="00575B65">
        <w:t xml:space="preserve"> </w:t>
      </w:r>
      <w:r>
        <w:t>ei soovitata kasutada lastel ja noorukitel vanuses kuni 18 aastat, v.a hiidrakulise luukasvajaga</w:t>
      </w:r>
      <w:r>
        <w:rPr>
          <w:spacing w:val="-4"/>
        </w:rPr>
        <w:t xml:space="preserve"> </w:t>
      </w:r>
      <w:r>
        <w:t>noorukitel,</w:t>
      </w:r>
      <w:r>
        <w:rPr>
          <w:spacing w:val="-3"/>
        </w:rPr>
        <w:t xml:space="preserve"> </w:t>
      </w:r>
      <w:r>
        <w:t>kellel</w:t>
      </w:r>
      <w:r>
        <w:rPr>
          <w:spacing w:val="-4"/>
        </w:rPr>
        <w:t xml:space="preserve"> </w:t>
      </w:r>
      <w:r>
        <w:t>luude</w:t>
      </w:r>
      <w:r>
        <w:rPr>
          <w:spacing w:val="-4"/>
        </w:rPr>
        <w:t xml:space="preserve"> </w:t>
      </w:r>
      <w:r>
        <w:t>kasvamine</w:t>
      </w:r>
      <w:r>
        <w:rPr>
          <w:spacing w:val="-4"/>
        </w:rPr>
        <w:t xml:space="preserve"> </w:t>
      </w:r>
      <w:r>
        <w:t>on</w:t>
      </w:r>
      <w:r>
        <w:rPr>
          <w:spacing w:val="-3"/>
        </w:rPr>
        <w:t xml:space="preserve"> </w:t>
      </w:r>
      <w:r>
        <w:t>lõppenud.</w:t>
      </w:r>
      <w:r>
        <w:rPr>
          <w:spacing w:val="-3"/>
        </w:rPr>
        <w:t xml:space="preserve"> </w:t>
      </w:r>
      <w:r>
        <w:t>Denosumabi</w:t>
      </w:r>
      <w:r>
        <w:rPr>
          <w:spacing w:val="-4"/>
        </w:rPr>
        <w:t xml:space="preserve"> </w:t>
      </w:r>
      <w:r>
        <w:t>kasutamist</w:t>
      </w:r>
      <w:r>
        <w:rPr>
          <w:spacing w:val="-4"/>
        </w:rPr>
        <w:t xml:space="preserve"> </w:t>
      </w:r>
      <w:r>
        <w:t>ei</w:t>
      </w:r>
      <w:r>
        <w:rPr>
          <w:spacing w:val="-2"/>
        </w:rPr>
        <w:t xml:space="preserve"> </w:t>
      </w:r>
      <w:r>
        <w:t>ole</w:t>
      </w:r>
      <w:r>
        <w:rPr>
          <w:spacing w:val="-3"/>
        </w:rPr>
        <w:t xml:space="preserve"> </w:t>
      </w:r>
      <w:r>
        <w:t>uuritud</w:t>
      </w:r>
      <w:r>
        <w:rPr>
          <w:spacing w:val="-5"/>
        </w:rPr>
        <w:t xml:space="preserve"> </w:t>
      </w:r>
      <w:r>
        <w:t>lastel ja noorukitel, kellel pahaloomuline kasvaja on levinud luudesse.</w:t>
      </w:r>
    </w:p>
    <w:p w14:paraId="56D53889" w14:textId="77777777" w:rsidR="001D026D" w:rsidRDefault="001D026D" w:rsidP="000B05C5">
      <w:pPr>
        <w:pStyle w:val="Textoindependiente"/>
      </w:pPr>
    </w:p>
    <w:p w14:paraId="4CE6D27C" w14:textId="77777777" w:rsidR="001D026D" w:rsidRDefault="001D026D" w:rsidP="000B05C5">
      <w:pPr>
        <w:pStyle w:val="Ttulo2"/>
        <w:keepNext/>
        <w:ind w:left="0"/>
        <w:rPr>
          <w:b w:val="0"/>
        </w:rPr>
      </w:pPr>
      <w:r>
        <w:lastRenderedPageBreak/>
        <w:t>Muud</w:t>
      </w:r>
      <w:r>
        <w:rPr>
          <w:spacing w:val="-5"/>
        </w:rPr>
        <w:t xml:space="preserve"> </w:t>
      </w:r>
      <w:r>
        <w:t>ravimid</w:t>
      </w:r>
      <w:r>
        <w:rPr>
          <w:spacing w:val="-4"/>
        </w:rPr>
        <w:t xml:space="preserve"> </w:t>
      </w:r>
      <w:r>
        <w:t>ja</w:t>
      </w:r>
      <w:r>
        <w:rPr>
          <w:spacing w:val="-1"/>
        </w:rPr>
        <w:t xml:space="preserve"> </w:t>
      </w:r>
      <w:r w:rsidRPr="00196839">
        <w:rPr>
          <w:rFonts w:eastAsia="SimSun"/>
          <w:lang w:eastAsia="en-GB"/>
        </w:rPr>
        <w:t>Denbrayce</w:t>
      </w:r>
    </w:p>
    <w:p w14:paraId="4E25BC68" w14:textId="77777777" w:rsidR="001D026D" w:rsidRDefault="001D026D" w:rsidP="000B05C5">
      <w:pPr>
        <w:pStyle w:val="Textoindependiente"/>
      </w:pPr>
      <w:r>
        <w:t>Teatage oma arstile või apteekrile, kui te võtate või olete hiljuti võtnud või kavatsete võtta mis tahes muid</w:t>
      </w:r>
      <w:r>
        <w:rPr>
          <w:spacing w:val="-3"/>
        </w:rPr>
        <w:t xml:space="preserve"> </w:t>
      </w:r>
      <w:r>
        <w:t>ravimeid.</w:t>
      </w:r>
      <w:r>
        <w:rPr>
          <w:spacing w:val="-3"/>
        </w:rPr>
        <w:t xml:space="preserve"> </w:t>
      </w:r>
      <w:r>
        <w:t>See</w:t>
      </w:r>
      <w:r>
        <w:rPr>
          <w:spacing w:val="-2"/>
        </w:rPr>
        <w:t xml:space="preserve"> </w:t>
      </w:r>
      <w:r>
        <w:t>hõlmab</w:t>
      </w:r>
      <w:r>
        <w:rPr>
          <w:spacing w:val="-5"/>
        </w:rPr>
        <w:t xml:space="preserve"> </w:t>
      </w:r>
      <w:r>
        <w:t>ka</w:t>
      </w:r>
      <w:r>
        <w:rPr>
          <w:spacing w:val="-3"/>
        </w:rPr>
        <w:t xml:space="preserve"> </w:t>
      </w:r>
      <w:r>
        <w:t>ilma</w:t>
      </w:r>
      <w:r>
        <w:rPr>
          <w:spacing w:val="-3"/>
        </w:rPr>
        <w:t xml:space="preserve"> </w:t>
      </w:r>
      <w:r>
        <w:t>retseptita</w:t>
      </w:r>
      <w:r>
        <w:rPr>
          <w:spacing w:val="-3"/>
        </w:rPr>
        <w:t xml:space="preserve"> </w:t>
      </w:r>
      <w:r>
        <w:t>ostetud</w:t>
      </w:r>
      <w:r>
        <w:rPr>
          <w:spacing w:val="-6"/>
        </w:rPr>
        <w:t xml:space="preserve"> </w:t>
      </w:r>
      <w:r>
        <w:t>ravimeid.</w:t>
      </w:r>
      <w:r>
        <w:rPr>
          <w:spacing w:val="-3"/>
        </w:rPr>
        <w:t xml:space="preserve"> </w:t>
      </w:r>
      <w:r>
        <w:t>Eriti</w:t>
      </w:r>
      <w:r>
        <w:rPr>
          <w:spacing w:val="-2"/>
        </w:rPr>
        <w:t xml:space="preserve"> </w:t>
      </w:r>
      <w:r>
        <w:t>oluline</w:t>
      </w:r>
      <w:r>
        <w:rPr>
          <w:spacing w:val="-5"/>
        </w:rPr>
        <w:t xml:space="preserve"> </w:t>
      </w:r>
      <w:r>
        <w:t>on</w:t>
      </w:r>
      <w:r>
        <w:rPr>
          <w:spacing w:val="-3"/>
        </w:rPr>
        <w:t xml:space="preserve"> </w:t>
      </w:r>
      <w:r>
        <w:t>teatada</w:t>
      </w:r>
      <w:r>
        <w:rPr>
          <w:spacing w:val="-3"/>
        </w:rPr>
        <w:t xml:space="preserve"> </w:t>
      </w:r>
      <w:r>
        <w:t>oma</w:t>
      </w:r>
      <w:r>
        <w:rPr>
          <w:spacing w:val="-3"/>
        </w:rPr>
        <w:t xml:space="preserve"> </w:t>
      </w:r>
      <w:r>
        <w:t>arstile,</w:t>
      </w:r>
      <w:r>
        <w:rPr>
          <w:spacing w:val="-3"/>
        </w:rPr>
        <w:t xml:space="preserve"> </w:t>
      </w:r>
      <w:r>
        <w:t>kui teid ravitakse</w:t>
      </w:r>
    </w:p>
    <w:p w14:paraId="18B9C810" w14:textId="41055E36" w:rsidR="001D026D" w:rsidRDefault="001D026D" w:rsidP="000B05C5">
      <w:pPr>
        <w:pStyle w:val="Prrafodelista"/>
        <w:numPr>
          <w:ilvl w:val="0"/>
          <w:numId w:val="16"/>
        </w:numPr>
        <w:ind w:left="567"/>
      </w:pPr>
      <w:r>
        <w:t>teise</w:t>
      </w:r>
      <w:r>
        <w:rPr>
          <w:spacing w:val="-6"/>
        </w:rPr>
        <w:t xml:space="preserve"> </w:t>
      </w:r>
      <w:r>
        <w:t>denosumabi</w:t>
      </w:r>
      <w:r>
        <w:rPr>
          <w:spacing w:val="-4"/>
        </w:rPr>
        <w:t xml:space="preserve"> </w:t>
      </w:r>
      <w:r>
        <w:t>sisaldava</w:t>
      </w:r>
      <w:r>
        <w:rPr>
          <w:spacing w:val="-7"/>
        </w:rPr>
        <w:t xml:space="preserve"> </w:t>
      </w:r>
      <w:r>
        <w:rPr>
          <w:spacing w:val="-2"/>
        </w:rPr>
        <w:t>ravimiga;</w:t>
      </w:r>
    </w:p>
    <w:p w14:paraId="2A3CBEF8" w14:textId="77777777" w:rsidR="001D026D" w:rsidRDefault="001D026D" w:rsidP="000B05C5">
      <w:pPr>
        <w:pStyle w:val="Prrafodelista"/>
        <w:numPr>
          <w:ilvl w:val="0"/>
          <w:numId w:val="16"/>
        </w:numPr>
        <w:ind w:left="567"/>
      </w:pPr>
      <w:r>
        <w:rPr>
          <w:spacing w:val="-2"/>
        </w:rPr>
        <w:t>bisfosfonaadiga.</w:t>
      </w:r>
    </w:p>
    <w:p w14:paraId="7776E990" w14:textId="77777777" w:rsidR="001D026D" w:rsidRDefault="001D026D" w:rsidP="000B05C5">
      <w:pPr>
        <w:pStyle w:val="Textoindependiente"/>
      </w:pPr>
    </w:p>
    <w:p w14:paraId="27EB1F5E" w14:textId="77777777" w:rsidR="001D026D" w:rsidRDefault="001D026D" w:rsidP="000B05C5">
      <w:pPr>
        <w:pStyle w:val="Textoindependiente"/>
      </w:pPr>
      <w:r w:rsidRPr="005D624E">
        <w:rPr>
          <w:rFonts w:eastAsia="SimSun"/>
          <w:lang w:eastAsia="en-GB"/>
        </w:rPr>
        <w:t>Denbrayce</w:t>
      </w:r>
      <w:r w:rsidRPr="00B46642">
        <w:t>’</w:t>
      </w:r>
      <w:r>
        <w:t>t</w:t>
      </w:r>
      <w:r w:rsidDel="00575B65">
        <w:t xml:space="preserve"> </w:t>
      </w:r>
      <w:r>
        <w:t>ei</w:t>
      </w:r>
      <w:r>
        <w:rPr>
          <w:spacing w:val="-6"/>
        </w:rPr>
        <w:t xml:space="preserve"> </w:t>
      </w:r>
      <w:r>
        <w:t>tohi</w:t>
      </w:r>
      <w:r>
        <w:rPr>
          <w:spacing w:val="-3"/>
        </w:rPr>
        <w:t xml:space="preserve"> </w:t>
      </w:r>
      <w:r>
        <w:t>võtta</w:t>
      </w:r>
      <w:r>
        <w:rPr>
          <w:spacing w:val="-7"/>
        </w:rPr>
        <w:t xml:space="preserve"> </w:t>
      </w:r>
      <w:r>
        <w:t>koos</w:t>
      </w:r>
      <w:r>
        <w:rPr>
          <w:spacing w:val="-4"/>
        </w:rPr>
        <w:t xml:space="preserve"> </w:t>
      </w:r>
      <w:r>
        <w:t>teiste</w:t>
      </w:r>
      <w:r>
        <w:rPr>
          <w:spacing w:val="-4"/>
        </w:rPr>
        <w:t xml:space="preserve"> </w:t>
      </w:r>
      <w:r>
        <w:t>ravimitega,</w:t>
      </w:r>
      <w:r>
        <w:rPr>
          <w:spacing w:val="-7"/>
        </w:rPr>
        <w:t xml:space="preserve"> </w:t>
      </w:r>
      <w:r>
        <w:t>mis</w:t>
      </w:r>
      <w:r>
        <w:rPr>
          <w:spacing w:val="-5"/>
        </w:rPr>
        <w:t xml:space="preserve"> </w:t>
      </w:r>
      <w:r>
        <w:t>sisaldavad</w:t>
      </w:r>
      <w:r>
        <w:rPr>
          <w:spacing w:val="-4"/>
        </w:rPr>
        <w:t xml:space="preserve"> </w:t>
      </w:r>
      <w:r>
        <w:t>denosumabi,</w:t>
      </w:r>
      <w:r>
        <w:rPr>
          <w:spacing w:val="-4"/>
        </w:rPr>
        <w:t xml:space="preserve"> </w:t>
      </w:r>
      <w:r>
        <w:t>või</w:t>
      </w:r>
      <w:r>
        <w:rPr>
          <w:spacing w:val="-3"/>
        </w:rPr>
        <w:t xml:space="preserve"> </w:t>
      </w:r>
      <w:r>
        <w:rPr>
          <w:spacing w:val="-2"/>
        </w:rPr>
        <w:t>bifosfonaatidega.</w:t>
      </w:r>
    </w:p>
    <w:p w14:paraId="021F1BEA" w14:textId="77777777" w:rsidR="001D026D" w:rsidRDefault="001D026D" w:rsidP="000B05C5">
      <w:pPr>
        <w:pStyle w:val="Textoindependiente"/>
      </w:pPr>
    </w:p>
    <w:p w14:paraId="7E7E8D69" w14:textId="77777777" w:rsidR="001D026D" w:rsidRDefault="001D026D" w:rsidP="000B05C5">
      <w:pPr>
        <w:pStyle w:val="Ttulo2"/>
        <w:keepNext/>
        <w:ind w:left="0"/>
        <w:rPr>
          <w:b w:val="0"/>
        </w:rPr>
      </w:pPr>
      <w:r>
        <w:t>Rasedus</w:t>
      </w:r>
      <w:r>
        <w:rPr>
          <w:spacing w:val="-4"/>
        </w:rPr>
        <w:t xml:space="preserve"> </w:t>
      </w:r>
      <w:r>
        <w:t>ja</w:t>
      </w:r>
      <w:r>
        <w:rPr>
          <w:spacing w:val="-1"/>
        </w:rPr>
        <w:t xml:space="preserve"> </w:t>
      </w:r>
      <w:r>
        <w:rPr>
          <w:spacing w:val="-2"/>
        </w:rPr>
        <w:t>imetamine</w:t>
      </w:r>
    </w:p>
    <w:p w14:paraId="5803F832" w14:textId="77777777" w:rsidR="001D026D" w:rsidRDefault="001D026D" w:rsidP="000B05C5">
      <w:pPr>
        <w:pStyle w:val="Textoindependiente"/>
      </w:pPr>
      <w:r w:rsidRPr="00196839">
        <w:rPr>
          <w:rFonts w:eastAsia="SimSun"/>
          <w:lang w:val="fi-FI" w:eastAsia="en-GB"/>
        </w:rPr>
        <w:t>Denbrayce</w:t>
      </w:r>
      <w:r w:rsidRPr="00B46642">
        <w:t>’</w:t>
      </w:r>
      <w:r>
        <w:t>t</w:t>
      </w:r>
      <w:r w:rsidDel="00575B65">
        <w:t xml:space="preserve"> </w:t>
      </w:r>
      <w:r>
        <w:t>ei</w:t>
      </w:r>
      <w:r>
        <w:rPr>
          <w:spacing w:val="-1"/>
        </w:rPr>
        <w:t xml:space="preserve"> </w:t>
      </w:r>
      <w:r>
        <w:t>ole</w:t>
      </w:r>
      <w:r>
        <w:rPr>
          <w:spacing w:val="-4"/>
        </w:rPr>
        <w:t xml:space="preserve"> </w:t>
      </w:r>
      <w:r>
        <w:t>rasedatel</w:t>
      </w:r>
      <w:r>
        <w:rPr>
          <w:spacing w:val="-1"/>
        </w:rPr>
        <w:t xml:space="preserve"> </w:t>
      </w:r>
      <w:r>
        <w:t>uuritud.</w:t>
      </w:r>
      <w:r>
        <w:rPr>
          <w:spacing w:val="-2"/>
        </w:rPr>
        <w:t xml:space="preserve"> </w:t>
      </w:r>
      <w:r>
        <w:t>Kui</w:t>
      </w:r>
      <w:r>
        <w:rPr>
          <w:spacing w:val="-4"/>
        </w:rPr>
        <w:t xml:space="preserve"> </w:t>
      </w:r>
      <w:r>
        <w:t>te</w:t>
      </w:r>
      <w:r>
        <w:rPr>
          <w:spacing w:val="-4"/>
        </w:rPr>
        <w:t xml:space="preserve"> </w:t>
      </w:r>
      <w:r>
        <w:t>olete</w:t>
      </w:r>
      <w:r>
        <w:rPr>
          <w:spacing w:val="-4"/>
        </w:rPr>
        <w:t xml:space="preserve"> </w:t>
      </w:r>
      <w:r>
        <w:t>rase,</w:t>
      </w:r>
      <w:r>
        <w:rPr>
          <w:spacing w:val="-2"/>
        </w:rPr>
        <w:t xml:space="preserve"> </w:t>
      </w:r>
      <w:r>
        <w:t>arvate</w:t>
      </w:r>
      <w:r>
        <w:rPr>
          <w:spacing w:val="-2"/>
        </w:rPr>
        <w:t xml:space="preserve"> </w:t>
      </w:r>
      <w:r>
        <w:t>end</w:t>
      </w:r>
      <w:r>
        <w:rPr>
          <w:spacing w:val="-2"/>
        </w:rPr>
        <w:t xml:space="preserve"> </w:t>
      </w:r>
      <w:r>
        <w:t>olevat rase või kavatsete rasestuda</w:t>
      </w:r>
      <w:r w:rsidRPr="009C3083">
        <w:t xml:space="preserve">, pidage enne selle ravimi </w:t>
      </w:r>
      <w:r>
        <w:t>võtmist</w:t>
      </w:r>
      <w:r w:rsidRPr="009C3083">
        <w:t xml:space="preserve"> nõu oma arsti</w:t>
      </w:r>
      <w:r>
        <w:t>ga. Denosumabi ei tohi kasutada raseduse ajal. Rasestumisvõimelised</w:t>
      </w:r>
      <w:r>
        <w:rPr>
          <w:spacing w:val="-3"/>
        </w:rPr>
        <w:t xml:space="preserve"> </w:t>
      </w:r>
      <w:r>
        <w:t>naised</w:t>
      </w:r>
      <w:r>
        <w:rPr>
          <w:spacing w:val="-3"/>
        </w:rPr>
        <w:t xml:space="preserve"> </w:t>
      </w:r>
      <w:r>
        <w:t>peavad</w:t>
      </w:r>
      <w:r>
        <w:rPr>
          <w:spacing w:val="-5"/>
        </w:rPr>
        <w:t xml:space="preserve"> </w:t>
      </w:r>
      <w:r>
        <w:t>ravi</w:t>
      </w:r>
      <w:r>
        <w:rPr>
          <w:spacing w:val="-2"/>
        </w:rPr>
        <w:t xml:space="preserve"> </w:t>
      </w:r>
      <w:r>
        <w:t>ajal</w:t>
      </w:r>
      <w:r>
        <w:rPr>
          <w:spacing w:val="-2"/>
        </w:rPr>
        <w:t xml:space="preserve"> </w:t>
      </w:r>
      <w:r>
        <w:t>denosumabiga</w:t>
      </w:r>
      <w:r>
        <w:rPr>
          <w:spacing w:val="-3"/>
        </w:rPr>
        <w:t xml:space="preserve"> </w:t>
      </w:r>
      <w:r>
        <w:t>ja</w:t>
      </w:r>
      <w:r>
        <w:rPr>
          <w:spacing w:val="-3"/>
        </w:rPr>
        <w:t xml:space="preserve"> </w:t>
      </w:r>
      <w:r>
        <w:t>vähemalt</w:t>
      </w:r>
      <w:r>
        <w:rPr>
          <w:spacing w:val="-2"/>
        </w:rPr>
        <w:t xml:space="preserve"> </w:t>
      </w:r>
      <w:r>
        <w:t>5 kuud</w:t>
      </w:r>
      <w:r>
        <w:rPr>
          <w:spacing w:val="-3"/>
        </w:rPr>
        <w:t xml:space="preserve"> </w:t>
      </w:r>
      <w:r>
        <w:t>pärast</w:t>
      </w:r>
      <w:r>
        <w:rPr>
          <w:spacing w:val="-2"/>
        </w:rPr>
        <w:t xml:space="preserve"> </w:t>
      </w:r>
      <w:r>
        <w:t>ravi</w:t>
      </w:r>
      <w:r>
        <w:rPr>
          <w:spacing w:val="-5"/>
        </w:rPr>
        <w:t xml:space="preserve"> </w:t>
      </w:r>
      <w:r>
        <w:t>lõppu denosumabiga kasutama efektiivset rasestumisvastast vahendit.</w:t>
      </w:r>
    </w:p>
    <w:p w14:paraId="2B557B18" w14:textId="77777777" w:rsidR="001D026D" w:rsidRDefault="001D026D" w:rsidP="000B05C5">
      <w:pPr>
        <w:pStyle w:val="Textoindependiente"/>
      </w:pPr>
    </w:p>
    <w:p w14:paraId="096014E6" w14:textId="77777777" w:rsidR="001D026D" w:rsidRDefault="001D026D" w:rsidP="000B05C5">
      <w:pPr>
        <w:pStyle w:val="Textoindependiente"/>
      </w:pPr>
      <w:r>
        <w:t>Palun</w:t>
      </w:r>
      <w:r>
        <w:rPr>
          <w:spacing w:val="-5"/>
        </w:rPr>
        <w:t xml:space="preserve"> </w:t>
      </w:r>
      <w:r>
        <w:t>teavitage</w:t>
      </w:r>
      <w:r>
        <w:rPr>
          <w:spacing w:val="-4"/>
        </w:rPr>
        <w:t xml:space="preserve"> </w:t>
      </w:r>
      <w:r>
        <w:t>oma</w:t>
      </w:r>
      <w:r>
        <w:rPr>
          <w:spacing w:val="-2"/>
        </w:rPr>
        <w:t xml:space="preserve"> </w:t>
      </w:r>
      <w:r>
        <w:t>arsti,</w:t>
      </w:r>
      <w:r>
        <w:rPr>
          <w:spacing w:val="-2"/>
        </w:rPr>
        <w:t xml:space="preserve"> </w:t>
      </w:r>
      <w:r>
        <w:t>kui</w:t>
      </w:r>
      <w:r>
        <w:rPr>
          <w:spacing w:val="-1"/>
        </w:rPr>
        <w:t xml:space="preserve"> </w:t>
      </w:r>
      <w:r>
        <w:t>te</w:t>
      </w:r>
      <w:r>
        <w:rPr>
          <w:spacing w:val="-2"/>
        </w:rPr>
        <w:t xml:space="preserve"> </w:t>
      </w:r>
      <w:r>
        <w:t>rasestute</w:t>
      </w:r>
      <w:r>
        <w:rPr>
          <w:spacing w:val="-4"/>
        </w:rPr>
        <w:t xml:space="preserve"> </w:t>
      </w:r>
      <w:r>
        <w:t>ravi</w:t>
      </w:r>
      <w:r>
        <w:rPr>
          <w:spacing w:val="-1"/>
        </w:rPr>
        <w:t xml:space="preserve"> </w:t>
      </w:r>
      <w:r>
        <w:t>ajal</w:t>
      </w:r>
      <w:r>
        <w:rPr>
          <w:spacing w:val="-1"/>
        </w:rPr>
        <w:t xml:space="preserve"> </w:t>
      </w:r>
      <w:r>
        <w:t>denosumabiga</w:t>
      </w:r>
      <w:r>
        <w:rPr>
          <w:spacing w:val="-2"/>
        </w:rPr>
        <w:t xml:space="preserve"> </w:t>
      </w:r>
      <w:r>
        <w:t>või</w:t>
      </w:r>
      <w:r>
        <w:rPr>
          <w:spacing w:val="-3"/>
        </w:rPr>
        <w:t xml:space="preserve"> </w:t>
      </w:r>
      <w:r>
        <w:t>kuni</w:t>
      </w:r>
      <w:r>
        <w:rPr>
          <w:spacing w:val="-1"/>
        </w:rPr>
        <w:t xml:space="preserve"> </w:t>
      </w:r>
      <w:r>
        <w:t>5 kuu</w:t>
      </w:r>
      <w:r>
        <w:rPr>
          <w:spacing w:val="-5"/>
        </w:rPr>
        <w:t xml:space="preserve"> </w:t>
      </w:r>
      <w:r>
        <w:t>jooksul</w:t>
      </w:r>
      <w:r>
        <w:rPr>
          <w:spacing w:val="-1"/>
        </w:rPr>
        <w:t xml:space="preserve"> </w:t>
      </w:r>
      <w:r>
        <w:t>pärast</w:t>
      </w:r>
      <w:r>
        <w:rPr>
          <w:spacing w:val="-4"/>
        </w:rPr>
        <w:t xml:space="preserve"> </w:t>
      </w:r>
      <w:r>
        <w:t>ravi lõppu denosumabiga.</w:t>
      </w:r>
    </w:p>
    <w:p w14:paraId="460E727A" w14:textId="77777777" w:rsidR="001D026D" w:rsidRDefault="001D026D" w:rsidP="000B05C5">
      <w:pPr>
        <w:pStyle w:val="Textoindependiente"/>
      </w:pPr>
    </w:p>
    <w:p w14:paraId="334A91A1" w14:textId="77777777" w:rsidR="001D026D" w:rsidRDefault="001D026D" w:rsidP="000B05C5">
      <w:pPr>
        <w:pStyle w:val="Textoindependiente"/>
        <w:jc w:val="both"/>
      </w:pPr>
      <w:r>
        <w:t>Ei</w:t>
      </w:r>
      <w:r>
        <w:rPr>
          <w:spacing w:val="-2"/>
        </w:rPr>
        <w:t xml:space="preserve"> </w:t>
      </w:r>
      <w:r>
        <w:t>ole</w:t>
      </w:r>
      <w:r>
        <w:rPr>
          <w:spacing w:val="-2"/>
        </w:rPr>
        <w:t xml:space="preserve"> </w:t>
      </w:r>
      <w:r>
        <w:t>teada,</w:t>
      </w:r>
      <w:r>
        <w:rPr>
          <w:spacing w:val="-4"/>
        </w:rPr>
        <w:t xml:space="preserve"> </w:t>
      </w:r>
      <w:r>
        <w:t>kas</w:t>
      </w:r>
      <w:r>
        <w:rPr>
          <w:spacing w:val="-2"/>
        </w:rPr>
        <w:t xml:space="preserve"> </w:t>
      </w:r>
      <w:r>
        <w:t>denosumab</w:t>
      </w:r>
      <w:r>
        <w:rPr>
          <w:spacing w:val="-3"/>
        </w:rPr>
        <w:t xml:space="preserve"> </w:t>
      </w:r>
      <w:r>
        <w:t>eritub</w:t>
      </w:r>
      <w:r>
        <w:rPr>
          <w:spacing w:val="-2"/>
        </w:rPr>
        <w:t xml:space="preserve"> </w:t>
      </w:r>
      <w:r>
        <w:t>rinnapiima.</w:t>
      </w:r>
      <w:r>
        <w:rPr>
          <w:spacing w:val="-2"/>
        </w:rPr>
        <w:t xml:space="preserve"> </w:t>
      </w:r>
      <w:r>
        <w:t>On</w:t>
      </w:r>
      <w:r>
        <w:rPr>
          <w:spacing w:val="-5"/>
        </w:rPr>
        <w:t xml:space="preserve"> </w:t>
      </w:r>
      <w:r>
        <w:t>tähtis</w:t>
      </w:r>
      <w:r>
        <w:rPr>
          <w:spacing w:val="-4"/>
        </w:rPr>
        <w:t xml:space="preserve"> </w:t>
      </w:r>
      <w:r>
        <w:t>teatada</w:t>
      </w:r>
      <w:r>
        <w:rPr>
          <w:spacing w:val="-2"/>
        </w:rPr>
        <w:t xml:space="preserve"> </w:t>
      </w:r>
      <w:r>
        <w:t>oma</w:t>
      </w:r>
      <w:r>
        <w:rPr>
          <w:spacing w:val="-4"/>
        </w:rPr>
        <w:t xml:space="preserve"> </w:t>
      </w:r>
      <w:r>
        <w:t>arstile,</w:t>
      </w:r>
      <w:r>
        <w:rPr>
          <w:spacing w:val="-4"/>
        </w:rPr>
        <w:t xml:space="preserve"> </w:t>
      </w:r>
      <w:r>
        <w:t>kui</w:t>
      </w:r>
      <w:r>
        <w:rPr>
          <w:spacing w:val="-4"/>
        </w:rPr>
        <w:t xml:space="preserve"> </w:t>
      </w:r>
      <w:r>
        <w:t>te</w:t>
      </w:r>
      <w:r>
        <w:rPr>
          <w:spacing w:val="-4"/>
        </w:rPr>
        <w:t xml:space="preserve"> </w:t>
      </w:r>
      <w:r>
        <w:t>toidate</w:t>
      </w:r>
      <w:r>
        <w:rPr>
          <w:spacing w:val="-2"/>
        </w:rPr>
        <w:t xml:space="preserve"> </w:t>
      </w:r>
      <w:r>
        <w:t>last</w:t>
      </w:r>
      <w:r>
        <w:rPr>
          <w:spacing w:val="-1"/>
        </w:rPr>
        <w:t xml:space="preserve"> </w:t>
      </w:r>
      <w:r>
        <w:t>rinnaga või kavatsete</w:t>
      </w:r>
      <w:r>
        <w:rPr>
          <w:spacing w:val="-1"/>
        </w:rPr>
        <w:t xml:space="preserve"> </w:t>
      </w:r>
      <w:r>
        <w:t>seda</w:t>
      </w:r>
      <w:r>
        <w:rPr>
          <w:spacing w:val="-3"/>
        </w:rPr>
        <w:t xml:space="preserve"> </w:t>
      </w:r>
      <w:r>
        <w:t>teha.</w:t>
      </w:r>
      <w:r>
        <w:rPr>
          <w:spacing w:val="-1"/>
        </w:rPr>
        <w:t xml:space="preserve"> </w:t>
      </w:r>
      <w:r>
        <w:t>Teie</w:t>
      </w:r>
      <w:r>
        <w:rPr>
          <w:spacing w:val="-1"/>
        </w:rPr>
        <w:t xml:space="preserve"> </w:t>
      </w:r>
      <w:r>
        <w:t>arst aitab</w:t>
      </w:r>
      <w:r>
        <w:rPr>
          <w:spacing w:val="-1"/>
        </w:rPr>
        <w:t xml:space="preserve"> </w:t>
      </w:r>
      <w:r>
        <w:t>sel</w:t>
      </w:r>
      <w:r>
        <w:rPr>
          <w:spacing w:val="-3"/>
        </w:rPr>
        <w:t xml:space="preserve"> </w:t>
      </w:r>
      <w:r>
        <w:t>juhul otsustada,</w:t>
      </w:r>
      <w:r>
        <w:rPr>
          <w:spacing w:val="-1"/>
        </w:rPr>
        <w:t xml:space="preserve"> </w:t>
      </w:r>
      <w:r>
        <w:t>kas</w:t>
      </w:r>
      <w:r>
        <w:rPr>
          <w:spacing w:val="-3"/>
        </w:rPr>
        <w:t xml:space="preserve"> </w:t>
      </w:r>
      <w:r>
        <w:t>peate</w:t>
      </w:r>
      <w:r>
        <w:rPr>
          <w:spacing w:val="-3"/>
        </w:rPr>
        <w:t xml:space="preserve"> </w:t>
      </w:r>
      <w:r>
        <w:t>loobuma</w:t>
      </w:r>
      <w:r>
        <w:rPr>
          <w:spacing w:val="-3"/>
        </w:rPr>
        <w:t xml:space="preserve"> </w:t>
      </w:r>
      <w:r>
        <w:t>rinnaga</w:t>
      </w:r>
      <w:r>
        <w:rPr>
          <w:spacing w:val="-1"/>
        </w:rPr>
        <w:t xml:space="preserve"> </w:t>
      </w:r>
      <w:r>
        <w:t>toitmisest</w:t>
      </w:r>
      <w:r>
        <w:rPr>
          <w:spacing w:val="-2"/>
        </w:rPr>
        <w:t xml:space="preserve"> </w:t>
      </w:r>
      <w:r>
        <w:t>või denosumabi kasutamisest, arvestades imetamise kasu lapsele ja denosumabi kasu emale.</w:t>
      </w:r>
    </w:p>
    <w:p w14:paraId="4EC1A920" w14:textId="77777777" w:rsidR="001D026D" w:rsidRDefault="001D026D" w:rsidP="000B05C5">
      <w:pPr>
        <w:pStyle w:val="Textoindependiente"/>
      </w:pPr>
    </w:p>
    <w:p w14:paraId="76821015" w14:textId="77777777" w:rsidR="001D026D" w:rsidRDefault="001D026D" w:rsidP="000B05C5">
      <w:pPr>
        <w:pStyle w:val="Textoindependiente"/>
        <w:jc w:val="both"/>
      </w:pPr>
      <w:r>
        <w:t>Palun</w:t>
      </w:r>
      <w:r>
        <w:rPr>
          <w:spacing w:val="-6"/>
        </w:rPr>
        <w:t xml:space="preserve"> </w:t>
      </w:r>
      <w:r>
        <w:t>teavitage</w:t>
      </w:r>
      <w:r>
        <w:rPr>
          <w:spacing w:val="-5"/>
        </w:rPr>
        <w:t xml:space="preserve"> </w:t>
      </w:r>
      <w:r>
        <w:t>oma</w:t>
      </w:r>
      <w:r>
        <w:rPr>
          <w:spacing w:val="-2"/>
        </w:rPr>
        <w:t xml:space="preserve"> </w:t>
      </w:r>
      <w:r>
        <w:t>arsti,</w:t>
      </w:r>
      <w:r>
        <w:rPr>
          <w:spacing w:val="-3"/>
        </w:rPr>
        <w:t xml:space="preserve"> </w:t>
      </w:r>
      <w:r>
        <w:t>kui</w:t>
      </w:r>
      <w:r>
        <w:rPr>
          <w:spacing w:val="-2"/>
        </w:rPr>
        <w:t xml:space="preserve"> </w:t>
      </w:r>
      <w:r>
        <w:t>te</w:t>
      </w:r>
      <w:r>
        <w:rPr>
          <w:spacing w:val="-2"/>
        </w:rPr>
        <w:t xml:space="preserve"> </w:t>
      </w:r>
      <w:r>
        <w:t>imetate</w:t>
      </w:r>
      <w:r>
        <w:rPr>
          <w:spacing w:val="-3"/>
        </w:rPr>
        <w:t xml:space="preserve"> </w:t>
      </w:r>
      <w:r>
        <w:t>ravi</w:t>
      </w:r>
      <w:r>
        <w:rPr>
          <w:spacing w:val="-4"/>
        </w:rPr>
        <w:t xml:space="preserve"> </w:t>
      </w:r>
      <w:r>
        <w:t>ajal</w:t>
      </w:r>
      <w:r>
        <w:rPr>
          <w:spacing w:val="-1"/>
        </w:rPr>
        <w:t xml:space="preserve"> </w:t>
      </w:r>
      <w:r w:rsidRPr="00196839">
        <w:rPr>
          <w:rFonts w:eastAsia="SimSun"/>
          <w:lang w:eastAsia="en-GB"/>
        </w:rPr>
        <w:t>Denbrayce</w:t>
      </w:r>
      <w:r w:rsidRPr="00B46642">
        <w:t>’</w:t>
      </w:r>
      <w:r>
        <w:t>ga</w:t>
      </w:r>
      <w:r>
        <w:rPr>
          <w:spacing w:val="-2"/>
        </w:rPr>
        <w:t>.</w:t>
      </w:r>
    </w:p>
    <w:p w14:paraId="76AFDF33" w14:textId="77777777" w:rsidR="001D026D" w:rsidRDefault="001D026D" w:rsidP="000B05C5">
      <w:pPr>
        <w:pStyle w:val="Textoindependiente"/>
      </w:pPr>
    </w:p>
    <w:p w14:paraId="5412A52E" w14:textId="77777777" w:rsidR="001D026D" w:rsidRDefault="001D026D" w:rsidP="000B05C5">
      <w:pPr>
        <w:pStyle w:val="Textoindependiente"/>
        <w:jc w:val="both"/>
      </w:pPr>
      <w:r>
        <w:t>Enne</w:t>
      </w:r>
      <w:r>
        <w:rPr>
          <w:spacing w:val="-5"/>
        </w:rPr>
        <w:t xml:space="preserve"> </w:t>
      </w:r>
      <w:r>
        <w:t>mis</w:t>
      </w:r>
      <w:r>
        <w:rPr>
          <w:spacing w:val="-5"/>
        </w:rPr>
        <w:t xml:space="preserve"> </w:t>
      </w:r>
      <w:r>
        <w:t>tahes</w:t>
      </w:r>
      <w:r>
        <w:rPr>
          <w:spacing w:val="-4"/>
        </w:rPr>
        <w:t xml:space="preserve"> </w:t>
      </w:r>
      <w:r>
        <w:t>ravimi</w:t>
      </w:r>
      <w:r>
        <w:rPr>
          <w:spacing w:val="-2"/>
        </w:rPr>
        <w:t xml:space="preserve"> </w:t>
      </w:r>
      <w:r>
        <w:t>kasutamist</w:t>
      </w:r>
      <w:r>
        <w:rPr>
          <w:spacing w:val="-2"/>
        </w:rPr>
        <w:t xml:space="preserve"> </w:t>
      </w:r>
      <w:r>
        <w:t>pidage</w:t>
      </w:r>
      <w:r>
        <w:rPr>
          <w:spacing w:val="-2"/>
        </w:rPr>
        <w:t xml:space="preserve"> </w:t>
      </w:r>
      <w:r>
        <w:t>nõu</w:t>
      </w:r>
      <w:r>
        <w:rPr>
          <w:spacing w:val="-3"/>
        </w:rPr>
        <w:t xml:space="preserve"> </w:t>
      </w:r>
      <w:r>
        <w:t>oma</w:t>
      </w:r>
      <w:r>
        <w:rPr>
          <w:spacing w:val="-4"/>
        </w:rPr>
        <w:t xml:space="preserve"> </w:t>
      </w:r>
      <w:r>
        <w:t>arsti</w:t>
      </w:r>
      <w:r>
        <w:rPr>
          <w:spacing w:val="-5"/>
        </w:rPr>
        <w:t xml:space="preserve"> </w:t>
      </w:r>
      <w:r>
        <w:t>või</w:t>
      </w:r>
      <w:r>
        <w:rPr>
          <w:spacing w:val="-1"/>
        </w:rPr>
        <w:t xml:space="preserve"> </w:t>
      </w:r>
      <w:r>
        <w:rPr>
          <w:spacing w:val="-2"/>
        </w:rPr>
        <w:t>apteekriga.</w:t>
      </w:r>
    </w:p>
    <w:p w14:paraId="6A57C713" w14:textId="77777777" w:rsidR="001D026D" w:rsidRDefault="001D026D" w:rsidP="000B05C5">
      <w:pPr>
        <w:pStyle w:val="Textoindependiente"/>
      </w:pPr>
    </w:p>
    <w:p w14:paraId="447D1D49" w14:textId="77777777" w:rsidR="001D026D" w:rsidRDefault="001D026D" w:rsidP="000B05C5">
      <w:pPr>
        <w:pStyle w:val="Ttulo2"/>
        <w:ind w:left="0"/>
        <w:jc w:val="both"/>
      </w:pPr>
      <w:r>
        <w:t>Autojuhtimine</w:t>
      </w:r>
      <w:r>
        <w:rPr>
          <w:spacing w:val="-8"/>
        </w:rPr>
        <w:t xml:space="preserve"> </w:t>
      </w:r>
      <w:r>
        <w:t>ja</w:t>
      </w:r>
      <w:r>
        <w:rPr>
          <w:spacing w:val="-7"/>
        </w:rPr>
        <w:t xml:space="preserve"> </w:t>
      </w:r>
      <w:r>
        <w:t>masinatega</w:t>
      </w:r>
      <w:r>
        <w:rPr>
          <w:spacing w:val="-4"/>
        </w:rPr>
        <w:t xml:space="preserve"> </w:t>
      </w:r>
      <w:r>
        <w:rPr>
          <w:spacing w:val="-2"/>
        </w:rPr>
        <w:t>töötamine</w:t>
      </w:r>
    </w:p>
    <w:p w14:paraId="0ED95D41" w14:textId="77777777" w:rsidR="001D026D" w:rsidRDefault="001D026D" w:rsidP="000B05C5">
      <w:pPr>
        <w:pStyle w:val="Textoindependiente"/>
        <w:jc w:val="both"/>
      </w:pPr>
      <w:r w:rsidRPr="005D624E">
        <w:rPr>
          <w:rFonts w:eastAsia="SimSun"/>
          <w:lang w:eastAsia="en-GB"/>
        </w:rPr>
        <w:t>Denbrayce</w:t>
      </w:r>
      <w:r>
        <w:t xml:space="preserve"> ei</w:t>
      </w:r>
      <w:r>
        <w:rPr>
          <w:spacing w:val="-4"/>
        </w:rPr>
        <w:t xml:space="preserve"> </w:t>
      </w:r>
      <w:r>
        <w:t>mõjuta</w:t>
      </w:r>
      <w:r>
        <w:rPr>
          <w:spacing w:val="-5"/>
        </w:rPr>
        <w:t xml:space="preserve"> </w:t>
      </w:r>
      <w:r>
        <w:t>või</w:t>
      </w:r>
      <w:r>
        <w:rPr>
          <w:spacing w:val="-4"/>
        </w:rPr>
        <w:t xml:space="preserve"> </w:t>
      </w:r>
      <w:r>
        <w:t>mõjutab</w:t>
      </w:r>
      <w:r>
        <w:rPr>
          <w:spacing w:val="-7"/>
        </w:rPr>
        <w:t xml:space="preserve"> </w:t>
      </w:r>
      <w:r>
        <w:t>ebaoluliselt</w:t>
      </w:r>
      <w:r>
        <w:rPr>
          <w:spacing w:val="-4"/>
        </w:rPr>
        <w:t xml:space="preserve"> </w:t>
      </w:r>
      <w:r>
        <w:t>autojuhtimise</w:t>
      </w:r>
      <w:r>
        <w:rPr>
          <w:spacing w:val="-7"/>
        </w:rPr>
        <w:t xml:space="preserve"> </w:t>
      </w:r>
      <w:r>
        <w:t>ja</w:t>
      </w:r>
      <w:r>
        <w:rPr>
          <w:spacing w:val="-7"/>
        </w:rPr>
        <w:t xml:space="preserve"> </w:t>
      </w:r>
      <w:r>
        <w:t>masinate</w:t>
      </w:r>
      <w:r>
        <w:rPr>
          <w:spacing w:val="-6"/>
        </w:rPr>
        <w:t xml:space="preserve"> </w:t>
      </w:r>
      <w:r>
        <w:t>käsitsemise</w:t>
      </w:r>
      <w:r>
        <w:rPr>
          <w:spacing w:val="-2"/>
        </w:rPr>
        <w:t xml:space="preserve"> võimet.</w:t>
      </w:r>
    </w:p>
    <w:p w14:paraId="43DB3106" w14:textId="77777777" w:rsidR="001D026D" w:rsidRDefault="001D026D" w:rsidP="000B05C5">
      <w:pPr>
        <w:pStyle w:val="Textoindependiente"/>
      </w:pPr>
    </w:p>
    <w:p w14:paraId="4AF485AD" w14:textId="77777777" w:rsidR="001D026D" w:rsidRPr="005563AE" w:rsidRDefault="001D026D" w:rsidP="000B05C5">
      <w:pPr>
        <w:pStyle w:val="Ttulo2"/>
        <w:ind w:left="0"/>
        <w:jc w:val="both"/>
      </w:pPr>
      <w:r w:rsidRPr="00196839">
        <w:rPr>
          <w:rFonts w:eastAsia="SimSun"/>
          <w:lang w:eastAsia="en-GB"/>
        </w:rPr>
        <w:t>Denbrayce</w:t>
      </w:r>
      <w:r>
        <w:t xml:space="preserve"> sisaldab</w:t>
      </w:r>
      <w:r>
        <w:rPr>
          <w:spacing w:val="-4"/>
        </w:rPr>
        <w:t xml:space="preserve"> </w:t>
      </w:r>
      <w:r>
        <w:rPr>
          <w:spacing w:val="-2"/>
        </w:rPr>
        <w:t>sorbitooli</w:t>
      </w:r>
    </w:p>
    <w:p w14:paraId="21B9172A" w14:textId="77777777" w:rsidR="001D026D" w:rsidRDefault="001D026D" w:rsidP="000B05C5">
      <w:pPr>
        <w:pStyle w:val="Textoindependiente"/>
        <w:jc w:val="both"/>
      </w:pPr>
      <w:r>
        <w:t>Ravim</w:t>
      </w:r>
      <w:r>
        <w:rPr>
          <w:spacing w:val="-2"/>
        </w:rPr>
        <w:t xml:space="preserve"> </w:t>
      </w:r>
      <w:r>
        <w:t>sisaldab</w:t>
      </w:r>
      <w:r>
        <w:rPr>
          <w:spacing w:val="-5"/>
        </w:rPr>
        <w:t xml:space="preserve"> </w:t>
      </w:r>
      <w:r>
        <w:t>78</w:t>
      </w:r>
      <w:r>
        <w:rPr>
          <w:spacing w:val="-3"/>
        </w:rPr>
        <w:t xml:space="preserve"> </w:t>
      </w:r>
      <w:r>
        <w:t>mg</w:t>
      </w:r>
      <w:r>
        <w:rPr>
          <w:spacing w:val="-2"/>
        </w:rPr>
        <w:t xml:space="preserve"> </w:t>
      </w:r>
      <w:r>
        <w:t>sorbitooli</w:t>
      </w:r>
      <w:r>
        <w:rPr>
          <w:spacing w:val="-5"/>
        </w:rPr>
        <w:t xml:space="preserve"> </w:t>
      </w:r>
      <w:r>
        <w:t>ühes</w:t>
      </w:r>
      <w:r>
        <w:rPr>
          <w:spacing w:val="-4"/>
        </w:rPr>
        <w:t xml:space="preserve"> </w:t>
      </w:r>
      <w:r>
        <w:rPr>
          <w:spacing w:val="-2"/>
        </w:rPr>
        <w:t>viaalis.</w:t>
      </w:r>
    </w:p>
    <w:p w14:paraId="54BA6D84" w14:textId="77777777" w:rsidR="001D026D" w:rsidRDefault="001D026D" w:rsidP="000B05C5">
      <w:pPr>
        <w:pStyle w:val="Textoindependiente"/>
      </w:pPr>
    </w:p>
    <w:p w14:paraId="0F0830D4" w14:textId="77777777" w:rsidR="001D026D" w:rsidRPr="005563AE" w:rsidRDefault="001D026D" w:rsidP="000B05C5">
      <w:pPr>
        <w:pStyle w:val="Ttulo2"/>
        <w:ind w:left="0"/>
        <w:jc w:val="both"/>
      </w:pPr>
      <w:r w:rsidRPr="005D624E">
        <w:rPr>
          <w:rFonts w:eastAsia="SimSun"/>
          <w:lang w:eastAsia="en-GB"/>
        </w:rPr>
        <w:t>Denbrayce</w:t>
      </w:r>
      <w:r>
        <w:t xml:space="preserve"> sisaldab</w:t>
      </w:r>
      <w:r>
        <w:rPr>
          <w:spacing w:val="-4"/>
        </w:rPr>
        <w:t xml:space="preserve"> </w:t>
      </w:r>
      <w:r>
        <w:rPr>
          <w:spacing w:val="-2"/>
        </w:rPr>
        <w:t>naatriumi</w:t>
      </w:r>
    </w:p>
    <w:p w14:paraId="4846009E" w14:textId="77777777" w:rsidR="001D026D" w:rsidRDefault="001D026D" w:rsidP="000B05C5">
      <w:pPr>
        <w:pStyle w:val="Textoindependiente"/>
        <w:rPr>
          <w:spacing w:val="-2"/>
        </w:rPr>
      </w:pPr>
      <w:r>
        <w:t>Ravim</w:t>
      </w:r>
      <w:r>
        <w:rPr>
          <w:spacing w:val="-4"/>
        </w:rPr>
        <w:t xml:space="preserve"> </w:t>
      </w:r>
      <w:r>
        <w:t>sisaldab</w:t>
      </w:r>
      <w:r>
        <w:rPr>
          <w:spacing w:val="-4"/>
        </w:rPr>
        <w:t xml:space="preserve"> </w:t>
      </w:r>
      <w:r>
        <w:t>vähem</w:t>
      </w:r>
      <w:r>
        <w:rPr>
          <w:spacing w:val="-1"/>
        </w:rPr>
        <w:t xml:space="preserve"> </w:t>
      </w:r>
      <w:r>
        <w:t>kui</w:t>
      </w:r>
      <w:r>
        <w:rPr>
          <w:spacing w:val="-4"/>
        </w:rPr>
        <w:t xml:space="preserve"> </w:t>
      </w:r>
      <w:r>
        <w:t>1</w:t>
      </w:r>
      <w:r>
        <w:rPr>
          <w:spacing w:val="-1"/>
        </w:rPr>
        <w:t> </w:t>
      </w:r>
      <w:r>
        <w:t>mmol</w:t>
      </w:r>
      <w:r>
        <w:rPr>
          <w:spacing w:val="-4"/>
        </w:rPr>
        <w:t xml:space="preserve"> </w:t>
      </w:r>
      <w:r>
        <w:t>(23</w:t>
      </w:r>
      <w:r>
        <w:rPr>
          <w:spacing w:val="-4"/>
        </w:rPr>
        <w:t> </w:t>
      </w:r>
      <w:r>
        <w:t>mg)</w:t>
      </w:r>
      <w:r>
        <w:rPr>
          <w:spacing w:val="-2"/>
        </w:rPr>
        <w:t xml:space="preserve"> </w:t>
      </w:r>
      <w:r>
        <w:t>naatriumi</w:t>
      </w:r>
      <w:r>
        <w:rPr>
          <w:spacing w:val="-4"/>
        </w:rPr>
        <w:t xml:space="preserve"> </w:t>
      </w:r>
      <w:r>
        <w:t>120</w:t>
      </w:r>
      <w:r>
        <w:rPr>
          <w:spacing w:val="-1"/>
        </w:rPr>
        <w:t> </w:t>
      </w:r>
      <w:r>
        <w:t>mg</w:t>
      </w:r>
      <w:r>
        <w:rPr>
          <w:spacing w:val="-5"/>
        </w:rPr>
        <w:t xml:space="preserve"> </w:t>
      </w:r>
      <w:r>
        <w:t>kohta,</w:t>
      </w:r>
      <w:r>
        <w:rPr>
          <w:spacing w:val="-4"/>
        </w:rPr>
        <w:t xml:space="preserve"> </w:t>
      </w:r>
      <w:r>
        <w:t>see</w:t>
      </w:r>
      <w:r>
        <w:rPr>
          <w:spacing w:val="-4"/>
        </w:rPr>
        <w:t xml:space="preserve"> </w:t>
      </w:r>
      <w:r>
        <w:t>tähendab</w:t>
      </w:r>
      <w:r>
        <w:rPr>
          <w:spacing w:val="-2"/>
        </w:rPr>
        <w:t xml:space="preserve"> põhimõtteliselt „naatriumivaba“.</w:t>
      </w:r>
    </w:p>
    <w:p w14:paraId="409291CD" w14:textId="77777777" w:rsidR="001D026D" w:rsidRDefault="001D026D" w:rsidP="000B05C5">
      <w:pPr>
        <w:pStyle w:val="Textoindependiente"/>
        <w:rPr>
          <w:spacing w:val="-2"/>
        </w:rPr>
      </w:pPr>
    </w:p>
    <w:p w14:paraId="51F04E99" w14:textId="77777777" w:rsidR="001D026D" w:rsidRDefault="001D026D" w:rsidP="000B05C5">
      <w:pPr>
        <w:numPr>
          <w:ilvl w:val="12"/>
          <w:numId w:val="0"/>
        </w:numPr>
        <w:ind w:right="-2"/>
        <w:rPr>
          <w:b/>
          <w:bCs/>
        </w:rPr>
      </w:pPr>
      <w:r>
        <w:rPr>
          <w:b/>
          <w:bCs/>
        </w:rPr>
        <w:t>Denbrayce sisaldab</w:t>
      </w:r>
      <w:r w:rsidRPr="00286FC9">
        <w:rPr>
          <w:b/>
          <w:bCs/>
        </w:rPr>
        <w:t xml:space="preserve"> pol</w:t>
      </w:r>
      <w:r>
        <w:rPr>
          <w:b/>
          <w:bCs/>
        </w:rPr>
        <w:t>ü</w:t>
      </w:r>
      <w:r w:rsidRPr="00286FC9">
        <w:rPr>
          <w:b/>
          <w:bCs/>
        </w:rPr>
        <w:t>sorba</w:t>
      </w:r>
      <w:r>
        <w:rPr>
          <w:b/>
          <w:bCs/>
        </w:rPr>
        <w:t>a</w:t>
      </w:r>
      <w:r w:rsidRPr="00286FC9">
        <w:rPr>
          <w:b/>
          <w:bCs/>
        </w:rPr>
        <w:t>t 20 (E432)</w:t>
      </w:r>
    </w:p>
    <w:p w14:paraId="3700B462" w14:textId="77777777" w:rsidR="001D026D" w:rsidRPr="002736E0" w:rsidRDefault="001D026D" w:rsidP="000B05C5">
      <w:pPr>
        <w:rPr>
          <w:iCs/>
          <w:noProof/>
        </w:rPr>
      </w:pPr>
      <w:r w:rsidRPr="002736E0">
        <w:rPr>
          <w:iCs/>
          <w:noProof/>
        </w:rPr>
        <w:t xml:space="preserve">Ravim sisaldab </w:t>
      </w:r>
      <w:r>
        <w:rPr>
          <w:iCs/>
          <w:noProof/>
        </w:rPr>
        <w:t>0,17</w:t>
      </w:r>
      <w:r w:rsidRPr="002736E0">
        <w:rPr>
          <w:iCs/>
          <w:noProof/>
        </w:rPr>
        <w:t xml:space="preserve"> mg polüsorbaat</w:t>
      </w:r>
      <w:r>
        <w:rPr>
          <w:iCs/>
          <w:noProof/>
        </w:rPr>
        <w:t> 20 (E 432) ühes viaalis, mis vastab 0,1 mg/ml</w:t>
      </w:r>
      <w:r w:rsidRPr="002736E0">
        <w:rPr>
          <w:iCs/>
          <w:noProof/>
        </w:rPr>
        <w:t xml:space="preserve">. </w:t>
      </w:r>
    </w:p>
    <w:p w14:paraId="091CCE4A" w14:textId="74A08F42" w:rsidR="001D026D" w:rsidRDefault="001D026D" w:rsidP="000B05C5">
      <w:pPr>
        <w:pStyle w:val="Textoindependiente"/>
      </w:pPr>
      <w:r w:rsidRPr="002736E0">
        <w:rPr>
          <w:iCs/>
          <w:noProof/>
        </w:rPr>
        <w:t>Polüsorbaadid võivad põhjustada allergilisi reaktsioone. Teavitage oma arsti, kui teil on teadaolevaid allergiaid.</w:t>
      </w:r>
    </w:p>
    <w:p w14:paraId="3122A2FB" w14:textId="77777777" w:rsidR="001D026D" w:rsidRDefault="001D026D" w:rsidP="000B05C5">
      <w:pPr>
        <w:pStyle w:val="Textoindependiente"/>
      </w:pPr>
    </w:p>
    <w:p w14:paraId="18D35692" w14:textId="77777777" w:rsidR="001D026D" w:rsidRDefault="001D026D" w:rsidP="000B05C5">
      <w:pPr>
        <w:pStyle w:val="Textoindependiente"/>
      </w:pPr>
    </w:p>
    <w:p w14:paraId="7EACDB47" w14:textId="77777777" w:rsidR="001D026D" w:rsidRDefault="001D026D" w:rsidP="000B05C5">
      <w:pPr>
        <w:pStyle w:val="Ttulo2"/>
        <w:keepNext/>
        <w:ind w:left="0"/>
      </w:pPr>
      <w:r>
        <w:t>3.</w:t>
      </w:r>
      <w:r>
        <w:tab/>
        <w:t>Kuidas</w:t>
      </w:r>
      <w:r>
        <w:rPr>
          <w:spacing w:val="-5"/>
        </w:rPr>
        <w:t xml:space="preserve"> </w:t>
      </w:r>
      <w:r w:rsidRPr="005D624E">
        <w:rPr>
          <w:rFonts w:eastAsia="SimSun"/>
          <w:lang w:eastAsia="en-GB"/>
        </w:rPr>
        <w:t>Denbrayce</w:t>
      </w:r>
      <w:r w:rsidRPr="00B46642">
        <w:t>’</w:t>
      </w:r>
      <w:r>
        <w:t>t</w:t>
      </w:r>
      <w:r w:rsidDel="00575B65">
        <w:t xml:space="preserve"> </w:t>
      </w:r>
      <w:r>
        <w:rPr>
          <w:spacing w:val="-2"/>
        </w:rPr>
        <w:t>kasutada</w:t>
      </w:r>
    </w:p>
    <w:p w14:paraId="4865347E" w14:textId="77777777" w:rsidR="001D026D" w:rsidRDefault="001D026D" w:rsidP="000B05C5">
      <w:pPr>
        <w:pStyle w:val="Textoindependiente"/>
        <w:keepNext/>
        <w:rPr>
          <w:b/>
        </w:rPr>
      </w:pPr>
    </w:p>
    <w:p w14:paraId="6D9BAFCB" w14:textId="77777777" w:rsidR="001D026D" w:rsidRDefault="001D026D" w:rsidP="000B05C5">
      <w:pPr>
        <w:pStyle w:val="Textoindependiente"/>
        <w:jc w:val="both"/>
      </w:pPr>
      <w:r w:rsidRPr="005D624E">
        <w:rPr>
          <w:rFonts w:eastAsia="SimSun"/>
          <w:lang w:eastAsia="en-GB"/>
        </w:rPr>
        <w:t>Denbrayce</w:t>
      </w:r>
      <w:r w:rsidRPr="00B46642">
        <w:t>’</w:t>
      </w:r>
      <w:r>
        <w:t>t tohib</w:t>
      </w:r>
      <w:r>
        <w:rPr>
          <w:spacing w:val="-9"/>
        </w:rPr>
        <w:t xml:space="preserve"> </w:t>
      </w:r>
      <w:r>
        <w:t>manustada</w:t>
      </w:r>
      <w:r>
        <w:rPr>
          <w:spacing w:val="-7"/>
        </w:rPr>
        <w:t xml:space="preserve"> </w:t>
      </w:r>
      <w:r>
        <w:t>ainult</w:t>
      </w:r>
      <w:r>
        <w:rPr>
          <w:spacing w:val="-8"/>
        </w:rPr>
        <w:t xml:space="preserve"> </w:t>
      </w:r>
      <w:r>
        <w:t>tervishoiutöötaja</w:t>
      </w:r>
      <w:r>
        <w:rPr>
          <w:spacing w:val="-7"/>
        </w:rPr>
        <w:t xml:space="preserve"> </w:t>
      </w:r>
      <w:r>
        <w:rPr>
          <w:spacing w:val="-2"/>
        </w:rPr>
        <w:t>vastutusel.</w:t>
      </w:r>
    </w:p>
    <w:p w14:paraId="08B3FFC7" w14:textId="77777777" w:rsidR="001D026D" w:rsidRDefault="001D026D" w:rsidP="000B05C5">
      <w:pPr>
        <w:pStyle w:val="Textoindependiente"/>
      </w:pPr>
    </w:p>
    <w:p w14:paraId="7C6820AC" w14:textId="77777777" w:rsidR="001D026D" w:rsidRDefault="001D026D" w:rsidP="000B05C5">
      <w:pPr>
        <w:pStyle w:val="Textoindependiente"/>
      </w:pPr>
      <w:r w:rsidRPr="005D624E">
        <w:rPr>
          <w:rFonts w:eastAsia="SimSun"/>
          <w:lang w:eastAsia="en-GB"/>
        </w:rPr>
        <w:t>Denbrayce</w:t>
      </w:r>
      <w:r>
        <w:t xml:space="preserve"> soovitatav</w:t>
      </w:r>
      <w:r>
        <w:rPr>
          <w:spacing w:val="-4"/>
        </w:rPr>
        <w:t xml:space="preserve"> </w:t>
      </w:r>
      <w:r>
        <w:t>annus</w:t>
      </w:r>
      <w:r>
        <w:rPr>
          <w:spacing w:val="-4"/>
        </w:rPr>
        <w:t xml:space="preserve"> </w:t>
      </w:r>
      <w:r>
        <w:t>on</w:t>
      </w:r>
      <w:r>
        <w:rPr>
          <w:spacing w:val="-2"/>
        </w:rPr>
        <w:t xml:space="preserve"> </w:t>
      </w:r>
      <w:r>
        <w:t>120</w:t>
      </w:r>
      <w:r>
        <w:rPr>
          <w:spacing w:val="-3"/>
        </w:rPr>
        <w:t xml:space="preserve"> </w:t>
      </w:r>
      <w:r>
        <w:t>mg,</w:t>
      </w:r>
      <w:r>
        <w:rPr>
          <w:spacing w:val="-5"/>
        </w:rPr>
        <w:t xml:space="preserve"> </w:t>
      </w:r>
      <w:r>
        <w:t>manustatuna</w:t>
      </w:r>
      <w:r>
        <w:rPr>
          <w:spacing w:val="-2"/>
        </w:rPr>
        <w:t xml:space="preserve"> </w:t>
      </w:r>
      <w:r>
        <w:t>üks</w:t>
      </w:r>
      <w:r>
        <w:rPr>
          <w:spacing w:val="-2"/>
        </w:rPr>
        <w:t xml:space="preserve"> </w:t>
      </w:r>
      <w:r>
        <w:t>kord</w:t>
      </w:r>
      <w:r>
        <w:rPr>
          <w:spacing w:val="-5"/>
        </w:rPr>
        <w:t xml:space="preserve"> </w:t>
      </w:r>
      <w:r>
        <w:t>iga</w:t>
      </w:r>
      <w:r>
        <w:rPr>
          <w:spacing w:val="-4"/>
        </w:rPr>
        <w:t xml:space="preserve"> </w:t>
      </w:r>
      <w:r>
        <w:t>4</w:t>
      </w:r>
      <w:r>
        <w:rPr>
          <w:spacing w:val="-1"/>
        </w:rPr>
        <w:t xml:space="preserve"> </w:t>
      </w:r>
      <w:r>
        <w:t>nädala</w:t>
      </w:r>
      <w:r>
        <w:rPr>
          <w:spacing w:val="-2"/>
        </w:rPr>
        <w:t xml:space="preserve"> </w:t>
      </w:r>
      <w:r>
        <w:t>järel</w:t>
      </w:r>
      <w:r>
        <w:rPr>
          <w:spacing w:val="-1"/>
        </w:rPr>
        <w:t xml:space="preserve"> </w:t>
      </w:r>
      <w:r>
        <w:t>ühekordse</w:t>
      </w:r>
      <w:r>
        <w:rPr>
          <w:spacing w:val="-2"/>
        </w:rPr>
        <w:t xml:space="preserve"> </w:t>
      </w:r>
      <w:r>
        <w:t xml:space="preserve">nahaaluse süstina (subkutaanselt). </w:t>
      </w:r>
      <w:r w:rsidRPr="00196839">
        <w:rPr>
          <w:rFonts w:eastAsia="SimSun"/>
          <w:lang w:eastAsia="en-GB"/>
        </w:rPr>
        <w:t>Denbrayce</w:t>
      </w:r>
      <w:r w:rsidRPr="00B46642">
        <w:t>’</w:t>
      </w:r>
      <w:r>
        <w:t>t</w:t>
      </w:r>
      <w:r w:rsidDel="00575B65">
        <w:t xml:space="preserve"> </w:t>
      </w:r>
      <w:r>
        <w:t>süstitakse reie, kõhu või õlavarre piirkonda. Kui teid ravitakse hiidrakulise luukasvaja tõttu, siis saate täiendava annuse 1 nädal ja 2 nädalat pärast esimest annust.</w:t>
      </w:r>
    </w:p>
    <w:p w14:paraId="41BA6D35" w14:textId="77777777" w:rsidR="001D026D" w:rsidRDefault="001D026D" w:rsidP="000B05C5">
      <w:pPr>
        <w:pStyle w:val="Textoindependiente"/>
      </w:pPr>
    </w:p>
    <w:p w14:paraId="27FC5482" w14:textId="77777777" w:rsidR="001D026D" w:rsidRDefault="001D026D" w:rsidP="000B05C5">
      <w:pPr>
        <w:pStyle w:val="Textoindependiente"/>
      </w:pPr>
      <w:r>
        <w:t>Mitte</w:t>
      </w:r>
      <w:r>
        <w:rPr>
          <w:spacing w:val="-3"/>
        </w:rPr>
        <w:t xml:space="preserve"> </w:t>
      </w:r>
      <w:r>
        <w:rPr>
          <w:spacing w:val="-2"/>
        </w:rPr>
        <w:t>loksutada.</w:t>
      </w:r>
    </w:p>
    <w:p w14:paraId="1642D94B" w14:textId="77777777" w:rsidR="001D026D" w:rsidRDefault="001D026D" w:rsidP="000B05C5">
      <w:pPr>
        <w:pStyle w:val="Textoindependiente"/>
      </w:pPr>
    </w:p>
    <w:p w14:paraId="1D96D276" w14:textId="77777777" w:rsidR="001D026D" w:rsidRDefault="001D026D" w:rsidP="000B05C5">
      <w:pPr>
        <w:pStyle w:val="Textoindependiente"/>
      </w:pPr>
      <w:r>
        <w:t>Ravi</w:t>
      </w:r>
      <w:r>
        <w:rPr>
          <w:spacing w:val="-2"/>
        </w:rPr>
        <w:t xml:space="preserve"> </w:t>
      </w:r>
      <w:r>
        <w:t>ajal</w:t>
      </w:r>
      <w:r>
        <w:rPr>
          <w:spacing w:val="-2"/>
        </w:rPr>
        <w:t xml:space="preserve"> </w:t>
      </w:r>
      <w:r>
        <w:t>denosumabiga</w:t>
      </w:r>
      <w:r>
        <w:rPr>
          <w:spacing w:val="-3"/>
        </w:rPr>
        <w:t xml:space="preserve"> </w:t>
      </w:r>
      <w:r>
        <w:t>peate</w:t>
      </w:r>
      <w:r>
        <w:rPr>
          <w:spacing w:val="-5"/>
        </w:rPr>
        <w:t xml:space="preserve"> </w:t>
      </w:r>
      <w:r>
        <w:t>te</w:t>
      </w:r>
      <w:r>
        <w:rPr>
          <w:spacing w:val="-3"/>
        </w:rPr>
        <w:t xml:space="preserve"> </w:t>
      </w:r>
      <w:r>
        <w:t>samuti</w:t>
      </w:r>
      <w:r>
        <w:rPr>
          <w:spacing w:val="-2"/>
        </w:rPr>
        <w:t xml:space="preserve"> </w:t>
      </w:r>
      <w:r>
        <w:t>võtma</w:t>
      </w:r>
      <w:r>
        <w:rPr>
          <w:spacing w:val="-5"/>
        </w:rPr>
        <w:t xml:space="preserve"> </w:t>
      </w:r>
      <w:r>
        <w:t>täiendavalt</w:t>
      </w:r>
      <w:r>
        <w:rPr>
          <w:spacing w:val="-2"/>
        </w:rPr>
        <w:t xml:space="preserve"> </w:t>
      </w:r>
      <w:r>
        <w:t>kaltsiumi</w:t>
      </w:r>
      <w:r>
        <w:rPr>
          <w:spacing w:val="-5"/>
        </w:rPr>
        <w:t xml:space="preserve"> </w:t>
      </w:r>
      <w:r>
        <w:t>ja</w:t>
      </w:r>
      <w:r>
        <w:rPr>
          <w:spacing w:val="-3"/>
        </w:rPr>
        <w:t xml:space="preserve"> </w:t>
      </w:r>
      <w:r>
        <w:t>D-vitamiini,</w:t>
      </w:r>
      <w:r>
        <w:rPr>
          <w:spacing w:val="-3"/>
        </w:rPr>
        <w:t xml:space="preserve"> </w:t>
      </w:r>
      <w:r>
        <w:t>välja</w:t>
      </w:r>
      <w:r>
        <w:rPr>
          <w:spacing w:val="-3"/>
        </w:rPr>
        <w:t xml:space="preserve"> </w:t>
      </w:r>
      <w:r>
        <w:t>arvatud</w:t>
      </w:r>
      <w:r>
        <w:rPr>
          <w:spacing w:val="-3"/>
        </w:rPr>
        <w:t xml:space="preserve"> </w:t>
      </w:r>
      <w:r>
        <w:t>juhul, kui teie veres on liiga palju kaltsiumi. Teie arst arutab seda teiega.</w:t>
      </w:r>
    </w:p>
    <w:p w14:paraId="3E14C5E5" w14:textId="77777777" w:rsidR="001D026D" w:rsidRDefault="001D026D" w:rsidP="000B05C5">
      <w:pPr>
        <w:pStyle w:val="Textoindependiente"/>
      </w:pPr>
    </w:p>
    <w:p w14:paraId="3DF8B18A" w14:textId="77777777" w:rsidR="001D026D" w:rsidRDefault="001D026D" w:rsidP="000B05C5">
      <w:pPr>
        <w:pStyle w:val="Textoindependiente"/>
      </w:pPr>
      <w:r>
        <w:t>Kui</w:t>
      </w:r>
      <w:r>
        <w:rPr>
          <w:spacing w:val="-2"/>
        </w:rPr>
        <w:t xml:space="preserve"> </w:t>
      </w:r>
      <w:r>
        <w:t>teil</w:t>
      </w:r>
      <w:r>
        <w:rPr>
          <w:spacing w:val="-4"/>
        </w:rPr>
        <w:t xml:space="preserve"> </w:t>
      </w:r>
      <w:r>
        <w:t>on</w:t>
      </w:r>
      <w:r>
        <w:rPr>
          <w:spacing w:val="-3"/>
        </w:rPr>
        <w:t xml:space="preserve"> </w:t>
      </w:r>
      <w:r>
        <w:t>lisaküsimusi</w:t>
      </w:r>
      <w:r>
        <w:rPr>
          <w:spacing w:val="-2"/>
        </w:rPr>
        <w:t xml:space="preserve"> </w:t>
      </w:r>
      <w:r>
        <w:t>selle</w:t>
      </w:r>
      <w:r>
        <w:rPr>
          <w:spacing w:val="-3"/>
        </w:rPr>
        <w:t xml:space="preserve"> </w:t>
      </w:r>
      <w:r>
        <w:t>ravimi</w:t>
      </w:r>
      <w:r>
        <w:rPr>
          <w:spacing w:val="-2"/>
        </w:rPr>
        <w:t xml:space="preserve"> </w:t>
      </w:r>
      <w:r>
        <w:t>kasutamise</w:t>
      </w:r>
      <w:r>
        <w:rPr>
          <w:spacing w:val="-4"/>
        </w:rPr>
        <w:t xml:space="preserve"> </w:t>
      </w:r>
      <w:r>
        <w:t>kohta,</w:t>
      </w:r>
      <w:r>
        <w:rPr>
          <w:spacing w:val="-4"/>
        </w:rPr>
        <w:t xml:space="preserve"> </w:t>
      </w:r>
      <w:r>
        <w:t>pidage</w:t>
      </w:r>
      <w:r>
        <w:rPr>
          <w:spacing w:val="-3"/>
        </w:rPr>
        <w:t xml:space="preserve"> </w:t>
      </w:r>
      <w:r>
        <w:t>nõu</w:t>
      </w:r>
      <w:r>
        <w:rPr>
          <w:spacing w:val="-4"/>
        </w:rPr>
        <w:t xml:space="preserve"> </w:t>
      </w:r>
      <w:r>
        <w:t>oma</w:t>
      </w:r>
      <w:r>
        <w:rPr>
          <w:spacing w:val="-3"/>
        </w:rPr>
        <w:t xml:space="preserve"> </w:t>
      </w:r>
      <w:r>
        <w:t>arsti,</w:t>
      </w:r>
      <w:r>
        <w:rPr>
          <w:spacing w:val="-3"/>
        </w:rPr>
        <w:t xml:space="preserve"> </w:t>
      </w:r>
      <w:r>
        <w:t>apteekri</w:t>
      </w:r>
      <w:r>
        <w:rPr>
          <w:spacing w:val="-4"/>
        </w:rPr>
        <w:t xml:space="preserve"> </w:t>
      </w:r>
      <w:r>
        <w:t xml:space="preserve">või </w:t>
      </w:r>
      <w:r>
        <w:rPr>
          <w:spacing w:val="-2"/>
        </w:rPr>
        <w:t>meditsiiniõega.</w:t>
      </w:r>
    </w:p>
    <w:p w14:paraId="08BFE2B0" w14:textId="77777777" w:rsidR="001D026D" w:rsidRDefault="001D026D" w:rsidP="000B05C5">
      <w:pPr>
        <w:pStyle w:val="Textoindependiente"/>
      </w:pPr>
    </w:p>
    <w:p w14:paraId="44682E76" w14:textId="77777777" w:rsidR="001D026D" w:rsidRDefault="001D026D" w:rsidP="000B05C5">
      <w:pPr>
        <w:pStyle w:val="Textoindependiente"/>
      </w:pPr>
    </w:p>
    <w:p w14:paraId="6BCB4B5E" w14:textId="77777777" w:rsidR="001D026D" w:rsidRDefault="001D026D" w:rsidP="000B05C5">
      <w:pPr>
        <w:pStyle w:val="Ttulo2"/>
        <w:keepNext/>
        <w:ind w:left="0"/>
      </w:pPr>
      <w:r>
        <w:t>4.</w:t>
      </w:r>
      <w:r>
        <w:tab/>
        <w:t>Võimalikud</w:t>
      </w:r>
      <w:r>
        <w:rPr>
          <w:spacing w:val="-5"/>
        </w:rPr>
        <w:t xml:space="preserve"> </w:t>
      </w:r>
      <w:r>
        <w:rPr>
          <w:spacing w:val="-2"/>
        </w:rPr>
        <w:t>kõrvaltoimed</w:t>
      </w:r>
    </w:p>
    <w:p w14:paraId="71174191" w14:textId="77777777" w:rsidR="001D026D" w:rsidRDefault="001D026D" w:rsidP="000B05C5">
      <w:pPr>
        <w:pStyle w:val="Textoindependiente"/>
        <w:keepNext/>
        <w:rPr>
          <w:b/>
        </w:rPr>
      </w:pPr>
    </w:p>
    <w:p w14:paraId="243B5196" w14:textId="77777777" w:rsidR="001D026D" w:rsidRDefault="001D026D" w:rsidP="000B05C5">
      <w:pPr>
        <w:pStyle w:val="Textoindependiente"/>
        <w:rPr>
          <w:spacing w:val="-2"/>
        </w:rPr>
      </w:pPr>
      <w:r>
        <w:t>Nagu</w:t>
      </w:r>
      <w:r>
        <w:rPr>
          <w:spacing w:val="-5"/>
        </w:rPr>
        <w:t xml:space="preserve"> </w:t>
      </w:r>
      <w:r>
        <w:t>kõik</w:t>
      </w:r>
      <w:r>
        <w:rPr>
          <w:spacing w:val="-3"/>
        </w:rPr>
        <w:t xml:space="preserve"> </w:t>
      </w:r>
      <w:r>
        <w:t>ravimid,</w:t>
      </w:r>
      <w:r>
        <w:rPr>
          <w:spacing w:val="-3"/>
        </w:rPr>
        <w:t xml:space="preserve"> </w:t>
      </w:r>
      <w:r>
        <w:t>võib</w:t>
      </w:r>
      <w:r>
        <w:rPr>
          <w:spacing w:val="-3"/>
        </w:rPr>
        <w:t xml:space="preserve"> </w:t>
      </w:r>
      <w:r>
        <w:t>ka</w:t>
      </w:r>
      <w:r>
        <w:rPr>
          <w:spacing w:val="-5"/>
        </w:rPr>
        <w:t xml:space="preserve"> </w:t>
      </w:r>
      <w:r>
        <w:t>see</w:t>
      </w:r>
      <w:r>
        <w:rPr>
          <w:spacing w:val="-5"/>
        </w:rPr>
        <w:t xml:space="preserve"> </w:t>
      </w:r>
      <w:r>
        <w:t>ravim</w:t>
      </w:r>
      <w:r>
        <w:rPr>
          <w:spacing w:val="-5"/>
        </w:rPr>
        <w:t xml:space="preserve"> </w:t>
      </w:r>
      <w:r>
        <w:t>põhjustada</w:t>
      </w:r>
      <w:r>
        <w:rPr>
          <w:spacing w:val="-3"/>
        </w:rPr>
        <w:t xml:space="preserve"> </w:t>
      </w:r>
      <w:r>
        <w:t>kõrvaltoimeid,</w:t>
      </w:r>
      <w:r>
        <w:rPr>
          <w:spacing w:val="-3"/>
        </w:rPr>
        <w:t xml:space="preserve"> </w:t>
      </w:r>
      <w:r>
        <w:t>kuigi</w:t>
      </w:r>
      <w:r>
        <w:rPr>
          <w:spacing w:val="-5"/>
        </w:rPr>
        <w:t xml:space="preserve"> </w:t>
      </w:r>
      <w:r>
        <w:t>kõigil</w:t>
      </w:r>
      <w:r>
        <w:rPr>
          <w:spacing w:val="-2"/>
        </w:rPr>
        <w:t xml:space="preserve"> </w:t>
      </w:r>
      <w:r>
        <w:t>neid</w:t>
      </w:r>
      <w:r>
        <w:rPr>
          <w:spacing w:val="-5"/>
        </w:rPr>
        <w:t xml:space="preserve"> </w:t>
      </w:r>
      <w:r>
        <w:t>ei</w:t>
      </w:r>
      <w:r>
        <w:rPr>
          <w:spacing w:val="-2"/>
        </w:rPr>
        <w:t xml:space="preserve"> teki.</w:t>
      </w:r>
    </w:p>
    <w:p w14:paraId="12B5AF5A" w14:textId="77777777" w:rsidR="001D026D" w:rsidRDefault="001D026D" w:rsidP="000B05C5">
      <w:pPr>
        <w:pStyle w:val="Textoindependiente"/>
      </w:pPr>
    </w:p>
    <w:p w14:paraId="5F14CA96" w14:textId="77777777" w:rsidR="001D026D" w:rsidRDefault="001D026D" w:rsidP="000B05C5">
      <w:r>
        <w:rPr>
          <w:b/>
        </w:rPr>
        <w:t>Palun</w:t>
      </w:r>
      <w:r>
        <w:rPr>
          <w:b/>
          <w:spacing w:val="-3"/>
        </w:rPr>
        <w:t xml:space="preserve"> </w:t>
      </w:r>
      <w:r>
        <w:rPr>
          <w:b/>
        </w:rPr>
        <w:t>teatage</w:t>
      </w:r>
      <w:r>
        <w:rPr>
          <w:b/>
          <w:spacing w:val="-3"/>
        </w:rPr>
        <w:t xml:space="preserve"> </w:t>
      </w:r>
      <w:r>
        <w:rPr>
          <w:b/>
        </w:rPr>
        <w:t>kohe</w:t>
      </w:r>
      <w:r>
        <w:rPr>
          <w:b/>
          <w:spacing w:val="-3"/>
        </w:rPr>
        <w:t xml:space="preserve"> </w:t>
      </w:r>
      <w:r>
        <w:rPr>
          <w:b/>
        </w:rPr>
        <w:t>oma</w:t>
      </w:r>
      <w:r>
        <w:rPr>
          <w:b/>
          <w:spacing w:val="-3"/>
        </w:rPr>
        <w:t xml:space="preserve"> </w:t>
      </w:r>
      <w:r>
        <w:rPr>
          <w:b/>
        </w:rPr>
        <w:t>arstile</w:t>
      </w:r>
      <w:r>
        <w:t>,</w:t>
      </w:r>
      <w:r>
        <w:rPr>
          <w:spacing w:val="-3"/>
        </w:rPr>
        <w:t xml:space="preserve"> </w:t>
      </w:r>
      <w:r>
        <w:t>kui</w:t>
      </w:r>
      <w:r>
        <w:rPr>
          <w:spacing w:val="-2"/>
        </w:rPr>
        <w:t xml:space="preserve"> </w:t>
      </w:r>
      <w:r>
        <w:t>teil</w:t>
      </w:r>
      <w:r>
        <w:rPr>
          <w:spacing w:val="-2"/>
        </w:rPr>
        <w:t xml:space="preserve"> tekib </w:t>
      </w:r>
      <w:r>
        <w:t>ravi</w:t>
      </w:r>
      <w:r>
        <w:rPr>
          <w:spacing w:val="-2"/>
        </w:rPr>
        <w:t xml:space="preserve"> </w:t>
      </w:r>
      <w:r>
        <w:t>ajal</w:t>
      </w:r>
      <w:r>
        <w:rPr>
          <w:spacing w:val="-5"/>
        </w:rPr>
        <w:t xml:space="preserve"> </w:t>
      </w:r>
      <w:r w:rsidRPr="005D624E">
        <w:rPr>
          <w:rFonts w:eastAsia="SimSun"/>
          <w:lang w:eastAsia="en-GB"/>
        </w:rPr>
        <w:t>Denbrayce</w:t>
      </w:r>
      <w:r w:rsidRPr="00B46642">
        <w:t>’</w:t>
      </w:r>
      <w:r>
        <w:t>ga ükskõik milline</w:t>
      </w:r>
      <w:r>
        <w:rPr>
          <w:spacing w:val="-5"/>
        </w:rPr>
        <w:t xml:space="preserve"> </w:t>
      </w:r>
      <w:r>
        <w:t>järgmistest</w:t>
      </w:r>
      <w:r>
        <w:rPr>
          <w:spacing w:val="-3"/>
        </w:rPr>
        <w:t xml:space="preserve"> </w:t>
      </w:r>
      <w:r>
        <w:t>sümptomitest (võivad tekkida enam kui 1 inimesel 10-st):</w:t>
      </w:r>
    </w:p>
    <w:p w14:paraId="3BACD3DB" w14:textId="77777777" w:rsidR="001D026D" w:rsidRPr="005563AE" w:rsidRDefault="001D026D" w:rsidP="000B05C5">
      <w:pPr>
        <w:pStyle w:val="Prrafodelista"/>
        <w:numPr>
          <w:ilvl w:val="1"/>
          <w:numId w:val="17"/>
        </w:numPr>
        <w:ind w:left="567"/>
        <w:rPr>
          <w:rFonts w:ascii="Symbol" w:hAnsi="Symbol"/>
        </w:rPr>
      </w:pPr>
      <w:r>
        <w:t>lihasspasmid, -tõmblused, -krambid, tundetus või torkiv tunne sõrmedes, varvastes või suuümbruses</w:t>
      </w:r>
      <w:r>
        <w:rPr>
          <w:spacing w:val="-6"/>
        </w:rPr>
        <w:t xml:space="preserve"> </w:t>
      </w:r>
      <w:r>
        <w:t>ja/või</w:t>
      </w:r>
      <w:r>
        <w:rPr>
          <w:spacing w:val="-3"/>
        </w:rPr>
        <w:t xml:space="preserve"> </w:t>
      </w:r>
      <w:r>
        <w:t>krambihood,</w:t>
      </w:r>
      <w:r>
        <w:rPr>
          <w:spacing w:val="-4"/>
        </w:rPr>
        <w:t xml:space="preserve"> </w:t>
      </w:r>
      <w:r>
        <w:t>segasusseisund</w:t>
      </w:r>
      <w:r>
        <w:rPr>
          <w:spacing w:val="-4"/>
        </w:rPr>
        <w:t xml:space="preserve"> </w:t>
      </w:r>
      <w:r>
        <w:t>või</w:t>
      </w:r>
      <w:r>
        <w:rPr>
          <w:spacing w:val="-3"/>
        </w:rPr>
        <w:t xml:space="preserve"> </w:t>
      </w:r>
      <w:r>
        <w:t>teadvusekadu.</w:t>
      </w:r>
      <w:r>
        <w:rPr>
          <w:spacing w:val="-4"/>
        </w:rPr>
        <w:t xml:space="preserve"> </w:t>
      </w:r>
      <w:r>
        <w:t>Need</w:t>
      </w:r>
      <w:r>
        <w:rPr>
          <w:spacing w:val="-4"/>
        </w:rPr>
        <w:t xml:space="preserve"> </w:t>
      </w:r>
      <w:r>
        <w:t>võivad</w:t>
      </w:r>
      <w:r>
        <w:rPr>
          <w:spacing w:val="-4"/>
        </w:rPr>
        <w:t xml:space="preserve"> </w:t>
      </w:r>
      <w:r>
        <w:t>olla</w:t>
      </w:r>
      <w:r>
        <w:rPr>
          <w:spacing w:val="-6"/>
        </w:rPr>
        <w:t xml:space="preserve"> </w:t>
      </w:r>
      <w:r>
        <w:t>vere madala</w:t>
      </w:r>
      <w:r>
        <w:rPr>
          <w:spacing w:val="-3"/>
        </w:rPr>
        <w:t xml:space="preserve"> </w:t>
      </w:r>
      <w:r>
        <w:t>kaltsiumisisalduse</w:t>
      </w:r>
      <w:r>
        <w:rPr>
          <w:spacing w:val="-3"/>
        </w:rPr>
        <w:t xml:space="preserve"> </w:t>
      </w:r>
      <w:r>
        <w:t>nähud.</w:t>
      </w:r>
      <w:r>
        <w:rPr>
          <w:spacing w:val="-3"/>
        </w:rPr>
        <w:t xml:space="preserve"> </w:t>
      </w:r>
      <w:r>
        <w:t>Madal kaltsiumisisaldus</w:t>
      </w:r>
      <w:r>
        <w:rPr>
          <w:spacing w:val="-1"/>
        </w:rPr>
        <w:t xml:space="preserve"> </w:t>
      </w:r>
      <w:r>
        <w:t>veres</w:t>
      </w:r>
      <w:r>
        <w:rPr>
          <w:spacing w:val="-1"/>
        </w:rPr>
        <w:t xml:space="preserve"> </w:t>
      </w:r>
      <w:r>
        <w:t>võib</w:t>
      </w:r>
      <w:r>
        <w:rPr>
          <w:spacing w:val="-1"/>
        </w:rPr>
        <w:t xml:space="preserve"> </w:t>
      </w:r>
      <w:r>
        <w:t>põhjustada</w:t>
      </w:r>
      <w:r>
        <w:rPr>
          <w:spacing w:val="-3"/>
        </w:rPr>
        <w:t xml:space="preserve"> </w:t>
      </w:r>
      <w:r>
        <w:t>muutusi südametöös, mida nimetatakse QT-intervalli pikenemiseks ja see on nähtav elektrokardiogrammil (EKG).</w:t>
      </w:r>
    </w:p>
    <w:p w14:paraId="70483998" w14:textId="77777777" w:rsidR="001D026D" w:rsidRDefault="001D026D" w:rsidP="000B05C5">
      <w:pPr>
        <w:pStyle w:val="Prrafodelista"/>
        <w:tabs>
          <w:tab w:val="left" w:pos="1165"/>
        </w:tabs>
        <w:ind w:left="0" w:firstLine="0"/>
        <w:rPr>
          <w:rFonts w:ascii="Symbol" w:hAnsi="Symbol"/>
        </w:rPr>
      </w:pPr>
    </w:p>
    <w:p w14:paraId="1DD66F89" w14:textId="77777777" w:rsidR="001D026D" w:rsidRDefault="001D026D" w:rsidP="000B05C5">
      <w:r>
        <w:rPr>
          <w:b/>
        </w:rPr>
        <w:t>Palun</w:t>
      </w:r>
      <w:r>
        <w:rPr>
          <w:b/>
          <w:spacing w:val="-3"/>
        </w:rPr>
        <w:t xml:space="preserve"> </w:t>
      </w:r>
      <w:r>
        <w:rPr>
          <w:b/>
        </w:rPr>
        <w:t>teatage</w:t>
      </w:r>
      <w:r>
        <w:rPr>
          <w:b/>
          <w:spacing w:val="-3"/>
        </w:rPr>
        <w:t xml:space="preserve"> </w:t>
      </w:r>
      <w:r>
        <w:rPr>
          <w:b/>
        </w:rPr>
        <w:t>otsekohe</w:t>
      </w:r>
      <w:r>
        <w:rPr>
          <w:b/>
          <w:spacing w:val="-3"/>
        </w:rPr>
        <w:t xml:space="preserve"> </w:t>
      </w:r>
      <w:r>
        <w:rPr>
          <w:b/>
        </w:rPr>
        <w:t>oma</w:t>
      </w:r>
      <w:r>
        <w:rPr>
          <w:b/>
          <w:spacing w:val="-3"/>
        </w:rPr>
        <w:t xml:space="preserve"> </w:t>
      </w:r>
      <w:r>
        <w:rPr>
          <w:b/>
        </w:rPr>
        <w:t>arstile</w:t>
      </w:r>
      <w:r>
        <w:rPr>
          <w:b/>
          <w:spacing w:val="-3"/>
        </w:rPr>
        <w:t xml:space="preserve"> </w:t>
      </w:r>
      <w:r>
        <w:rPr>
          <w:b/>
        </w:rPr>
        <w:t>ja</w:t>
      </w:r>
      <w:r>
        <w:rPr>
          <w:b/>
          <w:spacing w:val="-3"/>
        </w:rPr>
        <w:t xml:space="preserve"> </w:t>
      </w:r>
      <w:r>
        <w:rPr>
          <w:b/>
        </w:rPr>
        <w:t>hambaarstile</w:t>
      </w:r>
      <w:r>
        <w:t>,</w:t>
      </w:r>
      <w:r>
        <w:rPr>
          <w:spacing w:val="-3"/>
        </w:rPr>
        <w:t xml:space="preserve"> </w:t>
      </w:r>
      <w:r>
        <w:t>kui</w:t>
      </w:r>
      <w:r>
        <w:rPr>
          <w:spacing w:val="-5"/>
        </w:rPr>
        <w:t xml:space="preserve"> </w:t>
      </w:r>
      <w:r>
        <w:t>teil</w:t>
      </w:r>
      <w:r>
        <w:rPr>
          <w:spacing w:val="-5"/>
        </w:rPr>
        <w:t xml:space="preserve"> </w:t>
      </w:r>
      <w:r>
        <w:t>ravi</w:t>
      </w:r>
      <w:r>
        <w:rPr>
          <w:spacing w:val="-2"/>
        </w:rPr>
        <w:t xml:space="preserve"> </w:t>
      </w:r>
      <w:r>
        <w:t>ajal</w:t>
      </w:r>
      <w:r>
        <w:rPr>
          <w:spacing w:val="-2"/>
        </w:rPr>
        <w:t xml:space="preserve"> </w:t>
      </w:r>
      <w:r>
        <w:t>denosumabiga</w:t>
      </w:r>
      <w:r>
        <w:rPr>
          <w:spacing w:val="-3"/>
        </w:rPr>
        <w:t xml:space="preserve"> </w:t>
      </w:r>
      <w:r>
        <w:t>või</w:t>
      </w:r>
      <w:r>
        <w:rPr>
          <w:spacing w:val="-2"/>
        </w:rPr>
        <w:t xml:space="preserve"> </w:t>
      </w:r>
      <w:r>
        <w:t>pärast</w:t>
      </w:r>
      <w:r>
        <w:rPr>
          <w:spacing w:val="-4"/>
        </w:rPr>
        <w:t xml:space="preserve"> </w:t>
      </w:r>
      <w:r>
        <w:t>ravi lõpetamist tekib mõni järgnevatest sümptomitest (võivad tekkida kuni 1 inimesel 10-st):</w:t>
      </w:r>
    </w:p>
    <w:p w14:paraId="4681A33A" w14:textId="77777777" w:rsidR="001D026D" w:rsidRPr="005563AE" w:rsidRDefault="001D026D" w:rsidP="000B05C5">
      <w:pPr>
        <w:pStyle w:val="Prrafodelista"/>
        <w:numPr>
          <w:ilvl w:val="1"/>
          <w:numId w:val="17"/>
        </w:numPr>
        <w:ind w:left="567"/>
        <w:rPr>
          <w:rFonts w:ascii="Symbol" w:hAnsi="Symbol"/>
        </w:rPr>
      </w:pPr>
      <w:r>
        <w:t>püsiv valu suuõõnes ja/või lõualuus, ja/või turse või mitteparanevad haavad suuõõnes või lõualuus,</w:t>
      </w:r>
      <w:r>
        <w:rPr>
          <w:spacing w:val="-5"/>
        </w:rPr>
        <w:t xml:space="preserve"> </w:t>
      </w:r>
      <w:r>
        <w:t>eritis,</w:t>
      </w:r>
      <w:r>
        <w:rPr>
          <w:spacing w:val="-5"/>
        </w:rPr>
        <w:t xml:space="preserve"> </w:t>
      </w:r>
      <w:r>
        <w:t>tundetus</w:t>
      </w:r>
      <w:r>
        <w:rPr>
          <w:spacing w:val="-3"/>
        </w:rPr>
        <w:t xml:space="preserve"> </w:t>
      </w:r>
      <w:r>
        <w:t>või</w:t>
      </w:r>
      <w:r>
        <w:rPr>
          <w:spacing w:val="-2"/>
        </w:rPr>
        <w:t xml:space="preserve"> </w:t>
      </w:r>
      <w:r>
        <w:t>raskustunne</w:t>
      </w:r>
      <w:r>
        <w:rPr>
          <w:spacing w:val="-3"/>
        </w:rPr>
        <w:t xml:space="preserve"> </w:t>
      </w:r>
      <w:r>
        <w:t>lõualuus</w:t>
      </w:r>
      <w:r>
        <w:rPr>
          <w:spacing w:val="-3"/>
        </w:rPr>
        <w:t xml:space="preserve"> </w:t>
      </w:r>
      <w:r>
        <w:t>või</w:t>
      </w:r>
      <w:r>
        <w:rPr>
          <w:spacing w:val="-5"/>
        </w:rPr>
        <w:t xml:space="preserve"> </w:t>
      </w:r>
      <w:r>
        <w:t>hamba</w:t>
      </w:r>
      <w:r>
        <w:rPr>
          <w:spacing w:val="-3"/>
        </w:rPr>
        <w:t xml:space="preserve"> </w:t>
      </w:r>
      <w:r>
        <w:t>logisemine,</w:t>
      </w:r>
      <w:r>
        <w:rPr>
          <w:spacing w:val="-3"/>
        </w:rPr>
        <w:t xml:space="preserve"> </w:t>
      </w:r>
      <w:r>
        <w:t>kuna</w:t>
      </w:r>
      <w:r>
        <w:rPr>
          <w:spacing w:val="-5"/>
        </w:rPr>
        <w:t xml:space="preserve"> </w:t>
      </w:r>
      <w:r>
        <w:t>need</w:t>
      </w:r>
      <w:r>
        <w:rPr>
          <w:spacing w:val="-3"/>
        </w:rPr>
        <w:t xml:space="preserve"> </w:t>
      </w:r>
      <w:r>
        <w:t>võivad</w:t>
      </w:r>
      <w:r>
        <w:rPr>
          <w:spacing w:val="-3"/>
        </w:rPr>
        <w:t xml:space="preserve"> </w:t>
      </w:r>
      <w:r>
        <w:t>olla lõualuu luukoe kahjustuse nähud (osteonekroos).</w:t>
      </w:r>
    </w:p>
    <w:p w14:paraId="765FB458" w14:textId="77777777" w:rsidR="001D026D" w:rsidRDefault="001D026D" w:rsidP="000B05C5">
      <w:pPr>
        <w:pStyle w:val="Prrafodelista"/>
        <w:tabs>
          <w:tab w:val="left" w:pos="1165"/>
        </w:tabs>
        <w:ind w:left="0" w:firstLine="0"/>
        <w:rPr>
          <w:rFonts w:ascii="Symbol" w:hAnsi="Symbol"/>
        </w:rPr>
      </w:pPr>
    </w:p>
    <w:p w14:paraId="509690B9" w14:textId="77777777" w:rsidR="001D026D" w:rsidRDefault="001D026D" w:rsidP="000B05C5">
      <w:r>
        <w:rPr>
          <w:b/>
        </w:rPr>
        <w:t>Väga</w:t>
      </w:r>
      <w:r>
        <w:rPr>
          <w:b/>
          <w:spacing w:val="-6"/>
        </w:rPr>
        <w:t xml:space="preserve"> </w:t>
      </w:r>
      <w:r>
        <w:rPr>
          <w:b/>
        </w:rPr>
        <w:t>sagedased</w:t>
      </w:r>
      <w:r>
        <w:rPr>
          <w:b/>
          <w:spacing w:val="-3"/>
        </w:rPr>
        <w:t xml:space="preserve"> </w:t>
      </w:r>
      <w:r>
        <w:rPr>
          <w:b/>
        </w:rPr>
        <w:t>kõrvaltoimed</w:t>
      </w:r>
      <w:r>
        <w:rPr>
          <w:b/>
          <w:spacing w:val="-4"/>
        </w:rPr>
        <w:t xml:space="preserve"> </w:t>
      </w:r>
      <w:r>
        <w:t>(võivad</w:t>
      </w:r>
      <w:r>
        <w:rPr>
          <w:spacing w:val="-5"/>
        </w:rPr>
        <w:t xml:space="preserve"> </w:t>
      </w:r>
      <w:r>
        <w:t>tekkida</w:t>
      </w:r>
      <w:r>
        <w:rPr>
          <w:spacing w:val="-5"/>
        </w:rPr>
        <w:t xml:space="preserve"> </w:t>
      </w:r>
      <w:r>
        <w:t>enam</w:t>
      </w:r>
      <w:r>
        <w:rPr>
          <w:spacing w:val="-5"/>
        </w:rPr>
        <w:t xml:space="preserve"> </w:t>
      </w:r>
      <w:r>
        <w:t>kui</w:t>
      </w:r>
      <w:r>
        <w:rPr>
          <w:spacing w:val="-2"/>
        </w:rPr>
        <w:t xml:space="preserve"> </w:t>
      </w:r>
      <w:r>
        <w:t>1</w:t>
      </w:r>
      <w:r>
        <w:rPr>
          <w:spacing w:val="-4"/>
        </w:rPr>
        <w:t xml:space="preserve"> </w:t>
      </w:r>
      <w:r>
        <w:t>inimesel</w:t>
      </w:r>
      <w:r>
        <w:rPr>
          <w:spacing w:val="-2"/>
        </w:rPr>
        <w:t xml:space="preserve"> </w:t>
      </w:r>
      <w:r>
        <w:t>10-</w:t>
      </w:r>
      <w:r>
        <w:rPr>
          <w:spacing w:val="-4"/>
        </w:rPr>
        <w:t>st):</w:t>
      </w:r>
    </w:p>
    <w:p w14:paraId="3B3AF3AE" w14:textId="215EF9CF" w:rsidR="001D026D" w:rsidRDefault="001D026D" w:rsidP="000B05C5">
      <w:pPr>
        <w:pStyle w:val="Prrafodelista"/>
        <w:numPr>
          <w:ilvl w:val="1"/>
          <w:numId w:val="17"/>
        </w:numPr>
        <w:ind w:left="709" w:hanging="709"/>
        <w:rPr>
          <w:rFonts w:ascii="Symbol" w:hAnsi="Symbol"/>
        </w:rPr>
      </w:pPr>
      <w:r>
        <w:t>luu-,</w:t>
      </w:r>
      <w:r>
        <w:rPr>
          <w:spacing w:val="-3"/>
        </w:rPr>
        <w:t xml:space="preserve"> </w:t>
      </w:r>
      <w:r>
        <w:t>liigese-</w:t>
      </w:r>
      <w:r>
        <w:rPr>
          <w:spacing w:val="-5"/>
        </w:rPr>
        <w:t xml:space="preserve"> </w:t>
      </w:r>
      <w:r>
        <w:t>ja/või</w:t>
      </w:r>
      <w:r>
        <w:rPr>
          <w:spacing w:val="-5"/>
        </w:rPr>
        <w:t xml:space="preserve"> </w:t>
      </w:r>
      <w:r>
        <w:t>lihasevalu,</w:t>
      </w:r>
      <w:r>
        <w:rPr>
          <w:spacing w:val="-6"/>
        </w:rPr>
        <w:t xml:space="preserve"> </w:t>
      </w:r>
      <w:r>
        <w:t>mis</w:t>
      </w:r>
      <w:r>
        <w:rPr>
          <w:spacing w:val="-5"/>
        </w:rPr>
        <w:t xml:space="preserve"> </w:t>
      </w:r>
      <w:r>
        <w:t>on</w:t>
      </w:r>
      <w:r>
        <w:rPr>
          <w:spacing w:val="-6"/>
        </w:rPr>
        <w:t xml:space="preserve"> </w:t>
      </w:r>
      <w:r>
        <w:t>mõnikord</w:t>
      </w:r>
      <w:r>
        <w:rPr>
          <w:spacing w:val="-5"/>
        </w:rPr>
        <w:t xml:space="preserve"> </w:t>
      </w:r>
      <w:r>
        <w:rPr>
          <w:spacing w:val="-2"/>
        </w:rPr>
        <w:t>tugev;</w:t>
      </w:r>
    </w:p>
    <w:p w14:paraId="5FA33852" w14:textId="53A247F9" w:rsidR="001D026D" w:rsidRDefault="001D026D" w:rsidP="000B05C5">
      <w:pPr>
        <w:pStyle w:val="Prrafodelista"/>
        <w:numPr>
          <w:ilvl w:val="1"/>
          <w:numId w:val="17"/>
        </w:numPr>
        <w:ind w:left="709" w:hanging="709"/>
        <w:rPr>
          <w:rFonts w:ascii="Symbol" w:hAnsi="Symbol"/>
        </w:rPr>
      </w:pPr>
      <w:r>
        <w:rPr>
          <w:spacing w:val="-2"/>
        </w:rPr>
        <w:t>hingeldus;</w:t>
      </w:r>
    </w:p>
    <w:p w14:paraId="13B48107" w14:textId="77777777" w:rsidR="001D026D" w:rsidRPr="005563AE" w:rsidRDefault="001D026D" w:rsidP="000B05C5">
      <w:pPr>
        <w:pStyle w:val="Prrafodelista"/>
        <w:numPr>
          <w:ilvl w:val="1"/>
          <w:numId w:val="17"/>
        </w:numPr>
        <w:ind w:left="709" w:hanging="709"/>
        <w:rPr>
          <w:rFonts w:ascii="Symbol" w:hAnsi="Symbol"/>
        </w:rPr>
      </w:pPr>
      <w:r>
        <w:rPr>
          <w:spacing w:val="-2"/>
        </w:rPr>
        <w:t>diarröa.</w:t>
      </w:r>
    </w:p>
    <w:p w14:paraId="0EC697DA" w14:textId="77777777" w:rsidR="001D026D" w:rsidRDefault="001D026D" w:rsidP="000B05C5">
      <w:pPr>
        <w:pStyle w:val="Prrafodelista"/>
        <w:tabs>
          <w:tab w:val="left" w:pos="1165"/>
        </w:tabs>
        <w:ind w:left="0" w:firstLine="0"/>
        <w:rPr>
          <w:rFonts w:ascii="Symbol" w:hAnsi="Symbol"/>
        </w:rPr>
      </w:pPr>
    </w:p>
    <w:p w14:paraId="73BC4369" w14:textId="77777777" w:rsidR="001D026D" w:rsidRDefault="001D026D" w:rsidP="000B05C5">
      <w:r>
        <w:rPr>
          <w:b/>
        </w:rPr>
        <w:t>Sagedased</w:t>
      </w:r>
      <w:r>
        <w:rPr>
          <w:b/>
          <w:spacing w:val="-6"/>
        </w:rPr>
        <w:t xml:space="preserve"> </w:t>
      </w:r>
      <w:r>
        <w:rPr>
          <w:b/>
        </w:rPr>
        <w:t>kõrvaltoimed</w:t>
      </w:r>
      <w:r>
        <w:rPr>
          <w:b/>
          <w:spacing w:val="-5"/>
        </w:rPr>
        <w:t xml:space="preserve"> </w:t>
      </w:r>
      <w:r>
        <w:t>(võivad</w:t>
      </w:r>
      <w:r>
        <w:rPr>
          <w:spacing w:val="-5"/>
        </w:rPr>
        <w:t xml:space="preserve"> </w:t>
      </w:r>
      <w:r>
        <w:t>tekkida</w:t>
      </w:r>
      <w:r>
        <w:rPr>
          <w:spacing w:val="-3"/>
        </w:rPr>
        <w:t xml:space="preserve"> </w:t>
      </w:r>
      <w:r>
        <w:t>kuni</w:t>
      </w:r>
      <w:r>
        <w:rPr>
          <w:spacing w:val="-2"/>
        </w:rPr>
        <w:t xml:space="preserve"> </w:t>
      </w:r>
      <w:r>
        <w:t>1</w:t>
      </w:r>
      <w:r>
        <w:rPr>
          <w:spacing w:val="-5"/>
        </w:rPr>
        <w:t xml:space="preserve"> </w:t>
      </w:r>
      <w:r>
        <w:t>inimesel</w:t>
      </w:r>
      <w:r>
        <w:rPr>
          <w:spacing w:val="-3"/>
        </w:rPr>
        <w:t xml:space="preserve"> </w:t>
      </w:r>
      <w:r>
        <w:t>10-</w:t>
      </w:r>
      <w:r>
        <w:rPr>
          <w:spacing w:val="-4"/>
        </w:rPr>
        <w:t>st):</w:t>
      </w:r>
    </w:p>
    <w:p w14:paraId="1872FC59" w14:textId="13B00A21" w:rsidR="001D026D" w:rsidRDefault="001D026D" w:rsidP="000B05C5">
      <w:pPr>
        <w:pStyle w:val="Prrafodelista"/>
        <w:numPr>
          <w:ilvl w:val="1"/>
          <w:numId w:val="17"/>
        </w:numPr>
        <w:ind w:left="567"/>
        <w:rPr>
          <w:rFonts w:ascii="Symbol" w:hAnsi="Symbol"/>
        </w:rPr>
      </w:pPr>
      <w:r>
        <w:t>madal</w:t>
      </w:r>
      <w:r>
        <w:rPr>
          <w:spacing w:val="-8"/>
        </w:rPr>
        <w:t xml:space="preserve"> </w:t>
      </w:r>
      <w:r>
        <w:t>fosfaadisisaldus</w:t>
      </w:r>
      <w:r>
        <w:rPr>
          <w:spacing w:val="-6"/>
        </w:rPr>
        <w:t xml:space="preserve"> </w:t>
      </w:r>
      <w:r>
        <w:t>veres</w:t>
      </w:r>
      <w:r>
        <w:rPr>
          <w:spacing w:val="-6"/>
        </w:rPr>
        <w:t xml:space="preserve"> </w:t>
      </w:r>
      <w:r>
        <w:rPr>
          <w:spacing w:val="-2"/>
        </w:rPr>
        <w:t>(hüpofosfateemia);</w:t>
      </w:r>
    </w:p>
    <w:p w14:paraId="0E4796B6" w14:textId="63815254" w:rsidR="001D026D" w:rsidRDefault="001D026D" w:rsidP="000B05C5">
      <w:pPr>
        <w:pStyle w:val="Prrafodelista"/>
        <w:numPr>
          <w:ilvl w:val="1"/>
          <w:numId w:val="17"/>
        </w:numPr>
        <w:ind w:left="567"/>
        <w:rPr>
          <w:rFonts w:ascii="Symbol" w:hAnsi="Symbol"/>
        </w:rPr>
      </w:pPr>
      <w:r>
        <w:t>hamba</w:t>
      </w:r>
      <w:r>
        <w:rPr>
          <w:spacing w:val="-4"/>
        </w:rPr>
        <w:t xml:space="preserve"> </w:t>
      </w:r>
      <w:r>
        <w:rPr>
          <w:spacing w:val="-2"/>
        </w:rPr>
        <w:t>eemaldamine;</w:t>
      </w:r>
    </w:p>
    <w:p w14:paraId="6B6D7651" w14:textId="73403F26" w:rsidR="001D026D" w:rsidRDefault="001D026D" w:rsidP="000B05C5">
      <w:pPr>
        <w:pStyle w:val="Prrafodelista"/>
        <w:numPr>
          <w:ilvl w:val="1"/>
          <w:numId w:val="17"/>
        </w:numPr>
        <w:ind w:left="567"/>
        <w:rPr>
          <w:rFonts w:ascii="Symbol" w:hAnsi="Symbol"/>
        </w:rPr>
      </w:pPr>
      <w:r>
        <w:t>rohke</w:t>
      </w:r>
      <w:r>
        <w:rPr>
          <w:spacing w:val="-2"/>
        </w:rPr>
        <w:t xml:space="preserve"> higistamine;</w:t>
      </w:r>
    </w:p>
    <w:p w14:paraId="6160F616" w14:textId="77777777" w:rsidR="001D026D" w:rsidRPr="005563AE" w:rsidRDefault="001D026D" w:rsidP="000B05C5">
      <w:pPr>
        <w:pStyle w:val="Prrafodelista"/>
        <w:numPr>
          <w:ilvl w:val="1"/>
          <w:numId w:val="17"/>
        </w:numPr>
        <w:ind w:left="567"/>
        <w:rPr>
          <w:rFonts w:ascii="Symbol" w:hAnsi="Symbol"/>
        </w:rPr>
      </w:pPr>
      <w:r>
        <w:t>kaugelearenenud</w:t>
      </w:r>
      <w:r>
        <w:rPr>
          <w:spacing w:val="-5"/>
        </w:rPr>
        <w:t xml:space="preserve"> </w:t>
      </w:r>
      <w:r>
        <w:t>vähiga</w:t>
      </w:r>
      <w:r>
        <w:rPr>
          <w:spacing w:val="-4"/>
        </w:rPr>
        <w:t xml:space="preserve"> </w:t>
      </w:r>
      <w:r>
        <w:t>patsiendid:</w:t>
      </w:r>
      <w:r>
        <w:rPr>
          <w:spacing w:val="-3"/>
        </w:rPr>
        <w:t xml:space="preserve"> </w:t>
      </w:r>
      <w:r>
        <w:t>muud</w:t>
      </w:r>
      <w:r>
        <w:rPr>
          <w:spacing w:val="-7"/>
        </w:rPr>
        <w:t xml:space="preserve"> </w:t>
      </w:r>
      <w:r>
        <w:t>tüüpi</w:t>
      </w:r>
      <w:r>
        <w:rPr>
          <w:spacing w:val="-3"/>
        </w:rPr>
        <w:t xml:space="preserve"> </w:t>
      </w:r>
      <w:r>
        <w:t>vähi</w:t>
      </w:r>
      <w:r>
        <w:rPr>
          <w:spacing w:val="-3"/>
        </w:rPr>
        <w:t xml:space="preserve"> </w:t>
      </w:r>
      <w:r>
        <w:t>tekke</w:t>
      </w:r>
      <w:r>
        <w:rPr>
          <w:spacing w:val="-4"/>
        </w:rPr>
        <w:t xml:space="preserve"> </w:t>
      </w:r>
      <w:r>
        <w:rPr>
          <w:spacing w:val="-2"/>
        </w:rPr>
        <w:t>risk.</w:t>
      </w:r>
    </w:p>
    <w:p w14:paraId="5FCDA326" w14:textId="77777777" w:rsidR="001D026D" w:rsidRDefault="001D026D" w:rsidP="000B05C5">
      <w:pPr>
        <w:pStyle w:val="Prrafodelista"/>
        <w:tabs>
          <w:tab w:val="left" w:pos="1165"/>
        </w:tabs>
        <w:ind w:left="0" w:firstLine="0"/>
        <w:rPr>
          <w:rFonts w:ascii="Symbol" w:hAnsi="Symbol"/>
        </w:rPr>
      </w:pPr>
    </w:p>
    <w:p w14:paraId="6EF8DDFD" w14:textId="77777777" w:rsidR="001D026D" w:rsidRDefault="001D026D" w:rsidP="000B05C5">
      <w:r>
        <w:rPr>
          <w:b/>
        </w:rPr>
        <w:t>Aeg-ajalt</w:t>
      </w:r>
      <w:r>
        <w:rPr>
          <w:b/>
          <w:spacing w:val="-4"/>
        </w:rPr>
        <w:t xml:space="preserve"> </w:t>
      </w:r>
      <w:r>
        <w:rPr>
          <w:b/>
        </w:rPr>
        <w:t>esinevad</w:t>
      </w:r>
      <w:r>
        <w:rPr>
          <w:b/>
          <w:spacing w:val="-6"/>
        </w:rPr>
        <w:t xml:space="preserve"> </w:t>
      </w:r>
      <w:r>
        <w:rPr>
          <w:b/>
        </w:rPr>
        <w:t>kõrvaltoimed</w:t>
      </w:r>
      <w:r>
        <w:rPr>
          <w:b/>
          <w:spacing w:val="-5"/>
        </w:rPr>
        <w:t xml:space="preserve"> </w:t>
      </w:r>
      <w:r>
        <w:t>(võivad</w:t>
      </w:r>
      <w:r>
        <w:rPr>
          <w:spacing w:val="-5"/>
        </w:rPr>
        <w:t xml:space="preserve"> </w:t>
      </w:r>
      <w:r>
        <w:t>tekkida</w:t>
      </w:r>
      <w:r>
        <w:rPr>
          <w:spacing w:val="-5"/>
        </w:rPr>
        <w:t xml:space="preserve"> </w:t>
      </w:r>
      <w:r>
        <w:t>kuni</w:t>
      </w:r>
      <w:r>
        <w:rPr>
          <w:spacing w:val="-3"/>
        </w:rPr>
        <w:t xml:space="preserve"> </w:t>
      </w:r>
      <w:r>
        <w:t>1</w:t>
      </w:r>
      <w:r>
        <w:rPr>
          <w:spacing w:val="-6"/>
        </w:rPr>
        <w:t xml:space="preserve"> </w:t>
      </w:r>
      <w:r>
        <w:t>inimesel</w:t>
      </w:r>
      <w:r>
        <w:rPr>
          <w:spacing w:val="-5"/>
        </w:rPr>
        <w:t xml:space="preserve"> </w:t>
      </w:r>
      <w:r>
        <w:t>100-</w:t>
      </w:r>
      <w:r>
        <w:rPr>
          <w:spacing w:val="-4"/>
        </w:rPr>
        <w:t>st):</w:t>
      </w:r>
    </w:p>
    <w:p w14:paraId="5C693668" w14:textId="77777777" w:rsidR="001D026D" w:rsidRDefault="001D026D" w:rsidP="000B05C5">
      <w:pPr>
        <w:pStyle w:val="Prrafodelista"/>
        <w:numPr>
          <w:ilvl w:val="1"/>
          <w:numId w:val="17"/>
        </w:numPr>
        <w:ind w:left="567"/>
        <w:rPr>
          <w:rFonts w:ascii="Symbol" w:hAnsi="Symbol"/>
        </w:rPr>
      </w:pPr>
      <w:r>
        <w:t>kõrge</w:t>
      </w:r>
      <w:r>
        <w:rPr>
          <w:spacing w:val="-7"/>
        </w:rPr>
        <w:t xml:space="preserve"> </w:t>
      </w:r>
      <w:r>
        <w:t>kaltsiumisisaldus</w:t>
      </w:r>
      <w:r>
        <w:rPr>
          <w:spacing w:val="-5"/>
        </w:rPr>
        <w:t xml:space="preserve"> </w:t>
      </w:r>
      <w:r>
        <w:t>veres</w:t>
      </w:r>
      <w:r>
        <w:rPr>
          <w:spacing w:val="-5"/>
        </w:rPr>
        <w:t xml:space="preserve"> </w:t>
      </w:r>
      <w:r>
        <w:t>(hüperkaltseemia)</w:t>
      </w:r>
      <w:r>
        <w:rPr>
          <w:spacing w:val="-5"/>
        </w:rPr>
        <w:t xml:space="preserve"> </w:t>
      </w:r>
      <w:r>
        <w:t>hiidrakulise</w:t>
      </w:r>
      <w:r>
        <w:rPr>
          <w:spacing w:val="-7"/>
        </w:rPr>
        <w:t xml:space="preserve"> </w:t>
      </w:r>
      <w:r>
        <w:t>luukasvajaga</w:t>
      </w:r>
      <w:r>
        <w:rPr>
          <w:spacing w:val="-5"/>
        </w:rPr>
        <w:t xml:space="preserve"> </w:t>
      </w:r>
      <w:r>
        <w:t>patsientidel</w:t>
      </w:r>
      <w:r>
        <w:rPr>
          <w:spacing w:val="-5"/>
        </w:rPr>
        <w:t xml:space="preserve"> </w:t>
      </w:r>
      <w:r>
        <w:t>pärast ravi lõpetamist;</w:t>
      </w:r>
    </w:p>
    <w:p w14:paraId="4B592B97" w14:textId="77777777" w:rsidR="001D026D" w:rsidRDefault="001D026D" w:rsidP="000B05C5">
      <w:pPr>
        <w:pStyle w:val="Prrafodelista"/>
        <w:numPr>
          <w:ilvl w:val="1"/>
          <w:numId w:val="17"/>
        </w:numPr>
        <w:ind w:left="567"/>
        <w:rPr>
          <w:rFonts w:ascii="Symbol" w:hAnsi="Symbol"/>
        </w:rPr>
      </w:pPr>
      <w:r>
        <w:t>uus</w:t>
      </w:r>
      <w:r>
        <w:rPr>
          <w:spacing w:val="-3"/>
        </w:rPr>
        <w:t xml:space="preserve"> </w:t>
      </w:r>
      <w:r>
        <w:t>või</w:t>
      </w:r>
      <w:r>
        <w:rPr>
          <w:spacing w:val="-2"/>
        </w:rPr>
        <w:t xml:space="preserve"> </w:t>
      </w:r>
      <w:r>
        <w:t>ebatavaline</w:t>
      </w:r>
      <w:r>
        <w:rPr>
          <w:spacing w:val="-4"/>
        </w:rPr>
        <w:t xml:space="preserve"> </w:t>
      </w:r>
      <w:r>
        <w:t>valu</w:t>
      </w:r>
      <w:r>
        <w:rPr>
          <w:spacing w:val="-3"/>
        </w:rPr>
        <w:t xml:space="preserve"> </w:t>
      </w:r>
      <w:r>
        <w:t>puusa,</w:t>
      </w:r>
      <w:r>
        <w:rPr>
          <w:spacing w:val="-3"/>
        </w:rPr>
        <w:t xml:space="preserve"> </w:t>
      </w:r>
      <w:r>
        <w:t>kubeme</w:t>
      </w:r>
      <w:r>
        <w:rPr>
          <w:spacing w:val="-3"/>
        </w:rPr>
        <w:t xml:space="preserve"> </w:t>
      </w:r>
      <w:r>
        <w:t>või</w:t>
      </w:r>
      <w:r>
        <w:rPr>
          <w:spacing w:val="-2"/>
        </w:rPr>
        <w:t xml:space="preserve"> </w:t>
      </w:r>
      <w:r>
        <w:t>reie</w:t>
      </w:r>
      <w:r>
        <w:rPr>
          <w:spacing w:val="-4"/>
        </w:rPr>
        <w:t xml:space="preserve"> </w:t>
      </w:r>
      <w:r>
        <w:t>piirkonnas</w:t>
      </w:r>
      <w:r>
        <w:rPr>
          <w:spacing w:val="-4"/>
        </w:rPr>
        <w:t xml:space="preserve"> </w:t>
      </w:r>
      <w:r>
        <w:t>(see</w:t>
      </w:r>
      <w:r>
        <w:rPr>
          <w:spacing w:val="-4"/>
        </w:rPr>
        <w:t xml:space="preserve"> </w:t>
      </w:r>
      <w:r>
        <w:t>võib</w:t>
      </w:r>
      <w:r>
        <w:rPr>
          <w:spacing w:val="-3"/>
        </w:rPr>
        <w:t xml:space="preserve"> </w:t>
      </w:r>
      <w:r>
        <w:t>olla</w:t>
      </w:r>
      <w:r>
        <w:rPr>
          <w:spacing w:val="-4"/>
        </w:rPr>
        <w:t xml:space="preserve"> </w:t>
      </w:r>
      <w:r>
        <w:t>reieluu</w:t>
      </w:r>
      <w:r>
        <w:rPr>
          <w:spacing w:val="-5"/>
        </w:rPr>
        <w:t xml:space="preserve"> </w:t>
      </w:r>
      <w:r>
        <w:t>murru varajane näht);</w:t>
      </w:r>
    </w:p>
    <w:p w14:paraId="36EA2AB4" w14:textId="77777777" w:rsidR="001D026D" w:rsidRPr="005563AE" w:rsidRDefault="001D026D" w:rsidP="000B05C5">
      <w:pPr>
        <w:pStyle w:val="Prrafodelista"/>
        <w:numPr>
          <w:ilvl w:val="1"/>
          <w:numId w:val="17"/>
        </w:numPr>
        <w:ind w:left="567"/>
        <w:rPr>
          <w:rFonts w:ascii="Symbol" w:hAnsi="Symbol"/>
        </w:rPr>
      </w:pPr>
      <w:r>
        <w:t>lööve,</w:t>
      </w:r>
      <w:r>
        <w:rPr>
          <w:spacing w:val="-7"/>
        </w:rPr>
        <w:t xml:space="preserve"> </w:t>
      </w:r>
      <w:r>
        <w:t>mis</w:t>
      </w:r>
      <w:r>
        <w:rPr>
          <w:spacing w:val="-3"/>
        </w:rPr>
        <w:t xml:space="preserve"> </w:t>
      </w:r>
      <w:r>
        <w:t>võib</w:t>
      </w:r>
      <w:r>
        <w:rPr>
          <w:spacing w:val="-5"/>
        </w:rPr>
        <w:t xml:space="preserve"> </w:t>
      </w:r>
      <w:r>
        <w:t>esineda</w:t>
      </w:r>
      <w:r>
        <w:rPr>
          <w:spacing w:val="-5"/>
        </w:rPr>
        <w:t xml:space="preserve"> </w:t>
      </w:r>
      <w:r>
        <w:t>nahal,</w:t>
      </w:r>
      <w:r>
        <w:rPr>
          <w:spacing w:val="-3"/>
        </w:rPr>
        <w:t xml:space="preserve"> </w:t>
      </w:r>
      <w:r>
        <w:t>või</w:t>
      </w:r>
      <w:r>
        <w:rPr>
          <w:spacing w:val="-2"/>
        </w:rPr>
        <w:t xml:space="preserve"> </w:t>
      </w:r>
      <w:r>
        <w:t>villid</w:t>
      </w:r>
      <w:r>
        <w:rPr>
          <w:spacing w:val="-5"/>
        </w:rPr>
        <w:t xml:space="preserve"> </w:t>
      </w:r>
      <w:r>
        <w:t>suus</w:t>
      </w:r>
      <w:r>
        <w:rPr>
          <w:spacing w:val="-5"/>
        </w:rPr>
        <w:t xml:space="preserve"> </w:t>
      </w:r>
      <w:r>
        <w:t>(lihhenoidne</w:t>
      </w:r>
      <w:r>
        <w:rPr>
          <w:spacing w:val="-2"/>
        </w:rPr>
        <w:t xml:space="preserve"> ravimlööve).</w:t>
      </w:r>
    </w:p>
    <w:p w14:paraId="507515FA" w14:textId="77777777" w:rsidR="001D026D" w:rsidRDefault="001D026D" w:rsidP="000B05C5">
      <w:pPr>
        <w:pStyle w:val="Prrafodelista"/>
        <w:tabs>
          <w:tab w:val="left" w:pos="1165"/>
        </w:tabs>
        <w:ind w:left="0" w:firstLine="0"/>
        <w:rPr>
          <w:rFonts w:ascii="Symbol" w:hAnsi="Symbol"/>
        </w:rPr>
      </w:pPr>
    </w:p>
    <w:p w14:paraId="36D908D0" w14:textId="77777777" w:rsidR="001D026D" w:rsidRDefault="001D026D" w:rsidP="000B05C5">
      <w:pPr>
        <w:jc w:val="both"/>
      </w:pPr>
      <w:r>
        <w:rPr>
          <w:b/>
        </w:rPr>
        <w:t>Harvad</w:t>
      </w:r>
      <w:r>
        <w:rPr>
          <w:b/>
          <w:spacing w:val="-5"/>
        </w:rPr>
        <w:t xml:space="preserve"> </w:t>
      </w:r>
      <w:r>
        <w:rPr>
          <w:b/>
        </w:rPr>
        <w:t>kõrvaltoimed</w:t>
      </w:r>
      <w:r>
        <w:rPr>
          <w:b/>
          <w:spacing w:val="-3"/>
        </w:rPr>
        <w:t xml:space="preserve"> </w:t>
      </w:r>
      <w:r>
        <w:t>(võivad</w:t>
      </w:r>
      <w:r>
        <w:rPr>
          <w:spacing w:val="-4"/>
        </w:rPr>
        <w:t xml:space="preserve"> </w:t>
      </w:r>
      <w:r>
        <w:t>tekkida</w:t>
      </w:r>
      <w:r>
        <w:rPr>
          <w:spacing w:val="-5"/>
        </w:rPr>
        <w:t xml:space="preserve"> </w:t>
      </w:r>
      <w:r>
        <w:t>kuni</w:t>
      </w:r>
      <w:r>
        <w:rPr>
          <w:spacing w:val="-4"/>
        </w:rPr>
        <w:t xml:space="preserve"> </w:t>
      </w:r>
      <w:r>
        <w:t>1</w:t>
      </w:r>
      <w:r>
        <w:rPr>
          <w:spacing w:val="-4"/>
        </w:rPr>
        <w:t xml:space="preserve"> </w:t>
      </w:r>
      <w:r>
        <w:t>inimesel</w:t>
      </w:r>
      <w:r>
        <w:rPr>
          <w:spacing w:val="-4"/>
        </w:rPr>
        <w:t xml:space="preserve"> </w:t>
      </w:r>
      <w:r>
        <w:t>1</w:t>
      </w:r>
      <w:r>
        <w:rPr>
          <w:spacing w:val="-2"/>
        </w:rPr>
        <w:t xml:space="preserve"> </w:t>
      </w:r>
      <w:r>
        <w:t>000-</w:t>
      </w:r>
      <w:r>
        <w:rPr>
          <w:spacing w:val="-4"/>
        </w:rPr>
        <w:t>st):</w:t>
      </w:r>
    </w:p>
    <w:p w14:paraId="3F33EA1B" w14:textId="77777777" w:rsidR="001D026D" w:rsidRPr="005563AE" w:rsidRDefault="001D026D" w:rsidP="000B05C5">
      <w:pPr>
        <w:pStyle w:val="Prrafodelista"/>
        <w:numPr>
          <w:ilvl w:val="1"/>
          <w:numId w:val="17"/>
        </w:numPr>
        <w:ind w:left="567"/>
        <w:jc w:val="both"/>
        <w:rPr>
          <w:rFonts w:ascii="Symbol" w:hAnsi="Symbol"/>
        </w:rPr>
      </w:pPr>
      <w:r>
        <w:t>allergilised</w:t>
      </w:r>
      <w:r>
        <w:rPr>
          <w:spacing w:val="-4"/>
        </w:rPr>
        <w:t xml:space="preserve"> </w:t>
      </w:r>
      <w:r>
        <w:t>reaktsioonid</w:t>
      </w:r>
      <w:r>
        <w:rPr>
          <w:spacing w:val="-4"/>
        </w:rPr>
        <w:t xml:space="preserve"> </w:t>
      </w:r>
      <w:r>
        <w:t>(nt</w:t>
      </w:r>
      <w:r>
        <w:rPr>
          <w:spacing w:val="-3"/>
        </w:rPr>
        <w:t xml:space="preserve"> </w:t>
      </w:r>
      <w:r>
        <w:t>vilistav</w:t>
      </w:r>
      <w:r>
        <w:rPr>
          <w:spacing w:val="-4"/>
        </w:rPr>
        <w:t xml:space="preserve"> </w:t>
      </w:r>
      <w:r>
        <w:t>hingamine</w:t>
      </w:r>
      <w:r>
        <w:rPr>
          <w:spacing w:val="-5"/>
        </w:rPr>
        <w:t xml:space="preserve"> </w:t>
      </w:r>
      <w:r>
        <w:t>või</w:t>
      </w:r>
      <w:r>
        <w:rPr>
          <w:spacing w:val="-3"/>
        </w:rPr>
        <w:t xml:space="preserve"> </w:t>
      </w:r>
      <w:r>
        <w:t>hingamisraskus,</w:t>
      </w:r>
      <w:r>
        <w:rPr>
          <w:spacing w:val="-4"/>
        </w:rPr>
        <w:t xml:space="preserve"> </w:t>
      </w:r>
      <w:r>
        <w:t>näo,</w:t>
      </w:r>
      <w:r>
        <w:rPr>
          <w:spacing w:val="-4"/>
        </w:rPr>
        <w:t xml:space="preserve"> </w:t>
      </w:r>
      <w:r>
        <w:t>huulte,</w:t>
      </w:r>
      <w:r>
        <w:rPr>
          <w:spacing w:val="-4"/>
        </w:rPr>
        <w:t xml:space="preserve"> </w:t>
      </w:r>
      <w:r>
        <w:t>keele,</w:t>
      </w:r>
      <w:r>
        <w:rPr>
          <w:spacing w:val="-4"/>
        </w:rPr>
        <w:t xml:space="preserve"> </w:t>
      </w:r>
      <w:r>
        <w:t>kõri</w:t>
      </w:r>
      <w:r>
        <w:rPr>
          <w:spacing w:val="-3"/>
        </w:rPr>
        <w:t xml:space="preserve"> </w:t>
      </w:r>
      <w:r>
        <w:t>või teiste kehaosade turse, lööve, sügelus</w:t>
      </w:r>
      <w:r>
        <w:rPr>
          <w:spacing w:val="-1"/>
        </w:rPr>
        <w:t xml:space="preserve"> </w:t>
      </w:r>
      <w:r>
        <w:t>või</w:t>
      </w:r>
      <w:r>
        <w:rPr>
          <w:spacing w:val="-1"/>
        </w:rPr>
        <w:t xml:space="preserve"> </w:t>
      </w:r>
      <w:r>
        <w:t>nõgestõbi nahal). Harva on allergiliste</w:t>
      </w:r>
      <w:r>
        <w:rPr>
          <w:spacing w:val="-1"/>
        </w:rPr>
        <w:t xml:space="preserve"> </w:t>
      </w:r>
      <w:r>
        <w:t>reaktsioonide juhud rasked.</w:t>
      </w:r>
    </w:p>
    <w:p w14:paraId="45A8DFC8" w14:textId="77777777" w:rsidR="001D026D" w:rsidRDefault="001D026D" w:rsidP="000B05C5">
      <w:pPr>
        <w:pStyle w:val="Prrafodelista"/>
        <w:tabs>
          <w:tab w:val="left" w:pos="1163"/>
          <w:tab w:val="left" w:pos="1165"/>
        </w:tabs>
        <w:ind w:left="0" w:firstLine="0"/>
        <w:rPr>
          <w:rFonts w:ascii="Symbol" w:hAnsi="Symbol"/>
        </w:rPr>
      </w:pPr>
    </w:p>
    <w:p w14:paraId="7A9DCA8D" w14:textId="77777777" w:rsidR="001D026D" w:rsidRDefault="001D026D" w:rsidP="000B05C5">
      <w:pPr>
        <w:pStyle w:val="Textoindependiente"/>
        <w:jc w:val="both"/>
      </w:pPr>
      <w:r>
        <w:rPr>
          <w:b/>
        </w:rPr>
        <w:t>Teadmata</w:t>
      </w:r>
      <w:r>
        <w:rPr>
          <w:b/>
          <w:spacing w:val="-7"/>
        </w:rPr>
        <w:t xml:space="preserve"> </w:t>
      </w:r>
      <w:r>
        <w:t>(sagedust</w:t>
      </w:r>
      <w:r>
        <w:rPr>
          <w:spacing w:val="-4"/>
        </w:rPr>
        <w:t xml:space="preserve"> </w:t>
      </w:r>
      <w:r>
        <w:t>ei</w:t>
      </w:r>
      <w:r>
        <w:rPr>
          <w:spacing w:val="-3"/>
        </w:rPr>
        <w:t xml:space="preserve"> </w:t>
      </w:r>
      <w:r>
        <w:t>saa</w:t>
      </w:r>
      <w:r>
        <w:rPr>
          <w:spacing w:val="-7"/>
        </w:rPr>
        <w:t xml:space="preserve"> </w:t>
      </w:r>
      <w:r>
        <w:t>hinnata</w:t>
      </w:r>
      <w:r>
        <w:rPr>
          <w:spacing w:val="-4"/>
        </w:rPr>
        <w:t xml:space="preserve"> </w:t>
      </w:r>
      <w:r>
        <w:t>olemasolevate</w:t>
      </w:r>
      <w:r>
        <w:rPr>
          <w:spacing w:val="-3"/>
        </w:rPr>
        <w:t xml:space="preserve"> </w:t>
      </w:r>
      <w:r>
        <w:t>andmete</w:t>
      </w:r>
      <w:r>
        <w:rPr>
          <w:spacing w:val="-4"/>
        </w:rPr>
        <w:t xml:space="preserve"> </w:t>
      </w:r>
      <w:r>
        <w:rPr>
          <w:spacing w:val="-2"/>
        </w:rPr>
        <w:t>alusel):</w:t>
      </w:r>
    </w:p>
    <w:p w14:paraId="12708DB1" w14:textId="77777777" w:rsidR="001D026D" w:rsidRDefault="001D026D" w:rsidP="000B05C5">
      <w:pPr>
        <w:pStyle w:val="Prrafodelista"/>
        <w:numPr>
          <w:ilvl w:val="1"/>
          <w:numId w:val="17"/>
        </w:numPr>
        <w:ind w:left="567"/>
        <w:rPr>
          <w:rFonts w:ascii="Symbol" w:hAnsi="Symbol"/>
          <w:sz w:val="20"/>
        </w:rPr>
      </w:pPr>
      <w:r>
        <w:t>öelge</w:t>
      </w:r>
      <w:r>
        <w:rPr>
          <w:spacing w:val="-3"/>
        </w:rPr>
        <w:t xml:space="preserve"> </w:t>
      </w:r>
      <w:r>
        <w:t>oma</w:t>
      </w:r>
      <w:r>
        <w:rPr>
          <w:spacing w:val="-5"/>
        </w:rPr>
        <w:t xml:space="preserve"> </w:t>
      </w:r>
      <w:r>
        <w:t>arstile,</w:t>
      </w:r>
      <w:r>
        <w:rPr>
          <w:spacing w:val="-3"/>
        </w:rPr>
        <w:t xml:space="preserve"> </w:t>
      </w:r>
      <w:r>
        <w:t>kui</w:t>
      </w:r>
      <w:r>
        <w:rPr>
          <w:spacing w:val="-5"/>
        </w:rPr>
        <w:t xml:space="preserve"> </w:t>
      </w:r>
      <w:r>
        <w:t>teil</w:t>
      </w:r>
      <w:r>
        <w:rPr>
          <w:spacing w:val="-5"/>
        </w:rPr>
        <w:t xml:space="preserve"> </w:t>
      </w:r>
      <w:r>
        <w:t>on</w:t>
      </w:r>
      <w:r>
        <w:rPr>
          <w:spacing w:val="-3"/>
        </w:rPr>
        <w:t xml:space="preserve"> </w:t>
      </w:r>
      <w:r>
        <w:t>kõrvavalu,</w:t>
      </w:r>
      <w:r>
        <w:rPr>
          <w:spacing w:val="-3"/>
        </w:rPr>
        <w:t xml:space="preserve"> </w:t>
      </w:r>
      <w:r>
        <w:t>eritis</w:t>
      </w:r>
      <w:r>
        <w:rPr>
          <w:spacing w:val="-3"/>
        </w:rPr>
        <w:t xml:space="preserve"> </w:t>
      </w:r>
      <w:r>
        <w:t>kõrvast</w:t>
      </w:r>
      <w:r>
        <w:rPr>
          <w:spacing w:val="-2"/>
        </w:rPr>
        <w:t xml:space="preserve"> </w:t>
      </w:r>
      <w:r>
        <w:t>ja/või</w:t>
      </w:r>
      <w:r>
        <w:rPr>
          <w:spacing w:val="-2"/>
        </w:rPr>
        <w:t xml:space="preserve"> </w:t>
      </w:r>
      <w:r>
        <w:t>kõrvainfektsioon.</w:t>
      </w:r>
      <w:r>
        <w:rPr>
          <w:spacing w:val="-3"/>
        </w:rPr>
        <w:t xml:space="preserve"> </w:t>
      </w:r>
      <w:r>
        <w:t>Need</w:t>
      </w:r>
      <w:r>
        <w:rPr>
          <w:spacing w:val="-3"/>
        </w:rPr>
        <w:t xml:space="preserve"> </w:t>
      </w:r>
      <w:r>
        <w:t>võivad</w:t>
      </w:r>
      <w:r>
        <w:rPr>
          <w:spacing w:val="-3"/>
        </w:rPr>
        <w:t xml:space="preserve"> </w:t>
      </w:r>
      <w:r>
        <w:t>olla luukahjustuse sümptomid kõrvas.</w:t>
      </w:r>
    </w:p>
    <w:p w14:paraId="02F88C8E" w14:textId="77777777" w:rsidR="001D026D" w:rsidRDefault="001D026D" w:rsidP="000B05C5">
      <w:pPr>
        <w:pStyle w:val="Ttulo2"/>
        <w:ind w:left="0"/>
      </w:pPr>
    </w:p>
    <w:p w14:paraId="1434E17B" w14:textId="77777777" w:rsidR="001D026D" w:rsidRDefault="001D026D" w:rsidP="000B05C5">
      <w:pPr>
        <w:pStyle w:val="Ttulo2"/>
        <w:ind w:left="0"/>
      </w:pPr>
      <w:r>
        <w:t>Kõrvaltoimetest</w:t>
      </w:r>
      <w:r>
        <w:rPr>
          <w:spacing w:val="-10"/>
        </w:rPr>
        <w:t xml:space="preserve"> </w:t>
      </w:r>
      <w:r>
        <w:rPr>
          <w:spacing w:val="-2"/>
        </w:rPr>
        <w:t>teatamine</w:t>
      </w:r>
    </w:p>
    <w:p w14:paraId="4BBAE083" w14:textId="77777777" w:rsidR="001D026D" w:rsidRDefault="001D026D" w:rsidP="000B05C5">
      <w:pPr>
        <w:pStyle w:val="Textoindependiente"/>
      </w:pPr>
      <w:r>
        <w:t>Kui</w:t>
      </w:r>
      <w:r>
        <w:rPr>
          <w:spacing w:val="-1"/>
        </w:rPr>
        <w:t xml:space="preserve"> </w:t>
      </w:r>
      <w:r>
        <w:t>teil</w:t>
      </w:r>
      <w:r>
        <w:rPr>
          <w:spacing w:val="-4"/>
        </w:rPr>
        <w:t xml:space="preserve"> </w:t>
      </w:r>
      <w:r>
        <w:t>tekib</w:t>
      </w:r>
      <w:r>
        <w:rPr>
          <w:spacing w:val="-2"/>
        </w:rPr>
        <w:t xml:space="preserve"> </w:t>
      </w:r>
      <w:r>
        <w:t>ükskõik</w:t>
      </w:r>
      <w:r>
        <w:rPr>
          <w:spacing w:val="-5"/>
        </w:rPr>
        <w:t xml:space="preserve"> </w:t>
      </w:r>
      <w:r>
        <w:t>milline</w:t>
      </w:r>
      <w:r>
        <w:rPr>
          <w:spacing w:val="-2"/>
        </w:rPr>
        <w:t xml:space="preserve"> </w:t>
      </w:r>
      <w:r>
        <w:t>kõrvaltoime,</w:t>
      </w:r>
      <w:r>
        <w:rPr>
          <w:spacing w:val="-2"/>
        </w:rPr>
        <w:t xml:space="preserve"> </w:t>
      </w:r>
      <w:r>
        <w:t>pidage</w:t>
      </w:r>
      <w:r>
        <w:rPr>
          <w:spacing w:val="-4"/>
        </w:rPr>
        <w:t xml:space="preserve"> </w:t>
      </w:r>
      <w:r>
        <w:t>nõu</w:t>
      </w:r>
      <w:r>
        <w:rPr>
          <w:spacing w:val="-5"/>
        </w:rPr>
        <w:t xml:space="preserve"> </w:t>
      </w:r>
      <w:r>
        <w:t>oma</w:t>
      </w:r>
      <w:r>
        <w:rPr>
          <w:spacing w:val="-4"/>
        </w:rPr>
        <w:t xml:space="preserve"> </w:t>
      </w:r>
      <w:r>
        <w:t>arsti</w:t>
      </w:r>
      <w:r>
        <w:rPr>
          <w:spacing w:val="-4"/>
        </w:rPr>
        <w:t xml:space="preserve"> </w:t>
      </w:r>
      <w:r>
        <w:t>või</w:t>
      </w:r>
      <w:r>
        <w:rPr>
          <w:spacing w:val="-4"/>
        </w:rPr>
        <w:t xml:space="preserve"> </w:t>
      </w:r>
      <w:r>
        <w:t>apteekriga.</w:t>
      </w:r>
      <w:r>
        <w:rPr>
          <w:spacing w:val="-2"/>
        </w:rPr>
        <w:t xml:space="preserve"> </w:t>
      </w:r>
      <w:r>
        <w:t>Kõrvaltoime</w:t>
      </w:r>
      <w:r>
        <w:rPr>
          <w:spacing w:val="-4"/>
        </w:rPr>
        <w:t xml:space="preserve"> </w:t>
      </w:r>
      <w:r>
        <w:t xml:space="preserve">võib olla ka selline, mida selles infolehes ei ole nimetatud. Kõrvaltoimetest võite ka ise teatada </w:t>
      </w:r>
      <w:r>
        <w:rPr>
          <w:color w:val="000000"/>
          <w:shd w:val="clear" w:color="auto" w:fill="C0C0C0"/>
        </w:rPr>
        <w:t>riikliku</w:t>
      </w:r>
      <w:r>
        <w:rPr>
          <w:color w:val="000000"/>
        </w:rPr>
        <w:t xml:space="preserve"> </w:t>
      </w:r>
      <w:r>
        <w:rPr>
          <w:color w:val="000000"/>
          <w:shd w:val="clear" w:color="auto" w:fill="C0C0C0"/>
        </w:rPr>
        <w:t xml:space="preserve">teavitussüsteemi (vt </w:t>
      </w:r>
      <w:hyperlink r:id="rId16">
        <w:r>
          <w:rPr>
            <w:color w:val="0000FF"/>
            <w:u w:val="single" w:color="0000FF"/>
            <w:shd w:val="clear" w:color="auto" w:fill="C0C0C0"/>
          </w:rPr>
          <w:t>V lisa</w:t>
        </w:r>
      </w:hyperlink>
      <w:r>
        <w:rPr>
          <w:color w:val="000000"/>
          <w:shd w:val="clear" w:color="auto" w:fill="C0C0C0"/>
        </w:rPr>
        <w:t>)</w:t>
      </w:r>
      <w:r>
        <w:rPr>
          <w:color w:val="000000"/>
        </w:rPr>
        <w:t xml:space="preserve"> kaudu. Teatades aitate saada rohkem infot ravimi ohutusest.</w:t>
      </w:r>
    </w:p>
    <w:p w14:paraId="5B43CE3D" w14:textId="77777777" w:rsidR="001D026D" w:rsidRDefault="001D026D" w:rsidP="000B05C5">
      <w:pPr>
        <w:pStyle w:val="Textoindependiente"/>
      </w:pPr>
    </w:p>
    <w:p w14:paraId="534BF365" w14:textId="77777777" w:rsidR="001D026D" w:rsidRDefault="001D026D" w:rsidP="000B05C5">
      <w:pPr>
        <w:pStyle w:val="Textoindependiente"/>
      </w:pPr>
    </w:p>
    <w:p w14:paraId="23C53F7D" w14:textId="77777777" w:rsidR="001D026D" w:rsidRDefault="001D026D" w:rsidP="000B05C5">
      <w:pPr>
        <w:pStyle w:val="Ttulo2"/>
        <w:keepNext/>
        <w:ind w:left="567" w:hanging="567"/>
      </w:pPr>
      <w:r>
        <w:t>5.</w:t>
      </w:r>
      <w:r>
        <w:tab/>
        <w:t>Kuidas</w:t>
      </w:r>
      <w:r>
        <w:rPr>
          <w:spacing w:val="-5"/>
        </w:rPr>
        <w:t xml:space="preserve"> </w:t>
      </w:r>
      <w:r w:rsidRPr="00196839">
        <w:rPr>
          <w:rFonts w:eastAsia="SimSun"/>
          <w:lang w:eastAsia="en-GB"/>
        </w:rPr>
        <w:t>Denbrayce</w:t>
      </w:r>
      <w:r w:rsidRPr="00B46642">
        <w:t>’</w:t>
      </w:r>
      <w:r>
        <w:t>t</w:t>
      </w:r>
      <w:r w:rsidDel="00575B65">
        <w:t xml:space="preserve"> </w:t>
      </w:r>
      <w:r>
        <w:rPr>
          <w:spacing w:val="-2"/>
        </w:rPr>
        <w:t>säilitada</w:t>
      </w:r>
    </w:p>
    <w:p w14:paraId="6121510F" w14:textId="77777777" w:rsidR="001D026D" w:rsidRDefault="001D026D" w:rsidP="000B05C5">
      <w:pPr>
        <w:pStyle w:val="Textoindependiente"/>
        <w:keepNext/>
        <w:rPr>
          <w:b/>
        </w:rPr>
      </w:pPr>
    </w:p>
    <w:p w14:paraId="562FA48F" w14:textId="77777777" w:rsidR="001D026D" w:rsidRDefault="001D026D" w:rsidP="000B05C5">
      <w:pPr>
        <w:pStyle w:val="Textoindependiente"/>
      </w:pPr>
      <w:r>
        <w:t>Hoidke</w:t>
      </w:r>
      <w:r>
        <w:rPr>
          <w:spacing w:val="-6"/>
        </w:rPr>
        <w:t xml:space="preserve"> </w:t>
      </w:r>
      <w:r>
        <w:t>seda</w:t>
      </w:r>
      <w:r>
        <w:rPr>
          <w:spacing w:val="-6"/>
        </w:rPr>
        <w:t xml:space="preserve"> </w:t>
      </w:r>
      <w:r>
        <w:t>ravimit</w:t>
      </w:r>
      <w:r>
        <w:rPr>
          <w:spacing w:val="-3"/>
        </w:rPr>
        <w:t xml:space="preserve"> </w:t>
      </w:r>
      <w:r>
        <w:t>laste</w:t>
      </w:r>
      <w:r>
        <w:rPr>
          <w:spacing w:val="-4"/>
        </w:rPr>
        <w:t xml:space="preserve"> </w:t>
      </w:r>
      <w:r>
        <w:t>eest</w:t>
      </w:r>
      <w:r>
        <w:rPr>
          <w:spacing w:val="-3"/>
        </w:rPr>
        <w:t xml:space="preserve"> </w:t>
      </w:r>
      <w:r>
        <w:t>varjatud</w:t>
      </w:r>
      <w:r>
        <w:rPr>
          <w:spacing w:val="-7"/>
        </w:rPr>
        <w:t xml:space="preserve"> </w:t>
      </w:r>
      <w:r>
        <w:t>ja</w:t>
      </w:r>
      <w:r>
        <w:rPr>
          <w:spacing w:val="-4"/>
        </w:rPr>
        <w:t xml:space="preserve"> </w:t>
      </w:r>
      <w:r>
        <w:t>kättesaamatus</w:t>
      </w:r>
      <w:r>
        <w:rPr>
          <w:spacing w:val="-3"/>
        </w:rPr>
        <w:t xml:space="preserve"> </w:t>
      </w:r>
      <w:r>
        <w:rPr>
          <w:spacing w:val="-2"/>
        </w:rPr>
        <w:t>kohas.</w:t>
      </w:r>
    </w:p>
    <w:p w14:paraId="7CC8E24E" w14:textId="77777777" w:rsidR="001D026D" w:rsidRDefault="001D026D" w:rsidP="000B05C5">
      <w:pPr>
        <w:pStyle w:val="Textoindependiente"/>
      </w:pPr>
    </w:p>
    <w:p w14:paraId="419EBACE" w14:textId="77777777" w:rsidR="001D026D" w:rsidRDefault="001D026D" w:rsidP="000B05C5">
      <w:pPr>
        <w:pStyle w:val="Textoindependiente"/>
      </w:pPr>
      <w:r>
        <w:t>Ärge</w:t>
      </w:r>
      <w:r>
        <w:rPr>
          <w:spacing w:val="-2"/>
        </w:rPr>
        <w:t xml:space="preserve"> </w:t>
      </w:r>
      <w:r>
        <w:t>kasutage</w:t>
      </w:r>
      <w:r>
        <w:rPr>
          <w:spacing w:val="-4"/>
        </w:rPr>
        <w:t xml:space="preserve"> </w:t>
      </w:r>
      <w:r>
        <w:t>seda</w:t>
      </w:r>
      <w:r>
        <w:rPr>
          <w:spacing w:val="-4"/>
        </w:rPr>
        <w:t xml:space="preserve"> </w:t>
      </w:r>
      <w:r>
        <w:t>ravimit</w:t>
      </w:r>
      <w:r>
        <w:rPr>
          <w:spacing w:val="-4"/>
        </w:rPr>
        <w:t xml:space="preserve"> </w:t>
      </w:r>
      <w:r>
        <w:t>pärast</w:t>
      </w:r>
      <w:r>
        <w:rPr>
          <w:spacing w:val="-1"/>
        </w:rPr>
        <w:t xml:space="preserve"> </w:t>
      </w:r>
      <w:r>
        <w:t>kõlblikkusaega,</w:t>
      </w:r>
      <w:r>
        <w:rPr>
          <w:spacing w:val="-5"/>
        </w:rPr>
        <w:t xml:space="preserve"> </w:t>
      </w:r>
      <w:r>
        <w:t>mis</w:t>
      </w:r>
      <w:r>
        <w:rPr>
          <w:spacing w:val="-4"/>
        </w:rPr>
        <w:t xml:space="preserve"> </w:t>
      </w:r>
      <w:r>
        <w:t>on</w:t>
      </w:r>
      <w:r>
        <w:rPr>
          <w:spacing w:val="-2"/>
        </w:rPr>
        <w:t xml:space="preserve"> </w:t>
      </w:r>
      <w:r>
        <w:t>märgitud</w:t>
      </w:r>
      <w:r>
        <w:rPr>
          <w:spacing w:val="-5"/>
        </w:rPr>
        <w:t xml:space="preserve"> </w:t>
      </w:r>
      <w:r>
        <w:t>etiketil</w:t>
      </w:r>
      <w:r>
        <w:rPr>
          <w:spacing w:val="-4"/>
        </w:rPr>
        <w:t xml:space="preserve"> </w:t>
      </w:r>
      <w:r>
        <w:t>ja</w:t>
      </w:r>
      <w:r>
        <w:rPr>
          <w:spacing w:val="-2"/>
        </w:rPr>
        <w:t xml:space="preserve"> </w:t>
      </w:r>
      <w:r>
        <w:t>karbil</w:t>
      </w:r>
      <w:r>
        <w:rPr>
          <w:spacing w:val="-1"/>
        </w:rPr>
        <w:t xml:space="preserve"> </w:t>
      </w:r>
      <w:r>
        <w:t>pärast</w:t>
      </w:r>
      <w:r>
        <w:rPr>
          <w:spacing w:val="-1"/>
        </w:rPr>
        <w:t xml:space="preserve"> </w:t>
      </w:r>
      <w:r>
        <w:t>„Kõlblik kuni“ või „EXP“. Kõlblikkusaeg viitab selle kuu viimasele päevale.</w:t>
      </w:r>
    </w:p>
    <w:p w14:paraId="01713D0B" w14:textId="77777777" w:rsidR="001D026D" w:rsidRDefault="001D026D" w:rsidP="000B05C5">
      <w:pPr>
        <w:pStyle w:val="Textoindependiente"/>
      </w:pPr>
    </w:p>
    <w:p w14:paraId="703F780E" w14:textId="77777777" w:rsidR="001D026D" w:rsidRDefault="001D026D" w:rsidP="000B05C5">
      <w:pPr>
        <w:pStyle w:val="Textoindependiente"/>
      </w:pPr>
      <w:r>
        <w:t>Hoida</w:t>
      </w:r>
      <w:r>
        <w:rPr>
          <w:spacing w:val="-14"/>
        </w:rPr>
        <w:t xml:space="preserve"> </w:t>
      </w:r>
      <w:r>
        <w:t>külmkapis</w:t>
      </w:r>
      <w:r>
        <w:rPr>
          <w:spacing w:val="-14"/>
        </w:rPr>
        <w:t xml:space="preserve"> </w:t>
      </w:r>
      <w:r>
        <w:t>(2 °C...8 °C).</w:t>
      </w:r>
    </w:p>
    <w:p w14:paraId="4DED9F9B" w14:textId="77777777" w:rsidR="001D026D" w:rsidRDefault="001D026D" w:rsidP="000B05C5">
      <w:pPr>
        <w:pStyle w:val="Textoindependiente"/>
      </w:pPr>
      <w:r>
        <w:t>Mitte lasta külmuda.</w:t>
      </w:r>
    </w:p>
    <w:p w14:paraId="3010DFB1" w14:textId="77777777" w:rsidR="001D026D" w:rsidRDefault="001D026D" w:rsidP="000B05C5">
      <w:pPr>
        <w:pStyle w:val="Textoindependiente"/>
        <w:rPr>
          <w:spacing w:val="-2"/>
        </w:rPr>
      </w:pPr>
      <w:r>
        <w:t>Hoida</w:t>
      </w:r>
      <w:r>
        <w:rPr>
          <w:spacing w:val="-5"/>
        </w:rPr>
        <w:t xml:space="preserve"> </w:t>
      </w:r>
      <w:r>
        <w:t>viaal</w:t>
      </w:r>
      <w:r>
        <w:rPr>
          <w:spacing w:val="-3"/>
        </w:rPr>
        <w:t xml:space="preserve"> </w:t>
      </w:r>
      <w:r>
        <w:t>välispakendis</w:t>
      </w:r>
      <w:r>
        <w:rPr>
          <w:spacing w:val="-4"/>
        </w:rPr>
        <w:t xml:space="preserve"> </w:t>
      </w:r>
      <w:r>
        <w:t>valguse</w:t>
      </w:r>
      <w:r>
        <w:rPr>
          <w:spacing w:val="-4"/>
        </w:rPr>
        <w:t xml:space="preserve"> </w:t>
      </w:r>
      <w:r>
        <w:t>eest</w:t>
      </w:r>
      <w:r>
        <w:rPr>
          <w:spacing w:val="-5"/>
        </w:rPr>
        <w:t xml:space="preserve"> </w:t>
      </w:r>
      <w:r>
        <w:rPr>
          <w:spacing w:val="-2"/>
        </w:rPr>
        <w:t>kaitstult.</w:t>
      </w:r>
    </w:p>
    <w:p w14:paraId="12624FBD" w14:textId="77777777" w:rsidR="001D026D" w:rsidRDefault="001D026D" w:rsidP="000B05C5">
      <w:pPr>
        <w:pStyle w:val="Textoindependiente"/>
      </w:pPr>
    </w:p>
    <w:p w14:paraId="6099AF3E" w14:textId="77777777" w:rsidR="001D026D" w:rsidRDefault="001D026D" w:rsidP="000B05C5">
      <w:pPr>
        <w:pStyle w:val="Textoindependiente"/>
        <w:widowControl/>
      </w:pPr>
      <w:r>
        <w:t>Viaali võib jätta külmkapist välja soojenemiseks toatemperatuurini (kuni 25 °C) enne süstimist. See teeb</w:t>
      </w:r>
      <w:r>
        <w:rPr>
          <w:spacing w:val="-6"/>
        </w:rPr>
        <w:t xml:space="preserve"> </w:t>
      </w:r>
      <w:r>
        <w:t>süstimise</w:t>
      </w:r>
      <w:r>
        <w:rPr>
          <w:spacing w:val="-5"/>
        </w:rPr>
        <w:t xml:space="preserve"> </w:t>
      </w:r>
      <w:r>
        <w:t>mugavamaks.</w:t>
      </w:r>
      <w:r>
        <w:rPr>
          <w:spacing w:val="-3"/>
        </w:rPr>
        <w:t xml:space="preserve"> </w:t>
      </w:r>
      <w:r>
        <w:t>Kui</w:t>
      </w:r>
      <w:r>
        <w:rPr>
          <w:spacing w:val="-2"/>
        </w:rPr>
        <w:t xml:space="preserve"> </w:t>
      </w:r>
      <w:r>
        <w:t>viaal</w:t>
      </w:r>
      <w:r>
        <w:rPr>
          <w:spacing w:val="-2"/>
        </w:rPr>
        <w:t xml:space="preserve"> </w:t>
      </w:r>
      <w:r>
        <w:t>on</w:t>
      </w:r>
      <w:r>
        <w:rPr>
          <w:spacing w:val="-3"/>
        </w:rPr>
        <w:t xml:space="preserve"> </w:t>
      </w:r>
      <w:r>
        <w:t>soojenenud</w:t>
      </w:r>
      <w:r>
        <w:rPr>
          <w:spacing w:val="-3"/>
        </w:rPr>
        <w:t xml:space="preserve"> </w:t>
      </w:r>
      <w:r>
        <w:t>toatemperatuurini</w:t>
      </w:r>
      <w:r>
        <w:rPr>
          <w:spacing w:val="-2"/>
        </w:rPr>
        <w:t xml:space="preserve"> </w:t>
      </w:r>
      <w:r>
        <w:t>(kuni</w:t>
      </w:r>
      <w:r>
        <w:rPr>
          <w:spacing w:val="-5"/>
        </w:rPr>
        <w:t xml:space="preserve"> </w:t>
      </w:r>
      <w:r>
        <w:t>25 °C),</w:t>
      </w:r>
      <w:r>
        <w:rPr>
          <w:spacing w:val="-3"/>
        </w:rPr>
        <w:t xml:space="preserve"> </w:t>
      </w:r>
      <w:r>
        <w:t>siis</w:t>
      </w:r>
      <w:r>
        <w:rPr>
          <w:spacing w:val="-5"/>
        </w:rPr>
        <w:t xml:space="preserve"> </w:t>
      </w:r>
      <w:r>
        <w:t>see tuleb 30 päeva jooksul ära kasutada.</w:t>
      </w:r>
    </w:p>
    <w:p w14:paraId="02E4D676" w14:textId="77777777" w:rsidR="001D026D" w:rsidRDefault="001D026D" w:rsidP="000B05C5">
      <w:pPr>
        <w:pStyle w:val="Textoindependiente"/>
      </w:pPr>
    </w:p>
    <w:p w14:paraId="200426CA" w14:textId="77777777" w:rsidR="001D026D" w:rsidRDefault="001D026D" w:rsidP="000B05C5">
      <w:pPr>
        <w:pStyle w:val="Textoindependiente"/>
      </w:pPr>
      <w:r>
        <w:t>Ärge</w:t>
      </w:r>
      <w:r>
        <w:rPr>
          <w:spacing w:val="-3"/>
        </w:rPr>
        <w:t xml:space="preserve"> </w:t>
      </w:r>
      <w:r>
        <w:t>visake</w:t>
      </w:r>
      <w:r>
        <w:rPr>
          <w:spacing w:val="-3"/>
        </w:rPr>
        <w:t xml:space="preserve"> </w:t>
      </w:r>
      <w:r>
        <w:t>ravimeid</w:t>
      </w:r>
      <w:r>
        <w:rPr>
          <w:spacing w:val="-3"/>
        </w:rPr>
        <w:t xml:space="preserve"> </w:t>
      </w:r>
      <w:r>
        <w:t>kanalisatsiooni</w:t>
      </w:r>
      <w:r>
        <w:rPr>
          <w:spacing w:val="-2"/>
        </w:rPr>
        <w:t xml:space="preserve"> </w:t>
      </w:r>
      <w:r>
        <w:t>ega</w:t>
      </w:r>
      <w:r>
        <w:rPr>
          <w:spacing w:val="-5"/>
        </w:rPr>
        <w:t xml:space="preserve"> </w:t>
      </w:r>
      <w:r>
        <w:t>olmejäätmete</w:t>
      </w:r>
      <w:r>
        <w:rPr>
          <w:spacing w:val="-5"/>
        </w:rPr>
        <w:t xml:space="preserve"> </w:t>
      </w:r>
      <w:r>
        <w:t>hulka.</w:t>
      </w:r>
      <w:r>
        <w:rPr>
          <w:spacing w:val="-5"/>
        </w:rPr>
        <w:t xml:space="preserve"> </w:t>
      </w:r>
      <w:r>
        <w:t>Küsige</w:t>
      </w:r>
      <w:r>
        <w:rPr>
          <w:spacing w:val="-3"/>
        </w:rPr>
        <w:t xml:space="preserve"> </w:t>
      </w:r>
      <w:r>
        <w:t>oma</w:t>
      </w:r>
      <w:r>
        <w:rPr>
          <w:spacing w:val="-5"/>
        </w:rPr>
        <w:t xml:space="preserve"> </w:t>
      </w:r>
      <w:r>
        <w:t>apteekrilt,</w:t>
      </w:r>
      <w:r>
        <w:rPr>
          <w:spacing w:val="-3"/>
        </w:rPr>
        <w:t xml:space="preserve"> </w:t>
      </w:r>
      <w:r>
        <w:t>kuidas</w:t>
      </w:r>
      <w:r>
        <w:rPr>
          <w:spacing w:val="-5"/>
        </w:rPr>
        <w:t xml:space="preserve"> </w:t>
      </w:r>
      <w:r>
        <w:t>hävitada ravimeid, mida te enam ei vaja. Need meetmed aitavad kaitsta keskkonda.</w:t>
      </w:r>
    </w:p>
    <w:p w14:paraId="5A50D685" w14:textId="77777777" w:rsidR="001D026D" w:rsidRDefault="001D026D" w:rsidP="000B05C5">
      <w:pPr>
        <w:pStyle w:val="Textoindependiente"/>
      </w:pPr>
    </w:p>
    <w:p w14:paraId="6A429391" w14:textId="77777777" w:rsidR="001D026D" w:rsidRDefault="001D026D" w:rsidP="000B05C5">
      <w:pPr>
        <w:pStyle w:val="Textoindependiente"/>
      </w:pPr>
    </w:p>
    <w:p w14:paraId="1724070E" w14:textId="77777777" w:rsidR="001D026D" w:rsidRDefault="001D026D" w:rsidP="000B05C5">
      <w:pPr>
        <w:pStyle w:val="Ttulo2"/>
        <w:keepNext/>
        <w:ind w:left="567" w:hanging="567"/>
      </w:pPr>
      <w:r>
        <w:t>6.</w:t>
      </w:r>
      <w:r>
        <w:tab/>
        <w:t>Pakendi</w:t>
      </w:r>
      <w:r>
        <w:rPr>
          <w:spacing w:val="-7"/>
        </w:rPr>
        <w:t xml:space="preserve"> </w:t>
      </w:r>
      <w:r>
        <w:t>sisu</w:t>
      </w:r>
      <w:r>
        <w:rPr>
          <w:spacing w:val="-9"/>
        </w:rPr>
        <w:t xml:space="preserve"> </w:t>
      </w:r>
      <w:r>
        <w:t>ja</w:t>
      </w:r>
      <w:r>
        <w:rPr>
          <w:spacing w:val="-10"/>
        </w:rPr>
        <w:t xml:space="preserve"> </w:t>
      </w:r>
      <w:r>
        <w:t>muu</w:t>
      </w:r>
      <w:r>
        <w:rPr>
          <w:spacing w:val="-8"/>
        </w:rPr>
        <w:t xml:space="preserve"> </w:t>
      </w:r>
      <w:r>
        <w:t>teave</w:t>
      </w:r>
    </w:p>
    <w:p w14:paraId="5C2F74B5" w14:textId="77777777" w:rsidR="001D026D" w:rsidRDefault="001D026D" w:rsidP="000B05C5">
      <w:pPr>
        <w:pStyle w:val="Ttulo2"/>
        <w:keepNext/>
        <w:ind w:left="567" w:hanging="567"/>
      </w:pPr>
    </w:p>
    <w:p w14:paraId="239D2EAE" w14:textId="77777777" w:rsidR="001D026D" w:rsidRDefault="001D026D" w:rsidP="000B05C5">
      <w:pPr>
        <w:pStyle w:val="Ttulo2"/>
        <w:keepNext/>
        <w:ind w:left="567" w:hanging="567"/>
      </w:pPr>
      <w:r>
        <w:t xml:space="preserve">Mida </w:t>
      </w:r>
      <w:r w:rsidRPr="00196839">
        <w:rPr>
          <w:rFonts w:eastAsia="SimSun"/>
          <w:lang w:eastAsia="en-GB"/>
        </w:rPr>
        <w:t>Denbrayce</w:t>
      </w:r>
      <w:r>
        <w:t xml:space="preserve"> sisaldab</w:t>
      </w:r>
    </w:p>
    <w:p w14:paraId="60148467" w14:textId="77777777" w:rsidR="001D026D" w:rsidRDefault="001D026D" w:rsidP="000B05C5">
      <w:pPr>
        <w:pStyle w:val="Prrafodelista"/>
        <w:numPr>
          <w:ilvl w:val="0"/>
          <w:numId w:val="15"/>
        </w:numPr>
        <w:ind w:left="567"/>
      </w:pPr>
      <w:r>
        <w:t>Toimeaine</w:t>
      </w:r>
      <w:r>
        <w:rPr>
          <w:spacing w:val="-2"/>
        </w:rPr>
        <w:t xml:space="preserve"> </w:t>
      </w:r>
      <w:r>
        <w:t>on</w:t>
      </w:r>
      <w:r>
        <w:rPr>
          <w:spacing w:val="-4"/>
        </w:rPr>
        <w:t xml:space="preserve"> </w:t>
      </w:r>
      <w:r>
        <w:t>denosumab.</w:t>
      </w:r>
      <w:r>
        <w:rPr>
          <w:spacing w:val="-4"/>
        </w:rPr>
        <w:t xml:space="preserve"> </w:t>
      </w:r>
      <w:r>
        <w:t>Üks</w:t>
      </w:r>
      <w:r>
        <w:rPr>
          <w:spacing w:val="-2"/>
        </w:rPr>
        <w:t xml:space="preserve"> </w:t>
      </w:r>
      <w:r>
        <w:t>viaal</w:t>
      </w:r>
      <w:r>
        <w:rPr>
          <w:spacing w:val="-4"/>
        </w:rPr>
        <w:t xml:space="preserve"> </w:t>
      </w:r>
      <w:r>
        <w:t>sisaldab</w:t>
      </w:r>
      <w:r>
        <w:rPr>
          <w:spacing w:val="-2"/>
        </w:rPr>
        <w:t xml:space="preserve"> </w:t>
      </w:r>
      <w:r>
        <w:t>120 mg</w:t>
      </w:r>
      <w:r>
        <w:rPr>
          <w:spacing w:val="-7"/>
        </w:rPr>
        <w:t xml:space="preserve"> </w:t>
      </w:r>
      <w:r>
        <w:t>denosumabi</w:t>
      </w:r>
      <w:r>
        <w:rPr>
          <w:spacing w:val="-1"/>
        </w:rPr>
        <w:t xml:space="preserve"> </w:t>
      </w:r>
      <w:r>
        <w:t>1,7</w:t>
      </w:r>
      <w:r>
        <w:rPr>
          <w:spacing w:val="-4"/>
        </w:rPr>
        <w:t xml:space="preserve"> </w:t>
      </w:r>
      <w:r>
        <w:t>ml</w:t>
      </w:r>
      <w:r>
        <w:rPr>
          <w:spacing w:val="-1"/>
        </w:rPr>
        <w:t xml:space="preserve"> </w:t>
      </w:r>
      <w:r>
        <w:t>lahuses</w:t>
      </w:r>
      <w:r>
        <w:rPr>
          <w:spacing w:val="-4"/>
        </w:rPr>
        <w:t xml:space="preserve"> </w:t>
      </w:r>
      <w:r>
        <w:t>(vastab 70 mg/ml).</w:t>
      </w:r>
    </w:p>
    <w:p w14:paraId="0E28504B" w14:textId="77777777" w:rsidR="001D026D" w:rsidRDefault="001D026D" w:rsidP="000B05C5">
      <w:pPr>
        <w:pStyle w:val="Prrafodelista"/>
        <w:numPr>
          <w:ilvl w:val="0"/>
          <w:numId w:val="15"/>
        </w:numPr>
        <w:ind w:left="567"/>
      </w:pPr>
      <w:r>
        <w:t>Abiained</w:t>
      </w:r>
      <w:r>
        <w:rPr>
          <w:spacing w:val="-6"/>
        </w:rPr>
        <w:t xml:space="preserve"> </w:t>
      </w:r>
      <w:r>
        <w:t>on</w:t>
      </w:r>
      <w:r>
        <w:rPr>
          <w:spacing w:val="-6"/>
        </w:rPr>
        <w:t xml:space="preserve"> </w:t>
      </w:r>
      <w:r>
        <w:t>jää-äädikhape,</w:t>
      </w:r>
      <w:r>
        <w:rPr>
          <w:spacing w:val="-6"/>
        </w:rPr>
        <w:t xml:space="preserve"> </w:t>
      </w:r>
      <w:r>
        <w:t>naatriumhüdroksiid,</w:t>
      </w:r>
      <w:r>
        <w:rPr>
          <w:spacing w:val="-7"/>
        </w:rPr>
        <w:t xml:space="preserve"> </w:t>
      </w:r>
      <w:r>
        <w:t>sorbitool</w:t>
      </w:r>
      <w:r>
        <w:rPr>
          <w:spacing w:val="-3"/>
        </w:rPr>
        <w:t xml:space="preserve"> </w:t>
      </w:r>
      <w:r>
        <w:t>(E420),</w:t>
      </w:r>
      <w:r>
        <w:rPr>
          <w:spacing w:val="-7"/>
        </w:rPr>
        <w:t xml:space="preserve"> </w:t>
      </w:r>
      <w:r>
        <w:t>polüsorbaat</w:t>
      </w:r>
      <w:r>
        <w:rPr>
          <w:spacing w:val="1"/>
        </w:rPr>
        <w:t xml:space="preserve"> </w:t>
      </w:r>
      <w:r>
        <w:t>20</w:t>
      </w:r>
      <w:r>
        <w:rPr>
          <w:spacing w:val="-7"/>
        </w:rPr>
        <w:t xml:space="preserve"> </w:t>
      </w:r>
      <w:r>
        <w:t>ja</w:t>
      </w:r>
      <w:r>
        <w:rPr>
          <w:spacing w:val="-3"/>
        </w:rPr>
        <w:t xml:space="preserve"> </w:t>
      </w:r>
      <w:r>
        <w:rPr>
          <w:spacing w:val="-2"/>
        </w:rPr>
        <w:t>süstevesi.</w:t>
      </w:r>
    </w:p>
    <w:p w14:paraId="3B9CFDCD" w14:textId="77777777" w:rsidR="001D026D" w:rsidRDefault="001D026D" w:rsidP="000B05C5">
      <w:pPr>
        <w:pStyle w:val="Textoindependiente"/>
      </w:pPr>
    </w:p>
    <w:p w14:paraId="10C16FED" w14:textId="77777777" w:rsidR="001D026D" w:rsidRDefault="001D026D" w:rsidP="000B05C5">
      <w:pPr>
        <w:pStyle w:val="Ttulo2"/>
        <w:keepNext/>
        <w:ind w:left="567" w:hanging="567"/>
        <w:rPr>
          <w:b w:val="0"/>
        </w:rPr>
      </w:pPr>
      <w:r>
        <w:t>Kuidas</w:t>
      </w:r>
      <w:r>
        <w:rPr>
          <w:spacing w:val="-3"/>
        </w:rPr>
        <w:t xml:space="preserve"> </w:t>
      </w:r>
      <w:r w:rsidRPr="005D624E">
        <w:rPr>
          <w:rFonts w:eastAsia="SimSun"/>
          <w:lang w:eastAsia="en-GB"/>
        </w:rPr>
        <w:t>Denbrayce</w:t>
      </w:r>
      <w:r>
        <w:t xml:space="preserve"> välja</w:t>
      </w:r>
      <w:r>
        <w:rPr>
          <w:spacing w:val="-3"/>
        </w:rPr>
        <w:t xml:space="preserve"> </w:t>
      </w:r>
      <w:r>
        <w:t>näeb</w:t>
      </w:r>
      <w:r>
        <w:rPr>
          <w:spacing w:val="-3"/>
        </w:rPr>
        <w:t xml:space="preserve"> </w:t>
      </w:r>
      <w:r>
        <w:t>ja</w:t>
      </w:r>
      <w:r>
        <w:rPr>
          <w:spacing w:val="-3"/>
        </w:rPr>
        <w:t xml:space="preserve"> </w:t>
      </w:r>
      <w:r>
        <w:t>pakendi</w:t>
      </w:r>
      <w:r>
        <w:rPr>
          <w:spacing w:val="-1"/>
        </w:rPr>
        <w:t xml:space="preserve"> </w:t>
      </w:r>
      <w:r>
        <w:rPr>
          <w:spacing w:val="-4"/>
        </w:rPr>
        <w:t>sisu</w:t>
      </w:r>
    </w:p>
    <w:p w14:paraId="67EF9164" w14:textId="77777777" w:rsidR="001D026D" w:rsidRDefault="001D026D" w:rsidP="000B05C5">
      <w:pPr>
        <w:pStyle w:val="Textoindependiente"/>
      </w:pPr>
      <w:r>
        <w:t>Denbrayce on</w:t>
      </w:r>
      <w:r>
        <w:rPr>
          <w:spacing w:val="-3"/>
        </w:rPr>
        <w:t xml:space="preserve"> </w:t>
      </w:r>
      <w:r>
        <w:rPr>
          <w:spacing w:val="-2"/>
        </w:rPr>
        <w:t>süstelahus.</w:t>
      </w:r>
    </w:p>
    <w:p w14:paraId="6CA98F4E" w14:textId="77777777" w:rsidR="001D026D" w:rsidRDefault="001D026D" w:rsidP="000B05C5">
      <w:pPr>
        <w:pStyle w:val="Textoindependiente"/>
      </w:pPr>
    </w:p>
    <w:p w14:paraId="3FEB8558" w14:textId="77777777" w:rsidR="001D026D" w:rsidRDefault="001D026D" w:rsidP="000B05C5">
      <w:pPr>
        <w:pStyle w:val="Textoindependiente"/>
      </w:pPr>
      <w:r>
        <w:t>Denbrayce on</w:t>
      </w:r>
      <w:r>
        <w:rPr>
          <w:spacing w:val="-3"/>
        </w:rPr>
        <w:t xml:space="preserve"> </w:t>
      </w:r>
      <w:r>
        <w:t>läbipaistev,</w:t>
      </w:r>
      <w:r>
        <w:rPr>
          <w:spacing w:val="-3"/>
        </w:rPr>
        <w:t xml:space="preserve"> </w:t>
      </w:r>
      <w:r>
        <w:t>värvitu</w:t>
      </w:r>
      <w:r>
        <w:rPr>
          <w:spacing w:val="-6"/>
        </w:rPr>
        <w:t xml:space="preserve"> </w:t>
      </w:r>
      <w:r>
        <w:t>või</w:t>
      </w:r>
      <w:r>
        <w:rPr>
          <w:spacing w:val="-3"/>
        </w:rPr>
        <w:t xml:space="preserve"> </w:t>
      </w:r>
      <w:r>
        <w:t>kollakas</w:t>
      </w:r>
      <w:r>
        <w:rPr>
          <w:spacing w:val="-5"/>
        </w:rPr>
        <w:t xml:space="preserve"> </w:t>
      </w:r>
      <w:r>
        <w:t>lahus.</w:t>
      </w:r>
      <w:r>
        <w:rPr>
          <w:spacing w:val="-6"/>
        </w:rPr>
        <w:t xml:space="preserve"> </w:t>
      </w:r>
      <w:r>
        <w:t>Võib</w:t>
      </w:r>
      <w:r>
        <w:rPr>
          <w:spacing w:val="-3"/>
        </w:rPr>
        <w:t xml:space="preserve"> </w:t>
      </w:r>
      <w:r>
        <w:t>sisaldada</w:t>
      </w:r>
      <w:r>
        <w:rPr>
          <w:spacing w:val="-3"/>
        </w:rPr>
        <w:t xml:space="preserve"> </w:t>
      </w:r>
      <w:r>
        <w:t>läbipaistvaid</w:t>
      </w:r>
      <w:r>
        <w:rPr>
          <w:spacing w:val="-3"/>
        </w:rPr>
        <w:t xml:space="preserve"> </w:t>
      </w:r>
      <w:r>
        <w:t>kuni</w:t>
      </w:r>
      <w:r>
        <w:rPr>
          <w:spacing w:val="-2"/>
        </w:rPr>
        <w:t xml:space="preserve"> </w:t>
      </w:r>
      <w:r>
        <w:t>valgeid osakeste jääke.</w:t>
      </w:r>
    </w:p>
    <w:p w14:paraId="49674AEC" w14:textId="77777777" w:rsidR="001D026D" w:rsidRDefault="001D026D" w:rsidP="000B05C5">
      <w:pPr>
        <w:pStyle w:val="Textoindependiente"/>
      </w:pPr>
    </w:p>
    <w:p w14:paraId="1AB2244A" w14:textId="77777777" w:rsidR="001D026D" w:rsidRDefault="001D026D" w:rsidP="000B05C5">
      <w:pPr>
        <w:pStyle w:val="Textoindependiente"/>
      </w:pPr>
      <w:r>
        <w:t>Üks</w:t>
      </w:r>
      <w:r>
        <w:rPr>
          <w:spacing w:val="-4"/>
        </w:rPr>
        <w:t xml:space="preserve"> </w:t>
      </w:r>
      <w:r>
        <w:t>pakend</w:t>
      </w:r>
      <w:r>
        <w:rPr>
          <w:spacing w:val="-4"/>
        </w:rPr>
        <w:t xml:space="preserve"> </w:t>
      </w:r>
      <w:r>
        <w:t>sisaldab</w:t>
      </w:r>
      <w:r>
        <w:rPr>
          <w:spacing w:val="-6"/>
        </w:rPr>
        <w:t xml:space="preserve"> </w:t>
      </w:r>
      <w:r>
        <w:t>ühte</w:t>
      </w:r>
      <w:r>
        <w:rPr>
          <w:spacing w:val="-3"/>
        </w:rPr>
        <w:t xml:space="preserve"> </w:t>
      </w:r>
      <w:r>
        <w:t>ühekordselt</w:t>
      </w:r>
      <w:r>
        <w:rPr>
          <w:spacing w:val="-6"/>
        </w:rPr>
        <w:t xml:space="preserve"> </w:t>
      </w:r>
      <w:r>
        <w:t>kasutatavat</w:t>
      </w:r>
      <w:r>
        <w:rPr>
          <w:spacing w:val="-3"/>
        </w:rPr>
        <w:t xml:space="preserve"> </w:t>
      </w:r>
      <w:r>
        <w:t>viaali.</w:t>
      </w:r>
    </w:p>
    <w:p w14:paraId="3F26FB95" w14:textId="77777777" w:rsidR="001D026D" w:rsidRDefault="001D026D" w:rsidP="000B05C5">
      <w:pPr>
        <w:pStyle w:val="Textoindependiente"/>
      </w:pPr>
      <w:r>
        <w:t>Kõik pakendi suurused ei pruugi olla müügil.</w:t>
      </w:r>
    </w:p>
    <w:p w14:paraId="558E4EA8" w14:textId="77777777" w:rsidR="001D026D" w:rsidRDefault="001D026D" w:rsidP="000B05C5">
      <w:pPr>
        <w:pStyle w:val="Textoindependiente"/>
      </w:pPr>
    </w:p>
    <w:p w14:paraId="4F6C6077" w14:textId="77777777" w:rsidR="001D026D" w:rsidRDefault="001D026D" w:rsidP="000B05C5">
      <w:pPr>
        <w:rPr>
          <w:b/>
        </w:rPr>
      </w:pPr>
      <w:r>
        <w:rPr>
          <w:b/>
        </w:rPr>
        <w:t>Müügiloa</w:t>
      </w:r>
      <w:r>
        <w:rPr>
          <w:b/>
          <w:spacing w:val="-10"/>
        </w:rPr>
        <w:t xml:space="preserve"> </w:t>
      </w:r>
      <w:r>
        <w:rPr>
          <w:b/>
        </w:rPr>
        <w:t>hoidja</w:t>
      </w:r>
    </w:p>
    <w:p w14:paraId="0BBDA27B" w14:textId="77777777" w:rsidR="001D026D" w:rsidRPr="00D57BF2" w:rsidRDefault="001D026D" w:rsidP="000B05C5">
      <w:pPr>
        <w:rPr>
          <w:noProof/>
        </w:rPr>
      </w:pPr>
      <w:r w:rsidRPr="00D57BF2">
        <w:rPr>
          <w:noProof/>
        </w:rPr>
        <w:t>Mabxience Research SL</w:t>
      </w:r>
    </w:p>
    <w:p w14:paraId="050EF5B8" w14:textId="77777777" w:rsidR="001D026D" w:rsidRPr="00196839" w:rsidRDefault="001D026D" w:rsidP="000B05C5">
      <w:pPr>
        <w:rPr>
          <w:noProof/>
        </w:rPr>
      </w:pPr>
      <w:r w:rsidRPr="00196839">
        <w:rPr>
          <w:noProof/>
        </w:rPr>
        <w:t xml:space="preserve">C/ Manuel Pombo Angulo 28, </w:t>
      </w:r>
    </w:p>
    <w:p w14:paraId="29F54DB1" w14:textId="77777777" w:rsidR="001D026D" w:rsidRPr="00196839" w:rsidRDefault="001D026D" w:rsidP="000B05C5">
      <w:pPr>
        <w:rPr>
          <w:noProof/>
        </w:rPr>
      </w:pPr>
      <w:r w:rsidRPr="00196839">
        <w:rPr>
          <w:noProof/>
        </w:rPr>
        <w:t>28050 Madrid</w:t>
      </w:r>
    </w:p>
    <w:p w14:paraId="42B23B78" w14:textId="77777777" w:rsidR="001D026D" w:rsidRPr="00196839" w:rsidRDefault="001D026D" w:rsidP="000B05C5">
      <w:pPr>
        <w:numPr>
          <w:ilvl w:val="12"/>
          <w:numId w:val="0"/>
        </w:numPr>
        <w:ind w:right="-2"/>
        <w:rPr>
          <w:noProof/>
        </w:rPr>
      </w:pPr>
      <w:r w:rsidRPr="00196839">
        <w:rPr>
          <w:noProof/>
        </w:rPr>
        <w:t>Hispaania</w:t>
      </w:r>
    </w:p>
    <w:p w14:paraId="4AA03EF6" w14:textId="77777777" w:rsidR="001D026D" w:rsidRPr="00196839" w:rsidRDefault="001D026D" w:rsidP="000B05C5">
      <w:pPr>
        <w:numPr>
          <w:ilvl w:val="12"/>
          <w:numId w:val="0"/>
        </w:numPr>
        <w:ind w:right="-2"/>
        <w:rPr>
          <w:noProof/>
        </w:rPr>
      </w:pPr>
    </w:p>
    <w:p w14:paraId="009C5171" w14:textId="77777777" w:rsidR="001D026D" w:rsidRPr="00196839" w:rsidRDefault="001D026D" w:rsidP="000B05C5">
      <w:pPr>
        <w:numPr>
          <w:ilvl w:val="12"/>
          <w:numId w:val="0"/>
        </w:numPr>
        <w:ind w:right="-2"/>
        <w:rPr>
          <w:b/>
          <w:bCs/>
          <w:noProof/>
        </w:rPr>
      </w:pPr>
      <w:r w:rsidRPr="00196839">
        <w:rPr>
          <w:b/>
          <w:bCs/>
          <w:noProof/>
        </w:rPr>
        <w:t>Tootja</w:t>
      </w:r>
    </w:p>
    <w:p w14:paraId="07ED0903" w14:textId="77777777" w:rsidR="001D026D" w:rsidRPr="00196839" w:rsidRDefault="001D026D" w:rsidP="000B05C5">
      <w:pPr>
        <w:rPr>
          <w:lang w:val="pt-BR"/>
        </w:rPr>
      </w:pPr>
      <w:r w:rsidRPr="00AD06DA">
        <w:t xml:space="preserve">GH GENHELIX S.A. </w:t>
      </w:r>
      <w:r w:rsidRPr="00AD06DA">
        <w:br/>
      </w:r>
      <w:r w:rsidRPr="00196839">
        <w:rPr>
          <w:lang w:val="pt-BR"/>
        </w:rPr>
        <w:t xml:space="preserve">Parque Tecnológico de León </w:t>
      </w:r>
      <w:r w:rsidRPr="00196839">
        <w:rPr>
          <w:lang w:val="pt-BR"/>
        </w:rPr>
        <w:br/>
        <w:t xml:space="preserve">Edifício GENHELIX </w:t>
      </w:r>
      <w:r w:rsidRPr="00196839">
        <w:rPr>
          <w:lang w:val="pt-BR"/>
        </w:rPr>
        <w:br/>
        <w:t xml:space="preserve">C/Julia Morros, s/n </w:t>
      </w:r>
      <w:r w:rsidRPr="00196839">
        <w:rPr>
          <w:lang w:val="pt-BR"/>
        </w:rPr>
        <w:br/>
        <w:t xml:space="preserve">Armunia, 24009 León </w:t>
      </w:r>
    </w:p>
    <w:p w14:paraId="2B7F6AF8" w14:textId="77777777" w:rsidR="001D026D" w:rsidRPr="00196839" w:rsidRDefault="001D026D" w:rsidP="000B05C5">
      <w:pPr>
        <w:pStyle w:val="Textoindependiente"/>
        <w:rPr>
          <w:lang w:val="fi-FI"/>
        </w:rPr>
      </w:pPr>
      <w:r w:rsidRPr="00196839">
        <w:rPr>
          <w:lang w:val="fi-FI"/>
        </w:rPr>
        <w:t>Hispaania</w:t>
      </w:r>
    </w:p>
    <w:p w14:paraId="523777E2" w14:textId="77777777" w:rsidR="001D026D" w:rsidRDefault="001D026D" w:rsidP="000B05C5">
      <w:pPr>
        <w:pStyle w:val="Textoindependiente"/>
      </w:pPr>
    </w:p>
    <w:p w14:paraId="34FEFBBF" w14:textId="77777777" w:rsidR="001D026D" w:rsidRDefault="001D026D" w:rsidP="000B05C5">
      <w:pPr>
        <w:pStyle w:val="Textoindependiente"/>
        <w:keepNext/>
        <w:ind w:left="567" w:hanging="567"/>
        <w:outlineLvl w:val="1"/>
      </w:pPr>
      <w:r>
        <w:t>Lisaküsimuste</w:t>
      </w:r>
      <w:r>
        <w:rPr>
          <w:spacing w:val="-7"/>
        </w:rPr>
        <w:t xml:space="preserve"> </w:t>
      </w:r>
      <w:r>
        <w:t>tekkimisel</w:t>
      </w:r>
      <w:r>
        <w:rPr>
          <w:spacing w:val="-3"/>
        </w:rPr>
        <w:t xml:space="preserve"> </w:t>
      </w:r>
      <w:r>
        <w:t>selle</w:t>
      </w:r>
      <w:r>
        <w:rPr>
          <w:spacing w:val="-4"/>
        </w:rPr>
        <w:t xml:space="preserve"> </w:t>
      </w:r>
      <w:r>
        <w:t>ravimi</w:t>
      </w:r>
      <w:r>
        <w:rPr>
          <w:spacing w:val="-7"/>
        </w:rPr>
        <w:t xml:space="preserve"> </w:t>
      </w:r>
      <w:r>
        <w:t>kohta</w:t>
      </w:r>
      <w:r>
        <w:rPr>
          <w:spacing w:val="-4"/>
        </w:rPr>
        <w:t xml:space="preserve"> </w:t>
      </w:r>
      <w:r>
        <w:t>pöörduge</w:t>
      </w:r>
      <w:r>
        <w:rPr>
          <w:spacing w:val="-6"/>
        </w:rPr>
        <w:t xml:space="preserve"> </w:t>
      </w:r>
      <w:r>
        <w:t>palun</w:t>
      </w:r>
      <w:r>
        <w:rPr>
          <w:spacing w:val="-7"/>
        </w:rPr>
        <w:t xml:space="preserve"> </w:t>
      </w:r>
      <w:r>
        <w:t>müügiloa</w:t>
      </w:r>
      <w:r>
        <w:rPr>
          <w:spacing w:val="-5"/>
        </w:rPr>
        <w:t xml:space="preserve"> </w:t>
      </w:r>
      <w:r>
        <w:t>hoidja</w:t>
      </w:r>
      <w:r>
        <w:rPr>
          <w:spacing w:val="-4"/>
        </w:rPr>
        <w:t xml:space="preserve"> </w:t>
      </w:r>
      <w:r>
        <w:t>kohaliku</w:t>
      </w:r>
      <w:r>
        <w:rPr>
          <w:spacing w:val="-4"/>
        </w:rPr>
        <w:t xml:space="preserve"> </w:t>
      </w:r>
      <w:r>
        <w:t>esindaja</w:t>
      </w:r>
      <w:r>
        <w:rPr>
          <w:spacing w:val="-6"/>
        </w:rPr>
        <w:t xml:space="preserve"> </w:t>
      </w:r>
      <w:r>
        <w:rPr>
          <w:spacing w:val="-2"/>
        </w:rPr>
        <w:t>poole:</w:t>
      </w:r>
    </w:p>
    <w:p w14:paraId="350C9A11" w14:textId="77777777" w:rsidR="001D026D" w:rsidRDefault="001D026D" w:rsidP="000B05C5">
      <w:pPr>
        <w:pStyle w:val="Textoindependiente"/>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55"/>
      </w:tblGrid>
      <w:tr w:rsidR="001D026D" w14:paraId="7E85D91C" w14:textId="77777777" w:rsidTr="00F61EFB">
        <w:tc>
          <w:tcPr>
            <w:tcW w:w="4516" w:type="dxa"/>
          </w:tcPr>
          <w:p w14:paraId="3F7F432F" w14:textId="77777777" w:rsidR="001D026D" w:rsidRDefault="001D026D" w:rsidP="00F61EFB">
            <w:pPr>
              <w:pStyle w:val="TableParagraph"/>
              <w:ind w:left="0"/>
              <w:rPr>
                <w:b/>
              </w:rPr>
            </w:pPr>
            <w:r>
              <w:rPr>
                <w:b/>
                <w:spacing w:val="-2"/>
              </w:rPr>
              <w:t>België/Belgique/Belgien</w:t>
            </w:r>
          </w:p>
          <w:p w14:paraId="10414715" w14:textId="77777777" w:rsidR="001D026D" w:rsidRDefault="001D026D" w:rsidP="00F61EFB">
            <w:pPr>
              <w:pStyle w:val="TableParagraph"/>
              <w:ind w:left="0"/>
            </w:pPr>
            <w:r w:rsidRPr="00196839">
              <w:rPr>
                <w:noProof/>
                <w:lang w:val="fr-FR"/>
              </w:rPr>
              <w:t>Mabxience Research SL</w:t>
            </w:r>
          </w:p>
          <w:p w14:paraId="33509E69" w14:textId="77777777" w:rsidR="001D026D" w:rsidRDefault="001D026D" w:rsidP="00F61EFB">
            <w:pPr>
              <w:pStyle w:val="Textoindependiente"/>
              <w:rPr>
                <w:sz w:val="20"/>
              </w:rPr>
            </w:pPr>
            <w:r>
              <w:t>Tél/Tel:</w:t>
            </w:r>
            <w:r>
              <w:rPr>
                <w:spacing w:val="-5"/>
              </w:rPr>
              <w:t xml:space="preserve"> </w:t>
            </w:r>
            <w:r>
              <w:t>+</w:t>
            </w:r>
            <w:r w:rsidRPr="00E74CB1">
              <w:rPr>
                <w:noProof/>
                <w:lang w:val="de-AT"/>
              </w:rPr>
              <w:t>34 917 711 500</w:t>
            </w:r>
          </w:p>
        </w:tc>
        <w:tc>
          <w:tcPr>
            <w:tcW w:w="4555" w:type="dxa"/>
          </w:tcPr>
          <w:p w14:paraId="36D9FB4F" w14:textId="77777777" w:rsidR="001D026D" w:rsidRDefault="001D026D" w:rsidP="00F61EFB">
            <w:pPr>
              <w:pStyle w:val="TableParagraph"/>
              <w:ind w:left="0"/>
              <w:rPr>
                <w:b/>
              </w:rPr>
            </w:pPr>
            <w:r>
              <w:rPr>
                <w:b/>
                <w:spacing w:val="-2"/>
              </w:rPr>
              <w:t>Lietuva</w:t>
            </w:r>
          </w:p>
          <w:p w14:paraId="638AE561" w14:textId="77777777" w:rsidR="001D026D" w:rsidRDefault="001D026D" w:rsidP="00F61EFB">
            <w:pPr>
              <w:pStyle w:val="Textoindependiente"/>
            </w:pPr>
            <w:r w:rsidRPr="00E74CB1">
              <w:rPr>
                <w:noProof/>
              </w:rPr>
              <w:t>UAB EGIS Lithuania</w:t>
            </w:r>
            <w:r w:rsidDel="00981887">
              <w:t xml:space="preserve"> </w:t>
            </w:r>
          </w:p>
          <w:p w14:paraId="628EB8B7" w14:textId="77777777" w:rsidR="001D026D" w:rsidRDefault="001D026D" w:rsidP="00F61EFB">
            <w:pPr>
              <w:pStyle w:val="Textoindependiente"/>
            </w:pPr>
            <w:r>
              <w:t xml:space="preserve">Tel: +370 5 </w:t>
            </w:r>
            <w:r w:rsidRPr="00196839">
              <w:rPr>
                <w:noProof/>
              </w:rPr>
              <w:t>231 4658</w:t>
            </w:r>
          </w:p>
          <w:p w14:paraId="185135B3" w14:textId="77777777" w:rsidR="001D026D" w:rsidRDefault="001D026D" w:rsidP="00F61EFB">
            <w:pPr>
              <w:pStyle w:val="Textoindependiente"/>
              <w:rPr>
                <w:sz w:val="20"/>
              </w:rPr>
            </w:pPr>
          </w:p>
        </w:tc>
      </w:tr>
      <w:tr w:rsidR="001D026D" w14:paraId="7C22C9D8" w14:textId="77777777" w:rsidTr="00F61EFB">
        <w:tc>
          <w:tcPr>
            <w:tcW w:w="4516" w:type="dxa"/>
          </w:tcPr>
          <w:p w14:paraId="6FE6F324" w14:textId="77777777" w:rsidR="001D026D" w:rsidRDefault="001D026D" w:rsidP="00F61EFB">
            <w:pPr>
              <w:pStyle w:val="TableParagraph"/>
              <w:ind w:left="0"/>
              <w:rPr>
                <w:b/>
              </w:rPr>
            </w:pPr>
            <w:r>
              <w:rPr>
                <w:b/>
                <w:spacing w:val="-2"/>
              </w:rPr>
              <w:t>България</w:t>
            </w:r>
          </w:p>
          <w:p w14:paraId="0A0AA28B" w14:textId="77777777" w:rsidR="001D026D" w:rsidRDefault="001D026D" w:rsidP="00F61EFB">
            <w:pPr>
              <w:pStyle w:val="TableParagraph"/>
              <w:ind w:left="0" w:right="1514"/>
            </w:pPr>
            <w:r w:rsidRPr="00CE62B5">
              <w:t>EGIS Bulgaria</w:t>
            </w:r>
            <w:r>
              <w:t xml:space="preserve"> </w:t>
            </w:r>
          </w:p>
          <w:p w14:paraId="550A68B7" w14:textId="77777777" w:rsidR="001D026D" w:rsidRDefault="001D026D" w:rsidP="00F61EFB">
            <w:pPr>
              <w:pStyle w:val="Textoindependiente"/>
              <w:rPr>
                <w:sz w:val="20"/>
              </w:rPr>
            </w:pPr>
            <w:r>
              <w:t>Тел.: +359 (0)2 424 7440</w:t>
            </w:r>
          </w:p>
        </w:tc>
        <w:tc>
          <w:tcPr>
            <w:tcW w:w="4555" w:type="dxa"/>
          </w:tcPr>
          <w:p w14:paraId="0B60137E" w14:textId="77777777" w:rsidR="001D026D" w:rsidRDefault="001D026D" w:rsidP="00F61EFB">
            <w:pPr>
              <w:pStyle w:val="TableParagraph"/>
              <w:ind w:left="0"/>
              <w:rPr>
                <w:b/>
              </w:rPr>
            </w:pPr>
            <w:r>
              <w:rPr>
                <w:b/>
                <w:spacing w:val="-2"/>
              </w:rPr>
              <w:t>Luxembourg/Luxemburg</w:t>
            </w:r>
          </w:p>
          <w:p w14:paraId="7FD88889" w14:textId="77777777" w:rsidR="001D026D" w:rsidRDefault="001D026D" w:rsidP="00F61EFB">
            <w:pPr>
              <w:pStyle w:val="TableParagraph"/>
              <w:ind w:left="0" w:right="1514"/>
            </w:pPr>
            <w:r w:rsidRPr="00E74CB1">
              <w:rPr>
                <w:noProof/>
                <w:lang w:val="de-AT"/>
              </w:rPr>
              <w:t>Mabxience Research SL</w:t>
            </w:r>
          </w:p>
          <w:p w14:paraId="30FADFB7" w14:textId="77777777" w:rsidR="001D026D" w:rsidRDefault="001D026D" w:rsidP="00F61EFB">
            <w:pPr>
              <w:pStyle w:val="Textoindependiente"/>
              <w:rPr>
                <w:spacing w:val="-2"/>
              </w:rPr>
            </w:pPr>
            <w:r>
              <w:t>Tél/Tel:</w:t>
            </w:r>
            <w:r>
              <w:rPr>
                <w:spacing w:val="-5"/>
              </w:rPr>
              <w:t xml:space="preserve"> </w:t>
            </w:r>
            <w:r>
              <w:t>+</w:t>
            </w:r>
            <w:r w:rsidRPr="00E74CB1">
              <w:rPr>
                <w:noProof/>
                <w:lang w:val="de-AT"/>
              </w:rPr>
              <w:t>34 917 711 500</w:t>
            </w:r>
          </w:p>
          <w:p w14:paraId="23653158" w14:textId="77777777" w:rsidR="001D026D" w:rsidRDefault="001D026D" w:rsidP="00F61EFB">
            <w:pPr>
              <w:pStyle w:val="Textoindependiente"/>
              <w:rPr>
                <w:sz w:val="20"/>
              </w:rPr>
            </w:pPr>
          </w:p>
        </w:tc>
      </w:tr>
      <w:tr w:rsidR="001D026D" w14:paraId="47AF77F5" w14:textId="77777777" w:rsidTr="00F61EFB">
        <w:tc>
          <w:tcPr>
            <w:tcW w:w="4516" w:type="dxa"/>
          </w:tcPr>
          <w:p w14:paraId="54911033" w14:textId="77777777" w:rsidR="004D235D" w:rsidRDefault="004D235D" w:rsidP="00F61EFB">
            <w:pPr>
              <w:pStyle w:val="TableParagraph"/>
              <w:ind w:left="0"/>
              <w:rPr>
                <w:ins w:id="9" w:author="Autor"/>
                <w:b/>
              </w:rPr>
            </w:pPr>
          </w:p>
          <w:p w14:paraId="5DA64B3E" w14:textId="37F53222" w:rsidR="001D026D" w:rsidRDefault="001D026D" w:rsidP="00F61EFB">
            <w:pPr>
              <w:pStyle w:val="TableParagraph"/>
              <w:ind w:left="0"/>
              <w:rPr>
                <w:b/>
              </w:rPr>
            </w:pPr>
            <w:r>
              <w:rPr>
                <w:b/>
              </w:rPr>
              <w:lastRenderedPageBreak/>
              <w:t>Česká</w:t>
            </w:r>
            <w:r>
              <w:rPr>
                <w:b/>
                <w:spacing w:val="-9"/>
              </w:rPr>
              <w:t xml:space="preserve"> </w:t>
            </w:r>
            <w:r>
              <w:rPr>
                <w:b/>
                <w:spacing w:val="-2"/>
              </w:rPr>
              <w:t>republika</w:t>
            </w:r>
          </w:p>
          <w:p w14:paraId="4FA17964" w14:textId="77777777" w:rsidR="001D026D" w:rsidRDefault="001D026D" w:rsidP="00F61EFB">
            <w:pPr>
              <w:pStyle w:val="TableParagraph"/>
              <w:ind w:left="0"/>
            </w:pPr>
            <w:r w:rsidRPr="00E74CB1">
              <w:rPr>
                <w:rFonts w:eastAsia="Symbol"/>
                <w:noProof/>
              </w:rPr>
              <w:t>EGIS Praha, spol</w:t>
            </w:r>
            <w:r>
              <w:rPr>
                <w:rFonts w:eastAsia="Symbol"/>
                <w:noProof/>
              </w:rPr>
              <w:t>.</w:t>
            </w:r>
          </w:p>
          <w:p w14:paraId="00BAD270" w14:textId="77777777" w:rsidR="001D026D" w:rsidRDefault="001D026D" w:rsidP="00F61EFB">
            <w:pPr>
              <w:pStyle w:val="Textoindependiente"/>
              <w:rPr>
                <w:sz w:val="20"/>
              </w:rPr>
            </w:pPr>
            <w:r>
              <w:t>Tel:</w:t>
            </w:r>
            <w:r>
              <w:rPr>
                <w:spacing w:val="-5"/>
              </w:rPr>
              <w:t xml:space="preserve"> </w:t>
            </w:r>
            <w:r>
              <w:t>+420</w:t>
            </w:r>
            <w:r>
              <w:rPr>
                <w:spacing w:val="-4"/>
              </w:rPr>
              <w:t xml:space="preserve"> </w:t>
            </w:r>
            <w:r w:rsidRPr="00DD3189">
              <w:rPr>
                <w:noProof/>
              </w:rPr>
              <w:t>227 129 111</w:t>
            </w:r>
          </w:p>
        </w:tc>
        <w:tc>
          <w:tcPr>
            <w:tcW w:w="4555" w:type="dxa"/>
          </w:tcPr>
          <w:p w14:paraId="7C316488" w14:textId="77777777" w:rsidR="004D235D" w:rsidRDefault="004D235D" w:rsidP="00F61EFB">
            <w:pPr>
              <w:pStyle w:val="TableParagraph"/>
              <w:ind w:left="0"/>
              <w:rPr>
                <w:ins w:id="10" w:author="Autor"/>
                <w:b/>
                <w:spacing w:val="-2"/>
              </w:rPr>
            </w:pPr>
          </w:p>
          <w:p w14:paraId="1A27D5C0" w14:textId="0F103797" w:rsidR="001D026D" w:rsidRDefault="001D026D" w:rsidP="00F61EFB">
            <w:pPr>
              <w:pStyle w:val="TableParagraph"/>
              <w:ind w:left="0"/>
              <w:rPr>
                <w:b/>
              </w:rPr>
            </w:pPr>
            <w:r>
              <w:rPr>
                <w:b/>
                <w:spacing w:val="-2"/>
              </w:rPr>
              <w:lastRenderedPageBreak/>
              <w:t>Magyarország</w:t>
            </w:r>
          </w:p>
          <w:p w14:paraId="053FF009" w14:textId="77777777" w:rsidR="001D026D" w:rsidRDefault="001D026D" w:rsidP="00F61EFB">
            <w:pPr>
              <w:pStyle w:val="TableParagraph"/>
              <w:ind w:left="0"/>
            </w:pPr>
            <w:r w:rsidRPr="00196839">
              <w:rPr>
                <w:noProof/>
              </w:rPr>
              <w:t>Egis Gyógyszergyár Zrt.</w:t>
            </w:r>
          </w:p>
          <w:p w14:paraId="00E83A9D" w14:textId="77777777" w:rsidR="001D026D" w:rsidRDefault="001D026D" w:rsidP="00F61EFB">
            <w:pPr>
              <w:pStyle w:val="Textoindependiente"/>
              <w:rPr>
                <w:spacing w:val="-5"/>
              </w:rPr>
            </w:pPr>
            <w:r>
              <w:t>Tel.:</w:t>
            </w:r>
            <w:r>
              <w:rPr>
                <w:spacing w:val="-3"/>
              </w:rPr>
              <w:t xml:space="preserve"> </w:t>
            </w:r>
            <w:r>
              <w:t>+36</w:t>
            </w:r>
            <w:r>
              <w:rPr>
                <w:spacing w:val="-3"/>
              </w:rPr>
              <w:t xml:space="preserve"> </w:t>
            </w:r>
            <w:r>
              <w:t>1</w:t>
            </w:r>
            <w:r>
              <w:rPr>
                <w:spacing w:val="-2"/>
              </w:rPr>
              <w:t xml:space="preserve"> </w:t>
            </w:r>
            <w:r w:rsidRPr="00196839">
              <w:rPr>
                <w:noProof/>
              </w:rPr>
              <w:t>803 5555</w:t>
            </w:r>
          </w:p>
          <w:p w14:paraId="681D50BE" w14:textId="77777777" w:rsidR="001D026D" w:rsidRDefault="001D026D" w:rsidP="00F61EFB">
            <w:pPr>
              <w:pStyle w:val="Textoindependiente"/>
              <w:rPr>
                <w:sz w:val="20"/>
              </w:rPr>
            </w:pPr>
          </w:p>
        </w:tc>
      </w:tr>
      <w:tr w:rsidR="001D026D" w14:paraId="33480070" w14:textId="77777777" w:rsidTr="00F61EFB">
        <w:tc>
          <w:tcPr>
            <w:tcW w:w="4516" w:type="dxa"/>
          </w:tcPr>
          <w:p w14:paraId="3199C10E" w14:textId="77777777" w:rsidR="001D026D" w:rsidRDefault="001D026D" w:rsidP="00F61EFB">
            <w:pPr>
              <w:pStyle w:val="TableParagraph"/>
              <w:keepNext/>
              <w:ind w:left="0"/>
              <w:rPr>
                <w:b/>
              </w:rPr>
            </w:pPr>
            <w:r>
              <w:rPr>
                <w:b/>
                <w:spacing w:val="-2"/>
              </w:rPr>
              <w:lastRenderedPageBreak/>
              <w:t>Danmark</w:t>
            </w:r>
          </w:p>
          <w:p w14:paraId="729001C3" w14:textId="77777777" w:rsidR="001D026D" w:rsidRDefault="001D026D" w:rsidP="00F61EFB">
            <w:pPr>
              <w:pStyle w:val="TableParagraph"/>
              <w:keepNext/>
              <w:ind w:left="0" w:right="385"/>
            </w:pPr>
            <w:r w:rsidRPr="00E74CB1">
              <w:rPr>
                <w:noProof/>
              </w:rPr>
              <w:t xml:space="preserve">Medical Valley Invest </w:t>
            </w:r>
            <w:r>
              <w:t>AB</w:t>
            </w:r>
          </w:p>
          <w:p w14:paraId="19A08137" w14:textId="77777777" w:rsidR="001D026D" w:rsidRDefault="001D026D" w:rsidP="00F61EFB">
            <w:pPr>
              <w:pStyle w:val="Textoindependiente"/>
              <w:keepNext/>
              <w:rPr>
                <w:sz w:val="20"/>
              </w:rPr>
            </w:pPr>
            <w:r>
              <w:t>Tlf: +</w:t>
            </w:r>
            <w:r w:rsidRPr="00E74CB1">
              <w:rPr>
                <w:noProof/>
              </w:rPr>
              <w:t>46 40 122131</w:t>
            </w:r>
          </w:p>
        </w:tc>
        <w:tc>
          <w:tcPr>
            <w:tcW w:w="4555" w:type="dxa"/>
          </w:tcPr>
          <w:p w14:paraId="3D89D9B2" w14:textId="77777777" w:rsidR="001D026D" w:rsidRDefault="001D026D" w:rsidP="00F61EFB">
            <w:pPr>
              <w:pStyle w:val="TableParagraph"/>
              <w:keepNext/>
              <w:ind w:left="0" w:right="2497"/>
              <w:rPr>
                <w:b/>
                <w:spacing w:val="-2"/>
              </w:rPr>
            </w:pPr>
            <w:r>
              <w:rPr>
                <w:b/>
                <w:spacing w:val="-2"/>
              </w:rPr>
              <w:t>Malta</w:t>
            </w:r>
          </w:p>
          <w:p w14:paraId="6C715CC6" w14:textId="77777777" w:rsidR="001D026D" w:rsidRDefault="001D026D" w:rsidP="00F61EFB">
            <w:pPr>
              <w:pStyle w:val="TableParagraph"/>
              <w:keepNext/>
              <w:ind w:left="0" w:right="1947"/>
            </w:pPr>
            <w:r w:rsidRPr="00E74CB1">
              <w:rPr>
                <w:noProof/>
                <w:lang w:val="de-AT"/>
              </w:rPr>
              <w:t>Mabxience Research SL</w:t>
            </w:r>
          </w:p>
          <w:p w14:paraId="54011356" w14:textId="77777777" w:rsidR="001D026D" w:rsidRDefault="001D026D" w:rsidP="00F61EFB">
            <w:pPr>
              <w:pStyle w:val="Textoindependiente"/>
              <w:keepNext/>
              <w:rPr>
                <w:spacing w:val="-2"/>
              </w:rPr>
            </w:pPr>
            <w:r>
              <w:t>Tel:</w:t>
            </w:r>
            <w:r>
              <w:rPr>
                <w:spacing w:val="-5"/>
              </w:rPr>
              <w:t xml:space="preserve"> </w:t>
            </w:r>
            <w:r>
              <w:t>+</w:t>
            </w:r>
            <w:r w:rsidRPr="00E74CB1">
              <w:rPr>
                <w:noProof/>
                <w:lang w:val="de-AT"/>
              </w:rPr>
              <w:t>34 917 711 500</w:t>
            </w:r>
          </w:p>
          <w:p w14:paraId="484FAA60" w14:textId="77777777" w:rsidR="001D026D" w:rsidRDefault="001D026D" w:rsidP="00F61EFB">
            <w:pPr>
              <w:pStyle w:val="Textoindependiente"/>
              <w:keepNext/>
              <w:rPr>
                <w:sz w:val="20"/>
              </w:rPr>
            </w:pPr>
          </w:p>
        </w:tc>
      </w:tr>
      <w:tr w:rsidR="001D026D" w14:paraId="543402DD" w14:textId="77777777" w:rsidTr="00F61EFB">
        <w:tc>
          <w:tcPr>
            <w:tcW w:w="4516" w:type="dxa"/>
          </w:tcPr>
          <w:p w14:paraId="6C45A12D" w14:textId="77777777" w:rsidR="001D026D" w:rsidRDefault="001D026D" w:rsidP="00F61EFB">
            <w:pPr>
              <w:pStyle w:val="TableParagraph"/>
              <w:ind w:left="0"/>
              <w:rPr>
                <w:b/>
              </w:rPr>
            </w:pPr>
            <w:r>
              <w:rPr>
                <w:b/>
                <w:spacing w:val="-2"/>
              </w:rPr>
              <w:t>Deutschland</w:t>
            </w:r>
          </w:p>
          <w:p w14:paraId="7A4299B0" w14:textId="77777777" w:rsidR="004D235D" w:rsidRPr="004D235D" w:rsidRDefault="004D235D" w:rsidP="00BB61F1">
            <w:pPr>
              <w:pStyle w:val="TableParagraph"/>
              <w:ind w:left="0"/>
              <w:rPr>
                <w:ins w:id="11" w:author="Autor"/>
                <w:noProof/>
                <w:color w:val="000000"/>
                <w:lang w:val="en-US"/>
              </w:rPr>
              <w:pPrChange w:id="12" w:author="Autor">
                <w:pPr>
                  <w:pStyle w:val="TableParagraph"/>
                </w:pPr>
              </w:pPrChange>
            </w:pPr>
            <w:ins w:id="13" w:author="Autor">
              <w:r w:rsidRPr="004D235D">
                <w:rPr>
                  <w:noProof/>
                  <w:color w:val="000000"/>
                  <w:lang w:val="en-US"/>
                </w:rPr>
                <w:t xml:space="preserve">Heumann Pharma GmbH &amp; Co. Generica KG </w:t>
              </w:r>
            </w:ins>
          </w:p>
          <w:p w14:paraId="4645290B" w14:textId="680EDC09" w:rsidR="001D026D" w:rsidDel="004D235D" w:rsidRDefault="004D235D" w:rsidP="004D235D">
            <w:pPr>
              <w:pStyle w:val="TableParagraph"/>
              <w:ind w:left="0"/>
              <w:rPr>
                <w:del w:id="14" w:author="Autor"/>
              </w:rPr>
            </w:pPr>
            <w:ins w:id="15" w:author="Autor">
              <w:r w:rsidRPr="004D235D">
                <w:rPr>
                  <w:noProof/>
                  <w:color w:val="000000"/>
                  <w:lang w:val="en-US"/>
                </w:rPr>
                <w:t xml:space="preserve">Tel: </w:t>
              </w:r>
              <w:r w:rsidRPr="004D235D">
                <w:rPr>
                  <w:noProof/>
                  <w:color w:val="000000"/>
                  <w:lang w:val="es-ES"/>
                </w:rPr>
                <w:t>+49 911 4302 0</w:t>
              </w:r>
            </w:ins>
            <w:del w:id="16" w:author="Autor">
              <w:r w:rsidR="001D026D" w:rsidDel="004D235D">
                <w:rPr>
                  <w:noProof/>
                  <w:color w:val="000000"/>
                  <w:lang w:val="de-AT"/>
                </w:rPr>
                <w:delText>Mabxience Research SL</w:delText>
              </w:r>
            </w:del>
          </w:p>
          <w:p w14:paraId="664461D6" w14:textId="46A31AA9" w:rsidR="001D026D" w:rsidRDefault="001D026D" w:rsidP="00F61EFB">
            <w:pPr>
              <w:pStyle w:val="Textoindependiente"/>
              <w:rPr>
                <w:sz w:val="20"/>
              </w:rPr>
            </w:pPr>
            <w:del w:id="17" w:author="Autor">
              <w:r w:rsidDel="004D235D">
                <w:delText>Tel.:</w:delText>
              </w:r>
              <w:r w:rsidDel="004D235D">
                <w:rPr>
                  <w:spacing w:val="-4"/>
                </w:rPr>
                <w:delText xml:space="preserve"> </w:delText>
              </w:r>
              <w:r w:rsidDel="004D235D">
                <w:delText>+</w:delText>
              </w:r>
              <w:r w:rsidRPr="00E74CB1" w:rsidDel="004D235D">
                <w:rPr>
                  <w:noProof/>
                </w:rPr>
                <w:delText>34 917 711 500</w:delText>
              </w:r>
            </w:del>
          </w:p>
        </w:tc>
        <w:tc>
          <w:tcPr>
            <w:tcW w:w="4555" w:type="dxa"/>
          </w:tcPr>
          <w:p w14:paraId="686A3C96" w14:textId="77777777" w:rsidR="001D026D" w:rsidRDefault="001D026D" w:rsidP="00F61EFB">
            <w:pPr>
              <w:pStyle w:val="TableParagraph"/>
              <w:ind w:left="0"/>
              <w:rPr>
                <w:b/>
              </w:rPr>
            </w:pPr>
            <w:r>
              <w:rPr>
                <w:b/>
                <w:spacing w:val="-2"/>
              </w:rPr>
              <w:t>Nederland</w:t>
            </w:r>
          </w:p>
          <w:p w14:paraId="4EA32B45" w14:textId="77777777" w:rsidR="001D026D" w:rsidRDefault="001D026D" w:rsidP="00F61EFB">
            <w:pPr>
              <w:pStyle w:val="TableParagraph"/>
              <w:ind w:left="0"/>
            </w:pPr>
            <w:r w:rsidRPr="00A178C0">
              <w:rPr>
                <w:iCs/>
                <w:noProof/>
              </w:rPr>
              <w:t>Medical Valley Invest AB</w:t>
            </w:r>
          </w:p>
          <w:p w14:paraId="64BFDBAB" w14:textId="77777777" w:rsidR="001D026D" w:rsidRDefault="001D026D" w:rsidP="00F61EFB">
            <w:pPr>
              <w:pStyle w:val="Textoindependiente"/>
              <w:rPr>
                <w:spacing w:val="-2"/>
              </w:rPr>
            </w:pPr>
            <w:r>
              <w:t>Tel:</w:t>
            </w:r>
            <w:r>
              <w:rPr>
                <w:spacing w:val="-5"/>
              </w:rPr>
              <w:t xml:space="preserve"> </w:t>
            </w:r>
            <w:r>
              <w:t>+</w:t>
            </w:r>
            <w:r w:rsidRPr="00A178C0">
              <w:rPr>
                <w:iCs/>
                <w:noProof/>
              </w:rPr>
              <w:t>46 40 122131</w:t>
            </w:r>
          </w:p>
          <w:p w14:paraId="2F5B14A6" w14:textId="77777777" w:rsidR="001D026D" w:rsidRDefault="001D026D" w:rsidP="00F61EFB">
            <w:pPr>
              <w:pStyle w:val="Textoindependiente"/>
              <w:rPr>
                <w:sz w:val="20"/>
              </w:rPr>
            </w:pPr>
          </w:p>
        </w:tc>
      </w:tr>
      <w:tr w:rsidR="001D026D" w14:paraId="15E65F09" w14:textId="77777777" w:rsidTr="00F61EFB">
        <w:tc>
          <w:tcPr>
            <w:tcW w:w="4516" w:type="dxa"/>
          </w:tcPr>
          <w:p w14:paraId="6A5EBAF7" w14:textId="77777777" w:rsidR="001D026D" w:rsidRDefault="001D026D" w:rsidP="00F61EFB">
            <w:pPr>
              <w:pStyle w:val="TableParagraph"/>
              <w:ind w:left="0"/>
              <w:rPr>
                <w:b/>
              </w:rPr>
            </w:pPr>
            <w:r>
              <w:rPr>
                <w:b/>
                <w:spacing w:val="-2"/>
              </w:rPr>
              <w:t>Eesti</w:t>
            </w:r>
          </w:p>
          <w:p w14:paraId="4F377809" w14:textId="77777777" w:rsidR="001D026D" w:rsidRDefault="001D026D" w:rsidP="00F61EFB">
            <w:pPr>
              <w:pStyle w:val="TableParagraph"/>
              <w:ind w:left="0" w:right="26"/>
            </w:pPr>
            <w:r w:rsidRPr="00196839">
              <w:rPr>
                <w:noProof/>
                <w:color w:val="000000"/>
                <w:lang w:val="en-US"/>
              </w:rPr>
              <w:t>Mabxience Research SL</w:t>
            </w:r>
          </w:p>
          <w:p w14:paraId="1E04D719" w14:textId="77777777" w:rsidR="001D026D" w:rsidRDefault="001D026D" w:rsidP="00F61EFB">
            <w:pPr>
              <w:pStyle w:val="Textoindependiente"/>
              <w:rPr>
                <w:sz w:val="20"/>
              </w:rPr>
            </w:pPr>
            <w:r>
              <w:t>Tel: +</w:t>
            </w:r>
            <w:r w:rsidRPr="00E74CB1">
              <w:rPr>
                <w:noProof/>
              </w:rPr>
              <w:t>34 917 711 500</w:t>
            </w:r>
          </w:p>
        </w:tc>
        <w:tc>
          <w:tcPr>
            <w:tcW w:w="4555" w:type="dxa"/>
          </w:tcPr>
          <w:p w14:paraId="3ABCAE27" w14:textId="77777777" w:rsidR="001D026D" w:rsidRDefault="001D026D" w:rsidP="00F61EFB">
            <w:pPr>
              <w:pStyle w:val="TableParagraph"/>
              <w:ind w:left="0"/>
              <w:rPr>
                <w:b/>
              </w:rPr>
            </w:pPr>
            <w:r>
              <w:rPr>
                <w:b/>
                <w:spacing w:val="-2"/>
              </w:rPr>
              <w:t>Norge</w:t>
            </w:r>
          </w:p>
          <w:p w14:paraId="7371E05D" w14:textId="77777777" w:rsidR="001D026D" w:rsidRDefault="001D026D" w:rsidP="00F61EFB">
            <w:pPr>
              <w:pStyle w:val="TableParagraph"/>
              <w:ind w:left="0"/>
            </w:pPr>
            <w:r w:rsidRPr="00A178C0">
              <w:rPr>
                <w:iCs/>
                <w:noProof/>
              </w:rPr>
              <w:t>Medical Valley Invest</w:t>
            </w:r>
            <w:r>
              <w:rPr>
                <w:spacing w:val="-8"/>
              </w:rPr>
              <w:t xml:space="preserve"> </w:t>
            </w:r>
            <w:r>
              <w:rPr>
                <w:spacing w:val="-5"/>
              </w:rPr>
              <w:t>AB</w:t>
            </w:r>
          </w:p>
          <w:p w14:paraId="72B93396" w14:textId="77777777" w:rsidR="001D026D" w:rsidRDefault="001D026D" w:rsidP="00F61EFB">
            <w:pPr>
              <w:pStyle w:val="Textoindependiente"/>
              <w:rPr>
                <w:spacing w:val="-2"/>
              </w:rPr>
            </w:pPr>
            <w:r>
              <w:t>Tlf:</w:t>
            </w:r>
            <w:r>
              <w:rPr>
                <w:spacing w:val="-4"/>
              </w:rPr>
              <w:t xml:space="preserve"> </w:t>
            </w:r>
            <w:r>
              <w:t>+</w:t>
            </w:r>
            <w:r w:rsidRPr="00A178C0">
              <w:rPr>
                <w:iCs/>
                <w:noProof/>
              </w:rPr>
              <w:t>46 40 122131</w:t>
            </w:r>
          </w:p>
          <w:p w14:paraId="45FCFF99" w14:textId="77777777" w:rsidR="001D026D" w:rsidRDefault="001D026D" w:rsidP="00F61EFB">
            <w:pPr>
              <w:pStyle w:val="Textoindependiente"/>
              <w:rPr>
                <w:sz w:val="20"/>
              </w:rPr>
            </w:pPr>
          </w:p>
        </w:tc>
      </w:tr>
      <w:tr w:rsidR="001D026D" w14:paraId="315F8FF4" w14:textId="77777777" w:rsidTr="00F61EFB">
        <w:tc>
          <w:tcPr>
            <w:tcW w:w="4516" w:type="dxa"/>
          </w:tcPr>
          <w:p w14:paraId="41D89690" w14:textId="77777777" w:rsidR="001D026D" w:rsidRDefault="001D026D" w:rsidP="00F61EFB">
            <w:pPr>
              <w:pStyle w:val="TableParagraph"/>
              <w:ind w:left="0"/>
              <w:rPr>
                <w:b/>
              </w:rPr>
            </w:pPr>
            <w:r>
              <w:rPr>
                <w:b/>
                <w:spacing w:val="-2"/>
              </w:rPr>
              <w:t>Ελλάδα</w:t>
            </w:r>
          </w:p>
          <w:p w14:paraId="2D14F84B" w14:textId="77777777" w:rsidR="001D026D" w:rsidRDefault="001D026D" w:rsidP="00F61EFB">
            <w:pPr>
              <w:pStyle w:val="TableParagraph"/>
              <w:ind w:left="0" w:right="385"/>
            </w:pPr>
            <w:r w:rsidRPr="00196839">
              <w:rPr>
                <w:noProof/>
                <w:color w:val="000000"/>
                <w:lang w:val="en-US"/>
              </w:rPr>
              <w:t>ELPEN Pharmaceutical Co. Inc</w:t>
            </w:r>
          </w:p>
          <w:p w14:paraId="622E3164" w14:textId="77777777" w:rsidR="001D026D" w:rsidRDefault="001D026D" w:rsidP="00F61EFB">
            <w:pPr>
              <w:pStyle w:val="Textoindependiente"/>
              <w:rPr>
                <w:noProof/>
                <w:lang w:val="en-US"/>
              </w:rPr>
            </w:pPr>
            <w:r>
              <w:t xml:space="preserve">Τηλ: +30 210 </w:t>
            </w:r>
            <w:r w:rsidRPr="00196839">
              <w:rPr>
                <w:noProof/>
                <w:lang w:val="en-US"/>
              </w:rPr>
              <w:t>6039326-9</w:t>
            </w:r>
          </w:p>
          <w:p w14:paraId="188610E4" w14:textId="77777777" w:rsidR="00482988" w:rsidRDefault="00482988" w:rsidP="00F61EFB">
            <w:pPr>
              <w:pStyle w:val="Textoindependiente"/>
              <w:rPr>
                <w:sz w:val="20"/>
              </w:rPr>
            </w:pPr>
          </w:p>
        </w:tc>
        <w:tc>
          <w:tcPr>
            <w:tcW w:w="4555" w:type="dxa"/>
          </w:tcPr>
          <w:p w14:paraId="6A42C4C8" w14:textId="77777777" w:rsidR="001D026D" w:rsidRDefault="001D026D" w:rsidP="00F61EFB">
            <w:pPr>
              <w:pStyle w:val="TableParagraph"/>
              <w:ind w:left="0"/>
              <w:rPr>
                <w:b/>
              </w:rPr>
            </w:pPr>
            <w:r>
              <w:rPr>
                <w:b/>
                <w:spacing w:val="-2"/>
              </w:rPr>
              <w:t>Österreich</w:t>
            </w:r>
          </w:p>
          <w:p w14:paraId="1E841136" w14:textId="77777777" w:rsidR="001D026D" w:rsidRPr="00884CD3" w:rsidRDefault="001D026D" w:rsidP="00F61EFB">
            <w:pPr>
              <w:pStyle w:val="TableParagraph"/>
              <w:rPr>
                <w:noProof/>
                <w:lang w:val="bg-BG"/>
              </w:rPr>
            </w:pPr>
            <w:r w:rsidRPr="00884CD3">
              <w:rPr>
                <w:noProof/>
                <w:lang w:val="en-US"/>
              </w:rPr>
              <w:t xml:space="preserve">Mabxience Research SL </w:t>
            </w:r>
          </w:p>
          <w:p w14:paraId="4B951551" w14:textId="77777777" w:rsidR="001D026D" w:rsidRDefault="001D026D" w:rsidP="00F61EFB">
            <w:pPr>
              <w:pStyle w:val="Textoindependiente"/>
              <w:rPr>
                <w:sz w:val="20"/>
              </w:rPr>
            </w:pPr>
            <w:r w:rsidRPr="00884CD3">
              <w:rPr>
                <w:noProof/>
                <w:lang w:val="bg-BG"/>
              </w:rPr>
              <w:t>Tel: + 34 917 711 500</w:t>
            </w:r>
          </w:p>
        </w:tc>
      </w:tr>
      <w:tr w:rsidR="001D026D" w14:paraId="3D0B39CE" w14:textId="77777777" w:rsidTr="00F61EFB">
        <w:tc>
          <w:tcPr>
            <w:tcW w:w="4516" w:type="dxa"/>
          </w:tcPr>
          <w:p w14:paraId="3A226114" w14:textId="77777777" w:rsidR="001D026D" w:rsidRDefault="001D026D" w:rsidP="00F61EFB">
            <w:pPr>
              <w:pStyle w:val="TableParagraph"/>
              <w:ind w:left="0"/>
              <w:rPr>
                <w:b/>
              </w:rPr>
            </w:pPr>
            <w:r>
              <w:rPr>
                <w:b/>
                <w:spacing w:val="-2"/>
              </w:rPr>
              <w:t>España</w:t>
            </w:r>
          </w:p>
          <w:p w14:paraId="34B43878" w14:textId="77777777" w:rsidR="00482988" w:rsidRDefault="00482988" w:rsidP="00482988">
            <w:pPr>
              <w:rPr>
                <w:color w:val="000000"/>
              </w:rPr>
            </w:pPr>
            <w:r>
              <w:rPr>
                <w:noProof/>
                <w:color w:val="000000"/>
                <w:lang w:val="de-AT"/>
              </w:rPr>
              <w:t xml:space="preserve">Mabxience Research SL </w:t>
            </w:r>
          </w:p>
          <w:p w14:paraId="00E724AC" w14:textId="77777777" w:rsidR="00482988" w:rsidRPr="002D3F09" w:rsidRDefault="00482988" w:rsidP="00482988">
            <w:pPr>
              <w:rPr>
                <w:noProof/>
                <w:lang w:val="en-GB"/>
              </w:rPr>
            </w:pPr>
            <w:r w:rsidRPr="00FD12EF">
              <w:rPr>
                <w:noProof/>
              </w:rPr>
              <w:t>Tel: +</w:t>
            </w:r>
            <w:r>
              <w:rPr>
                <w:noProof/>
              </w:rPr>
              <w:t xml:space="preserve"> </w:t>
            </w:r>
            <w:r w:rsidRPr="00E74CB1">
              <w:rPr>
                <w:noProof/>
              </w:rPr>
              <w:t>34 917 711 500</w:t>
            </w:r>
          </w:p>
          <w:p w14:paraId="2CCC9C34" w14:textId="10D20B82" w:rsidR="001D026D" w:rsidRDefault="001D026D" w:rsidP="00F61EFB">
            <w:pPr>
              <w:pStyle w:val="Textoindependiente"/>
              <w:rPr>
                <w:sz w:val="20"/>
              </w:rPr>
            </w:pPr>
          </w:p>
        </w:tc>
        <w:tc>
          <w:tcPr>
            <w:tcW w:w="4555" w:type="dxa"/>
          </w:tcPr>
          <w:p w14:paraId="409130BC" w14:textId="77777777" w:rsidR="001D026D" w:rsidRDefault="001D026D" w:rsidP="00F61EFB">
            <w:pPr>
              <w:pStyle w:val="TableParagraph"/>
              <w:ind w:left="0"/>
              <w:rPr>
                <w:b/>
              </w:rPr>
            </w:pPr>
            <w:r>
              <w:rPr>
                <w:b/>
                <w:spacing w:val="-2"/>
              </w:rPr>
              <w:t>Polska</w:t>
            </w:r>
          </w:p>
          <w:p w14:paraId="1D077ED4" w14:textId="77777777" w:rsidR="001D026D" w:rsidRDefault="001D026D" w:rsidP="00F61EFB">
            <w:pPr>
              <w:pStyle w:val="Textoindependiente"/>
            </w:pPr>
            <w:r w:rsidRPr="00A178C0">
              <w:rPr>
                <w:noProof/>
                <w:lang w:val="pl-PL"/>
              </w:rPr>
              <w:t>Egis Polska sp.</w:t>
            </w:r>
            <w:r>
              <w:rPr>
                <w:spacing w:val="-10"/>
              </w:rPr>
              <w:t xml:space="preserve"> </w:t>
            </w:r>
            <w:r>
              <w:t>z</w:t>
            </w:r>
            <w:r>
              <w:rPr>
                <w:spacing w:val="-10"/>
              </w:rPr>
              <w:t xml:space="preserve"> </w:t>
            </w:r>
            <w:r>
              <w:t xml:space="preserve">o.o. </w:t>
            </w:r>
          </w:p>
          <w:p w14:paraId="43995F63" w14:textId="77777777" w:rsidR="001D026D" w:rsidRDefault="001D026D" w:rsidP="00F61EFB">
            <w:pPr>
              <w:pStyle w:val="Textoindependiente"/>
            </w:pPr>
            <w:r>
              <w:t xml:space="preserve">Tel.: +48 22 581 </w:t>
            </w:r>
            <w:r w:rsidRPr="00A178C0">
              <w:rPr>
                <w:noProof/>
                <w:lang w:val="de-AT"/>
              </w:rPr>
              <w:t>417 92 00</w:t>
            </w:r>
          </w:p>
          <w:p w14:paraId="6DED20AB" w14:textId="77777777" w:rsidR="001D026D" w:rsidRDefault="001D026D" w:rsidP="00F61EFB">
            <w:pPr>
              <w:pStyle w:val="Textoindependiente"/>
              <w:rPr>
                <w:sz w:val="20"/>
              </w:rPr>
            </w:pPr>
          </w:p>
        </w:tc>
      </w:tr>
      <w:tr w:rsidR="001D026D" w14:paraId="0379AE08" w14:textId="77777777" w:rsidTr="00F61EFB">
        <w:tc>
          <w:tcPr>
            <w:tcW w:w="4516" w:type="dxa"/>
          </w:tcPr>
          <w:p w14:paraId="72B56D13" w14:textId="77777777" w:rsidR="001D026D" w:rsidRDefault="001D026D" w:rsidP="00F61EFB">
            <w:pPr>
              <w:pStyle w:val="TableParagraph"/>
              <w:ind w:left="0"/>
              <w:rPr>
                <w:b/>
              </w:rPr>
            </w:pPr>
            <w:r>
              <w:rPr>
                <w:b/>
                <w:spacing w:val="-2"/>
              </w:rPr>
              <w:t>France</w:t>
            </w:r>
          </w:p>
          <w:p w14:paraId="3526588E" w14:textId="77777777" w:rsidR="001D026D" w:rsidRPr="00FD12EF" w:rsidRDefault="001D026D" w:rsidP="00F61EFB">
            <w:pPr>
              <w:rPr>
                <w:noProof/>
                <w:lang w:val="de-AT"/>
              </w:rPr>
            </w:pPr>
            <w:r w:rsidRPr="00E74CB1">
              <w:rPr>
                <w:noProof/>
                <w:lang w:val="de-AT"/>
              </w:rPr>
              <w:t>Laboratoires Biogaran</w:t>
            </w:r>
          </w:p>
          <w:p w14:paraId="1B2013BC" w14:textId="77777777" w:rsidR="001D026D" w:rsidRDefault="001D026D" w:rsidP="00F61EFB">
            <w:pPr>
              <w:pStyle w:val="Textoindependiente"/>
              <w:rPr>
                <w:sz w:val="20"/>
              </w:rPr>
            </w:pPr>
            <w:r>
              <w:t>Tél:</w:t>
            </w:r>
            <w:r>
              <w:rPr>
                <w:spacing w:val="-5"/>
              </w:rPr>
              <w:t xml:space="preserve"> </w:t>
            </w:r>
            <w:r>
              <w:t>+33</w:t>
            </w:r>
            <w:r>
              <w:rPr>
                <w:spacing w:val="-3"/>
              </w:rPr>
              <w:t xml:space="preserve"> </w:t>
            </w:r>
            <w:r>
              <w:t>(0)</w:t>
            </w:r>
            <w:r w:rsidRPr="00E74CB1">
              <w:rPr>
                <w:noProof/>
                <w:lang w:val="fr-FR"/>
              </w:rPr>
              <w:t xml:space="preserve"> 800 970 109</w:t>
            </w:r>
          </w:p>
        </w:tc>
        <w:tc>
          <w:tcPr>
            <w:tcW w:w="4555" w:type="dxa"/>
          </w:tcPr>
          <w:p w14:paraId="38A1C619" w14:textId="77777777" w:rsidR="001D026D" w:rsidRDefault="001D026D" w:rsidP="00F61EFB">
            <w:pPr>
              <w:pStyle w:val="TableParagraph"/>
              <w:ind w:left="0"/>
              <w:rPr>
                <w:b/>
              </w:rPr>
            </w:pPr>
            <w:r>
              <w:rPr>
                <w:b/>
                <w:spacing w:val="-2"/>
              </w:rPr>
              <w:t>Portugal</w:t>
            </w:r>
          </w:p>
          <w:p w14:paraId="31398CC4" w14:textId="77777777" w:rsidR="001D026D" w:rsidRDefault="001D026D" w:rsidP="00F61EFB">
            <w:pPr>
              <w:pStyle w:val="TableParagraph"/>
              <w:ind w:left="0" w:right="658"/>
            </w:pPr>
            <w:r w:rsidRPr="00E74CB1">
              <w:rPr>
                <w:noProof/>
                <w:lang w:val="de-AT"/>
              </w:rPr>
              <w:t>Mabxience Research SL</w:t>
            </w:r>
          </w:p>
          <w:p w14:paraId="07DA1353" w14:textId="77777777" w:rsidR="001D026D" w:rsidRDefault="001D026D" w:rsidP="00F61EFB">
            <w:pPr>
              <w:pStyle w:val="Textoindependiente"/>
            </w:pPr>
            <w:r>
              <w:t>Tel: +</w:t>
            </w:r>
            <w:r w:rsidRPr="00E74CB1">
              <w:rPr>
                <w:noProof/>
                <w:lang w:val="de-AT"/>
              </w:rPr>
              <w:t>34 917 711 500</w:t>
            </w:r>
          </w:p>
          <w:p w14:paraId="5423FBA4" w14:textId="77777777" w:rsidR="001D026D" w:rsidRDefault="001D026D" w:rsidP="00F61EFB">
            <w:pPr>
              <w:pStyle w:val="Textoindependiente"/>
              <w:rPr>
                <w:sz w:val="20"/>
              </w:rPr>
            </w:pPr>
          </w:p>
        </w:tc>
      </w:tr>
      <w:tr w:rsidR="001D026D" w14:paraId="5BFCF0A4" w14:textId="77777777" w:rsidTr="00F61EFB">
        <w:tc>
          <w:tcPr>
            <w:tcW w:w="4516" w:type="dxa"/>
          </w:tcPr>
          <w:p w14:paraId="6E160826" w14:textId="77777777" w:rsidR="001D026D" w:rsidRDefault="001D026D" w:rsidP="00F61EFB">
            <w:pPr>
              <w:pStyle w:val="TableParagraph"/>
              <w:ind w:left="0"/>
              <w:rPr>
                <w:b/>
              </w:rPr>
            </w:pPr>
            <w:r>
              <w:rPr>
                <w:b/>
                <w:spacing w:val="-2"/>
              </w:rPr>
              <w:t>Hrvatska</w:t>
            </w:r>
          </w:p>
          <w:p w14:paraId="0F5A32FD" w14:textId="77777777" w:rsidR="004D235D" w:rsidRPr="004D235D" w:rsidRDefault="004D235D" w:rsidP="004D235D">
            <w:pPr>
              <w:rPr>
                <w:ins w:id="18" w:author="Autor"/>
                <w:noProof/>
                <w:color w:val="000000"/>
                <w:lang w:val="en-US"/>
              </w:rPr>
            </w:pPr>
            <w:ins w:id="19" w:author="Autor">
              <w:r w:rsidRPr="004D235D">
                <w:rPr>
                  <w:noProof/>
                  <w:color w:val="000000"/>
                  <w:lang w:val="en-US"/>
                </w:rPr>
                <w:t>CORAPHARM d.o.o.</w:t>
              </w:r>
            </w:ins>
          </w:p>
          <w:p w14:paraId="5E439031" w14:textId="1262DCD2" w:rsidR="001D026D" w:rsidDel="004D235D" w:rsidRDefault="004D235D" w:rsidP="004D235D">
            <w:pPr>
              <w:rPr>
                <w:del w:id="20" w:author="Autor"/>
                <w:color w:val="000000"/>
              </w:rPr>
            </w:pPr>
            <w:ins w:id="21" w:author="Autor">
              <w:r w:rsidRPr="004D235D">
                <w:rPr>
                  <w:noProof/>
                  <w:color w:val="000000"/>
                  <w:lang w:val="en-US"/>
                </w:rPr>
                <w:t>Tel: +385 1 4870688</w:t>
              </w:r>
            </w:ins>
            <w:del w:id="22" w:author="Autor">
              <w:r w:rsidR="001D026D" w:rsidRPr="00196839" w:rsidDel="004D235D">
                <w:rPr>
                  <w:noProof/>
                  <w:color w:val="000000"/>
                  <w:lang w:val="en-US"/>
                </w:rPr>
                <w:delText xml:space="preserve">Mabxience Research SL </w:delText>
              </w:r>
            </w:del>
          </w:p>
          <w:p w14:paraId="60FF8157" w14:textId="2E370226" w:rsidR="001D026D" w:rsidRPr="00196839" w:rsidDel="004D235D" w:rsidRDefault="001D026D" w:rsidP="00F61EFB">
            <w:pPr>
              <w:rPr>
                <w:del w:id="23" w:author="Autor"/>
                <w:noProof/>
                <w:lang w:val="en-US"/>
              </w:rPr>
            </w:pPr>
            <w:del w:id="24" w:author="Autor">
              <w:r w:rsidRPr="00FD12EF" w:rsidDel="004D235D">
                <w:rPr>
                  <w:noProof/>
                </w:rPr>
                <w:delText>Tel: +</w:delText>
              </w:r>
              <w:r w:rsidDel="004D235D">
                <w:rPr>
                  <w:noProof/>
                </w:rPr>
                <w:delText xml:space="preserve"> </w:delText>
              </w:r>
              <w:r w:rsidRPr="00E74CB1" w:rsidDel="004D235D">
                <w:rPr>
                  <w:noProof/>
                </w:rPr>
                <w:delText>34 917 711 500</w:delText>
              </w:r>
            </w:del>
          </w:p>
          <w:p w14:paraId="4511C2C4" w14:textId="77777777" w:rsidR="001D026D" w:rsidRPr="00BB61F1" w:rsidRDefault="001D026D" w:rsidP="00F61EFB">
            <w:pPr>
              <w:pStyle w:val="Textoindependiente"/>
              <w:rPr>
                <w:sz w:val="20"/>
                <w:lang w:val="en-US"/>
                <w:rPrChange w:id="25" w:author="Autor">
                  <w:rPr>
                    <w:sz w:val="20"/>
                  </w:rPr>
                </w:rPrChange>
              </w:rPr>
            </w:pPr>
          </w:p>
        </w:tc>
        <w:tc>
          <w:tcPr>
            <w:tcW w:w="4555" w:type="dxa"/>
          </w:tcPr>
          <w:p w14:paraId="5569C313" w14:textId="77777777" w:rsidR="001D026D" w:rsidRDefault="001D026D" w:rsidP="00F61EFB">
            <w:pPr>
              <w:pStyle w:val="TableParagraph"/>
              <w:ind w:left="0"/>
              <w:rPr>
                <w:b/>
              </w:rPr>
            </w:pPr>
            <w:r>
              <w:rPr>
                <w:b/>
                <w:spacing w:val="-2"/>
              </w:rPr>
              <w:t>România</w:t>
            </w:r>
          </w:p>
          <w:p w14:paraId="556DA2FE" w14:textId="77777777" w:rsidR="001D026D" w:rsidRPr="00FD12EF" w:rsidRDefault="001D026D" w:rsidP="00F61EFB">
            <w:pPr>
              <w:tabs>
                <w:tab w:val="left" w:pos="-720"/>
              </w:tabs>
              <w:suppressAutoHyphens/>
              <w:rPr>
                <w:noProof/>
              </w:rPr>
            </w:pPr>
            <w:r w:rsidRPr="00A178C0">
              <w:rPr>
                <w:noProof/>
              </w:rPr>
              <w:t>Egis Rompharma SRL</w:t>
            </w:r>
          </w:p>
          <w:p w14:paraId="6A12C41C" w14:textId="77777777" w:rsidR="001D026D" w:rsidRPr="00196839" w:rsidRDefault="001D026D" w:rsidP="00F61EFB">
            <w:pPr>
              <w:tabs>
                <w:tab w:val="left" w:pos="-720"/>
              </w:tabs>
              <w:suppressAutoHyphens/>
              <w:rPr>
                <w:b/>
                <w:noProof/>
                <w:lang w:val="pt-BR"/>
              </w:rPr>
            </w:pPr>
            <w:r w:rsidRPr="00196839">
              <w:rPr>
                <w:noProof/>
                <w:lang w:val="pt-BR"/>
              </w:rPr>
              <w:t>Tel: + 40 21 412 00 17</w:t>
            </w:r>
          </w:p>
          <w:p w14:paraId="6CFA5E34" w14:textId="77777777" w:rsidR="001D026D" w:rsidRDefault="001D026D" w:rsidP="00F61EFB">
            <w:pPr>
              <w:pStyle w:val="Textoindependiente"/>
              <w:rPr>
                <w:sz w:val="20"/>
              </w:rPr>
            </w:pPr>
          </w:p>
        </w:tc>
      </w:tr>
      <w:tr w:rsidR="001D026D" w14:paraId="2C5D8F23" w14:textId="77777777" w:rsidTr="00F61EFB">
        <w:tc>
          <w:tcPr>
            <w:tcW w:w="4516" w:type="dxa"/>
          </w:tcPr>
          <w:p w14:paraId="11A8B83F" w14:textId="77777777" w:rsidR="001D026D" w:rsidRPr="00196839" w:rsidRDefault="001D026D" w:rsidP="00F61EFB">
            <w:pPr>
              <w:rPr>
                <w:noProof/>
                <w:lang w:val="en-US"/>
              </w:rPr>
            </w:pPr>
            <w:r w:rsidRPr="00196839">
              <w:rPr>
                <w:b/>
                <w:noProof/>
                <w:lang w:val="en-US"/>
              </w:rPr>
              <w:t>Ireland</w:t>
            </w:r>
          </w:p>
          <w:p w14:paraId="10B0F53F" w14:textId="77777777" w:rsidR="001D026D" w:rsidRDefault="001D026D" w:rsidP="00F61EFB">
            <w:pPr>
              <w:rPr>
                <w:color w:val="000000"/>
              </w:rPr>
            </w:pPr>
            <w:r w:rsidRPr="00196839">
              <w:rPr>
                <w:noProof/>
                <w:color w:val="000000"/>
                <w:lang w:val="en-US"/>
              </w:rPr>
              <w:t xml:space="preserve">Mabxience Research SL </w:t>
            </w:r>
          </w:p>
          <w:p w14:paraId="6FBD39BE" w14:textId="77777777" w:rsidR="001D026D" w:rsidRDefault="001D026D" w:rsidP="00F61EFB">
            <w:pPr>
              <w:pStyle w:val="Textoindependiente"/>
              <w:rPr>
                <w:sz w:val="20"/>
              </w:rPr>
            </w:pPr>
            <w:r w:rsidRPr="00FD12EF">
              <w:rPr>
                <w:noProof/>
              </w:rPr>
              <w:t>Tel: +</w:t>
            </w:r>
            <w:r>
              <w:rPr>
                <w:noProof/>
              </w:rPr>
              <w:t xml:space="preserve"> </w:t>
            </w:r>
            <w:r w:rsidRPr="00E74CB1">
              <w:rPr>
                <w:noProof/>
              </w:rPr>
              <w:t>34 917 711 500</w:t>
            </w:r>
          </w:p>
        </w:tc>
        <w:tc>
          <w:tcPr>
            <w:tcW w:w="4555" w:type="dxa"/>
          </w:tcPr>
          <w:p w14:paraId="495D0F48" w14:textId="77777777" w:rsidR="001D026D" w:rsidRPr="00196839" w:rsidRDefault="001D026D" w:rsidP="00F61EFB">
            <w:pPr>
              <w:rPr>
                <w:noProof/>
                <w:lang w:val="en-US"/>
              </w:rPr>
            </w:pPr>
            <w:r w:rsidRPr="00196839">
              <w:rPr>
                <w:b/>
                <w:noProof/>
                <w:lang w:val="en-US"/>
              </w:rPr>
              <w:t>Slovenija</w:t>
            </w:r>
          </w:p>
          <w:p w14:paraId="3BF549FC" w14:textId="77777777" w:rsidR="004D235D" w:rsidRPr="004D235D" w:rsidRDefault="004D235D" w:rsidP="004D235D">
            <w:pPr>
              <w:rPr>
                <w:ins w:id="26" w:author="Autor"/>
                <w:noProof/>
                <w:color w:val="000000"/>
                <w:lang w:val="en-US"/>
              </w:rPr>
            </w:pPr>
            <w:ins w:id="27" w:author="Autor">
              <w:r w:rsidRPr="004D235D">
                <w:rPr>
                  <w:noProof/>
                  <w:color w:val="000000"/>
                  <w:lang w:val="en-US"/>
                </w:rPr>
                <w:t>CORAPHARM d.o.o.</w:t>
              </w:r>
            </w:ins>
          </w:p>
          <w:p w14:paraId="12200E4F" w14:textId="4C242023" w:rsidR="001D026D" w:rsidDel="004D235D" w:rsidRDefault="004D235D" w:rsidP="004D235D">
            <w:pPr>
              <w:rPr>
                <w:del w:id="28" w:author="Autor"/>
                <w:color w:val="000000"/>
              </w:rPr>
            </w:pPr>
            <w:ins w:id="29" w:author="Autor">
              <w:r w:rsidRPr="004D235D">
                <w:rPr>
                  <w:noProof/>
                  <w:color w:val="000000"/>
                  <w:lang w:val="en-US"/>
                </w:rPr>
                <w:t>Tel: +385 1 4870688</w:t>
              </w:r>
            </w:ins>
            <w:del w:id="30" w:author="Autor">
              <w:r w:rsidR="001D026D" w:rsidRPr="00196839" w:rsidDel="004D235D">
                <w:rPr>
                  <w:noProof/>
                  <w:color w:val="000000"/>
                  <w:lang w:val="en-US"/>
                </w:rPr>
                <w:delText xml:space="preserve">Mabxience Research SL </w:delText>
              </w:r>
            </w:del>
          </w:p>
          <w:p w14:paraId="72D1954F" w14:textId="6D8FAD39" w:rsidR="001D026D" w:rsidDel="004D235D" w:rsidRDefault="001D026D" w:rsidP="00F61EFB">
            <w:pPr>
              <w:tabs>
                <w:tab w:val="left" w:pos="-720"/>
              </w:tabs>
              <w:suppressAutoHyphens/>
              <w:rPr>
                <w:del w:id="31" w:author="Autor"/>
                <w:noProof/>
              </w:rPr>
            </w:pPr>
            <w:del w:id="32" w:author="Autor">
              <w:r w:rsidRPr="00FD12EF" w:rsidDel="004D235D">
                <w:rPr>
                  <w:noProof/>
                </w:rPr>
                <w:delText>Tel: +</w:delText>
              </w:r>
              <w:r w:rsidDel="004D235D">
                <w:rPr>
                  <w:noProof/>
                </w:rPr>
                <w:delText xml:space="preserve"> </w:delText>
              </w:r>
              <w:r w:rsidRPr="00E74CB1" w:rsidDel="004D235D">
                <w:rPr>
                  <w:noProof/>
                </w:rPr>
                <w:delText>34 917 711 500</w:delText>
              </w:r>
            </w:del>
          </w:p>
          <w:p w14:paraId="68D8BF27" w14:textId="77777777" w:rsidR="001D026D" w:rsidRDefault="001D026D" w:rsidP="00F61EFB">
            <w:pPr>
              <w:pStyle w:val="Textoindependiente"/>
              <w:rPr>
                <w:ins w:id="33" w:author="Autor"/>
                <w:sz w:val="20"/>
              </w:rPr>
            </w:pPr>
          </w:p>
          <w:p w14:paraId="6D59E2C5" w14:textId="77777777" w:rsidR="004D235D" w:rsidRDefault="004D235D" w:rsidP="00F61EFB">
            <w:pPr>
              <w:pStyle w:val="Textoindependiente"/>
              <w:rPr>
                <w:sz w:val="20"/>
              </w:rPr>
            </w:pPr>
          </w:p>
        </w:tc>
      </w:tr>
      <w:tr w:rsidR="001D026D" w14:paraId="64B7DD1F" w14:textId="77777777" w:rsidTr="00F61EFB">
        <w:tc>
          <w:tcPr>
            <w:tcW w:w="4516" w:type="dxa"/>
          </w:tcPr>
          <w:p w14:paraId="1C48F707" w14:textId="77777777" w:rsidR="001D026D" w:rsidRPr="00196839" w:rsidRDefault="001D026D" w:rsidP="00F61EFB">
            <w:pPr>
              <w:rPr>
                <w:b/>
                <w:noProof/>
                <w:lang w:val="en-US"/>
              </w:rPr>
            </w:pPr>
            <w:r w:rsidRPr="00196839">
              <w:rPr>
                <w:b/>
                <w:noProof/>
                <w:lang w:val="en-US"/>
              </w:rPr>
              <w:t>Ísland</w:t>
            </w:r>
          </w:p>
          <w:p w14:paraId="36397BB2" w14:textId="77777777" w:rsidR="001D026D" w:rsidRDefault="001D026D" w:rsidP="00F61EFB">
            <w:pPr>
              <w:rPr>
                <w:color w:val="000000"/>
              </w:rPr>
            </w:pPr>
            <w:r w:rsidRPr="00196839">
              <w:rPr>
                <w:noProof/>
                <w:color w:val="000000"/>
                <w:lang w:val="en-US"/>
              </w:rPr>
              <w:t xml:space="preserve">Mabxience Research SL </w:t>
            </w:r>
          </w:p>
          <w:p w14:paraId="564B1F53" w14:textId="77777777" w:rsidR="001D026D" w:rsidRDefault="001D026D" w:rsidP="00F61EFB">
            <w:pPr>
              <w:pStyle w:val="Textoindependiente"/>
              <w:rPr>
                <w:sz w:val="20"/>
              </w:rPr>
            </w:pPr>
            <w:r>
              <w:rPr>
                <w:noProof/>
              </w:rPr>
              <w:t>Sími:</w:t>
            </w:r>
            <w:r w:rsidRPr="00FD12EF">
              <w:rPr>
                <w:noProof/>
              </w:rPr>
              <w:t xml:space="preserve"> +</w:t>
            </w:r>
            <w:r>
              <w:rPr>
                <w:noProof/>
              </w:rPr>
              <w:t xml:space="preserve"> </w:t>
            </w:r>
            <w:r w:rsidRPr="00E74CB1">
              <w:rPr>
                <w:noProof/>
              </w:rPr>
              <w:t>34 917 711 500</w:t>
            </w:r>
          </w:p>
        </w:tc>
        <w:tc>
          <w:tcPr>
            <w:tcW w:w="4555" w:type="dxa"/>
          </w:tcPr>
          <w:p w14:paraId="1AFD8DD1" w14:textId="77777777" w:rsidR="001D026D" w:rsidRPr="00FD12EF" w:rsidRDefault="001D026D" w:rsidP="00F61EFB">
            <w:pPr>
              <w:tabs>
                <w:tab w:val="left" w:pos="-720"/>
              </w:tabs>
              <w:suppressAutoHyphens/>
              <w:rPr>
                <w:b/>
                <w:noProof/>
              </w:rPr>
            </w:pPr>
            <w:r w:rsidRPr="00FD12EF">
              <w:rPr>
                <w:b/>
                <w:noProof/>
              </w:rPr>
              <w:t>Slovenská republika</w:t>
            </w:r>
          </w:p>
          <w:p w14:paraId="0C365C87" w14:textId="77777777" w:rsidR="001D026D" w:rsidRPr="00FD12EF" w:rsidRDefault="001D026D" w:rsidP="00F61EFB">
            <w:pPr>
              <w:rPr>
                <w:noProof/>
              </w:rPr>
            </w:pPr>
            <w:r w:rsidRPr="00A178C0">
              <w:rPr>
                <w:noProof/>
              </w:rPr>
              <w:t>EGIS SLOVAKIA spol. s r.o.,</w:t>
            </w:r>
          </w:p>
          <w:p w14:paraId="1C88531A" w14:textId="77777777" w:rsidR="001D026D" w:rsidRPr="00FD12EF" w:rsidRDefault="001D026D" w:rsidP="00F61EFB">
            <w:pPr>
              <w:rPr>
                <w:noProof/>
              </w:rPr>
            </w:pPr>
            <w:r w:rsidRPr="00FD12EF">
              <w:rPr>
                <w:noProof/>
              </w:rPr>
              <w:t>Tel: +</w:t>
            </w:r>
            <w:r>
              <w:rPr>
                <w:noProof/>
              </w:rPr>
              <w:t xml:space="preserve"> </w:t>
            </w:r>
            <w:r w:rsidRPr="00A178C0">
              <w:rPr>
                <w:noProof/>
              </w:rPr>
              <w:t>421 2 3240 9422</w:t>
            </w:r>
          </w:p>
          <w:p w14:paraId="34E8DECB" w14:textId="77777777" w:rsidR="001D026D" w:rsidRDefault="001D026D" w:rsidP="00F61EFB">
            <w:pPr>
              <w:pStyle w:val="Textoindependiente"/>
              <w:rPr>
                <w:sz w:val="20"/>
              </w:rPr>
            </w:pPr>
          </w:p>
        </w:tc>
      </w:tr>
      <w:tr w:rsidR="001D026D" w14:paraId="3D0A452A" w14:textId="77777777" w:rsidTr="00F61EFB">
        <w:tc>
          <w:tcPr>
            <w:tcW w:w="4516" w:type="dxa"/>
          </w:tcPr>
          <w:p w14:paraId="7CAAE41F" w14:textId="77777777" w:rsidR="001D026D" w:rsidRPr="00BB61F1" w:rsidRDefault="001D026D" w:rsidP="00F61EFB">
            <w:pPr>
              <w:rPr>
                <w:noProof/>
                <w:lang w:val="es-ES"/>
              </w:rPr>
            </w:pPr>
            <w:r w:rsidRPr="00BB61F1">
              <w:rPr>
                <w:b/>
                <w:noProof/>
                <w:lang w:val="es-ES"/>
              </w:rPr>
              <w:t>Italia</w:t>
            </w:r>
          </w:p>
          <w:p w14:paraId="79623A0D" w14:textId="77777777" w:rsidR="004D235D" w:rsidRPr="00BB61F1" w:rsidRDefault="004D235D" w:rsidP="004D235D">
            <w:pPr>
              <w:rPr>
                <w:ins w:id="34" w:author="Autor"/>
                <w:noProof/>
                <w:color w:val="000000"/>
                <w:lang w:val="es-ES"/>
              </w:rPr>
            </w:pPr>
            <w:ins w:id="35" w:author="Autor">
              <w:r w:rsidRPr="00BB61F1">
                <w:rPr>
                  <w:noProof/>
                  <w:color w:val="000000"/>
                  <w:lang w:val="es-ES"/>
                </w:rPr>
                <w:t>Medical Valley Invest AB</w:t>
              </w:r>
            </w:ins>
          </w:p>
          <w:p w14:paraId="4859EF32" w14:textId="77777777" w:rsidR="004D235D" w:rsidRPr="00BB61F1" w:rsidRDefault="004D235D" w:rsidP="004D235D">
            <w:pPr>
              <w:rPr>
                <w:ins w:id="36" w:author="Autor"/>
                <w:noProof/>
                <w:color w:val="000000"/>
                <w:lang w:val="es-ES"/>
              </w:rPr>
            </w:pPr>
            <w:ins w:id="37" w:author="Autor">
              <w:r w:rsidRPr="00BB61F1">
                <w:rPr>
                  <w:noProof/>
                  <w:color w:val="000000"/>
                  <w:lang w:val="es-ES"/>
                </w:rPr>
                <w:t>Tel: + 46 40 122131</w:t>
              </w:r>
            </w:ins>
          </w:p>
          <w:p w14:paraId="42FE6EC0" w14:textId="33AD03F5" w:rsidR="001D026D" w:rsidDel="004D235D" w:rsidRDefault="001D026D" w:rsidP="00F61EFB">
            <w:pPr>
              <w:rPr>
                <w:del w:id="38" w:author="Autor"/>
                <w:color w:val="000000"/>
              </w:rPr>
            </w:pPr>
            <w:del w:id="39" w:author="Autor">
              <w:r w:rsidDel="004D235D">
                <w:rPr>
                  <w:noProof/>
                  <w:color w:val="000000"/>
                  <w:lang w:val="de-AT"/>
                </w:rPr>
                <w:delText xml:space="preserve">Mabxience Research SL </w:delText>
              </w:r>
            </w:del>
          </w:p>
          <w:p w14:paraId="35EB8E66" w14:textId="047436AD" w:rsidR="001D026D" w:rsidRPr="00BB61F1" w:rsidDel="004D235D" w:rsidRDefault="001D026D" w:rsidP="00F61EFB">
            <w:pPr>
              <w:rPr>
                <w:del w:id="40" w:author="Autor"/>
                <w:noProof/>
                <w:lang w:val="es-ES"/>
              </w:rPr>
            </w:pPr>
            <w:del w:id="41" w:author="Autor">
              <w:r w:rsidRPr="00FD12EF" w:rsidDel="004D235D">
                <w:rPr>
                  <w:noProof/>
                </w:rPr>
                <w:delText>Tel: +</w:delText>
              </w:r>
              <w:r w:rsidDel="004D235D">
                <w:rPr>
                  <w:noProof/>
                </w:rPr>
                <w:delText xml:space="preserve"> </w:delText>
              </w:r>
              <w:r w:rsidRPr="00E74CB1" w:rsidDel="004D235D">
                <w:rPr>
                  <w:noProof/>
                </w:rPr>
                <w:delText>34 917 711 500</w:delText>
              </w:r>
            </w:del>
          </w:p>
          <w:p w14:paraId="28C29FF2" w14:textId="77777777" w:rsidR="001D026D" w:rsidRDefault="001D026D" w:rsidP="00F61EFB">
            <w:pPr>
              <w:pStyle w:val="Textoindependiente"/>
              <w:keepNext/>
              <w:rPr>
                <w:sz w:val="20"/>
              </w:rPr>
            </w:pPr>
          </w:p>
        </w:tc>
        <w:tc>
          <w:tcPr>
            <w:tcW w:w="4555" w:type="dxa"/>
          </w:tcPr>
          <w:p w14:paraId="4D7EC5EE" w14:textId="77777777" w:rsidR="001D026D" w:rsidRPr="00FD12EF" w:rsidRDefault="001D026D" w:rsidP="00F61EFB">
            <w:pPr>
              <w:tabs>
                <w:tab w:val="left" w:pos="-720"/>
                <w:tab w:val="left" w:pos="4536"/>
              </w:tabs>
              <w:suppressAutoHyphens/>
              <w:rPr>
                <w:noProof/>
                <w:lang w:val="sv-SE"/>
              </w:rPr>
            </w:pPr>
            <w:r w:rsidRPr="00FD12EF">
              <w:rPr>
                <w:b/>
                <w:noProof/>
                <w:lang w:val="sv-SE"/>
              </w:rPr>
              <w:t>Suomi/Finland</w:t>
            </w:r>
          </w:p>
          <w:p w14:paraId="137C0C16" w14:textId="77777777" w:rsidR="001D026D" w:rsidRDefault="001D026D" w:rsidP="00F61EFB">
            <w:pPr>
              <w:tabs>
                <w:tab w:val="left" w:pos="-720"/>
              </w:tabs>
              <w:suppressAutoHyphens/>
              <w:rPr>
                <w:iCs/>
                <w:noProof/>
              </w:rPr>
            </w:pPr>
            <w:r w:rsidRPr="00A178C0">
              <w:rPr>
                <w:iCs/>
                <w:noProof/>
              </w:rPr>
              <w:t>Medical Valley Invest AB</w:t>
            </w:r>
          </w:p>
          <w:p w14:paraId="18E86C8E" w14:textId="77777777" w:rsidR="001D026D" w:rsidRDefault="001D026D" w:rsidP="00F61EFB">
            <w:pPr>
              <w:tabs>
                <w:tab w:val="left" w:pos="-720"/>
              </w:tabs>
              <w:suppressAutoHyphens/>
              <w:rPr>
                <w:iCs/>
                <w:noProof/>
              </w:rPr>
            </w:pPr>
            <w:r>
              <w:rPr>
                <w:iCs/>
                <w:noProof/>
              </w:rPr>
              <w:t>Puh/Tel</w:t>
            </w:r>
            <w:r w:rsidRPr="00A178C0">
              <w:rPr>
                <w:iCs/>
                <w:noProof/>
              </w:rPr>
              <w:t>: +</w:t>
            </w:r>
            <w:r>
              <w:rPr>
                <w:iCs/>
                <w:noProof/>
              </w:rPr>
              <w:t xml:space="preserve"> </w:t>
            </w:r>
            <w:r w:rsidRPr="00A178C0">
              <w:rPr>
                <w:iCs/>
                <w:noProof/>
              </w:rPr>
              <w:t>46 40 122131</w:t>
            </w:r>
          </w:p>
          <w:p w14:paraId="27993EC8" w14:textId="77777777" w:rsidR="001D026D" w:rsidRDefault="001D026D" w:rsidP="00F61EFB">
            <w:pPr>
              <w:pStyle w:val="Textoindependiente"/>
              <w:keepNext/>
              <w:rPr>
                <w:sz w:val="20"/>
              </w:rPr>
            </w:pPr>
          </w:p>
        </w:tc>
      </w:tr>
      <w:tr w:rsidR="001D026D" w14:paraId="70E7E01B" w14:textId="77777777" w:rsidTr="00F61EFB">
        <w:tc>
          <w:tcPr>
            <w:tcW w:w="4516" w:type="dxa"/>
          </w:tcPr>
          <w:p w14:paraId="4E0C332D" w14:textId="77777777" w:rsidR="001D026D" w:rsidRPr="00196839" w:rsidRDefault="001D026D" w:rsidP="00F61EFB">
            <w:pPr>
              <w:rPr>
                <w:b/>
                <w:noProof/>
                <w:lang w:val="en-US"/>
              </w:rPr>
            </w:pPr>
            <w:r w:rsidRPr="00FD12EF">
              <w:rPr>
                <w:b/>
                <w:noProof/>
                <w:lang w:val="el-GR"/>
              </w:rPr>
              <w:t>Κύπρος</w:t>
            </w:r>
          </w:p>
          <w:p w14:paraId="451413CC" w14:textId="77777777" w:rsidR="001D026D" w:rsidRPr="00196839" w:rsidRDefault="001D026D" w:rsidP="00F61EFB">
            <w:pPr>
              <w:rPr>
                <w:noProof/>
                <w:lang w:val="en-US"/>
              </w:rPr>
            </w:pPr>
            <w:r w:rsidRPr="00196839">
              <w:rPr>
                <w:noProof/>
                <w:lang w:val="en-US"/>
              </w:rPr>
              <w:t xml:space="preserve">Mabxience Research SL </w:t>
            </w:r>
          </w:p>
          <w:p w14:paraId="2E4859C5" w14:textId="77777777" w:rsidR="001D026D" w:rsidRPr="00196839" w:rsidRDefault="001D026D" w:rsidP="00F61EFB">
            <w:pPr>
              <w:rPr>
                <w:noProof/>
                <w:lang w:val="en-US"/>
              </w:rPr>
            </w:pPr>
            <w:r w:rsidRPr="00FD12EF">
              <w:rPr>
                <w:noProof/>
                <w:lang w:val="el-GR"/>
              </w:rPr>
              <w:t>Τηλ</w:t>
            </w:r>
            <w:r>
              <w:rPr>
                <w:noProof/>
                <w:lang w:val="en-US"/>
              </w:rPr>
              <w:t>:</w:t>
            </w:r>
            <w:r w:rsidRPr="00FD12EF">
              <w:rPr>
                <w:noProof/>
              </w:rPr>
              <w:t xml:space="preserve"> +</w:t>
            </w:r>
            <w:r>
              <w:rPr>
                <w:noProof/>
              </w:rPr>
              <w:t xml:space="preserve"> </w:t>
            </w:r>
            <w:r w:rsidRPr="00E74CB1">
              <w:rPr>
                <w:noProof/>
              </w:rPr>
              <w:t>34 917 711 500</w:t>
            </w:r>
          </w:p>
          <w:p w14:paraId="28A89A2F" w14:textId="77777777" w:rsidR="001D026D" w:rsidRDefault="001D026D" w:rsidP="00F61EFB">
            <w:pPr>
              <w:pStyle w:val="TableParagraph"/>
              <w:ind w:left="0"/>
              <w:rPr>
                <w:b/>
                <w:spacing w:val="-2"/>
              </w:rPr>
            </w:pPr>
          </w:p>
        </w:tc>
        <w:tc>
          <w:tcPr>
            <w:tcW w:w="4555" w:type="dxa"/>
          </w:tcPr>
          <w:p w14:paraId="672FB8B7" w14:textId="77777777" w:rsidR="001D026D" w:rsidRPr="00FD12EF" w:rsidRDefault="001D026D" w:rsidP="00F61EFB">
            <w:pPr>
              <w:tabs>
                <w:tab w:val="left" w:pos="-720"/>
                <w:tab w:val="left" w:pos="4536"/>
              </w:tabs>
              <w:suppressAutoHyphens/>
              <w:rPr>
                <w:b/>
                <w:noProof/>
                <w:lang w:val="el-GR"/>
              </w:rPr>
            </w:pPr>
            <w:r w:rsidRPr="00D57BF2">
              <w:rPr>
                <w:b/>
                <w:noProof/>
                <w:lang w:val="pt-BR"/>
              </w:rPr>
              <w:t>Sverige</w:t>
            </w:r>
          </w:p>
          <w:p w14:paraId="2CCE34CD" w14:textId="77777777" w:rsidR="001D026D" w:rsidRDefault="001D026D" w:rsidP="00F61EFB">
            <w:pPr>
              <w:tabs>
                <w:tab w:val="left" w:pos="-720"/>
              </w:tabs>
              <w:suppressAutoHyphens/>
              <w:rPr>
                <w:iCs/>
                <w:noProof/>
              </w:rPr>
            </w:pPr>
            <w:r w:rsidRPr="00A178C0">
              <w:rPr>
                <w:iCs/>
                <w:noProof/>
              </w:rPr>
              <w:t>Medical Valley Invest AB</w:t>
            </w:r>
          </w:p>
          <w:p w14:paraId="7DCC5AA9" w14:textId="77777777" w:rsidR="001D026D" w:rsidRDefault="001D026D" w:rsidP="00F61EFB">
            <w:pPr>
              <w:tabs>
                <w:tab w:val="left" w:pos="-720"/>
              </w:tabs>
              <w:suppressAutoHyphens/>
              <w:rPr>
                <w:iCs/>
                <w:noProof/>
              </w:rPr>
            </w:pPr>
            <w:r>
              <w:rPr>
                <w:iCs/>
                <w:noProof/>
              </w:rPr>
              <w:t>Tel</w:t>
            </w:r>
            <w:r w:rsidRPr="00A178C0">
              <w:rPr>
                <w:iCs/>
                <w:noProof/>
              </w:rPr>
              <w:t>: +</w:t>
            </w:r>
            <w:r>
              <w:rPr>
                <w:iCs/>
                <w:noProof/>
              </w:rPr>
              <w:t xml:space="preserve"> </w:t>
            </w:r>
            <w:r w:rsidRPr="00A178C0">
              <w:rPr>
                <w:iCs/>
                <w:noProof/>
              </w:rPr>
              <w:t>46 40 122131</w:t>
            </w:r>
          </w:p>
          <w:p w14:paraId="23BEFC75" w14:textId="77777777" w:rsidR="001D026D" w:rsidRDefault="001D026D" w:rsidP="00F61EFB">
            <w:pPr>
              <w:pStyle w:val="TableParagraph"/>
              <w:ind w:left="0"/>
              <w:rPr>
                <w:b/>
                <w:spacing w:val="-2"/>
              </w:rPr>
            </w:pPr>
          </w:p>
        </w:tc>
      </w:tr>
      <w:tr w:rsidR="001D026D" w14:paraId="3E72317E" w14:textId="77777777" w:rsidTr="00F61EFB">
        <w:tc>
          <w:tcPr>
            <w:tcW w:w="4516" w:type="dxa"/>
          </w:tcPr>
          <w:p w14:paraId="0A8D5037" w14:textId="77777777" w:rsidR="001D026D" w:rsidRPr="001A181C" w:rsidRDefault="001D026D" w:rsidP="00F61EFB">
            <w:pPr>
              <w:rPr>
                <w:b/>
                <w:noProof/>
                <w:lang w:val="es-ES"/>
              </w:rPr>
            </w:pPr>
            <w:r w:rsidRPr="001A181C">
              <w:rPr>
                <w:b/>
                <w:noProof/>
                <w:lang w:val="es-ES"/>
              </w:rPr>
              <w:t>Latvija</w:t>
            </w:r>
          </w:p>
          <w:p w14:paraId="6A4B10BD" w14:textId="77777777" w:rsidR="001D026D" w:rsidRPr="001A181C" w:rsidRDefault="001D026D" w:rsidP="00F61EFB">
            <w:pPr>
              <w:rPr>
                <w:noProof/>
                <w:lang w:val="es-ES"/>
              </w:rPr>
            </w:pPr>
            <w:r w:rsidRPr="001A181C">
              <w:rPr>
                <w:noProof/>
                <w:lang w:val="es-ES"/>
              </w:rPr>
              <w:t>Egis Latvia SIA</w:t>
            </w:r>
          </w:p>
          <w:p w14:paraId="5CCE1CCB" w14:textId="77777777" w:rsidR="001D026D" w:rsidRPr="00FD12EF" w:rsidRDefault="001D026D" w:rsidP="00F61EFB">
            <w:pPr>
              <w:tabs>
                <w:tab w:val="left" w:pos="-720"/>
              </w:tabs>
              <w:suppressAutoHyphens/>
              <w:rPr>
                <w:noProof/>
                <w:lang w:val="pt-PT"/>
              </w:rPr>
            </w:pPr>
            <w:r w:rsidRPr="00FD12EF">
              <w:rPr>
                <w:noProof/>
                <w:lang w:val="pt-PT"/>
              </w:rPr>
              <w:t>Tel: +</w:t>
            </w:r>
            <w:r w:rsidRPr="001A181C">
              <w:rPr>
                <w:lang w:val="es-ES"/>
              </w:rPr>
              <w:t xml:space="preserve"> </w:t>
            </w:r>
            <w:r w:rsidRPr="00E74CB1">
              <w:rPr>
                <w:noProof/>
                <w:lang w:val="pt-PT"/>
              </w:rPr>
              <w:t>371 676 13859</w:t>
            </w:r>
          </w:p>
          <w:p w14:paraId="6A33746E" w14:textId="77777777" w:rsidR="001D026D" w:rsidRPr="00FD12EF" w:rsidRDefault="001D026D" w:rsidP="00F61EFB">
            <w:pPr>
              <w:rPr>
                <w:b/>
                <w:noProof/>
                <w:lang w:val="el-GR"/>
              </w:rPr>
            </w:pPr>
          </w:p>
        </w:tc>
        <w:tc>
          <w:tcPr>
            <w:tcW w:w="4555" w:type="dxa"/>
          </w:tcPr>
          <w:p w14:paraId="53069440" w14:textId="77777777" w:rsidR="001D026D" w:rsidRPr="00D57BF2" w:rsidRDefault="001D026D" w:rsidP="00F61EFB">
            <w:pPr>
              <w:tabs>
                <w:tab w:val="left" w:pos="-720"/>
                <w:tab w:val="left" w:pos="4536"/>
              </w:tabs>
              <w:suppressAutoHyphens/>
              <w:rPr>
                <w:b/>
                <w:noProof/>
                <w:lang w:val="pt-BR"/>
              </w:rPr>
            </w:pPr>
          </w:p>
        </w:tc>
      </w:tr>
    </w:tbl>
    <w:p w14:paraId="3DE18B3C" w14:textId="77777777" w:rsidR="001D026D" w:rsidRDefault="001D026D" w:rsidP="000B05C5">
      <w:pPr>
        <w:pStyle w:val="Textoindependiente"/>
      </w:pPr>
    </w:p>
    <w:p w14:paraId="10A75C2F" w14:textId="22B24DC9" w:rsidR="001D026D" w:rsidRDefault="001D026D" w:rsidP="000B05C5">
      <w:pPr>
        <w:pStyle w:val="Ttulo2"/>
        <w:ind w:left="0"/>
      </w:pPr>
      <w:r>
        <w:lastRenderedPageBreak/>
        <w:t>Infoleht</w:t>
      </w:r>
      <w:r>
        <w:rPr>
          <w:spacing w:val="-5"/>
        </w:rPr>
        <w:t xml:space="preserve"> </w:t>
      </w:r>
      <w:r>
        <w:t>on</w:t>
      </w:r>
      <w:r>
        <w:rPr>
          <w:spacing w:val="-3"/>
        </w:rPr>
        <w:t xml:space="preserve"> </w:t>
      </w:r>
      <w:r>
        <w:t>viimati</w:t>
      </w:r>
      <w:r>
        <w:rPr>
          <w:spacing w:val="-2"/>
        </w:rPr>
        <w:t xml:space="preserve"> uuendatud </w:t>
      </w:r>
    </w:p>
    <w:p w14:paraId="7F883350" w14:textId="77777777" w:rsidR="001D026D" w:rsidRDefault="001D026D" w:rsidP="000B05C5">
      <w:pPr>
        <w:pStyle w:val="Textoindependiente"/>
        <w:rPr>
          <w:b/>
        </w:rPr>
      </w:pPr>
    </w:p>
    <w:p w14:paraId="272585C4" w14:textId="77777777" w:rsidR="001D026D" w:rsidRPr="00CB01E4" w:rsidRDefault="001D026D" w:rsidP="000B05C5">
      <w:pPr>
        <w:numPr>
          <w:ilvl w:val="12"/>
          <w:numId w:val="0"/>
        </w:numPr>
        <w:ind w:right="-2"/>
        <w:rPr>
          <w:b/>
        </w:rPr>
      </w:pPr>
      <w:r w:rsidRPr="00CB01E4">
        <w:rPr>
          <w:b/>
        </w:rPr>
        <w:t>Muud teabeallikad</w:t>
      </w:r>
    </w:p>
    <w:p w14:paraId="658973DD" w14:textId="77777777" w:rsidR="001D026D" w:rsidRDefault="001D026D" w:rsidP="000B05C5">
      <w:pPr>
        <w:pStyle w:val="Textoindependiente"/>
        <w:rPr>
          <w:b/>
        </w:rPr>
      </w:pPr>
    </w:p>
    <w:p w14:paraId="652EBFF2" w14:textId="77777777" w:rsidR="001D026D" w:rsidDel="004D235D" w:rsidRDefault="001D026D" w:rsidP="000B05C5">
      <w:pPr>
        <w:pStyle w:val="Textoindependiente"/>
        <w:rPr>
          <w:del w:id="42" w:author="Autor"/>
          <w:spacing w:val="-2"/>
        </w:rPr>
      </w:pPr>
      <w:r>
        <w:t>Täpne</w:t>
      </w:r>
      <w:r>
        <w:rPr>
          <w:spacing w:val="-9"/>
        </w:rPr>
        <w:t xml:space="preserve"> </w:t>
      </w:r>
      <w:r>
        <w:t>teave</w:t>
      </w:r>
      <w:r>
        <w:rPr>
          <w:spacing w:val="-4"/>
        </w:rPr>
        <w:t xml:space="preserve"> </w:t>
      </w:r>
      <w:r>
        <w:t>selle</w:t>
      </w:r>
      <w:r>
        <w:rPr>
          <w:spacing w:val="-4"/>
        </w:rPr>
        <w:t xml:space="preserve"> </w:t>
      </w:r>
      <w:r>
        <w:t>ravimi</w:t>
      </w:r>
      <w:r>
        <w:rPr>
          <w:spacing w:val="-3"/>
        </w:rPr>
        <w:t xml:space="preserve"> </w:t>
      </w:r>
      <w:r>
        <w:t>kohta</w:t>
      </w:r>
      <w:r>
        <w:rPr>
          <w:spacing w:val="-4"/>
        </w:rPr>
        <w:t xml:space="preserve"> </w:t>
      </w:r>
      <w:r>
        <w:t>on</w:t>
      </w:r>
      <w:r>
        <w:rPr>
          <w:spacing w:val="-4"/>
        </w:rPr>
        <w:t xml:space="preserve"> </w:t>
      </w:r>
      <w:r>
        <w:t>Euroopa</w:t>
      </w:r>
      <w:r>
        <w:rPr>
          <w:spacing w:val="-5"/>
        </w:rPr>
        <w:t xml:space="preserve"> </w:t>
      </w:r>
      <w:r>
        <w:t>Ravimiameti</w:t>
      </w:r>
      <w:r>
        <w:rPr>
          <w:spacing w:val="-3"/>
        </w:rPr>
        <w:t xml:space="preserve"> </w:t>
      </w:r>
      <w:r>
        <w:t>kodulehel</w:t>
      </w:r>
      <w:r>
        <w:rPr>
          <w:spacing w:val="1"/>
        </w:rPr>
        <w:t xml:space="preserve"> </w:t>
      </w:r>
      <w:hyperlink r:id="rId17" w:history="1">
        <w:r w:rsidRPr="00841051">
          <w:rPr>
            <w:rStyle w:val="Hipervnculo"/>
            <w:spacing w:val="-2"/>
          </w:rPr>
          <w:t>https://www.ema.europa.eu/</w:t>
        </w:r>
      </w:hyperlink>
      <w:r>
        <w:rPr>
          <w:spacing w:val="-2"/>
        </w:rPr>
        <w:t>.</w:t>
      </w:r>
    </w:p>
    <w:p w14:paraId="4D869EE0" w14:textId="77777777" w:rsidR="001D026D" w:rsidRDefault="001D026D" w:rsidP="000B05C5">
      <w:pPr>
        <w:pStyle w:val="Textoindependiente"/>
      </w:pPr>
    </w:p>
    <w:p w14:paraId="4089C9CC" w14:textId="77777777" w:rsidR="001D026D" w:rsidRDefault="001D026D" w:rsidP="000B05C5">
      <w:pPr>
        <w:pStyle w:val="Textoindependiente"/>
        <w:rPr>
          <w:noProof/>
        </w:rPr>
      </w:pPr>
      <w:r w:rsidRPr="008225EB">
        <w:rPr>
          <w:noProof/>
        </w:rPr>
        <w:t>---------------------------------------------------------------------------------------------</w:t>
      </w:r>
      <w:r>
        <w:rPr>
          <w:noProof/>
        </w:rPr>
        <w:t>---------------------------</w:t>
      </w:r>
    </w:p>
    <w:p w14:paraId="010F6976" w14:textId="77777777" w:rsidR="001D026D" w:rsidRPr="002829AF" w:rsidRDefault="001D026D" w:rsidP="000B05C5">
      <w:pPr>
        <w:pStyle w:val="Textoindependiente"/>
      </w:pPr>
    </w:p>
    <w:p w14:paraId="474D78E2" w14:textId="77777777" w:rsidR="001D026D" w:rsidRDefault="001D026D" w:rsidP="000B05C5">
      <w:pPr>
        <w:pStyle w:val="Ttulo2"/>
        <w:keepNext/>
        <w:widowControl/>
        <w:ind w:left="0"/>
        <w:rPr>
          <w:spacing w:val="-2"/>
        </w:rPr>
      </w:pPr>
      <w:r>
        <w:t>Järgmine</w:t>
      </w:r>
      <w:r>
        <w:rPr>
          <w:spacing w:val="-6"/>
        </w:rPr>
        <w:t xml:space="preserve"> </w:t>
      </w:r>
      <w:r>
        <w:t>teave</w:t>
      </w:r>
      <w:r>
        <w:rPr>
          <w:spacing w:val="-2"/>
        </w:rPr>
        <w:t xml:space="preserve"> </w:t>
      </w:r>
      <w:r>
        <w:t>on</w:t>
      </w:r>
      <w:r>
        <w:rPr>
          <w:spacing w:val="-3"/>
        </w:rPr>
        <w:t xml:space="preserve"> </w:t>
      </w:r>
      <w:r>
        <w:t>ainult</w:t>
      </w:r>
      <w:r>
        <w:rPr>
          <w:spacing w:val="-4"/>
        </w:rPr>
        <w:t xml:space="preserve"> </w:t>
      </w:r>
      <w:r>
        <w:rPr>
          <w:spacing w:val="-2"/>
        </w:rPr>
        <w:t>tervishoiutöötajatele:</w:t>
      </w:r>
    </w:p>
    <w:p w14:paraId="0223459B" w14:textId="77777777" w:rsidR="001D026D" w:rsidRDefault="001D026D" w:rsidP="000B05C5">
      <w:pPr>
        <w:pStyle w:val="Ttulo2"/>
        <w:keepNext/>
        <w:widowControl/>
        <w:ind w:left="0"/>
      </w:pPr>
    </w:p>
    <w:p w14:paraId="1E31FF89" w14:textId="77777777" w:rsidR="001D026D" w:rsidRDefault="001D026D" w:rsidP="000B05C5">
      <w:pPr>
        <w:pStyle w:val="Prrafodelista"/>
        <w:keepNext/>
        <w:widowControl/>
        <w:numPr>
          <w:ilvl w:val="0"/>
          <w:numId w:val="14"/>
        </w:numPr>
        <w:ind w:left="567"/>
      </w:pPr>
      <w:r>
        <w:t xml:space="preserve">Enne manustamist peab </w:t>
      </w:r>
      <w:r w:rsidRPr="00196839">
        <w:rPr>
          <w:rFonts w:eastAsia="SimSun"/>
          <w:lang w:eastAsia="en-GB"/>
        </w:rPr>
        <w:t>Denbrayce</w:t>
      </w:r>
      <w:r>
        <w:t xml:space="preserve"> lahust visuaalselt kontrollima. Lahus võib sisaldada poolläbipaistvaid</w:t>
      </w:r>
      <w:r>
        <w:rPr>
          <w:spacing w:val="-3"/>
        </w:rPr>
        <w:t xml:space="preserve"> </w:t>
      </w:r>
      <w:r>
        <w:t>kuni</w:t>
      </w:r>
      <w:r>
        <w:rPr>
          <w:spacing w:val="-2"/>
        </w:rPr>
        <w:t xml:space="preserve"> </w:t>
      </w:r>
      <w:r>
        <w:t>valgeid</w:t>
      </w:r>
      <w:r>
        <w:rPr>
          <w:spacing w:val="-3"/>
        </w:rPr>
        <w:t xml:space="preserve"> </w:t>
      </w:r>
      <w:r>
        <w:t>valguliste</w:t>
      </w:r>
      <w:r>
        <w:rPr>
          <w:spacing w:val="-3"/>
        </w:rPr>
        <w:t xml:space="preserve"> </w:t>
      </w:r>
      <w:r>
        <w:t>osakeste</w:t>
      </w:r>
      <w:r>
        <w:rPr>
          <w:spacing w:val="-5"/>
        </w:rPr>
        <w:t xml:space="preserve"> </w:t>
      </w:r>
      <w:r>
        <w:t>jääke.</w:t>
      </w:r>
      <w:r>
        <w:rPr>
          <w:spacing w:val="-3"/>
        </w:rPr>
        <w:t xml:space="preserve"> </w:t>
      </w:r>
      <w:r>
        <w:t>Ärge</w:t>
      </w:r>
      <w:r>
        <w:rPr>
          <w:spacing w:val="-5"/>
        </w:rPr>
        <w:t xml:space="preserve"> </w:t>
      </w:r>
      <w:r>
        <w:t>süstige</w:t>
      </w:r>
      <w:r>
        <w:rPr>
          <w:spacing w:val="-3"/>
        </w:rPr>
        <w:t xml:space="preserve"> </w:t>
      </w:r>
      <w:r>
        <w:t>lahust,</w:t>
      </w:r>
      <w:r>
        <w:rPr>
          <w:spacing w:val="-3"/>
        </w:rPr>
        <w:t xml:space="preserve"> </w:t>
      </w:r>
      <w:r>
        <w:t>kui</w:t>
      </w:r>
      <w:r>
        <w:rPr>
          <w:spacing w:val="-2"/>
        </w:rPr>
        <w:t xml:space="preserve"> </w:t>
      </w:r>
      <w:r>
        <w:t>see</w:t>
      </w:r>
      <w:r>
        <w:rPr>
          <w:spacing w:val="-3"/>
        </w:rPr>
        <w:t xml:space="preserve"> </w:t>
      </w:r>
      <w:r>
        <w:t>on hägune, muutnud värvi või sisaldab palju osakesi või võõrkehi.</w:t>
      </w:r>
    </w:p>
    <w:p w14:paraId="7F24F566" w14:textId="77777777" w:rsidR="001D026D" w:rsidRDefault="001D026D" w:rsidP="000B05C5">
      <w:pPr>
        <w:pStyle w:val="Prrafodelista"/>
        <w:numPr>
          <w:ilvl w:val="0"/>
          <w:numId w:val="14"/>
        </w:numPr>
        <w:ind w:left="567"/>
      </w:pPr>
      <w:r>
        <w:t>Mitte</w:t>
      </w:r>
      <w:r>
        <w:rPr>
          <w:spacing w:val="-3"/>
        </w:rPr>
        <w:t xml:space="preserve"> </w:t>
      </w:r>
      <w:r>
        <w:rPr>
          <w:spacing w:val="-2"/>
        </w:rPr>
        <w:t>loksutada.</w:t>
      </w:r>
    </w:p>
    <w:p w14:paraId="47E7379A" w14:textId="77777777" w:rsidR="001D026D" w:rsidRDefault="001D026D" w:rsidP="000B05C5">
      <w:pPr>
        <w:pStyle w:val="Prrafodelista"/>
        <w:numPr>
          <w:ilvl w:val="0"/>
          <w:numId w:val="14"/>
        </w:numPr>
        <w:ind w:left="567"/>
      </w:pPr>
      <w:r>
        <w:t>Ebamugavustunde</w:t>
      </w:r>
      <w:r>
        <w:rPr>
          <w:spacing w:val="-5"/>
        </w:rPr>
        <w:t xml:space="preserve"> </w:t>
      </w:r>
      <w:r>
        <w:t>vältimiseks</w:t>
      </w:r>
      <w:r>
        <w:rPr>
          <w:spacing w:val="-5"/>
        </w:rPr>
        <w:t xml:space="preserve"> </w:t>
      </w:r>
      <w:r>
        <w:t>süstekohal</w:t>
      </w:r>
      <w:r>
        <w:rPr>
          <w:spacing w:val="-4"/>
        </w:rPr>
        <w:t xml:space="preserve"> </w:t>
      </w:r>
      <w:r>
        <w:t>laske</w:t>
      </w:r>
      <w:r>
        <w:rPr>
          <w:spacing w:val="-5"/>
        </w:rPr>
        <w:t xml:space="preserve"> </w:t>
      </w:r>
      <w:r>
        <w:t>viaalil</w:t>
      </w:r>
      <w:r>
        <w:rPr>
          <w:spacing w:val="-7"/>
        </w:rPr>
        <w:t xml:space="preserve"> </w:t>
      </w:r>
      <w:r>
        <w:t>enne</w:t>
      </w:r>
      <w:r>
        <w:rPr>
          <w:spacing w:val="-5"/>
        </w:rPr>
        <w:t xml:space="preserve"> </w:t>
      </w:r>
      <w:r>
        <w:t>süstimist</w:t>
      </w:r>
      <w:r>
        <w:rPr>
          <w:spacing w:val="-4"/>
        </w:rPr>
        <w:t xml:space="preserve"> </w:t>
      </w:r>
      <w:r>
        <w:t>soojeneda toatemperatuurini (kuni 25°C) ja süstige aeglaselt.</w:t>
      </w:r>
    </w:p>
    <w:p w14:paraId="0C4CD801" w14:textId="77777777" w:rsidR="001D026D" w:rsidRDefault="001D026D" w:rsidP="000B05C5">
      <w:pPr>
        <w:pStyle w:val="Prrafodelista"/>
        <w:numPr>
          <w:ilvl w:val="0"/>
          <w:numId w:val="14"/>
        </w:numPr>
        <w:ind w:left="567"/>
      </w:pPr>
      <w:r>
        <w:t>Süstige</w:t>
      </w:r>
      <w:r>
        <w:rPr>
          <w:spacing w:val="-6"/>
        </w:rPr>
        <w:t xml:space="preserve"> </w:t>
      </w:r>
      <w:r>
        <w:t>kogu</w:t>
      </w:r>
      <w:r>
        <w:rPr>
          <w:spacing w:val="-3"/>
        </w:rPr>
        <w:t xml:space="preserve"> </w:t>
      </w:r>
      <w:r>
        <w:t>viaali</w:t>
      </w:r>
      <w:r>
        <w:rPr>
          <w:spacing w:val="-4"/>
        </w:rPr>
        <w:t xml:space="preserve"> sisu.</w:t>
      </w:r>
    </w:p>
    <w:p w14:paraId="7B0755A8" w14:textId="77777777" w:rsidR="001D026D" w:rsidRDefault="001D026D" w:rsidP="000B05C5">
      <w:pPr>
        <w:pStyle w:val="Prrafodelista"/>
        <w:numPr>
          <w:ilvl w:val="0"/>
          <w:numId w:val="14"/>
        </w:numPr>
        <w:ind w:left="567"/>
      </w:pPr>
      <w:r>
        <w:t>Denosumabi</w:t>
      </w:r>
      <w:r>
        <w:rPr>
          <w:spacing w:val="-4"/>
        </w:rPr>
        <w:t xml:space="preserve"> </w:t>
      </w:r>
      <w:r>
        <w:t>manustamiseks</w:t>
      </w:r>
      <w:r>
        <w:rPr>
          <w:spacing w:val="-5"/>
        </w:rPr>
        <w:t xml:space="preserve"> </w:t>
      </w:r>
      <w:r>
        <w:t>on</w:t>
      </w:r>
      <w:r>
        <w:rPr>
          <w:spacing w:val="-4"/>
        </w:rPr>
        <w:t xml:space="preserve"> </w:t>
      </w:r>
      <w:r>
        <w:t>soovitatav</w:t>
      </w:r>
      <w:r>
        <w:rPr>
          <w:spacing w:val="-5"/>
        </w:rPr>
        <w:t xml:space="preserve"> </w:t>
      </w:r>
      <w:r>
        <w:t>kasutada</w:t>
      </w:r>
      <w:r>
        <w:rPr>
          <w:spacing w:val="-6"/>
        </w:rPr>
        <w:t xml:space="preserve"> </w:t>
      </w:r>
      <w:r>
        <w:t>nõela</w:t>
      </w:r>
      <w:r>
        <w:rPr>
          <w:spacing w:val="-7"/>
        </w:rPr>
        <w:t xml:space="preserve"> </w:t>
      </w:r>
      <w:r>
        <w:t>suurusega</w:t>
      </w:r>
      <w:r>
        <w:rPr>
          <w:spacing w:val="-1"/>
        </w:rPr>
        <w:t xml:space="preserve"> </w:t>
      </w:r>
      <w:r>
        <w:t>27</w:t>
      </w:r>
      <w:r>
        <w:rPr>
          <w:spacing w:val="-4"/>
        </w:rPr>
        <w:t xml:space="preserve"> </w:t>
      </w:r>
      <w:r>
        <w:rPr>
          <w:spacing w:val="-5"/>
        </w:rPr>
        <w:t>G.</w:t>
      </w:r>
    </w:p>
    <w:p w14:paraId="636E102E" w14:textId="77777777" w:rsidR="001D026D" w:rsidRPr="0070077D" w:rsidRDefault="001D026D" w:rsidP="000B05C5">
      <w:pPr>
        <w:pStyle w:val="Prrafodelista"/>
        <w:numPr>
          <w:ilvl w:val="0"/>
          <w:numId w:val="14"/>
        </w:numPr>
        <w:ind w:left="567"/>
      </w:pPr>
      <w:r>
        <w:t>Ärge</w:t>
      </w:r>
      <w:r>
        <w:rPr>
          <w:spacing w:val="-4"/>
        </w:rPr>
        <w:t xml:space="preserve"> </w:t>
      </w:r>
      <w:r>
        <w:t>sisestage</w:t>
      </w:r>
      <w:r>
        <w:rPr>
          <w:spacing w:val="-4"/>
        </w:rPr>
        <w:t xml:space="preserve"> </w:t>
      </w:r>
      <w:r>
        <w:t>nõela</w:t>
      </w:r>
      <w:r>
        <w:rPr>
          <w:spacing w:val="-4"/>
        </w:rPr>
        <w:t xml:space="preserve"> </w:t>
      </w:r>
      <w:r>
        <w:t>viaali</w:t>
      </w:r>
      <w:r>
        <w:rPr>
          <w:spacing w:val="-5"/>
        </w:rPr>
        <w:t xml:space="preserve"> </w:t>
      </w:r>
      <w:r>
        <w:rPr>
          <w:spacing w:val="-2"/>
        </w:rPr>
        <w:t>korduvalt.</w:t>
      </w:r>
    </w:p>
    <w:p w14:paraId="106FA22F" w14:textId="77777777" w:rsidR="001D026D" w:rsidRDefault="001D026D" w:rsidP="000B05C5">
      <w:pPr>
        <w:pStyle w:val="Prrafodelista"/>
        <w:tabs>
          <w:tab w:val="left" w:pos="1165"/>
        </w:tabs>
        <w:ind w:left="0" w:firstLine="0"/>
      </w:pPr>
    </w:p>
    <w:p w14:paraId="25ADA703" w14:textId="77777777" w:rsidR="001D026D" w:rsidRDefault="001D026D" w:rsidP="000B05C5">
      <w:pPr>
        <w:pStyle w:val="Textoindependiente"/>
      </w:pPr>
      <w:r>
        <w:t>Kõik</w:t>
      </w:r>
      <w:r>
        <w:rPr>
          <w:spacing w:val="-7"/>
        </w:rPr>
        <w:t xml:space="preserve"> </w:t>
      </w:r>
      <w:r>
        <w:t>kasutamata</w:t>
      </w:r>
      <w:r>
        <w:rPr>
          <w:spacing w:val="-6"/>
        </w:rPr>
        <w:t xml:space="preserve"> </w:t>
      </w:r>
      <w:r>
        <w:t>jäänud</w:t>
      </w:r>
      <w:r>
        <w:rPr>
          <w:spacing w:val="-4"/>
        </w:rPr>
        <w:t xml:space="preserve"> </w:t>
      </w:r>
      <w:r>
        <w:t>ained</w:t>
      </w:r>
      <w:r>
        <w:rPr>
          <w:spacing w:val="-5"/>
        </w:rPr>
        <w:t xml:space="preserve"> </w:t>
      </w:r>
      <w:r>
        <w:t>või</w:t>
      </w:r>
      <w:r>
        <w:rPr>
          <w:spacing w:val="-6"/>
        </w:rPr>
        <w:t xml:space="preserve"> </w:t>
      </w:r>
      <w:r>
        <w:t>jäätmematerjalid</w:t>
      </w:r>
      <w:r>
        <w:rPr>
          <w:spacing w:val="-4"/>
        </w:rPr>
        <w:t xml:space="preserve"> </w:t>
      </w:r>
      <w:r>
        <w:t>tuleb</w:t>
      </w:r>
      <w:r>
        <w:rPr>
          <w:spacing w:val="-5"/>
        </w:rPr>
        <w:t xml:space="preserve"> </w:t>
      </w:r>
      <w:r>
        <w:t>kahjutuks</w:t>
      </w:r>
      <w:r>
        <w:rPr>
          <w:spacing w:val="-6"/>
        </w:rPr>
        <w:t xml:space="preserve"> </w:t>
      </w:r>
      <w:r>
        <w:t>teha</w:t>
      </w:r>
      <w:r>
        <w:rPr>
          <w:spacing w:val="-6"/>
        </w:rPr>
        <w:t xml:space="preserve"> </w:t>
      </w:r>
      <w:r>
        <w:t>vastavalt</w:t>
      </w:r>
      <w:r>
        <w:rPr>
          <w:spacing w:val="-6"/>
        </w:rPr>
        <w:t xml:space="preserve"> </w:t>
      </w:r>
      <w:r>
        <w:t>kohalikele</w:t>
      </w:r>
      <w:r>
        <w:rPr>
          <w:spacing w:val="-4"/>
        </w:rPr>
        <w:t xml:space="preserve"> </w:t>
      </w:r>
      <w:r>
        <w:rPr>
          <w:spacing w:val="-2"/>
        </w:rPr>
        <w:t>nõuetele.</w:t>
      </w:r>
    </w:p>
    <w:sectPr w:rsidR="001D026D" w:rsidSect="00C00EBD">
      <w:footerReference w:type="default" r:id="rId18"/>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8E93" w14:textId="77777777" w:rsidR="004714E5" w:rsidRDefault="004714E5">
      <w:r>
        <w:separator/>
      </w:r>
    </w:p>
  </w:endnote>
  <w:endnote w:type="continuationSeparator" w:id="0">
    <w:p w14:paraId="4CA76ADA" w14:textId="77777777" w:rsidR="004714E5" w:rsidRDefault="0047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3DC0" w14:textId="77777777" w:rsidR="003304D1" w:rsidRDefault="00B379C2">
    <w:pPr>
      <w:pStyle w:val="Textoindependiente"/>
      <w:spacing w:line="14" w:lineRule="auto"/>
      <w:rPr>
        <w:sz w:val="20"/>
      </w:rPr>
    </w:pPr>
    <w:r>
      <w:rPr>
        <w:noProof/>
      </w:rPr>
      <mc:AlternateContent>
        <mc:Choice Requires="wps">
          <w:drawing>
            <wp:anchor distT="0" distB="0" distL="0" distR="0" simplePos="0" relativeHeight="251679744" behindDoc="1" locked="0" layoutInCell="1" allowOverlap="1" wp14:anchorId="2129DB78" wp14:editId="5DD54629">
              <wp:simplePos x="0" y="0"/>
              <wp:positionH relativeFrom="page">
                <wp:posOffset>3682110</wp:posOffset>
              </wp:positionH>
              <wp:positionV relativeFrom="page">
                <wp:posOffset>10101091</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6CCA33E4" w14:textId="77777777" w:rsidR="003304D1" w:rsidRDefault="00B379C2">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129DB78" id="_x0000_t202" coordsize="21600,21600" o:spt="202" path="m,l,21600r21600,l21600,xe">
              <v:stroke joinstyle="miter"/>
              <v:path gradientshapeok="t" o:connecttype="rect"/>
            </v:shapetype>
            <v:shape id="Textbox 1" o:spid="_x0000_s1100" type="#_x0000_t202" style="position:absolute;margin-left:289.95pt;margin-top:795.35pt;width:10.9pt;height:11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" filled="f" stroked="f">
              <v:textbox inset="0,0,0,0">
                <w:txbxContent>
                  <w:p w14:paraId="6CCA33E4" w14:textId="77777777" w:rsidR="003304D1" w:rsidRDefault="00B379C2">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5D09B" w14:textId="77777777" w:rsidR="004714E5" w:rsidRDefault="004714E5">
      <w:r>
        <w:separator/>
      </w:r>
    </w:p>
  </w:footnote>
  <w:footnote w:type="continuationSeparator" w:id="0">
    <w:p w14:paraId="557579FD" w14:textId="77777777" w:rsidR="004714E5" w:rsidRDefault="00471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3707867" o:spid="_x0000_i1056" type="#_x0000_t75" alt="BT_1000x858px" style="width:15.75pt;height:13.5pt;visibility:visible;mso-wrap-style:square" o:bullet="t">
        <v:imagedata r:id="rId1" o:title="BT_1000x858px"/>
      </v:shape>
    </w:pict>
  </w:numPicBullet>
  <w:abstractNum w:abstractNumId="0" w15:restartNumberingAfterBreak="0">
    <w:nsid w:val="03C4341C"/>
    <w:multiLevelType w:val="hybridMultilevel"/>
    <w:tmpl w:val="BE4275B6"/>
    <w:lvl w:ilvl="0" w:tplc="269C8526">
      <w:start w:val="1"/>
      <w:numFmt w:val="bullet"/>
      <w:lvlText w:val=""/>
      <w:lvlPicBulletId w:val="0"/>
      <w:lvlJc w:val="left"/>
      <w:pPr>
        <w:tabs>
          <w:tab w:val="num" w:pos="720"/>
        </w:tabs>
        <w:ind w:left="720" w:hanging="360"/>
      </w:pPr>
      <w:rPr>
        <w:rFonts w:ascii="Symbol" w:hAnsi="Symbol" w:hint="default"/>
      </w:rPr>
    </w:lvl>
    <w:lvl w:ilvl="1" w:tplc="8A520BE4" w:tentative="1">
      <w:start w:val="1"/>
      <w:numFmt w:val="bullet"/>
      <w:lvlText w:val=""/>
      <w:lvlJc w:val="left"/>
      <w:pPr>
        <w:tabs>
          <w:tab w:val="num" w:pos="1440"/>
        </w:tabs>
        <w:ind w:left="1440" w:hanging="360"/>
      </w:pPr>
      <w:rPr>
        <w:rFonts w:ascii="Symbol" w:hAnsi="Symbol" w:hint="default"/>
      </w:rPr>
    </w:lvl>
    <w:lvl w:ilvl="2" w:tplc="A386B4A0" w:tentative="1">
      <w:start w:val="1"/>
      <w:numFmt w:val="bullet"/>
      <w:lvlText w:val=""/>
      <w:lvlJc w:val="left"/>
      <w:pPr>
        <w:tabs>
          <w:tab w:val="num" w:pos="2160"/>
        </w:tabs>
        <w:ind w:left="2160" w:hanging="360"/>
      </w:pPr>
      <w:rPr>
        <w:rFonts w:ascii="Symbol" w:hAnsi="Symbol" w:hint="default"/>
      </w:rPr>
    </w:lvl>
    <w:lvl w:ilvl="3" w:tplc="ED06A57E" w:tentative="1">
      <w:start w:val="1"/>
      <w:numFmt w:val="bullet"/>
      <w:lvlText w:val=""/>
      <w:lvlJc w:val="left"/>
      <w:pPr>
        <w:tabs>
          <w:tab w:val="num" w:pos="2880"/>
        </w:tabs>
        <w:ind w:left="2880" w:hanging="360"/>
      </w:pPr>
      <w:rPr>
        <w:rFonts w:ascii="Symbol" w:hAnsi="Symbol" w:hint="default"/>
      </w:rPr>
    </w:lvl>
    <w:lvl w:ilvl="4" w:tplc="631451CC" w:tentative="1">
      <w:start w:val="1"/>
      <w:numFmt w:val="bullet"/>
      <w:lvlText w:val=""/>
      <w:lvlJc w:val="left"/>
      <w:pPr>
        <w:tabs>
          <w:tab w:val="num" w:pos="3600"/>
        </w:tabs>
        <w:ind w:left="3600" w:hanging="360"/>
      </w:pPr>
      <w:rPr>
        <w:rFonts w:ascii="Symbol" w:hAnsi="Symbol" w:hint="default"/>
      </w:rPr>
    </w:lvl>
    <w:lvl w:ilvl="5" w:tplc="7C788212" w:tentative="1">
      <w:start w:val="1"/>
      <w:numFmt w:val="bullet"/>
      <w:lvlText w:val=""/>
      <w:lvlJc w:val="left"/>
      <w:pPr>
        <w:tabs>
          <w:tab w:val="num" w:pos="4320"/>
        </w:tabs>
        <w:ind w:left="4320" w:hanging="360"/>
      </w:pPr>
      <w:rPr>
        <w:rFonts w:ascii="Symbol" w:hAnsi="Symbol" w:hint="default"/>
      </w:rPr>
    </w:lvl>
    <w:lvl w:ilvl="6" w:tplc="4AA4DF9C" w:tentative="1">
      <w:start w:val="1"/>
      <w:numFmt w:val="bullet"/>
      <w:lvlText w:val=""/>
      <w:lvlJc w:val="left"/>
      <w:pPr>
        <w:tabs>
          <w:tab w:val="num" w:pos="5040"/>
        </w:tabs>
        <w:ind w:left="5040" w:hanging="360"/>
      </w:pPr>
      <w:rPr>
        <w:rFonts w:ascii="Symbol" w:hAnsi="Symbol" w:hint="default"/>
      </w:rPr>
    </w:lvl>
    <w:lvl w:ilvl="7" w:tplc="013CA1BC" w:tentative="1">
      <w:start w:val="1"/>
      <w:numFmt w:val="bullet"/>
      <w:lvlText w:val=""/>
      <w:lvlJc w:val="left"/>
      <w:pPr>
        <w:tabs>
          <w:tab w:val="num" w:pos="5760"/>
        </w:tabs>
        <w:ind w:left="5760" w:hanging="360"/>
      </w:pPr>
      <w:rPr>
        <w:rFonts w:ascii="Symbol" w:hAnsi="Symbol" w:hint="default"/>
      </w:rPr>
    </w:lvl>
    <w:lvl w:ilvl="8" w:tplc="5C5214C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1B50C8"/>
    <w:multiLevelType w:val="hybridMultilevel"/>
    <w:tmpl w:val="5D227694"/>
    <w:lvl w:ilvl="0" w:tplc="18BC6940">
      <w:start w:val="1"/>
      <w:numFmt w:val="upperLetter"/>
      <w:lvlText w:val="%1."/>
      <w:lvlJc w:val="left"/>
      <w:pPr>
        <w:ind w:left="467" w:hanging="360"/>
      </w:pPr>
      <w:rPr>
        <w:rFonts w:hint="default"/>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2" w15:restartNumberingAfterBreak="0">
    <w:nsid w:val="122B20FD"/>
    <w:multiLevelType w:val="hybridMultilevel"/>
    <w:tmpl w:val="9F36479C"/>
    <w:lvl w:ilvl="0" w:tplc="BCD8217A">
      <w:start w:val="1"/>
      <w:numFmt w:val="decimal"/>
      <w:lvlText w:val="%1."/>
      <w:lvlJc w:val="left"/>
      <w:pPr>
        <w:ind w:left="1170" w:hanging="572"/>
      </w:pPr>
      <w:rPr>
        <w:rFonts w:ascii="Times New Roman" w:eastAsia="Times New Roman" w:hAnsi="Times New Roman" w:cs="Times New Roman" w:hint="default"/>
        <w:b w:val="0"/>
        <w:bCs w:val="0"/>
        <w:i w:val="0"/>
        <w:iCs w:val="0"/>
        <w:spacing w:val="0"/>
        <w:w w:val="100"/>
        <w:sz w:val="22"/>
        <w:szCs w:val="22"/>
        <w:lang w:val="et-EE" w:eastAsia="en-US" w:bidi="ar-SA"/>
      </w:rPr>
    </w:lvl>
    <w:lvl w:ilvl="1" w:tplc="9FE22B7A">
      <w:numFmt w:val="bullet"/>
      <w:lvlText w:val="•"/>
      <w:lvlJc w:val="left"/>
      <w:pPr>
        <w:ind w:left="2066" w:hanging="572"/>
      </w:pPr>
      <w:rPr>
        <w:rFonts w:hint="default"/>
        <w:lang w:val="et-EE" w:eastAsia="en-US" w:bidi="ar-SA"/>
      </w:rPr>
    </w:lvl>
    <w:lvl w:ilvl="2" w:tplc="438A8D3A">
      <w:numFmt w:val="bullet"/>
      <w:lvlText w:val="•"/>
      <w:lvlJc w:val="left"/>
      <w:pPr>
        <w:ind w:left="2953" w:hanging="572"/>
      </w:pPr>
      <w:rPr>
        <w:rFonts w:hint="default"/>
        <w:lang w:val="et-EE" w:eastAsia="en-US" w:bidi="ar-SA"/>
      </w:rPr>
    </w:lvl>
    <w:lvl w:ilvl="3" w:tplc="8A963442">
      <w:numFmt w:val="bullet"/>
      <w:lvlText w:val="•"/>
      <w:lvlJc w:val="left"/>
      <w:pPr>
        <w:ind w:left="3839" w:hanging="572"/>
      </w:pPr>
      <w:rPr>
        <w:rFonts w:hint="default"/>
        <w:lang w:val="et-EE" w:eastAsia="en-US" w:bidi="ar-SA"/>
      </w:rPr>
    </w:lvl>
    <w:lvl w:ilvl="4" w:tplc="550AEC32">
      <w:numFmt w:val="bullet"/>
      <w:lvlText w:val="•"/>
      <w:lvlJc w:val="left"/>
      <w:pPr>
        <w:ind w:left="4726" w:hanging="572"/>
      </w:pPr>
      <w:rPr>
        <w:rFonts w:hint="default"/>
        <w:lang w:val="et-EE" w:eastAsia="en-US" w:bidi="ar-SA"/>
      </w:rPr>
    </w:lvl>
    <w:lvl w:ilvl="5" w:tplc="00FC2558">
      <w:numFmt w:val="bullet"/>
      <w:lvlText w:val="•"/>
      <w:lvlJc w:val="left"/>
      <w:pPr>
        <w:ind w:left="5613" w:hanging="572"/>
      </w:pPr>
      <w:rPr>
        <w:rFonts w:hint="default"/>
        <w:lang w:val="et-EE" w:eastAsia="en-US" w:bidi="ar-SA"/>
      </w:rPr>
    </w:lvl>
    <w:lvl w:ilvl="6" w:tplc="ED8A52D0">
      <w:numFmt w:val="bullet"/>
      <w:lvlText w:val="•"/>
      <w:lvlJc w:val="left"/>
      <w:pPr>
        <w:ind w:left="6499" w:hanging="572"/>
      </w:pPr>
      <w:rPr>
        <w:rFonts w:hint="default"/>
        <w:lang w:val="et-EE" w:eastAsia="en-US" w:bidi="ar-SA"/>
      </w:rPr>
    </w:lvl>
    <w:lvl w:ilvl="7" w:tplc="7054CF58">
      <w:numFmt w:val="bullet"/>
      <w:lvlText w:val="•"/>
      <w:lvlJc w:val="left"/>
      <w:pPr>
        <w:ind w:left="7386" w:hanging="572"/>
      </w:pPr>
      <w:rPr>
        <w:rFonts w:hint="default"/>
        <w:lang w:val="et-EE" w:eastAsia="en-US" w:bidi="ar-SA"/>
      </w:rPr>
    </w:lvl>
    <w:lvl w:ilvl="8" w:tplc="F758AB5C">
      <w:numFmt w:val="bullet"/>
      <w:lvlText w:val="•"/>
      <w:lvlJc w:val="left"/>
      <w:pPr>
        <w:ind w:left="8273" w:hanging="572"/>
      </w:pPr>
      <w:rPr>
        <w:rFonts w:hint="default"/>
        <w:lang w:val="et-EE" w:eastAsia="en-US" w:bidi="ar-SA"/>
      </w:rPr>
    </w:lvl>
  </w:abstractNum>
  <w:abstractNum w:abstractNumId="3" w15:restartNumberingAfterBreak="0">
    <w:nsid w:val="129D54F4"/>
    <w:multiLevelType w:val="hybridMultilevel"/>
    <w:tmpl w:val="A0961FD8"/>
    <w:lvl w:ilvl="0" w:tplc="01A09A4A">
      <w:start w:val="1"/>
      <w:numFmt w:val="decimal"/>
      <w:lvlText w:val="%1."/>
      <w:lvlJc w:val="left"/>
      <w:pPr>
        <w:ind w:left="1170" w:hanging="572"/>
      </w:pPr>
      <w:rPr>
        <w:rFonts w:ascii="Times New Roman" w:eastAsia="Times New Roman" w:hAnsi="Times New Roman" w:cs="Times New Roman" w:hint="default"/>
        <w:b w:val="0"/>
        <w:bCs w:val="0"/>
        <w:i w:val="0"/>
        <w:iCs w:val="0"/>
        <w:spacing w:val="0"/>
        <w:w w:val="100"/>
        <w:sz w:val="22"/>
        <w:szCs w:val="22"/>
        <w:lang w:val="et-EE" w:eastAsia="en-US" w:bidi="ar-SA"/>
      </w:rPr>
    </w:lvl>
    <w:lvl w:ilvl="1" w:tplc="84E24F42">
      <w:numFmt w:val="bullet"/>
      <w:lvlText w:val="•"/>
      <w:lvlJc w:val="left"/>
      <w:pPr>
        <w:ind w:left="2066" w:hanging="572"/>
      </w:pPr>
      <w:rPr>
        <w:rFonts w:hint="default"/>
        <w:lang w:val="et-EE" w:eastAsia="en-US" w:bidi="ar-SA"/>
      </w:rPr>
    </w:lvl>
    <w:lvl w:ilvl="2" w:tplc="1646D146">
      <w:numFmt w:val="bullet"/>
      <w:lvlText w:val="•"/>
      <w:lvlJc w:val="left"/>
      <w:pPr>
        <w:ind w:left="2953" w:hanging="572"/>
      </w:pPr>
      <w:rPr>
        <w:rFonts w:hint="default"/>
        <w:lang w:val="et-EE" w:eastAsia="en-US" w:bidi="ar-SA"/>
      </w:rPr>
    </w:lvl>
    <w:lvl w:ilvl="3" w:tplc="17568EE8">
      <w:numFmt w:val="bullet"/>
      <w:lvlText w:val="•"/>
      <w:lvlJc w:val="left"/>
      <w:pPr>
        <w:ind w:left="3839" w:hanging="572"/>
      </w:pPr>
      <w:rPr>
        <w:rFonts w:hint="default"/>
        <w:lang w:val="et-EE" w:eastAsia="en-US" w:bidi="ar-SA"/>
      </w:rPr>
    </w:lvl>
    <w:lvl w:ilvl="4" w:tplc="E146D308">
      <w:numFmt w:val="bullet"/>
      <w:lvlText w:val="•"/>
      <w:lvlJc w:val="left"/>
      <w:pPr>
        <w:ind w:left="4726" w:hanging="572"/>
      </w:pPr>
      <w:rPr>
        <w:rFonts w:hint="default"/>
        <w:lang w:val="et-EE" w:eastAsia="en-US" w:bidi="ar-SA"/>
      </w:rPr>
    </w:lvl>
    <w:lvl w:ilvl="5" w:tplc="7E96E224">
      <w:numFmt w:val="bullet"/>
      <w:lvlText w:val="•"/>
      <w:lvlJc w:val="left"/>
      <w:pPr>
        <w:ind w:left="5613" w:hanging="572"/>
      </w:pPr>
      <w:rPr>
        <w:rFonts w:hint="default"/>
        <w:lang w:val="et-EE" w:eastAsia="en-US" w:bidi="ar-SA"/>
      </w:rPr>
    </w:lvl>
    <w:lvl w:ilvl="6" w:tplc="FE80FA24">
      <w:numFmt w:val="bullet"/>
      <w:lvlText w:val="•"/>
      <w:lvlJc w:val="left"/>
      <w:pPr>
        <w:ind w:left="6499" w:hanging="572"/>
      </w:pPr>
      <w:rPr>
        <w:rFonts w:hint="default"/>
        <w:lang w:val="et-EE" w:eastAsia="en-US" w:bidi="ar-SA"/>
      </w:rPr>
    </w:lvl>
    <w:lvl w:ilvl="7" w:tplc="E884A46E">
      <w:numFmt w:val="bullet"/>
      <w:lvlText w:val="•"/>
      <w:lvlJc w:val="left"/>
      <w:pPr>
        <w:ind w:left="7386" w:hanging="572"/>
      </w:pPr>
      <w:rPr>
        <w:rFonts w:hint="default"/>
        <w:lang w:val="et-EE" w:eastAsia="en-US" w:bidi="ar-SA"/>
      </w:rPr>
    </w:lvl>
    <w:lvl w:ilvl="8" w:tplc="B5749936">
      <w:numFmt w:val="bullet"/>
      <w:lvlText w:val="•"/>
      <w:lvlJc w:val="left"/>
      <w:pPr>
        <w:ind w:left="8273" w:hanging="572"/>
      </w:pPr>
      <w:rPr>
        <w:rFonts w:hint="default"/>
        <w:lang w:val="et-EE" w:eastAsia="en-US" w:bidi="ar-SA"/>
      </w:rPr>
    </w:lvl>
  </w:abstractNum>
  <w:abstractNum w:abstractNumId="4" w15:restartNumberingAfterBreak="0">
    <w:nsid w:val="138456C3"/>
    <w:multiLevelType w:val="hybridMultilevel"/>
    <w:tmpl w:val="8ADA3880"/>
    <w:lvl w:ilvl="0" w:tplc="E1CA850E">
      <w:numFmt w:val="bullet"/>
      <w:lvlText w:val=""/>
      <w:lvlJc w:val="left"/>
      <w:pPr>
        <w:ind w:left="1165" w:hanging="567"/>
      </w:pPr>
      <w:rPr>
        <w:rFonts w:ascii="Symbol" w:eastAsia="Symbol" w:hAnsi="Symbol" w:cs="Symbol" w:hint="default"/>
        <w:b w:val="0"/>
        <w:bCs w:val="0"/>
        <w:i w:val="0"/>
        <w:iCs w:val="0"/>
        <w:spacing w:val="0"/>
        <w:w w:val="100"/>
        <w:sz w:val="22"/>
        <w:szCs w:val="22"/>
        <w:lang w:val="et-EE" w:eastAsia="en-US" w:bidi="ar-SA"/>
      </w:rPr>
    </w:lvl>
    <w:lvl w:ilvl="1" w:tplc="EF040ADE">
      <w:numFmt w:val="bullet"/>
      <w:lvlText w:val="•"/>
      <w:lvlJc w:val="left"/>
      <w:pPr>
        <w:ind w:left="2048" w:hanging="567"/>
      </w:pPr>
      <w:rPr>
        <w:rFonts w:hint="default"/>
        <w:lang w:val="et-EE" w:eastAsia="en-US" w:bidi="ar-SA"/>
      </w:rPr>
    </w:lvl>
    <w:lvl w:ilvl="2" w:tplc="4114F37C">
      <w:numFmt w:val="bullet"/>
      <w:lvlText w:val="•"/>
      <w:lvlJc w:val="left"/>
      <w:pPr>
        <w:ind w:left="2937" w:hanging="567"/>
      </w:pPr>
      <w:rPr>
        <w:rFonts w:hint="default"/>
        <w:lang w:val="et-EE" w:eastAsia="en-US" w:bidi="ar-SA"/>
      </w:rPr>
    </w:lvl>
    <w:lvl w:ilvl="3" w:tplc="5E101164">
      <w:numFmt w:val="bullet"/>
      <w:lvlText w:val="•"/>
      <w:lvlJc w:val="left"/>
      <w:pPr>
        <w:ind w:left="3825" w:hanging="567"/>
      </w:pPr>
      <w:rPr>
        <w:rFonts w:hint="default"/>
        <w:lang w:val="et-EE" w:eastAsia="en-US" w:bidi="ar-SA"/>
      </w:rPr>
    </w:lvl>
    <w:lvl w:ilvl="4" w:tplc="65783CF6">
      <w:numFmt w:val="bullet"/>
      <w:lvlText w:val="•"/>
      <w:lvlJc w:val="left"/>
      <w:pPr>
        <w:ind w:left="4714" w:hanging="567"/>
      </w:pPr>
      <w:rPr>
        <w:rFonts w:hint="default"/>
        <w:lang w:val="et-EE" w:eastAsia="en-US" w:bidi="ar-SA"/>
      </w:rPr>
    </w:lvl>
    <w:lvl w:ilvl="5" w:tplc="F3A21162">
      <w:numFmt w:val="bullet"/>
      <w:lvlText w:val="•"/>
      <w:lvlJc w:val="left"/>
      <w:pPr>
        <w:ind w:left="5603" w:hanging="567"/>
      </w:pPr>
      <w:rPr>
        <w:rFonts w:hint="default"/>
        <w:lang w:val="et-EE" w:eastAsia="en-US" w:bidi="ar-SA"/>
      </w:rPr>
    </w:lvl>
    <w:lvl w:ilvl="6" w:tplc="489030B4">
      <w:numFmt w:val="bullet"/>
      <w:lvlText w:val="•"/>
      <w:lvlJc w:val="left"/>
      <w:pPr>
        <w:ind w:left="6491" w:hanging="567"/>
      </w:pPr>
      <w:rPr>
        <w:rFonts w:hint="default"/>
        <w:lang w:val="et-EE" w:eastAsia="en-US" w:bidi="ar-SA"/>
      </w:rPr>
    </w:lvl>
    <w:lvl w:ilvl="7" w:tplc="C20017BC">
      <w:numFmt w:val="bullet"/>
      <w:lvlText w:val="•"/>
      <w:lvlJc w:val="left"/>
      <w:pPr>
        <w:ind w:left="7380" w:hanging="567"/>
      </w:pPr>
      <w:rPr>
        <w:rFonts w:hint="default"/>
        <w:lang w:val="et-EE" w:eastAsia="en-US" w:bidi="ar-SA"/>
      </w:rPr>
    </w:lvl>
    <w:lvl w:ilvl="8" w:tplc="E8602954">
      <w:numFmt w:val="bullet"/>
      <w:lvlText w:val="•"/>
      <w:lvlJc w:val="left"/>
      <w:pPr>
        <w:ind w:left="8269" w:hanging="567"/>
      </w:pPr>
      <w:rPr>
        <w:rFonts w:hint="default"/>
        <w:lang w:val="et-EE" w:eastAsia="en-US" w:bidi="ar-SA"/>
      </w:rPr>
    </w:lvl>
  </w:abstractNum>
  <w:abstractNum w:abstractNumId="5" w15:restartNumberingAfterBreak="0">
    <w:nsid w:val="15B20453"/>
    <w:multiLevelType w:val="hybridMultilevel"/>
    <w:tmpl w:val="045CB81A"/>
    <w:lvl w:ilvl="0" w:tplc="526A3E0A">
      <w:numFmt w:val="bullet"/>
      <w:lvlText w:val=""/>
      <w:lvlJc w:val="left"/>
      <w:pPr>
        <w:ind w:left="561" w:hanging="550"/>
      </w:pPr>
      <w:rPr>
        <w:rFonts w:ascii="Symbol" w:eastAsia="Symbol" w:hAnsi="Symbol" w:cs="Symbol" w:hint="default"/>
        <w:b w:val="0"/>
        <w:bCs w:val="0"/>
        <w:i w:val="0"/>
        <w:iCs w:val="0"/>
        <w:spacing w:val="0"/>
        <w:w w:val="100"/>
        <w:sz w:val="22"/>
        <w:szCs w:val="22"/>
        <w:lang w:val="et-EE" w:eastAsia="en-US" w:bidi="ar-SA"/>
      </w:rPr>
    </w:lvl>
    <w:lvl w:ilvl="1" w:tplc="8932E65C">
      <w:numFmt w:val="bullet"/>
      <w:lvlText w:val="•"/>
      <w:lvlJc w:val="left"/>
      <w:pPr>
        <w:ind w:left="1346" w:hanging="550"/>
      </w:pPr>
      <w:rPr>
        <w:rFonts w:hint="default"/>
        <w:lang w:val="et-EE" w:eastAsia="en-US" w:bidi="ar-SA"/>
      </w:rPr>
    </w:lvl>
    <w:lvl w:ilvl="2" w:tplc="D3BAFEA4">
      <w:numFmt w:val="bullet"/>
      <w:lvlText w:val="•"/>
      <w:lvlJc w:val="left"/>
      <w:pPr>
        <w:ind w:left="2133" w:hanging="550"/>
      </w:pPr>
      <w:rPr>
        <w:rFonts w:hint="default"/>
        <w:lang w:val="et-EE" w:eastAsia="en-US" w:bidi="ar-SA"/>
      </w:rPr>
    </w:lvl>
    <w:lvl w:ilvl="3" w:tplc="62EEAF28">
      <w:numFmt w:val="bullet"/>
      <w:lvlText w:val="•"/>
      <w:lvlJc w:val="left"/>
      <w:pPr>
        <w:ind w:left="2919" w:hanging="550"/>
      </w:pPr>
      <w:rPr>
        <w:rFonts w:hint="default"/>
        <w:lang w:val="et-EE" w:eastAsia="en-US" w:bidi="ar-SA"/>
      </w:rPr>
    </w:lvl>
    <w:lvl w:ilvl="4" w:tplc="1BEA2E62">
      <w:numFmt w:val="bullet"/>
      <w:lvlText w:val="•"/>
      <w:lvlJc w:val="left"/>
      <w:pPr>
        <w:ind w:left="3706" w:hanging="550"/>
      </w:pPr>
      <w:rPr>
        <w:rFonts w:hint="default"/>
        <w:lang w:val="et-EE" w:eastAsia="en-US" w:bidi="ar-SA"/>
      </w:rPr>
    </w:lvl>
    <w:lvl w:ilvl="5" w:tplc="CDE45218">
      <w:numFmt w:val="bullet"/>
      <w:lvlText w:val="•"/>
      <w:lvlJc w:val="left"/>
      <w:pPr>
        <w:ind w:left="4493" w:hanging="550"/>
      </w:pPr>
      <w:rPr>
        <w:rFonts w:hint="default"/>
        <w:lang w:val="et-EE" w:eastAsia="en-US" w:bidi="ar-SA"/>
      </w:rPr>
    </w:lvl>
    <w:lvl w:ilvl="6" w:tplc="BE766FD8">
      <w:numFmt w:val="bullet"/>
      <w:lvlText w:val="•"/>
      <w:lvlJc w:val="left"/>
      <w:pPr>
        <w:ind w:left="5279" w:hanging="550"/>
      </w:pPr>
      <w:rPr>
        <w:rFonts w:hint="default"/>
        <w:lang w:val="et-EE" w:eastAsia="en-US" w:bidi="ar-SA"/>
      </w:rPr>
    </w:lvl>
    <w:lvl w:ilvl="7" w:tplc="2CDEA2E8">
      <w:numFmt w:val="bullet"/>
      <w:lvlText w:val="•"/>
      <w:lvlJc w:val="left"/>
      <w:pPr>
        <w:ind w:left="6066" w:hanging="550"/>
      </w:pPr>
      <w:rPr>
        <w:rFonts w:hint="default"/>
        <w:lang w:val="et-EE" w:eastAsia="en-US" w:bidi="ar-SA"/>
      </w:rPr>
    </w:lvl>
    <w:lvl w:ilvl="8" w:tplc="1AA80B54">
      <w:numFmt w:val="bullet"/>
      <w:lvlText w:val="•"/>
      <w:lvlJc w:val="left"/>
      <w:pPr>
        <w:ind w:left="6852" w:hanging="550"/>
      </w:pPr>
      <w:rPr>
        <w:rFonts w:hint="default"/>
        <w:lang w:val="et-EE" w:eastAsia="en-US" w:bidi="ar-SA"/>
      </w:rPr>
    </w:lvl>
  </w:abstractNum>
  <w:abstractNum w:abstractNumId="6" w15:restartNumberingAfterBreak="0">
    <w:nsid w:val="19C37A96"/>
    <w:multiLevelType w:val="hybridMultilevel"/>
    <w:tmpl w:val="49A6F924"/>
    <w:lvl w:ilvl="0" w:tplc="76FAB5C4">
      <w:start w:val="1"/>
      <w:numFmt w:val="decimal"/>
      <w:lvlText w:val="%1."/>
      <w:lvlJc w:val="left"/>
      <w:pPr>
        <w:ind w:left="1165" w:hanging="567"/>
      </w:pPr>
      <w:rPr>
        <w:rFonts w:ascii="Times New Roman" w:eastAsia="Times New Roman" w:hAnsi="Times New Roman" w:cs="Times New Roman" w:hint="default"/>
        <w:b/>
        <w:bCs/>
        <w:i w:val="0"/>
        <w:iCs w:val="0"/>
        <w:spacing w:val="0"/>
        <w:w w:val="100"/>
        <w:sz w:val="22"/>
        <w:szCs w:val="22"/>
        <w:lang w:val="et-EE" w:eastAsia="en-US" w:bidi="ar-SA"/>
      </w:rPr>
    </w:lvl>
    <w:lvl w:ilvl="1" w:tplc="BFFCC64C">
      <w:numFmt w:val="bullet"/>
      <w:lvlText w:val=""/>
      <w:lvlJc w:val="left"/>
      <w:pPr>
        <w:ind w:left="1165" w:hanging="567"/>
      </w:pPr>
      <w:rPr>
        <w:rFonts w:ascii="Symbol" w:eastAsia="Symbol" w:hAnsi="Symbol" w:cs="Symbol" w:hint="default"/>
        <w:spacing w:val="0"/>
        <w:w w:val="100"/>
        <w:lang w:val="et-EE" w:eastAsia="en-US" w:bidi="ar-SA"/>
      </w:rPr>
    </w:lvl>
    <w:lvl w:ilvl="2" w:tplc="C6D08DB2">
      <w:numFmt w:val="bullet"/>
      <w:lvlText w:val="•"/>
      <w:lvlJc w:val="left"/>
      <w:pPr>
        <w:ind w:left="2937" w:hanging="567"/>
      </w:pPr>
      <w:rPr>
        <w:rFonts w:hint="default"/>
        <w:lang w:val="et-EE" w:eastAsia="en-US" w:bidi="ar-SA"/>
      </w:rPr>
    </w:lvl>
    <w:lvl w:ilvl="3" w:tplc="79FC424E">
      <w:numFmt w:val="bullet"/>
      <w:lvlText w:val="•"/>
      <w:lvlJc w:val="left"/>
      <w:pPr>
        <w:ind w:left="3825" w:hanging="567"/>
      </w:pPr>
      <w:rPr>
        <w:rFonts w:hint="default"/>
        <w:lang w:val="et-EE" w:eastAsia="en-US" w:bidi="ar-SA"/>
      </w:rPr>
    </w:lvl>
    <w:lvl w:ilvl="4" w:tplc="21D43FC4">
      <w:numFmt w:val="bullet"/>
      <w:lvlText w:val="•"/>
      <w:lvlJc w:val="left"/>
      <w:pPr>
        <w:ind w:left="4714" w:hanging="567"/>
      </w:pPr>
      <w:rPr>
        <w:rFonts w:hint="default"/>
        <w:lang w:val="et-EE" w:eastAsia="en-US" w:bidi="ar-SA"/>
      </w:rPr>
    </w:lvl>
    <w:lvl w:ilvl="5" w:tplc="B54E2510">
      <w:numFmt w:val="bullet"/>
      <w:lvlText w:val="•"/>
      <w:lvlJc w:val="left"/>
      <w:pPr>
        <w:ind w:left="5603" w:hanging="567"/>
      </w:pPr>
      <w:rPr>
        <w:rFonts w:hint="default"/>
        <w:lang w:val="et-EE" w:eastAsia="en-US" w:bidi="ar-SA"/>
      </w:rPr>
    </w:lvl>
    <w:lvl w:ilvl="6" w:tplc="2708A8C4">
      <w:numFmt w:val="bullet"/>
      <w:lvlText w:val="•"/>
      <w:lvlJc w:val="left"/>
      <w:pPr>
        <w:ind w:left="6491" w:hanging="567"/>
      </w:pPr>
      <w:rPr>
        <w:rFonts w:hint="default"/>
        <w:lang w:val="et-EE" w:eastAsia="en-US" w:bidi="ar-SA"/>
      </w:rPr>
    </w:lvl>
    <w:lvl w:ilvl="7" w:tplc="EB6EA1BA">
      <w:numFmt w:val="bullet"/>
      <w:lvlText w:val="•"/>
      <w:lvlJc w:val="left"/>
      <w:pPr>
        <w:ind w:left="7380" w:hanging="567"/>
      </w:pPr>
      <w:rPr>
        <w:rFonts w:hint="default"/>
        <w:lang w:val="et-EE" w:eastAsia="en-US" w:bidi="ar-SA"/>
      </w:rPr>
    </w:lvl>
    <w:lvl w:ilvl="8" w:tplc="E1B69F3C">
      <w:numFmt w:val="bullet"/>
      <w:lvlText w:val="•"/>
      <w:lvlJc w:val="left"/>
      <w:pPr>
        <w:ind w:left="8269" w:hanging="567"/>
      </w:pPr>
      <w:rPr>
        <w:rFonts w:hint="default"/>
        <w:lang w:val="et-EE" w:eastAsia="en-US" w:bidi="ar-SA"/>
      </w:rPr>
    </w:lvl>
  </w:abstractNum>
  <w:abstractNum w:abstractNumId="7" w15:restartNumberingAfterBreak="0">
    <w:nsid w:val="1D89486C"/>
    <w:multiLevelType w:val="hybridMultilevel"/>
    <w:tmpl w:val="1E80933E"/>
    <w:lvl w:ilvl="0" w:tplc="457CF4D8">
      <w:numFmt w:val="bullet"/>
      <w:lvlText w:val=""/>
      <w:lvlJc w:val="left"/>
      <w:pPr>
        <w:ind w:left="1165" w:hanging="567"/>
      </w:pPr>
      <w:rPr>
        <w:rFonts w:ascii="Symbol" w:eastAsia="Symbol" w:hAnsi="Symbol" w:cs="Symbol" w:hint="default"/>
        <w:b w:val="0"/>
        <w:bCs w:val="0"/>
        <w:i w:val="0"/>
        <w:iCs w:val="0"/>
        <w:spacing w:val="0"/>
        <w:w w:val="100"/>
        <w:sz w:val="22"/>
        <w:szCs w:val="22"/>
        <w:lang w:val="et-EE" w:eastAsia="en-US" w:bidi="ar-SA"/>
      </w:rPr>
    </w:lvl>
    <w:lvl w:ilvl="1" w:tplc="9496EB3E">
      <w:numFmt w:val="bullet"/>
      <w:lvlText w:val="•"/>
      <w:lvlJc w:val="left"/>
      <w:pPr>
        <w:ind w:left="2048" w:hanging="567"/>
      </w:pPr>
      <w:rPr>
        <w:rFonts w:hint="default"/>
        <w:lang w:val="et-EE" w:eastAsia="en-US" w:bidi="ar-SA"/>
      </w:rPr>
    </w:lvl>
    <w:lvl w:ilvl="2" w:tplc="397A522A">
      <w:numFmt w:val="bullet"/>
      <w:lvlText w:val="•"/>
      <w:lvlJc w:val="left"/>
      <w:pPr>
        <w:ind w:left="2937" w:hanging="567"/>
      </w:pPr>
      <w:rPr>
        <w:rFonts w:hint="default"/>
        <w:lang w:val="et-EE" w:eastAsia="en-US" w:bidi="ar-SA"/>
      </w:rPr>
    </w:lvl>
    <w:lvl w:ilvl="3" w:tplc="681A3DAA">
      <w:numFmt w:val="bullet"/>
      <w:lvlText w:val="•"/>
      <w:lvlJc w:val="left"/>
      <w:pPr>
        <w:ind w:left="3825" w:hanging="567"/>
      </w:pPr>
      <w:rPr>
        <w:rFonts w:hint="default"/>
        <w:lang w:val="et-EE" w:eastAsia="en-US" w:bidi="ar-SA"/>
      </w:rPr>
    </w:lvl>
    <w:lvl w:ilvl="4" w:tplc="EDDCBCBC">
      <w:numFmt w:val="bullet"/>
      <w:lvlText w:val="•"/>
      <w:lvlJc w:val="left"/>
      <w:pPr>
        <w:ind w:left="4714" w:hanging="567"/>
      </w:pPr>
      <w:rPr>
        <w:rFonts w:hint="default"/>
        <w:lang w:val="et-EE" w:eastAsia="en-US" w:bidi="ar-SA"/>
      </w:rPr>
    </w:lvl>
    <w:lvl w:ilvl="5" w:tplc="F0B6FCC2">
      <w:numFmt w:val="bullet"/>
      <w:lvlText w:val="•"/>
      <w:lvlJc w:val="left"/>
      <w:pPr>
        <w:ind w:left="5603" w:hanging="567"/>
      </w:pPr>
      <w:rPr>
        <w:rFonts w:hint="default"/>
        <w:lang w:val="et-EE" w:eastAsia="en-US" w:bidi="ar-SA"/>
      </w:rPr>
    </w:lvl>
    <w:lvl w:ilvl="6" w:tplc="4BB2836E">
      <w:numFmt w:val="bullet"/>
      <w:lvlText w:val="•"/>
      <w:lvlJc w:val="left"/>
      <w:pPr>
        <w:ind w:left="6491" w:hanging="567"/>
      </w:pPr>
      <w:rPr>
        <w:rFonts w:hint="default"/>
        <w:lang w:val="et-EE" w:eastAsia="en-US" w:bidi="ar-SA"/>
      </w:rPr>
    </w:lvl>
    <w:lvl w:ilvl="7" w:tplc="7C1EFE20">
      <w:numFmt w:val="bullet"/>
      <w:lvlText w:val="•"/>
      <w:lvlJc w:val="left"/>
      <w:pPr>
        <w:ind w:left="7380" w:hanging="567"/>
      </w:pPr>
      <w:rPr>
        <w:rFonts w:hint="default"/>
        <w:lang w:val="et-EE" w:eastAsia="en-US" w:bidi="ar-SA"/>
      </w:rPr>
    </w:lvl>
    <w:lvl w:ilvl="8" w:tplc="B984AF00">
      <w:numFmt w:val="bullet"/>
      <w:lvlText w:val="•"/>
      <w:lvlJc w:val="left"/>
      <w:pPr>
        <w:ind w:left="8269" w:hanging="567"/>
      </w:pPr>
      <w:rPr>
        <w:rFonts w:hint="default"/>
        <w:lang w:val="et-EE" w:eastAsia="en-US" w:bidi="ar-SA"/>
      </w:rPr>
    </w:lvl>
  </w:abstractNum>
  <w:abstractNum w:abstractNumId="8" w15:restartNumberingAfterBreak="0">
    <w:nsid w:val="1EDD43EF"/>
    <w:multiLevelType w:val="hybridMultilevel"/>
    <w:tmpl w:val="CE02B010"/>
    <w:lvl w:ilvl="0" w:tplc="026C313A">
      <w:numFmt w:val="bullet"/>
      <w:lvlText w:val=""/>
      <w:lvlJc w:val="left"/>
      <w:pPr>
        <w:ind w:left="169" w:hanging="103"/>
      </w:pPr>
      <w:rPr>
        <w:rFonts w:ascii="Symbol" w:eastAsia="Symbol" w:hAnsi="Symbol" w:cs="Symbol" w:hint="default"/>
        <w:b w:val="0"/>
        <w:bCs w:val="0"/>
        <w:i w:val="0"/>
        <w:iCs w:val="0"/>
        <w:spacing w:val="0"/>
        <w:w w:val="100"/>
        <w:sz w:val="20"/>
        <w:szCs w:val="20"/>
        <w:lang w:val="et-EE" w:eastAsia="en-US" w:bidi="ar-SA"/>
      </w:rPr>
    </w:lvl>
    <w:lvl w:ilvl="1" w:tplc="FDFEC2E2">
      <w:numFmt w:val="bullet"/>
      <w:lvlText w:val="•"/>
      <w:lvlJc w:val="left"/>
      <w:pPr>
        <w:ind w:left="200" w:hanging="103"/>
      </w:pPr>
      <w:rPr>
        <w:rFonts w:hint="default"/>
        <w:lang w:val="et-EE" w:eastAsia="en-US" w:bidi="ar-SA"/>
      </w:rPr>
    </w:lvl>
    <w:lvl w:ilvl="2" w:tplc="03F091BE">
      <w:numFmt w:val="bullet"/>
      <w:lvlText w:val="•"/>
      <w:lvlJc w:val="left"/>
      <w:pPr>
        <w:ind w:left="241" w:hanging="103"/>
      </w:pPr>
      <w:rPr>
        <w:rFonts w:hint="default"/>
        <w:lang w:val="et-EE" w:eastAsia="en-US" w:bidi="ar-SA"/>
      </w:rPr>
    </w:lvl>
    <w:lvl w:ilvl="3" w:tplc="C54CA5C8">
      <w:numFmt w:val="bullet"/>
      <w:lvlText w:val="•"/>
      <w:lvlJc w:val="left"/>
      <w:pPr>
        <w:ind w:left="281" w:hanging="103"/>
      </w:pPr>
      <w:rPr>
        <w:rFonts w:hint="default"/>
        <w:lang w:val="et-EE" w:eastAsia="en-US" w:bidi="ar-SA"/>
      </w:rPr>
    </w:lvl>
    <w:lvl w:ilvl="4" w:tplc="995C095E">
      <w:numFmt w:val="bullet"/>
      <w:lvlText w:val="•"/>
      <w:lvlJc w:val="left"/>
      <w:pPr>
        <w:ind w:left="322" w:hanging="103"/>
      </w:pPr>
      <w:rPr>
        <w:rFonts w:hint="default"/>
        <w:lang w:val="et-EE" w:eastAsia="en-US" w:bidi="ar-SA"/>
      </w:rPr>
    </w:lvl>
    <w:lvl w:ilvl="5" w:tplc="CA3030CC">
      <w:numFmt w:val="bullet"/>
      <w:lvlText w:val="•"/>
      <w:lvlJc w:val="left"/>
      <w:pPr>
        <w:ind w:left="363" w:hanging="103"/>
      </w:pPr>
      <w:rPr>
        <w:rFonts w:hint="default"/>
        <w:lang w:val="et-EE" w:eastAsia="en-US" w:bidi="ar-SA"/>
      </w:rPr>
    </w:lvl>
    <w:lvl w:ilvl="6" w:tplc="7A4423F6">
      <w:numFmt w:val="bullet"/>
      <w:lvlText w:val="•"/>
      <w:lvlJc w:val="left"/>
      <w:pPr>
        <w:ind w:left="403" w:hanging="103"/>
      </w:pPr>
      <w:rPr>
        <w:rFonts w:hint="default"/>
        <w:lang w:val="et-EE" w:eastAsia="en-US" w:bidi="ar-SA"/>
      </w:rPr>
    </w:lvl>
    <w:lvl w:ilvl="7" w:tplc="E07820DA">
      <w:numFmt w:val="bullet"/>
      <w:lvlText w:val="•"/>
      <w:lvlJc w:val="left"/>
      <w:pPr>
        <w:ind w:left="444" w:hanging="103"/>
      </w:pPr>
      <w:rPr>
        <w:rFonts w:hint="default"/>
        <w:lang w:val="et-EE" w:eastAsia="en-US" w:bidi="ar-SA"/>
      </w:rPr>
    </w:lvl>
    <w:lvl w:ilvl="8" w:tplc="D6CC106A">
      <w:numFmt w:val="bullet"/>
      <w:lvlText w:val="•"/>
      <w:lvlJc w:val="left"/>
      <w:pPr>
        <w:ind w:left="484" w:hanging="103"/>
      </w:pPr>
      <w:rPr>
        <w:rFonts w:hint="default"/>
        <w:lang w:val="et-EE" w:eastAsia="en-US" w:bidi="ar-SA"/>
      </w:rPr>
    </w:lvl>
  </w:abstractNum>
  <w:abstractNum w:abstractNumId="9" w15:restartNumberingAfterBreak="0">
    <w:nsid w:val="206A3295"/>
    <w:multiLevelType w:val="hybridMultilevel"/>
    <w:tmpl w:val="7BDE6EFA"/>
    <w:lvl w:ilvl="0" w:tplc="F2BE211E">
      <w:numFmt w:val="bullet"/>
      <w:lvlText w:val=""/>
      <w:lvlJc w:val="left"/>
      <w:pPr>
        <w:ind w:left="169" w:hanging="103"/>
      </w:pPr>
      <w:rPr>
        <w:rFonts w:ascii="Symbol" w:eastAsia="Symbol" w:hAnsi="Symbol" w:cs="Symbol" w:hint="default"/>
        <w:b w:val="0"/>
        <w:bCs w:val="0"/>
        <w:i w:val="0"/>
        <w:iCs w:val="0"/>
        <w:spacing w:val="0"/>
        <w:w w:val="100"/>
        <w:sz w:val="20"/>
        <w:szCs w:val="20"/>
        <w:lang w:val="et-EE" w:eastAsia="en-US" w:bidi="ar-SA"/>
      </w:rPr>
    </w:lvl>
    <w:lvl w:ilvl="1" w:tplc="E6807B46">
      <w:numFmt w:val="bullet"/>
      <w:lvlText w:val="•"/>
      <w:lvlJc w:val="left"/>
      <w:pPr>
        <w:ind w:left="200" w:hanging="103"/>
      </w:pPr>
      <w:rPr>
        <w:rFonts w:hint="default"/>
        <w:lang w:val="et-EE" w:eastAsia="en-US" w:bidi="ar-SA"/>
      </w:rPr>
    </w:lvl>
    <w:lvl w:ilvl="2" w:tplc="B6E61A82">
      <w:numFmt w:val="bullet"/>
      <w:lvlText w:val="•"/>
      <w:lvlJc w:val="left"/>
      <w:pPr>
        <w:ind w:left="241" w:hanging="103"/>
      </w:pPr>
      <w:rPr>
        <w:rFonts w:hint="default"/>
        <w:lang w:val="et-EE" w:eastAsia="en-US" w:bidi="ar-SA"/>
      </w:rPr>
    </w:lvl>
    <w:lvl w:ilvl="3" w:tplc="61E4063E">
      <w:numFmt w:val="bullet"/>
      <w:lvlText w:val="•"/>
      <w:lvlJc w:val="left"/>
      <w:pPr>
        <w:ind w:left="281" w:hanging="103"/>
      </w:pPr>
      <w:rPr>
        <w:rFonts w:hint="default"/>
        <w:lang w:val="et-EE" w:eastAsia="en-US" w:bidi="ar-SA"/>
      </w:rPr>
    </w:lvl>
    <w:lvl w:ilvl="4" w:tplc="C17AEDD4">
      <w:numFmt w:val="bullet"/>
      <w:lvlText w:val="•"/>
      <w:lvlJc w:val="left"/>
      <w:pPr>
        <w:ind w:left="322" w:hanging="103"/>
      </w:pPr>
      <w:rPr>
        <w:rFonts w:hint="default"/>
        <w:lang w:val="et-EE" w:eastAsia="en-US" w:bidi="ar-SA"/>
      </w:rPr>
    </w:lvl>
    <w:lvl w:ilvl="5" w:tplc="82009AD8">
      <w:numFmt w:val="bullet"/>
      <w:lvlText w:val="•"/>
      <w:lvlJc w:val="left"/>
      <w:pPr>
        <w:ind w:left="363" w:hanging="103"/>
      </w:pPr>
      <w:rPr>
        <w:rFonts w:hint="default"/>
        <w:lang w:val="et-EE" w:eastAsia="en-US" w:bidi="ar-SA"/>
      </w:rPr>
    </w:lvl>
    <w:lvl w:ilvl="6" w:tplc="F2229A16">
      <w:numFmt w:val="bullet"/>
      <w:lvlText w:val="•"/>
      <w:lvlJc w:val="left"/>
      <w:pPr>
        <w:ind w:left="403" w:hanging="103"/>
      </w:pPr>
      <w:rPr>
        <w:rFonts w:hint="default"/>
        <w:lang w:val="et-EE" w:eastAsia="en-US" w:bidi="ar-SA"/>
      </w:rPr>
    </w:lvl>
    <w:lvl w:ilvl="7" w:tplc="EA147FE6">
      <w:numFmt w:val="bullet"/>
      <w:lvlText w:val="•"/>
      <w:lvlJc w:val="left"/>
      <w:pPr>
        <w:ind w:left="444" w:hanging="103"/>
      </w:pPr>
      <w:rPr>
        <w:rFonts w:hint="default"/>
        <w:lang w:val="et-EE" w:eastAsia="en-US" w:bidi="ar-SA"/>
      </w:rPr>
    </w:lvl>
    <w:lvl w:ilvl="8" w:tplc="308CAF8C">
      <w:numFmt w:val="bullet"/>
      <w:lvlText w:val="•"/>
      <w:lvlJc w:val="left"/>
      <w:pPr>
        <w:ind w:left="484" w:hanging="103"/>
      </w:pPr>
      <w:rPr>
        <w:rFonts w:hint="default"/>
        <w:lang w:val="et-EE" w:eastAsia="en-US" w:bidi="ar-SA"/>
      </w:rPr>
    </w:lvl>
  </w:abstractNum>
  <w:abstractNum w:abstractNumId="10" w15:restartNumberingAfterBreak="0">
    <w:nsid w:val="261B1AAC"/>
    <w:multiLevelType w:val="hybridMultilevel"/>
    <w:tmpl w:val="B8A08B46"/>
    <w:lvl w:ilvl="0" w:tplc="60D2BC80">
      <w:numFmt w:val="bullet"/>
      <w:lvlText w:val=""/>
      <w:lvlJc w:val="left"/>
      <w:pPr>
        <w:ind w:left="169" w:hanging="103"/>
      </w:pPr>
      <w:rPr>
        <w:rFonts w:ascii="Symbol" w:eastAsia="Symbol" w:hAnsi="Symbol" w:cs="Symbol" w:hint="default"/>
        <w:b w:val="0"/>
        <w:bCs w:val="0"/>
        <w:i w:val="0"/>
        <w:iCs w:val="0"/>
        <w:spacing w:val="0"/>
        <w:w w:val="100"/>
        <w:sz w:val="20"/>
        <w:szCs w:val="20"/>
        <w:lang w:val="et-EE" w:eastAsia="en-US" w:bidi="ar-SA"/>
      </w:rPr>
    </w:lvl>
    <w:lvl w:ilvl="1" w:tplc="01685696">
      <w:numFmt w:val="bullet"/>
      <w:lvlText w:val="•"/>
      <w:lvlJc w:val="left"/>
      <w:pPr>
        <w:ind w:left="200" w:hanging="103"/>
      </w:pPr>
      <w:rPr>
        <w:rFonts w:hint="default"/>
        <w:lang w:val="et-EE" w:eastAsia="en-US" w:bidi="ar-SA"/>
      </w:rPr>
    </w:lvl>
    <w:lvl w:ilvl="2" w:tplc="0A9C4EA2">
      <w:numFmt w:val="bullet"/>
      <w:lvlText w:val="•"/>
      <w:lvlJc w:val="left"/>
      <w:pPr>
        <w:ind w:left="241" w:hanging="103"/>
      </w:pPr>
      <w:rPr>
        <w:rFonts w:hint="default"/>
        <w:lang w:val="et-EE" w:eastAsia="en-US" w:bidi="ar-SA"/>
      </w:rPr>
    </w:lvl>
    <w:lvl w:ilvl="3" w:tplc="329A9F4A">
      <w:numFmt w:val="bullet"/>
      <w:lvlText w:val="•"/>
      <w:lvlJc w:val="left"/>
      <w:pPr>
        <w:ind w:left="281" w:hanging="103"/>
      </w:pPr>
      <w:rPr>
        <w:rFonts w:hint="default"/>
        <w:lang w:val="et-EE" w:eastAsia="en-US" w:bidi="ar-SA"/>
      </w:rPr>
    </w:lvl>
    <w:lvl w:ilvl="4" w:tplc="8A1A973C">
      <w:numFmt w:val="bullet"/>
      <w:lvlText w:val="•"/>
      <w:lvlJc w:val="left"/>
      <w:pPr>
        <w:ind w:left="322" w:hanging="103"/>
      </w:pPr>
      <w:rPr>
        <w:rFonts w:hint="default"/>
        <w:lang w:val="et-EE" w:eastAsia="en-US" w:bidi="ar-SA"/>
      </w:rPr>
    </w:lvl>
    <w:lvl w:ilvl="5" w:tplc="65362E48">
      <w:numFmt w:val="bullet"/>
      <w:lvlText w:val="•"/>
      <w:lvlJc w:val="left"/>
      <w:pPr>
        <w:ind w:left="363" w:hanging="103"/>
      </w:pPr>
      <w:rPr>
        <w:rFonts w:hint="default"/>
        <w:lang w:val="et-EE" w:eastAsia="en-US" w:bidi="ar-SA"/>
      </w:rPr>
    </w:lvl>
    <w:lvl w:ilvl="6" w:tplc="C92C428A">
      <w:numFmt w:val="bullet"/>
      <w:lvlText w:val="•"/>
      <w:lvlJc w:val="left"/>
      <w:pPr>
        <w:ind w:left="403" w:hanging="103"/>
      </w:pPr>
      <w:rPr>
        <w:rFonts w:hint="default"/>
        <w:lang w:val="et-EE" w:eastAsia="en-US" w:bidi="ar-SA"/>
      </w:rPr>
    </w:lvl>
    <w:lvl w:ilvl="7" w:tplc="158CE0DE">
      <w:numFmt w:val="bullet"/>
      <w:lvlText w:val="•"/>
      <w:lvlJc w:val="left"/>
      <w:pPr>
        <w:ind w:left="444" w:hanging="103"/>
      </w:pPr>
      <w:rPr>
        <w:rFonts w:hint="default"/>
        <w:lang w:val="et-EE" w:eastAsia="en-US" w:bidi="ar-SA"/>
      </w:rPr>
    </w:lvl>
    <w:lvl w:ilvl="8" w:tplc="39282FD4">
      <w:numFmt w:val="bullet"/>
      <w:lvlText w:val="•"/>
      <w:lvlJc w:val="left"/>
      <w:pPr>
        <w:ind w:left="484" w:hanging="103"/>
      </w:pPr>
      <w:rPr>
        <w:rFonts w:hint="default"/>
        <w:lang w:val="et-EE" w:eastAsia="en-US" w:bidi="ar-SA"/>
      </w:rPr>
    </w:lvl>
  </w:abstractNum>
  <w:abstractNum w:abstractNumId="11" w15:restartNumberingAfterBreak="0">
    <w:nsid w:val="2E802733"/>
    <w:multiLevelType w:val="multilevel"/>
    <w:tmpl w:val="255A33A0"/>
    <w:lvl w:ilvl="0">
      <w:start w:val="6"/>
      <w:numFmt w:val="decimal"/>
      <w:lvlText w:val="%1."/>
      <w:lvlJc w:val="left"/>
      <w:pPr>
        <w:ind w:left="1165" w:hanging="567"/>
      </w:pPr>
      <w:rPr>
        <w:rFonts w:ascii="Times New Roman" w:eastAsia="Times New Roman" w:hAnsi="Times New Roman" w:cs="Times New Roman" w:hint="default"/>
        <w:b/>
        <w:bCs/>
        <w:i w:val="0"/>
        <w:iCs w:val="0"/>
        <w:spacing w:val="0"/>
        <w:w w:val="100"/>
        <w:sz w:val="22"/>
        <w:szCs w:val="22"/>
        <w:lang w:val="et-EE" w:eastAsia="en-US" w:bidi="ar-SA"/>
      </w:rPr>
    </w:lvl>
    <w:lvl w:ilvl="1">
      <w:start w:val="1"/>
      <w:numFmt w:val="decimal"/>
      <w:lvlText w:val="%1.%2"/>
      <w:lvlJc w:val="left"/>
      <w:pPr>
        <w:ind w:left="1165" w:hanging="567"/>
      </w:pPr>
      <w:rPr>
        <w:rFonts w:ascii="Times New Roman" w:eastAsia="Times New Roman" w:hAnsi="Times New Roman" w:cs="Times New Roman" w:hint="default"/>
        <w:b/>
        <w:bCs/>
        <w:i w:val="0"/>
        <w:iCs w:val="0"/>
        <w:spacing w:val="0"/>
        <w:w w:val="100"/>
        <w:sz w:val="22"/>
        <w:szCs w:val="22"/>
        <w:lang w:val="et-EE" w:eastAsia="en-US" w:bidi="ar-SA"/>
      </w:rPr>
    </w:lvl>
    <w:lvl w:ilvl="2">
      <w:numFmt w:val="bullet"/>
      <w:lvlText w:val=""/>
      <w:lvlJc w:val="left"/>
      <w:pPr>
        <w:ind w:left="1165" w:hanging="567"/>
      </w:pPr>
      <w:rPr>
        <w:rFonts w:ascii="Symbol" w:eastAsia="Symbol" w:hAnsi="Symbol" w:cs="Symbol" w:hint="default"/>
        <w:b w:val="0"/>
        <w:bCs w:val="0"/>
        <w:i w:val="0"/>
        <w:iCs w:val="0"/>
        <w:spacing w:val="0"/>
        <w:w w:val="100"/>
        <w:sz w:val="22"/>
        <w:szCs w:val="22"/>
        <w:lang w:val="et-EE" w:eastAsia="en-US" w:bidi="ar-SA"/>
      </w:rPr>
    </w:lvl>
    <w:lvl w:ilvl="3">
      <w:numFmt w:val="bullet"/>
      <w:lvlText w:val="•"/>
      <w:lvlJc w:val="left"/>
      <w:pPr>
        <w:ind w:left="3825" w:hanging="567"/>
      </w:pPr>
      <w:rPr>
        <w:rFonts w:hint="default"/>
        <w:lang w:val="et-EE" w:eastAsia="en-US" w:bidi="ar-SA"/>
      </w:rPr>
    </w:lvl>
    <w:lvl w:ilvl="4">
      <w:numFmt w:val="bullet"/>
      <w:lvlText w:val="•"/>
      <w:lvlJc w:val="left"/>
      <w:pPr>
        <w:ind w:left="4714" w:hanging="567"/>
      </w:pPr>
      <w:rPr>
        <w:rFonts w:hint="default"/>
        <w:lang w:val="et-EE" w:eastAsia="en-US" w:bidi="ar-SA"/>
      </w:rPr>
    </w:lvl>
    <w:lvl w:ilvl="5">
      <w:numFmt w:val="bullet"/>
      <w:lvlText w:val="•"/>
      <w:lvlJc w:val="left"/>
      <w:pPr>
        <w:ind w:left="5603" w:hanging="567"/>
      </w:pPr>
      <w:rPr>
        <w:rFonts w:hint="default"/>
        <w:lang w:val="et-EE" w:eastAsia="en-US" w:bidi="ar-SA"/>
      </w:rPr>
    </w:lvl>
    <w:lvl w:ilvl="6">
      <w:numFmt w:val="bullet"/>
      <w:lvlText w:val="•"/>
      <w:lvlJc w:val="left"/>
      <w:pPr>
        <w:ind w:left="6491" w:hanging="567"/>
      </w:pPr>
      <w:rPr>
        <w:rFonts w:hint="default"/>
        <w:lang w:val="et-EE" w:eastAsia="en-US" w:bidi="ar-SA"/>
      </w:rPr>
    </w:lvl>
    <w:lvl w:ilvl="7">
      <w:numFmt w:val="bullet"/>
      <w:lvlText w:val="•"/>
      <w:lvlJc w:val="left"/>
      <w:pPr>
        <w:ind w:left="7380" w:hanging="567"/>
      </w:pPr>
      <w:rPr>
        <w:rFonts w:hint="default"/>
        <w:lang w:val="et-EE" w:eastAsia="en-US" w:bidi="ar-SA"/>
      </w:rPr>
    </w:lvl>
    <w:lvl w:ilvl="8">
      <w:numFmt w:val="bullet"/>
      <w:lvlText w:val="•"/>
      <w:lvlJc w:val="left"/>
      <w:pPr>
        <w:ind w:left="8269" w:hanging="567"/>
      </w:pPr>
      <w:rPr>
        <w:rFonts w:hint="default"/>
        <w:lang w:val="et-EE" w:eastAsia="en-US" w:bidi="ar-SA"/>
      </w:rPr>
    </w:lvl>
  </w:abstractNum>
  <w:abstractNum w:abstractNumId="12" w15:restartNumberingAfterBreak="0">
    <w:nsid w:val="3E82428D"/>
    <w:multiLevelType w:val="hybridMultilevel"/>
    <w:tmpl w:val="9ED4C532"/>
    <w:lvl w:ilvl="0" w:tplc="9A14A090">
      <w:numFmt w:val="bullet"/>
      <w:lvlText w:val=""/>
      <w:lvlJc w:val="left"/>
      <w:pPr>
        <w:ind w:left="169" w:hanging="103"/>
      </w:pPr>
      <w:rPr>
        <w:rFonts w:ascii="Symbol" w:eastAsia="Symbol" w:hAnsi="Symbol" w:cs="Symbol" w:hint="default"/>
        <w:b w:val="0"/>
        <w:bCs w:val="0"/>
        <w:i w:val="0"/>
        <w:iCs w:val="0"/>
        <w:spacing w:val="0"/>
        <w:w w:val="100"/>
        <w:sz w:val="20"/>
        <w:szCs w:val="20"/>
        <w:lang w:val="et-EE" w:eastAsia="en-US" w:bidi="ar-SA"/>
      </w:rPr>
    </w:lvl>
    <w:lvl w:ilvl="1" w:tplc="5C0CD36E">
      <w:numFmt w:val="bullet"/>
      <w:lvlText w:val="•"/>
      <w:lvlJc w:val="left"/>
      <w:pPr>
        <w:ind w:left="200" w:hanging="103"/>
      </w:pPr>
      <w:rPr>
        <w:rFonts w:hint="default"/>
        <w:lang w:val="et-EE" w:eastAsia="en-US" w:bidi="ar-SA"/>
      </w:rPr>
    </w:lvl>
    <w:lvl w:ilvl="2" w:tplc="CB540A7E">
      <w:numFmt w:val="bullet"/>
      <w:lvlText w:val="•"/>
      <w:lvlJc w:val="left"/>
      <w:pPr>
        <w:ind w:left="241" w:hanging="103"/>
      </w:pPr>
      <w:rPr>
        <w:rFonts w:hint="default"/>
        <w:lang w:val="et-EE" w:eastAsia="en-US" w:bidi="ar-SA"/>
      </w:rPr>
    </w:lvl>
    <w:lvl w:ilvl="3" w:tplc="FB2C51DA">
      <w:numFmt w:val="bullet"/>
      <w:lvlText w:val="•"/>
      <w:lvlJc w:val="left"/>
      <w:pPr>
        <w:ind w:left="281" w:hanging="103"/>
      </w:pPr>
      <w:rPr>
        <w:rFonts w:hint="default"/>
        <w:lang w:val="et-EE" w:eastAsia="en-US" w:bidi="ar-SA"/>
      </w:rPr>
    </w:lvl>
    <w:lvl w:ilvl="4" w:tplc="A1B08AEC">
      <w:numFmt w:val="bullet"/>
      <w:lvlText w:val="•"/>
      <w:lvlJc w:val="left"/>
      <w:pPr>
        <w:ind w:left="322" w:hanging="103"/>
      </w:pPr>
      <w:rPr>
        <w:rFonts w:hint="default"/>
        <w:lang w:val="et-EE" w:eastAsia="en-US" w:bidi="ar-SA"/>
      </w:rPr>
    </w:lvl>
    <w:lvl w:ilvl="5" w:tplc="E714A53A">
      <w:numFmt w:val="bullet"/>
      <w:lvlText w:val="•"/>
      <w:lvlJc w:val="left"/>
      <w:pPr>
        <w:ind w:left="363" w:hanging="103"/>
      </w:pPr>
      <w:rPr>
        <w:rFonts w:hint="default"/>
        <w:lang w:val="et-EE" w:eastAsia="en-US" w:bidi="ar-SA"/>
      </w:rPr>
    </w:lvl>
    <w:lvl w:ilvl="6" w:tplc="45880882">
      <w:numFmt w:val="bullet"/>
      <w:lvlText w:val="•"/>
      <w:lvlJc w:val="left"/>
      <w:pPr>
        <w:ind w:left="403" w:hanging="103"/>
      </w:pPr>
      <w:rPr>
        <w:rFonts w:hint="default"/>
        <w:lang w:val="et-EE" w:eastAsia="en-US" w:bidi="ar-SA"/>
      </w:rPr>
    </w:lvl>
    <w:lvl w:ilvl="7" w:tplc="BD72392A">
      <w:numFmt w:val="bullet"/>
      <w:lvlText w:val="•"/>
      <w:lvlJc w:val="left"/>
      <w:pPr>
        <w:ind w:left="444" w:hanging="103"/>
      </w:pPr>
      <w:rPr>
        <w:rFonts w:hint="default"/>
        <w:lang w:val="et-EE" w:eastAsia="en-US" w:bidi="ar-SA"/>
      </w:rPr>
    </w:lvl>
    <w:lvl w:ilvl="8" w:tplc="864EFD6C">
      <w:numFmt w:val="bullet"/>
      <w:lvlText w:val="•"/>
      <w:lvlJc w:val="left"/>
      <w:pPr>
        <w:ind w:left="484" w:hanging="103"/>
      </w:pPr>
      <w:rPr>
        <w:rFonts w:hint="default"/>
        <w:lang w:val="et-EE" w:eastAsia="en-US" w:bidi="ar-SA"/>
      </w:rPr>
    </w:lvl>
  </w:abstractNum>
  <w:abstractNum w:abstractNumId="13" w15:restartNumberingAfterBreak="0">
    <w:nsid w:val="3F6E28B1"/>
    <w:multiLevelType w:val="hybridMultilevel"/>
    <w:tmpl w:val="881641C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962E7"/>
    <w:multiLevelType w:val="hybridMultilevel"/>
    <w:tmpl w:val="14100394"/>
    <w:lvl w:ilvl="0" w:tplc="88B86B10">
      <w:numFmt w:val="bullet"/>
      <w:lvlText w:val=""/>
      <w:lvlJc w:val="left"/>
      <w:pPr>
        <w:ind w:left="169" w:hanging="103"/>
      </w:pPr>
      <w:rPr>
        <w:rFonts w:ascii="Symbol" w:eastAsia="Symbol" w:hAnsi="Symbol" w:cs="Symbol" w:hint="default"/>
        <w:b w:val="0"/>
        <w:bCs w:val="0"/>
        <w:i w:val="0"/>
        <w:iCs w:val="0"/>
        <w:spacing w:val="0"/>
        <w:w w:val="100"/>
        <w:sz w:val="20"/>
        <w:szCs w:val="20"/>
        <w:lang w:val="et-EE" w:eastAsia="en-US" w:bidi="ar-SA"/>
      </w:rPr>
    </w:lvl>
    <w:lvl w:ilvl="1" w:tplc="BD54BB00">
      <w:numFmt w:val="bullet"/>
      <w:lvlText w:val="•"/>
      <w:lvlJc w:val="left"/>
      <w:pPr>
        <w:ind w:left="200" w:hanging="103"/>
      </w:pPr>
      <w:rPr>
        <w:rFonts w:hint="default"/>
        <w:lang w:val="et-EE" w:eastAsia="en-US" w:bidi="ar-SA"/>
      </w:rPr>
    </w:lvl>
    <w:lvl w:ilvl="2" w:tplc="9778445E">
      <w:numFmt w:val="bullet"/>
      <w:lvlText w:val="•"/>
      <w:lvlJc w:val="left"/>
      <w:pPr>
        <w:ind w:left="241" w:hanging="103"/>
      </w:pPr>
      <w:rPr>
        <w:rFonts w:hint="default"/>
        <w:lang w:val="et-EE" w:eastAsia="en-US" w:bidi="ar-SA"/>
      </w:rPr>
    </w:lvl>
    <w:lvl w:ilvl="3" w:tplc="1E2CDA36">
      <w:numFmt w:val="bullet"/>
      <w:lvlText w:val="•"/>
      <w:lvlJc w:val="left"/>
      <w:pPr>
        <w:ind w:left="281" w:hanging="103"/>
      </w:pPr>
      <w:rPr>
        <w:rFonts w:hint="default"/>
        <w:lang w:val="et-EE" w:eastAsia="en-US" w:bidi="ar-SA"/>
      </w:rPr>
    </w:lvl>
    <w:lvl w:ilvl="4" w:tplc="0B32CF80">
      <w:numFmt w:val="bullet"/>
      <w:lvlText w:val="•"/>
      <w:lvlJc w:val="left"/>
      <w:pPr>
        <w:ind w:left="322" w:hanging="103"/>
      </w:pPr>
      <w:rPr>
        <w:rFonts w:hint="default"/>
        <w:lang w:val="et-EE" w:eastAsia="en-US" w:bidi="ar-SA"/>
      </w:rPr>
    </w:lvl>
    <w:lvl w:ilvl="5" w:tplc="F074311C">
      <w:numFmt w:val="bullet"/>
      <w:lvlText w:val="•"/>
      <w:lvlJc w:val="left"/>
      <w:pPr>
        <w:ind w:left="363" w:hanging="103"/>
      </w:pPr>
      <w:rPr>
        <w:rFonts w:hint="default"/>
        <w:lang w:val="et-EE" w:eastAsia="en-US" w:bidi="ar-SA"/>
      </w:rPr>
    </w:lvl>
    <w:lvl w:ilvl="6" w:tplc="65EA3066">
      <w:numFmt w:val="bullet"/>
      <w:lvlText w:val="•"/>
      <w:lvlJc w:val="left"/>
      <w:pPr>
        <w:ind w:left="403" w:hanging="103"/>
      </w:pPr>
      <w:rPr>
        <w:rFonts w:hint="default"/>
        <w:lang w:val="et-EE" w:eastAsia="en-US" w:bidi="ar-SA"/>
      </w:rPr>
    </w:lvl>
    <w:lvl w:ilvl="7" w:tplc="3FB09630">
      <w:numFmt w:val="bullet"/>
      <w:lvlText w:val="•"/>
      <w:lvlJc w:val="left"/>
      <w:pPr>
        <w:ind w:left="444" w:hanging="103"/>
      </w:pPr>
      <w:rPr>
        <w:rFonts w:hint="default"/>
        <w:lang w:val="et-EE" w:eastAsia="en-US" w:bidi="ar-SA"/>
      </w:rPr>
    </w:lvl>
    <w:lvl w:ilvl="8" w:tplc="2A624E1C">
      <w:numFmt w:val="bullet"/>
      <w:lvlText w:val="•"/>
      <w:lvlJc w:val="left"/>
      <w:pPr>
        <w:ind w:left="484" w:hanging="103"/>
      </w:pPr>
      <w:rPr>
        <w:rFonts w:hint="default"/>
        <w:lang w:val="et-EE" w:eastAsia="en-US" w:bidi="ar-SA"/>
      </w:rPr>
    </w:lvl>
  </w:abstractNum>
  <w:abstractNum w:abstractNumId="15" w15:restartNumberingAfterBreak="0">
    <w:nsid w:val="46E624F5"/>
    <w:multiLevelType w:val="hybridMultilevel"/>
    <w:tmpl w:val="27404AD4"/>
    <w:lvl w:ilvl="0" w:tplc="2D5EE674">
      <w:start w:val="1"/>
      <w:numFmt w:val="decimal"/>
      <w:lvlText w:val="%1."/>
      <w:lvlJc w:val="left"/>
      <w:pPr>
        <w:ind w:left="1165" w:hanging="567"/>
      </w:pPr>
      <w:rPr>
        <w:rFonts w:ascii="Times New Roman" w:eastAsia="Times New Roman" w:hAnsi="Times New Roman" w:cs="Times New Roman" w:hint="default"/>
        <w:b/>
        <w:bCs/>
        <w:i w:val="0"/>
        <w:iCs w:val="0"/>
        <w:spacing w:val="0"/>
        <w:w w:val="100"/>
        <w:sz w:val="22"/>
        <w:szCs w:val="22"/>
        <w:lang w:val="et-EE" w:eastAsia="en-US" w:bidi="ar-SA"/>
      </w:rPr>
    </w:lvl>
    <w:lvl w:ilvl="1" w:tplc="83FE4E4C">
      <w:numFmt w:val="bullet"/>
      <w:lvlText w:val=""/>
      <w:lvlJc w:val="left"/>
      <w:pPr>
        <w:ind w:left="1165" w:hanging="567"/>
      </w:pPr>
      <w:rPr>
        <w:rFonts w:ascii="Symbol" w:eastAsia="Symbol" w:hAnsi="Symbol" w:cs="Symbol" w:hint="default"/>
        <w:b w:val="0"/>
        <w:bCs w:val="0"/>
        <w:i w:val="0"/>
        <w:iCs w:val="0"/>
        <w:spacing w:val="0"/>
        <w:w w:val="100"/>
        <w:sz w:val="22"/>
        <w:szCs w:val="22"/>
        <w:lang w:val="et-EE" w:eastAsia="en-US" w:bidi="ar-SA"/>
      </w:rPr>
    </w:lvl>
    <w:lvl w:ilvl="2" w:tplc="0CCC316C">
      <w:numFmt w:val="bullet"/>
      <w:lvlText w:val="•"/>
      <w:lvlJc w:val="left"/>
      <w:pPr>
        <w:ind w:left="2937" w:hanging="567"/>
      </w:pPr>
      <w:rPr>
        <w:rFonts w:hint="default"/>
        <w:lang w:val="et-EE" w:eastAsia="en-US" w:bidi="ar-SA"/>
      </w:rPr>
    </w:lvl>
    <w:lvl w:ilvl="3" w:tplc="707A7F7E">
      <w:numFmt w:val="bullet"/>
      <w:lvlText w:val="•"/>
      <w:lvlJc w:val="left"/>
      <w:pPr>
        <w:ind w:left="3825" w:hanging="567"/>
      </w:pPr>
      <w:rPr>
        <w:rFonts w:hint="default"/>
        <w:lang w:val="et-EE" w:eastAsia="en-US" w:bidi="ar-SA"/>
      </w:rPr>
    </w:lvl>
    <w:lvl w:ilvl="4" w:tplc="A23C51BC">
      <w:numFmt w:val="bullet"/>
      <w:lvlText w:val="•"/>
      <w:lvlJc w:val="left"/>
      <w:pPr>
        <w:ind w:left="4714" w:hanging="567"/>
      </w:pPr>
      <w:rPr>
        <w:rFonts w:hint="default"/>
        <w:lang w:val="et-EE" w:eastAsia="en-US" w:bidi="ar-SA"/>
      </w:rPr>
    </w:lvl>
    <w:lvl w:ilvl="5" w:tplc="1F78C0F8">
      <w:numFmt w:val="bullet"/>
      <w:lvlText w:val="•"/>
      <w:lvlJc w:val="left"/>
      <w:pPr>
        <w:ind w:left="5603" w:hanging="567"/>
      </w:pPr>
      <w:rPr>
        <w:rFonts w:hint="default"/>
        <w:lang w:val="et-EE" w:eastAsia="en-US" w:bidi="ar-SA"/>
      </w:rPr>
    </w:lvl>
    <w:lvl w:ilvl="6" w:tplc="5D42373A">
      <w:numFmt w:val="bullet"/>
      <w:lvlText w:val="•"/>
      <w:lvlJc w:val="left"/>
      <w:pPr>
        <w:ind w:left="6491" w:hanging="567"/>
      </w:pPr>
      <w:rPr>
        <w:rFonts w:hint="default"/>
        <w:lang w:val="et-EE" w:eastAsia="en-US" w:bidi="ar-SA"/>
      </w:rPr>
    </w:lvl>
    <w:lvl w:ilvl="7" w:tplc="1910BEE8">
      <w:numFmt w:val="bullet"/>
      <w:lvlText w:val="•"/>
      <w:lvlJc w:val="left"/>
      <w:pPr>
        <w:ind w:left="7380" w:hanging="567"/>
      </w:pPr>
      <w:rPr>
        <w:rFonts w:hint="default"/>
        <w:lang w:val="et-EE" w:eastAsia="en-US" w:bidi="ar-SA"/>
      </w:rPr>
    </w:lvl>
    <w:lvl w:ilvl="8" w:tplc="7996E8FE">
      <w:numFmt w:val="bullet"/>
      <w:lvlText w:val="•"/>
      <w:lvlJc w:val="left"/>
      <w:pPr>
        <w:ind w:left="8269" w:hanging="567"/>
      </w:pPr>
      <w:rPr>
        <w:rFonts w:hint="default"/>
        <w:lang w:val="et-EE" w:eastAsia="en-US" w:bidi="ar-SA"/>
      </w:rPr>
    </w:lvl>
  </w:abstractNum>
  <w:abstractNum w:abstractNumId="16" w15:restartNumberingAfterBreak="0">
    <w:nsid w:val="47420310"/>
    <w:multiLevelType w:val="hybridMultilevel"/>
    <w:tmpl w:val="4BB49C96"/>
    <w:lvl w:ilvl="0" w:tplc="98F2DFDC">
      <w:numFmt w:val="bullet"/>
      <w:lvlText w:val="-"/>
      <w:lvlJc w:val="left"/>
      <w:pPr>
        <w:ind w:left="1165" w:hanging="567"/>
      </w:pPr>
      <w:rPr>
        <w:rFonts w:ascii="Times New Roman" w:eastAsia="Times New Roman" w:hAnsi="Times New Roman" w:cs="Times New Roman" w:hint="default"/>
        <w:b w:val="0"/>
        <w:bCs w:val="0"/>
        <w:i w:val="0"/>
        <w:iCs w:val="0"/>
        <w:spacing w:val="0"/>
        <w:w w:val="100"/>
        <w:sz w:val="22"/>
        <w:szCs w:val="22"/>
        <w:lang w:val="et-EE" w:eastAsia="en-US" w:bidi="ar-SA"/>
      </w:rPr>
    </w:lvl>
    <w:lvl w:ilvl="1" w:tplc="AF0A9FFE">
      <w:numFmt w:val="bullet"/>
      <w:lvlText w:val="•"/>
      <w:lvlJc w:val="left"/>
      <w:pPr>
        <w:ind w:left="2048" w:hanging="567"/>
      </w:pPr>
      <w:rPr>
        <w:rFonts w:hint="default"/>
        <w:lang w:val="et-EE" w:eastAsia="en-US" w:bidi="ar-SA"/>
      </w:rPr>
    </w:lvl>
    <w:lvl w:ilvl="2" w:tplc="7A385A5A">
      <w:numFmt w:val="bullet"/>
      <w:lvlText w:val="•"/>
      <w:lvlJc w:val="left"/>
      <w:pPr>
        <w:ind w:left="2937" w:hanging="567"/>
      </w:pPr>
      <w:rPr>
        <w:rFonts w:hint="default"/>
        <w:lang w:val="et-EE" w:eastAsia="en-US" w:bidi="ar-SA"/>
      </w:rPr>
    </w:lvl>
    <w:lvl w:ilvl="3" w:tplc="8A50B280">
      <w:numFmt w:val="bullet"/>
      <w:lvlText w:val="•"/>
      <w:lvlJc w:val="left"/>
      <w:pPr>
        <w:ind w:left="3825" w:hanging="567"/>
      </w:pPr>
      <w:rPr>
        <w:rFonts w:hint="default"/>
        <w:lang w:val="et-EE" w:eastAsia="en-US" w:bidi="ar-SA"/>
      </w:rPr>
    </w:lvl>
    <w:lvl w:ilvl="4" w:tplc="8DD809C0">
      <w:numFmt w:val="bullet"/>
      <w:lvlText w:val="•"/>
      <w:lvlJc w:val="left"/>
      <w:pPr>
        <w:ind w:left="4714" w:hanging="567"/>
      </w:pPr>
      <w:rPr>
        <w:rFonts w:hint="default"/>
        <w:lang w:val="et-EE" w:eastAsia="en-US" w:bidi="ar-SA"/>
      </w:rPr>
    </w:lvl>
    <w:lvl w:ilvl="5" w:tplc="4866C216">
      <w:numFmt w:val="bullet"/>
      <w:lvlText w:val="•"/>
      <w:lvlJc w:val="left"/>
      <w:pPr>
        <w:ind w:left="5603" w:hanging="567"/>
      </w:pPr>
      <w:rPr>
        <w:rFonts w:hint="default"/>
        <w:lang w:val="et-EE" w:eastAsia="en-US" w:bidi="ar-SA"/>
      </w:rPr>
    </w:lvl>
    <w:lvl w:ilvl="6" w:tplc="7492A64A">
      <w:numFmt w:val="bullet"/>
      <w:lvlText w:val="•"/>
      <w:lvlJc w:val="left"/>
      <w:pPr>
        <w:ind w:left="6491" w:hanging="567"/>
      </w:pPr>
      <w:rPr>
        <w:rFonts w:hint="default"/>
        <w:lang w:val="et-EE" w:eastAsia="en-US" w:bidi="ar-SA"/>
      </w:rPr>
    </w:lvl>
    <w:lvl w:ilvl="7" w:tplc="FB28BDAA">
      <w:numFmt w:val="bullet"/>
      <w:lvlText w:val="•"/>
      <w:lvlJc w:val="left"/>
      <w:pPr>
        <w:ind w:left="7380" w:hanging="567"/>
      </w:pPr>
      <w:rPr>
        <w:rFonts w:hint="default"/>
        <w:lang w:val="et-EE" w:eastAsia="en-US" w:bidi="ar-SA"/>
      </w:rPr>
    </w:lvl>
    <w:lvl w:ilvl="8" w:tplc="A2842B60">
      <w:numFmt w:val="bullet"/>
      <w:lvlText w:val="•"/>
      <w:lvlJc w:val="left"/>
      <w:pPr>
        <w:ind w:left="8269" w:hanging="567"/>
      </w:pPr>
      <w:rPr>
        <w:rFonts w:hint="default"/>
        <w:lang w:val="et-EE" w:eastAsia="en-US" w:bidi="ar-SA"/>
      </w:rPr>
    </w:lvl>
  </w:abstractNum>
  <w:abstractNum w:abstractNumId="17" w15:restartNumberingAfterBreak="0">
    <w:nsid w:val="48580C07"/>
    <w:multiLevelType w:val="hybridMultilevel"/>
    <w:tmpl w:val="4D029FE4"/>
    <w:lvl w:ilvl="0" w:tplc="93A80F92">
      <w:numFmt w:val="bullet"/>
      <w:lvlText w:val=""/>
      <w:lvlJc w:val="left"/>
      <w:pPr>
        <w:ind w:left="1165" w:hanging="567"/>
      </w:pPr>
      <w:rPr>
        <w:rFonts w:ascii="Symbol" w:eastAsia="Symbol" w:hAnsi="Symbol" w:cs="Symbol" w:hint="default"/>
        <w:b w:val="0"/>
        <w:bCs w:val="0"/>
        <w:i w:val="0"/>
        <w:iCs w:val="0"/>
        <w:spacing w:val="0"/>
        <w:w w:val="100"/>
        <w:sz w:val="22"/>
        <w:szCs w:val="22"/>
        <w:lang w:val="et-EE" w:eastAsia="en-US" w:bidi="ar-SA"/>
      </w:rPr>
    </w:lvl>
    <w:lvl w:ilvl="1" w:tplc="9AC4EE48">
      <w:numFmt w:val="bullet"/>
      <w:lvlText w:val="•"/>
      <w:lvlJc w:val="left"/>
      <w:pPr>
        <w:ind w:left="2048" w:hanging="567"/>
      </w:pPr>
      <w:rPr>
        <w:rFonts w:hint="default"/>
        <w:lang w:val="et-EE" w:eastAsia="en-US" w:bidi="ar-SA"/>
      </w:rPr>
    </w:lvl>
    <w:lvl w:ilvl="2" w:tplc="FCC00D92">
      <w:numFmt w:val="bullet"/>
      <w:lvlText w:val="•"/>
      <w:lvlJc w:val="left"/>
      <w:pPr>
        <w:ind w:left="2937" w:hanging="567"/>
      </w:pPr>
      <w:rPr>
        <w:rFonts w:hint="default"/>
        <w:lang w:val="et-EE" w:eastAsia="en-US" w:bidi="ar-SA"/>
      </w:rPr>
    </w:lvl>
    <w:lvl w:ilvl="3" w:tplc="0774351E">
      <w:numFmt w:val="bullet"/>
      <w:lvlText w:val="•"/>
      <w:lvlJc w:val="left"/>
      <w:pPr>
        <w:ind w:left="3825" w:hanging="567"/>
      </w:pPr>
      <w:rPr>
        <w:rFonts w:hint="default"/>
        <w:lang w:val="et-EE" w:eastAsia="en-US" w:bidi="ar-SA"/>
      </w:rPr>
    </w:lvl>
    <w:lvl w:ilvl="4" w:tplc="28EE900E">
      <w:numFmt w:val="bullet"/>
      <w:lvlText w:val="•"/>
      <w:lvlJc w:val="left"/>
      <w:pPr>
        <w:ind w:left="4714" w:hanging="567"/>
      </w:pPr>
      <w:rPr>
        <w:rFonts w:hint="default"/>
        <w:lang w:val="et-EE" w:eastAsia="en-US" w:bidi="ar-SA"/>
      </w:rPr>
    </w:lvl>
    <w:lvl w:ilvl="5" w:tplc="FC1433D0">
      <w:numFmt w:val="bullet"/>
      <w:lvlText w:val="•"/>
      <w:lvlJc w:val="left"/>
      <w:pPr>
        <w:ind w:left="5603" w:hanging="567"/>
      </w:pPr>
      <w:rPr>
        <w:rFonts w:hint="default"/>
        <w:lang w:val="et-EE" w:eastAsia="en-US" w:bidi="ar-SA"/>
      </w:rPr>
    </w:lvl>
    <w:lvl w:ilvl="6" w:tplc="31DAD3A0">
      <w:numFmt w:val="bullet"/>
      <w:lvlText w:val="•"/>
      <w:lvlJc w:val="left"/>
      <w:pPr>
        <w:ind w:left="6491" w:hanging="567"/>
      </w:pPr>
      <w:rPr>
        <w:rFonts w:hint="default"/>
        <w:lang w:val="et-EE" w:eastAsia="en-US" w:bidi="ar-SA"/>
      </w:rPr>
    </w:lvl>
    <w:lvl w:ilvl="7" w:tplc="2F5EA814">
      <w:numFmt w:val="bullet"/>
      <w:lvlText w:val="•"/>
      <w:lvlJc w:val="left"/>
      <w:pPr>
        <w:ind w:left="7380" w:hanging="567"/>
      </w:pPr>
      <w:rPr>
        <w:rFonts w:hint="default"/>
        <w:lang w:val="et-EE" w:eastAsia="en-US" w:bidi="ar-SA"/>
      </w:rPr>
    </w:lvl>
    <w:lvl w:ilvl="8" w:tplc="B3EAA1EE">
      <w:numFmt w:val="bullet"/>
      <w:lvlText w:val="•"/>
      <w:lvlJc w:val="left"/>
      <w:pPr>
        <w:ind w:left="8269" w:hanging="567"/>
      </w:pPr>
      <w:rPr>
        <w:rFonts w:hint="default"/>
        <w:lang w:val="et-EE" w:eastAsia="en-US" w:bidi="ar-SA"/>
      </w:rPr>
    </w:lvl>
  </w:abstractNum>
  <w:abstractNum w:abstractNumId="18" w15:restartNumberingAfterBreak="0">
    <w:nsid w:val="48A364B7"/>
    <w:multiLevelType w:val="hybridMultilevel"/>
    <w:tmpl w:val="0D6C566A"/>
    <w:lvl w:ilvl="0" w:tplc="95D4555E">
      <w:numFmt w:val="bullet"/>
      <w:lvlText w:val=""/>
      <w:lvlJc w:val="left"/>
      <w:pPr>
        <w:ind w:left="169" w:hanging="103"/>
      </w:pPr>
      <w:rPr>
        <w:rFonts w:ascii="Symbol" w:eastAsia="Symbol" w:hAnsi="Symbol" w:cs="Symbol" w:hint="default"/>
        <w:b w:val="0"/>
        <w:bCs w:val="0"/>
        <w:i w:val="0"/>
        <w:iCs w:val="0"/>
        <w:spacing w:val="0"/>
        <w:w w:val="100"/>
        <w:sz w:val="20"/>
        <w:szCs w:val="20"/>
        <w:lang w:val="et-EE" w:eastAsia="en-US" w:bidi="ar-SA"/>
      </w:rPr>
    </w:lvl>
    <w:lvl w:ilvl="1" w:tplc="75CE0058">
      <w:numFmt w:val="bullet"/>
      <w:lvlText w:val="•"/>
      <w:lvlJc w:val="left"/>
      <w:pPr>
        <w:ind w:left="200" w:hanging="103"/>
      </w:pPr>
      <w:rPr>
        <w:rFonts w:hint="default"/>
        <w:lang w:val="et-EE" w:eastAsia="en-US" w:bidi="ar-SA"/>
      </w:rPr>
    </w:lvl>
    <w:lvl w:ilvl="2" w:tplc="680AB836">
      <w:numFmt w:val="bullet"/>
      <w:lvlText w:val="•"/>
      <w:lvlJc w:val="left"/>
      <w:pPr>
        <w:ind w:left="241" w:hanging="103"/>
      </w:pPr>
      <w:rPr>
        <w:rFonts w:hint="default"/>
        <w:lang w:val="et-EE" w:eastAsia="en-US" w:bidi="ar-SA"/>
      </w:rPr>
    </w:lvl>
    <w:lvl w:ilvl="3" w:tplc="836C6E58">
      <w:numFmt w:val="bullet"/>
      <w:lvlText w:val="•"/>
      <w:lvlJc w:val="left"/>
      <w:pPr>
        <w:ind w:left="281" w:hanging="103"/>
      </w:pPr>
      <w:rPr>
        <w:rFonts w:hint="default"/>
        <w:lang w:val="et-EE" w:eastAsia="en-US" w:bidi="ar-SA"/>
      </w:rPr>
    </w:lvl>
    <w:lvl w:ilvl="4" w:tplc="AF54AF6A">
      <w:numFmt w:val="bullet"/>
      <w:lvlText w:val="•"/>
      <w:lvlJc w:val="left"/>
      <w:pPr>
        <w:ind w:left="322" w:hanging="103"/>
      </w:pPr>
      <w:rPr>
        <w:rFonts w:hint="default"/>
        <w:lang w:val="et-EE" w:eastAsia="en-US" w:bidi="ar-SA"/>
      </w:rPr>
    </w:lvl>
    <w:lvl w:ilvl="5" w:tplc="0C520B8A">
      <w:numFmt w:val="bullet"/>
      <w:lvlText w:val="•"/>
      <w:lvlJc w:val="left"/>
      <w:pPr>
        <w:ind w:left="363" w:hanging="103"/>
      </w:pPr>
      <w:rPr>
        <w:rFonts w:hint="default"/>
        <w:lang w:val="et-EE" w:eastAsia="en-US" w:bidi="ar-SA"/>
      </w:rPr>
    </w:lvl>
    <w:lvl w:ilvl="6" w:tplc="0EF42C0E">
      <w:numFmt w:val="bullet"/>
      <w:lvlText w:val="•"/>
      <w:lvlJc w:val="left"/>
      <w:pPr>
        <w:ind w:left="403" w:hanging="103"/>
      </w:pPr>
      <w:rPr>
        <w:rFonts w:hint="default"/>
        <w:lang w:val="et-EE" w:eastAsia="en-US" w:bidi="ar-SA"/>
      </w:rPr>
    </w:lvl>
    <w:lvl w:ilvl="7" w:tplc="9A7E7ED0">
      <w:numFmt w:val="bullet"/>
      <w:lvlText w:val="•"/>
      <w:lvlJc w:val="left"/>
      <w:pPr>
        <w:ind w:left="444" w:hanging="103"/>
      </w:pPr>
      <w:rPr>
        <w:rFonts w:hint="default"/>
        <w:lang w:val="et-EE" w:eastAsia="en-US" w:bidi="ar-SA"/>
      </w:rPr>
    </w:lvl>
    <w:lvl w:ilvl="8" w:tplc="7696D2D4">
      <w:numFmt w:val="bullet"/>
      <w:lvlText w:val="•"/>
      <w:lvlJc w:val="left"/>
      <w:pPr>
        <w:ind w:left="484" w:hanging="103"/>
      </w:pPr>
      <w:rPr>
        <w:rFonts w:hint="default"/>
        <w:lang w:val="et-EE" w:eastAsia="en-US" w:bidi="ar-SA"/>
      </w:rPr>
    </w:lvl>
  </w:abstractNum>
  <w:abstractNum w:abstractNumId="19" w15:restartNumberingAfterBreak="0">
    <w:nsid w:val="49B912CA"/>
    <w:multiLevelType w:val="hybridMultilevel"/>
    <w:tmpl w:val="E3C8313E"/>
    <w:lvl w:ilvl="0" w:tplc="A7C26024">
      <w:start w:val="1"/>
      <w:numFmt w:val="decimal"/>
      <w:lvlText w:val="%1."/>
      <w:lvlJc w:val="left"/>
      <w:pPr>
        <w:ind w:left="598" w:hanging="221"/>
      </w:pPr>
      <w:rPr>
        <w:rFonts w:ascii="Times New Roman" w:eastAsia="Times New Roman" w:hAnsi="Times New Roman" w:cs="Times New Roman" w:hint="default"/>
        <w:b w:val="0"/>
        <w:bCs w:val="0"/>
        <w:i w:val="0"/>
        <w:iCs w:val="0"/>
        <w:spacing w:val="0"/>
        <w:w w:val="100"/>
        <w:sz w:val="22"/>
        <w:szCs w:val="22"/>
        <w:lang w:val="et-EE" w:eastAsia="en-US" w:bidi="ar-SA"/>
      </w:rPr>
    </w:lvl>
    <w:lvl w:ilvl="1" w:tplc="AA2E2980">
      <w:numFmt w:val="bullet"/>
      <w:lvlText w:val="•"/>
      <w:lvlJc w:val="left"/>
      <w:pPr>
        <w:ind w:left="1544" w:hanging="221"/>
      </w:pPr>
      <w:rPr>
        <w:rFonts w:hint="default"/>
        <w:lang w:val="et-EE" w:eastAsia="en-US" w:bidi="ar-SA"/>
      </w:rPr>
    </w:lvl>
    <w:lvl w:ilvl="2" w:tplc="609A91A4">
      <w:numFmt w:val="bullet"/>
      <w:lvlText w:val="•"/>
      <w:lvlJc w:val="left"/>
      <w:pPr>
        <w:ind w:left="2489" w:hanging="221"/>
      </w:pPr>
      <w:rPr>
        <w:rFonts w:hint="default"/>
        <w:lang w:val="et-EE" w:eastAsia="en-US" w:bidi="ar-SA"/>
      </w:rPr>
    </w:lvl>
    <w:lvl w:ilvl="3" w:tplc="AC8CFFAA">
      <w:numFmt w:val="bullet"/>
      <w:lvlText w:val="•"/>
      <w:lvlJc w:val="left"/>
      <w:pPr>
        <w:ind w:left="3433" w:hanging="221"/>
      </w:pPr>
      <w:rPr>
        <w:rFonts w:hint="default"/>
        <w:lang w:val="et-EE" w:eastAsia="en-US" w:bidi="ar-SA"/>
      </w:rPr>
    </w:lvl>
    <w:lvl w:ilvl="4" w:tplc="C70CD2C4">
      <w:numFmt w:val="bullet"/>
      <w:lvlText w:val="•"/>
      <w:lvlJc w:val="left"/>
      <w:pPr>
        <w:ind w:left="4378" w:hanging="221"/>
      </w:pPr>
      <w:rPr>
        <w:rFonts w:hint="default"/>
        <w:lang w:val="et-EE" w:eastAsia="en-US" w:bidi="ar-SA"/>
      </w:rPr>
    </w:lvl>
    <w:lvl w:ilvl="5" w:tplc="21700C72">
      <w:numFmt w:val="bullet"/>
      <w:lvlText w:val="•"/>
      <w:lvlJc w:val="left"/>
      <w:pPr>
        <w:ind w:left="5323" w:hanging="221"/>
      </w:pPr>
      <w:rPr>
        <w:rFonts w:hint="default"/>
        <w:lang w:val="et-EE" w:eastAsia="en-US" w:bidi="ar-SA"/>
      </w:rPr>
    </w:lvl>
    <w:lvl w:ilvl="6" w:tplc="AC54A354">
      <w:numFmt w:val="bullet"/>
      <w:lvlText w:val="•"/>
      <w:lvlJc w:val="left"/>
      <w:pPr>
        <w:ind w:left="6267" w:hanging="221"/>
      </w:pPr>
      <w:rPr>
        <w:rFonts w:hint="default"/>
        <w:lang w:val="et-EE" w:eastAsia="en-US" w:bidi="ar-SA"/>
      </w:rPr>
    </w:lvl>
    <w:lvl w:ilvl="7" w:tplc="7578EDC4">
      <w:numFmt w:val="bullet"/>
      <w:lvlText w:val="•"/>
      <w:lvlJc w:val="left"/>
      <w:pPr>
        <w:ind w:left="7212" w:hanging="221"/>
      </w:pPr>
      <w:rPr>
        <w:rFonts w:hint="default"/>
        <w:lang w:val="et-EE" w:eastAsia="en-US" w:bidi="ar-SA"/>
      </w:rPr>
    </w:lvl>
    <w:lvl w:ilvl="8" w:tplc="0C9C0540">
      <w:numFmt w:val="bullet"/>
      <w:lvlText w:val="•"/>
      <w:lvlJc w:val="left"/>
      <w:pPr>
        <w:ind w:left="8157" w:hanging="221"/>
      </w:pPr>
      <w:rPr>
        <w:rFonts w:hint="default"/>
        <w:lang w:val="et-EE" w:eastAsia="en-US" w:bidi="ar-SA"/>
      </w:rPr>
    </w:lvl>
  </w:abstractNum>
  <w:abstractNum w:abstractNumId="20" w15:restartNumberingAfterBreak="0">
    <w:nsid w:val="4D6A1708"/>
    <w:multiLevelType w:val="hybridMultilevel"/>
    <w:tmpl w:val="66CAE516"/>
    <w:lvl w:ilvl="0" w:tplc="2B5CCD7E">
      <w:numFmt w:val="bullet"/>
      <w:lvlText w:val=""/>
      <w:lvlJc w:val="left"/>
      <w:pPr>
        <w:ind w:left="561" w:hanging="550"/>
      </w:pPr>
      <w:rPr>
        <w:rFonts w:ascii="Symbol" w:eastAsia="Symbol" w:hAnsi="Symbol" w:cs="Symbol" w:hint="default"/>
        <w:b w:val="0"/>
        <w:bCs w:val="0"/>
        <w:i w:val="0"/>
        <w:iCs w:val="0"/>
        <w:spacing w:val="0"/>
        <w:w w:val="100"/>
        <w:sz w:val="22"/>
        <w:szCs w:val="22"/>
        <w:lang w:val="et-EE" w:eastAsia="en-US" w:bidi="ar-SA"/>
      </w:rPr>
    </w:lvl>
    <w:lvl w:ilvl="1" w:tplc="EDB015EC">
      <w:numFmt w:val="bullet"/>
      <w:lvlText w:val="•"/>
      <w:lvlJc w:val="left"/>
      <w:pPr>
        <w:ind w:left="1346" w:hanging="550"/>
      </w:pPr>
      <w:rPr>
        <w:rFonts w:hint="default"/>
        <w:lang w:val="et-EE" w:eastAsia="en-US" w:bidi="ar-SA"/>
      </w:rPr>
    </w:lvl>
    <w:lvl w:ilvl="2" w:tplc="62CA7150">
      <w:numFmt w:val="bullet"/>
      <w:lvlText w:val="•"/>
      <w:lvlJc w:val="left"/>
      <w:pPr>
        <w:ind w:left="2133" w:hanging="550"/>
      </w:pPr>
      <w:rPr>
        <w:rFonts w:hint="default"/>
        <w:lang w:val="et-EE" w:eastAsia="en-US" w:bidi="ar-SA"/>
      </w:rPr>
    </w:lvl>
    <w:lvl w:ilvl="3" w:tplc="8C505630">
      <w:numFmt w:val="bullet"/>
      <w:lvlText w:val="•"/>
      <w:lvlJc w:val="left"/>
      <w:pPr>
        <w:ind w:left="2919" w:hanging="550"/>
      </w:pPr>
      <w:rPr>
        <w:rFonts w:hint="default"/>
        <w:lang w:val="et-EE" w:eastAsia="en-US" w:bidi="ar-SA"/>
      </w:rPr>
    </w:lvl>
    <w:lvl w:ilvl="4" w:tplc="0492B760">
      <w:numFmt w:val="bullet"/>
      <w:lvlText w:val="•"/>
      <w:lvlJc w:val="left"/>
      <w:pPr>
        <w:ind w:left="3706" w:hanging="550"/>
      </w:pPr>
      <w:rPr>
        <w:rFonts w:hint="default"/>
        <w:lang w:val="et-EE" w:eastAsia="en-US" w:bidi="ar-SA"/>
      </w:rPr>
    </w:lvl>
    <w:lvl w:ilvl="5" w:tplc="5602E0CE">
      <w:numFmt w:val="bullet"/>
      <w:lvlText w:val="•"/>
      <w:lvlJc w:val="left"/>
      <w:pPr>
        <w:ind w:left="4493" w:hanging="550"/>
      </w:pPr>
      <w:rPr>
        <w:rFonts w:hint="default"/>
        <w:lang w:val="et-EE" w:eastAsia="en-US" w:bidi="ar-SA"/>
      </w:rPr>
    </w:lvl>
    <w:lvl w:ilvl="6" w:tplc="0478B010">
      <w:numFmt w:val="bullet"/>
      <w:lvlText w:val="•"/>
      <w:lvlJc w:val="left"/>
      <w:pPr>
        <w:ind w:left="5279" w:hanging="550"/>
      </w:pPr>
      <w:rPr>
        <w:rFonts w:hint="default"/>
        <w:lang w:val="et-EE" w:eastAsia="en-US" w:bidi="ar-SA"/>
      </w:rPr>
    </w:lvl>
    <w:lvl w:ilvl="7" w:tplc="ED3C9BBE">
      <w:numFmt w:val="bullet"/>
      <w:lvlText w:val="•"/>
      <w:lvlJc w:val="left"/>
      <w:pPr>
        <w:ind w:left="6066" w:hanging="550"/>
      </w:pPr>
      <w:rPr>
        <w:rFonts w:hint="default"/>
        <w:lang w:val="et-EE" w:eastAsia="en-US" w:bidi="ar-SA"/>
      </w:rPr>
    </w:lvl>
    <w:lvl w:ilvl="8" w:tplc="3DD46242">
      <w:numFmt w:val="bullet"/>
      <w:lvlText w:val="•"/>
      <w:lvlJc w:val="left"/>
      <w:pPr>
        <w:ind w:left="6852" w:hanging="550"/>
      </w:pPr>
      <w:rPr>
        <w:rFonts w:hint="default"/>
        <w:lang w:val="et-EE" w:eastAsia="en-US" w:bidi="ar-SA"/>
      </w:rPr>
    </w:lvl>
  </w:abstractNum>
  <w:abstractNum w:abstractNumId="21" w15:restartNumberingAfterBreak="0">
    <w:nsid w:val="58656703"/>
    <w:multiLevelType w:val="multilevel"/>
    <w:tmpl w:val="4F002186"/>
    <w:lvl w:ilvl="0">
      <w:start w:val="1"/>
      <w:numFmt w:val="decimal"/>
      <w:lvlText w:val="%1."/>
      <w:lvlJc w:val="left"/>
      <w:pPr>
        <w:ind w:left="1165" w:hanging="567"/>
      </w:pPr>
      <w:rPr>
        <w:rFonts w:hint="default"/>
        <w:spacing w:val="0"/>
        <w:w w:val="100"/>
        <w:lang w:val="et-EE" w:eastAsia="en-US" w:bidi="ar-SA"/>
      </w:rPr>
    </w:lvl>
    <w:lvl w:ilvl="1">
      <w:start w:val="1"/>
      <w:numFmt w:val="decimal"/>
      <w:lvlText w:val="%1.%2"/>
      <w:lvlJc w:val="left"/>
      <w:pPr>
        <w:ind w:left="1165" w:hanging="567"/>
      </w:pPr>
      <w:rPr>
        <w:rFonts w:ascii="Times New Roman" w:eastAsia="Times New Roman" w:hAnsi="Times New Roman" w:cs="Times New Roman" w:hint="default"/>
        <w:b/>
        <w:bCs/>
        <w:i w:val="0"/>
        <w:iCs w:val="0"/>
        <w:spacing w:val="0"/>
        <w:w w:val="100"/>
        <w:sz w:val="22"/>
        <w:szCs w:val="22"/>
        <w:lang w:val="et-EE" w:eastAsia="en-US" w:bidi="ar-SA"/>
      </w:rPr>
    </w:lvl>
    <w:lvl w:ilvl="2">
      <w:numFmt w:val="bullet"/>
      <w:lvlText w:val="•"/>
      <w:lvlJc w:val="left"/>
      <w:pPr>
        <w:ind w:left="2937" w:hanging="567"/>
      </w:pPr>
      <w:rPr>
        <w:rFonts w:hint="default"/>
        <w:lang w:val="et-EE" w:eastAsia="en-US" w:bidi="ar-SA"/>
      </w:rPr>
    </w:lvl>
    <w:lvl w:ilvl="3">
      <w:numFmt w:val="bullet"/>
      <w:lvlText w:val="•"/>
      <w:lvlJc w:val="left"/>
      <w:pPr>
        <w:ind w:left="3825" w:hanging="567"/>
      </w:pPr>
      <w:rPr>
        <w:rFonts w:hint="default"/>
        <w:lang w:val="et-EE" w:eastAsia="en-US" w:bidi="ar-SA"/>
      </w:rPr>
    </w:lvl>
    <w:lvl w:ilvl="4">
      <w:numFmt w:val="bullet"/>
      <w:lvlText w:val="•"/>
      <w:lvlJc w:val="left"/>
      <w:pPr>
        <w:ind w:left="4714" w:hanging="567"/>
      </w:pPr>
      <w:rPr>
        <w:rFonts w:hint="default"/>
        <w:lang w:val="et-EE" w:eastAsia="en-US" w:bidi="ar-SA"/>
      </w:rPr>
    </w:lvl>
    <w:lvl w:ilvl="5">
      <w:numFmt w:val="bullet"/>
      <w:lvlText w:val="•"/>
      <w:lvlJc w:val="left"/>
      <w:pPr>
        <w:ind w:left="5603" w:hanging="567"/>
      </w:pPr>
      <w:rPr>
        <w:rFonts w:hint="default"/>
        <w:lang w:val="et-EE" w:eastAsia="en-US" w:bidi="ar-SA"/>
      </w:rPr>
    </w:lvl>
    <w:lvl w:ilvl="6">
      <w:numFmt w:val="bullet"/>
      <w:lvlText w:val="•"/>
      <w:lvlJc w:val="left"/>
      <w:pPr>
        <w:ind w:left="6491" w:hanging="567"/>
      </w:pPr>
      <w:rPr>
        <w:rFonts w:hint="default"/>
        <w:lang w:val="et-EE" w:eastAsia="en-US" w:bidi="ar-SA"/>
      </w:rPr>
    </w:lvl>
    <w:lvl w:ilvl="7">
      <w:numFmt w:val="bullet"/>
      <w:lvlText w:val="•"/>
      <w:lvlJc w:val="left"/>
      <w:pPr>
        <w:ind w:left="7380" w:hanging="567"/>
      </w:pPr>
      <w:rPr>
        <w:rFonts w:hint="default"/>
        <w:lang w:val="et-EE" w:eastAsia="en-US" w:bidi="ar-SA"/>
      </w:rPr>
    </w:lvl>
    <w:lvl w:ilvl="8">
      <w:numFmt w:val="bullet"/>
      <w:lvlText w:val="•"/>
      <w:lvlJc w:val="left"/>
      <w:pPr>
        <w:ind w:left="8269" w:hanging="567"/>
      </w:pPr>
      <w:rPr>
        <w:rFonts w:hint="default"/>
        <w:lang w:val="et-EE" w:eastAsia="en-US" w:bidi="ar-SA"/>
      </w:rPr>
    </w:lvl>
  </w:abstractNum>
  <w:abstractNum w:abstractNumId="22" w15:restartNumberingAfterBreak="0">
    <w:nsid w:val="628D0155"/>
    <w:multiLevelType w:val="hybridMultilevel"/>
    <w:tmpl w:val="7B1A0086"/>
    <w:lvl w:ilvl="0" w:tplc="67B298FC">
      <w:start w:val="1"/>
      <w:numFmt w:val="decimal"/>
      <w:lvlText w:val="%1."/>
      <w:lvlJc w:val="left"/>
      <w:pPr>
        <w:ind w:left="598" w:hanging="221"/>
      </w:pPr>
      <w:rPr>
        <w:rFonts w:ascii="Times New Roman" w:eastAsia="Times New Roman" w:hAnsi="Times New Roman" w:cs="Times New Roman" w:hint="default"/>
        <w:b w:val="0"/>
        <w:bCs w:val="0"/>
        <w:i w:val="0"/>
        <w:iCs w:val="0"/>
        <w:spacing w:val="0"/>
        <w:w w:val="100"/>
        <w:sz w:val="22"/>
        <w:szCs w:val="22"/>
        <w:lang w:val="et-EE" w:eastAsia="en-US" w:bidi="ar-SA"/>
      </w:rPr>
    </w:lvl>
    <w:lvl w:ilvl="1" w:tplc="75B2C410">
      <w:numFmt w:val="bullet"/>
      <w:lvlText w:val="•"/>
      <w:lvlJc w:val="left"/>
      <w:pPr>
        <w:ind w:left="1544" w:hanging="221"/>
      </w:pPr>
      <w:rPr>
        <w:rFonts w:hint="default"/>
        <w:lang w:val="et-EE" w:eastAsia="en-US" w:bidi="ar-SA"/>
      </w:rPr>
    </w:lvl>
    <w:lvl w:ilvl="2" w:tplc="4EAC9718">
      <w:numFmt w:val="bullet"/>
      <w:lvlText w:val="•"/>
      <w:lvlJc w:val="left"/>
      <w:pPr>
        <w:ind w:left="2489" w:hanging="221"/>
      </w:pPr>
      <w:rPr>
        <w:rFonts w:hint="default"/>
        <w:lang w:val="et-EE" w:eastAsia="en-US" w:bidi="ar-SA"/>
      </w:rPr>
    </w:lvl>
    <w:lvl w:ilvl="3" w:tplc="03C885E6">
      <w:numFmt w:val="bullet"/>
      <w:lvlText w:val="•"/>
      <w:lvlJc w:val="left"/>
      <w:pPr>
        <w:ind w:left="3433" w:hanging="221"/>
      </w:pPr>
      <w:rPr>
        <w:rFonts w:hint="default"/>
        <w:lang w:val="et-EE" w:eastAsia="en-US" w:bidi="ar-SA"/>
      </w:rPr>
    </w:lvl>
    <w:lvl w:ilvl="4" w:tplc="6E925400">
      <w:numFmt w:val="bullet"/>
      <w:lvlText w:val="•"/>
      <w:lvlJc w:val="left"/>
      <w:pPr>
        <w:ind w:left="4378" w:hanging="221"/>
      </w:pPr>
      <w:rPr>
        <w:rFonts w:hint="default"/>
        <w:lang w:val="et-EE" w:eastAsia="en-US" w:bidi="ar-SA"/>
      </w:rPr>
    </w:lvl>
    <w:lvl w:ilvl="5" w:tplc="0E8C71F8">
      <w:numFmt w:val="bullet"/>
      <w:lvlText w:val="•"/>
      <w:lvlJc w:val="left"/>
      <w:pPr>
        <w:ind w:left="5323" w:hanging="221"/>
      </w:pPr>
      <w:rPr>
        <w:rFonts w:hint="default"/>
        <w:lang w:val="et-EE" w:eastAsia="en-US" w:bidi="ar-SA"/>
      </w:rPr>
    </w:lvl>
    <w:lvl w:ilvl="6" w:tplc="C27E0240">
      <w:numFmt w:val="bullet"/>
      <w:lvlText w:val="•"/>
      <w:lvlJc w:val="left"/>
      <w:pPr>
        <w:ind w:left="6267" w:hanging="221"/>
      </w:pPr>
      <w:rPr>
        <w:rFonts w:hint="default"/>
        <w:lang w:val="et-EE" w:eastAsia="en-US" w:bidi="ar-SA"/>
      </w:rPr>
    </w:lvl>
    <w:lvl w:ilvl="7" w:tplc="943E7CB8">
      <w:numFmt w:val="bullet"/>
      <w:lvlText w:val="•"/>
      <w:lvlJc w:val="left"/>
      <w:pPr>
        <w:ind w:left="7212" w:hanging="221"/>
      </w:pPr>
      <w:rPr>
        <w:rFonts w:hint="default"/>
        <w:lang w:val="et-EE" w:eastAsia="en-US" w:bidi="ar-SA"/>
      </w:rPr>
    </w:lvl>
    <w:lvl w:ilvl="8" w:tplc="0B50650A">
      <w:numFmt w:val="bullet"/>
      <w:lvlText w:val="•"/>
      <w:lvlJc w:val="left"/>
      <w:pPr>
        <w:ind w:left="8157" w:hanging="221"/>
      </w:pPr>
      <w:rPr>
        <w:rFonts w:hint="default"/>
        <w:lang w:val="et-EE" w:eastAsia="en-US" w:bidi="ar-SA"/>
      </w:rPr>
    </w:lvl>
  </w:abstractNum>
  <w:abstractNum w:abstractNumId="23" w15:restartNumberingAfterBreak="0">
    <w:nsid w:val="62F80608"/>
    <w:multiLevelType w:val="hybridMultilevel"/>
    <w:tmpl w:val="318ADA22"/>
    <w:lvl w:ilvl="0" w:tplc="C3AE5B00">
      <w:numFmt w:val="bullet"/>
      <w:lvlText w:val=""/>
      <w:lvlJc w:val="left"/>
      <w:pPr>
        <w:ind w:left="1165" w:hanging="567"/>
      </w:pPr>
      <w:rPr>
        <w:rFonts w:ascii="Symbol" w:eastAsia="Symbol" w:hAnsi="Symbol" w:cs="Symbol" w:hint="default"/>
        <w:b w:val="0"/>
        <w:bCs w:val="0"/>
        <w:i w:val="0"/>
        <w:iCs w:val="0"/>
        <w:spacing w:val="0"/>
        <w:w w:val="100"/>
        <w:sz w:val="22"/>
        <w:szCs w:val="22"/>
        <w:lang w:val="et-EE" w:eastAsia="en-US" w:bidi="ar-SA"/>
      </w:rPr>
    </w:lvl>
    <w:lvl w:ilvl="1" w:tplc="901E64C6">
      <w:numFmt w:val="bullet"/>
      <w:lvlText w:val="•"/>
      <w:lvlJc w:val="left"/>
      <w:pPr>
        <w:ind w:left="2048" w:hanging="567"/>
      </w:pPr>
      <w:rPr>
        <w:rFonts w:hint="default"/>
        <w:lang w:val="et-EE" w:eastAsia="en-US" w:bidi="ar-SA"/>
      </w:rPr>
    </w:lvl>
    <w:lvl w:ilvl="2" w:tplc="8898DA9C">
      <w:numFmt w:val="bullet"/>
      <w:lvlText w:val="•"/>
      <w:lvlJc w:val="left"/>
      <w:pPr>
        <w:ind w:left="2937" w:hanging="567"/>
      </w:pPr>
      <w:rPr>
        <w:rFonts w:hint="default"/>
        <w:lang w:val="et-EE" w:eastAsia="en-US" w:bidi="ar-SA"/>
      </w:rPr>
    </w:lvl>
    <w:lvl w:ilvl="3" w:tplc="17DA866C">
      <w:numFmt w:val="bullet"/>
      <w:lvlText w:val="•"/>
      <w:lvlJc w:val="left"/>
      <w:pPr>
        <w:ind w:left="3825" w:hanging="567"/>
      </w:pPr>
      <w:rPr>
        <w:rFonts w:hint="default"/>
        <w:lang w:val="et-EE" w:eastAsia="en-US" w:bidi="ar-SA"/>
      </w:rPr>
    </w:lvl>
    <w:lvl w:ilvl="4" w:tplc="3D401710">
      <w:numFmt w:val="bullet"/>
      <w:lvlText w:val="•"/>
      <w:lvlJc w:val="left"/>
      <w:pPr>
        <w:ind w:left="4714" w:hanging="567"/>
      </w:pPr>
      <w:rPr>
        <w:rFonts w:hint="default"/>
        <w:lang w:val="et-EE" w:eastAsia="en-US" w:bidi="ar-SA"/>
      </w:rPr>
    </w:lvl>
    <w:lvl w:ilvl="5" w:tplc="201E8A34">
      <w:numFmt w:val="bullet"/>
      <w:lvlText w:val="•"/>
      <w:lvlJc w:val="left"/>
      <w:pPr>
        <w:ind w:left="5603" w:hanging="567"/>
      </w:pPr>
      <w:rPr>
        <w:rFonts w:hint="default"/>
        <w:lang w:val="et-EE" w:eastAsia="en-US" w:bidi="ar-SA"/>
      </w:rPr>
    </w:lvl>
    <w:lvl w:ilvl="6" w:tplc="67661408">
      <w:numFmt w:val="bullet"/>
      <w:lvlText w:val="•"/>
      <w:lvlJc w:val="left"/>
      <w:pPr>
        <w:ind w:left="6491" w:hanging="567"/>
      </w:pPr>
      <w:rPr>
        <w:rFonts w:hint="default"/>
        <w:lang w:val="et-EE" w:eastAsia="en-US" w:bidi="ar-SA"/>
      </w:rPr>
    </w:lvl>
    <w:lvl w:ilvl="7" w:tplc="F83E256E">
      <w:numFmt w:val="bullet"/>
      <w:lvlText w:val="•"/>
      <w:lvlJc w:val="left"/>
      <w:pPr>
        <w:ind w:left="7380" w:hanging="567"/>
      </w:pPr>
      <w:rPr>
        <w:rFonts w:hint="default"/>
        <w:lang w:val="et-EE" w:eastAsia="en-US" w:bidi="ar-SA"/>
      </w:rPr>
    </w:lvl>
    <w:lvl w:ilvl="8" w:tplc="6EA8BCC8">
      <w:numFmt w:val="bullet"/>
      <w:lvlText w:val="•"/>
      <w:lvlJc w:val="left"/>
      <w:pPr>
        <w:ind w:left="8269" w:hanging="567"/>
      </w:pPr>
      <w:rPr>
        <w:rFonts w:hint="default"/>
        <w:lang w:val="et-EE" w:eastAsia="en-US" w:bidi="ar-SA"/>
      </w:rPr>
    </w:lvl>
  </w:abstractNum>
  <w:abstractNum w:abstractNumId="24" w15:restartNumberingAfterBreak="0">
    <w:nsid w:val="65890AE6"/>
    <w:multiLevelType w:val="hybridMultilevel"/>
    <w:tmpl w:val="7BEEC204"/>
    <w:lvl w:ilvl="0" w:tplc="C5AE2E26">
      <w:numFmt w:val="bullet"/>
      <w:lvlText w:val="-"/>
      <w:lvlJc w:val="left"/>
      <w:pPr>
        <w:ind w:left="1165" w:hanging="567"/>
      </w:pPr>
      <w:rPr>
        <w:rFonts w:ascii="Times New Roman" w:eastAsia="Times New Roman" w:hAnsi="Times New Roman" w:cs="Times New Roman" w:hint="default"/>
        <w:b w:val="0"/>
        <w:bCs w:val="0"/>
        <w:i w:val="0"/>
        <w:iCs w:val="0"/>
        <w:spacing w:val="0"/>
        <w:w w:val="100"/>
        <w:sz w:val="22"/>
        <w:szCs w:val="22"/>
        <w:lang w:val="et-EE" w:eastAsia="en-US" w:bidi="ar-SA"/>
      </w:rPr>
    </w:lvl>
    <w:lvl w:ilvl="1" w:tplc="C35C5262">
      <w:numFmt w:val="bullet"/>
      <w:lvlText w:val="•"/>
      <w:lvlJc w:val="left"/>
      <w:pPr>
        <w:ind w:left="2048" w:hanging="567"/>
      </w:pPr>
      <w:rPr>
        <w:rFonts w:hint="default"/>
        <w:lang w:val="et-EE" w:eastAsia="en-US" w:bidi="ar-SA"/>
      </w:rPr>
    </w:lvl>
    <w:lvl w:ilvl="2" w:tplc="D85CC5A6">
      <w:numFmt w:val="bullet"/>
      <w:lvlText w:val="•"/>
      <w:lvlJc w:val="left"/>
      <w:pPr>
        <w:ind w:left="2937" w:hanging="567"/>
      </w:pPr>
      <w:rPr>
        <w:rFonts w:hint="default"/>
        <w:lang w:val="et-EE" w:eastAsia="en-US" w:bidi="ar-SA"/>
      </w:rPr>
    </w:lvl>
    <w:lvl w:ilvl="3" w:tplc="260AC1F8">
      <w:numFmt w:val="bullet"/>
      <w:lvlText w:val="•"/>
      <w:lvlJc w:val="left"/>
      <w:pPr>
        <w:ind w:left="3825" w:hanging="567"/>
      </w:pPr>
      <w:rPr>
        <w:rFonts w:hint="default"/>
        <w:lang w:val="et-EE" w:eastAsia="en-US" w:bidi="ar-SA"/>
      </w:rPr>
    </w:lvl>
    <w:lvl w:ilvl="4" w:tplc="CE1A6F4A">
      <w:numFmt w:val="bullet"/>
      <w:lvlText w:val="•"/>
      <w:lvlJc w:val="left"/>
      <w:pPr>
        <w:ind w:left="4714" w:hanging="567"/>
      </w:pPr>
      <w:rPr>
        <w:rFonts w:hint="default"/>
        <w:lang w:val="et-EE" w:eastAsia="en-US" w:bidi="ar-SA"/>
      </w:rPr>
    </w:lvl>
    <w:lvl w:ilvl="5" w:tplc="D00E532A">
      <w:numFmt w:val="bullet"/>
      <w:lvlText w:val="•"/>
      <w:lvlJc w:val="left"/>
      <w:pPr>
        <w:ind w:left="5603" w:hanging="567"/>
      </w:pPr>
      <w:rPr>
        <w:rFonts w:hint="default"/>
        <w:lang w:val="et-EE" w:eastAsia="en-US" w:bidi="ar-SA"/>
      </w:rPr>
    </w:lvl>
    <w:lvl w:ilvl="6" w:tplc="F198E598">
      <w:numFmt w:val="bullet"/>
      <w:lvlText w:val="•"/>
      <w:lvlJc w:val="left"/>
      <w:pPr>
        <w:ind w:left="6491" w:hanging="567"/>
      </w:pPr>
      <w:rPr>
        <w:rFonts w:hint="default"/>
        <w:lang w:val="et-EE" w:eastAsia="en-US" w:bidi="ar-SA"/>
      </w:rPr>
    </w:lvl>
    <w:lvl w:ilvl="7" w:tplc="BAAA90AC">
      <w:numFmt w:val="bullet"/>
      <w:lvlText w:val="•"/>
      <w:lvlJc w:val="left"/>
      <w:pPr>
        <w:ind w:left="7380" w:hanging="567"/>
      </w:pPr>
      <w:rPr>
        <w:rFonts w:hint="default"/>
        <w:lang w:val="et-EE" w:eastAsia="en-US" w:bidi="ar-SA"/>
      </w:rPr>
    </w:lvl>
    <w:lvl w:ilvl="8" w:tplc="C4488710">
      <w:numFmt w:val="bullet"/>
      <w:lvlText w:val="•"/>
      <w:lvlJc w:val="left"/>
      <w:pPr>
        <w:ind w:left="8269" w:hanging="567"/>
      </w:pPr>
      <w:rPr>
        <w:rFonts w:hint="default"/>
        <w:lang w:val="et-EE" w:eastAsia="en-US" w:bidi="ar-SA"/>
      </w:rPr>
    </w:lvl>
  </w:abstractNum>
  <w:abstractNum w:abstractNumId="25" w15:restartNumberingAfterBreak="0">
    <w:nsid w:val="679E76AA"/>
    <w:multiLevelType w:val="hybridMultilevel"/>
    <w:tmpl w:val="51209E22"/>
    <w:lvl w:ilvl="0" w:tplc="F796B94E">
      <w:numFmt w:val="bullet"/>
      <w:lvlText w:val=""/>
      <w:lvlJc w:val="left"/>
      <w:pPr>
        <w:ind w:left="561" w:hanging="550"/>
      </w:pPr>
      <w:rPr>
        <w:rFonts w:ascii="Symbol" w:eastAsia="Symbol" w:hAnsi="Symbol" w:cs="Symbol" w:hint="default"/>
        <w:b w:val="0"/>
        <w:bCs w:val="0"/>
        <w:i w:val="0"/>
        <w:iCs w:val="0"/>
        <w:spacing w:val="0"/>
        <w:w w:val="100"/>
        <w:sz w:val="22"/>
        <w:szCs w:val="22"/>
        <w:lang w:val="et-EE" w:eastAsia="en-US" w:bidi="ar-SA"/>
      </w:rPr>
    </w:lvl>
    <w:lvl w:ilvl="1" w:tplc="7C3ED644">
      <w:numFmt w:val="bullet"/>
      <w:lvlText w:val="•"/>
      <w:lvlJc w:val="left"/>
      <w:pPr>
        <w:ind w:left="1346" w:hanging="550"/>
      </w:pPr>
      <w:rPr>
        <w:rFonts w:hint="default"/>
        <w:lang w:val="et-EE" w:eastAsia="en-US" w:bidi="ar-SA"/>
      </w:rPr>
    </w:lvl>
    <w:lvl w:ilvl="2" w:tplc="A340371A">
      <w:numFmt w:val="bullet"/>
      <w:lvlText w:val="•"/>
      <w:lvlJc w:val="left"/>
      <w:pPr>
        <w:ind w:left="2133" w:hanging="550"/>
      </w:pPr>
      <w:rPr>
        <w:rFonts w:hint="default"/>
        <w:lang w:val="et-EE" w:eastAsia="en-US" w:bidi="ar-SA"/>
      </w:rPr>
    </w:lvl>
    <w:lvl w:ilvl="3" w:tplc="3BEE7290">
      <w:numFmt w:val="bullet"/>
      <w:lvlText w:val="•"/>
      <w:lvlJc w:val="left"/>
      <w:pPr>
        <w:ind w:left="2919" w:hanging="550"/>
      </w:pPr>
      <w:rPr>
        <w:rFonts w:hint="default"/>
        <w:lang w:val="et-EE" w:eastAsia="en-US" w:bidi="ar-SA"/>
      </w:rPr>
    </w:lvl>
    <w:lvl w:ilvl="4" w:tplc="9920013A">
      <w:numFmt w:val="bullet"/>
      <w:lvlText w:val="•"/>
      <w:lvlJc w:val="left"/>
      <w:pPr>
        <w:ind w:left="3706" w:hanging="550"/>
      </w:pPr>
      <w:rPr>
        <w:rFonts w:hint="default"/>
        <w:lang w:val="et-EE" w:eastAsia="en-US" w:bidi="ar-SA"/>
      </w:rPr>
    </w:lvl>
    <w:lvl w:ilvl="5" w:tplc="6D527292">
      <w:numFmt w:val="bullet"/>
      <w:lvlText w:val="•"/>
      <w:lvlJc w:val="left"/>
      <w:pPr>
        <w:ind w:left="4493" w:hanging="550"/>
      </w:pPr>
      <w:rPr>
        <w:rFonts w:hint="default"/>
        <w:lang w:val="et-EE" w:eastAsia="en-US" w:bidi="ar-SA"/>
      </w:rPr>
    </w:lvl>
    <w:lvl w:ilvl="6" w:tplc="B33EC752">
      <w:numFmt w:val="bullet"/>
      <w:lvlText w:val="•"/>
      <w:lvlJc w:val="left"/>
      <w:pPr>
        <w:ind w:left="5279" w:hanging="550"/>
      </w:pPr>
      <w:rPr>
        <w:rFonts w:hint="default"/>
        <w:lang w:val="et-EE" w:eastAsia="en-US" w:bidi="ar-SA"/>
      </w:rPr>
    </w:lvl>
    <w:lvl w:ilvl="7" w:tplc="0DCA434C">
      <w:numFmt w:val="bullet"/>
      <w:lvlText w:val="•"/>
      <w:lvlJc w:val="left"/>
      <w:pPr>
        <w:ind w:left="6066" w:hanging="550"/>
      </w:pPr>
      <w:rPr>
        <w:rFonts w:hint="default"/>
        <w:lang w:val="et-EE" w:eastAsia="en-US" w:bidi="ar-SA"/>
      </w:rPr>
    </w:lvl>
    <w:lvl w:ilvl="8" w:tplc="3084996C">
      <w:numFmt w:val="bullet"/>
      <w:lvlText w:val="•"/>
      <w:lvlJc w:val="left"/>
      <w:pPr>
        <w:ind w:left="6852" w:hanging="550"/>
      </w:pPr>
      <w:rPr>
        <w:rFonts w:hint="default"/>
        <w:lang w:val="et-EE" w:eastAsia="en-US" w:bidi="ar-SA"/>
      </w:rPr>
    </w:lvl>
  </w:abstractNum>
  <w:abstractNum w:abstractNumId="26" w15:restartNumberingAfterBreak="0">
    <w:nsid w:val="6AEA6F9E"/>
    <w:multiLevelType w:val="hybridMultilevel"/>
    <w:tmpl w:val="AA027FDC"/>
    <w:lvl w:ilvl="0" w:tplc="C1CE7B36">
      <w:start w:val="1"/>
      <w:numFmt w:val="upperLetter"/>
      <w:lvlText w:val="%1."/>
      <w:lvlJc w:val="left"/>
      <w:pPr>
        <w:ind w:left="1165" w:hanging="567"/>
      </w:pPr>
      <w:rPr>
        <w:rFonts w:ascii="Times New Roman" w:eastAsia="Times New Roman" w:hAnsi="Times New Roman" w:cs="Times New Roman" w:hint="default"/>
        <w:b/>
        <w:bCs/>
        <w:i w:val="0"/>
        <w:iCs w:val="0"/>
        <w:spacing w:val="-2"/>
        <w:w w:val="100"/>
        <w:sz w:val="22"/>
        <w:szCs w:val="22"/>
        <w:lang w:val="et-EE" w:eastAsia="en-US" w:bidi="ar-SA"/>
      </w:rPr>
    </w:lvl>
    <w:lvl w:ilvl="1" w:tplc="2C5E7C7A">
      <w:start w:val="1"/>
      <w:numFmt w:val="upperLetter"/>
      <w:lvlText w:val="%2."/>
      <w:lvlJc w:val="left"/>
      <w:pPr>
        <w:ind w:left="4067" w:hanging="269"/>
        <w:jc w:val="right"/>
      </w:pPr>
      <w:rPr>
        <w:rFonts w:ascii="Times New Roman" w:eastAsia="Times New Roman" w:hAnsi="Times New Roman" w:cs="Times New Roman" w:hint="default"/>
        <w:b/>
        <w:bCs/>
        <w:i w:val="0"/>
        <w:iCs w:val="0"/>
        <w:spacing w:val="-2"/>
        <w:w w:val="100"/>
        <w:sz w:val="22"/>
        <w:szCs w:val="22"/>
        <w:lang w:val="et-EE" w:eastAsia="en-US" w:bidi="ar-SA"/>
      </w:rPr>
    </w:lvl>
    <w:lvl w:ilvl="2" w:tplc="FAFEA298">
      <w:numFmt w:val="bullet"/>
      <w:lvlText w:val="•"/>
      <w:lvlJc w:val="left"/>
      <w:pPr>
        <w:ind w:left="4725" w:hanging="269"/>
      </w:pPr>
      <w:rPr>
        <w:rFonts w:hint="default"/>
        <w:lang w:val="et-EE" w:eastAsia="en-US" w:bidi="ar-SA"/>
      </w:rPr>
    </w:lvl>
    <w:lvl w:ilvl="3" w:tplc="3822E9A8">
      <w:numFmt w:val="bullet"/>
      <w:lvlText w:val="•"/>
      <w:lvlJc w:val="left"/>
      <w:pPr>
        <w:ind w:left="5390" w:hanging="269"/>
      </w:pPr>
      <w:rPr>
        <w:rFonts w:hint="default"/>
        <w:lang w:val="et-EE" w:eastAsia="en-US" w:bidi="ar-SA"/>
      </w:rPr>
    </w:lvl>
    <w:lvl w:ilvl="4" w:tplc="9386189C">
      <w:numFmt w:val="bullet"/>
      <w:lvlText w:val="•"/>
      <w:lvlJc w:val="left"/>
      <w:pPr>
        <w:ind w:left="6055" w:hanging="269"/>
      </w:pPr>
      <w:rPr>
        <w:rFonts w:hint="default"/>
        <w:lang w:val="et-EE" w:eastAsia="en-US" w:bidi="ar-SA"/>
      </w:rPr>
    </w:lvl>
    <w:lvl w:ilvl="5" w:tplc="A282BF66">
      <w:numFmt w:val="bullet"/>
      <w:lvlText w:val="•"/>
      <w:lvlJc w:val="left"/>
      <w:pPr>
        <w:ind w:left="6720" w:hanging="269"/>
      </w:pPr>
      <w:rPr>
        <w:rFonts w:hint="default"/>
        <w:lang w:val="et-EE" w:eastAsia="en-US" w:bidi="ar-SA"/>
      </w:rPr>
    </w:lvl>
    <w:lvl w:ilvl="6" w:tplc="499EA414">
      <w:numFmt w:val="bullet"/>
      <w:lvlText w:val="•"/>
      <w:lvlJc w:val="left"/>
      <w:pPr>
        <w:ind w:left="7385" w:hanging="269"/>
      </w:pPr>
      <w:rPr>
        <w:rFonts w:hint="default"/>
        <w:lang w:val="et-EE" w:eastAsia="en-US" w:bidi="ar-SA"/>
      </w:rPr>
    </w:lvl>
    <w:lvl w:ilvl="7" w:tplc="06183AB0">
      <w:numFmt w:val="bullet"/>
      <w:lvlText w:val="•"/>
      <w:lvlJc w:val="left"/>
      <w:pPr>
        <w:ind w:left="8050" w:hanging="269"/>
      </w:pPr>
      <w:rPr>
        <w:rFonts w:hint="default"/>
        <w:lang w:val="et-EE" w:eastAsia="en-US" w:bidi="ar-SA"/>
      </w:rPr>
    </w:lvl>
    <w:lvl w:ilvl="8" w:tplc="DC8C6B92">
      <w:numFmt w:val="bullet"/>
      <w:lvlText w:val="•"/>
      <w:lvlJc w:val="left"/>
      <w:pPr>
        <w:ind w:left="8716" w:hanging="269"/>
      </w:pPr>
      <w:rPr>
        <w:rFonts w:hint="default"/>
        <w:lang w:val="et-EE" w:eastAsia="en-US" w:bidi="ar-SA"/>
      </w:rPr>
    </w:lvl>
  </w:abstractNum>
  <w:abstractNum w:abstractNumId="27" w15:restartNumberingAfterBreak="0">
    <w:nsid w:val="6C7504D7"/>
    <w:multiLevelType w:val="hybridMultilevel"/>
    <w:tmpl w:val="9FB8C34C"/>
    <w:lvl w:ilvl="0" w:tplc="B1EC34C4">
      <w:start w:val="1"/>
      <w:numFmt w:val="bullet"/>
      <w:lvlText w:val=""/>
      <w:lvlPicBulletId w:val="0"/>
      <w:lvlJc w:val="left"/>
      <w:pPr>
        <w:tabs>
          <w:tab w:val="num" w:pos="720"/>
        </w:tabs>
        <w:ind w:left="720" w:hanging="360"/>
      </w:pPr>
      <w:rPr>
        <w:rFonts w:ascii="Symbol" w:hAnsi="Symbol" w:hint="default"/>
      </w:rPr>
    </w:lvl>
    <w:lvl w:ilvl="1" w:tplc="A6B4F824" w:tentative="1">
      <w:start w:val="1"/>
      <w:numFmt w:val="bullet"/>
      <w:lvlText w:val=""/>
      <w:lvlJc w:val="left"/>
      <w:pPr>
        <w:tabs>
          <w:tab w:val="num" w:pos="1440"/>
        </w:tabs>
        <w:ind w:left="1440" w:hanging="360"/>
      </w:pPr>
      <w:rPr>
        <w:rFonts w:ascii="Symbol" w:hAnsi="Symbol" w:hint="default"/>
      </w:rPr>
    </w:lvl>
    <w:lvl w:ilvl="2" w:tplc="2D8A6A18" w:tentative="1">
      <w:start w:val="1"/>
      <w:numFmt w:val="bullet"/>
      <w:lvlText w:val=""/>
      <w:lvlJc w:val="left"/>
      <w:pPr>
        <w:tabs>
          <w:tab w:val="num" w:pos="2160"/>
        </w:tabs>
        <w:ind w:left="2160" w:hanging="360"/>
      </w:pPr>
      <w:rPr>
        <w:rFonts w:ascii="Symbol" w:hAnsi="Symbol" w:hint="default"/>
      </w:rPr>
    </w:lvl>
    <w:lvl w:ilvl="3" w:tplc="B5B8F77C" w:tentative="1">
      <w:start w:val="1"/>
      <w:numFmt w:val="bullet"/>
      <w:lvlText w:val=""/>
      <w:lvlJc w:val="left"/>
      <w:pPr>
        <w:tabs>
          <w:tab w:val="num" w:pos="2880"/>
        </w:tabs>
        <w:ind w:left="2880" w:hanging="360"/>
      </w:pPr>
      <w:rPr>
        <w:rFonts w:ascii="Symbol" w:hAnsi="Symbol" w:hint="default"/>
      </w:rPr>
    </w:lvl>
    <w:lvl w:ilvl="4" w:tplc="E96C8CB2" w:tentative="1">
      <w:start w:val="1"/>
      <w:numFmt w:val="bullet"/>
      <w:lvlText w:val=""/>
      <w:lvlJc w:val="left"/>
      <w:pPr>
        <w:tabs>
          <w:tab w:val="num" w:pos="3600"/>
        </w:tabs>
        <w:ind w:left="3600" w:hanging="360"/>
      </w:pPr>
      <w:rPr>
        <w:rFonts w:ascii="Symbol" w:hAnsi="Symbol" w:hint="default"/>
      </w:rPr>
    </w:lvl>
    <w:lvl w:ilvl="5" w:tplc="EB84DB84" w:tentative="1">
      <w:start w:val="1"/>
      <w:numFmt w:val="bullet"/>
      <w:lvlText w:val=""/>
      <w:lvlJc w:val="left"/>
      <w:pPr>
        <w:tabs>
          <w:tab w:val="num" w:pos="4320"/>
        </w:tabs>
        <w:ind w:left="4320" w:hanging="360"/>
      </w:pPr>
      <w:rPr>
        <w:rFonts w:ascii="Symbol" w:hAnsi="Symbol" w:hint="default"/>
      </w:rPr>
    </w:lvl>
    <w:lvl w:ilvl="6" w:tplc="14988E48" w:tentative="1">
      <w:start w:val="1"/>
      <w:numFmt w:val="bullet"/>
      <w:lvlText w:val=""/>
      <w:lvlJc w:val="left"/>
      <w:pPr>
        <w:tabs>
          <w:tab w:val="num" w:pos="5040"/>
        </w:tabs>
        <w:ind w:left="5040" w:hanging="360"/>
      </w:pPr>
      <w:rPr>
        <w:rFonts w:ascii="Symbol" w:hAnsi="Symbol" w:hint="default"/>
      </w:rPr>
    </w:lvl>
    <w:lvl w:ilvl="7" w:tplc="C3728780" w:tentative="1">
      <w:start w:val="1"/>
      <w:numFmt w:val="bullet"/>
      <w:lvlText w:val=""/>
      <w:lvlJc w:val="left"/>
      <w:pPr>
        <w:tabs>
          <w:tab w:val="num" w:pos="5760"/>
        </w:tabs>
        <w:ind w:left="5760" w:hanging="360"/>
      </w:pPr>
      <w:rPr>
        <w:rFonts w:ascii="Symbol" w:hAnsi="Symbol" w:hint="default"/>
      </w:rPr>
    </w:lvl>
    <w:lvl w:ilvl="8" w:tplc="D408D77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0454D94"/>
    <w:multiLevelType w:val="hybridMultilevel"/>
    <w:tmpl w:val="D84A312A"/>
    <w:lvl w:ilvl="0" w:tplc="64EADE24">
      <w:numFmt w:val="bullet"/>
      <w:lvlText w:val=""/>
      <w:lvlJc w:val="left"/>
      <w:pPr>
        <w:ind w:left="1165" w:hanging="567"/>
      </w:pPr>
      <w:rPr>
        <w:rFonts w:ascii="Symbol" w:eastAsia="Symbol" w:hAnsi="Symbol" w:cs="Symbol" w:hint="default"/>
        <w:b w:val="0"/>
        <w:bCs w:val="0"/>
        <w:i w:val="0"/>
        <w:iCs w:val="0"/>
        <w:spacing w:val="0"/>
        <w:w w:val="100"/>
        <w:sz w:val="22"/>
        <w:szCs w:val="22"/>
        <w:lang w:val="et-EE" w:eastAsia="en-US" w:bidi="ar-SA"/>
      </w:rPr>
    </w:lvl>
    <w:lvl w:ilvl="1" w:tplc="C040CDC0">
      <w:numFmt w:val="bullet"/>
      <w:lvlText w:val="•"/>
      <w:lvlJc w:val="left"/>
      <w:pPr>
        <w:ind w:left="2048" w:hanging="567"/>
      </w:pPr>
      <w:rPr>
        <w:rFonts w:hint="default"/>
        <w:lang w:val="et-EE" w:eastAsia="en-US" w:bidi="ar-SA"/>
      </w:rPr>
    </w:lvl>
    <w:lvl w:ilvl="2" w:tplc="C948586C">
      <w:numFmt w:val="bullet"/>
      <w:lvlText w:val="•"/>
      <w:lvlJc w:val="left"/>
      <w:pPr>
        <w:ind w:left="2937" w:hanging="567"/>
      </w:pPr>
      <w:rPr>
        <w:rFonts w:hint="default"/>
        <w:lang w:val="et-EE" w:eastAsia="en-US" w:bidi="ar-SA"/>
      </w:rPr>
    </w:lvl>
    <w:lvl w:ilvl="3" w:tplc="BFF4AA2C">
      <w:numFmt w:val="bullet"/>
      <w:lvlText w:val="•"/>
      <w:lvlJc w:val="left"/>
      <w:pPr>
        <w:ind w:left="3825" w:hanging="567"/>
      </w:pPr>
      <w:rPr>
        <w:rFonts w:hint="default"/>
        <w:lang w:val="et-EE" w:eastAsia="en-US" w:bidi="ar-SA"/>
      </w:rPr>
    </w:lvl>
    <w:lvl w:ilvl="4" w:tplc="0B96D1EE">
      <w:numFmt w:val="bullet"/>
      <w:lvlText w:val="•"/>
      <w:lvlJc w:val="left"/>
      <w:pPr>
        <w:ind w:left="4714" w:hanging="567"/>
      </w:pPr>
      <w:rPr>
        <w:rFonts w:hint="default"/>
        <w:lang w:val="et-EE" w:eastAsia="en-US" w:bidi="ar-SA"/>
      </w:rPr>
    </w:lvl>
    <w:lvl w:ilvl="5" w:tplc="28327B86">
      <w:numFmt w:val="bullet"/>
      <w:lvlText w:val="•"/>
      <w:lvlJc w:val="left"/>
      <w:pPr>
        <w:ind w:left="5603" w:hanging="567"/>
      </w:pPr>
      <w:rPr>
        <w:rFonts w:hint="default"/>
        <w:lang w:val="et-EE" w:eastAsia="en-US" w:bidi="ar-SA"/>
      </w:rPr>
    </w:lvl>
    <w:lvl w:ilvl="6" w:tplc="2372526A">
      <w:numFmt w:val="bullet"/>
      <w:lvlText w:val="•"/>
      <w:lvlJc w:val="left"/>
      <w:pPr>
        <w:ind w:left="6491" w:hanging="567"/>
      </w:pPr>
      <w:rPr>
        <w:rFonts w:hint="default"/>
        <w:lang w:val="et-EE" w:eastAsia="en-US" w:bidi="ar-SA"/>
      </w:rPr>
    </w:lvl>
    <w:lvl w:ilvl="7" w:tplc="05B42C2A">
      <w:numFmt w:val="bullet"/>
      <w:lvlText w:val="•"/>
      <w:lvlJc w:val="left"/>
      <w:pPr>
        <w:ind w:left="7380" w:hanging="567"/>
      </w:pPr>
      <w:rPr>
        <w:rFonts w:hint="default"/>
        <w:lang w:val="et-EE" w:eastAsia="en-US" w:bidi="ar-SA"/>
      </w:rPr>
    </w:lvl>
    <w:lvl w:ilvl="8" w:tplc="AA309FB8">
      <w:numFmt w:val="bullet"/>
      <w:lvlText w:val="•"/>
      <w:lvlJc w:val="left"/>
      <w:pPr>
        <w:ind w:left="8269" w:hanging="567"/>
      </w:pPr>
      <w:rPr>
        <w:rFonts w:hint="default"/>
        <w:lang w:val="et-EE" w:eastAsia="en-US" w:bidi="ar-SA"/>
      </w:rPr>
    </w:lvl>
  </w:abstractNum>
  <w:abstractNum w:abstractNumId="29" w15:restartNumberingAfterBreak="0">
    <w:nsid w:val="7791357F"/>
    <w:multiLevelType w:val="hybridMultilevel"/>
    <w:tmpl w:val="22BAAC04"/>
    <w:lvl w:ilvl="0" w:tplc="C7CA2E74">
      <w:numFmt w:val="bullet"/>
      <w:lvlText w:val="-"/>
      <w:lvlJc w:val="left"/>
      <w:pPr>
        <w:ind w:left="1165" w:hanging="567"/>
      </w:pPr>
      <w:rPr>
        <w:rFonts w:ascii="Times New Roman" w:eastAsia="Times New Roman" w:hAnsi="Times New Roman" w:cs="Times New Roman" w:hint="default"/>
        <w:b w:val="0"/>
        <w:bCs w:val="0"/>
        <w:i w:val="0"/>
        <w:iCs w:val="0"/>
        <w:spacing w:val="0"/>
        <w:w w:val="100"/>
        <w:sz w:val="22"/>
        <w:szCs w:val="22"/>
        <w:lang w:val="et-EE" w:eastAsia="en-US" w:bidi="ar-SA"/>
      </w:rPr>
    </w:lvl>
    <w:lvl w:ilvl="1" w:tplc="8782EE7E">
      <w:numFmt w:val="bullet"/>
      <w:lvlText w:val="•"/>
      <w:lvlJc w:val="left"/>
      <w:pPr>
        <w:ind w:left="2048" w:hanging="567"/>
      </w:pPr>
      <w:rPr>
        <w:rFonts w:hint="default"/>
        <w:lang w:val="et-EE" w:eastAsia="en-US" w:bidi="ar-SA"/>
      </w:rPr>
    </w:lvl>
    <w:lvl w:ilvl="2" w:tplc="D5E2C212">
      <w:numFmt w:val="bullet"/>
      <w:lvlText w:val="•"/>
      <w:lvlJc w:val="left"/>
      <w:pPr>
        <w:ind w:left="2937" w:hanging="567"/>
      </w:pPr>
      <w:rPr>
        <w:rFonts w:hint="default"/>
        <w:lang w:val="et-EE" w:eastAsia="en-US" w:bidi="ar-SA"/>
      </w:rPr>
    </w:lvl>
    <w:lvl w:ilvl="3" w:tplc="B9B83E1A">
      <w:numFmt w:val="bullet"/>
      <w:lvlText w:val="•"/>
      <w:lvlJc w:val="left"/>
      <w:pPr>
        <w:ind w:left="3825" w:hanging="567"/>
      </w:pPr>
      <w:rPr>
        <w:rFonts w:hint="default"/>
        <w:lang w:val="et-EE" w:eastAsia="en-US" w:bidi="ar-SA"/>
      </w:rPr>
    </w:lvl>
    <w:lvl w:ilvl="4" w:tplc="EC66A8E4">
      <w:numFmt w:val="bullet"/>
      <w:lvlText w:val="•"/>
      <w:lvlJc w:val="left"/>
      <w:pPr>
        <w:ind w:left="4714" w:hanging="567"/>
      </w:pPr>
      <w:rPr>
        <w:rFonts w:hint="default"/>
        <w:lang w:val="et-EE" w:eastAsia="en-US" w:bidi="ar-SA"/>
      </w:rPr>
    </w:lvl>
    <w:lvl w:ilvl="5" w:tplc="ACAE0924">
      <w:numFmt w:val="bullet"/>
      <w:lvlText w:val="•"/>
      <w:lvlJc w:val="left"/>
      <w:pPr>
        <w:ind w:left="5603" w:hanging="567"/>
      </w:pPr>
      <w:rPr>
        <w:rFonts w:hint="default"/>
        <w:lang w:val="et-EE" w:eastAsia="en-US" w:bidi="ar-SA"/>
      </w:rPr>
    </w:lvl>
    <w:lvl w:ilvl="6" w:tplc="F3C8F896">
      <w:numFmt w:val="bullet"/>
      <w:lvlText w:val="•"/>
      <w:lvlJc w:val="left"/>
      <w:pPr>
        <w:ind w:left="6491" w:hanging="567"/>
      </w:pPr>
      <w:rPr>
        <w:rFonts w:hint="default"/>
        <w:lang w:val="et-EE" w:eastAsia="en-US" w:bidi="ar-SA"/>
      </w:rPr>
    </w:lvl>
    <w:lvl w:ilvl="7" w:tplc="5A28425E">
      <w:numFmt w:val="bullet"/>
      <w:lvlText w:val="•"/>
      <w:lvlJc w:val="left"/>
      <w:pPr>
        <w:ind w:left="7380" w:hanging="567"/>
      </w:pPr>
      <w:rPr>
        <w:rFonts w:hint="default"/>
        <w:lang w:val="et-EE" w:eastAsia="en-US" w:bidi="ar-SA"/>
      </w:rPr>
    </w:lvl>
    <w:lvl w:ilvl="8" w:tplc="5DA26876">
      <w:numFmt w:val="bullet"/>
      <w:lvlText w:val="•"/>
      <w:lvlJc w:val="left"/>
      <w:pPr>
        <w:ind w:left="8269" w:hanging="567"/>
      </w:pPr>
      <w:rPr>
        <w:rFonts w:hint="default"/>
        <w:lang w:val="et-EE" w:eastAsia="en-US" w:bidi="ar-SA"/>
      </w:rPr>
    </w:lvl>
  </w:abstractNum>
  <w:abstractNum w:abstractNumId="30" w15:restartNumberingAfterBreak="0">
    <w:nsid w:val="7833102E"/>
    <w:multiLevelType w:val="hybridMultilevel"/>
    <w:tmpl w:val="B8F4D7C8"/>
    <w:lvl w:ilvl="0" w:tplc="CD500EDE">
      <w:start w:val="1"/>
      <w:numFmt w:val="upperLetter"/>
      <w:lvlText w:val="%1."/>
      <w:lvlJc w:val="left"/>
      <w:pPr>
        <w:ind w:left="2300" w:hanging="569"/>
      </w:pPr>
      <w:rPr>
        <w:rFonts w:ascii="Times New Roman" w:eastAsia="Times New Roman" w:hAnsi="Times New Roman" w:cs="Times New Roman" w:hint="default"/>
        <w:b/>
        <w:bCs/>
        <w:i w:val="0"/>
        <w:iCs w:val="0"/>
        <w:spacing w:val="-2"/>
        <w:w w:val="100"/>
        <w:sz w:val="22"/>
        <w:szCs w:val="22"/>
        <w:lang w:val="et-EE" w:eastAsia="en-US" w:bidi="ar-SA"/>
      </w:rPr>
    </w:lvl>
    <w:lvl w:ilvl="1" w:tplc="BF5CB61A">
      <w:numFmt w:val="bullet"/>
      <w:lvlText w:val="•"/>
      <w:lvlJc w:val="left"/>
      <w:pPr>
        <w:ind w:left="3074" w:hanging="569"/>
      </w:pPr>
      <w:rPr>
        <w:rFonts w:hint="default"/>
        <w:lang w:val="et-EE" w:eastAsia="en-US" w:bidi="ar-SA"/>
      </w:rPr>
    </w:lvl>
    <w:lvl w:ilvl="2" w:tplc="786C4A16">
      <w:numFmt w:val="bullet"/>
      <w:lvlText w:val="•"/>
      <w:lvlJc w:val="left"/>
      <w:pPr>
        <w:ind w:left="3849" w:hanging="569"/>
      </w:pPr>
      <w:rPr>
        <w:rFonts w:hint="default"/>
        <w:lang w:val="et-EE" w:eastAsia="en-US" w:bidi="ar-SA"/>
      </w:rPr>
    </w:lvl>
    <w:lvl w:ilvl="3" w:tplc="C038D622">
      <w:numFmt w:val="bullet"/>
      <w:lvlText w:val="•"/>
      <w:lvlJc w:val="left"/>
      <w:pPr>
        <w:ind w:left="4623" w:hanging="569"/>
      </w:pPr>
      <w:rPr>
        <w:rFonts w:hint="default"/>
        <w:lang w:val="et-EE" w:eastAsia="en-US" w:bidi="ar-SA"/>
      </w:rPr>
    </w:lvl>
    <w:lvl w:ilvl="4" w:tplc="942240B2">
      <w:numFmt w:val="bullet"/>
      <w:lvlText w:val="•"/>
      <w:lvlJc w:val="left"/>
      <w:pPr>
        <w:ind w:left="5398" w:hanging="569"/>
      </w:pPr>
      <w:rPr>
        <w:rFonts w:hint="default"/>
        <w:lang w:val="et-EE" w:eastAsia="en-US" w:bidi="ar-SA"/>
      </w:rPr>
    </w:lvl>
    <w:lvl w:ilvl="5" w:tplc="6304ED00">
      <w:numFmt w:val="bullet"/>
      <w:lvlText w:val="•"/>
      <w:lvlJc w:val="left"/>
      <w:pPr>
        <w:ind w:left="6173" w:hanging="569"/>
      </w:pPr>
      <w:rPr>
        <w:rFonts w:hint="default"/>
        <w:lang w:val="et-EE" w:eastAsia="en-US" w:bidi="ar-SA"/>
      </w:rPr>
    </w:lvl>
    <w:lvl w:ilvl="6" w:tplc="B1DE15DA">
      <w:numFmt w:val="bullet"/>
      <w:lvlText w:val="•"/>
      <w:lvlJc w:val="left"/>
      <w:pPr>
        <w:ind w:left="6947" w:hanging="569"/>
      </w:pPr>
      <w:rPr>
        <w:rFonts w:hint="default"/>
        <w:lang w:val="et-EE" w:eastAsia="en-US" w:bidi="ar-SA"/>
      </w:rPr>
    </w:lvl>
    <w:lvl w:ilvl="7" w:tplc="B7D88CD8">
      <w:numFmt w:val="bullet"/>
      <w:lvlText w:val="•"/>
      <w:lvlJc w:val="left"/>
      <w:pPr>
        <w:ind w:left="7722" w:hanging="569"/>
      </w:pPr>
      <w:rPr>
        <w:rFonts w:hint="default"/>
        <w:lang w:val="et-EE" w:eastAsia="en-US" w:bidi="ar-SA"/>
      </w:rPr>
    </w:lvl>
    <w:lvl w:ilvl="8" w:tplc="DFA2F548">
      <w:numFmt w:val="bullet"/>
      <w:lvlText w:val="•"/>
      <w:lvlJc w:val="left"/>
      <w:pPr>
        <w:ind w:left="8497" w:hanging="569"/>
      </w:pPr>
      <w:rPr>
        <w:rFonts w:hint="default"/>
        <w:lang w:val="et-EE" w:eastAsia="en-US" w:bidi="ar-SA"/>
      </w:rPr>
    </w:lvl>
  </w:abstractNum>
  <w:abstractNum w:abstractNumId="31" w15:restartNumberingAfterBreak="0">
    <w:nsid w:val="798B1901"/>
    <w:multiLevelType w:val="multilevel"/>
    <w:tmpl w:val="D27EC1B8"/>
    <w:lvl w:ilvl="0">
      <w:start w:val="5"/>
      <w:numFmt w:val="decimal"/>
      <w:lvlText w:val="%1"/>
      <w:lvlJc w:val="left"/>
      <w:pPr>
        <w:ind w:left="1165" w:hanging="567"/>
      </w:pPr>
      <w:rPr>
        <w:rFonts w:hint="default"/>
        <w:lang w:val="et-EE" w:eastAsia="en-US" w:bidi="ar-SA"/>
      </w:rPr>
    </w:lvl>
    <w:lvl w:ilvl="1">
      <w:start w:val="2"/>
      <w:numFmt w:val="decimal"/>
      <w:lvlText w:val="%1.%2"/>
      <w:lvlJc w:val="left"/>
      <w:pPr>
        <w:ind w:left="1165" w:hanging="567"/>
      </w:pPr>
      <w:rPr>
        <w:rFonts w:ascii="Times New Roman" w:eastAsia="Times New Roman" w:hAnsi="Times New Roman" w:cs="Times New Roman" w:hint="default"/>
        <w:b/>
        <w:bCs/>
        <w:i w:val="0"/>
        <w:iCs w:val="0"/>
        <w:spacing w:val="0"/>
        <w:w w:val="100"/>
        <w:sz w:val="22"/>
        <w:szCs w:val="22"/>
        <w:lang w:val="et-EE" w:eastAsia="en-US" w:bidi="ar-SA"/>
      </w:rPr>
    </w:lvl>
    <w:lvl w:ilvl="2">
      <w:numFmt w:val="bullet"/>
      <w:lvlText w:val="•"/>
      <w:lvlJc w:val="left"/>
      <w:pPr>
        <w:ind w:left="2937" w:hanging="567"/>
      </w:pPr>
      <w:rPr>
        <w:rFonts w:hint="default"/>
        <w:lang w:val="et-EE" w:eastAsia="en-US" w:bidi="ar-SA"/>
      </w:rPr>
    </w:lvl>
    <w:lvl w:ilvl="3">
      <w:numFmt w:val="bullet"/>
      <w:lvlText w:val="•"/>
      <w:lvlJc w:val="left"/>
      <w:pPr>
        <w:ind w:left="3825" w:hanging="567"/>
      </w:pPr>
      <w:rPr>
        <w:rFonts w:hint="default"/>
        <w:lang w:val="et-EE" w:eastAsia="en-US" w:bidi="ar-SA"/>
      </w:rPr>
    </w:lvl>
    <w:lvl w:ilvl="4">
      <w:numFmt w:val="bullet"/>
      <w:lvlText w:val="•"/>
      <w:lvlJc w:val="left"/>
      <w:pPr>
        <w:ind w:left="4714" w:hanging="567"/>
      </w:pPr>
      <w:rPr>
        <w:rFonts w:hint="default"/>
        <w:lang w:val="et-EE" w:eastAsia="en-US" w:bidi="ar-SA"/>
      </w:rPr>
    </w:lvl>
    <w:lvl w:ilvl="5">
      <w:numFmt w:val="bullet"/>
      <w:lvlText w:val="•"/>
      <w:lvlJc w:val="left"/>
      <w:pPr>
        <w:ind w:left="5603" w:hanging="567"/>
      </w:pPr>
      <w:rPr>
        <w:rFonts w:hint="default"/>
        <w:lang w:val="et-EE" w:eastAsia="en-US" w:bidi="ar-SA"/>
      </w:rPr>
    </w:lvl>
    <w:lvl w:ilvl="6">
      <w:numFmt w:val="bullet"/>
      <w:lvlText w:val="•"/>
      <w:lvlJc w:val="left"/>
      <w:pPr>
        <w:ind w:left="6491" w:hanging="567"/>
      </w:pPr>
      <w:rPr>
        <w:rFonts w:hint="default"/>
        <w:lang w:val="et-EE" w:eastAsia="en-US" w:bidi="ar-SA"/>
      </w:rPr>
    </w:lvl>
    <w:lvl w:ilvl="7">
      <w:numFmt w:val="bullet"/>
      <w:lvlText w:val="•"/>
      <w:lvlJc w:val="left"/>
      <w:pPr>
        <w:ind w:left="7380" w:hanging="567"/>
      </w:pPr>
      <w:rPr>
        <w:rFonts w:hint="default"/>
        <w:lang w:val="et-EE" w:eastAsia="en-US" w:bidi="ar-SA"/>
      </w:rPr>
    </w:lvl>
    <w:lvl w:ilvl="8">
      <w:numFmt w:val="bullet"/>
      <w:lvlText w:val="•"/>
      <w:lvlJc w:val="left"/>
      <w:pPr>
        <w:ind w:left="8269" w:hanging="567"/>
      </w:pPr>
      <w:rPr>
        <w:rFonts w:hint="default"/>
        <w:lang w:val="et-EE" w:eastAsia="en-US" w:bidi="ar-SA"/>
      </w:rPr>
    </w:lvl>
  </w:abstractNum>
  <w:num w:numId="1" w16cid:durableId="79374833">
    <w:abstractNumId w:val="9"/>
  </w:num>
  <w:num w:numId="2" w16cid:durableId="214316181">
    <w:abstractNumId w:val="12"/>
  </w:num>
  <w:num w:numId="3" w16cid:durableId="1823891225">
    <w:abstractNumId w:val="18"/>
  </w:num>
  <w:num w:numId="4" w16cid:durableId="1543593814">
    <w:abstractNumId w:val="8"/>
  </w:num>
  <w:num w:numId="5" w16cid:durableId="1509103729">
    <w:abstractNumId w:val="14"/>
  </w:num>
  <w:num w:numId="6" w16cid:durableId="1037510534">
    <w:abstractNumId w:val="10"/>
  </w:num>
  <w:num w:numId="7" w16cid:durableId="412746216">
    <w:abstractNumId w:val="5"/>
  </w:num>
  <w:num w:numId="8" w16cid:durableId="610556395">
    <w:abstractNumId w:val="20"/>
  </w:num>
  <w:num w:numId="9" w16cid:durableId="1944142986">
    <w:abstractNumId w:val="25"/>
  </w:num>
  <w:num w:numId="10" w16cid:durableId="2061660863">
    <w:abstractNumId w:val="29"/>
  </w:num>
  <w:num w:numId="11" w16cid:durableId="914582314">
    <w:abstractNumId w:val="23"/>
  </w:num>
  <w:num w:numId="12" w16cid:durableId="106506274">
    <w:abstractNumId w:val="15"/>
  </w:num>
  <w:num w:numId="13" w16cid:durableId="975180146">
    <w:abstractNumId w:val="3"/>
  </w:num>
  <w:num w:numId="14" w16cid:durableId="27607319">
    <w:abstractNumId w:val="7"/>
  </w:num>
  <w:num w:numId="15" w16cid:durableId="1034888115">
    <w:abstractNumId w:val="24"/>
  </w:num>
  <w:num w:numId="16" w16cid:durableId="462432662">
    <w:abstractNumId w:val="17"/>
  </w:num>
  <w:num w:numId="17" w16cid:durableId="798038131">
    <w:abstractNumId w:val="6"/>
  </w:num>
  <w:num w:numId="18" w16cid:durableId="1639144264">
    <w:abstractNumId w:val="2"/>
  </w:num>
  <w:num w:numId="19" w16cid:durableId="602880436">
    <w:abstractNumId w:val="16"/>
  </w:num>
  <w:num w:numId="20" w16cid:durableId="95174558">
    <w:abstractNumId w:val="28"/>
  </w:num>
  <w:num w:numId="21" w16cid:durableId="891576519">
    <w:abstractNumId w:val="26"/>
  </w:num>
  <w:num w:numId="22" w16cid:durableId="1675263641">
    <w:abstractNumId w:val="30"/>
  </w:num>
  <w:num w:numId="23" w16cid:durableId="1576163708">
    <w:abstractNumId w:val="11"/>
  </w:num>
  <w:num w:numId="24" w16cid:durableId="1429078640">
    <w:abstractNumId w:val="31"/>
  </w:num>
  <w:num w:numId="25" w16cid:durableId="460924007">
    <w:abstractNumId w:val="19"/>
  </w:num>
  <w:num w:numId="26" w16cid:durableId="2048480024">
    <w:abstractNumId w:val="22"/>
  </w:num>
  <w:num w:numId="27" w16cid:durableId="428081443">
    <w:abstractNumId w:val="4"/>
  </w:num>
  <w:num w:numId="28" w16cid:durableId="1608274553">
    <w:abstractNumId w:val="21"/>
  </w:num>
  <w:num w:numId="29" w16cid:durableId="198593347">
    <w:abstractNumId w:val="0"/>
  </w:num>
  <w:num w:numId="30" w16cid:durableId="1787697701">
    <w:abstractNumId w:val="27"/>
  </w:num>
  <w:num w:numId="31" w16cid:durableId="2000158864">
    <w:abstractNumId w:val="13"/>
  </w:num>
  <w:num w:numId="32" w16cid:durableId="1275552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D1"/>
    <w:rsid w:val="00010C24"/>
    <w:rsid w:val="000116BB"/>
    <w:rsid w:val="00022E13"/>
    <w:rsid w:val="00023E86"/>
    <w:rsid w:val="00030225"/>
    <w:rsid w:val="00036B68"/>
    <w:rsid w:val="00045096"/>
    <w:rsid w:val="00050441"/>
    <w:rsid w:val="00064599"/>
    <w:rsid w:val="00067A01"/>
    <w:rsid w:val="0008217E"/>
    <w:rsid w:val="0008408F"/>
    <w:rsid w:val="000A51AA"/>
    <w:rsid w:val="000A6A95"/>
    <w:rsid w:val="000A7DBE"/>
    <w:rsid w:val="000B3E2C"/>
    <w:rsid w:val="000C366B"/>
    <w:rsid w:val="000E2381"/>
    <w:rsid w:val="000F3754"/>
    <w:rsid w:val="00101775"/>
    <w:rsid w:val="00105BD3"/>
    <w:rsid w:val="00112426"/>
    <w:rsid w:val="00120AC6"/>
    <w:rsid w:val="00144B24"/>
    <w:rsid w:val="00166855"/>
    <w:rsid w:val="00176809"/>
    <w:rsid w:val="00176D34"/>
    <w:rsid w:val="00195306"/>
    <w:rsid w:val="001958EA"/>
    <w:rsid w:val="00196839"/>
    <w:rsid w:val="001A08D2"/>
    <w:rsid w:val="001D026D"/>
    <w:rsid w:val="001D5752"/>
    <w:rsid w:val="001D7DAD"/>
    <w:rsid w:val="001E72BF"/>
    <w:rsid w:val="002168BE"/>
    <w:rsid w:val="00237D57"/>
    <w:rsid w:val="00240CE1"/>
    <w:rsid w:val="0026484D"/>
    <w:rsid w:val="002829AF"/>
    <w:rsid w:val="002A3CE2"/>
    <w:rsid w:val="002A3DED"/>
    <w:rsid w:val="002A5526"/>
    <w:rsid w:val="002B35A8"/>
    <w:rsid w:val="002B48EF"/>
    <w:rsid w:val="002B71C4"/>
    <w:rsid w:val="002C0755"/>
    <w:rsid w:val="002C2185"/>
    <w:rsid w:val="002D6624"/>
    <w:rsid w:val="002F06F4"/>
    <w:rsid w:val="002F48F8"/>
    <w:rsid w:val="002F6B5F"/>
    <w:rsid w:val="00312AE5"/>
    <w:rsid w:val="003304D1"/>
    <w:rsid w:val="00332423"/>
    <w:rsid w:val="003378E8"/>
    <w:rsid w:val="00343E05"/>
    <w:rsid w:val="00344B25"/>
    <w:rsid w:val="00350609"/>
    <w:rsid w:val="0035399F"/>
    <w:rsid w:val="003A2AA3"/>
    <w:rsid w:val="003B53F9"/>
    <w:rsid w:val="003B7A78"/>
    <w:rsid w:val="003D1AD0"/>
    <w:rsid w:val="003E40AF"/>
    <w:rsid w:val="0040450C"/>
    <w:rsid w:val="00414D92"/>
    <w:rsid w:val="004254E7"/>
    <w:rsid w:val="004334DC"/>
    <w:rsid w:val="00434201"/>
    <w:rsid w:val="00434918"/>
    <w:rsid w:val="00441AA7"/>
    <w:rsid w:val="0044624D"/>
    <w:rsid w:val="00465E23"/>
    <w:rsid w:val="004714E5"/>
    <w:rsid w:val="00474B77"/>
    <w:rsid w:val="00482988"/>
    <w:rsid w:val="004A2C6B"/>
    <w:rsid w:val="004A5921"/>
    <w:rsid w:val="004D235D"/>
    <w:rsid w:val="004F1EAF"/>
    <w:rsid w:val="005046EE"/>
    <w:rsid w:val="0050580E"/>
    <w:rsid w:val="005161EF"/>
    <w:rsid w:val="005177D6"/>
    <w:rsid w:val="0052247E"/>
    <w:rsid w:val="005329FE"/>
    <w:rsid w:val="005549A5"/>
    <w:rsid w:val="005563AE"/>
    <w:rsid w:val="005607DC"/>
    <w:rsid w:val="00566730"/>
    <w:rsid w:val="00567B07"/>
    <w:rsid w:val="00570625"/>
    <w:rsid w:val="00575B65"/>
    <w:rsid w:val="005812B7"/>
    <w:rsid w:val="00592585"/>
    <w:rsid w:val="00597DC7"/>
    <w:rsid w:val="005A1CCA"/>
    <w:rsid w:val="005A4682"/>
    <w:rsid w:val="005A5062"/>
    <w:rsid w:val="005B3E8C"/>
    <w:rsid w:val="005C3504"/>
    <w:rsid w:val="005D624E"/>
    <w:rsid w:val="005E7E94"/>
    <w:rsid w:val="00615F7D"/>
    <w:rsid w:val="00617EE6"/>
    <w:rsid w:val="0063037C"/>
    <w:rsid w:val="00651D64"/>
    <w:rsid w:val="006555FD"/>
    <w:rsid w:val="006659EE"/>
    <w:rsid w:val="006729B5"/>
    <w:rsid w:val="006765F5"/>
    <w:rsid w:val="00677C95"/>
    <w:rsid w:val="0068061F"/>
    <w:rsid w:val="00683D2A"/>
    <w:rsid w:val="006916F9"/>
    <w:rsid w:val="0069356E"/>
    <w:rsid w:val="00693BDE"/>
    <w:rsid w:val="006A0D01"/>
    <w:rsid w:val="006B6200"/>
    <w:rsid w:val="0070077D"/>
    <w:rsid w:val="00716B55"/>
    <w:rsid w:val="00721498"/>
    <w:rsid w:val="007354A0"/>
    <w:rsid w:val="00740649"/>
    <w:rsid w:val="007415C7"/>
    <w:rsid w:val="0075117C"/>
    <w:rsid w:val="00782B72"/>
    <w:rsid w:val="00790F4E"/>
    <w:rsid w:val="00791FDC"/>
    <w:rsid w:val="00792787"/>
    <w:rsid w:val="007A1759"/>
    <w:rsid w:val="007B2323"/>
    <w:rsid w:val="007C50EA"/>
    <w:rsid w:val="007C5719"/>
    <w:rsid w:val="007C66B8"/>
    <w:rsid w:val="007E17EB"/>
    <w:rsid w:val="007F05A4"/>
    <w:rsid w:val="007F674D"/>
    <w:rsid w:val="008020C3"/>
    <w:rsid w:val="00804BB7"/>
    <w:rsid w:val="008262A2"/>
    <w:rsid w:val="00833F49"/>
    <w:rsid w:val="00834C95"/>
    <w:rsid w:val="00842EAE"/>
    <w:rsid w:val="00852135"/>
    <w:rsid w:val="00856CC1"/>
    <w:rsid w:val="0087071A"/>
    <w:rsid w:val="0087338F"/>
    <w:rsid w:val="00874339"/>
    <w:rsid w:val="00881290"/>
    <w:rsid w:val="00884CD3"/>
    <w:rsid w:val="00886464"/>
    <w:rsid w:val="00892FDE"/>
    <w:rsid w:val="00893FBE"/>
    <w:rsid w:val="0089528A"/>
    <w:rsid w:val="00897CD2"/>
    <w:rsid w:val="008A194C"/>
    <w:rsid w:val="008A3AFA"/>
    <w:rsid w:val="008A4B2F"/>
    <w:rsid w:val="008C09B5"/>
    <w:rsid w:val="008C0B5F"/>
    <w:rsid w:val="008C5D2A"/>
    <w:rsid w:val="008D3736"/>
    <w:rsid w:val="008F1893"/>
    <w:rsid w:val="0091109D"/>
    <w:rsid w:val="0091560E"/>
    <w:rsid w:val="00915A58"/>
    <w:rsid w:val="009438DA"/>
    <w:rsid w:val="00951C1A"/>
    <w:rsid w:val="00981887"/>
    <w:rsid w:val="0098472D"/>
    <w:rsid w:val="009919BE"/>
    <w:rsid w:val="00991A78"/>
    <w:rsid w:val="009A19E5"/>
    <w:rsid w:val="009A52DA"/>
    <w:rsid w:val="009A6C82"/>
    <w:rsid w:val="009A6EF9"/>
    <w:rsid w:val="009B77BD"/>
    <w:rsid w:val="00A03E4A"/>
    <w:rsid w:val="00A076C2"/>
    <w:rsid w:val="00A31DD7"/>
    <w:rsid w:val="00A35374"/>
    <w:rsid w:val="00A356BC"/>
    <w:rsid w:val="00A534F1"/>
    <w:rsid w:val="00A616E2"/>
    <w:rsid w:val="00A70CD2"/>
    <w:rsid w:val="00A80252"/>
    <w:rsid w:val="00A81263"/>
    <w:rsid w:val="00A9274B"/>
    <w:rsid w:val="00A97A1A"/>
    <w:rsid w:val="00AA696B"/>
    <w:rsid w:val="00AD735A"/>
    <w:rsid w:val="00AF082C"/>
    <w:rsid w:val="00B16158"/>
    <w:rsid w:val="00B25982"/>
    <w:rsid w:val="00B379C2"/>
    <w:rsid w:val="00B4642F"/>
    <w:rsid w:val="00B60C12"/>
    <w:rsid w:val="00B82693"/>
    <w:rsid w:val="00B9475E"/>
    <w:rsid w:val="00B97D07"/>
    <w:rsid w:val="00BA69DB"/>
    <w:rsid w:val="00BB61F1"/>
    <w:rsid w:val="00BB7FC7"/>
    <w:rsid w:val="00BC4733"/>
    <w:rsid w:val="00BD1E6F"/>
    <w:rsid w:val="00BD374F"/>
    <w:rsid w:val="00BE5544"/>
    <w:rsid w:val="00BE7C11"/>
    <w:rsid w:val="00C005AD"/>
    <w:rsid w:val="00C00EBD"/>
    <w:rsid w:val="00C12CCC"/>
    <w:rsid w:val="00C479B4"/>
    <w:rsid w:val="00C534C8"/>
    <w:rsid w:val="00C57669"/>
    <w:rsid w:val="00C77D97"/>
    <w:rsid w:val="00C8394B"/>
    <w:rsid w:val="00CA2894"/>
    <w:rsid w:val="00D06B77"/>
    <w:rsid w:val="00D2133A"/>
    <w:rsid w:val="00D306B2"/>
    <w:rsid w:val="00D45FE3"/>
    <w:rsid w:val="00D55354"/>
    <w:rsid w:val="00D8090C"/>
    <w:rsid w:val="00D92BC7"/>
    <w:rsid w:val="00D93B65"/>
    <w:rsid w:val="00D95C46"/>
    <w:rsid w:val="00DA69DC"/>
    <w:rsid w:val="00DB078E"/>
    <w:rsid w:val="00DB44CF"/>
    <w:rsid w:val="00DB5F6D"/>
    <w:rsid w:val="00DC7EFE"/>
    <w:rsid w:val="00DD3B66"/>
    <w:rsid w:val="00DE05FA"/>
    <w:rsid w:val="00DE6786"/>
    <w:rsid w:val="00DE774A"/>
    <w:rsid w:val="00DE7BA4"/>
    <w:rsid w:val="00DF1B63"/>
    <w:rsid w:val="00E51400"/>
    <w:rsid w:val="00E808D7"/>
    <w:rsid w:val="00E9464C"/>
    <w:rsid w:val="00E9684C"/>
    <w:rsid w:val="00E9724A"/>
    <w:rsid w:val="00EA6173"/>
    <w:rsid w:val="00EC6399"/>
    <w:rsid w:val="00EF2B74"/>
    <w:rsid w:val="00F00A44"/>
    <w:rsid w:val="00F040FD"/>
    <w:rsid w:val="00F33295"/>
    <w:rsid w:val="00F33C28"/>
    <w:rsid w:val="00F3422F"/>
    <w:rsid w:val="00F3782D"/>
    <w:rsid w:val="00F37B21"/>
    <w:rsid w:val="00F37E50"/>
    <w:rsid w:val="00F4212B"/>
    <w:rsid w:val="00F472C6"/>
    <w:rsid w:val="00F54803"/>
    <w:rsid w:val="00F65026"/>
    <w:rsid w:val="00F707DE"/>
    <w:rsid w:val="00FA19EB"/>
    <w:rsid w:val="00FB0668"/>
    <w:rsid w:val="00FB118B"/>
    <w:rsid w:val="00FB31CD"/>
    <w:rsid w:val="00FC1A5E"/>
    <w:rsid w:val="00FD5BC2"/>
    <w:rsid w:val="00FE5866"/>
    <w:rsid w:val="00FE5D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3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988"/>
    <w:rPr>
      <w:rFonts w:ascii="Times New Roman" w:eastAsia="Times New Roman" w:hAnsi="Times New Roman" w:cs="Times New Roman"/>
      <w:lang w:val="et-EE"/>
    </w:rPr>
  </w:style>
  <w:style w:type="paragraph" w:styleId="Ttulo1">
    <w:name w:val="heading 1"/>
    <w:basedOn w:val="Normal"/>
    <w:link w:val="Ttulo1Car"/>
    <w:uiPriority w:val="9"/>
    <w:qFormat/>
    <w:pPr>
      <w:spacing w:before="20"/>
      <w:ind w:left="107"/>
      <w:outlineLvl w:val="0"/>
    </w:pPr>
    <w:rPr>
      <w:b/>
      <w:bCs/>
    </w:rPr>
  </w:style>
  <w:style w:type="paragraph" w:styleId="Ttulo2">
    <w:name w:val="heading 2"/>
    <w:basedOn w:val="Normal"/>
    <w:uiPriority w:val="9"/>
    <w:unhideWhenUsed/>
    <w:qFormat/>
    <w:pPr>
      <w:ind w:left="598"/>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1165" w:hanging="567"/>
    </w:pPr>
  </w:style>
  <w:style w:type="paragraph" w:customStyle="1" w:styleId="TableParagraph">
    <w:name w:val="Table Paragraph"/>
    <w:basedOn w:val="Normal"/>
    <w:uiPriority w:val="1"/>
    <w:qFormat/>
    <w:pPr>
      <w:ind w:left="50"/>
    </w:pPr>
  </w:style>
  <w:style w:type="character" w:styleId="Nmerodelnea">
    <w:name w:val="line number"/>
    <w:basedOn w:val="Fuentedeprrafopredeter"/>
    <w:uiPriority w:val="99"/>
    <w:semiHidden/>
    <w:unhideWhenUsed/>
    <w:rsid w:val="00C00EBD"/>
  </w:style>
  <w:style w:type="paragraph" w:styleId="Encabezado">
    <w:name w:val="header"/>
    <w:basedOn w:val="Normal"/>
    <w:link w:val="EncabezadoCar"/>
    <w:uiPriority w:val="99"/>
    <w:unhideWhenUsed/>
    <w:rsid w:val="00D306B2"/>
    <w:pPr>
      <w:tabs>
        <w:tab w:val="center" w:pos="4513"/>
        <w:tab w:val="right" w:pos="9026"/>
      </w:tabs>
    </w:pPr>
  </w:style>
  <w:style w:type="character" w:customStyle="1" w:styleId="EncabezadoCar">
    <w:name w:val="Encabezado Car"/>
    <w:basedOn w:val="Fuentedeprrafopredeter"/>
    <w:link w:val="Encabezado"/>
    <w:uiPriority w:val="99"/>
    <w:rsid w:val="00D306B2"/>
    <w:rPr>
      <w:rFonts w:ascii="Times New Roman" w:eastAsia="Times New Roman" w:hAnsi="Times New Roman" w:cs="Times New Roman"/>
      <w:lang w:val="et-EE"/>
    </w:rPr>
  </w:style>
  <w:style w:type="paragraph" w:styleId="Piedepgina">
    <w:name w:val="footer"/>
    <w:basedOn w:val="Normal"/>
    <w:link w:val="PiedepginaCar"/>
    <w:uiPriority w:val="99"/>
    <w:unhideWhenUsed/>
    <w:rsid w:val="00D306B2"/>
    <w:pPr>
      <w:tabs>
        <w:tab w:val="center" w:pos="4513"/>
        <w:tab w:val="right" w:pos="9026"/>
      </w:tabs>
    </w:pPr>
  </w:style>
  <w:style w:type="character" w:customStyle="1" w:styleId="PiedepginaCar">
    <w:name w:val="Pie de página Car"/>
    <w:basedOn w:val="Fuentedeprrafopredeter"/>
    <w:link w:val="Piedepgina"/>
    <w:uiPriority w:val="99"/>
    <w:rsid w:val="00D306B2"/>
    <w:rPr>
      <w:rFonts w:ascii="Times New Roman" w:eastAsia="Times New Roman" w:hAnsi="Times New Roman" w:cs="Times New Roman"/>
      <w:lang w:val="et-EE"/>
    </w:rPr>
  </w:style>
  <w:style w:type="character" w:customStyle="1" w:styleId="TextoindependienteCar">
    <w:name w:val="Texto independiente Car"/>
    <w:basedOn w:val="Fuentedeprrafopredeter"/>
    <w:link w:val="Textoindependiente"/>
    <w:uiPriority w:val="1"/>
    <w:rsid w:val="0050580E"/>
    <w:rPr>
      <w:rFonts w:ascii="Times New Roman" w:eastAsia="Times New Roman" w:hAnsi="Times New Roman" w:cs="Times New Roman"/>
      <w:lang w:val="et-EE"/>
    </w:rPr>
  </w:style>
  <w:style w:type="table" w:styleId="Tablaconcuadrcula">
    <w:name w:val="Table Grid"/>
    <w:basedOn w:val="Tablanormal"/>
    <w:uiPriority w:val="59"/>
    <w:rsid w:val="008D3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607DC"/>
    <w:pPr>
      <w:widowControl/>
      <w:autoSpaceDE/>
      <w:autoSpaceDN/>
    </w:pPr>
    <w:rPr>
      <w:rFonts w:ascii="Times New Roman" w:eastAsia="Times New Roman" w:hAnsi="Times New Roman" w:cs="Times New Roman"/>
      <w:lang w:val="et-EE"/>
    </w:rPr>
  </w:style>
  <w:style w:type="character" w:styleId="Hipervnculo">
    <w:name w:val="Hyperlink"/>
    <w:rsid w:val="00C77D97"/>
    <w:rPr>
      <w:color w:val="0000FF"/>
      <w:u w:val="single"/>
    </w:rPr>
  </w:style>
  <w:style w:type="character" w:styleId="Refdecomentario">
    <w:name w:val="annotation reference"/>
    <w:basedOn w:val="Fuentedeprrafopredeter"/>
    <w:uiPriority w:val="99"/>
    <w:semiHidden/>
    <w:unhideWhenUsed/>
    <w:rsid w:val="004F1EAF"/>
    <w:rPr>
      <w:sz w:val="16"/>
      <w:szCs w:val="16"/>
    </w:rPr>
  </w:style>
  <w:style w:type="paragraph" w:styleId="Textocomentario">
    <w:name w:val="annotation text"/>
    <w:basedOn w:val="Normal"/>
    <w:link w:val="TextocomentarioCar"/>
    <w:uiPriority w:val="99"/>
    <w:unhideWhenUsed/>
    <w:rsid w:val="004F1EAF"/>
    <w:rPr>
      <w:sz w:val="20"/>
      <w:szCs w:val="20"/>
    </w:rPr>
  </w:style>
  <w:style w:type="character" w:customStyle="1" w:styleId="TextocomentarioCar">
    <w:name w:val="Texto comentario Car"/>
    <w:basedOn w:val="Fuentedeprrafopredeter"/>
    <w:link w:val="Textocomentario"/>
    <w:uiPriority w:val="99"/>
    <w:rsid w:val="004F1EAF"/>
    <w:rPr>
      <w:rFonts w:ascii="Times New Roman" w:eastAsia="Times New Roman" w:hAnsi="Times New Roman" w:cs="Times New Roman"/>
      <w:sz w:val="20"/>
      <w:szCs w:val="20"/>
      <w:lang w:val="et-EE"/>
    </w:rPr>
  </w:style>
  <w:style w:type="paragraph" w:styleId="Asuntodelcomentario">
    <w:name w:val="annotation subject"/>
    <w:basedOn w:val="Textocomentario"/>
    <w:next w:val="Textocomentario"/>
    <w:link w:val="AsuntodelcomentarioCar"/>
    <w:uiPriority w:val="99"/>
    <w:semiHidden/>
    <w:unhideWhenUsed/>
    <w:rsid w:val="004F1EAF"/>
    <w:rPr>
      <w:b/>
      <w:bCs/>
    </w:rPr>
  </w:style>
  <w:style w:type="character" w:customStyle="1" w:styleId="AsuntodelcomentarioCar">
    <w:name w:val="Asunto del comentario Car"/>
    <w:basedOn w:val="TextocomentarioCar"/>
    <w:link w:val="Asuntodelcomentario"/>
    <w:uiPriority w:val="99"/>
    <w:semiHidden/>
    <w:rsid w:val="004F1EAF"/>
    <w:rPr>
      <w:rFonts w:ascii="Times New Roman" w:eastAsia="Times New Roman" w:hAnsi="Times New Roman" w:cs="Times New Roman"/>
      <w:b/>
      <w:bCs/>
      <w:sz w:val="20"/>
      <w:szCs w:val="20"/>
      <w:lang w:val="et-EE"/>
    </w:rPr>
  </w:style>
  <w:style w:type="character" w:styleId="Mencinsinresolver">
    <w:name w:val="Unresolved Mention"/>
    <w:basedOn w:val="Fuentedeprrafopredeter"/>
    <w:uiPriority w:val="99"/>
    <w:semiHidden/>
    <w:unhideWhenUsed/>
    <w:rsid w:val="00FB31CD"/>
    <w:rPr>
      <w:color w:val="605E5C"/>
      <w:shd w:val="clear" w:color="auto" w:fill="E1DFDD"/>
    </w:rPr>
  </w:style>
  <w:style w:type="character" w:customStyle="1" w:styleId="Other">
    <w:name w:val="Other_"/>
    <w:basedOn w:val="Fuentedeprrafopredeter"/>
    <w:link w:val="Other0"/>
    <w:rsid w:val="0091560E"/>
    <w:rPr>
      <w:b/>
      <w:bCs/>
      <w:sz w:val="12"/>
      <w:szCs w:val="12"/>
    </w:rPr>
  </w:style>
  <w:style w:type="paragraph" w:customStyle="1" w:styleId="Other0">
    <w:name w:val="Other"/>
    <w:basedOn w:val="Normal"/>
    <w:link w:val="Other"/>
    <w:rsid w:val="0091560E"/>
    <w:pPr>
      <w:autoSpaceDE/>
      <w:autoSpaceDN/>
    </w:pPr>
    <w:rPr>
      <w:rFonts w:asciiTheme="minorHAnsi" w:eastAsiaTheme="minorHAnsi" w:hAnsiTheme="minorHAnsi" w:cstheme="minorBidi"/>
      <w:b/>
      <w:bCs/>
      <w:sz w:val="12"/>
      <w:szCs w:val="12"/>
      <w:lang w:val="en-US"/>
    </w:rPr>
  </w:style>
  <w:style w:type="paragraph" w:customStyle="1" w:styleId="TitleA">
    <w:name w:val="Title A"/>
    <w:basedOn w:val="Ttulo1"/>
    <w:link w:val="TitleAChar"/>
    <w:qFormat/>
    <w:rsid w:val="00C479B4"/>
    <w:pPr>
      <w:jc w:val="center"/>
    </w:pPr>
  </w:style>
  <w:style w:type="character" w:customStyle="1" w:styleId="Ttulo1Car">
    <w:name w:val="Título 1 Car"/>
    <w:basedOn w:val="Fuentedeprrafopredeter"/>
    <w:link w:val="Ttulo1"/>
    <w:uiPriority w:val="9"/>
    <w:rsid w:val="00C479B4"/>
    <w:rPr>
      <w:rFonts w:ascii="Times New Roman" w:eastAsia="Times New Roman" w:hAnsi="Times New Roman" w:cs="Times New Roman"/>
      <w:b/>
      <w:bCs/>
      <w:lang w:val="et-EE"/>
    </w:rPr>
  </w:style>
  <w:style w:type="character" w:customStyle="1" w:styleId="TitleAChar">
    <w:name w:val="Title A Char"/>
    <w:basedOn w:val="Ttulo1Car"/>
    <w:link w:val="TitleA"/>
    <w:rsid w:val="00C479B4"/>
    <w:rPr>
      <w:rFonts w:ascii="Times New Roman" w:eastAsia="Times New Roman" w:hAnsi="Times New Roman" w:cs="Times New Roman"/>
      <w:b/>
      <w:bCs/>
      <w:lang w:val="et-EE"/>
    </w:rPr>
  </w:style>
  <w:style w:type="paragraph" w:customStyle="1" w:styleId="TitleB">
    <w:name w:val="Title B"/>
    <w:basedOn w:val="Prrafodelista"/>
    <w:link w:val="TitleBChar"/>
    <w:qFormat/>
    <w:rsid w:val="00C479B4"/>
    <w:pPr>
      <w:keepNext/>
      <w:ind w:left="567"/>
    </w:pPr>
    <w:rPr>
      <w:b/>
    </w:rPr>
  </w:style>
  <w:style w:type="character" w:customStyle="1" w:styleId="PrrafodelistaCar">
    <w:name w:val="Párrafo de lista Car"/>
    <w:basedOn w:val="Fuentedeprrafopredeter"/>
    <w:link w:val="Prrafodelista"/>
    <w:uiPriority w:val="1"/>
    <w:rsid w:val="00C479B4"/>
    <w:rPr>
      <w:rFonts w:ascii="Times New Roman" w:eastAsia="Times New Roman" w:hAnsi="Times New Roman" w:cs="Times New Roman"/>
      <w:lang w:val="et-EE"/>
    </w:rPr>
  </w:style>
  <w:style w:type="character" w:customStyle="1" w:styleId="TitleBChar">
    <w:name w:val="Title B Char"/>
    <w:basedOn w:val="PrrafodelistaCar"/>
    <w:link w:val="TitleB"/>
    <w:rsid w:val="00C479B4"/>
    <w:rPr>
      <w:rFonts w:ascii="Times New Roman" w:eastAsia="Times New Roman" w:hAnsi="Times New Roman" w:cs="Times New Roman"/>
      <w:b/>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832258">
      <w:bodyDiv w:val="1"/>
      <w:marLeft w:val="0"/>
      <w:marRight w:val="0"/>
      <w:marTop w:val="0"/>
      <w:marBottom w:val="0"/>
      <w:divBdr>
        <w:top w:val="none" w:sz="0" w:space="0" w:color="auto"/>
        <w:left w:val="none" w:sz="0" w:space="0" w:color="auto"/>
        <w:bottom w:val="none" w:sz="0" w:space="0" w:color="auto"/>
        <w:right w:val="none" w:sz="0" w:space="0" w:color="auto"/>
      </w:divBdr>
    </w:div>
    <w:div w:id="230577005">
      <w:bodyDiv w:val="1"/>
      <w:marLeft w:val="0"/>
      <w:marRight w:val="0"/>
      <w:marTop w:val="0"/>
      <w:marBottom w:val="0"/>
      <w:divBdr>
        <w:top w:val="none" w:sz="0" w:space="0" w:color="auto"/>
        <w:left w:val="none" w:sz="0" w:space="0" w:color="auto"/>
        <w:bottom w:val="none" w:sz="0" w:space="0" w:color="auto"/>
        <w:right w:val="none" w:sz="0" w:space="0" w:color="auto"/>
      </w:divBdr>
    </w:div>
    <w:div w:id="272982747">
      <w:bodyDiv w:val="1"/>
      <w:marLeft w:val="0"/>
      <w:marRight w:val="0"/>
      <w:marTop w:val="0"/>
      <w:marBottom w:val="0"/>
      <w:divBdr>
        <w:top w:val="none" w:sz="0" w:space="0" w:color="auto"/>
        <w:left w:val="none" w:sz="0" w:space="0" w:color="auto"/>
        <w:bottom w:val="none" w:sz="0" w:space="0" w:color="auto"/>
        <w:right w:val="none" w:sz="0" w:space="0" w:color="auto"/>
      </w:divBdr>
    </w:div>
    <w:div w:id="623197159">
      <w:bodyDiv w:val="1"/>
      <w:marLeft w:val="0"/>
      <w:marRight w:val="0"/>
      <w:marTop w:val="0"/>
      <w:marBottom w:val="0"/>
      <w:divBdr>
        <w:top w:val="none" w:sz="0" w:space="0" w:color="auto"/>
        <w:left w:val="none" w:sz="0" w:space="0" w:color="auto"/>
        <w:bottom w:val="none" w:sz="0" w:space="0" w:color="auto"/>
        <w:right w:val="none" w:sz="0" w:space="0" w:color="auto"/>
      </w:divBdr>
    </w:div>
    <w:div w:id="841510398">
      <w:bodyDiv w:val="1"/>
      <w:marLeft w:val="0"/>
      <w:marRight w:val="0"/>
      <w:marTop w:val="0"/>
      <w:marBottom w:val="0"/>
      <w:divBdr>
        <w:top w:val="none" w:sz="0" w:space="0" w:color="auto"/>
        <w:left w:val="none" w:sz="0" w:space="0" w:color="auto"/>
        <w:bottom w:val="none" w:sz="0" w:space="0" w:color="auto"/>
        <w:right w:val="none" w:sz="0" w:space="0" w:color="auto"/>
      </w:divBdr>
    </w:div>
    <w:div w:id="889000108">
      <w:bodyDiv w:val="1"/>
      <w:marLeft w:val="0"/>
      <w:marRight w:val="0"/>
      <w:marTop w:val="0"/>
      <w:marBottom w:val="0"/>
      <w:divBdr>
        <w:top w:val="none" w:sz="0" w:space="0" w:color="auto"/>
        <w:left w:val="none" w:sz="0" w:space="0" w:color="auto"/>
        <w:bottom w:val="none" w:sz="0" w:space="0" w:color="auto"/>
        <w:right w:val="none" w:sz="0" w:space="0" w:color="auto"/>
      </w:divBdr>
    </w:div>
    <w:div w:id="1258442746">
      <w:bodyDiv w:val="1"/>
      <w:marLeft w:val="0"/>
      <w:marRight w:val="0"/>
      <w:marTop w:val="0"/>
      <w:marBottom w:val="0"/>
      <w:divBdr>
        <w:top w:val="none" w:sz="0" w:space="0" w:color="auto"/>
        <w:left w:val="none" w:sz="0" w:space="0" w:color="auto"/>
        <w:bottom w:val="none" w:sz="0" w:space="0" w:color="auto"/>
        <w:right w:val="none" w:sz="0" w:space="0" w:color="auto"/>
      </w:divBdr>
    </w:div>
    <w:div w:id="1275944484">
      <w:bodyDiv w:val="1"/>
      <w:marLeft w:val="0"/>
      <w:marRight w:val="0"/>
      <w:marTop w:val="0"/>
      <w:marBottom w:val="0"/>
      <w:divBdr>
        <w:top w:val="none" w:sz="0" w:space="0" w:color="auto"/>
        <w:left w:val="none" w:sz="0" w:space="0" w:color="auto"/>
        <w:bottom w:val="none" w:sz="0" w:space="0" w:color="auto"/>
        <w:right w:val="none" w:sz="0" w:space="0" w:color="auto"/>
      </w:divBdr>
    </w:div>
    <w:div w:id="1322848739">
      <w:bodyDiv w:val="1"/>
      <w:marLeft w:val="0"/>
      <w:marRight w:val="0"/>
      <w:marTop w:val="0"/>
      <w:marBottom w:val="0"/>
      <w:divBdr>
        <w:top w:val="none" w:sz="0" w:space="0" w:color="auto"/>
        <w:left w:val="none" w:sz="0" w:space="0" w:color="auto"/>
        <w:bottom w:val="none" w:sz="0" w:space="0" w:color="auto"/>
        <w:right w:val="none" w:sz="0" w:space="0" w:color="auto"/>
      </w:divBdr>
    </w:div>
    <w:div w:id="1326862566">
      <w:bodyDiv w:val="1"/>
      <w:marLeft w:val="0"/>
      <w:marRight w:val="0"/>
      <w:marTop w:val="0"/>
      <w:marBottom w:val="0"/>
      <w:divBdr>
        <w:top w:val="none" w:sz="0" w:space="0" w:color="auto"/>
        <w:left w:val="none" w:sz="0" w:space="0" w:color="auto"/>
        <w:bottom w:val="none" w:sz="0" w:space="0" w:color="auto"/>
        <w:right w:val="none" w:sz="0" w:space="0" w:color="auto"/>
      </w:divBdr>
    </w:div>
    <w:div w:id="1482505442">
      <w:bodyDiv w:val="1"/>
      <w:marLeft w:val="0"/>
      <w:marRight w:val="0"/>
      <w:marTop w:val="0"/>
      <w:marBottom w:val="0"/>
      <w:divBdr>
        <w:top w:val="none" w:sz="0" w:space="0" w:color="auto"/>
        <w:left w:val="none" w:sz="0" w:space="0" w:color="auto"/>
        <w:bottom w:val="none" w:sz="0" w:space="0" w:color="auto"/>
        <w:right w:val="none" w:sz="0" w:space="0" w:color="auto"/>
      </w:divBdr>
    </w:div>
    <w:div w:id="1544443054">
      <w:bodyDiv w:val="1"/>
      <w:marLeft w:val="0"/>
      <w:marRight w:val="0"/>
      <w:marTop w:val="0"/>
      <w:marBottom w:val="0"/>
      <w:divBdr>
        <w:top w:val="none" w:sz="0" w:space="0" w:color="auto"/>
        <w:left w:val="none" w:sz="0" w:space="0" w:color="auto"/>
        <w:bottom w:val="none" w:sz="0" w:space="0" w:color="auto"/>
        <w:right w:val="none" w:sz="0" w:space="0" w:color="auto"/>
      </w:divBdr>
    </w:div>
    <w:div w:id="1875382915">
      <w:bodyDiv w:val="1"/>
      <w:marLeft w:val="0"/>
      <w:marRight w:val="0"/>
      <w:marTop w:val="0"/>
      <w:marBottom w:val="0"/>
      <w:divBdr>
        <w:top w:val="none" w:sz="0" w:space="0" w:color="auto"/>
        <w:left w:val="none" w:sz="0" w:space="0" w:color="auto"/>
        <w:bottom w:val="none" w:sz="0" w:space="0" w:color="auto"/>
        <w:right w:val="none" w:sz="0" w:space="0" w:color="auto"/>
      </w:divBdr>
    </w:div>
    <w:div w:id="2044281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ema.europa.eu/en/medicines/human/EPAR/Denbrayce" TargetMode="External"/><Relationship Id="rId12" Type="http://schemas.openxmlformats.org/officeDocument/2006/relationships/image" Target="media/image4.jpeg"/><Relationship Id="rId17" Type="http://schemas.openxmlformats.org/officeDocument/2006/relationships/hyperlink" Target="https://www.ema.europa.eu/" TargetMode="External"/><Relationship Id="rId2" Type="http://schemas.openxmlformats.org/officeDocument/2006/relationships/styles" Target="styles.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ma.europa.eu/docs/en_GB/document_library/Template_or_form/2013/03/WC500139752.doc" TargetMode="External"/><Relationship Id="rId14" Type="http://schemas.openxmlformats.org/officeDocument/2006/relationships/image" Target="media/image6.jpeg"/><Relationship Id="rId22"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EMADOC-1700519818-2326325</_dlc_DocId>
    <_dlc_DocIdUrl xmlns="a034c160-bfb7-45f5-8632-2eb7e0508071">
      <Url>https://euema.sharepoint.com/sites/CRM/_layouts/15/DocIdRedir.aspx?ID=EMADOC-1700519818-2326325</Url>
      <Description>EMADOC-1700519818-2326325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DE7D74-CA48-442C-85C7-EA65E69EF991}"/>
</file>

<file path=customXml/itemProps2.xml><?xml version="1.0" encoding="utf-8"?>
<ds:datastoreItem xmlns:ds="http://schemas.openxmlformats.org/officeDocument/2006/customXml" ds:itemID="{CFDB9FCD-C0D3-4020-A775-CC44F97D1A19}"/>
</file>

<file path=customXml/itemProps3.xml><?xml version="1.0" encoding="utf-8"?>
<ds:datastoreItem xmlns:ds="http://schemas.openxmlformats.org/officeDocument/2006/customXml" ds:itemID="{28B74B16-1062-449D-987A-02E601152634}"/>
</file>

<file path=customXml/itemProps4.xml><?xml version="1.0" encoding="utf-8"?>
<ds:datastoreItem xmlns:ds="http://schemas.openxmlformats.org/officeDocument/2006/customXml" ds:itemID="{DD5C7321-80AC-4567-A853-7906D592FDDC}"/>
</file>

<file path=docProps/app.xml><?xml version="1.0" encoding="utf-8"?>
<Properties xmlns="http://schemas.openxmlformats.org/officeDocument/2006/extended-properties" xmlns:vt="http://schemas.openxmlformats.org/officeDocument/2006/docPropsVTypes">
  <Template>Normal</Template>
  <TotalTime>0</TotalTime>
  <Pages>35</Pages>
  <Words>10816</Words>
  <Characters>61656</Characters>
  <Application>Microsoft Office Word</Application>
  <DocSecurity>0</DocSecurity>
  <Lines>513</Lines>
  <Paragraphs>144</Paragraphs>
  <ScaleCrop>false</ScaleCrop>
  <HeadingPairs>
    <vt:vector size="2" baseType="variant">
      <vt:variant>
        <vt:lpstr>Título</vt:lpstr>
      </vt:variant>
      <vt:variant>
        <vt:i4>1</vt:i4>
      </vt:variant>
    </vt:vector>
  </HeadingPairs>
  <TitlesOfParts>
    <vt:vector size="1" baseType="lpstr">
      <vt:lpstr>Denbrayce: EPAR – Product information – tracked changes</vt:lpstr>
    </vt:vector>
  </TitlesOfParts>
  <Company/>
  <LinksUpToDate>false</LinksUpToDate>
  <CharactersWithSpaces>72328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Denbrayce: EPAR – Product information – tracked changes</dc:title>
  <dc:subject/>
  <dc:creator/>
  <cp:keywords/>
  <cp:lastModifiedBy/>
  <cp:revision>1</cp:revision>
  <dcterms:created xsi:type="dcterms:W3CDTF">2025-07-16T14:27:00Z</dcterms:created>
  <dcterms:modified xsi:type="dcterms:W3CDTF">2025-07-21T14:55:00Z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be08475c-8490-409e-ada9-299a706f58d9</vt:lpwstr>
  </property>
</Properties>
</file>