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03A9F" w14:textId="77777777" w:rsidR="0090222F" w:rsidRPr="001F73A4" w:rsidRDefault="004D5C12" w:rsidP="00C72839">
      <w:pPr>
        <w:pStyle w:val="BodyText"/>
      </w:pPr>
      <w:r>
        <w:rPr>
          <w:noProof/>
        </w:rPr>
        <mc:AlternateContent>
          <mc:Choice Requires="wps">
            <w:drawing>
              <wp:anchor distT="0" distB="0" distL="114300" distR="114300" simplePos="0" relativeHeight="487611904" behindDoc="0" locked="0" layoutInCell="1" allowOverlap="1" wp14:anchorId="48759B02" wp14:editId="62C8873F">
                <wp:simplePos x="0" y="0"/>
                <wp:positionH relativeFrom="margin">
                  <wp:posOffset>0</wp:posOffset>
                </wp:positionH>
                <wp:positionV relativeFrom="paragraph">
                  <wp:posOffset>-635</wp:posOffset>
                </wp:positionV>
                <wp:extent cx="5734050" cy="1111250"/>
                <wp:effectExtent l="0" t="0" r="19050" b="12700"/>
                <wp:wrapNone/>
                <wp:docPr id="1981156409" name="Text Box 4"/>
                <wp:cNvGraphicFramePr/>
                <a:graphic xmlns:a="http://schemas.openxmlformats.org/drawingml/2006/main">
                  <a:graphicData uri="http://schemas.microsoft.com/office/word/2010/wordprocessingShape">
                    <wps:wsp>
                      <wps:cNvSpPr txBox="1"/>
                      <wps:spPr>
                        <a:xfrm>
                          <a:off x="0" y="0"/>
                          <a:ext cx="5734050" cy="1111250"/>
                        </a:xfrm>
                        <a:prstGeom prst="rect">
                          <a:avLst/>
                        </a:prstGeom>
                        <a:solidFill>
                          <a:schemeClr val="lt1"/>
                        </a:solidFill>
                        <a:ln w="6350">
                          <a:solidFill>
                            <a:prstClr val="black"/>
                          </a:solidFill>
                        </a:ln>
                      </wps:spPr>
                      <wps:txbx>
                        <w:txbxContent>
                          <w:p w14:paraId="09DC6A83" w14:textId="77777777" w:rsidR="00161A01" w:rsidRDefault="00161A01" w:rsidP="00161A01">
                            <w:r w:rsidRPr="00161A01">
                              <w:t>See dokument on ravimi</w:t>
                            </w:r>
                            <w:r>
                              <w:t xml:space="preserve"> </w:t>
                            </w:r>
                            <w:r w:rsidR="004D5C12">
                              <w:rPr>
                                <w:lang w:val="en-IN"/>
                              </w:rPr>
                              <w:t>Dyrupeg</w:t>
                            </w:r>
                            <w:r w:rsidR="004D5C12" w:rsidRPr="0066285D">
                              <w:rPr>
                                <w:vertAlign w:val="superscript"/>
                              </w:rPr>
                              <w:t>®</w:t>
                            </w:r>
                            <w:r>
                              <w:t xml:space="preserve"> heakskiidetud ravimiteave, milles </w:t>
                            </w:r>
                          </w:p>
                          <w:p w14:paraId="67EED62A" w14:textId="77777777" w:rsidR="004D5C12" w:rsidRPr="00B46EC3" w:rsidRDefault="00161A01" w:rsidP="00161A01">
                            <w:r>
                              <w:t>kuvatakse märgituna  pärast eelmist menetlust tehtud muudatused, mis mõjutavad ravimiteavet</w:t>
                            </w:r>
                            <w:r w:rsidRPr="00B46EC3">
                              <w:t xml:space="preserve"> </w:t>
                            </w:r>
                            <w:r w:rsidR="004D5C12" w:rsidRPr="00B46EC3">
                              <w:t>(</w:t>
                            </w:r>
                            <w:r w:rsidR="004D5C12" w:rsidRPr="002F5885">
                              <w:t>EMEA/H/C/006407/0000</w:t>
                            </w:r>
                            <w:r w:rsidR="004D5C12" w:rsidRPr="00B46EC3">
                              <w:t>)</w:t>
                            </w:r>
                            <w:r w:rsidR="004D5C12" w:rsidRPr="00887907">
                              <w:t>.</w:t>
                            </w:r>
                          </w:p>
                          <w:p w14:paraId="509AFA66" w14:textId="77777777" w:rsidR="004D5C12" w:rsidRPr="00B46EC3" w:rsidRDefault="004D5C12" w:rsidP="004D5C12"/>
                          <w:p w14:paraId="6484FF88" w14:textId="77777777" w:rsidR="004D5C12" w:rsidRDefault="00161A01" w:rsidP="004D5C12">
                            <w:r w:rsidRPr="00161A01">
                              <w:t>Lisateave on Euroopa Ravimiameti veebilehel</w:t>
                            </w:r>
                            <w:r w:rsidR="004D5C12" w:rsidRPr="00B05E6D">
                              <w:t>:</w:t>
                            </w:r>
                            <w:r>
                              <w:t xml:space="preserve"> </w:t>
                            </w:r>
                            <w:hyperlink r:id="rId8" w:history="1">
                              <w:r w:rsidRPr="00161A01">
                                <w:rPr>
                                  <w:rStyle w:val="Hyperlink"/>
                                </w:rPr>
                                <w:t>https://www.ema.europa.eu/en/medicines/human/EPAR/dyrupeg</w:t>
                              </w:r>
                            </w:hyperlink>
                          </w:p>
                          <w:p w14:paraId="5D4BF47F" w14:textId="77777777" w:rsidR="004D5C12" w:rsidRDefault="004D5C12" w:rsidP="004D5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DB5E9" id="_x0000_t202" coordsize="21600,21600" o:spt="202" path="m,l,21600r21600,l21600,xe">
                <v:stroke joinstyle="miter"/>
                <v:path gradientshapeok="t" o:connecttype="rect"/>
              </v:shapetype>
              <v:shape id="Text Box 4" o:spid="_x0000_s1026" type="#_x0000_t202" style="position:absolute;margin-left:0;margin-top:-.05pt;width:451.5pt;height:87.5pt;z-index:48761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" fillcolor="white [3201]" strokeweight=".5pt">
                <v:textbox>
                  <w:txbxContent>
                    <w:p w14:paraId="5EE69837" w14:textId="77777777" w:rsidR="00161A01" w:rsidRDefault="00161A01" w:rsidP="00161A01">
                      <w:r w:rsidRPr="00161A01">
                        <w:t>See dokument on ravimi</w:t>
                      </w:r>
                      <w:r>
                        <w:t xml:space="preserve"> </w:t>
                      </w:r>
                      <w:proofErr w:type="spellStart"/>
                      <w:r w:rsidR="004D5C12">
                        <w:rPr>
                          <w:lang w:val="en-IN"/>
                        </w:rPr>
                        <w:t>Dyrupeg</w:t>
                      </w:r>
                      <w:proofErr w:type="spellEnd"/>
                      <w:r w:rsidR="004D5C12" w:rsidRPr="0066285D">
                        <w:rPr>
                          <w:vertAlign w:val="superscript"/>
                        </w:rPr>
                        <w:t>®</w:t>
                      </w:r>
                      <w:r>
                        <w:t xml:space="preserve"> heakskiidetud ravimiteave, milles </w:t>
                      </w:r>
                    </w:p>
                    <w:p w14:paraId="4F6A6E9D" w14:textId="77777777" w:rsidR="004D5C12" w:rsidRPr="00B46EC3" w:rsidRDefault="00161A01" w:rsidP="00161A01">
                      <w:r>
                        <w:t>kuvatakse märgituna  pärast eelmist menetlust tehtud muudatused, mis mõjutavad ravimiteavet</w:t>
                      </w:r>
                      <w:r w:rsidRPr="00B46EC3">
                        <w:t xml:space="preserve"> </w:t>
                      </w:r>
                      <w:r w:rsidR="004D5C12" w:rsidRPr="00B46EC3">
                        <w:t>(</w:t>
                      </w:r>
                      <w:r w:rsidR="004D5C12" w:rsidRPr="002F5885">
                        <w:t>EMEA/H/C/006407/0000</w:t>
                      </w:r>
                      <w:r w:rsidR="004D5C12" w:rsidRPr="00B46EC3">
                        <w:t>)</w:t>
                      </w:r>
                      <w:r w:rsidR="004D5C12" w:rsidRPr="00887907">
                        <w:t>.</w:t>
                      </w:r>
                    </w:p>
                    <w:p w14:paraId="412267CF" w14:textId="77777777" w:rsidR="004D5C12" w:rsidRPr="00B46EC3" w:rsidRDefault="004D5C12" w:rsidP="004D5C12"/>
                    <w:p w14:paraId="5FF543D1" w14:textId="77777777" w:rsidR="004D5C12" w:rsidRDefault="00161A01" w:rsidP="004D5C12">
                      <w:r w:rsidRPr="00161A01">
                        <w:t>Lisateave on Euroopa Ravimiameti veebilehel</w:t>
                      </w:r>
                      <w:r w:rsidR="004D5C12" w:rsidRPr="00B05E6D">
                        <w:t>:</w:t>
                      </w:r>
                      <w:r>
                        <w:t xml:space="preserve"> </w:t>
                      </w:r>
                      <w:hyperlink r:id="rId9" w:history="1">
                        <w:r w:rsidRPr="00161A01">
                          <w:rPr>
                            <w:rStyle w:val="Hyperlink"/>
                          </w:rPr>
                          <w:t>https://www.ema.europa.eu/en/medicines/human/EPAR/dyrupeg</w:t>
                        </w:r>
                      </w:hyperlink>
                    </w:p>
                    <w:p w14:paraId="5F379E0A" w14:textId="77777777" w:rsidR="004D5C12" w:rsidRDefault="004D5C12" w:rsidP="004D5C12"/>
                  </w:txbxContent>
                </v:textbox>
                <w10:wrap anchorx="margin"/>
              </v:shape>
            </w:pict>
          </mc:Fallback>
        </mc:AlternateContent>
      </w:r>
    </w:p>
    <w:p w14:paraId="0795B3C4" w14:textId="77777777" w:rsidR="0090222F" w:rsidRPr="001F73A4" w:rsidRDefault="0090222F" w:rsidP="00C72839">
      <w:pPr>
        <w:pStyle w:val="BodyText"/>
      </w:pPr>
    </w:p>
    <w:p w14:paraId="151E1D0E" w14:textId="77777777" w:rsidR="0090222F" w:rsidRPr="001F73A4" w:rsidRDefault="0090222F" w:rsidP="00C72839">
      <w:pPr>
        <w:pStyle w:val="BodyText"/>
      </w:pPr>
    </w:p>
    <w:p w14:paraId="3F4D5410" w14:textId="77777777" w:rsidR="0090222F" w:rsidRPr="001F73A4" w:rsidRDefault="0090222F" w:rsidP="00C72839">
      <w:pPr>
        <w:pStyle w:val="BodyText"/>
      </w:pPr>
    </w:p>
    <w:p w14:paraId="149EC993" w14:textId="77777777" w:rsidR="0090222F" w:rsidRPr="001F73A4" w:rsidRDefault="0090222F" w:rsidP="00C72839">
      <w:pPr>
        <w:pStyle w:val="BodyText"/>
      </w:pPr>
    </w:p>
    <w:p w14:paraId="2AA7C520" w14:textId="77777777" w:rsidR="0090222F" w:rsidRPr="001F73A4" w:rsidRDefault="0090222F" w:rsidP="00C72839">
      <w:pPr>
        <w:pStyle w:val="BodyText"/>
      </w:pPr>
    </w:p>
    <w:p w14:paraId="0142235D" w14:textId="77777777" w:rsidR="0090222F" w:rsidRPr="001F73A4" w:rsidRDefault="0090222F" w:rsidP="00C72839">
      <w:pPr>
        <w:pStyle w:val="BodyText"/>
      </w:pPr>
    </w:p>
    <w:p w14:paraId="615345E1" w14:textId="77777777" w:rsidR="0090222F" w:rsidRPr="001F73A4" w:rsidRDefault="0090222F" w:rsidP="00C72839">
      <w:pPr>
        <w:pStyle w:val="BodyText"/>
      </w:pPr>
    </w:p>
    <w:p w14:paraId="52ACB130" w14:textId="77777777" w:rsidR="0090222F" w:rsidRPr="001F73A4" w:rsidRDefault="0090222F" w:rsidP="00C72839">
      <w:pPr>
        <w:pStyle w:val="BodyText"/>
      </w:pPr>
    </w:p>
    <w:p w14:paraId="46166BAF" w14:textId="77777777" w:rsidR="0090222F" w:rsidRPr="001F73A4" w:rsidRDefault="0090222F" w:rsidP="00C72839">
      <w:pPr>
        <w:pStyle w:val="BodyText"/>
      </w:pPr>
    </w:p>
    <w:p w14:paraId="652DEBF8" w14:textId="77777777" w:rsidR="0090222F" w:rsidRPr="001F73A4" w:rsidRDefault="0090222F" w:rsidP="00C72839">
      <w:pPr>
        <w:pStyle w:val="BodyText"/>
      </w:pPr>
    </w:p>
    <w:p w14:paraId="2DC2694E" w14:textId="77777777" w:rsidR="0090222F" w:rsidRPr="001F73A4" w:rsidRDefault="0090222F" w:rsidP="00C72839">
      <w:pPr>
        <w:pStyle w:val="BodyText"/>
      </w:pPr>
    </w:p>
    <w:p w14:paraId="164E9182" w14:textId="77777777" w:rsidR="0090222F" w:rsidRPr="001F73A4" w:rsidRDefault="0090222F" w:rsidP="00C72839">
      <w:pPr>
        <w:pStyle w:val="BodyText"/>
      </w:pPr>
    </w:p>
    <w:p w14:paraId="5F30D63B" w14:textId="77777777" w:rsidR="0090222F" w:rsidRPr="001F73A4" w:rsidRDefault="0090222F" w:rsidP="00C72839">
      <w:pPr>
        <w:pStyle w:val="BodyText"/>
      </w:pPr>
    </w:p>
    <w:p w14:paraId="6F978380" w14:textId="77777777" w:rsidR="0090222F" w:rsidRPr="001F73A4" w:rsidRDefault="0090222F" w:rsidP="00C72839">
      <w:pPr>
        <w:pStyle w:val="BodyText"/>
      </w:pPr>
    </w:p>
    <w:p w14:paraId="229CBF30" w14:textId="77777777" w:rsidR="0090222F" w:rsidRPr="001F73A4" w:rsidRDefault="0090222F" w:rsidP="00C72839">
      <w:pPr>
        <w:pStyle w:val="BodyText"/>
      </w:pPr>
    </w:p>
    <w:p w14:paraId="725F4750" w14:textId="77777777" w:rsidR="0090222F" w:rsidRPr="001F73A4" w:rsidRDefault="0090222F" w:rsidP="00C63247">
      <w:pPr>
        <w:pStyle w:val="BodyText"/>
        <w:jc w:val="center"/>
      </w:pPr>
    </w:p>
    <w:p w14:paraId="4C3FAEB7" w14:textId="77777777" w:rsidR="0090222F" w:rsidRPr="001F73A4" w:rsidRDefault="0090222F" w:rsidP="00C63247">
      <w:pPr>
        <w:pStyle w:val="BodyText"/>
        <w:jc w:val="center"/>
      </w:pPr>
    </w:p>
    <w:p w14:paraId="421E76A0" w14:textId="77777777" w:rsidR="0090222F" w:rsidRPr="001F73A4" w:rsidRDefault="0090222F" w:rsidP="00C63247">
      <w:pPr>
        <w:pStyle w:val="BodyText"/>
        <w:jc w:val="center"/>
      </w:pPr>
    </w:p>
    <w:p w14:paraId="25B9B14B" w14:textId="77777777" w:rsidR="0090222F" w:rsidRPr="001F73A4" w:rsidRDefault="0090222F" w:rsidP="00C63247">
      <w:pPr>
        <w:pStyle w:val="BodyText"/>
        <w:jc w:val="center"/>
      </w:pPr>
    </w:p>
    <w:p w14:paraId="5FD34391" w14:textId="77777777" w:rsidR="0090222F" w:rsidRPr="001F73A4" w:rsidRDefault="00C63247" w:rsidP="00C63247">
      <w:pPr>
        <w:tabs>
          <w:tab w:val="left" w:pos="3717"/>
          <w:tab w:val="center" w:pos="4532"/>
        </w:tabs>
        <w:rPr>
          <w:b/>
        </w:rPr>
      </w:pPr>
      <w:r w:rsidRPr="001F73A4">
        <w:rPr>
          <w:b/>
        </w:rPr>
        <w:tab/>
      </w:r>
      <w:r w:rsidRPr="001F73A4">
        <w:rPr>
          <w:b/>
        </w:rPr>
        <w:tab/>
        <w:t>I LISA</w:t>
      </w:r>
    </w:p>
    <w:p w14:paraId="46D3E9CB" w14:textId="77777777" w:rsidR="0090222F" w:rsidRPr="001F73A4" w:rsidRDefault="0090222F" w:rsidP="00C63247">
      <w:pPr>
        <w:pStyle w:val="BodyText"/>
        <w:jc w:val="center"/>
        <w:rPr>
          <w:b/>
        </w:rPr>
      </w:pPr>
    </w:p>
    <w:p w14:paraId="4ABCDB99" w14:textId="77777777" w:rsidR="00C63247" w:rsidRPr="001F73A4" w:rsidRDefault="00C63247" w:rsidP="00C63247">
      <w:pPr>
        <w:pStyle w:val="BodyText"/>
        <w:jc w:val="center"/>
        <w:rPr>
          <w:b/>
        </w:rPr>
      </w:pPr>
    </w:p>
    <w:p w14:paraId="4A416807" w14:textId="77777777" w:rsidR="0090222F" w:rsidRPr="001F73A4" w:rsidRDefault="00CA0090" w:rsidP="00EE4477">
      <w:pPr>
        <w:jc w:val="center"/>
        <w:rPr>
          <w:b/>
        </w:rPr>
      </w:pPr>
      <w:r w:rsidRPr="001F73A4">
        <w:rPr>
          <w:b/>
        </w:rPr>
        <w:t>RAVIMI OMADUSTE KOKKUVÕTE</w:t>
      </w:r>
    </w:p>
    <w:p w14:paraId="4A40C084" w14:textId="77777777" w:rsidR="00EE4477" w:rsidRPr="001F73A4" w:rsidRDefault="00EE4477" w:rsidP="00EE4477">
      <w:pPr>
        <w:rPr>
          <w:b/>
        </w:rPr>
      </w:pPr>
    </w:p>
    <w:p w14:paraId="312657FA" w14:textId="77777777" w:rsidR="00EE4477" w:rsidRPr="001F73A4" w:rsidRDefault="00EE4477" w:rsidP="00EE4477">
      <w:pPr>
        <w:rPr>
          <w:b/>
        </w:rPr>
      </w:pPr>
    </w:p>
    <w:p w14:paraId="2709EB5D" w14:textId="77777777" w:rsidR="00EE4477" w:rsidRPr="001F73A4" w:rsidRDefault="00EE4477" w:rsidP="00EE4477">
      <w:pPr>
        <w:rPr>
          <w:b/>
        </w:rPr>
      </w:pPr>
    </w:p>
    <w:p w14:paraId="42970495" w14:textId="77777777" w:rsidR="00EE4477" w:rsidRPr="001F73A4" w:rsidRDefault="00EE4477" w:rsidP="00EE4477">
      <w:pPr>
        <w:rPr>
          <w:b/>
        </w:rPr>
      </w:pPr>
    </w:p>
    <w:p w14:paraId="3697B201" w14:textId="77777777" w:rsidR="00EE4477" w:rsidRPr="001F73A4" w:rsidRDefault="00EE4477" w:rsidP="00EE4477">
      <w:pPr>
        <w:rPr>
          <w:b/>
        </w:rPr>
      </w:pPr>
    </w:p>
    <w:p w14:paraId="74949D16" w14:textId="77777777" w:rsidR="00EE4477" w:rsidRPr="001F73A4" w:rsidRDefault="00EE4477" w:rsidP="00EE4477">
      <w:pPr>
        <w:rPr>
          <w:b/>
        </w:rPr>
      </w:pPr>
    </w:p>
    <w:p w14:paraId="045B5533" w14:textId="77777777" w:rsidR="00EE4477" w:rsidRPr="001F73A4" w:rsidRDefault="00EE4477" w:rsidP="00EE4477">
      <w:pPr>
        <w:rPr>
          <w:b/>
        </w:rPr>
      </w:pPr>
    </w:p>
    <w:p w14:paraId="3EE030E9" w14:textId="77777777" w:rsidR="00EE4477" w:rsidRPr="001F73A4" w:rsidRDefault="00EE4477" w:rsidP="00EE4477">
      <w:pPr>
        <w:rPr>
          <w:b/>
        </w:rPr>
      </w:pPr>
    </w:p>
    <w:p w14:paraId="39C13B01" w14:textId="77777777" w:rsidR="00EE4477" w:rsidRPr="001F73A4" w:rsidRDefault="00EE4477" w:rsidP="00EE4477">
      <w:pPr>
        <w:rPr>
          <w:b/>
        </w:rPr>
      </w:pPr>
    </w:p>
    <w:p w14:paraId="45015F78" w14:textId="77777777" w:rsidR="00EE4477" w:rsidRPr="001F73A4" w:rsidRDefault="00EE4477" w:rsidP="00EE4477">
      <w:pPr>
        <w:rPr>
          <w:b/>
        </w:rPr>
      </w:pPr>
    </w:p>
    <w:p w14:paraId="60B84AB8" w14:textId="77777777" w:rsidR="00EE4477" w:rsidRPr="001F73A4" w:rsidRDefault="00EE4477" w:rsidP="00EE4477">
      <w:pPr>
        <w:rPr>
          <w:b/>
        </w:rPr>
      </w:pPr>
    </w:p>
    <w:p w14:paraId="191763AA" w14:textId="77777777" w:rsidR="00EE4477" w:rsidRPr="001F73A4" w:rsidRDefault="00EE4477" w:rsidP="00EE4477">
      <w:pPr>
        <w:rPr>
          <w:b/>
        </w:rPr>
      </w:pPr>
    </w:p>
    <w:p w14:paraId="31573D09" w14:textId="77777777" w:rsidR="00EE4477" w:rsidRPr="001F73A4" w:rsidRDefault="00EE4477" w:rsidP="00EE4477">
      <w:pPr>
        <w:rPr>
          <w:b/>
        </w:rPr>
      </w:pPr>
    </w:p>
    <w:p w14:paraId="7ACD58A9" w14:textId="77777777" w:rsidR="00EE4477" w:rsidRPr="001F73A4" w:rsidRDefault="00EE4477" w:rsidP="00EE4477">
      <w:pPr>
        <w:rPr>
          <w:b/>
        </w:rPr>
      </w:pPr>
    </w:p>
    <w:p w14:paraId="32CF35CB" w14:textId="77777777" w:rsidR="00EE4477" w:rsidRPr="001F73A4" w:rsidRDefault="00EE4477" w:rsidP="00EE4477">
      <w:pPr>
        <w:rPr>
          <w:b/>
        </w:rPr>
      </w:pPr>
    </w:p>
    <w:p w14:paraId="524F83E3" w14:textId="77777777" w:rsidR="00EE4477" w:rsidRPr="001F73A4" w:rsidRDefault="00EE4477" w:rsidP="00EE4477">
      <w:pPr>
        <w:rPr>
          <w:b/>
        </w:rPr>
      </w:pPr>
    </w:p>
    <w:p w14:paraId="4F837ED2" w14:textId="77777777" w:rsidR="00EE4477" w:rsidRPr="001F73A4" w:rsidRDefault="00EE4477" w:rsidP="00EE4477">
      <w:pPr>
        <w:rPr>
          <w:b/>
        </w:rPr>
      </w:pPr>
    </w:p>
    <w:p w14:paraId="02A51296" w14:textId="77777777" w:rsidR="00EE4477" w:rsidRPr="001F73A4" w:rsidRDefault="00EE4477" w:rsidP="00EE4477">
      <w:pPr>
        <w:rPr>
          <w:b/>
        </w:rPr>
      </w:pPr>
    </w:p>
    <w:p w14:paraId="11C6C53C" w14:textId="77777777" w:rsidR="00EE4477" w:rsidRPr="001F73A4" w:rsidRDefault="00EE4477" w:rsidP="00EE4477">
      <w:pPr>
        <w:rPr>
          <w:b/>
        </w:rPr>
      </w:pPr>
    </w:p>
    <w:p w14:paraId="11893FE1" w14:textId="77777777" w:rsidR="00EE4477" w:rsidRPr="001F73A4" w:rsidRDefault="00EE4477" w:rsidP="00EE4477">
      <w:pPr>
        <w:rPr>
          <w:b/>
        </w:rPr>
      </w:pPr>
    </w:p>
    <w:p w14:paraId="5964643E" w14:textId="77777777" w:rsidR="00EE4477" w:rsidRPr="001F73A4" w:rsidRDefault="00EE4477" w:rsidP="00EE4477">
      <w:pPr>
        <w:rPr>
          <w:b/>
        </w:rPr>
      </w:pPr>
    </w:p>
    <w:p w14:paraId="7B667FA1" w14:textId="77777777" w:rsidR="00EE4477" w:rsidRPr="001F73A4" w:rsidRDefault="00EE4477" w:rsidP="00EE4477">
      <w:pPr>
        <w:rPr>
          <w:b/>
        </w:rPr>
      </w:pPr>
    </w:p>
    <w:p w14:paraId="263B2CEA" w14:textId="77777777" w:rsidR="00EE4477" w:rsidRPr="001F73A4" w:rsidRDefault="00EE4477" w:rsidP="00EE4477">
      <w:pPr>
        <w:rPr>
          <w:b/>
        </w:rPr>
      </w:pPr>
    </w:p>
    <w:p w14:paraId="4736D65D" w14:textId="77777777" w:rsidR="00EE4477" w:rsidRPr="001F73A4" w:rsidRDefault="00EE4477" w:rsidP="00EE4477">
      <w:pPr>
        <w:rPr>
          <w:b/>
        </w:rPr>
      </w:pPr>
    </w:p>
    <w:p w14:paraId="1DCA80F5" w14:textId="77777777" w:rsidR="00EE4477" w:rsidRPr="001F73A4" w:rsidRDefault="00EE4477" w:rsidP="00EE4477">
      <w:pPr>
        <w:rPr>
          <w:b/>
        </w:rPr>
      </w:pPr>
    </w:p>
    <w:p w14:paraId="7CC2024E" w14:textId="77777777" w:rsidR="00EE4477" w:rsidRPr="001F73A4" w:rsidRDefault="00EE4477" w:rsidP="00EE4477">
      <w:pPr>
        <w:rPr>
          <w:b/>
        </w:rPr>
      </w:pPr>
    </w:p>
    <w:p w14:paraId="39DF593B" w14:textId="77777777" w:rsidR="00EE4477" w:rsidRPr="001F73A4" w:rsidRDefault="00EE4477" w:rsidP="00EE4477">
      <w:pPr>
        <w:rPr>
          <w:b/>
        </w:rPr>
      </w:pPr>
    </w:p>
    <w:p w14:paraId="486EFFAE" w14:textId="77777777" w:rsidR="00EE4477" w:rsidRPr="001F73A4" w:rsidRDefault="00EE4477" w:rsidP="00EE4477">
      <w:pPr>
        <w:rPr>
          <w:b/>
        </w:rPr>
      </w:pPr>
    </w:p>
    <w:p w14:paraId="6553887B" w14:textId="77777777" w:rsidR="00EE4477" w:rsidRPr="001F73A4" w:rsidRDefault="00EE4477" w:rsidP="00EE4477">
      <w:pPr>
        <w:rPr>
          <w:b/>
        </w:rPr>
      </w:pPr>
    </w:p>
    <w:p w14:paraId="50A7C175" w14:textId="77777777" w:rsidR="00EE4477" w:rsidRPr="001F73A4" w:rsidRDefault="00EE4477" w:rsidP="00EE4477">
      <w:pPr>
        <w:rPr>
          <w:b/>
        </w:rPr>
      </w:pPr>
    </w:p>
    <w:p w14:paraId="4EB57920" w14:textId="77777777" w:rsidR="00EE4477" w:rsidRDefault="00EE4477" w:rsidP="00EE4477">
      <w:pPr>
        <w:rPr>
          <w:b/>
        </w:rPr>
      </w:pPr>
    </w:p>
    <w:p w14:paraId="22F48F60" w14:textId="77777777" w:rsidR="00F10962" w:rsidRPr="001F73A4" w:rsidRDefault="00F10962" w:rsidP="00EE4477">
      <w:pPr>
        <w:rPr>
          <w:b/>
        </w:rPr>
      </w:pPr>
    </w:p>
    <w:p w14:paraId="1B2D2C0C" w14:textId="77777777" w:rsidR="00EE4477" w:rsidRPr="001F73A4" w:rsidRDefault="00EE4477" w:rsidP="00EE4477">
      <w:pPr>
        <w:rPr>
          <w:b/>
        </w:rPr>
      </w:pPr>
    </w:p>
    <w:p w14:paraId="2EFF777E" w14:textId="77777777" w:rsidR="002D1218" w:rsidRPr="001F73A4" w:rsidRDefault="002D1218" w:rsidP="002D1218">
      <w:pPr>
        <w:tabs>
          <w:tab w:val="left" w:pos="567"/>
        </w:tabs>
      </w:pPr>
      <w:r w:rsidRPr="001F73A4">
        <w:rPr>
          <w:noProof/>
          <w:lang w:val="en-IN" w:eastAsia="en-IN"/>
        </w:rPr>
        <w:lastRenderedPageBreak/>
        <w:drawing>
          <wp:inline distT="0" distB="0" distL="0" distR="0" wp14:anchorId="41F96ED4" wp14:editId="191D86EC">
            <wp:extent cx="180000" cy="180000"/>
            <wp:effectExtent l="0" t="0" r="0" b="0"/>
            <wp:docPr id="1" name="Picture 1" descr="BT_1000x858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4595446" name="Picture 1" descr="BT_1000x858px"/>
                    <pic:cNvPicPr preferRelativeResize="0">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r w:rsidRPr="001F73A4">
        <w:rPr>
          <w:noProof/>
        </w:rPr>
        <w:t>Sellele</w:t>
      </w:r>
      <w:r w:rsidRPr="001F73A4">
        <w:t xml:space="preserve"> ravimile kohaldatakse täiendavat järelevalvet, mis võimaldab kiiresti tuvastada uut ohutusteavet. Tervishoiutöötajatel palutakse teatada kõigist võimalikest kõrvaltoimetest. Kõrvaltoimetest teatamise kohta vt lõik 4.8.</w:t>
      </w:r>
    </w:p>
    <w:p w14:paraId="1997D9EB" w14:textId="77777777" w:rsidR="002D1218" w:rsidRPr="001F73A4" w:rsidRDefault="002D1218" w:rsidP="002D1218">
      <w:pPr>
        <w:pStyle w:val="ListParagraph"/>
        <w:tabs>
          <w:tab w:val="left" w:pos="567"/>
        </w:tabs>
        <w:ind w:left="567" w:firstLine="0"/>
        <w:rPr>
          <w:b/>
        </w:rPr>
      </w:pPr>
    </w:p>
    <w:p w14:paraId="718FC83C" w14:textId="77777777" w:rsidR="0090222F" w:rsidRPr="001F73A4" w:rsidRDefault="00CA0090" w:rsidP="00C63247">
      <w:pPr>
        <w:pStyle w:val="ListParagraph"/>
        <w:numPr>
          <w:ilvl w:val="0"/>
          <w:numId w:val="13"/>
        </w:numPr>
        <w:tabs>
          <w:tab w:val="left" w:pos="567"/>
        </w:tabs>
        <w:ind w:left="567" w:hanging="567"/>
        <w:rPr>
          <w:b/>
        </w:rPr>
      </w:pPr>
      <w:r w:rsidRPr="001F73A4">
        <w:rPr>
          <w:b/>
        </w:rPr>
        <w:t>RAVIMPREPARAADI NIMETUS</w:t>
      </w:r>
    </w:p>
    <w:p w14:paraId="3401AB05" w14:textId="77777777" w:rsidR="0090222F" w:rsidRPr="001F73A4" w:rsidRDefault="0090222F" w:rsidP="00C72839">
      <w:pPr>
        <w:pStyle w:val="BodyText"/>
        <w:rPr>
          <w:b/>
        </w:rPr>
      </w:pPr>
    </w:p>
    <w:p w14:paraId="3F0AB728" w14:textId="77777777" w:rsidR="0090222F" w:rsidRPr="001F73A4" w:rsidRDefault="002D1218" w:rsidP="00C72839">
      <w:pPr>
        <w:pStyle w:val="BodyText"/>
      </w:pPr>
      <w:r w:rsidRPr="001F73A4">
        <w:t>Dyrupeg 6</w:t>
      </w:r>
      <w:r w:rsidR="00C83A97">
        <w:t> </w:t>
      </w:r>
      <w:r w:rsidRPr="001F73A4">
        <w:t>mg süstelahus süstlis.</w:t>
      </w:r>
    </w:p>
    <w:p w14:paraId="1921594B" w14:textId="77777777" w:rsidR="0090222F" w:rsidRPr="001F73A4" w:rsidRDefault="0090222F" w:rsidP="00C72839">
      <w:pPr>
        <w:pStyle w:val="BodyText"/>
      </w:pPr>
    </w:p>
    <w:p w14:paraId="2F6B4AF8" w14:textId="77777777" w:rsidR="0090222F" w:rsidRPr="001F73A4" w:rsidRDefault="00CA0090" w:rsidP="00C63247">
      <w:pPr>
        <w:pStyle w:val="ListParagraph"/>
        <w:numPr>
          <w:ilvl w:val="0"/>
          <w:numId w:val="13"/>
        </w:numPr>
        <w:tabs>
          <w:tab w:val="left" w:pos="567"/>
        </w:tabs>
        <w:ind w:left="567" w:hanging="567"/>
        <w:rPr>
          <w:b/>
        </w:rPr>
      </w:pPr>
      <w:r w:rsidRPr="001F73A4">
        <w:rPr>
          <w:b/>
        </w:rPr>
        <w:t>KVALITATIIVNE JA KVANTITATIIVNE KOOSTIS</w:t>
      </w:r>
    </w:p>
    <w:p w14:paraId="4227D2D4" w14:textId="77777777" w:rsidR="0090222F" w:rsidRPr="001F73A4" w:rsidRDefault="0090222F" w:rsidP="00C72839">
      <w:pPr>
        <w:pStyle w:val="BodyText"/>
        <w:rPr>
          <w:b/>
        </w:rPr>
      </w:pPr>
    </w:p>
    <w:p w14:paraId="0CCFD47A" w14:textId="77777777" w:rsidR="0090222F" w:rsidRPr="001F73A4" w:rsidRDefault="00CA0090" w:rsidP="00C72839">
      <w:pPr>
        <w:pStyle w:val="BodyText"/>
      </w:pPr>
      <w:r w:rsidRPr="001F73A4">
        <w:t>Iga süstel sisaldab 6</w:t>
      </w:r>
      <w:r w:rsidR="00C83A97">
        <w:t> </w:t>
      </w:r>
      <w:r w:rsidRPr="001F73A4">
        <w:t>mg pegfilgrastiimi* 0,6</w:t>
      </w:r>
      <w:r w:rsidR="00C83A97">
        <w:t> </w:t>
      </w:r>
      <w:r w:rsidRPr="001F73A4">
        <w:t>ml süstelahuses. Kontsentratsioon 10</w:t>
      </w:r>
      <w:r w:rsidR="00C83A97">
        <w:t> </w:t>
      </w:r>
      <w:r w:rsidRPr="001F73A4">
        <w:t>mg/ml põhineb ainult valgusisaldusel**.</w:t>
      </w:r>
    </w:p>
    <w:p w14:paraId="1C170E69" w14:textId="77777777" w:rsidR="0090222F" w:rsidRPr="001F73A4" w:rsidRDefault="0090222F" w:rsidP="00C72839">
      <w:pPr>
        <w:pStyle w:val="BodyText"/>
      </w:pPr>
    </w:p>
    <w:p w14:paraId="3B908D90" w14:textId="77777777" w:rsidR="0090222F" w:rsidRPr="001F73A4" w:rsidRDefault="00CA0090" w:rsidP="00C72839">
      <w:pPr>
        <w:pStyle w:val="BodyText"/>
      </w:pPr>
      <w:r w:rsidRPr="001F73A4">
        <w:t xml:space="preserve">* Valmistatakse r-DNA tehnoloogiaga </w:t>
      </w:r>
      <w:r w:rsidRPr="001F73A4">
        <w:rPr>
          <w:i/>
        </w:rPr>
        <w:t xml:space="preserve">Escherichia coli </w:t>
      </w:r>
      <w:r w:rsidRPr="001F73A4">
        <w:t>rakkudes, millele järgneb konjugeerimine polüetüleenglükooliga (PEG).</w:t>
      </w:r>
    </w:p>
    <w:p w14:paraId="3393A8BA" w14:textId="77777777" w:rsidR="0090222F" w:rsidRPr="001F73A4" w:rsidRDefault="0090222F" w:rsidP="00C72839">
      <w:pPr>
        <w:pStyle w:val="BodyText"/>
      </w:pPr>
    </w:p>
    <w:p w14:paraId="42BCB220" w14:textId="77777777" w:rsidR="0090222F" w:rsidRPr="001F73A4" w:rsidRDefault="00CA0090" w:rsidP="00C72839">
      <w:pPr>
        <w:pStyle w:val="BodyText"/>
      </w:pPr>
      <w:r w:rsidRPr="001F73A4">
        <w:t>** Kontsentratsioon on 20</w:t>
      </w:r>
      <w:r w:rsidR="00C83A97">
        <w:t> </w:t>
      </w:r>
      <w:r w:rsidRPr="001F73A4">
        <w:t>mg/ml, kui PEG osa on kaasa arvatud.</w:t>
      </w:r>
    </w:p>
    <w:p w14:paraId="5C0A4533" w14:textId="77777777" w:rsidR="0090222F" w:rsidRPr="001F73A4" w:rsidRDefault="00CA0090" w:rsidP="00C72839">
      <w:pPr>
        <w:pStyle w:val="BodyText"/>
      </w:pPr>
      <w:r w:rsidRPr="001F73A4">
        <w:t>Selle ravimpreparaadi toimet ei saa võrrelda teise samast terapeutilisest klassist pegüleeritud või pegüleerimata proteiiniga. Lisateave vt lõik 5.1.</w:t>
      </w:r>
    </w:p>
    <w:p w14:paraId="110D8BA0" w14:textId="77777777" w:rsidR="0090222F" w:rsidRPr="001F73A4" w:rsidRDefault="0090222F" w:rsidP="00C72839">
      <w:pPr>
        <w:pStyle w:val="BodyText"/>
      </w:pPr>
    </w:p>
    <w:p w14:paraId="4FB22149" w14:textId="77777777" w:rsidR="0090222F" w:rsidRPr="001F73A4" w:rsidRDefault="00CA0090" w:rsidP="00C72839">
      <w:pPr>
        <w:pStyle w:val="BodyText"/>
      </w:pPr>
      <w:r w:rsidRPr="001F73A4">
        <w:rPr>
          <w:u w:val="single"/>
        </w:rPr>
        <w:t>Teadaolevat toimet omav abiaine</w:t>
      </w:r>
    </w:p>
    <w:p w14:paraId="7FB3D524" w14:textId="77777777" w:rsidR="0090222F" w:rsidRPr="001F73A4" w:rsidRDefault="0090222F" w:rsidP="00C72839">
      <w:pPr>
        <w:pStyle w:val="BodyText"/>
      </w:pPr>
    </w:p>
    <w:p w14:paraId="3104CE4D" w14:textId="77777777" w:rsidR="002D1218" w:rsidRPr="001F73A4" w:rsidRDefault="00CA0090" w:rsidP="00C72839">
      <w:pPr>
        <w:pStyle w:val="BodyText"/>
      </w:pPr>
      <w:r w:rsidRPr="001F73A4">
        <w:t xml:space="preserve">Üks süstel sisaldab </w:t>
      </w:r>
      <w:r w:rsidR="006B629A">
        <w:t>0</w:t>
      </w:r>
      <w:r w:rsidR="00451209">
        <w:t>,</w:t>
      </w:r>
      <w:r w:rsidR="006B629A">
        <w:t xml:space="preserve">02 mg </w:t>
      </w:r>
      <w:r w:rsidR="00932125">
        <w:t>polüsorbaat</w:t>
      </w:r>
      <w:r w:rsidR="006B629A">
        <w:t xml:space="preserve"> 20 (</w:t>
      </w:r>
      <w:r w:rsidR="006B629A" w:rsidRPr="003C1E72">
        <w:t>E432</w:t>
      </w:r>
      <w:r w:rsidR="006B629A">
        <w:t xml:space="preserve">) </w:t>
      </w:r>
      <w:r w:rsidR="000E4399">
        <w:t>ja</w:t>
      </w:r>
      <w:r w:rsidR="006B629A">
        <w:t xml:space="preserve"> </w:t>
      </w:r>
      <w:r w:rsidRPr="001F73A4">
        <w:t>30</w:t>
      </w:r>
      <w:r w:rsidR="00DD7896">
        <w:t> </w:t>
      </w:r>
      <w:r w:rsidRPr="001F73A4">
        <w:t>mg sorbitooli (E420</w:t>
      </w:r>
      <w:r w:rsidR="000C2CEB">
        <w:t>)</w:t>
      </w:r>
    </w:p>
    <w:p w14:paraId="206B1C24" w14:textId="77777777" w:rsidR="0090222F" w:rsidRPr="001F73A4" w:rsidRDefault="00CA0090" w:rsidP="00C72839">
      <w:pPr>
        <w:pStyle w:val="BodyText"/>
      </w:pPr>
      <w:r w:rsidRPr="001F73A4">
        <w:t>Abiainete täielik loetelu vt lõik 6.1.</w:t>
      </w:r>
    </w:p>
    <w:p w14:paraId="48236572" w14:textId="77777777" w:rsidR="0090222F" w:rsidRPr="001F73A4" w:rsidRDefault="0090222F" w:rsidP="00C72839">
      <w:pPr>
        <w:pStyle w:val="BodyText"/>
      </w:pPr>
    </w:p>
    <w:p w14:paraId="10F7B47D" w14:textId="77777777" w:rsidR="007618C5" w:rsidRPr="001F73A4" w:rsidRDefault="007618C5" w:rsidP="00C72839">
      <w:pPr>
        <w:pStyle w:val="BodyText"/>
      </w:pPr>
    </w:p>
    <w:p w14:paraId="09D3CC5F" w14:textId="77777777" w:rsidR="0090222F" w:rsidRPr="001F73A4" w:rsidRDefault="00CA0090" w:rsidP="00C63247">
      <w:pPr>
        <w:pStyle w:val="ListParagraph"/>
        <w:numPr>
          <w:ilvl w:val="0"/>
          <w:numId w:val="13"/>
        </w:numPr>
        <w:tabs>
          <w:tab w:val="left" w:pos="567"/>
        </w:tabs>
        <w:ind w:left="567" w:hanging="567"/>
        <w:rPr>
          <w:b/>
        </w:rPr>
      </w:pPr>
      <w:r w:rsidRPr="001F73A4">
        <w:rPr>
          <w:b/>
        </w:rPr>
        <w:t>RAVIMVORM</w:t>
      </w:r>
    </w:p>
    <w:p w14:paraId="1D540B64" w14:textId="77777777" w:rsidR="0090222F" w:rsidRPr="001F73A4" w:rsidRDefault="0090222F" w:rsidP="00C72839">
      <w:pPr>
        <w:pStyle w:val="BodyText"/>
        <w:rPr>
          <w:b/>
        </w:rPr>
      </w:pPr>
    </w:p>
    <w:p w14:paraId="3C45BB9E" w14:textId="77777777" w:rsidR="002D1218" w:rsidRPr="007D39BC" w:rsidRDefault="00CA0090" w:rsidP="002D1218">
      <w:pPr>
        <w:pStyle w:val="BodyText"/>
      </w:pPr>
      <w:r w:rsidRPr="007D39BC">
        <w:t>Süstelahus</w:t>
      </w:r>
      <w:r w:rsidR="002D1218" w:rsidRPr="007D39BC">
        <w:t xml:space="preserve"> </w:t>
      </w:r>
    </w:p>
    <w:p w14:paraId="5A3B7064" w14:textId="77777777" w:rsidR="0090222F" w:rsidRPr="001F73A4" w:rsidRDefault="00067F73" w:rsidP="002D1218">
      <w:pPr>
        <w:pStyle w:val="BodyText"/>
      </w:pPr>
      <w:r w:rsidRPr="007D39BC">
        <w:t>Selge värvitu lahus</w:t>
      </w:r>
      <w:r w:rsidR="00964272" w:rsidRPr="007D39BC">
        <w:t>.</w:t>
      </w:r>
    </w:p>
    <w:p w14:paraId="35539DEC" w14:textId="77777777" w:rsidR="0090222F" w:rsidRPr="001F73A4" w:rsidRDefault="0090222F" w:rsidP="00C72839">
      <w:pPr>
        <w:pStyle w:val="BodyText"/>
      </w:pPr>
    </w:p>
    <w:p w14:paraId="63DE284B" w14:textId="77777777" w:rsidR="0090222F" w:rsidRPr="001F73A4" w:rsidRDefault="0090222F" w:rsidP="00C72839">
      <w:pPr>
        <w:pStyle w:val="BodyText"/>
      </w:pPr>
    </w:p>
    <w:p w14:paraId="5CBCC2F9" w14:textId="77777777" w:rsidR="0090222F" w:rsidRPr="001F73A4" w:rsidRDefault="00CA0090" w:rsidP="00C63247">
      <w:pPr>
        <w:pStyle w:val="ListParagraph"/>
        <w:numPr>
          <w:ilvl w:val="0"/>
          <w:numId w:val="13"/>
        </w:numPr>
        <w:tabs>
          <w:tab w:val="left" w:pos="567"/>
        </w:tabs>
        <w:ind w:left="567" w:hanging="567"/>
        <w:rPr>
          <w:b/>
        </w:rPr>
      </w:pPr>
      <w:r w:rsidRPr="001F73A4">
        <w:rPr>
          <w:b/>
        </w:rPr>
        <w:t>KLIINILISED ANDMED</w:t>
      </w:r>
    </w:p>
    <w:p w14:paraId="5090C2B7" w14:textId="77777777" w:rsidR="0090222F" w:rsidRPr="001F73A4" w:rsidRDefault="0090222F" w:rsidP="00C72839">
      <w:pPr>
        <w:pStyle w:val="BodyText"/>
        <w:rPr>
          <w:b/>
        </w:rPr>
      </w:pPr>
    </w:p>
    <w:p w14:paraId="5C8AD4C6" w14:textId="77777777" w:rsidR="0090222F" w:rsidRPr="001F73A4" w:rsidRDefault="00CA0090" w:rsidP="00556C28">
      <w:pPr>
        <w:pStyle w:val="Heading2"/>
        <w:numPr>
          <w:ilvl w:val="1"/>
          <w:numId w:val="13"/>
        </w:numPr>
        <w:tabs>
          <w:tab w:val="left" w:pos="567"/>
        </w:tabs>
        <w:ind w:left="567" w:hanging="567"/>
      </w:pPr>
      <w:r w:rsidRPr="001F73A4">
        <w:t>Näidustused</w:t>
      </w:r>
    </w:p>
    <w:p w14:paraId="55119827" w14:textId="77777777" w:rsidR="0090222F" w:rsidRPr="001F73A4" w:rsidRDefault="0090222F" w:rsidP="00C72839">
      <w:pPr>
        <w:pStyle w:val="BodyText"/>
        <w:rPr>
          <w:b/>
        </w:rPr>
      </w:pPr>
    </w:p>
    <w:p w14:paraId="1F070369" w14:textId="77777777" w:rsidR="0090222F" w:rsidRPr="001F73A4" w:rsidRDefault="00CA0090" w:rsidP="00C72839">
      <w:pPr>
        <w:pStyle w:val="BodyText"/>
      </w:pPr>
      <w:r w:rsidRPr="001F73A4">
        <w:t>Neutropeenia kestuse ja febriilse neutropeenia esinemissageduse vähendamine täiskasvanud patsientidel, kes saavad pahaloomulise kasvaja (välja arvatud krooniline müeloidne leukeemia ja müelodüsplastilised sündroomid) vastast tsütotoksilist keemiaravi.</w:t>
      </w:r>
    </w:p>
    <w:p w14:paraId="6B1A948E" w14:textId="77777777" w:rsidR="0090222F" w:rsidRPr="001F73A4" w:rsidRDefault="0090222F" w:rsidP="00C72839">
      <w:pPr>
        <w:pStyle w:val="BodyText"/>
      </w:pPr>
    </w:p>
    <w:p w14:paraId="75C1FB60" w14:textId="77777777" w:rsidR="0090222F" w:rsidRPr="001F73A4" w:rsidRDefault="00CA0090" w:rsidP="00556C28">
      <w:pPr>
        <w:pStyle w:val="Heading2"/>
        <w:numPr>
          <w:ilvl w:val="1"/>
          <w:numId w:val="13"/>
        </w:numPr>
        <w:tabs>
          <w:tab w:val="left" w:pos="567"/>
        </w:tabs>
        <w:ind w:left="567" w:hanging="567"/>
      </w:pPr>
      <w:r w:rsidRPr="001F73A4">
        <w:t>Annustamine ja manustamisviis</w:t>
      </w:r>
    </w:p>
    <w:p w14:paraId="2DD59261" w14:textId="77777777" w:rsidR="0090222F" w:rsidRPr="001F73A4" w:rsidRDefault="0090222F" w:rsidP="00C72839">
      <w:pPr>
        <w:pStyle w:val="BodyText"/>
        <w:rPr>
          <w:b/>
        </w:rPr>
      </w:pPr>
    </w:p>
    <w:p w14:paraId="755D5A7E" w14:textId="77777777" w:rsidR="0090222F" w:rsidRPr="001F73A4" w:rsidRDefault="00CA0090" w:rsidP="00C72839">
      <w:pPr>
        <w:pStyle w:val="BodyText"/>
      </w:pPr>
      <w:r w:rsidRPr="001F73A4">
        <w:t xml:space="preserve">Ravi </w:t>
      </w:r>
      <w:r w:rsidR="002D1218" w:rsidRPr="001F73A4">
        <w:t>Dyrupeg</w:t>
      </w:r>
      <w:r w:rsidRPr="001F73A4">
        <w:t>iga peab alustama ja juhendama arst, kellel on onkoloogia- ja/või hematoloogiaalased kogemused.</w:t>
      </w:r>
    </w:p>
    <w:p w14:paraId="19658A03" w14:textId="77777777" w:rsidR="0090222F" w:rsidRPr="001F73A4" w:rsidRDefault="0090222F" w:rsidP="00C72839">
      <w:pPr>
        <w:pStyle w:val="BodyText"/>
      </w:pPr>
    </w:p>
    <w:p w14:paraId="676C60D7" w14:textId="77777777" w:rsidR="0090222F" w:rsidRPr="001F73A4" w:rsidRDefault="00CA0090" w:rsidP="00C72839">
      <w:pPr>
        <w:pStyle w:val="BodyText"/>
      </w:pPr>
      <w:r w:rsidRPr="001F73A4">
        <w:rPr>
          <w:u w:val="single"/>
        </w:rPr>
        <w:t>Annustamine</w:t>
      </w:r>
    </w:p>
    <w:p w14:paraId="43CC0A72" w14:textId="77777777" w:rsidR="0090222F" w:rsidRPr="001F73A4" w:rsidRDefault="0090222F" w:rsidP="00C72839">
      <w:pPr>
        <w:pStyle w:val="BodyText"/>
      </w:pPr>
    </w:p>
    <w:p w14:paraId="05B9984D" w14:textId="77777777" w:rsidR="0090222F" w:rsidRPr="001F73A4" w:rsidRDefault="00CA0090" w:rsidP="00C72839">
      <w:pPr>
        <w:pStyle w:val="BodyText"/>
      </w:pPr>
      <w:r w:rsidRPr="001F73A4">
        <w:t>Iga keemiaravitsükli korral soovitatakse kasutada üks 6</w:t>
      </w:r>
      <w:r w:rsidR="00063C74">
        <w:t> </w:t>
      </w:r>
      <w:r w:rsidRPr="001F73A4">
        <w:t xml:space="preserve">mg annus (üks süstel) </w:t>
      </w:r>
      <w:r w:rsidR="002D1218" w:rsidRPr="001F73A4">
        <w:t>Dyrupeg</w:t>
      </w:r>
      <w:r w:rsidRPr="001F73A4">
        <w:t>i manustatuna vähemalt 24 tundi pärast tsütotoksilist keemiaravi.</w:t>
      </w:r>
    </w:p>
    <w:p w14:paraId="3C147021" w14:textId="77777777" w:rsidR="0090222F" w:rsidRPr="001F73A4" w:rsidRDefault="0090222F" w:rsidP="00C72839">
      <w:pPr>
        <w:pStyle w:val="BodyText"/>
      </w:pPr>
    </w:p>
    <w:p w14:paraId="771E77A1" w14:textId="77777777" w:rsidR="0090222F" w:rsidRPr="001F73A4" w:rsidRDefault="00CA0090" w:rsidP="00C72839">
      <w:pPr>
        <w:pStyle w:val="BodyText"/>
      </w:pPr>
      <w:r w:rsidRPr="001F73A4">
        <w:rPr>
          <w:u w:val="single"/>
        </w:rPr>
        <w:t>Erirühmad</w:t>
      </w:r>
    </w:p>
    <w:p w14:paraId="66E04CED" w14:textId="77777777" w:rsidR="0090222F" w:rsidRPr="001F73A4" w:rsidRDefault="0090222F" w:rsidP="00C72839">
      <w:pPr>
        <w:pStyle w:val="BodyText"/>
      </w:pPr>
    </w:p>
    <w:p w14:paraId="45F4209A" w14:textId="77777777" w:rsidR="0090222F" w:rsidRPr="001F73A4" w:rsidRDefault="00CA0090" w:rsidP="00C72839">
      <w:pPr>
        <w:rPr>
          <w:i/>
        </w:rPr>
      </w:pPr>
      <w:r w:rsidRPr="001F73A4">
        <w:rPr>
          <w:i/>
        </w:rPr>
        <w:t>Lapsed</w:t>
      </w:r>
    </w:p>
    <w:p w14:paraId="41937B21" w14:textId="77777777" w:rsidR="0090222F" w:rsidRPr="001F73A4" w:rsidRDefault="0090222F" w:rsidP="00C72839">
      <w:pPr>
        <w:pStyle w:val="BodyText"/>
        <w:rPr>
          <w:i/>
        </w:rPr>
      </w:pPr>
    </w:p>
    <w:p w14:paraId="51E769E5" w14:textId="77777777" w:rsidR="0090222F" w:rsidRPr="001F73A4" w:rsidRDefault="002D1218" w:rsidP="00C72839">
      <w:pPr>
        <w:pStyle w:val="BodyText"/>
      </w:pPr>
      <w:r w:rsidRPr="001F73A4">
        <w:t>Dyrupegi ohutus ja efektiivsus lastel ei ole veel tõestatud. Antud hetkel teadaolevad andmed on esitatud lõikudes 4.8, 5.1 ja 5.2, aga soovitusi annustamise kohta ei ole võimalik anda.</w:t>
      </w:r>
    </w:p>
    <w:p w14:paraId="35D645EB" w14:textId="77777777" w:rsidR="00DF690E" w:rsidRPr="00DF690E" w:rsidRDefault="00DF690E" w:rsidP="00DF690E">
      <w:pPr>
        <w:rPr>
          <w:i/>
          <w:lang w:val="en-IN"/>
        </w:rPr>
      </w:pPr>
      <w:r>
        <w:rPr>
          <w:i/>
        </w:rPr>
        <w:t>N</w:t>
      </w:r>
      <w:r w:rsidRPr="00DF690E">
        <w:rPr>
          <w:i/>
        </w:rPr>
        <w:t>eerukahjustus</w:t>
      </w:r>
    </w:p>
    <w:p w14:paraId="78450609" w14:textId="77777777" w:rsidR="0090222F" w:rsidRPr="001F73A4" w:rsidRDefault="0090222F" w:rsidP="00C72839">
      <w:pPr>
        <w:pStyle w:val="BodyText"/>
        <w:rPr>
          <w:i/>
        </w:rPr>
      </w:pPr>
    </w:p>
    <w:p w14:paraId="0B0573EB" w14:textId="77777777" w:rsidR="0090222F" w:rsidRPr="001F73A4" w:rsidRDefault="00CA0090" w:rsidP="00C72839">
      <w:pPr>
        <w:pStyle w:val="BodyText"/>
      </w:pPr>
      <w:r w:rsidRPr="001F73A4">
        <w:t>Neerukahjustusega, kaasa arvatud terminaalse neerupuudulikkusega patsientidel ei ole annuse koha</w:t>
      </w:r>
      <w:r w:rsidR="00A33A36">
        <w:t>n</w:t>
      </w:r>
      <w:r w:rsidRPr="001F73A4">
        <w:t>damine vajalik.</w:t>
      </w:r>
    </w:p>
    <w:p w14:paraId="6B3CC088" w14:textId="77777777" w:rsidR="0090222F" w:rsidRPr="001F73A4" w:rsidRDefault="0090222F" w:rsidP="00C72839">
      <w:pPr>
        <w:pStyle w:val="BodyText"/>
      </w:pPr>
    </w:p>
    <w:p w14:paraId="14B30A29" w14:textId="77777777" w:rsidR="0090222F" w:rsidRPr="001F73A4" w:rsidRDefault="00CA0090" w:rsidP="00C72839">
      <w:pPr>
        <w:pStyle w:val="BodyText"/>
      </w:pPr>
      <w:r w:rsidRPr="001F73A4">
        <w:rPr>
          <w:u w:val="single"/>
        </w:rPr>
        <w:t>Manustamisviis</w:t>
      </w:r>
    </w:p>
    <w:p w14:paraId="339977F9" w14:textId="77777777" w:rsidR="0090222F" w:rsidRPr="001F73A4" w:rsidRDefault="0090222F" w:rsidP="00C72839">
      <w:pPr>
        <w:pStyle w:val="BodyText"/>
      </w:pPr>
    </w:p>
    <w:p w14:paraId="219C6453" w14:textId="77777777" w:rsidR="0090222F" w:rsidRPr="001F73A4" w:rsidRDefault="00067F73" w:rsidP="00C72839">
      <w:pPr>
        <w:pStyle w:val="BodyText"/>
      </w:pPr>
      <w:r w:rsidRPr="007D39BC">
        <w:t>Dyrupeg on ette nähtud subkutaanseks kasutamiseks</w:t>
      </w:r>
      <w:r w:rsidR="00D836CB" w:rsidRPr="007D39BC">
        <w:t>.</w:t>
      </w:r>
      <w:r w:rsidR="00D836CB" w:rsidRPr="001F73A4">
        <w:t xml:space="preserve"> Süstida tuleb reide, kõhu piirkonda või õlavarde. Ravimpreparaadi käsitlemise juhised enne manustamist vt lõik 6.6.</w:t>
      </w:r>
    </w:p>
    <w:p w14:paraId="07C187F7" w14:textId="77777777" w:rsidR="00765709" w:rsidRPr="001F73A4" w:rsidRDefault="00765709" w:rsidP="00C72839">
      <w:pPr>
        <w:pStyle w:val="BodyText"/>
      </w:pPr>
    </w:p>
    <w:p w14:paraId="2689D0F8" w14:textId="77777777" w:rsidR="0090222F" w:rsidRPr="001F73A4" w:rsidRDefault="00CA0090" w:rsidP="00556C28">
      <w:pPr>
        <w:pStyle w:val="Heading2"/>
        <w:numPr>
          <w:ilvl w:val="1"/>
          <w:numId w:val="13"/>
        </w:numPr>
        <w:tabs>
          <w:tab w:val="left" w:pos="567"/>
        </w:tabs>
        <w:ind w:left="567" w:hanging="567"/>
      </w:pPr>
      <w:r w:rsidRPr="001F73A4">
        <w:t>Vastunäidustused</w:t>
      </w:r>
    </w:p>
    <w:p w14:paraId="10228374" w14:textId="77777777" w:rsidR="0090222F" w:rsidRPr="001F73A4" w:rsidRDefault="0090222F" w:rsidP="00C72839">
      <w:pPr>
        <w:pStyle w:val="BodyText"/>
        <w:rPr>
          <w:b/>
        </w:rPr>
      </w:pPr>
    </w:p>
    <w:p w14:paraId="1719A5F3" w14:textId="77777777" w:rsidR="0090222F" w:rsidRPr="001F73A4" w:rsidRDefault="00CA0090" w:rsidP="00C72839">
      <w:pPr>
        <w:pStyle w:val="BodyText"/>
      </w:pPr>
      <w:r w:rsidRPr="001F73A4">
        <w:t>Ülitundlikkus toimeaine või lõigus 6.1 loetletud mis tahes abiainete suhtes.</w:t>
      </w:r>
    </w:p>
    <w:p w14:paraId="4E002694" w14:textId="77777777" w:rsidR="0090222F" w:rsidRPr="001F73A4" w:rsidRDefault="0090222F" w:rsidP="00C72839">
      <w:pPr>
        <w:pStyle w:val="BodyText"/>
      </w:pPr>
    </w:p>
    <w:p w14:paraId="76D4EAA8" w14:textId="77777777" w:rsidR="0090222F" w:rsidRPr="001F73A4" w:rsidRDefault="00CA0090" w:rsidP="00556C28">
      <w:pPr>
        <w:pStyle w:val="Heading2"/>
        <w:numPr>
          <w:ilvl w:val="1"/>
          <w:numId w:val="13"/>
        </w:numPr>
        <w:tabs>
          <w:tab w:val="left" w:pos="567"/>
        </w:tabs>
        <w:ind w:left="567" w:hanging="567"/>
      </w:pPr>
      <w:r w:rsidRPr="001F73A4">
        <w:t>Erihoiatused ja ettevaatusabinõud kasutamisel</w:t>
      </w:r>
    </w:p>
    <w:p w14:paraId="613B28A3" w14:textId="77777777" w:rsidR="0090222F" w:rsidRPr="001F73A4" w:rsidRDefault="0090222F" w:rsidP="00C72839">
      <w:pPr>
        <w:pStyle w:val="BodyText"/>
        <w:rPr>
          <w:b/>
        </w:rPr>
      </w:pPr>
    </w:p>
    <w:p w14:paraId="3592EDED" w14:textId="77777777" w:rsidR="0090222F" w:rsidRPr="001F73A4" w:rsidRDefault="00CA0090" w:rsidP="00C72839">
      <w:pPr>
        <w:pStyle w:val="BodyText"/>
      </w:pPr>
      <w:r w:rsidRPr="001F73A4">
        <w:rPr>
          <w:u w:val="single"/>
        </w:rPr>
        <w:t>Jälgitavus</w:t>
      </w:r>
    </w:p>
    <w:p w14:paraId="60BE6879" w14:textId="77777777" w:rsidR="0090222F" w:rsidRPr="001F73A4" w:rsidRDefault="0090222F" w:rsidP="00C72839">
      <w:pPr>
        <w:pStyle w:val="BodyText"/>
      </w:pPr>
    </w:p>
    <w:p w14:paraId="03BADFD3" w14:textId="77777777" w:rsidR="00D836CB" w:rsidRPr="007D39BC" w:rsidRDefault="00067F73" w:rsidP="00D836CB">
      <w:pPr>
        <w:pStyle w:val="BodyText"/>
      </w:pPr>
      <w:r w:rsidRPr="007D39BC">
        <w:t>Granulotsüütide kolooniat stimuleerivate faktorite (</w:t>
      </w:r>
      <w:r w:rsidRPr="007D39BC">
        <w:rPr>
          <w:i/>
          <w:iCs/>
        </w:rPr>
        <w:t>granulocyte-colony stimulating factor</w:t>
      </w:r>
      <w:r w:rsidRPr="007D39BC">
        <w:t>, G-CSF) jälgitavuse parandamiseks tuleb manustatava ravimi nimi ja partii number selgelt patsiendi toimikus dokumenteerida</w:t>
      </w:r>
      <w:r w:rsidR="00D836CB" w:rsidRPr="007D39BC">
        <w:t>.</w:t>
      </w:r>
    </w:p>
    <w:p w14:paraId="33294A6A" w14:textId="77777777" w:rsidR="00D836CB" w:rsidRPr="007D39BC" w:rsidRDefault="00D836CB" w:rsidP="00D836CB">
      <w:pPr>
        <w:pStyle w:val="BodyText"/>
      </w:pPr>
    </w:p>
    <w:p w14:paraId="52189727" w14:textId="77777777" w:rsidR="0090222F" w:rsidRPr="001F73A4" w:rsidRDefault="00067F73" w:rsidP="00D836CB">
      <w:pPr>
        <w:pStyle w:val="BodyText"/>
        <w:rPr>
          <w:u w:val="single"/>
        </w:rPr>
      </w:pPr>
      <w:r w:rsidRPr="00865B14">
        <w:rPr>
          <w:u w:val="single"/>
        </w:rPr>
        <w:t>Müeloidse</w:t>
      </w:r>
      <w:r w:rsidRPr="007D39BC">
        <w:rPr>
          <w:u w:val="single"/>
        </w:rPr>
        <w:t xml:space="preserve"> leukeemia või müelodüsplastilise sündroomiga patsiendid</w:t>
      </w:r>
    </w:p>
    <w:p w14:paraId="146B9A6C" w14:textId="77777777" w:rsidR="00D836CB" w:rsidRPr="001F73A4" w:rsidRDefault="00D836CB" w:rsidP="00D836CB">
      <w:pPr>
        <w:pStyle w:val="BodyText"/>
      </w:pPr>
    </w:p>
    <w:p w14:paraId="7F0FE03F" w14:textId="77777777" w:rsidR="0090222F" w:rsidRPr="001F73A4" w:rsidRDefault="00CA0090" w:rsidP="00C72839">
      <w:pPr>
        <w:pStyle w:val="BodyText"/>
      </w:pPr>
      <w:r w:rsidRPr="001F73A4">
        <w:t xml:space="preserve">Piiratud kliinilised andmed viitavad pegfilgrastiimi ja filgrastiimi samaväärsele toimele tõsisest neutropeeniast taastumise ajale </w:t>
      </w:r>
      <w:r w:rsidRPr="001F73A4">
        <w:rPr>
          <w:i/>
        </w:rPr>
        <w:t xml:space="preserve">de novo </w:t>
      </w:r>
      <w:r w:rsidRPr="001F73A4">
        <w:t xml:space="preserve">diagnoositud ägeda müeloidse leukeemiaga (ÄML) patsientidel (vt lõik 5.1). Siiski ei ole </w:t>
      </w:r>
      <w:r w:rsidR="00D836CB" w:rsidRPr="00C27AE5">
        <w:t>pegfilgrastimi</w:t>
      </w:r>
      <w:r w:rsidRPr="001F73A4">
        <w:t xml:space="preserve"> pikaajaline toime ägeda müeloidse leukeemia korral lõplikult selge, mistõttu on selle patsientide populatsiooni ravimisel vajalik ettevaatus.</w:t>
      </w:r>
    </w:p>
    <w:p w14:paraId="1F1AC7E0" w14:textId="77777777" w:rsidR="0090222F" w:rsidRPr="001F73A4" w:rsidRDefault="0090222F" w:rsidP="00C72839">
      <w:pPr>
        <w:pStyle w:val="BodyText"/>
      </w:pPr>
    </w:p>
    <w:p w14:paraId="6172A0EF" w14:textId="77777777" w:rsidR="0090222F" w:rsidRPr="00C27AE5" w:rsidRDefault="00BF138F" w:rsidP="00C72839">
      <w:pPr>
        <w:pStyle w:val="BodyText"/>
      </w:pPr>
      <w:r>
        <w:t>G-CSF</w:t>
      </w:r>
      <w:r w:rsidDel="00D77F11">
        <w:t xml:space="preserve"> </w:t>
      </w:r>
      <w:r w:rsidR="00CA0090" w:rsidRPr="001F73A4">
        <w:t xml:space="preserve">võib edendada müeloidsete rakkude kasvu </w:t>
      </w:r>
      <w:r w:rsidR="00CA0090" w:rsidRPr="001F73A4">
        <w:rPr>
          <w:i/>
        </w:rPr>
        <w:t xml:space="preserve">in vitro </w:t>
      </w:r>
      <w:r w:rsidR="00CA0090" w:rsidRPr="001F73A4">
        <w:t xml:space="preserve">ning </w:t>
      </w:r>
      <w:r w:rsidR="00CA0090" w:rsidRPr="00C27AE5">
        <w:t xml:space="preserve">sarnast toimet võib täheldada ka mõnedele mittemüeloidsetele rakkudele </w:t>
      </w:r>
      <w:r w:rsidR="00CA0090" w:rsidRPr="00C27AE5">
        <w:rPr>
          <w:i/>
        </w:rPr>
        <w:t>in vitro</w:t>
      </w:r>
      <w:r w:rsidR="00CA0090" w:rsidRPr="00C27AE5">
        <w:t>.</w:t>
      </w:r>
    </w:p>
    <w:p w14:paraId="0594D262" w14:textId="77777777" w:rsidR="0090222F" w:rsidRPr="00C27AE5" w:rsidRDefault="0090222F" w:rsidP="00C72839">
      <w:pPr>
        <w:pStyle w:val="BodyText"/>
      </w:pPr>
    </w:p>
    <w:p w14:paraId="3957C01C" w14:textId="77777777" w:rsidR="0090222F" w:rsidRPr="00C27AE5" w:rsidRDefault="00067F73" w:rsidP="00C72839">
      <w:pPr>
        <w:pStyle w:val="BodyText"/>
      </w:pPr>
      <w:r w:rsidRPr="00C27AE5">
        <w:t>Pefilgrastimi</w:t>
      </w:r>
      <w:r w:rsidR="002D1218" w:rsidRPr="00C27AE5">
        <w:t xml:space="preserve"> efektiivsust ja ohutust ei ole uuritud müelodüsplastilise sündroomiga, kroonilise müelogeense leukeemiaga ja sekundaarse ägeda müeloidse leukeemiaga patsientidel, mistõttu seda ei tohi kasutada nende patsientide raviks. Eriti hoolikas peab olema kroonilise müeloidse leukeemia blastse transformatsiooni eristamisel ägedast müeloidsest leukeemiast.</w:t>
      </w:r>
    </w:p>
    <w:p w14:paraId="7671C916" w14:textId="77777777" w:rsidR="0090222F" w:rsidRPr="00C27AE5" w:rsidRDefault="0090222F" w:rsidP="00C72839">
      <w:pPr>
        <w:pStyle w:val="BodyText"/>
      </w:pPr>
    </w:p>
    <w:p w14:paraId="063C45CF" w14:textId="77777777" w:rsidR="0090222F" w:rsidRPr="00C27AE5" w:rsidRDefault="00067F73" w:rsidP="00C72839">
      <w:pPr>
        <w:pStyle w:val="BodyText"/>
      </w:pPr>
      <w:r w:rsidRPr="00C27AE5">
        <w:t>Pegfilgrastimi</w:t>
      </w:r>
      <w:r w:rsidR="002D1218" w:rsidRPr="00C27AE5">
        <w:t xml:space="preserve"> efektiivsus ja ohutus manustamisel </w:t>
      </w:r>
      <w:r w:rsidR="002D1218" w:rsidRPr="00C27AE5">
        <w:rPr>
          <w:i/>
        </w:rPr>
        <w:t xml:space="preserve">de novo </w:t>
      </w:r>
      <w:r w:rsidR="002D1218" w:rsidRPr="00C27AE5">
        <w:t>ägeda müeloidse leukeemiaga patsientidele vanuses &lt;</w:t>
      </w:r>
      <w:r w:rsidR="00063C74">
        <w:t> </w:t>
      </w:r>
      <w:r w:rsidR="002D1218" w:rsidRPr="00C27AE5">
        <w:t>55 aastat ja tsütogeneetikaga t(15;17) ei ole tõestatud.</w:t>
      </w:r>
    </w:p>
    <w:p w14:paraId="514ED091" w14:textId="77777777" w:rsidR="0090222F" w:rsidRPr="00C27AE5" w:rsidRDefault="0090222F" w:rsidP="00C72839">
      <w:pPr>
        <w:pStyle w:val="BodyText"/>
      </w:pPr>
    </w:p>
    <w:p w14:paraId="57A4379F" w14:textId="77777777" w:rsidR="0090222F" w:rsidRPr="00C27AE5" w:rsidRDefault="00067F73" w:rsidP="00C72839">
      <w:pPr>
        <w:pStyle w:val="BodyText"/>
      </w:pPr>
      <w:r w:rsidRPr="00C27AE5">
        <w:t>Pefilgrastimi</w:t>
      </w:r>
      <w:r w:rsidR="002D1218" w:rsidRPr="00C27AE5">
        <w:t xml:space="preserve"> ohutust ja efektiivsust suure annusega keemiaravi saavatel patsientidel ei ole uuritud. Seda ravimit ei tohi kasutada tsütotoksilise keemiaravi kehtestatud annuste ületamiseks.</w:t>
      </w:r>
    </w:p>
    <w:p w14:paraId="51F6ACA5" w14:textId="77777777" w:rsidR="0090222F" w:rsidRPr="00C27AE5" w:rsidRDefault="0090222F" w:rsidP="00C72839">
      <w:pPr>
        <w:pStyle w:val="BodyText"/>
      </w:pPr>
    </w:p>
    <w:p w14:paraId="7F4A26A1" w14:textId="77777777" w:rsidR="0090222F" w:rsidRPr="00C27AE5" w:rsidRDefault="00CA0090" w:rsidP="00C72839">
      <w:pPr>
        <w:pStyle w:val="BodyText"/>
      </w:pPr>
      <w:r w:rsidRPr="00C27AE5">
        <w:rPr>
          <w:u w:val="single"/>
        </w:rPr>
        <w:t>Pulmonaalsed kõrvaltoimed</w:t>
      </w:r>
    </w:p>
    <w:p w14:paraId="5AB8F5E2" w14:textId="77777777" w:rsidR="0090222F" w:rsidRPr="00C27AE5" w:rsidRDefault="0090222F" w:rsidP="00C72839">
      <w:pPr>
        <w:pStyle w:val="BodyText"/>
      </w:pPr>
    </w:p>
    <w:p w14:paraId="04BDC1A3" w14:textId="77777777" w:rsidR="0090222F" w:rsidRPr="001F73A4" w:rsidRDefault="00CA0090" w:rsidP="00C72839">
      <w:pPr>
        <w:pStyle w:val="BodyText"/>
      </w:pPr>
      <w:r w:rsidRPr="00C27AE5">
        <w:t>G-CSF manustamise järgselt on teatatud pulmonaalsetest kõrvaltoimetest, ennekõike interstitsiaalsest kopsupõletikust. Patsiendid, kellel on hiljuti olnud kopsuinfiltraate või kopsupõletikku, võivad olla enam ohustatud (vt lõik 4.8). Kopsuhaiguse nähtude, näiteks köha, palaviku ja hingelduse tekkimine koos kopsuinfiltraatide röntgenoloogiliste nähtudega ja kopsu funktsiooni halvenemine koos neutrofiilide arvu kasvuga võivad olla ägeda respiratoorse distressi sündroomi (</w:t>
      </w:r>
      <w:r w:rsidR="00C1186D">
        <w:rPr>
          <w:i/>
          <w:iCs/>
        </w:rPr>
        <w:t>Acute Respiratory Distress Syndrome</w:t>
      </w:r>
      <w:r w:rsidR="00C1186D" w:rsidRPr="00C1186D">
        <w:t xml:space="preserve">, </w:t>
      </w:r>
      <w:r w:rsidRPr="00C27AE5">
        <w:t xml:space="preserve">ARDS) esialgsed sümptomid. Sellisel juhul tuleb ravi </w:t>
      </w:r>
      <w:r w:rsidR="00067F73" w:rsidRPr="00C27AE5">
        <w:t>pegfilgrasti</w:t>
      </w:r>
      <w:r w:rsidR="002E449C">
        <w:t>i</w:t>
      </w:r>
      <w:r w:rsidR="00067F73" w:rsidRPr="00C27AE5">
        <w:t>miga</w:t>
      </w:r>
      <w:r w:rsidRPr="00C27AE5">
        <w:t xml:space="preserve"> arsti otsuse alusel katkestada ja ravida asjakohaselt (vt lõik 4.8).</w:t>
      </w:r>
    </w:p>
    <w:p w14:paraId="7EBA3838" w14:textId="77777777" w:rsidR="0090222F" w:rsidRPr="001F73A4" w:rsidRDefault="0090222F" w:rsidP="00C72839">
      <w:pPr>
        <w:pStyle w:val="BodyText"/>
      </w:pPr>
    </w:p>
    <w:p w14:paraId="490BAA6A" w14:textId="77777777" w:rsidR="0090222F" w:rsidRPr="001F73A4" w:rsidRDefault="00CA0090" w:rsidP="00C72839">
      <w:pPr>
        <w:pStyle w:val="BodyText"/>
      </w:pPr>
      <w:r w:rsidRPr="001F73A4">
        <w:rPr>
          <w:u w:val="single"/>
        </w:rPr>
        <w:t>Glomerulonefriit</w:t>
      </w:r>
    </w:p>
    <w:p w14:paraId="5F9577E7" w14:textId="77777777" w:rsidR="0090222F" w:rsidRPr="001F73A4" w:rsidRDefault="0090222F" w:rsidP="00C72839">
      <w:pPr>
        <w:pStyle w:val="BodyText"/>
      </w:pPr>
    </w:p>
    <w:p w14:paraId="0425B921" w14:textId="77777777" w:rsidR="0090222F" w:rsidRPr="001F73A4" w:rsidRDefault="00CA0090" w:rsidP="00C72839">
      <w:pPr>
        <w:pStyle w:val="BodyText"/>
      </w:pPr>
      <w:r w:rsidRPr="001F73A4">
        <w:t>Filgrastiimi ja pegfilgrastiimiga ravitavatel patsientidel on teatatud glomerulonefriidist. Glomerulonefriidi juhtumid lahenesid üldiselt pärast annuse vähendamist või filgrastiimi või pegfilgrastiimi manustamise katkestamist. Soovitatav on jälgida uriinianalüüsi tulemusi.</w:t>
      </w:r>
    </w:p>
    <w:p w14:paraId="363BE328" w14:textId="77777777" w:rsidR="0090222F" w:rsidRPr="001F73A4" w:rsidRDefault="00CA0090" w:rsidP="00C72839">
      <w:pPr>
        <w:pStyle w:val="BodyText"/>
      </w:pPr>
      <w:r w:rsidRPr="001F73A4">
        <w:rPr>
          <w:u w:val="single"/>
        </w:rPr>
        <w:lastRenderedPageBreak/>
        <w:t>Kapillaaride lekke sündroom</w:t>
      </w:r>
    </w:p>
    <w:p w14:paraId="328649E7" w14:textId="77777777" w:rsidR="0090222F" w:rsidRPr="001F73A4" w:rsidRDefault="0090222F" w:rsidP="00C72839">
      <w:pPr>
        <w:pStyle w:val="BodyText"/>
      </w:pPr>
    </w:p>
    <w:p w14:paraId="64CDEA9F" w14:textId="77777777" w:rsidR="0090222F" w:rsidRPr="001F73A4" w:rsidRDefault="00CA0090" w:rsidP="00C72839">
      <w:pPr>
        <w:pStyle w:val="BodyText"/>
      </w:pPr>
      <w:r w:rsidRPr="001F73A4">
        <w:t>G</w:t>
      </w:r>
      <w:r w:rsidR="00067F73">
        <w:t>-CSF-</w:t>
      </w:r>
      <w:r w:rsidRPr="001F73A4">
        <w:t>i manustamise järgselt on teatatud kapillaaride lekke sündroomist, mida iseloomustab hüpotensioon, hüpoalbumineemia, ödeem ja hemokontsentratsioon. Patsiente, kellel tekivad kapillaaride lekke sündroomi sümptomid, peab hoolikalt jälgima ja nad peavad saama tavapärast sümptomaatilist ravi, mis võib hõlmata ka intensiivravi vajadust (vt</w:t>
      </w:r>
      <w:r w:rsidR="006D3D1E">
        <w:t xml:space="preserve"> </w:t>
      </w:r>
      <w:r w:rsidRPr="001F73A4">
        <w:t>lõik 4.8).</w:t>
      </w:r>
    </w:p>
    <w:p w14:paraId="4AAECF72" w14:textId="77777777" w:rsidR="0090222F" w:rsidRPr="001F73A4" w:rsidRDefault="0090222F" w:rsidP="00C72839">
      <w:pPr>
        <w:pStyle w:val="BodyText"/>
      </w:pPr>
    </w:p>
    <w:p w14:paraId="2F5921A8" w14:textId="77777777" w:rsidR="0090222F" w:rsidRPr="001F73A4" w:rsidRDefault="00CA0090" w:rsidP="00C72839">
      <w:pPr>
        <w:pStyle w:val="BodyText"/>
      </w:pPr>
      <w:r w:rsidRPr="001F73A4">
        <w:rPr>
          <w:u w:val="single"/>
        </w:rPr>
        <w:t>Splenomegaalia ja põrnarebend</w:t>
      </w:r>
    </w:p>
    <w:p w14:paraId="096CEA53" w14:textId="77777777" w:rsidR="0090222F" w:rsidRPr="001F73A4" w:rsidRDefault="0090222F" w:rsidP="00C72839">
      <w:pPr>
        <w:pStyle w:val="BodyText"/>
      </w:pPr>
    </w:p>
    <w:p w14:paraId="32661FC9" w14:textId="77777777" w:rsidR="0090222F" w:rsidRPr="001F73A4" w:rsidRDefault="00CA0090" w:rsidP="00C72839">
      <w:pPr>
        <w:pStyle w:val="BodyText"/>
      </w:pPr>
      <w:r w:rsidRPr="001F73A4">
        <w:t>Pegfilgrastiimi manustamise järgselt on teatatud üldjuhul asümptomaatilise splenomegaalia tekkest ning põrnarebendi tekkest, sealhulgas mõnest letaalsest juhust (vt lõik 4.8). Seetõttu peab hoolikalt (kliiniliselt või ultraheliuuringu abil) jälgima põrna suurust. Põrnarebendi diagnoosi tuleb kahtlustada doonoritel ja/või patsientidel, kes kaebavad valu vasakul ülakõhus või õlatipus.</w:t>
      </w:r>
    </w:p>
    <w:p w14:paraId="12DE2D40" w14:textId="77777777" w:rsidR="0090222F" w:rsidRPr="001F73A4" w:rsidRDefault="0090222F" w:rsidP="00C72839">
      <w:pPr>
        <w:pStyle w:val="BodyText"/>
      </w:pPr>
    </w:p>
    <w:p w14:paraId="707AB1CF" w14:textId="77777777" w:rsidR="0090222F" w:rsidRPr="001F73A4" w:rsidRDefault="00CA0090" w:rsidP="00C72839">
      <w:pPr>
        <w:pStyle w:val="BodyText"/>
      </w:pPr>
      <w:r w:rsidRPr="001F73A4">
        <w:rPr>
          <w:u w:val="single"/>
        </w:rPr>
        <w:t>Trombotsütopeenia ja aneemia</w:t>
      </w:r>
    </w:p>
    <w:p w14:paraId="2E044FEE" w14:textId="77777777" w:rsidR="0090222F" w:rsidRPr="001F73A4" w:rsidRDefault="0090222F" w:rsidP="00C72839">
      <w:pPr>
        <w:pStyle w:val="BodyText"/>
      </w:pPr>
    </w:p>
    <w:p w14:paraId="767B2F81" w14:textId="77777777" w:rsidR="0090222F" w:rsidRPr="001F73A4" w:rsidRDefault="00CA0090" w:rsidP="00C72839">
      <w:pPr>
        <w:pStyle w:val="BodyText"/>
      </w:pPr>
      <w:r w:rsidRPr="001F73A4">
        <w:t>Ravi ainult pegfilgrastiimiga ei hoia ära trombotsütopeeniat ega aneemiat, kui müelosupressiivset keemiaravi jätkatakse täielikus annuses ettenähtud skeemi kohaselt. Soovitatav on kontrollida regulaarselt trombotsüütide arvu ja hematokritti. Eriti ettevaatlik peab olema, manustades monoteraapiana või kombinatsioonis tsütotoksilisi kemoterapeutilisi ravimeid, mis teadaolevalt võivad põhjustada rasket trombotsütopeeniat.</w:t>
      </w:r>
    </w:p>
    <w:p w14:paraId="6EDA6418" w14:textId="77777777" w:rsidR="0090222F" w:rsidRPr="001F73A4" w:rsidRDefault="0090222F" w:rsidP="00C72839">
      <w:pPr>
        <w:pStyle w:val="BodyText"/>
      </w:pPr>
    </w:p>
    <w:p w14:paraId="4B3ECCDA" w14:textId="77777777" w:rsidR="0090222F" w:rsidRPr="001F73A4" w:rsidRDefault="00CA0090" w:rsidP="00C72839">
      <w:pPr>
        <w:pStyle w:val="BodyText"/>
      </w:pPr>
      <w:r w:rsidRPr="001F73A4">
        <w:rPr>
          <w:u w:val="single"/>
        </w:rPr>
        <w:t>Müelodüsplastiline sündroom ja äge müeloidne leukeemia rinna- ja kopsuvähiga patsientidel</w:t>
      </w:r>
    </w:p>
    <w:p w14:paraId="4345A2D5" w14:textId="77777777" w:rsidR="0090222F" w:rsidRPr="001F73A4" w:rsidRDefault="0090222F" w:rsidP="00C72839">
      <w:pPr>
        <w:pStyle w:val="BodyText"/>
      </w:pPr>
    </w:p>
    <w:p w14:paraId="6184A4D6" w14:textId="77777777" w:rsidR="0090222F" w:rsidRPr="001F73A4" w:rsidRDefault="00CA0090" w:rsidP="00C72839">
      <w:pPr>
        <w:pStyle w:val="BodyText"/>
      </w:pPr>
      <w:r w:rsidRPr="001F73A4">
        <w:t>Turuletulekujärgses vaatlusuuringus on pegfilgrastiimi manustamist keemiaravi ja/või kiiritusravi ajal seostatud müelodüsplastilise sündroomi (MDS) ja ägeda müeloidse leukeemia (AML) tekkega rinna- ja kopsuvähiga patsientidel (vt lõik 4.8).</w:t>
      </w:r>
      <w:r w:rsidR="00D836CB" w:rsidRPr="001F73A4">
        <w:t xml:space="preserve"> </w:t>
      </w:r>
      <w:r w:rsidR="00067F73" w:rsidRPr="007D39BC">
        <w:t>Nendes tingimustes ravitavaid patsiente tuleb jälgida MDS/AML-i nähtude ja sümptomite suhtes.</w:t>
      </w:r>
    </w:p>
    <w:p w14:paraId="38B48F51" w14:textId="77777777" w:rsidR="0090222F" w:rsidRPr="001F73A4" w:rsidRDefault="0090222F" w:rsidP="00C72839">
      <w:pPr>
        <w:pStyle w:val="BodyText"/>
      </w:pPr>
    </w:p>
    <w:p w14:paraId="01EAEDA5" w14:textId="77777777" w:rsidR="0090222F" w:rsidRPr="001F73A4" w:rsidRDefault="00CA0090" w:rsidP="00C72839">
      <w:pPr>
        <w:pStyle w:val="BodyText"/>
      </w:pPr>
      <w:r w:rsidRPr="001F73A4">
        <w:rPr>
          <w:u w:val="single"/>
        </w:rPr>
        <w:t>Sirprakuline aneemia</w:t>
      </w:r>
    </w:p>
    <w:p w14:paraId="2CAB96E7" w14:textId="77777777" w:rsidR="0090222F" w:rsidRPr="001F73A4" w:rsidRDefault="0090222F" w:rsidP="00C72839">
      <w:pPr>
        <w:pStyle w:val="BodyText"/>
      </w:pPr>
    </w:p>
    <w:p w14:paraId="4DC8EC18" w14:textId="77777777" w:rsidR="0090222F" w:rsidRPr="001F73A4" w:rsidRDefault="00CA0090" w:rsidP="00C72839">
      <w:pPr>
        <w:pStyle w:val="BodyText"/>
      </w:pPr>
      <w:r w:rsidRPr="001F73A4">
        <w:t xml:space="preserve">Sirprakulise aneemia kriisi on seostatud pegfilgrastiimi kasutamisega sirprakulist aneemiat põdevatel või selle sümptomaatilise kandlusega patsientidel (vt lõik 4.8). Seepärast peab arst olema ettevaatlik, määrates ravi </w:t>
      </w:r>
      <w:r w:rsidR="002D1218" w:rsidRPr="001F73A4">
        <w:t>Dyrupeg</w:t>
      </w:r>
      <w:r w:rsidRPr="001F73A4">
        <w:t>iga sirprakulist aneemiat põdevatele või selle sümptomaatilise kandlusega patsientidele, jälgima vajalikke kliinilisi parameetreid ja laboratoorseid analüüse ning olema tähelepanelik selle ravimi kasutamisel tekkida võiva splenomegaalia ja vasooklusiivse kriisi suhtes.</w:t>
      </w:r>
    </w:p>
    <w:p w14:paraId="30162CD6" w14:textId="77777777" w:rsidR="0090222F" w:rsidRPr="001F73A4" w:rsidRDefault="0090222F" w:rsidP="00C72839">
      <w:pPr>
        <w:pStyle w:val="BodyText"/>
      </w:pPr>
    </w:p>
    <w:p w14:paraId="5DC2D898" w14:textId="77777777" w:rsidR="0090222F" w:rsidRPr="001F73A4" w:rsidRDefault="00CA0090" w:rsidP="00C72839">
      <w:pPr>
        <w:pStyle w:val="BodyText"/>
      </w:pPr>
      <w:r w:rsidRPr="001F73A4">
        <w:rPr>
          <w:u w:val="single"/>
        </w:rPr>
        <w:t>Leukotsütoos</w:t>
      </w:r>
    </w:p>
    <w:p w14:paraId="16FC2AAB" w14:textId="77777777" w:rsidR="0090222F" w:rsidRPr="001F73A4" w:rsidRDefault="0090222F" w:rsidP="00C72839">
      <w:pPr>
        <w:pStyle w:val="BodyText"/>
      </w:pPr>
    </w:p>
    <w:p w14:paraId="62FDA7BA" w14:textId="77777777" w:rsidR="0090222F" w:rsidRPr="001F73A4" w:rsidRDefault="00CA0090" w:rsidP="00C72839">
      <w:pPr>
        <w:pStyle w:val="BodyText"/>
      </w:pPr>
      <w:r w:rsidRPr="001F73A4">
        <w:t>Vähem kui 1%-l pegfilgrastiimiga ravitavatest patsientidest on täheldatud vere valgeliblede üldarvu 100</w:t>
      </w:r>
      <w:r w:rsidR="0023217B">
        <w:t> </w:t>
      </w:r>
      <w:r w:rsidRPr="001F73A4">
        <w:t>x</w:t>
      </w:r>
      <w:r w:rsidR="0023217B">
        <w:t> </w:t>
      </w:r>
      <w:r w:rsidRPr="001F73A4">
        <w:t>10</w:t>
      </w:r>
      <w:r w:rsidRPr="001F73A4">
        <w:rPr>
          <w:vertAlign w:val="superscript"/>
        </w:rPr>
        <w:t>9</w:t>
      </w:r>
      <w:r w:rsidRPr="001F73A4">
        <w:t>/l või rohkem. Selline vere valgeliblede arvu suurenemine on mööduv, tekib tavaliselt</w:t>
      </w:r>
    </w:p>
    <w:p w14:paraId="381880F5" w14:textId="77777777" w:rsidR="0090222F" w:rsidRPr="001F73A4" w:rsidRDefault="00CA0090" w:rsidP="00C72839">
      <w:pPr>
        <w:pStyle w:val="BodyText"/>
      </w:pPr>
      <w:r w:rsidRPr="001F73A4">
        <w:t>24...48 tundi pärast manustamist ja vastab selle ravimi farmakodünaamilisele mõjule. Kooskõlas kliinilise toime ning leukotsütoosi tekkevõimalusega tuleb ravi ajal regulaarselt kontrollida leukotsüütide arvu. Kui leukotsüütide üldarv pärast eeldatavat madalseisu ületab 50</w:t>
      </w:r>
      <w:r w:rsidR="0023217B">
        <w:t> </w:t>
      </w:r>
      <w:r w:rsidRPr="001F73A4">
        <w:t>x</w:t>
      </w:r>
      <w:r w:rsidR="0023217B">
        <w:t> </w:t>
      </w:r>
      <w:r w:rsidRPr="001F73A4">
        <w:t>10</w:t>
      </w:r>
      <w:r w:rsidRPr="001F73A4">
        <w:rPr>
          <w:vertAlign w:val="superscript"/>
        </w:rPr>
        <w:t>9</w:t>
      </w:r>
      <w:r w:rsidRPr="001F73A4">
        <w:t>/l, tuleb selle ravimi manustamine otsekohe lõpetada.</w:t>
      </w:r>
    </w:p>
    <w:p w14:paraId="1F18108C" w14:textId="77777777" w:rsidR="0090222F" w:rsidRPr="001F73A4" w:rsidRDefault="0090222F" w:rsidP="00C72839">
      <w:pPr>
        <w:pStyle w:val="BodyText"/>
      </w:pPr>
    </w:p>
    <w:p w14:paraId="793F80A8" w14:textId="77777777" w:rsidR="0090222F" w:rsidRPr="001F73A4" w:rsidRDefault="00CA0090" w:rsidP="00C72839">
      <w:pPr>
        <w:pStyle w:val="BodyText"/>
      </w:pPr>
      <w:r w:rsidRPr="001F73A4">
        <w:rPr>
          <w:u w:val="single"/>
        </w:rPr>
        <w:t>Ülitundlikkus</w:t>
      </w:r>
    </w:p>
    <w:p w14:paraId="143796E8" w14:textId="77777777" w:rsidR="0090222F" w:rsidRPr="001F73A4" w:rsidRDefault="0090222F" w:rsidP="00C72839">
      <w:pPr>
        <w:pStyle w:val="BodyText"/>
      </w:pPr>
    </w:p>
    <w:p w14:paraId="33A50F15" w14:textId="77777777" w:rsidR="007618C5" w:rsidRPr="001F73A4" w:rsidRDefault="00CA0090" w:rsidP="007618C5">
      <w:pPr>
        <w:pStyle w:val="BodyText"/>
      </w:pPr>
      <w:r w:rsidRPr="001F73A4">
        <w:t xml:space="preserve">Pegfilgrastiimiga ravitavatel patsientidel on teatatud ülitundlikkuse, k.a allergiliste reaktsioonide tekkest pärast esmakordset või korduvat manustamist. Kliiniliselt olulise ülitundlikkusega patsientidel tuleb ravi </w:t>
      </w:r>
      <w:r w:rsidR="00067F73">
        <w:t>pe</w:t>
      </w:r>
      <w:r w:rsidR="00067F73" w:rsidRPr="00067F73">
        <w:t>gfilgrastim</w:t>
      </w:r>
      <w:r w:rsidR="00067F73">
        <w:t>iga</w:t>
      </w:r>
      <w:r w:rsidRPr="001F73A4">
        <w:t xml:space="preserve"> püsivalt lõpetada. </w:t>
      </w:r>
      <w:r w:rsidR="00067F73">
        <w:t>P</w:t>
      </w:r>
      <w:r w:rsidR="00067F73" w:rsidRPr="00067F73">
        <w:t>egfilgrastim</w:t>
      </w:r>
      <w:r w:rsidR="00067F73">
        <w:t>i</w:t>
      </w:r>
      <w:r w:rsidRPr="001F73A4">
        <w:t xml:space="preserve"> ei tohi manustada patsientidele, kellel on anamneesis ülitundlikkus pegfilgrastiimile või filgrastiimile. Tõsise allergilise reaktsiooni tekkides tuleb rakendada kohast ravi ning patsienti hoolikalt jälgida mõne päeva jooksul.</w:t>
      </w:r>
    </w:p>
    <w:p w14:paraId="5E40796F" w14:textId="77777777" w:rsidR="007618C5" w:rsidRPr="001F73A4" w:rsidRDefault="007618C5" w:rsidP="007618C5">
      <w:pPr>
        <w:pStyle w:val="BodyText"/>
      </w:pPr>
    </w:p>
    <w:p w14:paraId="6A7F8B3C" w14:textId="77777777" w:rsidR="0090222F" w:rsidRPr="001F73A4" w:rsidRDefault="00CA0090" w:rsidP="00C72839">
      <w:pPr>
        <w:pStyle w:val="BodyText"/>
      </w:pPr>
      <w:r w:rsidRPr="001F73A4">
        <w:rPr>
          <w:u w:val="single"/>
        </w:rPr>
        <w:t>Stevensi-Johnsoni sündroom</w:t>
      </w:r>
    </w:p>
    <w:p w14:paraId="3A0D7CED" w14:textId="77777777" w:rsidR="0090222F" w:rsidRPr="001F73A4" w:rsidRDefault="0090222F" w:rsidP="00C72839">
      <w:pPr>
        <w:pStyle w:val="BodyText"/>
      </w:pPr>
    </w:p>
    <w:p w14:paraId="327E5ACD" w14:textId="77777777" w:rsidR="0090222F" w:rsidRPr="001F73A4" w:rsidRDefault="00CA0090" w:rsidP="00C72839">
      <w:pPr>
        <w:pStyle w:val="BodyText"/>
      </w:pPr>
      <w:r w:rsidRPr="001F73A4">
        <w:t xml:space="preserve">Pegfilgrastiimraviga seoses on harva teatatud Stevensi-Johnsoni sündroomist (SJS), mis võib olla </w:t>
      </w:r>
      <w:r w:rsidRPr="001F73A4">
        <w:lastRenderedPageBreak/>
        <w:t xml:space="preserve">eluohtlik või lõppeda surmaga. Kui patsiendil on pegfilgrastiimi kasutamise ajal tekkinud SJS, ei tohi tal </w:t>
      </w:r>
      <w:r w:rsidR="00DD3A5C">
        <w:t xml:space="preserve">ravi </w:t>
      </w:r>
      <w:r w:rsidRPr="001F73A4">
        <w:t>pegfilgrastiim</w:t>
      </w:r>
      <w:r w:rsidR="00DD3A5C">
        <w:t>iga</w:t>
      </w:r>
      <w:r w:rsidRPr="001F73A4">
        <w:t xml:space="preserve"> enam kunagi uuesti alustada.</w:t>
      </w:r>
    </w:p>
    <w:p w14:paraId="346E47FC" w14:textId="77777777" w:rsidR="0090222F" w:rsidRPr="001F73A4" w:rsidRDefault="0090222F" w:rsidP="00C72839">
      <w:pPr>
        <w:pStyle w:val="BodyText"/>
      </w:pPr>
    </w:p>
    <w:p w14:paraId="05CC5C67" w14:textId="77777777" w:rsidR="0090222F" w:rsidRPr="001F73A4" w:rsidRDefault="00CA0090" w:rsidP="00C72839">
      <w:pPr>
        <w:pStyle w:val="BodyText"/>
      </w:pPr>
      <w:r w:rsidRPr="001F73A4">
        <w:rPr>
          <w:u w:val="single"/>
        </w:rPr>
        <w:t>Immunogeensus</w:t>
      </w:r>
    </w:p>
    <w:p w14:paraId="0C018455" w14:textId="77777777" w:rsidR="0090222F" w:rsidRPr="001F73A4" w:rsidRDefault="0090222F" w:rsidP="00C72839">
      <w:pPr>
        <w:pStyle w:val="BodyText"/>
      </w:pPr>
    </w:p>
    <w:p w14:paraId="313E6B19" w14:textId="77777777" w:rsidR="0090222F" w:rsidRPr="001F73A4" w:rsidRDefault="00CA0090" w:rsidP="00C72839">
      <w:pPr>
        <w:pStyle w:val="BodyText"/>
      </w:pPr>
      <w:r w:rsidRPr="001F73A4">
        <w:t>Sarnaselt kõikide ravi eesmärgil kasutatavate valguliste ainetega esineb immunogeensuse tekke võimalus. Pegfilgrastiimivastaste antikehade tekkesagedus on üldiselt madal. Sarnaselt kõikide bioloogiliste ravimitega võivad tekkida seonduvad antikehad, kuid praeguseni ei ole neid seostatud neutraliseeriva aktiivsusega.</w:t>
      </w:r>
    </w:p>
    <w:p w14:paraId="429F7D17" w14:textId="77777777" w:rsidR="0090222F" w:rsidRPr="001F73A4" w:rsidRDefault="0090222F" w:rsidP="00C72839">
      <w:pPr>
        <w:pStyle w:val="BodyText"/>
      </w:pPr>
    </w:p>
    <w:p w14:paraId="7B8EC17B" w14:textId="77777777" w:rsidR="0090222F" w:rsidRPr="001F73A4" w:rsidRDefault="00CA0090" w:rsidP="00C72839">
      <w:pPr>
        <w:pStyle w:val="BodyText"/>
      </w:pPr>
      <w:r w:rsidRPr="001F73A4">
        <w:rPr>
          <w:u w:val="single"/>
        </w:rPr>
        <w:t>Aortiit</w:t>
      </w:r>
    </w:p>
    <w:p w14:paraId="2EA17BA1" w14:textId="77777777" w:rsidR="0090222F" w:rsidRPr="001F73A4" w:rsidRDefault="0090222F" w:rsidP="00C72839">
      <w:pPr>
        <w:pStyle w:val="BodyText"/>
      </w:pPr>
    </w:p>
    <w:p w14:paraId="0410915B" w14:textId="77777777" w:rsidR="0090222F" w:rsidRPr="001F73A4" w:rsidRDefault="00CA0090" w:rsidP="00C72839">
      <w:pPr>
        <w:pStyle w:val="BodyText"/>
      </w:pPr>
      <w:r w:rsidRPr="001F73A4">
        <w:t>Pärast G-CSF-i manustamist on tervetel uuritavatel ja vähipatsientidel teatatud aortiidist. Esinenud sümptomite hulka kuulusid palavik, kõhuvalu, halb enesetunne, seljavalu ja põletikumarkerite (nt C- reaktiivne valk ja vere valgeliblede) sisalduse suurenemine. Enamikul juhtudel diagnoositi aortiit kompuutertomograafiaga ja üldiselt möödus see pärast G-CSF-ravi katkestamist (vt lõik 4.8).</w:t>
      </w:r>
    </w:p>
    <w:p w14:paraId="0AA4F693" w14:textId="77777777" w:rsidR="0090222F" w:rsidRPr="001F73A4" w:rsidRDefault="0090222F" w:rsidP="00C72839">
      <w:pPr>
        <w:pStyle w:val="BodyText"/>
      </w:pPr>
    </w:p>
    <w:p w14:paraId="759426D0" w14:textId="77777777" w:rsidR="0090222F" w:rsidRPr="007D39BC" w:rsidRDefault="00067F73" w:rsidP="00C72839">
      <w:pPr>
        <w:pStyle w:val="BodyText"/>
        <w:rPr>
          <w:u w:val="single"/>
        </w:rPr>
      </w:pPr>
      <w:r w:rsidRPr="007D39BC">
        <w:rPr>
          <w:u w:val="single"/>
        </w:rPr>
        <w:t xml:space="preserve">Perifeerse vere </w:t>
      </w:r>
      <w:r w:rsidR="00CA0090" w:rsidRPr="007D39BC">
        <w:rPr>
          <w:u w:val="single"/>
        </w:rPr>
        <w:t>tüvi</w:t>
      </w:r>
      <w:r w:rsidRPr="007D39BC">
        <w:rPr>
          <w:u w:val="single"/>
        </w:rPr>
        <w:t>rakkude (</w:t>
      </w:r>
      <w:r w:rsidRPr="007D39BC">
        <w:rPr>
          <w:i/>
          <w:iCs/>
          <w:u w:val="single"/>
        </w:rPr>
        <w:t>peripheral blood progenitor cell</w:t>
      </w:r>
      <w:r w:rsidRPr="007D39BC">
        <w:rPr>
          <w:u w:val="single"/>
        </w:rPr>
        <w:t>, PBPC) mobiliseerimine</w:t>
      </w:r>
    </w:p>
    <w:p w14:paraId="4FA1E95B" w14:textId="77777777" w:rsidR="00621613" w:rsidRPr="007D39BC" w:rsidRDefault="00621613" w:rsidP="00C72839">
      <w:pPr>
        <w:pStyle w:val="BodyText"/>
      </w:pPr>
    </w:p>
    <w:p w14:paraId="11822233" w14:textId="77777777" w:rsidR="0090222F" w:rsidRPr="007D39BC" w:rsidRDefault="002D1218" w:rsidP="00C72839">
      <w:pPr>
        <w:pStyle w:val="BodyText"/>
      </w:pPr>
      <w:r w:rsidRPr="007D39BC">
        <w:t>Dyrupegi ohutust ja efektiivsust vere tüvirakkude mobiliseerimiseks patsientidel või tervetel doonoritel ei ole piisavalt hinnatud.</w:t>
      </w:r>
    </w:p>
    <w:p w14:paraId="4866C5B6" w14:textId="77777777" w:rsidR="0090222F" w:rsidRPr="007D39BC" w:rsidRDefault="0090222F" w:rsidP="00C72839">
      <w:pPr>
        <w:pStyle w:val="BodyText"/>
      </w:pPr>
    </w:p>
    <w:p w14:paraId="29BBA006" w14:textId="77777777" w:rsidR="00621613" w:rsidRPr="007D39BC" w:rsidRDefault="00067F73" w:rsidP="00C72839">
      <w:pPr>
        <w:pStyle w:val="BodyText"/>
        <w:rPr>
          <w:u w:val="single"/>
        </w:rPr>
      </w:pPr>
      <w:r w:rsidRPr="007D39BC">
        <w:rPr>
          <w:u w:val="single"/>
        </w:rPr>
        <w:t>Muud erilised ettevaatusabinõud</w:t>
      </w:r>
    </w:p>
    <w:p w14:paraId="1DF6D5E8" w14:textId="77777777" w:rsidR="00621613" w:rsidRPr="007D39BC" w:rsidRDefault="00621613" w:rsidP="00C72839">
      <w:pPr>
        <w:pStyle w:val="BodyText"/>
      </w:pPr>
    </w:p>
    <w:p w14:paraId="2178E2F3" w14:textId="77777777" w:rsidR="0090222F" w:rsidRPr="007D39BC" w:rsidRDefault="00CA0090" w:rsidP="00C72839">
      <w:pPr>
        <w:pStyle w:val="BodyText"/>
      </w:pPr>
      <w:r w:rsidRPr="007D39BC">
        <w:t>Luuüdi suurenenud hemopoeetilist aktiivsust, mis on vastus kasvufaktoriga ravile, on täheldatud transitoorse positiivse leiuna luukoe radioloogilistel uuringutel. Seda tuleb arvestada luukoe radioloogiliste uuringute interpreteerimisel.</w:t>
      </w:r>
    </w:p>
    <w:p w14:paraId="35A74A90" w14:textId="77777777" w:rsidR="0090222F" w:rsidRPr="007D39BC" w:rsidRDefault="0090222F" w:rsidP="00C72839">
      <w:pPr>
        <w:pStyle w:val="BodyText"/>
      </w:pPr>
    </w:p>
    <w:p w14:paraId="6DE43852" w14:textId="77777777" w:rsidR="0090222F" w:rsidRPr="007D39BC" w:rsidRDefault="00CA0090" w:rsidP="00C72839">
      <w:pPr>
        <w:pStyle w:val="BodyText"/>
      </w:pPr>
      <w:r w:rsidRPr="009C3BA5">
        <w:rPr>
          <w:u w:val="single"/>
        </w:rPr>
        <w:t>Abiained</w:t>
      </w:r>
    </w:p>
    <w:p w14:paraId="6751A2F7" w14:textId="77777777" w:rsidR="0090222F" w:rsidRPr="007D39BC" w:rsidRDefault="0090222F" w:rsidP="00C72839">
      <w:pPr>
        <w:pStyle w:val="BodyText"/>
      </w:pPr>
    </w:p>
    <w:p w14:paraId="41E5BD44" w14:textId="77777777" w:rsidR="00621613" w:rsidRPr="007D39BC" w:rsidRDefault="00621613" w:rsidP="00C72839">
      <w:pPr>
        <w:pStyle w:val="BodyText"/>
        <w:rPr>
          <w:i/>
          <w:iCs/>
        </w:rPr>
      </w:pPr>
      <w:r w:rsidRPr="007D39BC">
        <w:rPr>
          <w:i/>
          <w:iCs/>
        </w:rPr>
        <w:t>Sorbit</w:t>
      </w:r>
      <w:r w:rsidR="00067F73" w:rsidRPr="007D39BC">
        <w:rPr>
          <w:i/>
          <w:iCs/>
        </w:rPr>
        <w:t>o</w:t>
      </w:r>
      <w:r w:rsidRPr="007D39BC">
        <w:rPr>
          <w:i/>
          <w:iCs/>
        </w:rPr>
        <w:t>ol</w:t>
      </w:r>
      <w:r w:rsidR="00D4354E">
        <w:rPr>
          <w:i/>
          <w:iCs/>
        </w:rPr>
        <w:t xml:space="preserve"> </w:t>
      </w:r>
      <w:r w:rsidR="00A76DD2" w:rsidRPr="00A76DD2">
        <w:rPr>
          <w:i/>
          <w:iCs/>
          <w:lang w:val="en-IN"/>
        </w:rPr>
        <w:t>(E420)</w:t>
      </w:r>
    </w:p>
    <w:p w14:paraId="259AA3E2" w14:textId="77777777" w:rsidR="0090222F" w:rsidRPr="007D39BC" w:rsidRDefault="00CA0090" w:rsidP="00C72839">
      <w:pPr>
        <w:pStyle w:val="BodyText"/>
      </w:pPr>
      <w:r w:rsidRPr="007D39BC">
        <w:t>Ravim sisaldab 30</w:t>
      </w:r>
      <w:r w:rsidR="0023217B">
        <w:t> </w:t>
      </w:r>
      <w:r w:rsidRPr="007D39BC">
        <w:t>mg sorbitooli ühes süstlis, mis vastab 50</w:t>
      </w:r>
      <w:r w:rsidR="0023217B">
        <w:t> </w:t>
      </w:r>
      <w:r w:rsidRPr="007D39BC">
        <w:t>mg/ml. Tuleb arvestada sorbitooli (või fruktoosi) sisaldavate ravimite ja toiduga saadava sorbitooli (või fruktoosi) samaaegsel kasutamisel tekkiva liittoimega.</w:t>
      </w:r>
    </w:p>
    <w:p w14:paraId="388DE833" w14:textId="77777777" w:rsidR="0090222F" w:rsidRPr="007D39BC" w:rsidRDefault="0090222F" w:rsidP="00C72839">
      <w:pPr>
        <w:pStyle w:val="BodyText"/>
      </w:pPr>
    </w:p>
    <w:p w14:paraId="3711B0DD" w14:textId="77777777" w:rsidR="00621613" w:rsidRPr="007D39BC" w:rsidRDefault="00067F73" w:rsidP="00C72839">
      <w:pPr>
        <w:pStyle w:val="BodyText"/>
        <w:rPr>
          <w:i/>
          <w:iCs/>
        </w:rPr>
      </w:pPr>
      <w:r w:rsidRPr="007D39BC">
        <w:rPr>
          <w:i/>
          <w:iCs/>
        </w:rPr>
        <w:t>Naatrium</w:t>
      </w:r>
    </w:p>
    <w:p w14:paraId="3CBADAF0" w14:textId="77777777" w:rsidR="0090222F" w:rsidRDefault="00CA0090" w:rsidP="00C72839">
      <w:pPr>
        <w:pStyle w:val="BodyText"/>
      </w:pPr>
      <w:r w:rsidRPr="001F73A4">
        <w:t>See ravimpreparaat sisaldab vähem kui 1</w:t>
      </w:r>
      <w:r w:rsidR="0023217B">
        <w:t> </w:t>
      </w:r>
      <w:r w:rsidRPr="001F73A4">
        <w:t>mmol (23</w:t>
      </w:r>
      <w:r w:rsidR="0023217B">
        <w:t> </w:t>
      </w:r>
      <w:r w:rsidRPr="001F73A4">
        <w:t>mg) naatriumi 6</w:t>
      </w:r>
      <w:r w:rsidR="0023217B">
        <w:t> </w:t>
      </w:r>
      <w:r w:rsidRPr="001F73A4">
        <w:t>mg annuse kohta, see tähendab põhimõtteliselt „naatriumivaba“.</w:t>
      </w:r>
    </w:p>
    <w:p w14:paraId="676DFC0E" w14:textId="77777777" w:rsidR="006B629A" w:rsidRPr="001F73A4" w:rsidRDefault="006B629A" w:rsidP="00C72839">
      <w:pPr>
        <w:pStyle w:val="BodyText"/>
      </w:pPr>
    </w:p>
    <w:p w14:paraId="016BA13F" w14:textId="77777777" w:rsidR="0090222F" w:rsidRDefault="00932125" w:rsidP="00C72839">
      <w:pPr>
        <w:pStyle w:val="BodyText"/>
        <w:rPr>
          <w:i/>
          <w:iCs/>
        </w:rPr>
      </w:pPr>
      <w:r>
        <w:rPr>
          <w:i/>
          <w:iCs/>
        </w:rPr>
        <w:t>Polüsorbaat</w:t>
      </w:r>
      <w:r w:rsidR="006B629A" w:rsidRPr="007A2312">
        <w:rPr>
          <w:i/>
          <w:iCs/>
        </w:rPr>
        <w:t xml:space="preserve"> </w:t>
      </w:r>
      <w:r w:rsidR="006B629A">
        <w:rPr>
          <w:i/>
          <w:iCs/>
        </w:rPr>
        <w:t>20</w:t>
      </w:r>
      <w:r w:rsidR="006B629A" w:rsidRPr="007A2312">
        <w:rPr>
          <w:i/>
          <w:iCs/>
        </w:rPr>
        <w:t xml:space="preserve"> (E43</w:t>
      </w:r>
      <w:r w:rsidR="006B629A">
        <w:rPr>
          <w:i/>
          <w:iCs/>
        </w:rPr>
        <w:t>2)</w:t>
      </w:r>
    </w:p>
    <w:p w14:paraId="1915A08A" w14:textId="77777777" w:rsidR="006B629A" w:rsidRDefault="006B629A" w:rsidP="00C72839">
      <w:pPr>
        <w:pStyle w:val="BodyText"/>
        <w:rPr>
          <w:i/>
          <w:iCs/>
        </w:rPr>
      </w:pPr>
    </w:p>
    <w:p w14:paraId="6DBC9FE1" w14:textId="77777777" w:rsidR="006B629A" w:rsidRPr="00745D99" w:rsidRDefault="006B629A" w:rsidP="00C72839">
      <w:pPr>
        <w:pStyle w:val="BodyText"/>
      </w:pPr>
      <w:r w:rsidRPr="00745D99">
        <w:t>See ravimpreparaat sisaldab 0,02 mg polüsorbaati 20 igas eeltäidetud süstlas.</w:t>
      </w:r>
      <w:r w:rsidR="004449BD">
        <w:t xml:space="preserve"> </w:t>
      </w:r>
      <w:r w:rsidR="00932125" w:rsidRPr="00745D99">
        <w:t>Polüsorbaat</w:t>
      </w:r>
      <w:r w:rsidRPr="00745D99">
        <w:t xml:space="preserve"> 20 võib põhjustada allergilisi reaktsioone</w:t>
      </w:r>
      <w:r w:rsidR="004B57D0">
        <w:t>.</w:t>
      </w:r>
    </w:p>
    <w:p w14:paraId="784E6698" w14:textId="77777777" w:rsidR="006B629A" w:rsidRPr="003F5F6E" w:rsidRDefault="006B629A" w:rsidP="00C72839">
      <w:pPr>
        <w:pStyle w:val="BodyText"/>
        <w:rPr>
          <w:i/>
          <w:iCs/>
        </w:rPr>
      </w:pPr>
    </w:p>
    <w:p w14:paraId="72C2D45F" w14:textId="77777777" w:rsidR="0090222F" w:rsidRPr="001F73A4" w:rsidRDefault="00CA0090" w:rsidP="00556C28">
      <w:pPr>
        <w:pStyle w:val="Heading2"/>
        <w:numPr>
          <w:ilvl w:val="1"/>
          <w:numId w:val="13"/>
        </w:numPr>
        <w:tabs>
          <w:tab w:val="left" w:pos="567"/>
        </w:tabs>
        <w:ind w:left="567" w:hanging="567"/>
      </w:pPr>
      <w:r w:rsidRPr="001F73A4">
        <w:t>Koostoimed teiste ravimitega ja muud koostoimed</w:t>
      </w:r>
    </w:p>
    <w:p w14:paraId="375A23CB" w14:textId="77777777" w:rsidR="0090222F" w:rsidRPr="001F73A4" w:rsidRDefault="0090222F" w:rsidP="00C72839">
      <w:pPr>
        <w:pStyle w:val="BodyText"/>
        <w:rPr>
          <w:b/>
        </w:rPr>
      </w:pPr>
    </w:p>
    <w:p w14:paraId="181BF026" w14:textId="77777777" w:rsidR="0090222F" w:rsidRPr="001F73A4" w:rsidRDefault="00CA0090" w:rsidP="00C72839">
      <w:pPr>
        <w:pStyle w:val="BodyText"/>
      </w:pPr>
      <w:r w:rsidRPr="001F73A4">
        <w:t xml:space="preserve">Kiiresti jagunevate müeloidsete rakkude potentsiaalse tundlikkuse tõttu tsütotoksilise keemiaravi suhtes tuleb </w:t>
      </w:r>
      <w:r w:rsidR="00067F73" w:rsidRPr="00067F73">
        <w:t>pegfilgrasti</w:t>
      </w:r>
      <w:r w:rsidR="005819C5">
        <w:t>i</w:t>
      </w:r>
      <w:r w:rsidR="00067F73" w:rsidRPr="00067F73">
        <w:t>m</w:t>
      </w:r>
      <w:r w:rsidR="00067F73">
        <w:t>i</w:t>
      </w:r>
      <w:r w:rsidR="00067F73" w:rsidRPr="00067F73">
        <w:t xml:space="preserve"> </w:t>
      </w:r>
      <w:r w:rsidRPr="001F73A4">
        <w:t xml:space="preserve">manustada vähemalt 24 tundi pärast tsütotoksilist keemiaravi. Kliinilistes uuringutes on pegfilgrastiimi ohutult manustatud 14 päeva enne keemiaravi. </w:t>
      </w:r>
      <w:r w:rsidR="00067F73">
        <w:t>Pe</w:t>
      </w:r>
      <w:r w:rsidR="00067F73" w:rsidRPr="00067F73">
        <w:t>gfilgrasti</w:t>
      </w:r>
      <w:r w:rsidR="005819C5">
        <w:t>i</w:t>
      </w:r>
      <w:r w:rsidR="00067F73" w:rsidRPr="00067F73">
        <w:t>m</w:t>
      </w:r>
      <w:r w:rsidRPr="001F73A4">
        <w:t>i samaaegset kasutamist mõne keemiaravi preparaadiga ei ole patsientidel hinnatud. Loomkatsetes on näidatud, et pegfilgrastiim ja 5-fluorouratsiil (5-FU) või muud antimetaboliidid potentseerivad müelosupressiooni.</w:t>
      </w:r>
    </w:p>
    <w:p w14:paraId="02D8ADA3" w14:textId="77777777" w:rsidR="0090222F" w:rsidRPr="001F73A4" w:rsidRDefault="0090222F" w:rsidP="00C72839">
      <w:pPr>
        <w:pStyle w:val="BodyText"/>
      </w:pPr>
    </w:p>
    <w:p w14:paraId="4D89F2CC" w14:textId="77777777" w:rsidR="0090222F" w:rsidRPr="001F73A4" w:rsidRDefault="00CA0090" w:rsidP="00C72839">
      <w:pPr>
        <w:pStyle w:val="BodyText"/>
      </w:pPr>
      <w:r w:rsidRPr="001F73A4">
        <w:t>Võimalikke koostoimeid teiste vereloome kasvufaktorite ja tsütokiinidega ei ole kliinilistes uuringutes konkreetselt uuritud.</w:t>
      </w:r>
    </w:p>
    <w:p w14:paraId="403458E0" w14:textId="77777777" w:rsidR="0090222F" w:rsidRPr="001F73A4" w:rsidRDefault="0090222F" w:rsidP="00C72839">
      <w:pPr>
        <w:pStyle w:val="BodyText"/>
      </w:pPr>
    </w:p>
    <w:p w14:paraId="33424EE9" w14:textId="77777777" w:rsidR="0090222F" w:rsidRPr="001F73A4" w:rsidRDefault="00CA0090" w:rsidP="00C72839">
      <w:pPr>
        <w:pStyle w:val="BodyText"/>
      </w:pPr>
      <w:r w:rsidRPr="001F73A4">
        <w:t xml:space="preserve">Võimalikku koostoimet liitiumiga, mis samuti soodustab neutrofiilide vabanemist, ei ole konkreetselt </w:t>
      </w:r>
      <w:r w:rsidRPr="001F73A4">
        <w:lastRenderedPageBreak/>
        <w:t>uuritud. Ei ole tõendeid selle kohta, et selline koostoime oleks kahjulik.</w:t>
      </w:r>
    </w:p>
    <w:p w14:paraId="11DA09B4" w14:textId="77777777" w:rsidR="0090222F" w:rsidRPr="001F73A4" w:rsidRDefault="0090222F" w:rsidP="00C72839">
      <w:pPr>
        <w:pStyle w:val="BodyText"/>
      </w:pPr>
    </w:p>
    <w:p w14:paraId="74B2F5AF" w14:textId="77777777" w:rsidR="0090222F" w:rsidRPr="001F73A4" w:rsidRDefault="00067F73" w:rsidP="00C72839">
      <w:pPr>
        <w:pStyle w:val="BodyText"/>
      </w:pPr>
      <w:r>
        <w:t>P</w:t>
      </w:r>
      <w:r w:rsidRPr="00067F73">
        <w:t>egfilgrasti</w:t>
      </w:r>
      <w:r w:rsidR="005819C5">
        <w:t>i</w:t>
      </w:r>
      <w:r w:rsidRPr="00067F73">
        <w:t>m</w:t>
      </w:r>
      <w:r>
        <w:t>i</w:t>
      </w:r>
      <w:r w:rsidR="002D1218" w:rsidRPr="001F73A4">
        <w:t xml:space="preserve"> ohutust ja efektiivsust ei ole hinnatud keemiaravi (nt nitrosouureat) saavatel haigetel hilise müelosupressiooni korral.</w:t>
      </w:r>
    </w:p>
    <w:p w14:paraId="10883CBA" w14:textId="77777777" w:rsidR="0090222F" w:rsidRPr="001F73A4" w:rsidRDefault="0090222F" w:rsidP="00C72839"/>
    <w:p w14:paraId="558E72AD" w14:textId="77777777" w:rsidR="0090222F" w:rsidRPr="001F73A4" w:rsidRDefault="00CA0090" w:rsidP="00C72839">
      <w:pPr>
        <w:pStyle w:val="BodyText"/>
      </w:pPr>
      <w:r w:rsidRPr="001F73A4">
        <w:t>Konkreetseid uuringuid koostoimete ega metabolismi kohta ei ole läbi viidud, kuid kliinilised uuringud ei ole pegfilgrastiimi koostoimet muude ravimitega näidanud.</w:t>
      </w:r>
    </w:p>
    <w:p w14:paraId="54D23F26" w14:textId="77777777" w:rsidR="0090222F" w:rsidRPr="001F73A4" w:rsidRDefault="0090222F" w:rsidP="00C72839">
      <w:pPr>
        <w:pStyle w:val="BodyText"/>
      </w:pPr>
    </w:p>
    <w:p w14:paraId="20CD68A7" w14:textId="77777777" w:rsidR="0090222F" w:rsidRPr="001F73A4" w:rsidRDefault="00CA0090" w:rsidP="00556C28">
      <w:pPr>
        <w:pStyle w:val="Heading2"/>
        <w:numPr>
          <w:ilvl w:val="1"/>
          <w:numId w:val="13"/>
        </w:numPr>
        <w:tabs>
          <w:tab w:val="left" w:pos="567"/>
        </w:tabs>
        <w:ind w:left="567" w:hanging="567"/>
      </w:pPr>
      <w:r w:rsidRPr="001F73A4">
        <w:t>Fertiilsus, rasedus ja imetamine</w:t>
      </w:r>
    </w:p>
    <w:p w14:paraId="03348BF7" w14:textId="77777777" w:rsidR="0090222F" w:rsidRPr="001F73A4" w:rsidRDefault="0090222F" w:rsidP="00C72839">
      <w:pPr>
        <w:pStyle w:val="BodyText"/>
        <w:rPr>
          <w:b/>
        </w:rPr>
      </w:pPr>
    </w:p>
    <w:p w14:paraId="11EA262D" w14:textId="77777777" w:rsidR="0090222F" w:rsidRPr="001F73A4" w:rsidRDefault="00CA0090" w:rsidP="00C72839">
      <w:pPr>
        <w:pStyle w:val="BodyText"/>
      </w:pPr>
      <w:r w:rsidRPr="001F73A4">
        <w:rPr>
          <w:u w:val="single"/>
        </w:rPr>
        <w:t>Rasedus</w:t>
      </w:r>
    </w:p>
    <w:p w14:paraId="5EC73C9A" w14:textId="77777777" w:rsidR="0090222F" w:rsidRPr="001F73A4" w:rsidRDefault="0090222F" w:rsidP="00C72839">
      <w:pPr>
        <w:pStyle w:val="BodyText"/>
      </w:pPr>
    </w:p>
    <w:p w14:paraId="1C6CCFE4" w14:textId="77777777" w:rsidR="0090222F" w:rsidRPr="001F73A4" w:rsidRDefault="00CA0090" w:rsidP="00C72839">
      <w:pPr>
        <w:pStyle w:val="BodyText"/>
      </w:pPr>
      <w:r w:rsidRPr="001F73A4">
        <w:t xml:space="preserve">Pegfilgrastiimi kasutamise kohta rasedatel andmed puuduvad või on neid piiratud hulgal. Loomkatsed on näidanud kahjulikku toimet reproduktiivsusele (vt lõik 5.3). </w:t>
      </w:r>
      <w:r w:rsidR="00067F73">
        <w:t>P</w:t>
      </w:r>
      <w:r w:rsidR="00067F73" w:rsidRPr="00067F73">
        <w:t>egfilgrasti</w:t>
      </w:r>
      <w:r w:rsidR="00910B55">
        <w:t>i</w:t>
      </w:r>
      <w:r w:rsidR="00067F73" w:rsidRPr="00067F73">
        <w:t>m</w:t>
      </w:r>
      <w:r w:rsidR="00067F73">
        <w:t>i</w:t>
      </w:r>
      <w:r w:rsidR="00067F73" w:rsidRPr="00067F73">
        <w:t xml:space="preserve"> </w:t>
      </w:r>
      <w:r w:rsidRPr="001F73A4">
        <w:t>ei ole soovitatav kasutada raseduse ajal ja fertiilses eas naistel, kes ei kasuta rasestumisvastaseid vahendeid.</w:t>
      </w:r>
    </w:p>
    <w:p w14:paraId="15701F8B" w14:textId="77777777" w:rsidR="0090222F" w:rsidRPr="001F73A4" w:rsidRDefault="0090222F" w:rsidP="00C72839">
      <w:pPr>
        <w:pStyle w:val="BodyText"/>
      </w:pPr>
    </w:p>
    <w:p w14:paraId="0976D671" w14:textId="77777777" w:rsidR="0090222F" w:rsidRPr="001F73A4" w:rsidRDefault="00CA0090" w:rsidP="00C72839">
      <w:pPr>
        <w:pStyle w:val="BodyText"/>
      </w:pPr>
      <w:r w:rsidRPr="001F73A4">
        <w:rPr>
          <w:u w:val="single"/>
        </w:rPr>
        <w:t>Imetamine</w:t>
      </w:r>
    </w:p>
    <w:p w14:paraId="2F0D5058" w14:textId="77777777" w:rsidR="0090222F" w:rsidRPr="001F73A4" w:rsidRDefault="0090222F" w:rsidP="00C72839">
      <w:pPr>
        <w:pStyle w:val="BodyText"/>
      </w:pPr>
    </w:p>
    <w:p w14:paraId="2CD008A7" w14:textId="77777777" w:rsidR="0090222F" w:rsidRPr="001F73A4" w:rsidRDefault="00CA0090" w:rsidP="00C72839">
      <w:pPr>
        <w:pStyle w:val="BodyText"/>
      </w:pPr>
      <w:r w:rsidRPr="001F73A4">
        <w:t xml:space="preserve">Andmed pegfilgrastiimi ja selle metaboliitide eritumisest rinnapiima on puudulikud. Riski vastsündinutele/imikutele ei saa välistada. Rinnaga toitmise katkestamine või </w:t>
      </w:r>
      <w:r w:rsidR="00910B55">
        <w:t>p</w:t>
      </w:r>
      <w:r w:rsidR="00067F73" w:rsidRPr="00067F73">
        <w:t>egfilgrasti</w:t>
      </w:r>
      <w:r w:rsidR="00910B55">
        <w:t>i</w:t>
      </w:r>
      <w:r w:rsidR="00067F73" w:rsidRPr="00067F73">
        <w:t>m</w:t>
      </w:r>
      <w:r w:rsidR="00067F73">
        <w:t>iga</w:t>
      </w:r>
      <w:r w:rsidRPr="001F73A4">
        <w:t xml:space="preserve"> ravi katkestamine/jätkamine tuleb otsustada, arvestades imetamise kasu lapsele ja ravi kasu naisele.</w:t>
      </w:r>
    </w:p>
    <w:p w14:paraId="43E8A97D" w14:textId="77777777" w:rsidR="0090222F" w:rsidRPr="001F73A4" w:rsidRDefault="0090222F" w:rsidP="00C72839">
      <w:pPr>
        <w:pStyle w:val="BodyText"/>
      </w:pPr>
    </w:p>
    <w:p w14:paraId="4FBAEA70" w14:textId="77777777" w:rsidR="0090222F" w:rsidRPr="001F73A4" w:rsidRDefault="00CA0090" w:rsidP="00C72839">
      <w:pPr>
        <w:pStyle w:val="BodyText"/>
      </w:pPr>
      <w:r w:rsidRPr="001F73A4">
        <w:rPr>
          <w:u w:val="single"/>
        </w:rPr>
        <w:t>Fertiilsus</w:t>
      </w:r>
    </w:p>
    <w:p w14:paraId="50C0B635" w14:textId="77777777" w:rsidR="0090222F" w:rsidRPr="001F73A4" w:rsidRDefault="0090222F" w:rsidP="00C72839">
      <w:pPr>
        <w:pStyle w:val="BodyText"/>
      </w:pPr>
    </w:p>
    <w:p w14:paraId="0C1B0233" w14:textId="77777777" w:rsidR="0090222F" w:rsidRPr="001F73A4" w:rsidRDefault="00CA0090" w:rsidP="00C72839">
      <w:pPr>
        <w:pStyle w:val="BodyText"/>
      </w:pPr>
      <w:r w:rsidRPr="001F73A4">
        <w:t>Pegfilgrastiim ei mõjutanud isas- ja emasrottide reproduktiivsust või fertiilsust nädalase kumulatiivse annuse korral, mis oli ligikaudu 6...9 korda suurem soovituslikust annusest inimesele (kehapindala kohta) (vt lõik 5.3).</w:t>
      </w:r>
    </w:p>
    <w:p w14:paraId="03300412" w14:textId="77777777" w:rsidR="0090222F" w:rsidRPr="001F73A4" w:rsidRDefault="0090222F" w:rsidP="00C72839">
      <w:pPr>
        <w:pStyle w:val="BodyText"/>
      </w:pPr>
    </w:p>
    <w:p w14:paraId="6418DA16" w14:textId="77777777" w:rsidR="0090222F" w:rsidRPr="001F73A4" w:rsidRDefault="00CA0090" w:rsidP="00556C28">
      <w:pPr>
        <w:pStyle w:val="Heading2"/>
        <w:numPr>
          <w:ilvl w:val="1"/>
          <w:numId w:val="13"/>
        </w:numPr>
        <w:tabs>
          <w:tab w:val="left" w:pos="567"/>
        </w:tabs>
        <w:ind w:left="567" w:hanging="567"/>
      </w:pPr>
      <w:r w:rsidRPr="001F73A4">
        <w:t>Toime reaktsioonikiirusele</w:t>
      </w:r>
    </w:p>
    <w:p w14:paraId="28737D00" w14:textId="77777777" w:rsidR="0090222F" w:rsidRPr="001F73A4" w:rsidRDefault="0090222F" w:rsidP="00C72839">
      <w:pPr>
        <w:pStyle w:val="BodyText"/>
        <w:rPr>
          <w:b/>
        </w:rPr>
      </w:pPr>
    </w:p>
    <w:p w14:paraId="718F2EE8" w14:textId="77777777" w:rsidR="0090222F" w:rsidRPr="001F73A4" w:rsidRDefault="00067F73" w:rsidP="00C72839">
      <w:pPr>
        <w:pStyle w:val="BodyText"/>
      </w:pPr>
      <w:r>
        <w:t>P</w:t>
      </w:r>
      <w:r w:rsidRPr="00067F73">
        <w:t>egfilgrastim</w:t>
      </w:r>
      <w:r w:rsidR="002D1218" w:rsidRPr="001F73A4">
        <w:t xml:space="preserve"> ei mõjuta või mõjutab ebaoluliselt autojuhtimise ja masinate käsitsemise võimet.</w:t>
      </w:r>
    </w:p>
    <w:p w14:paraId="1D07662E" w14:textId="77777777" w:rsidR="0090222F" w:rsidRPr="001F73A4" w:rsidRDefault="0090222F" w:rsidP="00C72839">
      <w:pPr>
        <w:pStyle w:val="BodyText"/>
      </w:pPr>
    </w:p>
    <w:p w14:paraId="3FE7BBC4" w14:textId="77777777" w:rsidR="0090222F" w:rsidRPr="001F73A4" w:rsidRDefault="00CA0090" w:rsidP="00556C28">
      <w:pPr>
        <w:pStyle w:val="Heading2"/>
        <w:numPr>
          <w:ilvl w:val="1"/>
          <w:numId w:val="13"/>
        </w:numPr>
        <w:tabs>
          <w:tab w:val="left" w:pos="567"/>
        </w:tabs>
        <w:ind w:left="567" w:hanging="567"/>
      </w:pPr>
      <w:r w:rsidRPr="001F73A4">
        <w:t>Kõrvaltoimed</w:t>
      </w:r>
    </w:p>
    <w:p w14:paraId="381B2BDD" w14:textId="77777777" w:rsidR="0090222F" w:rsidRPr="001F73A4" w:rsidRDefault="0090222F" w:rsidP="00C72839">
      <w:pPr>
        <w:pStyle w:val="BodyText"/>
        <w:rPr>
          <w:b/>
        </w:rPr>
      </w:pPr>
    </w:p>
    <w:p w14:paraId="056E9914" w14:textId="77777777" w:rsidR="0090222F" w:rsidRPr="001F73A4" w:rsidRDefault="00CA0090" w:rsidP="00C72839">
      <w:pPr>
        <w:pStyle w:val="BodyText"/>
      </w:pPr>
      <w:r w:rsidRPr="001F73A4">
        <w:rPr>
          <w:u w:val="single"/>
        </w:rPr>
        <w:t>Ohutusprofiili kokkuvõte</w:t>
      </w:r>
    </w:p>
    <w:p w14:paraId="7EF334EE" w14:textId="77777777" w:rsidR="0090222F" w:rsidRPr="001F73A4" w:rsidRDefault="0090222F" w:rsidP="00C72839">
      <w:pPr>
        <w:pStyle w:val="BodyText"/>
      </w:pPr>
    </w:p>
    <w:p w14:paraId="53429628" w14:textId="77777777" w:rsidR="0090222F" w:rsidRPr="001F73A4" w:rsidRDefault="00CA0090" w:rsidP="00C72839">
      <w:pPr>
        <w:pStyle w:val="BodyText"/>
      </w:pPr>
      <w:r w:rsidRPr="001F73A4">
        <w:t>Kõige sagedamini teatati kõrvaltoimetena luuvalust (väga sage (≥</w:t>
      </w:r>
      <w:r w:rsidR="00007099">
        <w:t> </w:t>
      </w:r>
      <w:r w:rsidRPr="001F73A4">
        <w:t xml:space="preserve">1/10)) </w:t>
      </w:r>
      <w:r w:rsidR="008903FF">
        <w:t>ning</w:t>
      </w:r>
      <w:r w:rsidRPr="001F73A4">
        <w:t xml:space="preserve"> lihas</w:t>
      </w:r>
      <w:r w:rsidR="008903FF">
        <w:t>te ja luustiku</w:t>
      </w:r>
      <w:r w:rsidRPr="001F73A4">
        <w:t xml:space="preserve"> valust (sage</w:t>
      </w:r>
      <w:r w:rsidR="00FA5284">
        <w:t xml:space="preserve"> </w:t>
      </w:r>
      <w:r w:rsidR="00FA5284" w:rsidRPr="00FA5284">
        <w:t>(</w:t>
      </w:r>
      <w:r w:rsidR="00FA5284">
        <w:t>≥</w:t>
      </w:r>
      <w:r w:rsidR="00007099">
        <w:t> </w:t>
      </w:r>
      <w:r w:rsidR="00FA5284" w:rsidRPr="00FA5284">
        <w:t>1/100 kuni &lt;</w:t>
      </w:r>
      <w:r w:rsidR="00007099">
        <w:t> </w:t>
      </w:r>
      <w:r w:rsidR="00FA5284" w:rsidRPr="00FA5284">
        <w:t>1/10)</w:t>
      </w:r>
      <w:r w:rsidRPr="001F73A4">
        <w:t>). Luuvalu oli üldiselt kerge kuni mõõdukas, mööduv ja allus enamikul patsientidest standardsetele valuvaigistitele.</w:t>
      </w:r>
    </w:p>
    <w:p w14:paraId="3C875493" w14:textId="77777777" w:rsidR="0090222F" w:rsidRPr="001F73A4" w:rsidRDefault="0090222F" w:rsidP="00C72839">
      <w:pPr>
        <w:pStyle w:val="BodyText"/>
      </w:pPr>
    </w:p>
    <w:p w14:paraId="2EC44F4A" w14:textId="77777777" w:rsidR="0090222F" w:rsidRPr="001F73A4" w:rsidRDefault="00CA0090" w:rsidP="00C72839">
      <w:pPr>
        <w:pStyle w:val="BodyText"/>
      </w:pPr>
      <w:r w:rsidRPr="001F73A4">
        <w:t>Ravi alustamisel pegfilgrastiimiga või ravi käigus tekkisid aeg-ajalt (≥</w:t>
      </w:r>
      <w:r w:rsidR="00007099">
        <w:t> </w:t>
      </w:r>
      <w:r w:rsidRPr="001F73A4">
        <w:t>1/1000 kuni &lt;</w:t>
      </w:r>
      <w:r w:rsidR="00007099">
        <w:t> </w:t>
      </w:r>
      <w:r w:rsidRPr="001F73A4">
        <w:t>1/100) ülitundlikkusreaktsioonid, sealhulgas nahalööve, urtikaaria, angiödeem, düspnoe, erüteem, õhetus ja hüpotensioon. Pegfilgrastiimiga ravitavatel patsientidel võib aeg-ajalt tekkida tõsine allergiline reaktsioon, k.a anafülaksia (vt lõik 4.4).</w:t>
      </w:r>
    </w:p>
    <w:p w14:paraId="3C229317" w14:textId="77777777" w:rsidR="0090222F" w:rsidRPr="001F73A4" w:rsidRDefault="0090222F" w:rsidP="00C72839">
      <w:pPr>
        <w:pStyle w:val="BodyText"/>
      </w:pPr>
    </w:p>
    <w:p w14:paraId="15719E98" w14:textId="77777777" w:rsidR="0090222F" w:rsidRPr="001F73A4" w:rsidRDefault="00CA0090" w:rsidP="00C72839">
      <w:pPr>
        <w:pStyle w:val="BodyText"/>
      </w:pPr>
      <w:r w:rsidRPr="001F73A4">
        <w:t>Pärast granulotsüütide kolooniat stimuleeriva faktori manustamist keemiaravi saavatele kasvajaga patsientidele on aeg-ajalt (≥</w:t>
      </w:r>
      <w:r w:rsidR="00B04DFB">
        <w:t> </w:t>
      </w:r>
      <w:r w:rsidRPr="001F73A4">
        <w:t>1/1</w:t>
      </w:r>
      <w:r w:rsidR="000047F8">
        <w:t> </w:t>
      </w:r>
      <w:r w:rsidRPr="001F73A4">
        <w:t>000 kuni &lt;</w:t>
      </w:r>
      <w:r w:rsidR="00B04DFB">
        <w:t> </w:t>
      </w:r>
      <w:r w:rsidRPr="001F73A4">
        <w:t>1/100) esinenud kapillaaride lekke sündroomi, mis võib olla eluohtlik, kui seda ei ravita õigeaegselt; vt lõik 4.4 ja allpool lõik „Valitud kõrvaltoimete kirjeldus“.</w:t>
      </w:r>
    </w:p>
    <w:p w14:paraId="42DDDA67" w14:textId="77777777" w:rsidR="0090222F" w:rsidRPr="001F73A4" w:rsidRDefault="0090222F" w:rsidP="00C72839">
      <w:pPr>
        <w:pStyle w:val="BodyText"/>
      </w:pPr>
    </w:p>
    <w:p w14:paraId="54106933" w14:textId="77777777" w:rsidR="0090222F" w:rsidRPr="001F73A4" w:rsidRDefault="00CA0090" w:rsidP="00C72839">
      <w:pPr>
        <w:pStyle w:val="BodyText"/>
      </w:pPr>
      <w:r w:rsidRPr="001F73A4">
        <w:t>Aeg-ajalt võib tekkida splenomegaalia, mis on üldjuhul asümptomaatiline.</w:t>
      </w:r>
    </w:p>
    <w:p w14:paraId="14A0A3D2" w14:textId="77777777" w:rsidR="0090222F" w:rsidRPr="001F73A4" w:rsidRDefault="0090222F" w:rsidP="00C72839">
      <w:pPr>
        <w:pStyle w:val="BodyText"/>
      </w:pPr>
    </w:p>
    <w:p w14:paraId="71B95E0B" w14:textId="77777777" w:rsidR="0090222F" w:rsidRPr="001F73A4" w:rsidRDefault="00CA0090" w:rsidP="00C72839">
      <w:pPr>
        <w:pStyle w:val="BodyText"/>
      </w:pPr>
      <w:r w:rsidRPr="001F73A4">
        <w:t>Pärast pegfilgrastiimi manustamist on aeg-ajalt teatatud põrnarebendist, k.a mõned fataalsed juhud (vt lõik 4.4). Aeg-ajalt on teatatud pulmonaalsetest kõrvaltoimetest, k.a interstitsiaalne kopsupõletik, kopsuturse, infiltraadid kopsus ja kopsufibroos. Aeg-ajalt on juhtude tulemuseks olnud hingamispuudulikkus või ägeda respiratoorse distressi sündroom (ARDS), mis võib olla fataalne (vt lõik 4.4).</w:t>
      </w:r>
    </w:p>
    <w:p w14:paraId="6F59B305" w14:textId="77777777" w:rsidR="0090222F" w:rsidRPr="001F73A4" w:rsidRDefault="0090222F" w:rsidP="00C72839">
      <w:pPr>
        <w:pStyle w:val="BodyText"/>
      </w:pPr>
    </w:p>
    <w:p w14:paraId="5F35BDBA" w14:textId="77777777" w:rsidR="0090222F" w:rsidRDefault="00CA0090" w:rsidP="00C72839">
      <w:pPr>
        <w:pStyle w:val="BodyText"/>
      </w:pPr>
      <w:r w:rsidRPr="001F73A4">
        <w:t>Sirprakulise aneemiaga või selle sümptomaatilise kandlusega patsientidel on teatatud sirprakulise kriisi üksikjuhtudest (sirprakulisusega patsientidel aeg-ajalt) (vt lõik 4.4).</w:t>
      </w:r>
    </w:p>
    <w:p w14:paraId="2BBC6C9A" w14:textId="77777777" w:rsidR="004B6B7D" w:rsidRPr="001F73A4" w:rsidRDefault="004B6B7D" w:rsidP="00C72839">
      <w:pPr>
        <w:pStyle w:val="BodyText"/>
      </w:pPr>
    </w:p>
    <w:p w14:paraId="769F163A" w14:textId="77777777" w:rsidR="0090222F" w:rsidRPr="001F73A4" w:rsidRDefault="00CA0090" w:rsidP="00C72839">
      <w:pPr>
        <w:pStyle w:val="BodyText"/>
      </w:pPr>
      <w:r w:rsidRPr="001F73A4">
        <w:rPr>
          <w:u w:val="single"/>
        </w:rPr>
        <w:t>Kõrvaltoimete kokkuvõte tabelina</w:t>
      </w:r>
    </w:p>
    <w:p w14:paraId="50249772" w14:textId="77777777" w:rsidR="0090222F" w:rsidRPr="001F73A4" w:rsidRDefault="0090222F" w:rsidP="00C72839">
      <w:pPr>
        <w:pStyle w:val="BodyText"/>
      </w:pPr>
    </w:p>
    <w:p w14:paraId="26D2CB4E" w14:textId="77777777" w:rsidR="0090222F" w:rsidRPr="001F73A4" w:rsidRDefault="00CA0090" w:rsidP="00C72839">
      <w:pPr>
        <w:pStyle w:val="BodyText"/>
      </w:pPr>
      <w:r w:rsidRPr="001F73A4">
        <w:t>Alljärgnevas tabelis on kirjeldatud kõrvaltoimeid kliinilistes uuringutes ja spontaansete teadete põhjal. Igas esinemissageduse rühmas on kõrvaltoimed esitatud tõsiduse vähenemise järjekorras.</w:t>
      </w:r>
    </w:p>
    <w:p w14:paraId="7FCE2F79" w14:textId="77777777" w:rsidR="0090222F" w:rsidRDefault="0090222F" w:rsidP="00C72839">
      <w:pPr>
        <w:pStyle w:val="BodyText"/>
      </w:pPr>
    </w:p>
    <w:p w14:paraId="24002161" w14:textId="77777777" w:rsidR="009C3BA5" w:rsidRPr="00F0620B" w:rsidRDefault="009C3BA5" w:rsidP="009C3BA5">
      <w:pPr>
        <w:pStyle w:val="BodyText"/>
        <w:adjustRightInd w:val="0"/>
        <w:snapToGrid w:val="0"/>
        <w:rPr>
          <w:b/>
          <w:bCs/>
        </w:rPr>
      </w:pPr>
      <w:r w:rsidRPr="00F0620B">
        <w:rPr>
          <w:b/>
          <w:bCs/>
        </w:rPr>
        <w:t>Tabel</w:t>
      </w:r>
      <w:r>
        <w:rPr>
          <w:b/>
          <w:bCs/>
        </w:rPr>
        <w:t> 1</w:t>
      </w:r>
      <w:r w:rsidRPr="00F0620B">
        <w:rPr>
          <w:b/>
          <w:bCs/>
        </w:rPr>
        <w:t>. Kõrvaltoimete loend</w:t>
      </w:r>
    </w:p>
    <w:p w14:paraId="340D59C9" w14:textId="77777777" w:rsidR="009C3BA5" w:rsidRPr="001F73A4" w:rsidRDefault="009C3BA5" w:rsidP="00C72839">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5"/>
        <w:gridCol w:w="1471"/>
        <w:gridCol w:w="1709"/>
        <w:gridCol w:w="2341"/>
        <w:gridCol w:w="1948"/>
      </w:tblGrid>
      <w:tr w:rsidR="00621613" w:rsidRPr="001F73A4" w14:paraId="40A3FFFA" w14:textId="77777777" w:rsidTr="00BF138F">
        <w:trPr>
          <w:trHeight w:val="230"/>
        </w:trPr>
        <w:tc>
          <w:tcPr>
            <w:tcW w:w="875" w:type="pct"/>
            <w:vMerge w:val="restart"/>
          </w:tcPr>
          <w:p w14:paraId="7F3A3BCC" w14:textId="77777777" w:rsidR="00621613" w:rsidRPr="001F73A4" w:rsidRDefault="00621613" w:rsidP="00621613">
            <w:pPr>
              <w:pStyle w:val="TableParagraph"/>
              <w:rPr>
                <w:b/>
              </w:rPr>
            </w:pPr>
            <w:r w:rsidRPr="001F73A4">
              <w:rPr>
                <w:b/>
              </w:rPr>
              <w:t>MedDRA</w:t>
            </w:r>
          </w:p>
          <w:p w14:paraId="781501C2" w14:textId="77777777" w:rsidR="00621613" w:rsidRPr="001F73A4" w:rsidRDefault="00621613" w:rsidP="00621613">
            <w:pPr>
              <w:pStyle w:val="TableParagraph"/>
              <w:rPr>
                <w:b/>
              </w:rPr>
            </w:pPr>
            <w:r w:rsidRPr="001F73A4">
              <w:rPr>
                <w:b/>
              </w:rPr>
              <w:t>organsüsteemi klass</w:t>
            </w:r>
          </w:p>
        </w:tc>
        <w:tc>
          <w:tcPr>
            <w:tcW w:w="4125" w:type="pct"/>
            <w:gridSpan w:val="4"/>
          </w:tcPr>
          <w:p w14:paraId="58F16B08" w14:textId="77777777" w:rsidR="00621613" w:rsidRPr="001F73A4" w:rsidRDefault="00621613" w:rsidP="00AC689C">
            <w:pPr>
              <w:pStyle w:val="TableParagraph"/>
              <w:jc w:val="center"/>
              <w:rPr>
                <w:b/>
              </w:rPr>
            </w:pPr>
            <w:r w:rsidRPr="001F73A4">
              <w:rPr>
                <w:b/>
              </w:rPr>
              <w:t>Kõrvaltoimed</w:t>
            </w:r>
          </w:p>
        </w:tc>
      </w:tr>
      <w:tr w:rsidR="00621613" w:rsidRPr="001F73A4" w14:paraId="476567FC" w14:textId="77777777" w:rsidTr="00BF138F">
        <w:trPr>
          <w:trHeight w:val="732"/>
        </w:trPr>
        <w:tc>
          <w:tcPr>
            <w:tcW w:w="875" w:type="pct"/>
            <w:vMerge/>
          </w:tcPr>
          <w:p w14:paraId="6E9FED23" w14:textId="77777777" w:rsidR="00621613" w:rsidRPr="001F73A4" w:rsidRDefault="00621613" w:rsidP="00621613">
            <w:pPr>
              <w:pStyle w:val="TableParagraph"/>
              <w:rPr>
                <w:b/>
              </w:rPr>
            </w:pPr>
          </w:p>
        </w:tc>
        <w:tc>
          <w:tcPr>
            <w:tcW w:w="812" w:type="pct"/>
          </w:tcPr>
          <w:p w14:paraId="08595752" w14:textId="77777777" w:rsidR="00621613" w:rsidRPr="001F73A4" w:rsidRDefault="00621613" w:rsidP="00AC689C">
            <w:pPr>
              <w:pStyle w:val="TableParagraph"/>
              <w:jc w:val="center"/>
              <w:rPr>
                <w:b/>
              </w:rPr>
            </w:pPr>
            <w:r w:rsidRPr="001F73A4">
              <w:rPr>
                <w:b/>
              </w:rPr>
              <w:t>Väga sage</w:t>
            </w:r>
          </w:p>
          <w:p w14:paraId="6677A527" w14:textId="77777777" w:rsidR="00621613" w:rsidRPr="001F73A4" w:rsidRDefault="00621613" w:rsidP="00AC689C">
            <w:pPr>
              <w:pStyle w:val="TableParagraph"/>
              <w:jc w:val="center"/>
            </w:pPr>
            <w:r w:rsidRPr="001F73A4">
              <w:t>(≥</w:t>
            </w:r>
            <w:r w:rsidR="00FC1BAE">
              <w:t> </w:t>
            </w:r>
            <w:r w:rsidRPr="001F73A4">
              <w:t>1/10)</w:t>
            </w:r>
          </w:p>
        </w:tc>
        <w:tc>
          <w:tcPr>
            <w:tcW w:w="944" w:type="pct"/>
          </w:tcPr>
          <w:p w14:paraId="1707A422" w14:textId="77777777" w:rsidR="00621613" w:rsidRPr="001F73A4" w:rsidRDefault="00621613" w:rsidP="00AC689C">
            <w:pPr>
              <w:pStyle w:val="TableParagraph"/>
              <w:jc w:val="center"/>
              <w:rPr>
                <w:b/>
              </w:rPr>
            </w:pPr>
            <w:r w:rsidRPr="001F73A4">
              <w:rPr>
                <w:b/>
              </w:rPr>
              <w:t>Sage</w:t>
            </w:r>
          </w:p>
          <w:p w14:paraId="1B307376" w14:textId="77777777" w:rsidR="00621613" w:rsidRPr="001F73A4" w:rsidRDefault="00621613" w:rsidP="00AC689C">
            <w:pPr>
              <w:pStyle w:val="TableParagraph"/>
              <w:jc w:val="center"/>
            </w:pPr>
            <w:r w:rsidRPr="001F73A4">
              <w:t>(≥</w:t>
            </w:r>
            <w:r w:rsidR="00FC1BAE">
              <w:t> </w:t>
            </w:r>
            <w:r w:rsidRPr="001F73A4">
              <w:t>1/100</w:t>
            </w:r>
          </w:p>
          <w:p w14:paraId="2CCA37CE" w14:textId="77777777" w:rsidR="00621613" w:rsidRPr="001F73A4" w:rsidRDefault="00621613" w:rsidP="00AC689C">
            <w:pPr>
              <w:pStyle w:val="TableParagraph"/>
              <w:jc w:val="center"/>
            </w:pPr>
            <w:r w:rsidRPr="001F73A4">
              <w:t>kuni &lt;</w:t>
            </w:r>
            <w:r w:rsidR="00FC1BAE">
              <w:t> </w:t>
            </w:r>
            <w:r w:rsidRPr="001F73A4">
              <w:t>1/10)</w:t>
            </w:r>
          </w:p>
        </w:tc>
        <w:tc>
          <w:tcPr>
            <w:tcW w:w="1293" w:type="pct"/>
          </w:tcPr>
          <w:p w14:paraId="64CBADAE" w14:textId="77777777" w:rsidR="00621613" w:rsidRPr="001F73A4" w:rsidRDefault="00621613" w:rsidP="00AC689C">
            <w:pPr>
              <w:pStyle w:val="TableParagraph"/>
              <w:jc w:val="center"/>
              <w:rPr>
                <w:b/>
              </w:rPr>
            </w:pPr>
            <w:r w:rsidRPr="001F73A4">
              <w:rPr>
                <w:b/>
              </w:rPr>
              <w:t>Aeg-ajalt</w:t>
            </w:r>
          </w:p>
          <w:p w14:paraId="74D2CFDD" w14:textId="77777777" w:rsidR="00621613" w:rsidRPr="001F73A4" w:rsidRDefault="00621613" w:rsidP="00AC689C">
            <w:pPr>
              <w:pStyle w:val="TableParagraph"/>
              <w:jc w:val="center"/>
            </w:pPr>
            <w:r w:rsidRPr="001F73A4">
              <w:t>(≥</w:t>
            </w:r>
            <w:r w:rsidR="00FC1BAE">
              <w:t> </w:t>
            </w:r>
            <w:r w:rsidRPr="001F73A4">
              <w:t>1/1000</w:t>
            </w:r>
          </w:p>
          <w:p w14:paraId="567D4174" w14:textId="77777777" w:rsidR="00621613" w:rsidRPr="001F73A4" w:rsidRDefault="00621613" w:rsidP="00AC689C">
            <w:pPr>
              <w:pStyle w:val="TableParagraph"/>
              <w:jc w:val="center"/>
            </w:pPr>
            <w:r w:rsidRPr="001F73A4">
              <w:t>kuni &lt;</w:t>
            </w:r>
            <w:r w:rsidR="00FC1BAE">
              <w:t> </w:t>
            </w:r>
            <w:r w:rsidRPr="001F73A4">
              <w:t>1/100)</w:t>
            </w:r>
          </w:p>
        </w:tc>
        <w:tc>
          <w:tcPr>
            <w:tcW w:w="1076" w:type="pct"/>
          </w:tcPr>
          <w:p w14:paraId="1E44D5D6" w14:textId="77777777" w:rsidR="00621613" w:rsidRPr="001F73A4" w:rsidRDefault="00621613" w:rsidP="00AC689C">
            <w:pPr>
              <w:pStyle w:val="TableParagraph"/>
              <w:jc w:val="center"/>
              <w:rPr>
                <w:b/>
              </w:rPr>
            </w:pPr>
            <w:r w:rsidRPr="001F73A4">
              <w:rPr>
                <w:b/>
              </w:rPr>
              <w:t>Harv</w:t>
            </w:r>
          </w:p>
          <w:p w14:paraId="51CC2C49" w14:textId="77777777" w:rsidR="00621613" w:rsidRPr="001F73A4" w:rsidRDefault="00621613" w:rsidP="00AC689C">
            <w:pPr>
              <w:pStyle w:val="TableParagraph"/>
              <w:jc w:val="center"/>
            </w:pPr>
            <w:r w:rsidRPr="001F73A4">
              <w:t>(≥</w:t>
            </w:r>
            <w:r w:rsidR="00FC1BAE">
              <w:t> </w:t>
            </w:r>
            <w:r w:rsidRPr="001F73A4">
              <w:t>1/10</w:t>
            </w:r>
            <w:r w:rsidR="00FC1BAE">
              <w:t> </w:t>
            </w:r>
            <w:r w:rsidRPr="001F73A4">
              <w:t>000</w:t>
            </w:r>
          </w:p>
          <w:p w14:paraId="20CBD98B" w14:textId="77777777" w:rsidR="00621613" w:rsidRPr="001F73A4" w:rsidRDefault="00621613" w:rsidP="00AC689C">
            <w:pPr>
              <w:pStyle w:val="TableParagraph"/>
              <w:jc w:val="center"/>
            </w:pPr>
            <w:r w:rsidRPr="001F73A4">
              <w:t>kuni &lt;</w:t>
            </w:r>
            <w:r w:rsidR="00FC1BAE">
              <w:t> </w:t>
            </w:r>
            <w:r w:rsidRPr="001F73A4">
              <w:t>1/1</w:t>
            </w:r>
            <w:r w:rsidR="00FC1BAE">
              <w:t> </w:t>
            </w:r>
            <w:r w:rsidRPr="001F73A4">
              <w:t>000)</w:t>
            </w:r>
          </w:p>
        </w:tc>
      </w:tr>
      <w:tr w:rsidR="00621613" w:rsidRPr="001F73A4" w14:paraId="0EC58EB5" w14:textId="77777777" w:rsidTr="00BF138F">
        <w:trPr>
          <w:trHeight w:val="1831"/>
        </w:trPr>
        <w:tc>
          <w:tcPr>
            <w:tcW w:w="875" w:type="pct"/>
          </w:tcPr>
          <w:p w14:paraId="18531B1F" w14:textId="77777777" w:rsidR="00621613" w:rsidRPr="001F73A4" w:rsidRDefault="00621613" w:rsidP="00621613">
            <w:pPr>
              <w:pStyle w:val="TableParagraph"/>
              <w:rPr>
                <w:b/>
              </w:rPr>
            </w:pPr>
            <w:r w:rsidRPr="001F73A4">
              <w:rPr>
                <w:b/>
              </w:rPr>
              <w:t>Hea-,</w:t>
            </w:r>
          </w:p>
          <w:p w14:paraId="47442F4E" w14:textId="77777777" w:rsidR="00621613" w:rsidRPr="001F73A4" w:rsidRDefault="00621613" w:rsidP="00621613">
            <w:pPr>
              <w:pStyle w:val="TableParagraph"/>
              <w:rPr>
                <w:b/>
              </w:rPr>
            </w:pPr>
            <w:r w:rsidRPr="001F73A4">
              <w:rPr>
                <w:b/>
              </w:rPr>
              <w:t>pahaloomulised</w:t>
            </w:r>
          </w:p>
          <w:p w14:paraId="1DD7A246" w14:textId="77777777" w:rsidR="00621613" w:rsidRPr="001F73A4" w:rsidRDefault="00621613" w:rsidP="00621613">
            <w:pPr>
              <w:pStyle w:val="TableParagraph"/>
              <w:rPr>
                <w:b/>
              </w:rPr>
            </w:pPr>
            <w:r w:rsidRPr="001F73A4">
              <w:rPr>
                <w:b/>
              </w:rPr>
              <w:t>ja täpsustamata</w:t>
            </w:r>
          </w:p>
          <w:p w14:paraId="74791039" w14:textId="77777777" w:rsidR="00621613" w:rsidRPr="001F73A4" w:rsidRDefault="00621613" w:rsidP="00621613">
            <w:pPr>
              <w:pStyle w:val="TableParagraph"/>
              <w:rPr>
                <w:b/>
              </w:rPr>
            </w:pPr>
            <w:r w:rsidRPr="001F73A4">
              <w:rPr>
                <w:b/>
              </w:rPr>
              <w:t>kasvajad</w:t>
            </w:r>
          </w:p>
          <w:p w14:paraId="63704EC5" w14:textId="77777777" w:rsidR="00621613" w:rsidRPr="001F73A4" w:rsidRDefault="00621613" w:rsidP="00621613">
            <w:pPr>
              <w:pStyle w:val="TableParagraph"/>
              <w:rPr>
                <w:b/>
              </w:rPr>
            </w:pPr>
            <w:r w:rsidRPr="001F73A4">
              <w:rPr>
                <w:b/>
              </w:rPr>
              <w:t>(sealhulgas</w:t>
            </w:r>
          </w:p>
          <w:p w14:paraId="668AC357" w14:textId="77777777" w:rsidR="00621613" w:rsidRPr="001F73A4" w:rsidRDefault="00621613" w:rsidP="00621613">
            <w:pPr>
              <w:pStyle w:val="TableParagraph"/>
              <w:rPr>
                <w:b/>
              </w:rPr>
            </w:pPr>
            <w:r w:rsidRPr="001F73A4">
              <w:rPr>
                <w:b/>
              </w:rPr>
              <w:t>tsüstid ja</w:t>
            </w:r>
          </w:p>
          <w:p w14:paraId="7474D065" w14:textId="77777777" w:rsidR="00621613" w:rsidRPr="001F73A4" w:rsidRDefault="00621613" w:rsidP="00621613">
            <w:pPr>
              <w:pStyle w:val="TableParagraph"/>
              <w:rPr>
                <w:b/>
              </w:rPr>
            </w:pPr>
            <w:r w:rsidRPr="001F73A4">
              <w:rPr>
                <w:b/>
              </w:rPr>
              <w:t>polüübid)</w:t>
            </w:r>
          </w:p>
        </w:tc>
        <w:tc>
          <w:tcPr>
            <w:tcW w:w="812" w:type="pct"/>
          </w:tcPr>
          <w:p w14:paraId="406BB332" w14:textId="77777777" w:rsidR="00621613" w:rsidRPr="001F73A4" w:rsidRDefault="00621613" w:rsidP="00621613">
            <w:pPr>
              <w:pStyle w:val="TableParagraph"/>
            </w:pPr>
          </w:p>
        </w:tc>
        <w:tc>
          <w:tcPr>
            <w:tcW w:w="944" w:type="pct"/>
          </w:tcPr>
          <w:p w14:paraId="7EC64C6B" w14:textId="77777777" w:rsidR="00621613" w:rsidRPr="001F73A4" w:rsidRDefault="00621613" w:rsidP="00621613">
            <w:pPr>
              <w:pStyle w:val="TableParagraph"/>
            </w:pPr>
          </w:p>
          <w:p w14:paraId="186E9B1C" w14:textId="77777777" w:rsidR="00621613" w:rsidRPr="001F73A4" w:rsidRDefault="00621613" w:rsidP="00621613"/>
          <w:p w14:paraId="66414CEC" w14:textId="77777777" w:rsidR="00621613" w:rsidRPr="001F73A4" w:rsidRDefault="00621613" w:rsidP="00621613"/>
        </w:tc>
        <w:tc>
          <w:tcPr>
            <w:tcW w:w="1293" w:type="pct"/>
          </w:tcPr>
          <w:p w14:paraId="7230EC12" w14:textId="77777777" w:rsidR="00621613" w:rsidRPr="001F73A4" w:rsidRDefault="00621613" w:rsidP="00621613">
            <w:pPr>
              <w:pStyle w:val="TableParagraph"/>
            </w:pPr>
            <w:r w:rsidRPr="001F73A4">
              <w:t>müelodüsplastiline</w:t>
            </w:r>
          </w:p>
          <w:p w14:paraId="59DD75C9" w14:textId="77777777" w:rsidR="00621613" w:rsidRPr="001F73A4" w:rsidRDefault="00621613" w:rsidP="00621613">
            <w:pPr>
              <w:pStyle w:val="TableParagraph"/>
            </w:pPr>
            <w:r w:rsidRPr="001F73A4">
              <w:t>sündroom</w:t>
            </w:r>
            <w:r w:rsidRPr="001F73A4">
              <w:rPr>
                <w:vertAlign w:val="superscript"/>
              </w:rPr>
              <w:t>1</w:t>
            </w:r>
          </w:p>
          <w:p w14:paraId="1FFC749E" w14:textId="77777777" w:rsidR="00621613" w:rsidRPr="001F73A4" w:rsidRDefault="00621613" w:rsidP="00621613">
            <w:pPr>
              <w:pStyle w:val="TableParagraph"/>
            </w:pPr>
            <w:r w:rsidRPr="001F73A4">
              <w:t>age müeloidne</w:t>
            </w:r>
          </w:p>
          <w:p w14:paraId="331287A6" w14:textId="77777777" w:rsidR="00621613" w:rsidRPr="001F73A4" w:rsidRDefault="00621613" w:rsidP="00621613">
            <w:pPr>
              <w:pStyle w:val="TableParagraph"/>
            </w:pPr>
            <w:r w:rsidRPr="001F73A4">
              <w:t>leukeemia</w:t>
            </w:r>
            <w:r w:rsidRPr="001F73A4">
              <w:rPr>
                <w:vertAlign w:val="superscript"/>
              </w:rPr>
              <w:t>1</w:t>
            </w:r>
          </w:p>
        </w:tc>
        <w:tc>
          <w:tcPr>
            <w:tcW w:w="1076" w:type="pct"/>
          </w:tcPr>
          <w:p w14:paraId="68EAB242" w14:textId="77777777" w:rsidR="00621613" w:rsidRPr="001F73A4" w:rsidRDefault="00621613" w:rsidP="00621613">
            <w:pPr>
              <w:pStyle w:val="TableParagraph"/>
            </w:pPr>
          </w:p>
        </w:tc>
      </w:tr>
      <w:tr w:rsidR="00621613" w:rsidRPr="001F73A4" w14:paraId="498228AA" w14:textId="77777777" w:rsidTr="00BF138F">
        <w:trPr>
          <w:trHeight w:val="1082"/>
        </w:trPr>
        <w:tc>
          <w:tcPr>
            <w:tcW w:w="875" w:type="pct"/>
          </w:tcPr>
          <w:p w14:paraId="4C006B7A" w14:textId="77777777" w:rsidR="00621613" w:rsidRPr="001F73A4" w:rsidRDefault="00621613" w:rsidP="00621613">
            <w:pPr>
              <w:pStyle w:val="TableParagraph"/>
              <w:rPr>
                <w:b/>
              </w:rPr>
            </w:pPr>
            <w:r w:rsidRPr="001F73A4">
              <w:rPr>
                <w:b/>
              </w:rPr>
              <w:t>Vere ja</w:t>
            </w:r>
          </w:p>
          <w:p w14:paraId="47280A3A" w14:textId="77777777" w:rsidR="00621613" w:rsidRPr="001F73A4" w:rsidRDefault="00621613" w:rsidP="00621613">
            <w:pPr>
              <w:pStyle w:val="TableParagraph"/>
              <w:rPr>
                <w:b/>
              </w:rPr>
            </w:pPr>
            <w:r w:rsidRPr="001F73A4">
              <w:rPr>
                <w:b/>
              </w:rPr>
              <w:t>lümfisüsteemi</w:t>
            </w:r>
          </w:p>
          <w:p w14:paraId="661D23EA" w14:textId="77777777" w:rsidR="00621613" w:rsidRPr="001F73A4" w:rsidRDefault="00621613" w:rsidP="00621613">
            <w:pPr>
              <w:pStyle w:val="TableParagraph"/>
              <w:rPr>
                <w:b/>
              </w:rPr>
            </w:pPr>
            <w:r w:rsidRPr="001F73A4">
              <w:rPr>
                <w:b/>
              </w:rPr>
              <w:t>häired</w:t>
            </w:r>
          </w:p>
        </w:tc>
        <w:tc>
          <w:tcPr>
            <w:tcW w:w="812" w:type="pct"/>
          </w:tcPr>
          <w:p w14:paraId="06F7C7D7" w14:textId="77777777" w:rsidR="00621613" w:rsidRPr="001F73A4" w:rsidRDefault="00621613" w:rsidP="00621613">
            <w:pPr>
              <w:pStyle w:val="TableParagraph"/>
            </w:pPr>
          </w:p>
        </w:tc>
        <w:tc>
          <w:tcPr>
            <w:tcW w:w="944" w:type="pct"/>
          </w:tcPr>
          <w:p w14:paraId="6ABA31EF" w14:textId="77777777" w:rsidR="00621613" w:rsidRPr="001F73A4" w:rsidRDefault="00CA0090" w:rsidP="00621613">
            <w:pPr>
              <w:pStyle w:val="TableParagraph"/>
            </w:pPr>
            <w:r>
              <w:t>t</w:t>
            </w:r>
            <w:r w:rsidR="00621613" w:rsidRPr="001F73A4">
              <w:t>rombotsütopeenia</w:t>
            </w:r>
          </w:p>
          <w:p w14:paraId="041A8BD3" w14:textId="77777777" w:rsidR="00621613" w:rsidRPr="001F73A4" w:rsidRDefault="00621613" w:rsidP="00621613">
            <w:pPr>
              <w:pStyle w:val="TableParagraph"/>
            </w:pPr>
            <w:r w:rsidRPr="001F73A4">
              <w:rPr>
                <w:vertAlign w:val="superscript"/>
              </w:rPr>
              <w:t>1</w:t>
            </w:r>
            <w:r w:rsidRPr="001F73A4">
              <w:t>,</w:t>
            </w:r>
          </w:p>
          <w:p w14:paraId="0972C3A5" w14:textId="77777777" w:rsidR="00621613" w:rsidRPr="001F73A4" w:rsidRDefault="00621613" w:rsidP="00621613">
            <w:pPr>
              <w:pStyle w:val="TableParagraph"/>
            </w:pPr>
            <w:r w:rsidRPr="001F73A4">
              <w:t>leukotsütoos</w:t>
            </w:r>
            <w:r w:rsidRPr="001F73A4">
              <w:rPr>
                <w:vertAlign w:val="superscript"/>
              </w:rPr>
              <w:t>1</w:t>
            </w:r>
          </w:p>
        </w:tc>
        <w:tc>
          <w:tcPr>
            <w:tcW w:w="1293" w:type="pct"/>
          </w:tcPr>
          <w:p w14:paraId="12C847F1" w14:textId="77777777" w:rsidR="00621613" w:rsidRPr="001F73A4" w:rsidRDefault="00621613" w:rsidP="00621613">
            <w:pPr>
              <w:pStyle w:val="TableParagraph"/>
            </w:pPr>
            <w:r w:rsidRPr="001F73A4">
              <w:t>sirprakuline aneemia</w:t>
            </w:r>
          </w:p>
          <w:p w14:paraId="287CA877" w14:textId="77777777" w:rsidR="00621613" w:rsidRPr="001F73A4" w:rsidRDefault="00621613" w:rsidP="00621613">
            <w:pPr>
              <w:pStyle w:val="TableParagraph"/>
            </w:pPr>
            <w:r w:rsidRPr="001F73A4">
              <w:t>koos kriisiga</w:t>
            </w:r>
            <w:r w:rsidRPr="001F73A4">
              <w:rPr>
                <w:vertAlign w:val="superscript"/>
              </w:rPr>
              <w:t>2</w:t>
            </w:r>
            <w:r w:rsidRPr="001F73A4">
              <w:t>,</w:t>
            </w:r>
          </w:p>
          <w:p w14:paraId="5157B4BF" w14:textId="77777777" w:rsidR="00621613" w:rsidRPr="001F73A4" w:rsidRDefault="00621613" w:rsidP="00621613">
            <w:pPr>
              <w:pStyle w:val="TableParagraph"/>
            </w:pPr>
            <w:r w:rsidRPr="001F73A4">
              <w:t>splenomegaalia</w:t>
            </w:r>
            <w:r w:rsidRPr="001F73A4">
              <w:rPr>
                <w:vertAlign w:val="superscript"/>
              </w:rPr>
              <w:t>2</w:t>
            </w:r>
            <w:r w:rsidRPr="001F73A4">
              <w:t>,</w:t>
            </w:r>
          </w:p>
          <w:p w14:paraId="2CBDE339" w14:textId="77777777" w:rsidR="00621613" w:rsidRPr="001F73A4" w:rsidRDefault="00621613" w:rsidP="00621613">
            <w:pPr>
              <w:pStyle w:val="TableParagraph"/>
            </w:pPr>
            <w:r w:rsidRPr="001F73A4">
              <w:t>põrna rebend</w:t>
            </w:r>
            <w:r w:rsidRPr="001F73A4">
              <w:rPr>
                <w:vertAlign w:val="superscript"/>
              </w:rPr>
              <w:t>2</w:t>
            </w:r>
          </w:p>
        </w:tc>
        <w:tc>
          <w:tcPr>
            <w:tcW w:w="1076" w:type="pct"/>
          </w:tcPr>
          <w:p w14:paraId="0BC2C166" w14:textId="77777777" w:rsidR="00621613" w:rsidRPr="001F73A4" w:rsidRDefault="00621613" w:rsidP="00621613">
            <w:pPr>
              <w:pStyle w:val="TableParagraph"/>
            </w:pPr>
          </w:p>
        </w:tc>
      </w:tr>
      <w:tr w:rsidR="00621613" w:rsidRPr="001F73A4" w14:paraId="3C24F9DE" w14:textId="77777777" w:rsidTr="00BF138F">
        <w:trPr>
          <w:trHeight w:val="689"/>
        </w:trPr>
        <w:tc>
          <w:tcPr>
            <w:tcW w:w="875" w:type="pct"/>
          </w:tcPr>
          <w:p w14:paraId="215EEDF5" w14:textId="77777777" w:rsidR="00621613" w:rsidRPr="001F73A4" w:rsidRDefault="00621613" w:rsidP="00621613">
            <w:pPr>
              <w:pStyle w:val="TableParagraph"/>
              <w:rPr>
                <w:b/>
              </w:rPr>
            </w:pPr>
            <w:r w:rsidRPr="001F73A4">
              <w:rPr>
                <w:b/>
              </w:rPr>
              <w:t>Immuunsüstee mi häired</w:t>
            </w:r>
          </w:p>
        </w:tc>
        <w:tc>
          <w:tcPr>
            <w:tcW w:w="812" w:type="pct"/>
          </w:tcPr>
          <w:p w14:paraId="51DB8E91" w14:textId="77777777" w:rsidR="00621613" w:rsidRPr="001F73A4" w:rsidRDefault="00621613" w:rsidP="00621613">
            <w:pPr>
              <w:pStyle w:val="TableParagraph"/>
            </w:pPr>
          </w:p>
        </w:tc>
        <w:tc>
          <w:tcPr>
            <w:tcW w:w="944" w:type="pct"/>
          </w:tcPr>
          <w:p w14:paraId="6EF94436" w14:textId="77777777" w:rsidR="00621613" w:rsidRPr="001F73A4" w:rsidRDefault="00621613" w:rsidP="00621613">
            <w:pPr>
              <w:pStyle w:val="TableParagraph"/>
            </w:pPr>
          </w:p>
        </w:tc>
        <w:tc>
          <w:tcPr>
            <w:tcW w:w="1293" w:type="pct"/>
          </w:tcPr>
          <w:p w14:paraId="6BBACF44" w14:textId="77777777" w:rsidR="00621613" w:rsidRPr="001F73A4" w:rsidRDefault="00621613" w:rsidP="00621613">
            <w:pPr>
              <w:pStyle w:val="TableParagraph"/>
            </w:pPr>
            <w:r w:rsidRPr="001F73A4">
              <w:t>ülitundlikkusreaktsiooni d,</w:t>
            </w:r>
          </w:p>
          <w:p w14:paraId="78AE4315" w14:textId="77777777" w:rsidR="00621613" w:rsidRPr="001F73A4" w:rsidRDefault="00621613" w:rsidP="00621613">
            <w:pPr>
              <w:pStyle w:val="TableParagraph"/>
            </w:pPr>
            <w:r w:rsidRPr="001F73A4">
              <w:t>anafülaksia</w:t>
            </w:r>
          </w:p>
        </w:tc>
        <w:tc>
          <w:tcPr>
            <w:tcW w:w="1076" w:type="pct"/>
          </w:tcPr>
          <w:p w14:paraId="505085AC" w14:textId="77777777" w:rsidR="00621613" w:rsidRPr="001F73A4" w:rsidRDefault="00621613" w:rsidP="00621613">
            <w:pPr>
              <w:pStyle w:val="TableParagraph"/>
            </w:pPr>
          </w:p>
        </w:tc>
      </w:tr>
      <w:tr w:rsidR="00621613" w:rsidRPr="001F73A4" w14:paraId="662AEB29" w14:textId="77777777" w:rsidTr="00BF138F">
        <w:trPr>
          <w:trHeight w:val="460"/>
        </w:trPr>
        <w:tc>
          <w:tcPr>
            <w:tcW w:w="875" w:type="pct"/>
          </w:tcPr>
          <w:p w14:paraId="71928014" w14:textId="77777777" w:rsidR="00621613" w:rsidRPr="001F73A4" w:rsidRDefault="00621613" w:rsidP="00621613">
            <w:pPr>
              <w:pStyle w:val="TableParagraph"/>
              <w:rPr>
                <w:b/>
              </w:rPr>
            </w:pPr>
            <w:r w:rsidRPr="001F73A4">
              <w:rPr>
                <w:b/>
              </w:rPr>
              <w:t>Ainevahetus- ja toitumishäired</w:t>
            </w:r>
          </w:p>
        </w:tc>
        <w:tc>
          <w:tcPr>
            <w:tcW w:w="812" w:type="pct"/>
          </w:tcPr>
          <w:p w14:paraId="1C487594" w14:textId="77777777" w:rsidR="00621613" w:rsidRPr="001F73A4" w:rsidRDefault="00621613" w:rsidP="00621613">
            <w:pPr>
              <w:pStyle w:val="TableParagraph"/>
            </w:pPr>
          </w:p>
        </w:tc>
        <w:tc>
          <w:tcPr>
            <w:tcW w:w="944" w:type="pct"/>
          </w:tcPr>
          <w:p w14:paraId="22D3816A" w14:textId="77777777" w:rsidR="00621613" w:rsidRPr="001F73A4" w:rsidRDefault="00621613" w:rsidP="00621613">
            <w:pPr>
              <w:pStyle w:val="TableParagraph"/>
            </w:pPr>
          </w:p>
        </w:tc>
        <w:tc>
          <w:tcPr>
            <w:tcW w:w="1293" w:type="pct"/>
          </w:tcPr>
          <w:p w14:paraId="27188066" w14:textId="77777777" w:rsidR="00621613" w:rsidRPr="001F73A4" w:rsidRDefault="00621613" w:rsidP="00621613">
            <w:pPr>
              <w:pStyle w:val="TableParagraph"/>
            </w:pPr>
            <w:r w:rsidRPr="001F73A4">
              <w:t>kusihappe sisalduse tõus</w:t>
            </w:r>
          </w:p>
        </w:tc>
        <w:tc>
          <w:tcPr>
            <w:tcW w:w="1076" w:type="pct"/>
          </w:tcPr>
          <w:p w14:paraId="72028811" w14:textId="77777777" w:rsidR="00621613" w:rsidRPr="001F73A4" w:rsidRDefault="00621613" w:rsidP="00621613">
            <w:pPr>
              <w:pStyle w:val="TableParagraph"/>
            </w:pPr>
          </w:p>
        </w:tc>
      </w:tr>
      <w:tr w:rsidR="00621613" w:rsidRPr="001F73A4" w14:paraId="2DB82EEF" w14:textId="77777777" w:rsidTr="00BF138F">
        <w:trPr>
          <w:trHeight w:val="458"/>
        </w:trPr>
        <w:tc>
          <w:tcPr>
            <w:tcW w:w="875" w:type="pct"/>
          </w:tcPr>
          <w:p w14:paraId="178C6ED2" w14:textId="77777777" w:rsidR="00621613" w:rsidRPr="001F73A4" w:rsidRDefault="00621613" w:rsidP="00621613">
            <w:pPr>
              <w:pStyle w:val="TableParagraph"/>
              <w:rPr>
                <w:b/>
              </w:rPr>
            </w:pPr>
            <w:r w:rsidRPr="001F73A4">
              <w:rPr>
                <w:b/>
              </w:rPr>
              <w:t>Närvisüsteemi häired</w:t>
            </w:r>
          </w:p>
        </w:tc>
        <w:tc>
          <w:tcPr>
            <w:tcW w:w="812" w:type="pct"/>
          </w:tcPr>
          <w:p w14:paraId="0184297D" w14:textId="77777777" w:rsidR="00621613" w:rsidRPr="001F73A4" w:rsidRDefault="00621613" w:rsidP="00621613">
            <w:pPr>
              <w:pStyle w:val="TableParagraph"/>
            </w:pPr>
            <w:r w:rsidRPr="001F73A4">
              <w:t>peavalu</w:t>
            </w:r>
            <w:r w:rsidRPr="001F73A4">
              <w:rPr>
                <w:vertAlign w:val="superscript"/>
              </w:rPr>
              <w:t>1</w:t>
            </w:r>
          </w:p>
        </w:tc>
        <w:tc>
          <w:tcPr>
            <w:tcW w:w="944" w:type="pct"/>
          </w:tcPr>
          <w:p w14:paraId="4638408E" w14:textId="77777777" w:rsidR="00621613" w:rsidRPr="001F73A4" w:rsidRDefault="00621613" w:rsidP="00621613">
            <w:pPr>
              <w:pStyle w:val="TableParagraph"/>
            </w:pPr>
          </w:p>
        </w:tc>
        <w:tc>
          <w:tcPr>
            <w:tcW w:w="1293" w:type="pct"/>
          </w:tcPr>
          <w:p w14:paraId="77115E80" w14:textId="77777777" w:rsidR="00621613" w:rsidRPr="001F73A4" w:rsidRDefault="00621613" w:rsidP="00621613">
            <w:pPr>
              <w:pStyle w:val="TableParagraph"/>
            </w:pPr>
          </w:p>
        </w:tc>
        <w:tc>
          <w:tcPr>
            <w:tcW w:w="1076" w:type="pct"/>
          </w:tcPr>
          <w:p w14:paraId="706354C6" w14:textId="77777777" w:rsidR="00621613" w:rsidRPr="001F73A4" w:rsidRDefault="00621613" w:rsidP="00621613">
            <w:pPr>
              <w:pStyle w:val="TableParagraph"/>
            </w:pPr>
          </w:p>
        </w:tc>
      </w:tr>
      <w:tr w:rsidR="00621613" w:rsidRPr="001F73A4" w14:paraId="7AAF9C13" w14:textId="77777777" w:rsidTr="00BF138F">
        <w:trPr>
          <w:trHeight w:val="459"/>
        </w:trPr>
        <w:tc>
          <w:tcPr>
            <w:tcW w:w="875" w:type="pct"/>
          </w:tcPr>
          <w:p w14:paraId="0DED5C2C" w14:textId="77777777" w:rsidR="00621613" w:rsidRPr="001F73A4" w:rsidRDefault="00621613" w:rsidP="00621613">
            <w:pPr>
              <w:pStyle w:val="TableParagraph"/>
              <w:rPr>
                <w:b/>
              </w:rPr>
            </w:pPr>
            <w:r w:rsidRPr="001F73A4">
              <w:rPr>
                <w:b/>
              </w:rPr>
              <w:t>Vaskulaarsed häired</w:t>
            </w:r>
          </w:p>
        </w:tc>
        <w:tc>
          <w:tcPr>
            <w:tcW w:w="812" w:type="pct"/>
          </w:tcPr>
          <w:p w14:paraId="65F5B330" w14:textId="77777777" w:rsidR="00621613" w:rsidRPr="001F73A4" w:rsidRDefault="00621613" w:rsidP="00621613">
            <w:pPr>
              <w:pStyle w:val="TableParagraph"/>
            </w:pPr>
          </w:p>
        </w:tc>
        <w:tc>
          <w:tcPr>
            <w:tcW w:w="944" w:type="pct"/>
          </w:tcPr>
          <w:p w14:paraId="1DE822EA" w14:textId="77777777" w:rsidR="00621613" w:rsidRPr="001F73A4" w:rsidRDefault="00621613" w:rsidP="00621613">
            <w:pPr>
              <w:pStyle w:val="TableParagraph"/>
            </w:pPr>
          </w:p>
        </w:tc>
        <w:tc>
          <w:tcPr>
            <w:tcW w:w="1293" w:type="pct"/>
          </w:tcPr>
          <w:p w14:paraId="6D9022C1" w14:textId="77777777" w:rsidR="00621613" w:rsidRPr="001F73A4" w:rsidRDefault="00621613" w:rsidP="00621613">
            <w:pPr>
              <w:pStyle w:val="TableParagraph"/>
            </w:pPr>
            <w:r w:rsidRPr="001F73A4">
              <w:t>kapillaaride lekke sündroom</w:t>
            </w:r>
            <w:r w:rsidRPr="001F73A4">
              <w:rPr>
                <w:vertAlign w:val="superscript"/>
              </w:rPr>
              <w:t>1</w:t>
            </w:r>
          </w:p>
        </w:tc>
        <w:tc>
          <w:tcPr>
            <w:tcW w:w="1076" w:type="pct"/>
          </w:tcPr>
          <w:p w14:paraId="4D922559" w14:textId="77777777" w:rsidR="00621613" w:rsidRPr="001F73A4" w:rsidRDefault="00621613" w:rsidP="00621613">
            <w:pPr>
              <w:pStyle w:val="TableParagraph"/>
            </w:pPr>
            <w:r w:rsidRPr="001F73A4">
              <w:t>aortiit</w:t>
            </w:r>
          </w:p>
        </w:tc>
      </w:tr>
      <w:tr w:rsidR="00621613" w:rsidRPr="001F73A4" w14:paraId="6042EEBC" w14:textId="77777777" w:rsidTr="00BF138F">
        <w:trPr>
          <w:trHeight w:val="2277"/>
        </w:trPr>
        <w:tc>
          <w:tcPr>
            <w:tcW w:w="875" w:type="pct"/>
          </w:tcPr>
          <w:p w14:paraId="3E036F73" w14:textId="77777777" w:rsidR="00621613" w:rsidRPr="001F73A4" w:rsidRDefault="00621613" w:rsidP="00621613">
            <w:pPr>
              <w:pStyle w:val="TableParagraph"/>
              <w:rPr>
                <w:b/>
              </w:rPr>
            </w:pPr>
            <w:r w:rsidRPr="001F73A4">
              <w:rPr>
                <w:b/>
              </w:rPr>
              <w:t>Respiratoorsed,</w:t>
            </w:r>
          </w:p>
          <w:p w14:paraId="24D77402" w14:textId="77777777" w:rsidR="00621613" w:rsidRPr="001F73A4" w:rsidRDefault="00621613" w:rsidP="00621613">
            <w:pPr>
              <w:pStyle w:val="TableParagraph"/>
              <w:rPr>
                <w:b/>
              </w:rPr>
            </w:pPr>
            <w:r w:rsidRPr="001F73A4">
              <w:rPr>
                <w:b/>
              </w:rPr>
              <w:t>rindkere ja</w:t>
            </w:r>
          </w:p>
          <w:p w14:paraId="788A3369" w14:textId="77777777" w:rsidR="00621613" w:rsidRPr="001F73A4" w:rsidRDefault="00621613" w:rsidP="00621613">
            <w:pPr>
              <w:pStyle w:val="TableParagraph"/>
              <w:rPr>
                <w:b/>
              </w:rPr>
            </w:pPr>
            <w:r w:rsidRPr="001F73A4">
              <w:rPr>
                <w:b/>
              </w:rPr>
              <w:t>mediastiinumi</w:t>
            </w:r>
          </w:p>
          <w:p w14:paraId="68E3364F" w14:textId="77777777" w:rsidR="00621613" w:rsidRPr="001F73A4" w:rsidRDefault="00621613" w:rsidP="00621613">
            <w:pPr>
              <w:pStyle w:val="TableParagraph"/>
              <w:rPr>
                <w:b/>
              </w:rPr>
            </w:pPr>
            <w:r w:rsidRPr="001F73A4">
              <w:rPr>
                <w:b/>
              </w:rPr>
              <w:t>häired</w:t>
            </w:r>
          </w:p>
        </w:tc>
        <w:tc>
          <w:tcPr>
            <w:tcW w:w="812" w:type="pct"/>
          </w:tcPr>
          <w:p w14:paraId="6FA75594" w14:textId="77777777" w:rsidR="00621613" w:rsidRPr="001F73A4" w:rsidRDefault="00621613" w:rsidP="00621613">
            <w:pPr>
              <w:pStyle w:val="TableParagraph"/>
            </w:pPr>
          </w:p>
        </w:tc>
        <w:tc>
          <w:tcPr>
            <w:tcW w:w="944" w:type="pct"/>
          </w:tcPr>
          <w:p w14:paraId="018B09A7" w14:textId="77777777" w:rsidR="00621613" w:rsidRPr="001F73A4" w:rsidRDefault="00621613" w:rsidP="00621613">
            <w:pPr>
              <w:pStyle w:val="TableParagraph"/>
            </w:pPr>
          </w:p>
        </w:tc>
        <w:tc>
          <w:tcPr>
            <w:tcW w:w="1293" w:type="pct"/>
          </w:tcPr>
          <w:p w14:paraId="4DFDFAF2" w14:textId="77777777" w:rsidR="00621613" w:rsidRPr="001F73A4" w:rsidRDefault="00621613" w:rsidP="00621613">
            <w:pPr>
              <w:pStyle w:val="TableParagraph"/>
            </w:pPr>
            <w:r w:rsidRPr="001F73A4">
              <w:t>ägeda respiratoorse</w:t>
            </w:r>
          </w:p>
          <w:p w14:paraId="2391075C" w14:textId="77777777" w:rsidR="00621613" w:rsidRPr="001F73A4" w:rsidRDefault="00621613" w:rsidP="00621613">
            <w:pPr>
              <w:pStyle w:val="TableParagraph"/>
            </w:pPr>
            <w:r w:rsidRPr="001F73A4">
              <w:t>distressi sündroom</w:t>
            </w:r>
            <w:r w:rsidRPr="001F73A4">
              <w:rPr>
                <w:vertAlign w:val="superscript"/>
              </w:rPr>
              <w:t>2</w:t>
            </w:r>
            <w:r w:rsidRPr="001F73A4">
              <w:t>,</w:t>
            </w:r>
          </w:p>
          <w:p w14:paraId="0DD41384" w14:textId="77777777" w:rsidR="00621613" w:rsidRPr="001F73A4" w:rsidRDefault="00621613" w:rsidP="00621613">
            <w:pPr>
              <w:pStyle w:val="TableParagraph"/>
            </w:pPr>
            <w:r w:rsidRPr="001F73A4">
              <w:t>pulmonaalsed</w:t>
            </w:r>
          </w:p>
          <w:p w14:paraId="1BFD602F" w14:textId="77777777" w:rsidR="00621613" w:rsidRPr="001F73A4" w:rsidRDefault="00621613" w:rsidP="00621613">
            <w:pPr>
              <w:pStyle w:val="TableParagraph"/>
            </w:pPr>
            <w:r w:rsidRPr="001F73A4">
              <w:t>kõrvaltoimed</w:t>
            </w:r>
          </w:p>
          <w:p w14:paraId="625FAB83" w14:textId="77777777" w:rsidR="00621613" w:rsidRPr="001F73A4" w:rsidRDefault="00621613" w:rsidP="00621613">
            <w:pPr>
              <w:pStyle w:val="TableParagraph"/>
            </w:pPr>
            <w:r w:rsidRPr="001F73A4">
              <w:t>(interstitsiaalne</w:t>
            </w:r>
          </w:p>
          <w:p w14:paraId="0B43A286" w14:textId="77777777" w:rsidR="00621613" w:rsidRPr="001F73A4" w:rsidRDefault="00621613" w:rsidP="00621613">
            <w:pPr>
              <w:pStyle w:val="TableParagraph"/>
            </w:pPr>
            <w:r w:rsidRPr="001F73A4">
              <w:t>kopsupõletik,</w:t>
            </w:r>
          </w:p>
          <w:p w14:paraId="3CBEB1AB" w14:textId="77777777" w:rsidR="00621613" w:rsidRPr="001F73A4" w:rsidRDefault="00621613" w:rsidP="00621613">
            <w:pPr>
              <w:pStyle w:val="TableParagraph"/>
            </w:pPr>
            <w:r w:rsidRPr="001F73A4">
              <w:t>kopsuturse, infiltraadid</w:t>
            </w:r>
          </w:p>
          <w:p w14:paraId="7AB2AF6E" w14:textId="77777777" w:rsidR="00621613" w:rsidRPr="001F73A4" w:rsidRDefault="00621613" w:rsidP="00621613">
            <w:pPr>
              <w:pStyle w:val="TableParagraph"/>
            </w:pPr>
            <w:r w:rsidRPr="001F73A4">
              <w:t>kopsus ja kopsufibroos),</w:t>
            </w:r>
          </w:p>
          <w:p w14:paraId="340105A6" w14:textId="77777777" w:rsidR="00621613" w:rsidRPr="001F73A4" w:rsidRDefault="00621613" w:rsidP="00621613">
            <w:pPr>
              <w:pStyle w:val="TableParagraph"/>
            </w:pPr>
            <w:r w:rsidRPr="001F73A4">
              <w:t>hemoptüüs</w:t>
            </w:r>
          </w:p>
        </w:tc>
        <w:tc>
          <w:tcPr>
            <w:tcW w:w="1076" w:type="pct"/>
          </w:tcPr>
          <w:p w14:paraId="2642805B" w14:textId="77777777" w:rsidR="00621613" w:rsidRPr="001F73A4" w:rsidRDefault="00621613" w:rsidP="00621613">
            <w:pPr>
              <w:pStyle w:val="TableParagraph"/>
            </w:pPr>
            <w:r w:rsidRPr="001F73A4">
              <w:t>kopsuverejooks</w:t>
            </w:r>
          </w:p>
        </w:tc>
      </w:tr>
      <w:tr w:rsidR="00621613" w:rsidRPr="001F73A4" w14:paraId="0B75B9F4" w14:textId="77777777" w:rsidTr="00BF138F">
        <w:trPr>
          <w:trHeight w:val="460"/>
        </w:trPr>
        <w:tc>
          <w:tcPr>
            <w:tcW w:w="875" w:type="pct"/>
          </w:tcPr>
          <w:p w14:paraId="02CD8DAC" w14:textId="77777777" w:rsidR="00621613" w:rsidRPr="001F73A4" w:rsidRDefault="00621613" w:rsidP="00621613">
            <w:pPr>
              <w:pStyle w:val="TableParagraph"/>
              <w:rPr>
                <w:b/>
              </w:rPr>
            </w:pPr>
            <w:r w:rsidRPr="001F73A4">
              <w:rPr>
                <w:b/>
              </w:rPr>
              <w:t>Seedetrakti häired</w:t>
            </w:r>
          </w:p>
        </w:tc>
        <w:tc>
          <w:tcPr>
            <w:tcW w:w="812" w:type="pct"/>
          </w:tcPr>
          <w:p w14:paraId="22C0BE20" w14:textId="77777777" w:rsidR="00621613" w:rsidRPr="001F73A4" w:rsidRDefault="00621613" w:rsidP="00621613">
            <w:pPr>
              <w:pStyle w:val="TableParagraph"/>
            </w:pPr>
            <w:r w:rsidRPr="001F73A4">
              <w:t>iiveldus</w:t>
            </w:r>
            <w:r w:rsidRPr="001F73A4">
              <w:rPr>
                <w:vertAlign w:val="superscript"/>
              </w:rPr>
              <w:t>1</w:t>
            </w:r>
          </w:p>
        </w:tc>
        <w:tc>
          <w:tcPr>
            <w:tcW w:w="944" w:type="pct"/>
          </w:tcPr>
          <w:p w14:paraId="574AA5C5" w14:textId="77777777" w:rsidR="00621613" w:rsidRPr="001F73A4" w:rsidRDefault="00621613" w:rsidP="00621613">
            <w:pPr>
              <w:pStyle w:val="TableParagraph"/>
            </w:pPr>
          </w:p>
        </w:tc>
        <w:tc>
          <w:tcPr>
            <w:tcW w:w="1293" w:type="pct"/>
          </w:tcPr>
          <w:p w14:paraId="65C666BB" w14:textId="77777777" w:rsidR="00621613" w:rsidRPr="001F73A4" w:rsidRDefault="00621613" w:rsidP="00621613">
            <w:pPr>
              <w:pStyle w:val="TableParagraph"/>
            </w:pPr>
          </w:p>
        </w:tc>
        <w:tc>
          <w:tcPr>
            <w:tcW w:w="1076" w:type="pct"/>
          </w:tcPr>
          <w:p w14:paraId="076010EB" w14:textId="77777777" w:rsidR="00621613" w:rsidRPr="001F73A4" w:rsidRDefault="00621613" w:rsidP="00621613">
            <w:pPr>
              <w:pStyle w:val="TableParagraph"/>
            </w:pPr>
          </w:p>
        </w:tc>
      </w:tr>
      <w:tr w:rsidR="00621613" w:rsidRPr="001F73A4" w14:paraId="77F1858B" w14:textId="77777777" w:rsidTr="00BF138F">
        <w:trPr>
          <w:trHeight w:val="1042"/>
        </w:trPr>
        <w:tc>
          <w:tcPr>
            <w:tcW w:w="875" w:type="pct"/>
          </w:tcPr>
          <w:p w14:paraId="3E6B6A0E" w14:textId="77777777" w:rsidR="00621613" w:rsidRPr="001F73A4" w:rsidRDefault="00621613" w:rsidP="00621613">
            <w:pPr>
              <w:pStyle w:val="TableParagraph"/>
              <w:rPr>
                <w:b/>
              </w:rPr>
            </w:pPr>
            <w:r w:rsidRPr="001F73A4">
              <w:rPr>
                <w:b/>
              </w:rPr>
              <w:t>Naha ja</w:t>
            </w:r>
          </w:p>
          <w:p w14:paraId="39D07F91" w14:textId="77777777" w:rsidR="00621613" w:rsidRPr="001F73A4" w:rsidRDefault="00621613" w:rsidP="00621613">
            <w:pPr>
              <w:pStyle w:val="TableParagraph"/>
              <w:rPr>
                <w:b/>
              </w:rPr>
            </w:pPr>
            <w:r w:rsidRPr="001F73A4">
              <w:rPr>
                <w:b/>
              </w:rPr>
              <w:t>nahaaluskoe</w:t>
            </w:r>
          </w:p>
          <w:p w14:paraId="0EBAA769" w14:textId="77777777" w:rsidR="00621613" w:rsidRPr="001F73A4" w:rsidRDefault="00621613" w:rsidP="00621613">
            <w:pPr>
              <w:pStyle w:val="TableParagraph"/>
              <w:rPr>
                <w:b/>
              </w:rPr>
            </w:pPr>
            <w:r w:rsidRPr="001F73A4">
              <w:rPr>
                <w:b/>
              </w:rPr>
              <w:t>kahjustused</w:t>
            </w:r>
          </w:p>
        </w:tc>
        <w:tc>
          <w:tcPr>
            <w:tcW w:w="812" w:type="pct"/>
          </w:tcPr>
          <w:p w14:paraId="29B5106F" w14:textId="77777777" w:rsidR="00621613" w:rsidRPr="001F73A4" w:rsidRDefault="00621613" w:rsidP="00621613">
            <w:pPr>
              <w:pStyle w:val="TableParagraph"/>
            </w:pPr>
          </w:p>
        </w:tc>
        <w:tc>
          <w:tcPr>
            <w:tcW w:w="944" w:type="pct"/>
          </w:tcPr>
          <w:p w14:paraId="22442906" w14:textId="77777777" w:rsidR="00621613" w:rsidRPr="001F73A4" w:rsidRDefault="00621613" w:rsidP="00621613">
            <w:pPr>
              <w:pStyle w:val="TableParagraph"/>
            </w:pPr>
          </w:p>
        </w:tc>
        <w:tc>
          <w:tcPr>
            <w:tcW w:w="1293" w:type="pct"/>
          </w:tcPr>
          <w:p w14:paraId="2BE69596" w14:textId="77777777" w:rsidR="00621613" w:rsidRPr="001F73A4" w:rsidRDefault="00621613" w:rsidP="00621613">
            <w:pPr>
              <w:pStyle w:val="TableParagraph"/>
            </w:pPr>
            <w:r w:rsidRPr="001F73A4">
              <w:t>Sweeti sündroom (äge</w:t>
            </w:r>
          </w:p>
          <w:p w14:paraId="48055D21" w14:textId="77777777" w:rsidR="00621613" w:rsidRPr="001F73A4" w:rsidRDefault="00621613" w:rsidP="00621613">
            <w:pPr>
              <w:pStyle w:val="TableParagraph"/>
            </w:pPr>
            <w:r w:rsidRPr="001F73A4">
              <w:t>febriilne neutrofiilne</w:t>
            </w:r>
          </w:p>
          <w:p w14:paraId="10D29954" w14:textId="77777777" w:rsidR="00621613" w:rsidRPr="001F73A4" w:rsidRDefault="00621613" w:rsidP="00621613">
            <w:pPr>
              <w:pStyle w:val="TableParagraph"/>
            </w:pPr>
            <w:r w:rsidRPr="001F73A4">
              <w:t xml:space="preserve">dermatoos) </w:t>
            </w:r>
            <w:r w:rsidRPr="001F73A4">
              <w:rPr>
                <w:vertAlign w:val="superscript"/>
              </w:rPr>
              <w:t>1,2</w:t>
            </w:r>
            <w:r w:rsidRPr="001F73A4">
              <w:t>,</w:t>
            </w:r>
          </w:p>
          <w:p w14:paraId="7A50D2ED" w14:textId="77777777" w:rsidR="00621613" w:rsidRPr="001F73A4" w:rsidRDefault="00621613" w:rsidP="00621613">
            <w:pPr>
              <w:pStyle w:val="TableParagraph"/>
            </w:pPr>
            <w:r w:rsidRPr="001F73A4">
              <w:t>naha vaskuliit</w:t>
            </w:r>
            <w:r w:rsidRPr="001F73A4">
              <w:rPr>
                <w:vertAlign w:val="superscript"/>
              </w:rPr>
              <w:t>1,2</w:t>
            </w:r>
          </w:p>
        </w:tc>
        <w:tc>
          <w:tcPr>
            <w:tcW w:w="1076" w:type="pct"/>
          </w:tcPr>
          <w:p w14:paraId="09B8BCC5" w14:textId="77777777" w:rsidR="00621613" w:rsidRPr="001F73A4" w:rsidRDefault="00621613" w:rsidP="00621613">
            <w:pPr>
              <w:pStyle w:val="TableParagraph"/>
            </w:pPr>
            <w:r w:rsidRPr="001F73A4">
              <w:t>Stevensi-</w:t>
            </w:r>
          </w:p>
          <w:p w14:paraId="0F2E8FFC" w14:textId="77777777" w:rsidR="00621613" w:rsidRPr="001F73A4" w:rsidRDefault="00621613" w:rsidP="00621613">
            <w:pPr>
              <w:pStyle w:val="TableParagraph"/>
            </w:pPr>
            <w:r w:rsidRPr="001F73A4">
              <w:t>Johnsoni</w:t>
            </w:r>
          </w:p>
          <w:p w14:paraId="085675CA" w14:textId="77777777" w:rsidR="00621613" w:rsidRPr="001F73A4" w:rsidRDefault="00621613" w:rsidP="00621613">
            <w:pPr>
              <w:pStyle w:val="TableParagraph"/>
            </w:pPr>
            <w:r w:rsidRPr="001F73A4">
              <w:t>sündroom</w:t>
            </w:r>
          </w:p>
        </w:tc>
      </w:tr>
      <w:tr w:rsidR="00621613" w:rsidRPr="001F73A4" w14:paraId="2A60B3F4" w14:textId="77777777" w:rsidTr="00BF138F">
        <w:trPr>
          <w:trHeight w:val="1831"/>
        </w:trPr>
        <w:tc>
          <w:tcPr>
            <w:tcW w:w="875" w:type="pct"/>
          </w:tcPr>
          <w:p w14:paraId="079D2A6C" w14:textId="77777777" w:rsidR="00621613" w:rsidRPr="001F73A4" w:rsidRDefault="00621613" w:rsidP="00621613">
            <w:pPr>
              <w:pStyle w:val="TableParagraph"/>
              <w:rPr>
                <w:b/>
              </w:rPr>
            </w:pPr>
            <w:r w:rsidRPr="001F73A4">
              <w:rPr>
                <w:b/>
              </w:rPr>
              <w:lastRenderedPageBreak/>
              <w:t>Lihaste,</w:t>
            </w:r>
          </w:p>
          <w:p w14:paraId="33712DB4" w14:textId="77777777" w:rsidR="00621613" w:rsidRPr="001F73A4" w:rsidRDefault="00621613" w:rsidP="00621613">
            <w:pPr>
              <w:pStyle w:val="TableParagraph"/>
              <w:rPr>
                <w:b/>
              </w:rPr>
            </w:pPr>
            <w:r w:rsidRPr="001F73A4">
              <w:rPr>
                <w:b/>
              </w:rPr>
              <w:t>luustiku ja</w:t>
            </w:r>
          </w:p>
          <w:p w14:paraId="17F31C46" w14:textId="77777777" w:rsidR="00621613" w:rsidRPr="001F73A4" w:rsidRDefault="00621613" w:rsidP="00621613">
            <w:pPr>
              <w:pStyle w:val="TableParagraph"/>
              <w:rPr>
                <w:b/>
              </w:rPr>
            </w:pPr>
            <w:r w:rsidRPr="001F73A4">
              <w:rPr>
                <w:b/>
              </w:rPr>
              <w:t>sidekoe</w:t>
            </w:r>
          </w:p>
          <w:p w14:paraId="649060A6" w14:textId="77777777" w:rsidR="00621613" w:rsidRPr="001F73A4" w:rsidRDefault="00621613" w:rsidP="00621613">
            <w:pPr>
              <w:pStyle w:val="TableParagraph"/>
              <w:rPr>
                <w:b/>
              </w:rPr>
            </w:pPr>
            <w:r w:rsidRPr="001F73A4">
              <w:rPr>
                <w:b/>
              </w:rPr>
              <w:t>kahjustused</w:t>
            </w:r>
          </w:p>
        </w:tc>
        <w:tc>
          <w:tcPr>
            <w:tcW w:w="812" w:type="pct"/>
          </w:tcPr>
          <w:p w14:paraId="11D8BB7D" w14:textId="77777777" w:rsidR="00621613" w:rsidRPr="001F73A4" w:rsidRDefault="00621613" w:rsidP="00621613">
            <w:pPr>
              <w:pStyle w:val="TableParagraph"/>
            </w:pPr>
            <w:r w:rsidRPr="001F73A4">
              <w:t>luuvalu</w:t>
            </w:r>
          </w:p>
        </w:tc>
        <w:tc>
          <w:tcPr>
            <w:tcW w:w="944" w:type="pct"/>
          </w:tcPr>
          <w:p w14:paraId="429D7590" w14:textId="77777777" w:rsidR="00621613" w:rsidRPr="001F73A4" w:rsidRDefault="00915420" w:rsidP="00621613">
            <w:pPr>
              <w:pStyle w:val="TableParagraph"/>
            </w:pPr>
            <w:r w:rsidRPr="001F73A4">
              <w:t>L</w:t>
            </w:r>
            <w:r w:rsidR="00621613" w:rsidRPr="001F73A4">
              <w:t>ihas</w:t>
            </w:r>
            <w:r>
              <w:t>te ja luustiku</w:t>
            </w:r>
            <w:r w:rsidR="00621613" w:rsidRPr="001F73A4">
              <w:t xml:space="preserve"> valu</w:t>
            </w:r>
          </w:p>
          <w:p w14:paraId="2DB3F645" w14:textId="77777777" w:rsidR="00621613" w:rsidRPr="001F73A4" w:rsidRDefault="00621613" w:rsidP="00621613">
            <w:pPr>
              <w:pStyle w:val="TableParagraph"/>
            </w:pPr>
            <w:r w:rsidRPr="001F73A4">
              <w:t>(müalgia,</w:t>
            </w:r>
          </w:p>
          <w:p w14:paraId="6BFB908D" w14:textId="77777777" w:rsidR="00621613" w:rsidRPr="001F73A4" w:rsidRDefault="00621613" w:rsidP="00621613">
            <w:pPr>
              <w:pStyle w:val="TableParagraph"/>
            </w:pPr>
            <w:r w:rsidRPr="001F73A4">
              <w:t>artralgia, valu</w:t>
            </w:r>
          </w:p>
          <w:p w14:paraId="2CE5691C" w14:textId="77777777" w:rsidR="00621613" w:rsidRPr="001F73A4" w:rsidRDefault="00621613" w:rsidP="00621613">
            <w:pPr>
              <w:pStyle w:val="TableParagraph"/>
            </w:pPr>
            <w:r w:rsidRPr="001F73A4">
              <w:t>jäsemetes,</w:t>
            </w:r>
          </w:p>
          <w:p w14:paraId="77FE229F" w14:textId="77777777" w:rsidR="00621613" w:rsidRPr="001F73A4" w:rsidRDefault="00621613" w:rsidP="00621613">
            <w:pPr>
              <w:pStyle w:val="TableParagraph"/>
            </w:pPr>
            <w:r w:rsidRPr="001F73A4">
              <w:t>seljavalu, lihas</w:t>
            </w:r>
            <w:r w:rsidR="00915420">
              <w:t>te ja luustiku</w:t>
            </w:r>
            <w:r w:rsidRPr="001F73A4">
              <w:t xml:space="preserve"> valu,</w:t>
            </w:r>
          </w:p>
          <w:p w14:paraId="6B832A97" w14:textId="77777777" w:rsidR="00621613" w:rsidRPr="001F73A4" w:rsidRDefault="00621613" w:rsidP="00621613">
            <w:pPr>
              <w:pStyle w:val="TableParagraph"/>
            </w:pPr>
            <w:r w:rsidRPr="001F73A4">
              <w:t>kaelavalu)</w:t>
            </w:r>
          </w:p>
        </w:tc>
        <w:tc>
          <w:tcPr>
            <w:tcW w:w="1293" w:type="pct"/>
          </w:tcPr>
          <w:p w14:paraId="2205D460" w14:textId="77777777" w:rsidR="00621613" w:rsidRPr="001F73A4" w:rsidRDefault="00621613" w:rsidP="00621613">
            <w:pPr>
              <w:pStyle w:val="TableParagraph"/>
            </w:pPr>
          </w:p>
        </w:tc>
        <w:tc>
          <w:tcPr>
            <w:tcW w:w="1076" w:type="pct"/>
          </w:tcPr>
          <w:p w14:paraId="54B1218B" w14:textId="77777777" w:rsidR="00621613" w:rsidRPr="001F73A4" w:rsidRDefault="00621613" w:rsidP="00621613">
            <w:pPr>
              <w:pStyle w:val="TableParagraph"/>
            </w:pPr>
          </w:p>
        </w:tc>
      </w:tr>
      <w:tr w:rsidR="00621613" w:rsidRPr="001F73A4" w14:paraId="2E554766" w14:textId="77777777" w:rsidTr="00BF138F">
        <w:trPr>
          <w:trHeight w:val="689"/>
        </w:trPr>
        <w:tc>
          <w:tcPr>
            <w:tcW w:w="875" w:type="pct"/>
          </w:tcPr>
          <w:p w14:paraId="5AE4650A" w14:textId="77777777" w:rsidR="00621613" w:rsidRPr="001F73A4" w:rsidRDefault="00621613" w:rsidP="00621613">
            <w:pPr>
              <w:pStyle w:val="TableParagraph"/>
              <w:rPr>
                <w:b/>
              </w:rPr>
            </w:pPr>
            <w:r w:rsidRPr="001F73A4">
              <w:rPr>
                <w:b/>
              </w:rPr>
              <w:t>Neerude ja kuseteede</w:t>
            </w:r>
          </w:p>
          <w:p w14:paraId="070522D4" w14:textId="77777777" w:rsidR="00621613" w:rsidRPr="001F73A4" w:rsidRDefault="00621613" w:rsidP="00621613">
            <w:pPr>
              <w:pStyle w:val="TableParagraph"/>
              <w:rPr>
                <w:b/>
              </w:rPr>
            </w:pPr>
            <w:r w:rsidRPr="001F73A4">
              <w:rPr>
                <w:b/>
              </w:rPr>
              <w:t>häired</w:t>
            </w:r>
          </w:p>
        </w:tc>
        <w:tc>
          <w:tcPr>
            <w:tcW w:w="812" w:type="pct"/>
          </w:tcPr>
          <w:p w14:paraId="6B15CB98" w14:textId="77777777" w:rsidR="00621613" w:rsidRPr="001F73A4" w:rsidRDefault="00621613" w:rsidP="00621613">
            <w:pPr>
              <w:pStyle w:val="TableParagraph"/>
            </w:pPr>
          </w:p>
        </w:tc>
        <w:tc>
          <w:tcPr>
            <w:tcW w:w="944" w:type="pct"/>
          </w:tcPr>
          <w:p w14:paraId="3E308958" w14:textId="77777777" w:rsidR="00621613" w:rsidRPr="001F73A4" w:rsidRDefault="00621613" w:rsidP="00621613">
            <w:pPr>
              <w:pStyle w:val="TableParagraph"/>
            </w:pPr>
          </w:p>
        </w:tc>
        <w:tc>
          <w:tcPr>
            <w:tcW w:w="1293" w:type="pct"/>
          </w:tcPr>
          <w:p w14:paraId="6711CA03" w14:textId="77777777" w:rsidR="00621613" w:rsidRPr="001F73A4" w:rsidRDefault="00621613" w:rsidP="00621613">
            <w:pPr>
              <w:pStyle w:val="TableParagraph"/>
            </w:pPr>
            <w:r w:rsidRPr="001F73A4">
              <w:t>glomerulonefriit</w:t>
            </w:r>
            <w:r w:rsidRPr="001F73A4">
              <w:rPr>
                <w:vertAlign w:val="superscript"/>
              </w:rPr>
              <w:t>2</w:t>
            </w:r>
          </w:p>
        </w:tc>
        <w:tc>
          <w:tcPr>
            <w:tcW w:w="1076" w:type="pct"/>
          </w:tcPr>
          <w:p w14:paraId="307FB526" w14:textId="77777777" w:rsidR="00621613" w:rsidRPr="001F73A4" w:rsidRDefault="00621613" w:rsidP="00621613">
            <w:pPr>
              <w:pStyle w:val="TableParagraph"/>
            </w:pPr>
          </w:p>
        </w:tc>
      </w:tr>
      <w:tr w:rsidR="00621613" w:rsidRPr="001F73A4" w14:paraId="2A697045" w14:textId="77777777" w:rsidTr="00BF138F">
        <w:trPr>
          <w:trHeight w:val="1032"/>
        </w:trPr>
        <w:tc>
          <w:tcPr>
            <w:tcW w:w="875" w:type="pct"/>
          </w:tcPr>
          <w:p w14:paraId="18A0F0AB" w14:textId="77777777" w:rsidR="00621613" w:rsidRPr="001F73A4" w:rsidRDefault="00621613" w:rsidP="00621613">
            <w:pPr>
              <w:pStyle w:val="TableParagraph"/>
              <w:rPr>
                <w:b/>
              </w:rPr>
            </w:pPr>
            <w:r w:rsidRPr="001F73A4">
              <w:rPr>
                <w:b/>
              </w:rPr>
              <w:t>Üldised häired</w:t>
            </w:r>
          </w:p>
          <w:p w14:paraId="713D9713" w14:textId="77777777" w:rsidR="00621613" w:rsidRPr="001F73A4" w:rsidRDefault="00621613" w:rsidP="00621613">
            <w:pPr>
              <w:pStyle w:val="TableParagraph"/>
              <w:rPr>
                <w:b/>
              </w:rPr>
            </w:pPr>
            <w:r w:rsidRPr="001F73A4">
              <w:rPr>
                <w:b/>
              </w:rPr>
              <w:t>ja</w:t>
            </w:r>
          </w:p>
          <w:p w14:paraId="62D9B4A1" w14:textId="77777777" w:rsidR="00621613" w:rsidRPr="001F73A4" w:rsidRDefault="00621613" w:rsidP="00621613">
            <w:pPr>
              <w:pStyle w:val="TableParagraph"/>
              <w:rPr>
                <w:b/>
              </w:rPr>
            </w:pPr>
            <w:r w:rsidRPr="001F73A4">
              <w:rPr>
                <w:b/>
              </w:rPr>
              <w:t>manustamiskoh</w:t>
            </w:r>
          </w:p>
          <w:p w14:paraId="54F360B9" w14:textId="77777777" w:rsidR="00621613" w:rsidRPr="001F73A4" w:rsidRDefault="00621613" w:rsidP="00621613">
            <w:pPr>
              <w:pStyle w:val="TableParagraph"/>
              <w:rPr>
                <w:b/>
              </w:rPr>
            </w:pPr>
            <w:r w:rsidRPr="001F73A4">
              <w:rPr>
                <w:b/>
              </w:rPr>
              <w:t>a reaktsioonid</w:t>
            </w:r>
          </w:p>
        </w:tc>
        <w:tc>
          <w:tcPr>
            <w:tcW w:w="812" w:type="pct"/>
          </w:tcPr>
          <w:p w14:paraId="17D28A0D" w14:textId="77777777" w:rsidR="00621613" w:rsidRPr="001F73A4" w:rsidRDefault="00621613" w:rsidP="00621613">
            <w:pPr>
              <w:pStyle w:val="TableParagraph"/>
            </w:pPr>
          </w:p>
        </w:tc>
        <w:tc>
          <w:tcPr>
            <w:tcW w:w="944" w:type="pct"/>
          </w:tcPr>
          <w:p w14:paraId="0306DD55" w14:textId="77777777" w:rsidR="00621613" w:rsidRPr="001F73A4" w:rsidRDefault="00621613" w:rsidP="00621613">
            <w:pPr>
              <w:pStyle w:val="TableParagraph"/>
            </w:pPr>
            <w:r w:rsidRPr="001F73A4">
              <w:t>süstekoha valu,</w:t>
            </w:r>
          </w:p>
          <w:p w14:paraId="3965B9BB" w14:textId="77777777" w:rsidR="00621613" w:rsidRPr="001F73A4" w:rsidRDefault="0004272C" w:rsidP="00621613">
            <w:pPr>
              <w:pStyle w:val="TableParagraph"/>
            </w:pPr>
            <w:r>
              <w:t>m</w:t>
            </w:r>
            <w:r w:rsidR="00621613" w:rsidRPr="001F73A4">
              <w:t>ittekardiaalne</w:t>
            </w:r>
          </w:p>
          <w:p w14:paraId="0E930917" w14:textId="77777777" w:rsidR="00621613" w:rsidRPr="001F73A4" w:rsidRDefault="00621613" w:rsidP="00621613">
            <w:pPr>
              <w:pStyle w:val="TableParagraph"/>
            </w:pPr>
            <w:r w:rsidRPr="001F73A4">
              <w:t>valu rindkeres</w:t>
            </w:r>
            <w:r w:rsidRPr="001F73A4">
              <w:rPr>
                <w:vertAlign w:val="superscript"/>
              </w:rPr>
              <w:t>1</w:t>
            </w:r>
          </w:p>
        </w:tc>
        <w:tc>
          <w:tcPr>
            <w:tcW w:w="1293" w:type="pct"/>
          </w:tcPr>
          <w:p w14:paraId="39D06CC8" w14:textId="77777777" w:rsidR="00621613" w:rsidRPr="001F73A4" w:rsidRDefault="00621613" w:rsidP="00621613">
            <w:pPr>
              <w:pStyle w:val="TableParagraph"/>
            </w:pPr>
            <w:r w:rsidRPr="001F73A4">
              <w:t>süstekoha reaktsioonid</w:t>
            </w:r>
            <w:r w:rsidRPr="001F73A4">
              <w:rPr>
                <w:vertAlign w:val="superscript"/>
              </w:rPr>
              <w:t>2</w:t>
            </w:r>
          </w:p>
        </w:tc>
        <w:tc>
          <w:tcPr>
            <w:tcW w:w="1076" w:type="pct"/>
          </w:tcPr>
          <w:p w14:paraId="0BE9FBB1" w14:textId="77777777" w:rsidR="00621613" w:rsidRPr="001F73A4" w:rsidRDefault="00621613" w:rsidP="00621613">
            <w:pPr>
              <w:pStyle w:val="TableParagraph"/>
            </w:pPr>
          </w:p>
        </w:tc>
      </w:tr>
      <w:tr w:rsidR="00621613" w:rsidRPr="001F73A4" w14:paraId="1625C2BC" w14:textId="77777777" w:rsidTr="00BF138F">
        <w:trPr>
          <w:trHeight w:val="689"/>
        </w:trPr>
        <w:tc>
          <w:tcPr>
            <w:tcW w:w="875" w:type="pct"/>
          </w:tcPr>
          <w:p w14:paraId="2A04DF09" w14:textId="77777777" w:rsidR="00621613" w:rsidRPr="001F73A4" w:rsidRDefault="00621613" w:rsidP="00621613">
            <w:pPr>
              <w:pStyle w:val="TableParagraph"/>
              <w:rPr>
                <w:b/>
              </w:rPr>
            </w:pPr>
            <w:r w:rsidRPr="001F73A4">
              <w:rPr>
                <w:b/>
              </w:rPr>
              <w:t>Uuringud</w:t>
            </w:r>
          </w:p>
        </w:tc>
        <w:tc>
          <w:tcPr>
            <w:tcW w:w="812" w:type="pct"/>
          </w:tcPr>
          <w:p w14:paraId="17ED1930" w14:textId="77777777" w:rsidR="00621613" w:rsidRPr="001F73A4" w:rsidRDefault="00621613" w:rsidP="00621613">
            <w:pPr>
              <w:pStyle w:val="TableParagraph"/>
            </w:pPr>
          </w:p>
        </w:tc>
        <w:tc>
          <w:tcPr>
            <w:tcW w:w="944" w:type="pct"/>
          </w:tcPr>
          <w:p w14:paraId="7DEC13C3" w14:textId="77777777" w:rsidR="00621613" w:rsidRPr="001F73A4" w:rsidRDefault="00621613" w:rsidP="00621613">
            <w:pPr>
              <w:pStyle w:val="TableParagraph"/>
            </w:pPr>
          </w:p>
          <w:p w14:paraId="64BF0B0F" w14:textId="77777777" w:rsidR="00621613" w:rsidRPr="001F73A4" w:rsidRDefault="00621613" w:rsidP="00621613"/>
          <w:p w14:paraId="10183BF5" w14:textId="77777777" w:rsidR="00621613" w:rsidRPr="001F73A4" w:rsidRDefault="00621613" w:rsidP="00621613"/>
          <w:p w14:paraId="0CC0E300" w14:textId="77777777" w:rsidR="00621613" w:rsidRPr="001F73A4" w:rsidRDefault="00621613" w:rsidP="00621613"/>
          <w:p w14:paraId="5ED124EE" w14:textId="77777777" w:rsidR="00621613" w:rsidRPr="001F73A4" w:rsidRDefault="00621613" w:rsidP="00621613"/>
        </w:tc>
        <w:tc>
          <w:tcPr>
            <w:tcW w:w="1293" w:type="pct"/>
          </w:tcPr>
          <w:p w14:paraId="1882A591" w14:textId="77777777" w:rsidR="00621613" w:rsidRPr="001F73A4" w:rsidRDefault="00621613" w:rsidP="00621613">
            <w:pPr>
              <w:pStyle w:val="TableParagraph"/>
            </w:pPr>
            <w:r w:rsidRPr="001F73A4">
              <w:t>laktaatdehüdrogenaasi ja</w:t>
            </w:r>
          </w:p>
          <w:p w14:paraId="67165CC0" w14:textId="77777777" w:rsidR="00621613" w:rsidRPr="001F73A4" w:rsidRDefault="00621613" w:rsidP="00621613">
            <w:pPr>
              <w:pStyle w:val="TableParagraph"/>
            </w:pPr>
            <w:r w:rsidRPr="001F73A4">
              <w:t xml:space="preserve">aluselise fosfataasi aktiivsuse </w:t>
            </w:r>
            <w:r w:rsidR="0004272C">
              <w:t>suurenemine</w:t>
            </w:r>
            <w:r w:rsidRPr="001F73A4">
              <w:rPr>
                <w:vertAlign w:val="superscript"/>
              </w:rPr>
              <w:t>1</w:t>
            </w:r>
            <w:r w:rsidRPr="001F73A4">
              <w:t>,</w:t>
            </w:r>
          </w:p>
          <w:p w14:paraId="5FF130FA" w14:textId="77777777" w:rsidR="00621613" w:rsidRPr="001F73A4" w:rsidRDefault="00621613" w:rsidP="00621613">
            <w:pPr>
              <w:pStyle w:val="TableParagraph"/>
            </w:pPr>
            <w:r w:rsidRPr="001F73A4">
              <w:t>maksafunktsiooni</w:t>
            </w:r>
          </w:p>
          <w:p w14:paraId="42F0D0FE" w14:textId="77777777" w:rsidR="00621613" w:rsidRPr="001F73A4" w:rsidRDefault="00621613" w:rsidP="00621613">
            <w:pPr>
              <w:pStyle w:val="TableParagraph"/>
            </w:pPr>
            <w:r w:rsidRPr="001F73A4">
              <w:t xml:space="preserve">näitajate (ALAT ja ASAT) mööduv </w:t>
            </w:r>
            <w:r w:rsidR="0004272C">
              <w:t>suurenemine</w:t>
            </w:r>
            <w:r w:rsidRPr="001F73A4">
              <w:rPr>
                <w:vertAlign w:val="superscript"/>
              </w:rPr>
              <w:t>1</w:t>
            </w:r>
          </w:p>
        </w:tc>
        <w:tc>
          <w:tcPr>
            <w:tcW w:w="1076" w:type="pct"/>
          </w:tcPr>
          <w:p w14:paraId="2B8E88E0" w14:textId="77777777" w:rsidR="00621613" w:rsidRPr="001F73A4" w:rsidRDefault="00621613" w:rsidP="00621613">
            <w:pPr>
              <w:pStyle w:val="TableParagraph"/>
            </w:pPr>
          </w:p>
        </w:tc>
      </w:tr>
    </w:tbl>
    <w:p w14:paraId="41AC531B" w14:textId="77777777" w:rsidR="0090222F" w:rsidRPr="001F73A4" w:rsidRDefault="00D4346A" w:rsidP="00C72839">
      <w:pPr>
        <w:rPr>
          <w:sz w:val="18"/>
          <w:szCs w:val="18"/>
        </w:rPr>
      </w:pPr>
      <w:r w:rsidRPr="001F73A4">
        <w:rPr>
          <w:sz w:val="18"/>
          <w:szCs w:val="18"/>
          <w:vertAlign w:val="superscript"/>
        </w:rPr>
        <w:t>1</w:t>
      </w:r>
      <w:r w:rsidRPr="001F73A4">
        <w:rPr>
          <w:sz w:val="18"/>
          <w:szCs w:val="18"/>
        </w:rPr>
        <w:t xml:space="preserve"> Vt allpool lõik „Valitud kõrvaltoimete kirjeldus“.</w:t>
      </w:r>
    </w:p>
    <w:p w14:paraId="0AFCFE1D" w14:textId="77777777" w:rsidR="0090222F" w:rsidRPr="001F73A4" w:rsidRDefault="00CA0090" w:rsidP="00C72839">
      <w:pPr>
        <w:rPr>
          <w:sz w:val="18"/>
          <w:szCs w:val="18"/>
        </w:rPr>
      </w:pPr>
      <w:r w:rsidRPr="001F73A4">
        <w:rPr>
          <w:sz w:val="18"/>
          <w:szCs w:val="18"/>
          <w:vertAlign w:val="superscript"/>
        </w:rPr>
        <w:t xml:space="preserve">2 </w:t>
      </w:r>
      <w:r w:rsidRPr="001F73A4">
        <w:rPr>
          <w:sz w:val="18"/>
          <w:szCs w:val="18"/>
        </w:rPr>
        <w:t>See kõrvaltoime tuvastati turuletulekujärgsel jälgimisel, kuid seda ei täheldatud randomiseeritud, kontrolliga kliinilistes uuringutes täiskasvanutega. Sageduskategooria hinnang põhineb statistilisel arvutusel 1576 patsiendi kohta, kellele manustati pegfilgrastiimi üheksas randomiseeritud kliinilises uuringus.</w:t>
      </w:r>
    </w:p>
    <w:p w14:paraId="26AD6711" w14:textId="77777777" w:rsidR="0090222F" w:rsidRPr="001F73A4" w:rsidRDefault="0090222F" w:rsidP="00C72839">
      <w:pPr>
        <w:pStyle w:val="BodyText"/>
      </w:pPr>
    </w:p>
    <w:p w14:paraId="6557CA6B" w14:textId="77777777" w:rsidR="0090222F" w:rsidRPr="001F73A4" w:rsidRDefault="00CA0090" w:rsidP="00C72839">
      <w:pPr>
        <w:pStyle w:val="BodyText"/>
      </w:pPr>
      <w:r w:rsidRPr="001F73A4">
        <w:rPr>
          <w:u w:val="single"/>
        </w:rPr>
        <w:t>Valitud kõrvaltoimete kirjeldus</w:t>
      </w:r>
    </w:p>
    <w:p w14:paraId="73FD6381" w14:textId="77777777" w:rsidR="0090222F" w:rsidRPr="001F73A4" w:rsidRDefault="0090222F" w:rsidP="00C72839">
      <w:pPr>
        <w:pStyle w:val="BodyText"/>
      </w:pPr>
    </w:p>
    <w:p w14:paraId="5ADF36A3" w14:textId="77777777" w:rsidR="0090222F" w:rsidRPr="001F73A4" w:rsidRDefault="00CA0090" w:rsidP="00C72839">
      <w:pPr>
        <w:pStyle w:val="BodyText"/>
      </w:pPr>
      <w:r w:rsidRPr="001F73A4">
        <w:t xml:space="preserve">Aeg-ajalt on teatatud </w:t>
      </w:r>
      <w:r w:rsidRPr="00634AFF">
        <w:t>Sweeti sündroomi</w:t>
      </w:r>
      <w:r w:rsidRPr="001F73A4">
        <w:t xml:space="preserve"> juhtudest, ehkki mõnel juhul võib oma osa olla hematoloogilisel kasvajal.</w:t>
      </w:r>
    </w:p>
    <w:p w14:paraId="403FDEE9" w14:textId="77777777" w:rsidR="0090222F" w:rsidRPr="001F73A4" w:rsidRDefault="0090222F" w:rsidP="00C72839">
      <w:pPr>
        <w:pStyle w:val="BodyText"/>
      </w:pPr>
    </w:p>
    <w:p w14:paraId="6D57665C" w14:textId="77777777" w:rsidR="0090222F" w:rsidRPr="001F73A4" w:rsidRDefault="00CA0090" w:rsidP="00C72839">
      <w:pPr>
        <w:pStyle w:val="BodyText"/>
      </w:pPr>
      <w:r w:rsidRPr="001F73A4">
        <w:t>Aeg-ajalt on pegfilgrastiimiga ravitud patsientidel teatatud naha vaskuliidist. Vaskuliidi tekkemehaanism pegfilgrastiimiga ravitavatel patsientidel ei ole teada.</w:t>
      </w:r>
    </w:p>
    <w:p w14:paraId="4CFECFD5" w14:textId="77777777" w:rsidR="0090222F" w:rsidRPr="001F73A4" w:rsidRDefault="0090222F" w:rsidP="00C72839">
      <w:pPr>
        <w:pStyle w:val="BodyText"/>
      </w:pPr>
    </w:p>
    <w:p w14:paraId="6677F452" w14:textId="77777777" w:rsidR="0090222F" w:rsidRPr="001F73A4" w:rsidRDefault="00CA0090" w:rsidP="00C72839">
      <w:pPr>
        <w:pStyle w:val="BodyText"/>
      </w:pPr>
      <w:r w:rsidRPr="001F73A4">
        <w:t>Ravi alustamisel pegfilgrastiimiga või ravi käigus on sageli tekkinud süstekoha reaktsioonid, k.a süstekoha erüteem (aeg-ajalt) ja süstekoha valu (sage).</w:t>
      </w:r>
    </w:p>
    <w:p w14:paraId="22E4D4BE" w14:textId="77777777" w:rsidR="0090222F" w:rsidRPr="001F73A4" w:rsidRDefault="0090222F" w:rsidP="00C72839">
      <w:pPr>
        <w:pStyle w:val="BodyText"/>
      </w:pPr>
    </w:p>
    <w:p w14:paraId="3FC24687" w14:textId="77777777" w:rsidR="0090222F" w:rsidRPr="001F73A4" w:rsidRDefault="00CA0090" w:rsidP="00C72839">
      <w:pPr>
        <w:pStyle w:val="BodyText"/>
      </w:pPr>
      <w:r w:rsidRPr="001F73A4">
        <w:t>Sageli on teatatud leukotsütoosi juhtudest (valgeliblede üldarv &gt;</w:t>
      </w:r>
      <w:r w:rsidR="00FC1BAE">
        <w:t> </w:t>
      </w:r>
      <w:r w:rsidRPr="001F73A4">
        <w:t>100</w:t>
      </w:r>
      <w:r w:rsidR="00FC1BAE">
        <w:t> </w:t>
      </w:r>
      <w:r w:rsidRPr="001F73A4">
        <w:t>x</w:t>
      </w:r>
      <w:r w:rsidR="00FC1BAE">
        <w:t> </w:t>
      </w:r>
      <w:r w:rsidRPr="001F73A4">
        <w:t>10</w:t>
      </w:r>
      <w:r w:rsidRPr="001F73A4">
        <w:rPr>
          <w:vertAlign w:val="superscript"/>
        </w:rPr>
        <w:t>9</w:t>
      </w:r>
      <w:r w:rsidRPr="001F73A4">
        <w:t>/l) (vt lõik 4.4).</w:t>
      </w:r>
    </w:p>
    <w:p w14:paraId="1B188A27" w14:textId="77777777" w:rsidR="0090222F" w:rsidRPr="001F73A4" w:rsidRDefault="0090222F" w:rsidP="00C72839">
      <w:pPr>
        <w:pStyle w:val="BodyText"/>
      </w:pPr>
    </w:p>
    <w:p w14:paraId="1778BD3B" w14:textId="77777777" w:rsidR="0090222F" w:rsidRPr="001F73A4" w:rsidRDefault="00CA0090" w:rsidP="00C72839">
      <w:pPr>
        <w:pStyle w:val="BodyText"/>
      </w:pPr>
      <w:r w:rsidRPr="001F73A4">
        <w:t>Tsütotoksilise keemiaravi järgselt pegfilgrastiimi saanud patsientidel esines aeg-ajalt kusihappe ja aluselise fosfataasi kontsentratsioonide vähest kuni mõõdukat pöörduvat tõusu ilma kliiniliste ilminguteta ning aeg-ajalt laktaatdehüdrogenaasi kontsentratsiooni vähest kuni mõõdukat pöörduvat tõusu ilma kliiniliste ilminguteta.</w:t>
      </w:r>
    </w:p>
    <w:p w14:paraId="0E0049B8" w14:textId="77777777" w:rsidR="0090222F" w:rsidRPr="001F73A4" w:rsidRDefault="0090222F" w:rsidP="00C72839">
      <w:pPr>
        <w:pStyle w:val="BodyText"/>
      </w:pPr>
    </w:p>
    <w:p w14:paraId="3C18BDAF" w14:textId="77777777" w:rsidR="0090222F" w:rsidRPr="001F73A4" w:rsidRDefault="00CA0090" w:rsidP="00C72839">
      <w:pPr>
        <w:pStyle w:val="BodyText"/>
      </w:pPr>
      <w:r w:rsidRPr="001F73A4">
        <w:t>Keemiaravi saanud patsientidel täheldati sageli iiveldust ja peavalu.</w:t>
      </w:r>
    </w:p>
    <w:p w14:paraId="1C31B200" w14:textId="77777777" w:rsidR="0090222F" w:rsidRPr="001F73A4" w:rsidRDefault="0090222F" w:rsidP="00C72839">
      <w:pPr>
        <w:pStyle w:val="BodyText"/>
      </w:pPr>
    </w:p>
    <w:p w14:paraId="39867228" w14:textId="77777777" w:rsidR="0090222F" w:rsidRPr="001F73A4" w:rsidRDefault="00CA0090" w:rsidP="00C72839">
      <w:pPr>
        <w:pStyle w:val="BodyText"/>
      </w:pPr>
      <w:r w:rsidRPr="001F73A4">
        <w:t>Patsientidel, kellele manustatakse pegfilgrastiimi tsütotoksilise keemiaravi järgselt, on aeg-ajalt täheldatud maksafunktsiooni laboratoorsete näitajate – ALAT (alaniinaminotransferaasi) või ASAT (aspartaataminotransferaasi) – aktiivsuse suurenemist. Sellised tõusud on mööduvad ja lähteväärtused taastuvad.</w:t>
      </w:r>
    </w:p>
    <w:p w14:paraId="75D63F4C" w14:textId="77777777" w:rsidR="0082113F" w:rsidRPr="001F73A4" w:rsidRDefault="0082113F" w:rsidP="0082113F">
      <w:pPr>
        <w:pStyle w:val="BodyText"/>
      </w:pPr>
    </w:p>
    <w:p w14:paraId="37472D7D" w14:textId="77777777" w:rsidR="0082113F" w:rsidRPr="001F73A4" w:rsidRDefault="0082113F" w:rsidP="0082113F">
      <w:pPr>
        <w:pStyle w:val="BodyText"/>
      </w:pPr>
      <w:r w:rsidRPr="001F73A4">
        <w:t>Sageli on teatatud trombotsütopeenia juhtudest.</w:t>
      </w:r>
    </w:p>
    <w:p w14:paraId="40A8D706" w14:textId="77777777" w:rsidR="0090222F" w:rsidRPr="001F73A4" w:rsidRDefault="0090222F" w:rsidP="00C72839">
      <w:pPr>
        <w:pStyle w:val="BodyText"/>
      </w:pPr>
    </w:p>
    <w:p w14:paraId="284DC704" w14:textId="77777777" w:rsidR="0090222F" w:rsidRPr="001F73A4" w:rsidRDefault="00CA0090" w:rsidP="00C72839">
      <w:pPr>
        <w:pStyle w:val="BodyText"/>
      </w:pPr>
      <w:r w:rsidRPr="001F73A4">
        <w:t>Epidemioloogilises rinna- ja kopsuvähiga patsientide uuringus on täheldatud MDSi/AMLi riski suurenemist pärast ravi pegfilgrasti</w:t>
      </w:r>
      <w:r w:rsidR="00EF789C">
        <w:t>i</w:t>
      </w:r>
      <w:r w:rsidRPr="001F73A4">
        <w:t>m</w:t>
      </w:r>
      <w:r w:rsidR="00EF789C">
        <w:t>iga</w:t>
      </w:r>
      <w:r w:rsidRPr="001F73A4">
        <w:t xml:space="preserve"> keemiaravi ja/või kiiritusravi ajal (vt lõik 4.4).</w:t>
      </w:r>
    </w:p>
    <w:p w14:paraId="4AD8A305" w14:textId="77777777" w:rsidR="0090222F" w:rsidRPr="001F73A4" w:rsidRDefault="0090222F" w:rsidP="00C72839">
      <w:pPr>
        <w:pStyle w:val="BodyText"/>
      </w:pPr>
    </w:p>
    <w:p w14:paraId="73F2C3FD" w14:textId="77777777" w:rsidR="006740D3" w:rsidRPr="001F73A4" w:rsidRDefault="00CA0090" w:rsidP="00C72839">
      <w:pPr>
        <w:pStyle w:val="BodyText"/>
      </w:pPr>
      <w:r w:rsidRPr="001F73A4">
        <w:t xml:space="preserve">Granulotsüütide kolooniat stimuleeriva faktori kasutamisel on turuletulekujärgselt teatatud </w:t>
      </w:r>
      <w:r w:rsidRPr="001F73A4">
        <w:lastRenderedPageBreak/>
        <w:t>kapillaaride lekke sündroomi juhtudest. Need on üldiselt tekkinud kaugelearenenud pahaloomulise haigusega, sepsisega, mitme tsütotoksilise keemiaravimiga ravitavatel või afereesi saavatel patsientidel (vt lõik 4.4).</w:t>
      </w:r>
    </w:p>
    <w:p w14:paraId="4355C48F" w14:textId="77777777" w:rsidR="00800573" w:rsidRPr="001F73A4" w:rsidRDefault="00800573" w:rsidP="00C72839">
      <w:pPr>
        <w:pStyle w:val="BodyText"/>
      </w:pPr>
    </w:p>
    <w:p w14:paraId="4C628155" w14:textId="77777777" w:rsidR="0090222F" w:rsidRPr="001F73A4" w:rsidRDefault="00CA0090" w:rsidP="00C72839">
      <w:pPr>
        <w:pStyle w:val="BodyText"/>
      </w:pPr>
      <w:r w:rsidRPr="001F73A4">
        <w:rPr>
          <w:u w:val="single"/>
        </w:rPr>
        <w:t>Lapsed</w:t>
      </w:r>
    </w:p>
    <w:p w14:paraId="7A087C7B" w14:textId="77777777" w:rsidR="0090222F" w:rsidRPr="001F73A4" w:rsidRDefault="0090222F" w:rsidP="00C72839">
      <w:pPr>
        <w:pStyle w:val="BodyText"/>
      </w:pPr>
    </w:p>
    <w:p w14:paraId="329C7C63" w14:textId="77777777" w:rsidR="0090222F" w:rsidRPr="001F73A4" w:rsidRDefault="00CA0090" w:rsidP="00C72839">
      <w:pPr>
        <w:pStyle w:val="BodyText"/>
      </w:pPr>
      <w:r w:rsidRPr="007D39BC">
        <w:t>Andmed kasutamise kohta lastel ja noorukitel on piiratud.</w:t>
      </w:r>
      <w:r>
        <w:t xml:space="preserve"> </w:t>
      </w:r>
      <w:r w:rsidR="00802865" w:rsidRPr="001F73A4">
        <w:t>Väikestel lastel vanuses 0...5 aastat on täheldatud tõsiste kõrvaltoimete suuremat esinemissagedust (92%) võrreldes vastavalt vanemate lastega vanuses</w:t>
      </w:r>
      <w:r w:rsidR="00F975D0">
        <w:t xml:space="preserve"> </w:t>
      </w:r>
      <w:r w:rsidRPr="001F73A4">
        <w:t>6...11 ja 12...21 aastat (80% ja 67%) ning täiskasvanutega. Kõige sagedamini teatatud kõrvaltoime oli luuvalu (vt lõigud 5.1 ja 5.2).</w:t>
      </w:r>
    </w:p>
    <w:p w14:paraId="385CA5A0" w14:textId="77777777" w:rsidR="0090222F" w:rsidRPr="001F73A4" w:rsidRDefault="0090222F" w:rsidP="00C72839">
      <w:pPr>
        <w:pStyle w:val="BodyText"/>
      </w:pPr>
    </w:p>
    <w:p w14:paraId="554AC5CA" w14:textId="77777777" w:rsidR="0090222F" w:rsidRPr="001F73A4" w:rsidRDefault="00CA0090" w:rsidP="00C72839">
      <w:pPr>
        <w:pStyle w:val="BodyText"/>
      </w:pPr>
      <w:r w:rsidRPr="001F73A4">
        <w:rPr>
          <w:u w:val="single"/>
        </w:rPr>
        <w:t>Võimalikest kõrvaltoimetest teatamine</w:t>
      </w:r>
    </w:p>
    <w:p w14:paraId="3092A7FB" w14:textId="77777777" w:rsidR="0090222F" w:rsidRPr="001F73A4" w:rsidRDefault="0090222F" w:rsidP="00C72839">
      <w:pPr>
        <w:pStyle w:val="BodyText"/>
      </w:pPr>
    </w:p>
    <w:p w14:paraId="05431A9C" w14:textId="77777777" w:rsidR="00695D49" w:rsidRPr="001F73A4" w:rsidRDefault="00CA0090" w:rsidP="00695D49">
      <w:pPr>
        <w:pStyle w:val="BodyText"/>
        <w:rPr>
          <w:color w:val="000000"/>
        </w:rPr>
      </w:pPr>
      <w:r w:rsidRPr="001F73A4">
        <w:t xml:space="preserve">Ravimi võimalikest kõrvaltoimetest on oluline teatada ka pärast ravimi müügiloa väljastamist. See võimaldab jätkuvalt hinnata ravimi kasu/riski suhet. Tervishoiutöötajatel palutakse teavitada kõigist võimalikest kõrvaltoimetest teatada </w:t>
      </w:r>
      <w:r w:rsidRPr="001F73A4">
        <w:rPr>
          <w:color w:val="000000"/>
          <w:shd w:val="clear" w:color="auto" w:fill="D2D2D2"/>
        </w:rPr>
        <w:t xml:space="preserve">riikliku teavitamissüsteemi (vt </w:t>
      </w:r>
      <w:r>
        <w:fldChar w:fldCharType="begin"/>
      </w:r>
      <w:r>
        <w:instrText>HYPERLINK "https://www.ema.europa.eu/en/documents/template-form/qrd-appendix-v-adverse-drug-reaction-reporting-details_en.docx"</w:instrText>
      </w:r>
      <w:r>
        <w:fldChar w:fldCharType="separate"/>
      </w:r>
      <w:r w:rsidRPr="00477D22">
        <w:rPr>
          <w:rStyle w:val="Hyperlink"/>
          <w:shd w:val="clear" w:color="auto" w:fill="D2D2D2"/>
        </w:rPr>
        <w:t>V lisa</w:t>
      </w:r>
      <w:r>
        <w:fldChar w:fldCharType="end"/>
      </w:r>
      <w:r w:rsidRPr="001F73A4">
        <w:rPr>
          <w:color w:val="0562C1"/>
          <w:u w:val="single" w:color="0562C1"/>
          <w:shd w:val="clear" w:color="auto" w:fill="D2D2D2"/>
        </w:rPr>
        <w:t>)</w:t>
      </w:r>
      <w:r w:rsidRPr="001F73A4">
        <w:rPr>
          <w:color w:val="000000"/>
          <w:shd w:val="clear" w:color="auto" w:fill="D2D2D2"/>
        </w:rPr>
        <w:t>,</w:t>
      </w:r>
      <w:r w:rsidRPr="001F73A4">
        <w:rPr>
          <w:color w:val="000000"/>
        </w:rPr>
        <w:t xml:space="preserve"> kaudu.</w:t>
      </w:r>
    </w:p>
    <w:p w14:paraId="7A607EA7" w14:textId="77777777" w:rsidR="00800573" w:rsidRPr="001F73A4" w:rsidRDefault="00800573" w:rsidP="00695D49">
      <w:pPr>
        <w:pStyle w:val="BodyText"/>
        <w:rPr>
          <w:color w:val="000000"/>
        </w:rPr>
      </w:pPr>
    </w:p>
    <w:p w14:paraId="62E7BE68" w14:textId="77777777" w:rsidR="0090222F" w:rsidRPr="001F73A4" w:rsidRDefault="00CA0090" w:rsidP="00556C28">
      <w:pPr>
        <w:pStyle w:val="Heading2"/>
        <w:numPr>
          <w:ilvl w:val="1"/>
          <w:numId w:val="13"/>
        </w:numPr>
        <w:tabs>
          <w:tab w:val="left" w:pos="567"/>
        </w:tabs>
        <w:ind w:left="567" w:hanging="567"/>
      </w:pPr>
      <w:r w:rsidRPr="001F73A4">
        <w:t>Üleannustamine</w:t>
      </w:r>
    </w:p>
    <w:p w14:paraId="6F8091CA" w14:textId="77777777" w:rsidR="0090222F" w:rsidRPr="001F73A4" w:rsidRDefault="0090222F" w:rsidP="00C72839">
      <w:pPr>
        <w:pStyle w:val="BodyText"/>
        <w:rPr>
          <w:b/>
        </w:rPr>
      </w:pPr>
    </w:p>
    <w:p w14:paraId="3265F5CF" w14:textId="77777777" w:rsidR="0090222F" w:rsidRPr="001F73A4" w:rsidRDefault="00CA0090" w:rsidP="00C72839">
      <w:pPr>
        <w:pStyle w:val="BodyText"/>
      </w:pPr>
      <w:r w:rsidRPr="001F73A4">
        <w:t>Piiratud arvule tervetele vabatahtlikele ja mitte-väikerakk kopsuvähiga patsientidele on subkutaanselt manustatud üksikannuseid 300</w:t>
      </w:r>
      <w:r w:rsidR="00821789">
        <w:t> </w:t>
      </w:r>
      <w:r w:rsidRPr="001F73A4">
        <w:t>mikrogrammi/kg ilma tõsiste kõrvaltoimete tekketa. Kõrvaltoimed olid sarnased nendega, mis tekkisid uuringus osalejatel, kellele manustati pegfilgrastiimi väiksemaid annuseid.</w:t>
      </w:r>
    </w:p>
    <w:p w14:paraId="0C93D0C2" w14:textId="77777777" w:rsidR="0090222F" w:rsidRPr="001F73A4" w:rsidRDefault="0090222F" w:rsidP="00C72839">
      <w:pPr>
        <w:pStyle w:val="BodyText"/>
      </w:pPr>
    </w:p>
    <w:p w14:paraId="1DBC4BB1" w14:textId="77777777" w:rsidR="0090222F" w:rsidRPr="001F73A4" w:rsidRDefault="0090222F" w:rsidP="00C72839">
      <w:pPr>
        <w:pStyle w:val="BodyText"/>
      </w:pPr>
    </w:p>
    <w:p w14:paraId="5BB07507" w14:textId="77777777" w:rsidR="0090222F" w:rsidRPr="001F73A4" w:rsidRDefault="00CA0090" w:rsidP="00C63247">
      <w:pPr>
        <w:pStyle w:val="ListParagraph"/>
        <w:numPr>
          <w:ilvl w:val="0"/>
          <w:numId w:val="13"/>
        </w:numPr>
        <w:tabs>
          <w:tab w:val="left" w:pos="567"/>
        </w:tabs>
        <w:ind w:left="567" w:hanging="567"/>
        <w:rPr>
          <w:b/>
        </w:rPr>
      </w:pPr>
      <w:r w:rsidRPr="001F73A4">
        <w:rPr>
          <w:b/>
        </w:rPr>
        <w:t>FARMAKOLOOGILISED OMADUSED</w:t>
      </w:r>
    </w:p>
    <w:p w14:paraId="1B86826F" w14:textId="77777777" w:rsidR="0090222F" w:rsidRPr="001F73A4" w:rsidRDefault="0090222F" w:rsidP="00C72839">
      <w:pPr>
        <w:pStyle w:val="BodyText"/>
        <w:rPr>
          <w:b/>
        </w:rPr>
      </w:pPr>
    </w:p>
    <w:p w14:paraId="12469D97" w14:textId="77777777" w:rsidR="0090222F" w:rsidRPr="001F73A4" w:rsidRDefault="00CA0090" w:rsidP="00556C28">
      <w:pPr>
        <w:pStyle w:val="Heading2"/>
        <w:numPr>
          <w:ilvl w:val="1"/>
          <w:numId w:val="13"/>
        </w:numPr>
        <w:tabs>
          <w:tab w:val="left" w:pos="567"/>
        </w:tabs>
        <w:ind w:left="567" w:hanging="567"/>
      </w:pPr>
      <w:r w:rsidRPr="001F73A4">
        <w:t>Farmakodünaamilised omadused</w:t>
      </w:r>
    </w:p>
    <w:p w14:paraId="3A186559" w14:textId="77777777" w:rsidR="0090222F" w:rsidRPr="001F73A4" w:rsidRDefault="0090222F" w:rsidP="00C72839">
      <w:pPr>
        <w:pStyle w:val="BodyText"/>
        <w:rPr>
          <w:b/>
        </w:rPr>
      </w:pPr>
    </w:p>
    <w:p w14:paraId="54F4E9B6" w14:textId="77777777" w:rsidR="0090222F" w:rsidRPr="001F73A4" w:rsidRDefault="00CA0090" w:rsidP="00C72839">
      <w:pPr>
        <w:pStyle w:val="BodyText"/>
      </w:pPr>
      <w:r w:rsidRPr="001F73A4">
        <w:t>Farmakoterapeutiline rühm: immunostimulaatorid, kolooniaid stimuleeriv</w:t>
      </w:r>
      <w:r w:rsidR="008D48A9">
        <w:t>ad</w:t>
      </w:r>
      <w:r w:rsidRPr="001F73A4">
        <w:t xml:space="preserve"> faktor</w:t>
      </w:r>
      <w:r w:rsidR="008D48A9">
        <w:t>id</w:t>
      </w:r>
      <w:r w:rsidRPr="001F73A4">
        <w:t>; ATC-kood: L03AA13</w:t>
      </w:r>
    </w:p>
    <w:p w14:paraId="52B6D7EA" w14:textId="77777777" w:rsidR="0090222F" w:rsidRPr="001F73A4" w:rsidRDefault="0090222F" w:rsidP="00C72839">
      <w:pPr>
        <w:pStyle w:val="BodyText"/>
      </w:pPr>
    </w:p>
    <w:p w14:paraId="4B85FBF5" w14:textId="77777777" w:rsidR="00066719" w:rsidRPr="003F5F6E" w:rsidRDefault="002D1218" w:rsidP="00066719">
      <w:pPr>
        <w:pStyle w:val="HTMLPreformatted"/>
        <w:rPr>
          <w:rFonts w:ascii="Times New Roman" w:hAnsi="Times New Roman" w:cs="Times New Roman"/>
          <w:sz w:val="22"/>
          <w:szCs w:val="22"/>
          <w:lang w:val="et-EE" w:eastAsia="en-US"/>
        </w:rPr>
      </w:pPr>
      <w:r w:rsidRPr="003F5F6E">
        <w:rPr>
          <w:rFonts w:ascii="Times New Roman" w:hAnsi="Times New Roman" w:cs="Times New Roman"/>
          <w:sz w:val="22"/>
          <w:szCs w:val="22"/>
          <w:lang w:val="et-EE" w:eastAsia="en-US"/>
        </w:rPr>
        <w:t xml:space="preserve">Dyrupeg on bioloogiliselt sarnane ravimpreparaat. </w:t>
      </w:r>
      <w:proofErr w:type="spellStart"/>
      <w:r w:rsidR="00066719" w:rsidRPr="003F5F6E">
        <w:rPr>
          <w:rFonts w:ascii="Times New Roman" w:hAnsi="Times New Roman" w:cs="Times New Roman"/>
          <w:sz w:val="22"/>
          <w:szCs w:val="22"/>
          <w:lang w:eastAsia="en-US"/>
        </w:rPr>
        <w:t>Üksikasjalik</w:t>
      </w:r>
      <w:proofErr w:type="spellEnd"/>
      <w:r w:rsidR="00066719" w:rsidRPr="003F5F6E">
        <w:rPr>
          <w:rFonts w:ascii="Times New Roman" w:hAnsi="Times New Roman" w:cs="Times New Roman"/>
          <w:sz w:val="22"/>
          <w:szCs w:val="22"/>
          <w:lang w:eastAsia="en-US"/>
        </w:rPr>
        <w:t xml:space="preserve"> </w:t>
      </w:r>
      <w:proofErr w:type="spellStart"/>
      <w:r w:rsidR="00066719" w:rsidRPr="003F5F6E">
        <w:rPr>
          <w:rFonts w:ascii="Times New Roman" w:hAnsi="Times New Roman" w:cs="Times New Roman"/>
          <w:sz w:val="22"/>
          <w:szCs w:val="22"/>
          <w:lang w:eastAsia="en-US"/>
        </w:rPr>
        <w:t>teave</w:t>
      </w:r>
      <w:proofErr w:type="spellEnd"/>
      <w:r w:rsidR="00066719" w:rsidRPr="003F5F6E">
        <w:rPr>
          <w:rFonts w:ascii="Times New Roman" w:hAnsi="Times New Roman" w:cs="Times New Roman"/>
          <w:sz w:val="22"/>
          <w:szCs w:val="22"/>
          <w:lang w:eastAsia="en-US"/>
        </w:rPr>
        <w:t xml:space="preserve"> on </w:t>
      </w:r>
      <w:proofErr w:type="spellStart"/>
      <w:r w:rsidR="00066719" w:rsidRPr="003F5F6E">
        <w:rPr>
          <w:rFonts w:ascii="Times New Roman" w:hAnsi="Times New Roman" w:cs="Times New Roman"/>
          <w:sz w:val="22"/>
          <w:szCs w:val="22"/>
          <w:lang w:eastAsia="en-US"/>
        </w:rPr>
        <w:t>saadaval</w:t>
      </w:r>
      <w:proofErr w:type="spellEnd"/>
      <w:r w:rsidR="00066719" w:rsidRPr="003F5F6E">
        <w:rPr>
          <w:rFonts w:ascii="Times New Roman" w:hAnsi="Times New Roman" w:cs="Times New Roman"/>
          <w:sz w:val="22"/>
          <w:szCs w:val="22"/>
          <w:lang w:eastAsia="en-US"/>
        </w:rPr>
        <w:t xml:space="preserve"> </w:t>
      </w:r>
      <w:proofErr w:type="spellStart"/>
      <w:r w:rsidR="00066719" w:rsidRPr="003F5F6E">
        <w:rPr>
          <w:rFonts w:ascii="Times New Roman" w:hAnsi="Times New Roman" w:cs="Times New Roman"/>
          <w:sz w:val="22"/>
          <w:szCs w:val="22"/>
          <w:lang w:eastAsia="en-US"/>
        </w:rPr>
        <w:t>Euroopa</w:t>
      </w:r>
      <w:proofErr w:type="spellEnd"/>
      <w:r w:rsidR="00066719" w:rsidRPr="003F5F6E">
        <w:rPr>
          <w:rFonts w:ascii="Times New Roman" w:hAnsi="Times New Roman" w:cs="Times New Roman"/>
          <w:sz w:val="22"/>
          <w:szCs w:val="22"/>
          <w:lang w:eastAsia="en-US"/>
        </w:rPr>
        <w:t xml:space="preserve"> </w:t>
      </w:r>
      <w:proofErr w:type="spellStart"/>
      <w:r w:rsidR="00066719" w:rsidRPr="003F5F6E">
        <w:rPr>
          <w:rFonts w:ascii="Times New Roman" w:hAnsi="Times New Roman" w:cs="Times New Roman"/>
          <w:sz w:val="22"/>
          <w:szCs w:val="22"/>
          <w:lang w:eastAsia="en-US"/>
        </w:rPr>
        <w:t>Ravimiameti</w:t>
      </w:r>
      <w:proofErr w:type="spellEnd"/>
      <w:r w:rsidR="00066719" w:rsidRPr="003F5F6E">
        <w:rPr>
          <w:rFonts w:ascii="Times New Roman" w:hAnsi="Times New Roman" w:cs="Times New Roman"/>
          <w:sz w:val="22"/>
          <w:szCs w:val="22"/>
          <w:lang w:eastAsia="en-US"/>
        </w:rPr>
        <w:t xml:space="preserve"> </w:t>
      </w:r>
      <w:proofErr w:type="spellStart"/>
      <w:r w:rsidR="00066719" w:rsidRPr="003F5F6E">
        <w:rPr>
          <w:rFonts w:ascii="Times New Roman" w:hAnsi="Times New Roman" w:cs="Times New Roman"/>
          <w:sz w:val="22"/>
          <w:szCs w:val="22"/>
          <w:lang w:eastAsia="en-US"/>
        </w:rPr>
        <w:t>veebisaidil</w:t>
      </w:r>
      <w:proofErr w:type="spellEnd"/>
      <w:r w:rsidR="00066719" w:rsidRPr="003F5F6E">
        <w:rPr>
          <w:rFonts w:ascii="Times New Roman" w:hAnsi="Times New Roman" w:cs="Times New Roman"/>
          <w:sz w:val="22"/>
          <w:szCs w:val="22"/>
          <w:lang w:val="et-EE" w:eastAsia="en-US"/>
        </w:rPr>
        <w:t xml:space="preserve"> </w:t>
      </w:r>
      <w:hyperlink r:id="rId11" w:history="1">
        <w:r w:rsidR="00066719" w:rsidRPr="003F5F6E">
          <w:rPr>
            <w:rFonts w:ascii="Times New Roman" w:hAnsi="Times New Roman" w:cs="Times New Roman"/>
            <w:sz w:val="22"/>
            <w:szCs w:val="22"/>
            <w:lang w:val="et-EE" w:eastAsia="en-US"/>
          </w:rPr>
          <w:t>https://www.ema.europa.eu.</w:t>
        </w:r>
      </w:hyperlink>
    </w:p>
    <w:p w14:paraId="6E1FB893" w14:textId="77777777" w:rsidR="0090222F" w:rsidRPr="001F73A4" w:rsidRDefault="0090222F" w:rsidP="00C72839">
      <w:pPr>
        <w:pStyle w:val="BodyText"/>
      </w:pPr>
    </w:p>
    <w:p w14:paraId="51F8BFAF" w14:textId="77777777" w:rsidR="0090222F" w:rsidRPr="001F73A4" w:rsidRDefault="0090222F" w:rsidP="00C72839">
      <w:pPr>
        <w:pStyle w:val="BodyText"/>
      </w:pPr>
    </w:p>
    <w:p w14:paraId="4EDE8626" w14:textId="77777777" w:rsidR="0090222F" w:rsidRPr="001F73A4" w:rsidRDefault="00CA0090" w:rsidP="00C72839">
      <w:pPr>
        <w:pStyle w:val="BodyText"/>
      </w:pPr>
      <w:r w:rsidRPr="001F73A4">
        <w:t>Inimese granülotsüütide kolooniaid stimuleeriv faktor (G-CSF) on glükoproteiin, mis reguleerib neutrofiilide produktsiooni ja vabanemist luuüdist. Pegfilgrastiim on inimese rekombinantse G-CSF (r-metHuG-CSF) kovalentne konjugaat ühe 20</w:t>
      </w:r>
      <w:r w:rsidR="00821789">
        <w:t> </w:t>
      </w:r>
      <w:r w:rsidRPr="001F73A4">
        <w:t>kd polüetüleenglükooli (PEG) molekuliga.</w:t>
      </w:r>
    </w:p>
    <w:p w14:paraId="49CD3705" w14:textId="77777777" w:rsidR="0090222F" w:rsidRPr="001F73A4" w:rsidRDefault="00CA0090" w:rsidP="00C72839">
      <w:pPr>
        <w:pStyle w:val="BodyText"/>
      </w:pPr>
      <w:r w:rsidRPr="001F73A4">
        <w:t xml:space="preserve">Pegfilgrastiim on väiksema neerukliirensi tõttu filgrastiimi püsivam vorm. Pegfilgrastiimil ja filgrastiimil on tõendatud olevat identne toime, need kutsuvad esile neutrofiilide arvu märgatava kasvu perifeerses veres 24 tunni jooksul koos monotsüütide ja/või lümfotsüütide arvu vähese kasvuga. Sarnaselt filgrastiimile on pegfilgrastiimi toimel produtseeritud neutrofiilidel normaalne või parem funktsioon, nagu näitavad kemotaktilise ja fagotsütaarse funktsiooni testid. Nagu teistelgi vereloome kasvuteguritel, on G-CSF-l ilmnenud </w:t>
      </w:r>
      <w:r w:rsidRPr="001F73A4">
        <w:rPr>
          <w:i/>
        </w:rPr>
        <w:t xml:space="preserve">in vitro </w:t>
      </w:r>
      <w:r w:rsidRPr="001F73A4">
        <w:t xml:space="preserve">inimese endoteelirakke stimuleerivaid omadusi. G-CSF võib soodustada müeloidsete rakkude, kaasa arvatud pahaloomuliste rakkude kasvu </w:t>
      </w:r>
      <w:r w:rsidRPr="001F73A4">
        <w:rPr>
          <w:i/>
        </w:rPr>
        <w:t xml:space="preserve">in vitro </w:t>
      </w:r>
      <w:r w:rsidRPr="001F73A4">
        <w:t xml:space="preserve">ja samasugust toimet võib näha ka mõningatele mittemüeloidsetele rakkudele </w:t>
      </w:r>
      <w:r w:rsidRPr="001F73A4">
        <w:rPr>
          <w:i/>
        </w:rPr>
        <w:t>in vitro</w:t>
      </w:r>
      <w:r w:rsidRPr="001F73A4">
        <w:t>.</w:t>
      </w:r>
    </w:p>
    <w:p w14:paraId="60C4A523" w14:textId="77777777" w:rsidR="0090222F" w:rsidRPr="001F73A4" w:rsidRDefault="0090222F" w:rsidP="00C72839">
      <w:pPr>
        <w:pStyle w:val="BodyText"/>
      </w:pPr>
    </w:p>
    <w:p w14:paraId="73002640" w14:textId="77777777" w:rsidR="0090222F" w:rsidRPr="001F73A4" w:rsidRDefault="00CA0090" w:rsidP="00C72839">
      <w:pPr>
        <w:pStyle w:val="BodyText"/>
      </w:pPr>
      <w:r w:rsidRPr="001F73A4">
        <w:t>Kahes randomiseeritud topeltpimemeetodil teostatud keskses uuringus kõrge II…IV riskiastme rinnavähiga patsientidega, kes said müelosupressiivset keemiaravi doksorubitsiini ja dotsetakseeliga, vähenes pegfilgrastiimi kasutamisel ühekordse annusena tsükli kohta neutropeenia kestus ja febriilse neutropeenia sagedus samamoodi kui filgrastiimi igapäevasel manustamisel (mediaanselt 11 päeva jooksul). Kasvufaktori toetuseta on sama raviskeemi tulemusena tekkinud 4. astme neutropeenia keskmine kestus 5...7 päeva ja febriilse neutropeenia sagedus 30%...40%.</w:t>
      </w:r>
    </w:p>
    <w:p w14:paraId="67C84CB9" w14:textId="77777777" w:rsidR="0090222F" w:rsidRPr="001F73A4" w:rsidRDefault="0090222F" w:rsidP="00C72839">
      <w:pPr>
        <w:pStyle w:val="BodyText"/>
      </w:pPr>
    </w:p>
    <w:p w14:paraId="0A344F92" w14:textId="77777777" w:rsidR="0090222F" w:rsidRPr="001F73A4" w:rsidRDefault="00CA0090" w:rsidP="00C72839">
      <w:pPr>
        <w:pStyle w:val="BodyText"/>
      </w:pPr>
      <w:r w:rsidRPr="001F73A4">
        <w:t>Ühes uuringus (n</w:t>
      </w:r>
      <w:r w:rsidR="00025866">
        <w:t> </w:t>
      </w:r>
      <w:r w:rsidRPr="001F73A4">
        <w:t xml:space="preserve"> =</w:t>
      </w:r>
      <w:r w:rsidR="00025866">
        <w:t> </w:t>
      </w:r>
      <w:r w:rsidRPr="001F73A4">
        <w:t>157), milles kasutati pegfilgrastiimi kindlaksmääratud annuses 6</w:t>
      </w:r>
      <w:r w:rsidR="00544931">
        <w:t> </w:t>
      </w:r>
      <w:r w:rsidRPr="001F73A4">
        <w:t xml:space="preserve">mg, oli 4. astme neutropeenia keskmine kestus pegfilgrastiimi rühmas 1,8 päeva ja filgrastiimi rühmas 1,6 päeva (vahe </w:t>
      </w:r>
      <w:r w:rsidRPr="001F73A4">
        <w:lastRenderedPageBreak/>
        <w:t>0,23 päeva, 95% usaldusvahemik -0,15; 0,63). Kogu uuringu jooksul esines febriilset neutropeeniat 13%-l pegfilgrastiimiga ravitud patsientidest ja 20%-l filgrastiimiga ravitud patsientidest (vahe 7%, 95% usaldusvahemik -19%; 5%). Teises uuringus (n</w:t>
      </w:r>
      <w:r w:rsidR="00025866">
        <w:t> </w:t>
      </w:r>
      <w:r w:rsidRPr="001F73A4">
        <w:t>=</w:t>
      </w:r>
      <w:r w:rsidR="00025866">
        <w:t> </w:t>
      </w:r>
      <w:r w:rsidRPr="001F73A4">
        <w:t>310), milles kasutati kehakaaluga korrigeeritud annust (100</w:t>
      </w:r>
      <w:r w:rsidR="00544931">
        <w:t> </w:t>
      </w:r>
      <w:r w:rsidRPr="001F73A4">
        <w:t>mikrogrammi/kg), oli 4. astme neutropeenia keskmine kestus pegfilgrastiimi rühmas 1,7 päeva ja filgrastiimi rühmas 1,8 päeva (vahe 0,03 päeva, 95% usaldusvahemik -0,36; 0,30). Febriilse neutropeenia üldine esinemissagedus pegfilgrastiimiga ravitud patsientidel oli 9% ja filgrastiimiga ravitud patsientidel 18% (vahe 9%, 95% usaldusvahemik</w:t>
      </w:r>
      <w:r w:rsidR="006061DF">
        <w:t xml:space="preserve"> </w:t>
      </w:r>
      <w:r w:rsidRPr="001F73A4">
        <w:t>-16,8%; -1,1%).</w:t>
      </w:r>
    </w:p>
    <w:p w14:paraId="13DD38E8" w14:textId="77777777" w:rsidR="0090222F" w:rsidRPr="001F73A4" w:rsidRDefault="0090222F" w:rsidP="00C72839">
      <w:pPr>
        <w:pStyle w:val="BodyText"/>
      </w:pPr>
    </w:p>
    <w:p w14:paraId="28DCDDD8" w14:textId="77777777" w:rsidR="0090222F" w:rsidRPr="001F73A4" w:rsidRDefault="00CA0090" w:rsidP="00C72839">
      <w:pPr>
        <w:pStyle w:val="BodyText"/>
      </w:pPr>
      <w:r w:rsidRPr="001F73A4">
        <w:t>Platseebokontrolliga, topeltpimemeetodil teostatud uuringus hinnati pegfilgrastiimi mõju febriilse neutropeenia esinemissagedusele rinnavähiga patsientidel pärast keemiaravi, millega seotud febriilse neutropeenia esinemissagedus on 10…20% (4 ravitsüklit dotsetakseeliga 100</w:t>
      </w:r>
      <w:r w:rsidR="00544931">
        <w:t> </w:t>
      </w:r>
      <w:r w:rsidRPr="001F73A4">
        <w:t>mg/m</w:t>
      </w:r>
      <w:r w:rsidRPr="001F73A4">
        <w:rPr>
          <w:vertAlign w:val="superscript"/>
        </w:rPr>
        <w:t>2</w:t>
      </w:r>
      <w:r w:rsidRPr="001F73A4">
        <w:t xml:space="preserve"> iga 3 nädala järel). 928 patsiendile manustati igas ravitsüklis juhuvalikuna kas üks annus pegfilgrastiimi või platseebot 24 tundi pärast keemiaravi (2. päeval). Juhuvalikuna pegfilgrastiimi saanud patsientidel esines febriilset neutropeeniat vähem kui platseeborühmas (1% </w:t>
      </w:r>
      <w:r w:rsidRPr="001F73A4">
        <w:rPr>
          <w:i/>
        </w:rPr>
        <w:t xml:space="preserve">versus </w:t>
      </w:r>
      <w:r w:rsidRPr="001F73A4">
        <w:t>17%, p</w:t>
      </w:r>
      <w:r w:rsidR="00544931">
        <w:t> </w:t>
      </w:r>
      <w:r w:rsidRPr="001F73A4">
        <w:t>&lt;</w:t>
      </w:r>
      <w:r w:rsidR="00544931">
        <w:t> </w:t>
      </w:r>
      <w:r w:rsidRPr="001F73A4">
        <w:t xml:space="preserve">0,001). Febriilse neutropeenia kliinilise diagnoosiga seonduvate hospitaliseerimiste ja infektsioonivastase intravenoosse antibiootikumravi vajadus oli pegfilgrastiimi rühmas väiksem kui platseeborühmas (vastavalt 1% </w:t>
      </w:r>
      <w:r w:rsidRPr="001F73A4">
        <w:rPr>
          <w:i/>
        </w:rPr>
        <w:t xml:space="preserve">versus </w:t>
      </w:r>
      <w:r w:rsidRPr="001F73A4">
        <w:t>14%, p</w:t>
      </w:r>
      <w:r w:rsidR="00544931">
        <w:t> </w:t>
      </w:r>
      <w:r w:rsidRPr="001F73A4">
        <w:t xml:space="preserve">&lt; </w:t>
      </w:r>
      <w:r w:rsidR="00544931">
        <w:t> </w:t>
      </w:r>
      <w:r w:rsidRPr="001F73A4">
        <w:t xml:space="preserve">0,001 ja 2% </w:t>
      </w:r>
      <w:r w:rsidRPr="001F73A4">
        <w:rPr>
          <w:i/>
        </w:rPr>
        <w:t xml:space="preserve">versus </w:t>
      </w:r>
      <w:r w:rsidRPr="001F73A4">
        <w:t>10%, p</w:t>
      </w:r>
      <w:r w:rsidR="00544931">
        <w:t> </w:t>
      </w:r>
      <w:r w:rsidRPr="001F73A4">
        <w:t>&lt;</w:t>
      </w:r>
      <w:r w:rsidR="00544931">
        <w:t> </w:t>
      </w:r>
      <w:r w:rsidRPr="001F73A4">
        <w:t>0,001).</w:t>
      </w:r>
    </w:p>
    <w:p w14:paraId="3C377ED6" w14:textId="77777777" w:rsidR="00800573" w:rsidRPr="001F73A4" w:rsidRDefault="00800573" w:rsidP="00C72839"/>
    <w:p w14:paraId="3809A9A4" w14:textId="77777777" w:rsidR="0090222F" w:rsidRPr="001F73A4" w:rsidRDefault="00CA0090" w:rsidP="00C72839">
      <w:pPr>
        <w:pStyle w:val="BodyText"/>
      </w:pPr>
      <w:r w:rsidRPr="001F73A4">
        <w:t>Väikeses (n</w:t>
      </w:r>
      <w:r w:rsidR="00025866">
        <w:t> </w:t>
      </w:r>
      <w:r w:rsidRPr="001F73A4">
        <w:t>=</w:t>
      </w:r>
      <w:r w:rsidR="00025866">
        <w:t> </w:t>
      </w:r>
      <w:r w:rsidRPr="001F73A4">
        <w:t>83) II faasi randomiseeritud, topeltpimemeetodil teostatud kliinilises uuringus võrreldi</w:t>
      </w:r>
    </w:p>
    <w:p w14:paraId="65BDC082" w14:textId="77777777" w:rsidR="0090222F" w:rsidRPr="001F73A4" w:rsidRDefault="00CA0090" w:rsidP="00C72839">
      <w:pPr>
        <w:pStyle w:val="BodyText"/>
      </w:pPr>
      <w:r w:rsidRPr="001F73A4">
        <w:rPr>
          <w:i/>
        </w:rPr>
        <w:t xml:space="preserve">de novo </w:t>
      </w:r>
      <w:r w:rsidRPr="001F73A4">
        <w:t>diagnoositud ägeda müeloidse leukeemiaga patsientidel pegfilgrastiimi (ühekordne annus 6</w:t>
      </w:r>
      <w:r w:rsidR="00544931">
        <w:t> </w:t>
      </w:r>
      <w:r w:rsidRPr="001F73A4">
        <w:t>mg) filgrastiimiga, manustatuna induktsioonkeemiaravi vältel. Raskest neutropeeniast taastumise</w:t>
      </w:r>
    </w:p>
    <w:p w14:paraId="3B8F2374" w14:textId="77777777" w:rsidR="0090222F" w:rsidRPr="001F73A4" w:rsidRDefault="00CA0090" w:rsidP="00C72839">
      <w:pPr>
        <w:pStyle w:val="BodyText"/>
      </w:pPr>
      <w:r w:rsidRPr="001F73A4">
        <w:t>aja mediaanväärtus oli hinnanguliselt 22 päeva mõlemas uuringugrupis. Kaugtulemusi ei uuritud (vt lõik 4.4).</w:t>
      </w:r>
    </w:p>
    <w:p w14:paraId="7D4FE603" w14:textId="77777777" w:rsidR="0090222F" w:rsidRPr="001F73A4" w:rsidRDefault="0090222F" w:rsidP="00C72839">
      <w:pPr>
        <w:pStyle w:val="BodyText"/>
      </w:pPr>
    </w:p>
    <w:p w14:paraId="7D380F3A" w14:textId="77777777" w:rsidR="0090222F" w:rsidRPr="001F73A4" w:rsidRDefault="00CA0090" w:rsidP="00C72839">
      <w:pPr>
        <w:pStyle w:val="BodyText"/>
      </w:pPr>
      <w:r w:rsidRPr="001F73A4">
        <w:t>II faasi, mitme keskusega, randomiseeritud, avatud uuringus sarkoomiga lastel (n</w:t>
      </w:r>
      <w:r w:rsidR="00025866">
        <w:t> </w:t>
      </w:r>
      <w:r w:rsidRPr="001F73A4">
        <w:t>=</w:t>
      </w:r>
      <w:r w:rsidR="00025866">
        <w:t> </w:t>
      </w:r>
      <w:r w:rsidRPr="001F73A4">
        <w:t>37), kellele manustati pegfilgrastiimi 100</w:t>
      </w:r>
      <w:r w:rsidR="00544931">
        <w:t> </w:t>
      </w:r>
      <w:r w:rsidRPr="001F73A4">
        <w:t>mikrogrammi/kg pärast 1. keemiaravi tsüklit vinkristiini, doksorubitsiini ja tsüklofosfamiidiga (VAdriaC/IE), täheldati väikestel lastel vanuses 0...5 aastat pikema kestusega (8,9 päeva) rasket neutropeeniat (neutrofiilid &lt;</w:t>
      </w:r>
      <w:r w:rsidR="0088480E">
        <w:t> </w:t>
      </w:r>
      <w:r w:rsidRPr="001F73A4">
        <w:t>0,5</w:t>
      </w:r>
      <w:r w:rsidR="0088480E">
        <w:t> </w:t>
      </w:r>
      <w:r w:rsidRPr="001F73A4">
        <w:t>x</w:t>
      </w:r>
      <w:r w:rsidR="0088480E">
        <w:t> </w:t>
      </w:r>
      <w:r w:rsidRPr="001F73A4">
        <w:t>10</w:t>
      </w:r>
      <w:r w:rsidRPr="001F73A4">
        <w:rPr>
          <w:vertAlign w:val="superscript"/>
        </w:rPr>
        <w:t>9</w:t>
      </w:r>
      <w:r w:rsidRPr="001F73A4">
        <w:t>/L) kui vanematel lastel vanuses 6...11 aastat ja 12...21 aastat (vastavalt 6 päeva ja 3,7 päeva) ning täiskasvanutel. Lisaks täheldati väikestel lastel vanuses 0...5 aastat febriilse neutropeenia kõrgemat esinemissagedust (75%) võrreldes vanemate lastega vanuses 6...11 aastat ja 12...21 aastat (vastavalt 70% ja 33%) ning täiskasvanutega (vt lõigud 4.8 ja 5.2).</w:t>
      </w:r>
    </w:p>
    <w:p w14:paraId="6AAD13F0" w14:textId="77777777" w:rsidR="0090222F" w:rsidRPr="001F73A4" w:rsidRDefault="0090222F" w:rsidP="00C72839">
      <w:pPr>
        <w:pStyle w:val="BodyText"/>
      </w:pPr>
    </w:p>
    <w:p w14:paraId="0CE2BF5F" w14:textId="77777777" w:rsidR="0090222F" w:rsidRPr="001F73A4" w:rsidRDefault="00CA0090" w:rsidP="00556C28">
      <w:pPr>
        <w:pStyle w:val="Heading2"/>
        <w:numPr>
          <w:ilvl w:val="1"/>
          <w:numId w:val="13"/>
        </w:numPr>
        <w:tabs>
          <w:tab w:val="left" w:pos="567"/>
        </w:tabs>
        <w:ind w:left="567" w:hanging="567"/>
      </w:pPr>
      <w:r w:rsidRPr="001F73A4">
        <w:t>Farmakokineetilised omadused</w:t>
      </w:r>
    </w:p>
    <w:p w14:paraId="71D4698A" w14:textId="77777777" w:rsidR="0090222F" w:rsidRPr="001F73A4" w:rsidRDefault="0090222F" w:rsidP="00C72839">
      <w:pPr>
        <w:pStyle w:val="BodyText"/>
        <w:rPr>
          <w:b/>
        </w:rPr>
      </w:pPr>
    </w:p>
    <w:p w14:paraId="7CE1BEA7" w14:textId="77777777" w:rsidR="0090222F" w:rsidRDefault="00CA0090" w:rsidP="00C72839">
      <w:pPr>
        <w:pStyle w:val="BodyText"/>
      </w:pPr>
      <w:r w:rsidRPr="001F73A4">
        <w:t>Pärast pegfilgrastiimi ühekordset nahaalust annust saavutatakse pegfilgrastiimi maksimaalne kontsentratsioon seerumis 16...120 tundi pärast annustamist ja pegfilgrastiimi kontsentratsioonid seerumis säilivad müelosupressiivsele keemiaravile järgneva neutropeenia vältel. Pegfilgrastiimi eliminatsioon ei ole lineaarne annusega; pegfilgrastiimi kliirens seerumis väheneb annuse suurenedes. Pegfilgrastiim näib elimineeruvat põhiliselt neutrofiilide vahendatud kliirensiga, mis kõrgemate annuste puhul küllastub. Kliirensimehhanismi iseregulatsiooni tõttu väheneb pegfilgrastiimi kontsentratsioon neutrofiilide taastumise algul seerumis kiiresti (vt joonis 1).</w:t>
      </w:r>
    </w:p>
    <w:p w14:paraId="7B5BFFAE" w14:textId="77777777" w:rsidR="00FC7CB7" w:rsidRDefault="00FC7CB7" w:rsidP="00C72839">
      <w:pPr>
        <w:pStyle w:val="BodyText"/>
      </w:pPr>
    </w:p>
    <w:p w14:paraId="136CAF86" w14:textId="77777777" w:rsidR="00FC7CB7" w:rsidRDefault="00FC7CB7" w:rsidP="00C72839">
      <w:pPr>
        <w:pStyle w:val="BodyText"/>
      </w:pPr>
    </w:p>
    <w:p w14:paraId="4B965E27" w14:textId="77777777" w:rsidR="00FC7CB7" w:rsidRDefault="00FC7CB7" w:rsidP="00C72839">
      <w:pPr>
        <w:pStyle w:val="BodyText"/>
      </w:pPr>
    </w:p>
    <w:p w14:paraId="62A6DA07" w14:textId="77777777" w:rsidR="00FC7CB7" w:rsidRDefault="00FC7CB7" w:rsidP="00C72839">
      <w:pPr>
        <w:pStyle w:val="BodyText"/>
      </w:pPr>
    </w:p>
    <w:p w14:paraId="360732E8" w14:textId="77777777" w:rsidR="00FC7CB7" w:rsidRDefault="00FC7CB7" w:rsidP="00C72839">
      <w:pPr>
        <w:pStyle w:val="BodyText"/>
      </w:pPr>
    </w:p>
    <w:p w14:paraId="4D38CB7E" w14:textId="77777777" w:rsidR="00FC7CB7" w:rsidRDefault="00FC7CB7" w:rsidP="00C72839">
      <w:pPr>
        <w:pStyle w:val="BodyText"/>
      </w:pPr>
    </w:p>
    <w:p w14:paraId="16E3791E" w14:textId="77777777" w:rsidR="00FC7CB7" w:rsidRDefault="00FC7CB7" w:rsidP="00C72839">
      <w:pPr>
        <w:pStyle w:val="BodyText"/>
      </w:pPr>
    </w:p>
    <w:p w14:paraId="2FAA2D4B" w14:textId="77777777" w:rsidR="00FC7CB7" w:rsidRDefault="00FC7CB7" w:rsidP="00C72839">
      <w:pPr>
        <w:pStyle w:val="BodyText"/>
      </w:pPr>
    </w:p>
    <w:p w14:paraId="2E987555" w14:textId="77777777" w:rsidR="00FC7CB7" w:rsidRDefault="00FC7CB7" w:rsidP="00C72839">
      <w:pPr>
        <w:pStyle w:val="BodyText"/>
      </w:pPr>
    </w:p>
    <w:p w14:paraId="29DA049D" w14:textId="77777777" w:rsidR="00FC7CB7" w:rsidRDefault="00FC7CB7" w:rsidP="00C72839">
      <w:pPr>
        <w:pStyle w:val="BodyText"/>
      </w:pPr>
    </w:p>
    <w:p w14:paraId="2BEFC07F" w14:textId="77777777" w:rsidR="00FC7CB7" w:rsidRDefault="00FC7CB7" w:rsidP="00C72839">
      <w:pPr>
        <w:pStyle w:val="BodyText"/>
      </w:pPr>
    </w:p>
    <w:p w14:paraId="27B88A3A" w14:textId="77777777" w:rsidR="00FC7CB7" w:rsidRDefault="00FC7CB7" w:rsidP="00C72839">
      <w:pPr>
        <w:pStyle w:val="BodyText"/>
      </w:pPr>
    </w:p>
    <w:p w14:paraId="6D9B8E7C" w14:textId="77777777" w:rsidR="00FC7CB7" w:rsidRDefault="00FC7CB7" w:rsidP="00C72839">
      <w:pPr>
        <w:pStyle w:val="BodyText"/>
      </w:pPr>
    </w:p>
    <w:p w14:paraId="03B62CD4" w14:textId="77777777" w:rsidR="00FC7CB7" w:rsidRPr="001F73A4" w:rsidRDefault="00FC7CB7" w:rsidP="00C72839">
      <w:pPr>
        <w:pStyle w:val="BodyText"/>
      </w:pPr>
    </w:p>
    <w:p w14:paraId="7EE26534" w14:textId="77777777" w:rsidR="0090222F" w:rsidRPr="001F73A4" w:rsidRDefault="0090222F" w:rsidP="00C72839">
      <w:pPr>
        <w:pStyle w:val="BodyText"/>
      </w:pPr>
    </w:p>
    <w:p w14:paraId="4E5171D4" w14:textId="77777777" w:rsidR="0090222F" w:rsidRPr="001F73A4" w:rsidRDefault="00CA0090" w:rsidP="00C72839">
      <w:pPr>
        <w:pStyle w:val="Heading2"/>
        <w:ind w:left="0"/>
      </w:pPr>
      <w:r w:rsidRPr="001F73A4">
        <w:lastRenderedPageBreak/>
        <w:t>Joonis</w:t>
      </w:r>
      <w:r w:rsidR="007460E1">
        <w:t> </w:t>
      </w:r>
      <w:r w:rsidRPr="001F73A4">
        <w:t>1. Pegfilgrastiimi keskmise kontsentratsiooni seerumis ja neutrofiilide absoluutarvu (ANC) profiil keemiaravi saavatel patsientidel pärast 6</w:t>
      </w:r>
      <w:r w:rsidR="00755610">
        <w:t> </w:t>
      </w:r>
      <w:r w:rsidRPr="001F73A4">
        <w:t>mg ühekordset süsti</w:t>
      </w:r>
    </w:p>
    <w:p w14:paraId="2588A843" w14:textId="77777777" w:rsidR="00800573" w:rsidRPr="001F73A4" w:rsidRDefault="00800573" w:rsidP="00CF4ED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0"/>
        <w:gridCol w:w="7886"/>
        <w:gridCol w:w="578"/>
      </w:tblGrid>
      <w:tr w:rsidR="00CF4ED4" w:rsidRPr="001F73A4" w14:paraId="74C557C7" w14:textId="77777777" w:rsidTr="0026787E">
        <w:trPr>
          <w:trHeight w:val="4397"/>
        </w:trPr>
        <w:tc>
          <w:tcPr>
            <w:tcW w:w="331" w:type="pct"/>
          </w:tcPr>
          <w:p w14:paraId="06ABC871" w14:textId="77777777" w:rsidR="00CF4ED4" w:rsidRPr="001F73A4" w:rsidRDefault="00CF4ED4" w:rsidP="00C52065">
            <w:pPr>
              <w:spacing w:before="13"/>
              <w:ind w:left="20"/>
              <w:rPr>
                <w:b/>
                <w:bCs/>
              </w:rPr>
            </w:pPr>
            <w:r w:rsidRPr="001F73A4">
              <w:rPr>
                <w:noProof/>
                <w:lang w:val="en-IN" w:eastAsia="en-IN"/>
              </w:rPr>
              <mc:AlternateContent>
                <mc:Choice Requires="wps">
                  <w:drawing>
                    <wp:inline distT="0" distB="0" distL="0" distR="0" wp14:anchorId="1CCDBF4A" wp14:editId="1C302C2A">
                      <wp:extent cx="332045" cy="3231808"/>
                      <wp:effectExtent l="0" t="0" r="11430" b="6985"/>
                      <wp:docPr id="4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045" cy="3231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C68DE" w14:textId="77777777" w:rsidR="00C52065" w:rsidRPr="0026787E" w:rsidRDefault="00C52065" w:rsidP="0026787E">
                                  <w:pPr>
                                    <w:pStyle w:val="BodyText"/>
                                    <w:jc w:val="center"/>
                                    <w:rPr>
                                      <w:sz w:val="20"/>
                                      <w:szCs w:val="20"/>
                                    </w:rPr>
                                  </w:pPr>
                                  <w:r w:rsidRPr="0026787E">
                                    <w:rPr>
                                      <w:sz w:val="20"/>
                                      <w:szCs w:val="20"/>
                                    </w:rPr>
                                    <w:t>Pegfilgrastiimi</w:t>
                                  </w:r>
                                  <w:r w:rsidRPr="0026787E">
                                    <w:rPr>
                                      <w:spacing w:val="40"/>
                                      <w:sz w:val="20"/>
                                      <w:szCs w:val="20"/>
                                    </w:rPr>
                                    <w:t xml:space="preserve"> </w:t>
                                  </w:r>
                                  <w:r w:rsidRPr="0026787E">
                                    <w:rPr>
                                      <w:sz w:val="20"/>
                                      <w:szCs w:val="20"/>
                                    </w:rPr>
                                    <w:t>keskmise</w:t>
                                  </w:r>
                                  <w:r w:rsidRPr="0026787E">
                                    <w:rPr>
                                      <w:spacing w:val="40"/>
                                      <w:sz w:val="20"/>
                                      <w:szCs w:val="20"/>
                                    </w:rPr>
                                    <w:t xml:space="preserve"> </w:t>
                                  </w:r>
                                  <w:r w:rsidRPr="0026787E">
                                    <w:rPr>
                                      <w:sz w:val="20"/>
                                      <w:szCs w:val="20"/>
                                    </w:rPr>
                                    <w:t>kontsentratsioon seerumis</w:t>
                                  </w:r>
                                  <w:r w:rsidR="00E42609">
                                    <w:rPr>
                                      <w:sz w:val="20"/>
                                      <w:szCs w:val="20"/>
                                    </w:rPr>
                                    <w:t xml:space="preserve"> </w:t>
                                  </w:r>
                                  <w:r w:rsidRPr="0026787E">
                                    <w:rPr>
                                      <w:sz w:val="20"/>
                                      <w:szCs w:val="20"/>
                                    </w:rPr>
                                    <w:t>(ng/ml)</w:t>
                                  </w:r>
                                </w:p>
                              </w:txbxContent>
                            </wps:txbx>
                            <wps:bodyPr rot="0" vert="vert270" wrap="square" lIns="0" tIns="0" rIns="0" bIns="0" anchor="b" anchorCtr="0" upright="1">
                              <a:noAutofit/>
                            </wps:bodyPr>
                          </wps:wsp>
                        </a:graphicData>
                      </a:graphic>
                    </wp:inline>
                  </w:drawing>
                </mc:Choice>
                <mc:Fallback>
                  <w:pict>
                    <v:shape w14:anchorId="1E2765EB" id="docshape2" o:spid="_x0000_s1027" type="#_x0000_t202" style="width:26.15pt;height:254.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" filled="f" stroked="f">
                      <v:textbox style="layout-flow:vertical;mso-layout-flow-alt:bottom-to-top" inset="0,0,0,0">
                        <w:txbxContent>
                          <w:p w14:paraId="444F7CF7" w14:textId="77777777" w:rsidR="00C52065" w:rsidRPr="0026787E" w:rsidRDefault="00C52065" w:rsidP="0026787E">
                            <w:pPr>
                              <w:pStyle w:val="BodyText"/>
                              <w:jc w:val="center"/>
                              <w:rPr>
                                <w:sz w:val="20"/>
                                <w:szCs w:val="20"/>
                              </w:rPr>
                            </w:pPr>
                            <w:r w:rsidRPr="0026787E">
                              <w:rPr>
                                <w:sz w:val="20"/>
                                <w:szCs w:val="20"/>
                              </w:rPr>
                              <w:t>Pegfilgrastiimi</w:t>
                            </w:r>
                            <w:r w:rsidRPr="0026787E">
                              <w:rPr>
                                <w:spacing w:val="40"/>
                                <w:sz w:val="20"/>
                                <w:szCs w:val="20"/>
                              </w:rPr>
                              <w:t xml:space="preserve"> </w:t>
                            </w:r>
                            <w:r w:rsidRPr="0026787E">
                              <w:rPr>
                                <w:sz w:val="20"/>
                                <w:szCs w:val="20"/>
                              </w:rPr>
                              <w:t>keskmise</w:t>
                            </w:r>
                            <w:r w:rsidRPr="0026787E">
                              <w:rPr>
                                <w:spacing w:val="40"/>
                                <w:sz w:val="20"/>
                                <w:szCs w:val="20"/>
                              </w:rPr>
                              <w:t xml:space="preserve"> </w:t>
                            </w:r>
                            <w:r w:rsidRPr="0026787E">
                              <w:rPr>
                                <w:sz w:val="20"/>
                                <w:szCs w:val="20"/>
                              </w:rPr>
                              <w:t>kontsentratsioon seerumis</w:t>
                            </w:r>
                            <w:r w:rsidR="00E42609">
                              <w:rPr>
                                <w:sz w:val="20"/>
                                <w:szCs w:val="20"/>
                              </w:rPr>
                              <w:t xml:space="preserve"> </w:t>
                            </w:r>
                            <w:r w:rsidRPr="0026787E">
                              <w:rPr>
                                <w:sz w:val="20"/>
                                <w:szCs w:val="20"/>
                              </w:rPr>
                              <w:t>(ng/ml)</w:t>
                            </w:r>
                          </w:p>
                        </w:txbxContent>
                      </v:textbox>
                      <w10:anchorlock/>
                    </v:shape>
                  </w:pict>
                </mc:Fallback>
              </mc:AlternateContent>
            </w:r>
          </w:p>
        </w:tc>
        <w:tc>
          <w:tcPr>
            <w:tcW w:w="4350" w:type="pct"/>
          </w:tcPr>
          <w:p w14:paraId="07355013" w14:textId="77777777" w:rsidR="00CF4ED4" w:rsidRPr="001F73A4" w:rsidRDefault="00CF4ED4" w:rsidP="003F5F6E">
            <w:pPr>
              <w:pStyle w:val="BodyText"/>
              <w:rPr>
                <w:b/>
                <w:bCs/>
              </w:rPr>
            </w:pPr>
            <w:r w:rsidRPr="001F73A4">
              <w:rPr>
                <w:noProof/>
                <w:lang w:val="en-IN" w:eastAsia="en-IN"/>
              </w:rPr>
              <mc:AlternateContent>
                <mc:Choice Requires="wps">
                  <w:drawing>
                    <wp:anchor distT="0" distB="0" distL="114300" distR="114300" simplePos="0" relativeHeight="487609856" behindDoc="0" locked="0" layoutInCell="1" allowOverlap="1" wp14:anchorId="7F1AF629" wp14:editId="486277DB">
                      <wp:simplePos x="0" y="0"/>
                      <wp:positionH relativeFrom="column">
                        <wp:posOffset>2406052</wp:posOffset>
                      </wp:positionH>
                      <wp:positionV relativeFrom="paragraph">
                        <wp:posOffset>146125</wp:posOffset>
                      </wp:positionV>
                      <wp:extent cx="1553883" cy="432179"/>
                      <wp:effectExtent l="0" t="0" r="8255" b="6350"/>
                      <wp:wrapNone/>
                      <wp:docPr id="4" name="Text Box 4"/>
                      <wp:cNvGraphicFramePr/>
                      <a:graphic xmlns:a="http://schemas.openxmlformats.org/drawingml/2006/main">
                        <a:graphicData uri="http://schemas.microsoft.com/office/word/2010/wordprocessingShape">
                          <wps:wsp>
                            <wps:cNvSpPr txBox="1"/>
                            <wps:spPr>
                              <a:xfrm>
                                <a:off x="0" y="0"/>
                                <a:ext cx="1553883" cy="432179"/>
                              </a:xfrm>
                              <a:prstGeom prst="rect">
                                <a:avLst/>
                              </a:prstGeom>
                              <a:noFill/>
                              <a:ln w="6350">
                                <a:noFill/>
                              </a:ln>
                            </wps:spPr>
                            <wps:txbx>
                              <w:txbxContent>
                                <w:p w14:paraId="51A9F5B9" w14:textId="77777777" w:rsidR="00C52065" w:rsidRDefault="00C52065" w:rsidP="00CF4ED4">
                                  <w:pPr>
                                    <w:rPr>
                                      <w:color w:val="000000"/>
                                      <w:spacing w:val="-2"/>
                                      <w:sz w:val="20"/>
                                      <w:szCs w:val="20"/>
                                    </w:rPr>
                                  </w:pPr>
                                  <w:r w:rsidRPr="0026787E">
                                    <w:rPr>
                                      <w:sz w:val="20"/>
                                      <w:szCs w:val="20"/>
                                    </w:rPr>
                                    <w:t>Pegfilgrastiimi</w:t>
                                  </w:r>
                                  <w:r>
                                    <w:rPr>
                                      <w:sz w:val="20"/>
                                      <w:szCs w:val="20"/>
                                    </w:rPr>
                                    <w:t xml:space="preserve"> konts.</w:t>
                                  </w:r>
                                </w:p>
                                <w:p w14:paraId="0044988C" w14:textId="77777777" w:rsidR="00C52065" w:rsidRPr="00A51319" w:rsidRDefault="00C52065" w:rsidP="00CF4ED4">
                                  <w:pPr>
                                    <w:rPr>
                                      <w:color w:val="000000"/>
                                      <w:spacing w:val="-2"/>
                                      <w:sz w:val="6"/>
                                      <w:szCs w:val="6"/>
                                    </w:rPr>
                                  </w:pPr>
                                </w:p>
                                <w:p w14:paraId="629CDA45" w14:textId="77777777" w:rsidR="00C52065" w:rsidRPr="00280E30" w:rsidRDefault="00C52065" w:rsidP="00280E30">
                                  <w:pPr>
                                    <w:pStyle w:val="BodyText"/>
                                    <w:rPr>
                                      <w:sz w:val="20"/>
                                      <w:szCs w:val="20"/>
                                    </w:rPr>
                                  </w:pPr>
                                  <w:r w:rsidRPr="00280E30">
                                    <w:rPr>
                                      <w:sz w:val="20"/>
                                      <w:szCs w:val="20"/>
                                    </w:rPr>
                                    <w:t>Neutrofiilide absoluutarv</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60E3A" id="_x0000_s1028" type="#_x0000_t202" style="position:absolute;margin-left:189.45pt;margin-top:11.5pt;width:122.35pt;height:34.05pt;z-index:4876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" filled="f" stroked="f" strokeweight=".5pt">
                      <v:textbox inset="0,0,0,0">
                        <w:txbxContent>
                          <w:p w14:paraId="397806E6" w14:textId="77777777" w:rsidR="00C52065" w:rsidRDefault="00C52065" w:rsidP="00CF4ED4">
                            <w:pPr>
                              <w:rPr>
                                <w:color w:val="000000"/>
                                <w:spacing w:val="-2"/>
                                <w:sz w:val="20"/>
                                <w:szCs w:val="20"/>
                              </w:rPr>
                            </w:pPr>
                            <w:r w:rsidRPr="0026787E">
                              <w:rPr>
                                <w:sz w:val="20"/>
                                <w:szCs w:val="20"/>
                              </w:rPr>
                              <w:t>Pegfilgrastiimi</w:t>
                            </w:r>
                            <w:r>
                              <w:rPr>
                                <w:sz w:val="20"/>
                                <w:szCs w:val="20"/>
                              </w:rPr>
                              <w:t xml:space="preserve"> konts.</w:t>
                            </w:r>
                          </w:p>
                          <w:p w14:paraId="4CAD804B" w14:textId="77777777" w:rsidR="00C52065" w:rsidRPr="00A51319" w:rsidRDefault="00C52065" w:rsidP="00CF4ED4">
                            <w:pPr>
                              <w:rPr>
                                <w:color w:val="000000"/>
                                <w:spacing w:val="-2"/>
                                <w:sz w:val="6"/>
                                <w:szCs w:val="6"/>
                              </w:rPr>
                            </w:pPr>
                          </w:p>
                          <w:p w14:paraId="371F95D0" w14:textId="77777777" w:rsidR="00C52065" w:rsidRPr="00280E30" w:rsidRDefault="00C52065" w:rsidP="00280E30">
                            <w:pPr>
                              <w:pStyle w:val="BodyText"/>
                              <w:rPr>
                                <w:sz w:val="20"/>
                                <w:szCs w:val="20"/>
                              </w:rPr>
                            </w:pPr>
                            <w:r w:rsidRPr="00280E30">
                              <w:rPr>
                                <w:sz w:val="20"/>
                                <w:szCs w:val="20"/>
                              </w:rPr>
                              <w:t>Neutrofiilide absoluutarv</w:t>
                            </w:r>
                          </w:p>
                        </w:txbxContent>
                      </v:textbox>
                    </v:shape>
                  </w:pict>
                </mc:Fallback>
              </mc:AlternateContent>
            </w:r>
            <w:r w:rsidRPr="001F73A4">
              <w:object w:dxaOrig="11925" w:dyaOrig="7410" w14:anchorId="049CFB3B">
                <v:shape id="_x0000_i1025" type="#_x0000_t75" style="width:386pt;height:220.5pt" o:ole="">
                  <v:imagedata r:id="rId12" o:title=""/>
                </v:shape>
                <o:OLEObject Type="Embed" ProgID="PBrush" ShapeID="_x0000_i1025" DrawAspect="Content" ObjectID="_1806415301" r:id="rId13"/>
              </w:object>
            </w:r>
          </w:p>
        </w:tc>
        <w:tc>
          <w:tcPr>
            <w:tcW w:w="319" w:type="pct"/>
          </w:tcPr>
          <w:p w14:paraId="234DA526" w14:textId="77777777" w:rsidR="00CF4ED4" w:rsidRPr="001F73A4" w:rsidRDefault="00CF4ED4" w:rsidP="00C52065">
            <w:pPr>
              <w:pStyle w:val="BodyText"/>
              <w:jc w:val="center"/>
              <w:rPr>
                <w:b/>
                <w:bCs/>
              </w:rPr>
            </w:pPr>
            <w:r w:rsidRPr="001F73A4">
              <w:rPr>
                <w:noProof/>
                <w:lang w:val="en-IN" w:eastAsia="en-IN"/>
              </w:rPr>
              <mc:AlternateContent>
                <mc:Choice Requires="wps">
                  <w:drawing>
                    <wp:inline distT="0" distB="0" distL="0" distR="0" wp14:anchorId="155EC4C7" wp14:editId="6FAFBE90">
                      <wp:extent cx="345297" cy="3021232"/>
                      <wp:effectExtent l="0" t="0" r="17145" b="8255"/>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97" cy="302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45A63" w14:textId="77777777" w:rsidR="00C52065" w:rsidRPr="00280E30" w:rsidRDefault="00C52065" w:rsidP="00E42609">
                                  <w:pPr>
                                    <w:pStyle w:val="BodyText"/>
                                    <w:jc w:val="center"/>
                                    <w:rPr>
                                      <w:sz w:val="20"/>
                                      <w:szCs w:val="20"/>
                                    </w:rPr>
                                  </w:pPr>
                                  <w:r w:rsidRPr="00280E30">
                                    <w:rPr>
                                      <w:sz w:val="20"/>
                                      <w:szCs w:val="20"/>
                                    </w:rPr>
                                    <w:t xml:space="preserve">Neutrofiilide </w:t>
                                  </w:r>
                                  <w:r w:rsidR="00161824">
                                    <w:rPr>
                                      <w:sz w:val="20"/>
                                      <w:szCs w:val="20"/>
                                    </w:rPr>
                                    <w:t>mediaanne</w:t>
                                  </w:r>
                                  <w:r w:rsidRPr="00280E30">
                                    <w:rPr>
                                      <w:spacing w:val="40"/>
                                      <w:sz w:val="20"/>
                                      <w:szCs w:val="20"/>
                                    </w:rPr>
                                    <w:t xml:space="preserve"> </w:t>
                                  </w:r>
                                  <w:r w:rsidRPr="00280E30">
                                    <w:rPr>
                                      <w:sz w:val="20"/>
                                      <w:szCs w:val="20"/>
                                    </w:rPr>
                                    <w:t>absoluutarv</w:t>
                                  </w:r>
                                  <w:r w:rsidR="00E42609">
                                    <w:rPr>
                                      <w:sz w:val="20"/>
                                      <w:szCs w:val="20"/>
                                    </w:rPr>
                                    <w:t xml:space="preserve"> </w:t>
                                  </w:r>
                                  <w:r w:rsidRPr="00280E30">
                                    <w:rPr>
                                      <w:sz w:val="20"/>
                                      <w:szCs w:val="20"/>
                                    </w:rPr>
                                    <w:t>(rakkude arv</w:t>
                                  </w:r>
                                  <w:r>
                                    <w:rPr>
                                      <w:sz w:val="20"/>
                                      <w:szCs w:val="20"/>
                                    </w:rPr>
                                    <w:t> </w:t>
                                  </w:r>
                                  <w:r w:rsidRPr="00280E30">
                                    <w:rPr>
                                      <w:sz w:val="20"/>
                                      <w:szCs w:val="20"/>
                                    </w:rPr>
                                    <w:t>x</w:t>
                                  </w:r>
                                  <w:r>
                                    <w:rPr>
                                      <w:sz w:val="20"/>
                                      <w:szCs w:val="20"/>
                                    </w:rPr>
                                    <w:t> </w:t>
                                  </w:r>
                                  <w:r w:rsidRPr="00280E30">
                                    <w:rPr>
                                      <w:sz w:val="20"/>
                                      <w:szCs w:val="20"/>
                                    </w:rPr>
                                    <w:t>10</w:t>
                                  </w:r>
                                  <w:r w:rsidRPr="007D39BC">
                                    <w:rPr>
                                      <w:sz w:val="20"/>
                                      <w:szCs w:val="20"/>
                                      <w:vertAlign w:val="superscript"/>
                                    </w:rPr>
                                    <w:t>9</w:t>
                                  </w:r>
                                  <w:r w:rsidRPr="00280E30">
                                    <w:rPr>
                                      <w:sz w:val="20"/>
                                      <w:szCs w:val="20"/>
                                    </w:rPr>
                                    <w:t>/l)</w:t>
                                  </w:r>
                                </w:p>
                                <w:p w14:paraId="273C61CE" w14:textId="77777777" w:rsidR="00C52065" w:rsidRPr="00D04FCD" w:rsidRDefault="00C52065" w:rsidP="00CF4ED4">
                                  <w:pPr>
                                    <w:spacing w:before="14" w:line="244" w:lineRule="auto"/>
                                    <w:ind w:left="1080" w:hanging="1061"/>
                                    <w:jc w:val="center"/>
                                    <w:rPr>
                                      <w:bCs/>
                                      <w:sz w:val="20"/>
                                      <w:szCs w:val="20"/>
                                    </w:rPr>
                                  </w:pPr>
                                </w:p>
                              </w:txbxContent>
                            </wps:txbx>
                            <wps:bodyPr rot="0" vert="vert270" wrap="square" lIns="0" tIns="0" rIns="0" bIns="0" anchor="t" anchorCtr="0" upright="1">
                              <a:noAutofit/>
                            </wps:bodyPr>
                          </wps:wsp>
                        </a:graphicData>
                      </a:graphic>
                    </wp:inline>
                  </w:drawing>
                </mc:Choice>
                <mc:Fallback>
                  <w:pict>
                    <v:shape w14:anchorId="614C4847" id="docshape3" o:spid="_x0000_s1029" type="#_x0000_t202" style="width:27.2pt;height:2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" filled="f" stroked="f">
                      <v:textbox style="layout-flow:vertical;mso-layout-flow-alt:bottom-to-top" inset="0,0,0,0">
                        <w:txbxContent>
                          <w:p w14:paraId="44EA6302" w14:textId="77777777" w:rsidR="00C52065" w:rsidRPr="00280E30" w:rsidRDefault="00C52065" w:rsidP="00E42609">
                            <w:pPr>
                              <w:pStyle w:val="BodyText"/>
                              <w:jc w:val="center"/>
                              <w:rPr>
                                <w:sz w:val="20"/>
                                <w:szCs w:val="20"/>
                              </w:rPr>
                            </w:pPr>
                            <w:r w:rsidRPr="00280E30">
                              <w:rPr>
                                <w:sz w:val="20"/>
                                <w:szCs w:val="20"/>
                              </w:rPr>
                              <w:t xml:space="preserve">Neutrofiilide </w:t>
                            </w:r>
                            <w:r w:rsidR="00161824">
                              <w:rPr>
                                <w:sz w:val="20"/>
                                <w:szCs w:val="20"/>
                              </w:rPr>
                              <w:t>mediaanne</w:t>
                            </w:r>
                            <w:r w:rsidRPr="00280E30">
                              <w:rPr>
                                <w:spacing w:val="40"/>
                                <w:sz w:val="20"/>
                                <w:szCs w:val="20"/>
                              </w:rPr>
                              <w:t xml:space="preserve"> </w:t>
                            </w:r>
                            <w:r w:rsidRPr="00280E30">
                              <w:rPr>
                                <w:sz w:val="20"/>
                                <w:szCs w:val="20"/>
                              </w:rPr>
                              <w:t>absoluutarv</w:t>
                            </w:r>
                            <w:r w:rsidR="00E42609">
                              <w:rPr>
                                <w:sz w:val="20"/>
                                <w:szCs w:val="20"/>
                              </w:rPr>
                              <w:t xml:space="preserve"> </w:t>
                            </w:r>
                            <w:r w:rsidRPr="00280E30">
                              <w:rPr>
                                <w:sz w:val="20"/>
                                <w:szCs w:val="20"/>
                              </w:rPr>
                              <w:t>(rakkude arv</w:t>
                            </w:r>
                            <w:r>
                              <w:rPr>
                                <w:sz w:val="20"/>
                                <w:szCs w:val="20"/>
                              </w:rPr>
                              <w:t> </w:t>
                            </w:r>
                            <w:r w:rsidRPr="00280E30">
                              <w:rPr>
                                <w:sz w:val="20"/>
                                <w:szCs w:val="20"/>
                              </w:rPr>
                              <w:t>x</w:t>
                            </w:r>
                            <w:r>
                              <w:rPr>
                                <w:sz w:val="20"/>
                                <w:szCs w:val="20"/>
                              </w:rPr>
                              <w:t> </w:t>
                            </w:r>
                            <w:r w:rsidRPr="00280E30">
                              <w:rPr>
                                <w:sz w:val="20"/>
                                <w:szCs w:val="20"/>
                              </w:rPr>
                              <w:t>10</w:t>
                            </w:r>
                            <w:r w:rsidRPr="007D39BC">
                              <w:rPr>
                                <w:sz w:val="20"/>
                                <w:szCs w:val="20"/>
                                <w:vertAlign w:val="superscript"/>
                              </w:rPr>
                              <w:t>9</w:t>
                            </w:r>
                            <w:r w:rsidRPr="00280E30">
                              <w:rPr>
                                <w:sz w:val="20"/>
                                <w:szCs w:val="20"/>
                              </w:rPr>
                              <w:t>/l)</w:t>
                            </w:r>
                          </w:p>
                          <w:p w14:paraId="6EE50B95" w14:textId="77777777" w:rsidR="00C52065" w:rsidRPr="00D04FCD" w:rsidRDefault="00C52065" w:rsidP="00CF4ED4">
                            <w:pPr>
                              <w:spacing w:before="14" w:line="244" w:lineRule="auto"/>
                              <w:ind w:left="1080" w:hanging="1061"/>
                              <w:jc w:val="center"/>
                              <w:rPr>
                                <w:bCs/>
                                <w:sz w:val="20"/>
                                <w:szCs w:val="20"/>
                              </w:rPr>
                            </w:pPr>
                          </w:p>
                        </w:txbxContent>
                      </v:textbox>
                      <w10:anchorlock/>
                    </v:shape>
                  </w:pict>
                </mc:Fallback>
              </mc:AlternateContent>
            </w:r>
          </w:p>
        </w:tc>
      </w:tr>
      <w:tr w:rsidR="00CF4ED4" w:rsidRPr="001F73A4" w14:paraId="69445EA3" w14:textId="77777777" w:rsidTr="0026787E">
        <w:tc>
          <w:tcPr>
            <w:tcW w:w="331" w:type="pct"/>
          </w:tcPr>
          <w:p w14:paraId="51C5573E" w14:textId="77777777" w:rsidR="00CF4ED4" w:rsidRPr="001F73A4" w:rsidRDefault="00CF4ED4" w:rsidP="00C52065">
            <w:pPr>
              <w:spacing w:before="13"/>
              <w:ind w:left="20"/>
              <w:rPr>
                <w:b/>
                <w:bCs/>
              </w:rPr>
            </w:pPr>
          </w:p>
        </w:tc>
        <w:tc>
          <w:tcPr>
            <w:tcW w:w="4350" w:type="pct"/>
          </w:tcPr>
          <w:p w14:paraId="1AB0B95F" w14:textId="77777777" w:rsidR="00CF4ED4" w:rsidRPr="001F73A4" w:rsidRDefault="00A96FF9" w:rsidP="00A96FF9">
            <w:pPr>
              <w:pStyle w:val="BodyText"/>
              <w:jc w:val="center"/>
              <w:rPr>
                <w:sz w:val="20"/>
                <w:szCs w:val="20"/>
              </w:rPr>
            </w:pPr>
            <w:r w:rsidRPr="001F73A4">
              <w:rPr>
                <w:sz w:val="20"/>
                <w:szCs w:val="20"/>
              </w:rPr>
              <w:t>Uuringu päev</w:t>
            </w:r>
          </w:p>
        </w:tc>
        <w:tc>
          <w:tcPr>
            <w:tcW w:w="319" w:type="pct"/>
          </w:tcPr>
          <w:p w14:paraId="08C42ECF" w14:textId="77777777" w:rsidR="00CF4ED4" w:rsidRPr="001F73A4" w:rsidRDefault="00CF4ED4" w:rsidP="00C52065">
            <w:pPr>
              <w:pStyle w:val="BodyText"/>
              <w:jc w:val="center"/>
              <w:rPr>
                <w:b/>
                <w:bCs/>
              </w:rPr>
            </w:pPr>
          </w:p>
        </w:tc>
      </w:tr>
    </w:tbl>
    <w:p w14:paraId="7EEF9031" w14:textId="77777777" w:rsidR="0090222F" w:rsidRPr="001F73A4" w:rsidRDefault="00CA0090" w:rsidP="00C72839">
      <w:pPr>
        <w:pStyle w:val="BodyText"/>
      </w:pPr>
      <w:r w:rsidRPr="001F73A4">
        <w:t>Neutrofiilide poolt vahendatava kliirensimehhanismi tõttu neeru- või maksakahjustused pegfilgrastiimi farmakokineetikat eeldatavalt ei mõjuta. Avatud ühekordse annuse uuringus (n</w:t>
      </w:r>
      <w:r w:rsidR="00025866">
        <w:t> </w:t>
      </w:r>
      <w:r w:rsidRPr="001F73A4">
        <w:t>=</w:t>
      </w:r>
      <w:r w:rsidR="00025866">
        <w:t> </w:t>
      </w:r>
      <w:r w:rsidRPr="001F73A4">
        <w:t>31) ei mõjutanud neerukahjustuse erinevad staadiumid, kaasa arvatud terminaalne neerupuudulikkus pegfilgrastiimi farmakokineetikat.</w:t>
      </w:r>
    </w:p>
    <w:p w14:paraId="477BA71B" w14:textId="77777777" w:rsidR="0090222F" w:rsidRPr="001F73A4" w:rsidRDefault="0090222F" w:rsidP="00C72839"/>
    <w:p w14:paraId="6DC681A9" w14:textId="77777777" w:rsidR="0090222F" w:rsidRPr="001F73A4" w:rsidRDefault="00CA0090" w:rsidP="00C72839">
      <w:pPr>
        <w:pStyle w:val="BodyText"/>
      </w:pPr>
      <w:r w:rsidRPr="001F73A4">
        <w:rPr>
          <w:u w:val="single"/>
        </w:rPr>
        <w:t>Eakad</w:t>
      </w:r>
    </w:p>
    <w:p w14:paraId="73691BD7" w14:textId="77777777" w:rsidR="0090222F" w:rsidRPr="001F73A4" w:rsidRDefault="0090222F" w:rsidP="00C72839">
      <w:pPr>
        <w:pStyle w:val="BodyText"/>
      </w:pPr>
    </w:p>
    <w:p w14:paraId="225DF33B" w14:textId="77777777" w:rsidR="0090222F" w:rsidRPr="001F73A4" w:rsidRDefault="00CA0090" w:rsidP="00C72839">
      <w:pPr>
        <w:pStyle w:val="BodyText"/>
      </w:pPr>
      <w:r w:rsidRPr="001F73A4">
        <w:t>Piiratud andmete kohaselt on pegfilgrastiimi farmakokineetika eakatel (&gt;</w:t>
      </w:r>
      <w:r w:rsidR="0088480E">
        <w:t> </w:t>
      </w:r>
      <w:r w:rsidRPr="001F73A4">
        <w:t>65 aastat) samasugune kui täiskasvanutel.</w:t>
      </w:r>
    </w:p>
    <w:p w14:paraId="0948D61C" w14:textId="77777777" w:rsidR="0090222F" w:rsidRPr="001F73A4" w:rsidRDefault="0090222F" w:rsidP="00C72839">
      <w:pPr>
        <w:pStyle w:val="BodyText"/>
      </w:pPr>
    </w:p>
    <w:p w14:paraId="4A4AA213" w14:textId="77777777" w:rsidR="0090222F" w:rsidRPr="001F73A4" w:rsidRDefault="00CA0090" w:rsidP="00C72839">
      <w:pPr>
        <w:pStyle w:val="BodyText"/>
      </w:pPr>
      <w:r w:rsidRPr="001F73A4">
        <w:rPr>
          <w:u w:val="single"/>
        </w:rPr>
        <w:t>Lapsed</w:t>
      </w:r>
    </w:p>
    <w:p w14:paraId="2C388BB2" w14:textId="77777777" w:rsidR="0090222F" w:rsidRPr="001F73A4" w:rsidRDefault="0090222F" w:rsidP="00C72839">
      <w:pPr>
        <w:pStyle w:val="BodyText"/>
      </w:pPr>
    </w:p>
    <w:p w14:paraId="1053E882" w14:textId="77777777" w:rsidR="0090222F" w:rsidRPr="001F73A4" w:rsidRDefault="00CA0090" w:rsidP="00C72839">
      <w:pPr>
        <w:pStyle w:val="BodyText"/>
      </w:pPr>
      <w:r w:rsidRPr="001F73A4">
        <w:t>Pegfilgrastiimi farmakokineetikat uuriti 37 sarkoomiga lapsel, kellele manustati pegfilgrastiimi</w:t>
      </w:r>
    </w:p>
    <w:p w14:paraId="7E0B8995" w14:textId="77777777" w:rsidR="0090222F" w:rsidRPr="001F73A4" w:rsidRDefault="00CA0090" w:rsidP="00C72839">
      <w:pPr>
        <w:pStyle w:val="BodyText"/>
      </w:pPr>
      <w:r w:rsidRPr="001F73A4">
        <w:t>100</w:t>
      </w:r>
      <w:r w:rsidR="0088480E">
        <w:t> </w:t>
      </w:r>
      <w:r w:rsidRPr="001F73A4">
        <w:t>mikrogrammi/kg pärast VAdriaC/IE keemiaravi lõppu. Noorimas vanusegrupis (0...5- aastased) oli pegfilgrastiimi keskmine kontsentratsioon (AUC) (±standardhälve)</w:t>
      </w:r>
      <w:r w:rsidR="00334C4F">
        <w:t xml:space="preserve"> </w:t>
      </w:r>
      <w:r w:rsidRPr="001F73A4">
        <w:t>(47,9±22,5</w:t>
      </w:r>
      <w:r w:rsidR="0088480E">
        <w:t> </w:t>
      </w:r>
      <w:r w:rsidRPr="001F73A4">
        <w:t>mikrogrammi t/ml) kõrgem kui vanematel lastel vanuses 6...11 aastat ja 12...21 aastat (vastavalt 22,0±13,1</w:t>
      </w:r>
      <w:r w:rsidR="0088480E">
        <w:t> </w:t>
      </w:r>
      <w:r w:rsidRPr="001F73A4">
        <w:t>mikrogrammi t/ml ja 29,3±23,2</w:t>
      </w:r>
      <w:r w:rsidR="0088480E">
        <w:t> </w:t>
      </w:r>
      <w:r w:rsidRPr="001F73A4">
        <w:t>mikrogrammi t/ml) (vt lõik 5.1). Välja arvatud noorimas vanuserühmas (0...5 aastat), oli keskmine AUC lastel sarnane täiskasvanud patsientide omaga, kellele manustati pegfilgrastiimi 100</w:t>
      </w:r>
      <w:r w:rsidR="0088480E">
        <w:t> </w:t>
      </w:r>
      <w:r w:rsidRPr="001F73A4">
        <w:t>mikrogrammi/kg pärast kõrge riskiga II...IV staadiumi rinnavähi keemiaravi lõppu doksorubitsiini ja dotsetakseeliga (vt lõigud 4.8 ja 5.1).</w:t>
      </w:r>
    </w:p>
    <w:p w14:paraId="1BAA087A" w14:textId="77777777" w:rsidR="0090222F" w:rsidRPr="001F73A4" w:rsidRDefault="0090222F" w:rsidP="00C72839">
      <w:pPr>
        <w:pStyle w:val="BodyText"/>
      </w:pPr>
    </w:p>
    <w:p w14:paraId="6513E0CC" w14:textId="77777777" w:rsidR="0090222F" w:rsidRPr="001F73A4" w:rsidRDefault="00CA0090" w:rsidP="00556C28">
      <w:pPr>
        <w:pStyle w:val="Heading2"/>
        <w:numPr>
          <w:ilvl w:val="1"/>
          <w:numId w:val="13"/>
        </w:numPr>
        <w:tabs>
          <w:tab w:val="left" w:pos="567"/>
        </w:tabs>
        <w:ind w:left="567" w:hanging="567"/>
      </w:pPr>
      <w:r w:rsidRPr="001F73A4">
        <w:t>Prekliinilised ohutusandmed</w:t>
      </w:r>
    </w:p>
    <w:p w14:paraId="46A3DFF4" w14:textId="77777777" w:rsidR="0090222F" w:rsidRPr="001F73A4" w:rsidRDefault="0090222F" w:rsidP="00C72839">
      <w:pPr>
        <w:pStyle w:val="BodyText"/>
        <w:rPr>
          <w:b/>
        </w:rPr>
      </w:pPr>
    </w:p>
    <w:p w14:paraId="17D3786C" w14:textId="77777777" w:rsidR="0090222F" w:rsidRPr="001F73A4" w:rsidRDefault="00CA0090" w:rsidP="00C72839">
      <w:pPr>
        <w:pStyle w:val="BodyText"/>
      </w:pPr>
      <w:r w:rsidRPr="001F73A4">
        <w:t>Korduvtoksilisuse mittekliinilised uuringud näitasid eeldatavat farmakoloogilist toimet, sealhulgas leukotsüütide arvu tõusu, müeloidset hüperplaasiat luuüdis, luuüdivälist vereloomet ja põrna suurenemist.</w:t>
      </w:r>
    </w:p>
    <w:p w14:paraId="26BF867A" w14:textId="77777777" w:rsidR="0090222F" w:rsidRPr="001F73A4" w:rsidRDefault="0090222F" w:rsidP="00C72839">
      <w:pPr>
        <w:pStyle w:val="BodyText"/>
      </w:pPr>
    </w:p>
    <w:p w14:paraId="1C96B57D" w14:textId="77777777" w:rsidR="0090222F" w:rsidRDefault="00CA0090" w:rsidP="00A051CC">
      <w:pPr>
        <w:pStyle w:val="BodyText"/>
        <w:tabs>
          <w:tab w:val="left" w:pos="4230"/>
        </w:tabs>
      </w:pPr>
      <w:r w:rsidRPr="001F73A4">
        <w:t xml:space="preserve">Pegfilgrastiimi subkutaansel manustamisel tiinetele rottidele nende järglastel kõrvaltoimeid ei täheldatud, kuid küülikutel põhjustas pegfilgrastiim embrüo/loote toksilisust (tiinuse katkemist) kumulatiivses annuses, mis ületab ligikaudu </w:t>
      </w:r>
      <w:r>
        <w:t>neljak</w:t>
      </w:r>
      <w:r w:rsidRPr="001F73A4">
        <w:t xml:space="preserve">ordselt annust inimesele. Seda ei täheldatud, kui tiinetele küülikutele manustati pegfilgrastiimi annuses, mis vastab soovituslikule annusele inimesel. Loomkatses rottidega leiti, et pegfilgrastiim võib läbida platsentaarbarjääri. Loomkatses rottidega ei mõjutanud subkutaanselt manustatud pegfligrastiim reproduktiivsust, fertiilsust, ovulatsioonitsüklit, </w:t>
      </w:r>
      <w:r w:rsidRPr="001F73A4">
        <w:lastRenderedPageBreak/>
        <w:t>paaritumisevahelist perioodi ja paaritumist ning emakasisest elulemust. Nende leidude olulisus inimesele ei ole teada.</w:t>
      </w:r>
    </w:p>
    <w:p w14:paraId="5CBD349B" w14:textId="77777777" w:rsidR="00FC7CB7" w:rsidRPr="001F73A4" w:rsidRDefault="00FC7CB7" w:rsidP="00A051CC">
      <w:pPr>
        <w:pStyle w:val="BodyText"/>
        <w:tabs>
          <w:tab w:val="left" w:pos="4230"/>
        </w:tabs>
      </w:pPr>
    </w:p>
    <w:p w14:paraId="619800FD" w14:textId="77777777" w:rsidR="0090222F" w:rsidRPr="001F73A4" w:rsidRDefault="00CA0090" w:rsidP="00C63247">
      <w:pPr>
        <w:pStyle w:val="ListParagraph"/>
        <w:numPr>
          <w:ilvl w:val="0"/>
          <w:numId w:val="13"/>
        </w:numPr>
        <w:tabs>
          <w:tab w:val="left" w:pos="567"/>
        </w:tabs>
        <w:ind w:left="567" w:hanging="567"/>
        <w:rPr>
          <w:b/>
        </w:rPr>
      </w:pPr>
      <w:r w:rsidRPr="001F73A4">
        <w:rPr>
          <w:b/>
        </w:rPr>
        <w:t>FARMATSEUTILISED ANDMED</w:t>
      </w:r>
    </w:p>
    <w:p w14:paraId="1F6ACC38" w14:textId="77777777" w:rsidR="0090222F" w:rsidRPr="001F73A4" w:rsidRDefault="0090222F" w:rsidP="00C72839">
      <w:pPr>
        <w:pStyle w:val="BodyText"/>
        <w:rPr>
          <w:b/>
        </w:rPr>
      </w:pPr>
    </w:p>
    <w:p w14:paraId="5F293FCE" w14:textId="77777777" w:rsidR="0090222F" w:rsidRPr="001F73A4" w:rsidRDefault="00CA0090" w:rsidP="00556C28">
      <w:pPr>
        <w:pStyle w:val="Heading2"/>
        <w:numPr>
          <w:ilvl w:val="1"/>
          <w:numId w:val="13"/>
        </w:numPr>
        <w:tabs>
          <w:tab w:val="left" w:pos="567"/>
        </w:tabs>
        <w:ind w:left="567" w:hanging="567"/>
      </w:pPr>
      <w:r w:rsidRPr="001F73A4">
        <w:t>Abiainete loetelu</w:t>
      </w:r>
    </w:p>
    <w:p w14:paraId="4C81BC45" w14:textId="77777777" w:rsidR="0090222F" w:rsidRPr="001F73A4" w:rsidRDefault="0090222F" w:rsidP="00C72839">
      <w:pPr>
        <w:pStyle w:val="BodyText"/>
        <w:rPr>
          <w:b/>
        </w:rPr>
      </w:pPr>
    </w:p>
    <w:p w14:paraId="28207544" w14:textId="77777777" w:rsidR="0082113F" w:rsidRPr="001F73A4" w:rsidRDefault="00CA0090" w:rsidP="00C72839">
      <w:pPr>
        <w:pStyle w:val="BodyText"/>
      </w:pPr>
      <w:r w:rsidRPr="001F73A4">
        <w:t xml:space="preserve">Naatriumatsetaat </w:t>
      </w:r>
    </w:p>
    <w:p w14:paraId="003F6F26" w14:textId="77777777" w:rsidR="0082113F" w:rsidRPr="001F73A4" w:rsidRDefault="00CA0090" w:rsidP="00C72839">
      <w:pPr>
        <w:pStyle w:val="BodyText"/>
      </w:pPr>
      <w:r w:rsidRPr="001F73A4">
        <w:t>Sorbitool</w:t>
      </w:r>
      <w:r w:rsidR="004B6B7D">
        <w:t xml:space="preserve"> </w:t>
      </w:r>
      <w:r w:rsidR="004B6B7D" w:rsidRPr="004B6B7D">
        <w:t>(E420)</w:t>
      </w:r>
      <w:r w:rsidRPr="001F73A4">
        <w:t xml:space="preserve"> </w:t>
      </w:r>
    </w:p>
    <w:p w14:paraId="1C97B62F" w14:textId="77777777" w:rsidR="0082113F" w:rsidRPr="001F73A4" w:rsidRDefault="00CA0090" w:rsidP="00C72839">
      <w:pPr>
        <w:pStyle w:val="BodyText"/>
      </w:pPr>
      <w:r w:rsidRPr="001F73A4">
        <w:t>Polüsorbaat 20</w:t>
      </w:r>
      <w:r w:rsidR="004B6B7D">
        <w:t xml:space="preserve"> </w:t>
      </w:r>
      <w:r w:rsidR="004B6B7D" w:rsidRPr="004B6B7D">
        <w:t>(E432)</w:t>
      </w:r>
      <w:r w:rsidRPr="001F73A4">
        <w:t xml:space="preserve"> </w:t>
      </w:r>
    </w:p>
    <w:p w14:paraId="0334F774" w14:textId="77777777" w:rsidR="0090222F" w:rsidRPr="001F73A4" w:rsidRDefault="00CA0090" w:rsidP="00C72839">
      <w:pPr>
        <w:pStyle w:val="BodyText"/>
      </w:pPr>
      <w:r w:rsidRPr="001F73A4">
        <w:t>Süstevesi</w:t>
      </w:r>
    </w:p>
    <w:p w14:paraId="2205DEDB" w14:textId="77777777" w:rsidR="0090222F" w:rsidRPr="001F73A4" w:rsidRDefault="0090222F" w:rsidP="00C72839">
      <w:pPr>
        <w:pStyle w:val="BodyText"/>
      </w:pPr>
    </w:p>
    <w:p w14:paraId="56433680" w14:textId="77777777" w:rsidR="0090222F" w:rsidRPr="001F73A4" w:rsidRDefault="00CA0090" w:rsidP="00556C28">
      <w:pPr>
        <w:pStyle w:val="Heading2"/>
        <w:numPr>
          <w:ilvl w:val="1"/>
          <w:numId w:val="13"/>
        </w:numPr>
        <w:tabs>
          <w:tab w:val="left" w:pos="567"/>
        </w:tabs>
        <w:ind w:left="567" w:hanging="567"/>
      </w:pPr>
      <w:r w:rsidRPr="001F73A4">
        <w:t>Sobimatus</w:t>
      </w:r>
    </w:p>
    <w:p w14:paraId="6B8EAD28" w14:textId="77777777" w:rsidR="0090222F" w:rsidRPr="001F73A4" w:rsidRDefault="0090222F" w:rsidP="00C72839">
      <w:pPr>
        <w:pStyle w:val="BodyText"/>
        <w:rPr>
          <w:b/>
        </w:rPr>
      </w:pPr>
    </w:p>
    <w:p w14:paraId="5B95BD82" w14:textId="77777777" w:rsidR="0090222F" w:rsidRPr="001F73A4" w:rsidRDefault="00CA0090" w:rsidP="00C72839">
      <w:pPr>
        <w:pStyle w:val="BodyText"/>
      </w:pPr>
      <w:r w:rsidRPr="001F73A4">
        <w:t>Seda ravimpreparaati ei tohi segada teiste ravimitega, eriti naatriumkloriidi</w:t>
      </w:r>
      <w:r w:rsidR="000B38F1">
        <w:t xml:space="preserve"> (</w:t>
      </w:r>
      <w:r w:rsidR="000B38F1" w:rsidRPr="0049767A">
        <w:t>9</w:t>
      </w:r>
      <w:r w:rsidR="000B38F1">
        <w:t> </w:t>
      </w:r>
      <w:r w:rsidR="000B38F1" w:rsidRPr="0049767A">
        <w:t>mg/m</w:t>
      </w:r>
      <w:r w:rsidR="00003AD1">
        <w:t>l</w:t>
      </w:r>
      <w:r w:rsidR="000B38F1">
        <w:t> </w:t>
      </w:r>
      <w:r w:rsidR="000B38F1" w:rsidRPr="0049767A">
        <w:t>(0</w:t>
      </w:r>
      <w:r w:rsidR="00202D54">
        <w:t>,</w:t>
      </w:r>
      <w:r w:rsidR="000B38F1" w:rsidRPr="0049767A">
        <w:t>9%)</w:t>
      </w:r>
      <w:r w:rsidR="007354F7">
        <w:t xml:space="preserve"> </w:t>
      </w:r>
      <w:r w:rsidR="007354F7" w:rsidRPr="007354F7">
        <w:t>süstelahus</w:t>
      </w:r>
    </w:p>
    <w:p w14:paraId="1A94064F" w14:textId="77777777" w:rsidR="0090222F" w:rsidRPr="001F73A4" w:rsidRDefault="0090222F" w:rsidP="00C72839">
      <w:pPr>
        <w:pStyle w:val="BodyText"/>
      </w:pPr>
    </w:p>
    <w:p w14:paraId="3BC2D59F" w14:textId="77777777" w:rsidR="0090222F" w:rsidRPr="001F73A4" w:rsidRDefault="00CA0090" w:rsidP="00556C28">
      <w:pPr>
        <w:pStyle w:val="Heading2"/>
        <w:numPr>
          <w:ilvl w:val="1"/>
          <w:numId w:val="13"/>
        </w:numPr>
        <w:tabs>
          <w:tab w:val="left" w:pos="567"/>
        </w:tabs>
        <w:ind w:left="567" w:hanging="567"/>
      </w:pPr>
      <w:r w:rsidRPr="001F73A4">
        <w:t>Kõlblikkusaeg</w:t>
      </w:r>
    </w:p>
    <w:p w14:paraId="3C8A1532" w14:textId="77777777" w:rsidR="0090222F" w:rsidRPr="001F73A4" w:rsidRDefault="0090222F" w:rsidP="00C72839">
      <w:pPr>
        <w:pStyle w:val="BodyText"/>
        <w:rPr>
          <w:b/>
        </w:rPr>
      </w:pPr>
    </w:p>
    <w:p w14:paraId="185BF03D" w14:textId="77777777" w:rsidR="0090222F" w:rsidRPr="001F73A4" w:rsidRDefault="0082113F" w:rsidP="00C72839">
      <w:pPr>
        <w:pStyle w:val="BodyText"/>
      </w:pPr>
      <w:r w:rsidRPr="001F73A4">
        <w:t>3 aastat.</w:t>
      </w:r>
    </w:p>
    <w:p w14:paraId="1A1C1C2B" w14:textId="77777777" w:rsidR="0090222F" w:rsidRPr="001F73A4" w:rsidRDefault="0090222F" w:rsidP="00C72839">
      <w:pPr>
        <w:pStyle w:val="BodyText"/>
      </w:pPr>
    </w:p>
    <w:p w14:paraId="43716674" w14:textId="77777777" w:rsidR="0090222F" w:rsidRPr="001F73A4" w:rsidRDefault="00CA0090" w:rsidP="00C72839">
      <w:pPr>
        <w:pStyle w:val="Heading2"/>
        <w:numPr>
          <w:ilvl w:val="1"/>
          <w:numId w:val="13"/>
        </w:numPr>
        <w:tabs>
          <w:tab w:val="left" w:pos="786"/>
          <w:tab w:val="left" w:pos="787"/>
        </w:tabs>
        <w:ind w:left="0" w:firstLine="0"/>
      </w:pPr>
      <w:r w:rsidRPr="001F73A4">
        <w:t>Säilitamise eritingimused</w:t>
      </w:r>
    </w:p>
    <w:p w14:paraId="707438E5" w14:textId="77777777" w:rsidR="0090222F" w:rsidRPr="001F73A4" w:rsidRDefault="0090222F" w:rsidP="00C72839">
      <w:pPr>
        <w:pStyle w:val="BodyText"/>
        <w:rPr>
          <w:b/>
        </w:rPr>
      </w:pPr>
    </w:p>
    <w:p w14:paraId="35B79158" w14:textId="77777777" w:rsidR="0090222F" w:rsidRPr="001F73A4" w:rsidRDefault="00CA0090" w:rsidP="00C72839">
      <w:pPr>
        <w:pStyle w:val="BodyText"/>
      </w:pPr>
      <w:r w:rsidRPr="001F73A4">
        <w:t>Hoida külmkapis (2</w:t>
      </w:r>
      <w:r w:rsidR="0088480E">
        <w:t> </w:t>
      </w:r>
      <w:r w:rsidRPr="001F73A4">
        <w:t>ºC...8</w:t>
      </w:r>
      <w:r w:rsidR="0088480E">
        <w:t> </w:t>
      </w:r>
      <w:r w:rsidRPr="001F73A4">
        <w:t>ºC).</w:t>
      </w:r>
    </w:p>
    <w:p w14:paraId="5E4FA306" w14:textId="77777777" w:rsidR="0090222F" w:rsidRPr="001F73A4" w:rsidRDefault="0090222F" w:rsidP="00C72839"/>
    <w:p w14:paraId="302E1704" w14:textId="77777777" w:rsidR="0090222F" w:rsidRPr="00D90585" w:rsidRDefault="002D1218" w:rsidP="00C72839">
      <w:pPr>
        <w:pStyle w:val="BodyText"/>
      </w:pPr>
      <w:r w:rsidRPr="00D90585">
        <w:t xml:space="preserve">Dyrupegi võib hoida toatemperatuuril (mitte üle </w:t>
      </w:r>
      <w:r w:rsidR="0082113F" w:rsidRPr="00D90585">
        <w:t>25</w:t>
      </w:r>
      <w:r w:rsidR="0088480E">
        <w:t> </w:t>
      </w:r>
      <w:r w:rsidRPr="00D90585">
        <w:t xml:space="preserve">ºC) ühekordselt mitte üle </w:t>
      </w:r>
      <w:r w:rsidR="0082113F" w:rsidRPr="00D90585">
        <w:t>72</w:t>
      </w:r>
      <w:r w:rsidR="004B6B7D">
        <w:t> </w:t>
      </w:r>
      <w:r w:rsidRPr="00D90585">
        <w:t>tunni</w:t>
      </w:r>
      <w:r w:rsidR="0082113F" w:rsidRPr="00D90585">
        <w:t xml:space="preserve">, </w:t>
      </w:r>
      <w:r w:rsidR="00CA0090" w:rsidRPr="00D90585">
        <w:t>mis ei mõjuta kahjulikult Dyrupegi stabiilsust</w:t>
      </w:r>
      <w:r w:rsidR="0082113F" w:rsidRPr="00D90585">
        <w:t>.</w:t>
      </w:r>
    </w:p>
    <w:p w14:paraId="7335B543" w14:textId="77777777" w:rsidR="0090222F" w:rsidRPr="00D90585" w:rsidRDefault="0090222F" w:rsidP="00C72839">
      <w:pPr>
        <w:pStyle w:val="BodyText"/>
      </w:pPr>
    </w:p>
    <w:p w14:paraId="6E77D01C" w14:textId="77777777" w:rsidR="0090222F" w:rsidRPr="00D90585" w:rsidRDefault="00CA0090" w:rsidP="00C72839">
      <w:pPr>
        <w:pStyle w:val="BodyText"/>
      </w:pPr>
      <w:r w:rsidRPr="00D90585">
        <w:t>Mitte lasta külmuda. Juhuslik kokkupuude külmumistemperatuuriga ühe 72-tunnise perioodi jooksul ei mõjuta kahjulikult Dyrupegi stabiilsust.</w:t>
      </w:r>
    </w:p>
    <w:p w14:paraId="0577BD48" w14:textId="77777777" w:rsidR="0090222F" w:rsidRPr="00D90585" w:rsidRDefault="0090222F" w:rsidP="00C72839">
      <w:pPr>
        <w:pStyle w:val="BodyText"/>
      </w:pPr>
    </w:p>
    <w:p w14:paraId="5DA5376A" w14:textId="77777777" w:rsidR="00DF690E" w:rsidRPr="00DF690E" w:rsidRDefault="00DF690E" w:rsidP="00DF690E">
      <w:pPr>
        <w:pStyle w:val="BodyText"/>
        <w:rPr>
          <w:lang w:val="en-IN"/>
        </w:rPr>
      </w:pPr>
      <w:r w:rsidRPr="00DF690E">
        <w:t>Hoida mahuti eeltäidetud süstal välispakendis, valguse eest kaitstult</w:t>
      </w:r>
      <w:r w:rsidR="00E17277">
        <w:t>.</w:t>
      </w:r>
    </w:p>
    <w:p w14:paraId="264BC98E" w14:textId="77777777" w:rsidR="0090222F" w:rsidRPr="00D90585" w:rsidRDefault="0090222F" w:rsidP="00C72839">
      <w:pPr>
        <w:pStyle w:val="BodyText"/>
      </w:pPr>
    </w:p>
    <w:p w14:paraId="44802394" w14:textId="77777777" w:rsidR="0090222F" w:rsidRPr="00D90585" w:rsidRDefault="00CA0090" w:rsidP="00556C28">
      <w:pPr>
        <w:pStyle w:val="Heading2"/>
        <w:numPr>
          <w:ilvl w:val="1"/>
          <w:numId w:val="13"/>
        </w:numPr>
        <w:tabs>
          <w:tab w:val="left" w:pos="567"/>
        </w:tabs>
        <w:ind w:left="567" w:hanging="567"/>
      </w:pPr>
      <w:r w:rsidRPr="00D90585">
        <w:t>Pakendi iseloomustus ja sisu</w:t>
      </w:r>
    </w:p>
    <w:p w14:paraId="02E1BA30" w14:textId="77777777" w:rsidR="0090222F" w:rsidRPr="00D90585" w:rsidRDefault="0090222F" w:rsidP="00C72839">
      <w:pPr>
        <w:pStyle w:val="BodyText"/>
        <w:rPr>
          <w:b/>
        </w:rPr>
      </w:pPr>
    </w:p>
    <w:p w14:paraId="28B0799D" w14:textId="77777777" w:rsidR="0090222F" w:rsidRPr="00D90585" w:rsidRDefault="00CA0090" w:rsidP="00C72839">
      <w:pPr>
        <w:pStyle w:val="BodyText"/>
      </w:pPr>
      <w:r w:rsidRPr="00D90585">
        <w:t>Süstel (I tüüpi klaas), millel on kummist kolvikork, kolvivarras, roostevabast terasest süstimisnõel ja automaatse nõelakaitsega kummist nõelakork</w:t>
      </w:r>
      <w:r w:rsidR="0082113F" w:rsidRPr="00D90585">
        <w:t>.</w:t>
      </w:r>
    </w:p>
    <w:p w14:paraId="15363C07" w14:textId="77777777" w:rsidR="0082113F" w:rsidRPr="00D90585" w:rsidRDefault="0082113F" w:rsidP="00C72839">
      <w:pPr>
        <w:pStyle w:val="BodyText"/>
      </w:pPr>
    </w:p>
    <w:p w14:paraId="5CA9A7AA" w14:textId="77777777" w:rsidR="0090222F" w:rsidRPr="00D90585" w:rsidRDefault="00CA0090" w:rsidP="00C72839">
      <w:pPr>
        <w:pStyle w:val="BodyText"/>
      </w:pPr>
      <w:r w:rsidRPr="00D90585">
        <w:t>Üks süstel sisaldab 0,6</w:t>
      </w:r>
      <w:r w:rsidR="0088480E">
        <w:t> </w:t>
      </w:r>
      <w:r w:rsidRPr="00D90585">
        <w:t xml:space="preserve">ml süstelahust. </w:t>
      </w:r>
      <w:r w:rsidR="00E16B21">
        <w:t>Pakendis on üks</w:t>
      </w:r>
      <w:r w:rsidRPr="00D90585">
        <w:t xml:space="preserve"> süst</w:t>
      </w:r>
      <w:r w:rsidR="00E16B21">
        <w:t>e</w:t>
      </w:r>
      <w:r w:rsidRPr="00D90585">
        <w:t>l</w:t>
      </w:r>
      <w:r w:rsidR="0082113F" w:rsidRPr="00D90585">
        <w:t>.</w:t>
      </w:r>
    </w:p>
    <w:p w14:paraId="73921DC4" w14:textId="77777777" w:rsidR="0090222F" w:rsidRPr="00D90585" w:rsidRDefault="0090222F" w:rsidP="00C72839">
      <w:pPr>
        <w:pStyle w:val="BodyText"/>
      </w:pPr>
    </w:p>
    <w:p w14:paraId="478CCF74" w14:textId="77777777" w:rsidR="0090222F" w:rsidRPr="00D90585" w:rsidRDefault="00CA0090" w:rsidP="00556C28">
      <w:pPr>
        <w:pStyle w:val="Heading2"/>
        <w:numPr>
          <w:ilvl w:val="1"/>
          <w:numId w:val="13"/>
        </w:numPr>
        <w:tabs>
          <w:tab w:val="left" w:pos="567"/>
        </w:tabs>
        <w:ind w:left="567" w:hanging="567"/>
      </w:pPr>
      <w:r w:rsidRPr="00D90585">
        <w:t>Erihoiatused ravimpreparaadi hävitamiseks ja käsitlemiseks</w:t>
      </w:r>
    </w:p>
    <w:p w14:paraId="7FFF7AAA" w14:textId="77777777" w:rsidR="0090222F" w:rsidRPr="00D90585" w:rsidRDefault="0090222F" w:rsidP="00C72839">
      <w:pPr>
        <w:pStyle w:val="BodyText"/>
        <w:rPr>
          <w:b/>
        </w:rPr>
      </w:pPr>
    </w:p>
    <w:p w14:paraId="0711D0AF" w14:textId="77777777" w:rsidR="0090222F" w:rsidRPr="00D90585" w:rsidRDefault="00CA0090" w:rsidP="00C72839">
      <w:pPr>
        <w:pStyle w:val="BodyText"/>
      </w:pPr>
      <w:r w:rsidRPr="00D90585">
        <w:t xml:space="preserve">Enne manustamist tuleb kontrollida, et </w:t>
      </w:r>
      <w:r w:rsidR="002D1218" w:rsidRPr="00D90585">
        <w:t>Dyrupeg</w:t>
      </w:r>
      <w:r w:rsidRPr="00D90585">
        <w:t>i lahus ei sisaldaks nähtavaid osakesi. Süstida tohib ainult selget värvitut lahust.</w:t>
      </w:r>
    </w:p>
    <w:p w14:paraId="517F860A" w14:textId="77777777" w:rsidR="0090222F" w:rsidRPr="00D90585" w:rsidRDefault="0090222F" w:rsidP="00C72839">
      <w:pPr>
        <w:pStyle w:val="BodyText"/>
      </w:pPr>
    </w:p>
    <w:p w14:paraId="24461DE1" w14:textId="77777777" w:rsidR="0082113F" w:rsidRPr="00D90585" w:rsidRDefault="00CA0090" w:rsidP="00C72839">
      <w:pPr>
        <w:pStyle w:val="BodyText"/>
      </w:pPr>
      <w:r w:rsidRPr="00D90585">
        <w:t>Manuaalse süstliga manustades laske süstlil enne süstimist soojeneda toatemperatuurini</w:t>
      </w:r>
      <w:r w:rsidR="0082113F" w:rsidRPr="00D90585">
        <w:t>.</w:t>
      </w:r>
    </w:p>
    <w:p w14:paraId="30F4F7F6" w14:textId="77777777" w:rsidR="0082113F" w:rsidRPr="00D90585" w:rsidRDefault="0082113F" w:rsidP="00C72839">
      <w:pPr>
        <w:pStyle w:val="BodyText"/>
      </w:pPr>
    </w:p>
    <w:p w14:paraId="40D96D30" w14:textId="77777777" w:rsidR="0090222F" w:rsidRPr="001F73A4" w:rsidRDefault="00CA0090" w:rsidP="00C72839">
      <w:pPr>
        <w:pStyle w:val="BodyText"/>
      </w:pPr>
      <w:r w:rsidRPr="00D90585">
        <w:t>Ülemäärasel raputamisel võib pegfilgrastiim agregeeruda, mis muudab selle bioloogiliselt inaktiivseks.</w:t>
      </w:r>
    </w:p>
    <w:p w14:paraId="703E9597" w14:textId="77777777" w:rsidR="0090222F" w:rsidRPr="001F73A4" w:rsidRDefault="0090222F" w:rsidP="00C72839">
      <w:pPr>
        <w:pStyle w:val="BodyText"/>
      </w:pPr>
    </w:p>
    <w:p w14:paraId="2BFDA2D0" w14:textId="77777777" w:rsidR="0090222F" w:rsidRPr="001F73A4" w:rsidRDefault="00CA0090" w:rsidP="00C72839">
      <w:pPr>
        <w:pStyle w:val="BodyText"/>
      </w:pPr>
      <w:r w:rsidRPr="001F73A4">
        <w:t>Kasutamata ravimpreparaat või jäätmematerjal tuleb hävitada vastavalt kohalikele nõuetele.</w:t>
      </w:r>
    </w:p>
    <w:p w14:paraId="3C5BE133" w14:textId="77777777" w:rsidR="00800573" w:rsidRDefault="00800573" w:rsidP="00C72839">
      <w:pPr>
        <w:pStyle w:val="BodyText"/>
      </w:pPr>
    </w:p>
    <w:p w14:paraId="2BDB40FD" w14:textId="77777777" w:rsidR="0090222F" w:rsidRPr="001F73A4" w:rsidRDefault="00CA0090" w:rsidP="00C63247">
      <w:pPr>
        <w:pStyle w:val="ListParagraph"/>
        <w:numPr>
          <w:ilvl w:val="0"/>
          <w:numId w:val="13"/>
        </w:numPr>
        <w:tabs>
          <w:tab w:val="left" w:pos="567"/>
        </w:tabs>
        <w:ind w:left="567" w:hanging="567"/>
        <w:rPr>
          <w:b/>
        </w:rPr>
      </w:pPr>
      <w:r w:rsidRPr="001F73A4">
        <w:rPr>
          <w:b/>
        </w:rPr>
        <w:t>MÜÜGILOA HOIDJA</w:t>
      </w:r>
    </w:p>
    <w:p w14:paraId="1558ED20" w14:textId="77777777" w:rsidR="0090222F" w:rsidRPr="001F73A4" w:rsidRDefault="0090222F" w:rsidP="00C72839">
      <w:pPr>
        <w:pStyle w:val="BodyText"/>
        <w:rPr>
          <w:b/>
        </w:rPr>
      </w:pPr>
    </w:p>
    <w:p w14:paraId="0F8D957B" w14:textId="77777777" w:rsidR="0082113F" w:rsidRPr="001F73A4" w:rsidRDefault="0082113F" w:rsidP="0082113F">
      <w:pPr>
        <w:pStyle w:val="BodyText"/>
      </w:pPr>
      <w:r w:rsidRPr="001F73A4">
        <w:t xml:space="preserve">CuraTeQ Biologics s.r.o. </w:t>
      </w:r>
    </w:p>
    <w:p w14:paraId="45AC53A5" w14:textId="77777777" w:rsidR="0082113F" w:rsidRPr="001F73A4" w:rsidRDefault="0082113F" w:rsidP="0082113F">
      <w:pPr>
        <w:pStyle w:val="BodyText"/>
      </w:pPr>
      <w:r w:rsidRPr="001F73A4">
        <w:t>Trtinova 260/1</w:t>
      </w:r>
    </w:p>
    <w:p w14:paraId="7F11B11C" w14:textId="77777777" w:rsidR="00B55E92" w:rsidRDefault="0082113F" w:rsidP="0082113F">
      <w:pPr>
        <w:pStyle w:val="BodyText"/>
      </w:pPr>
      <w:r w:rsidRPr="001F73A4">
        <w:t>Prague, 19600</w:t>
      </w:r>
    </w:p>
    <w:p w14:paraId="64C48D02" w14:textId="77777777" w:rsidR="0090222F" w:rsidRDefault="001F73A4" w:rsidP="0082113F">
      <w:pPr>
        <w:pStyle w:val="BodyText"/>
      </w:pPr>
      <w:r w:rsidRPr="00D90585">
        <w:lastRenderedPageBreak/>
        <w:t>Tšehhi Vabariik</w:t>
      </w:r>
    </w:p>
    <w:p w14:paraId="63628015" w14:textId="77777777" w:rsidR="00F10962" w:rsidRPr="001F73A4" w:rsidRDefault="00F10962" w:rsidP="0082113F">
      <w:pPr>
        <w:pStyle w:val="BodyText"/>
      </w:pPr>
    </w:p>
    <w:p w14:paraId="54D89738" w14:textId="77777777" w:rsidR="0090222F" w:rsidRPr="001F73A4" w:rsidRDefault="00CA0090" w:rsidP="00C63247">
      <w:pPr>
        <w:pStyle w:val="ListParagraph"/>
        <w:numPr>
          <w:ilvl w:val="0"/>
          <w:numId w:val="13"/>
        </w:numPr>
        <w:tabs>
          <w:tab w:val="left" w:pos="567"/>
        </w:tabs>
        <w:ind w:left="567" w:hanging="567"/>
        <w:rPr>
          <w:b/>
        </w:rPr>
      </w:pPr>
      <w:r w:rsidRPr="001F73A4">
        <w:rPr>
          <w:b/>
        </w:rPr>
        <w:t>MÜÜGILOA NUMBRID</w:t>
      </w:r>
    </w:p>
    <w:p w14:paraId="142E2746" w14:textId="77777777" w:rsidR="0090222F" w:rsidRPr="001F73A4" w:rsidRDefault="0090222F" w:rsidP="00C72839">
      <w:pPr>
        <w:pStyle w:val="BodyText"/>
        <w:rPr>
          <w:b/>
        </w:rPr>
      </w:pPr>
    </w:p>
    <w:p w14:paraId="49A5596F" w14:textId="77777777" w:rsidR="0090222F" w:rsidRPr="001F73A4" w:rsidRDefault="004B6B7D" w:rsidP="00C72839">
      <w:pPr>
        <w:pStyle w:val="BodyText"/>
      </w:pPr>
      <w:r w:rsidRPr="007A7E13">
        <w:rPr>
          <w:rFonts w:cs="Verdana"/>
          <w:color w:val="000000"/>
        </w:rPr>
        <w:t>EU/1/25/1914/001</w:t>
      </w:r>
    </w:p>
    <w:p w14:paraId="6764C938" w14:textId="77777777" w:rsidR="0090222F" w:rsidRPr="001F73A4" w:rsidRDefault="0090222F" w:rsidP="00C72839">
      <w:pPr>
        <w:pStyle w:val="BodyText"/>
      </w:pPr>
    </w:p>
    <w:p w14:paraId="208857A4" w14:textId="77777777" w:rsidR="0090222F" w:rsidRPr="001F73A4" w:rsidRDefault="00CA0090" w:rsidP="00C63247">
      <w:pPr>
        <w:pStyle w:val="ListParagraph"/>
        <w:numPr>
          <w:ilvl w:val="0"/>
          <w:numId w:val="13"/>
        </w:numPr>
        <w:tabs>
          <w:tab w:val="left" w:pos="567"/>
        </w:tabs>
        <w:ind w:left="567" w:hanging="567"/>
        <w:rPr>
          <w:b/>
        </w:rPr>
      </w:pPr>
      <w:r w:rsidRPr="001F73A4">
        <w:rPr>
          <w:b/>
        </w:rPr>
        <w:t>ESMASE MÜÜGILOA VÄLJASTAMISE/MÜÜGILOA UUENDAMISE KUUPÄEV</w:t>
      </w:r>
    </w:p>
    <w:p w14:paraId="2996F071" w14:textId="77777777" w:rsidR="0090222F" w:rsidRPr="001F73A4" w:rsidRDefault="0090222F" w:rsidP="00C72839">
      <w:pPr>
        <w:pStyle w:val="BodyText"/>
        <w:rPr>
          <w:b/>
        </w:rPr>
      </w:pPr>
    </w:p>
    <w:p w14:paraId="1E92EBEE" w14:textId="77777777" w:rsidR="001F73A4" w:rsidRDefault="006567C6" w:rsidP="00C72839">
      <w:pPr>
        <w:pStyle w:val="BodyText"/>
        <w:rPr>
          <w:ins w:id="0" w:author="Regulatory Contact" w:date="2025-04-10T19:29:00Z" w16du:dateUtc="2025-04-10T13:59:00Z"/>
        </w:rPr>
      </w:pPr>
      <w:ins w:id="1" w:author="Regulatory Contact" w:date="2025-04-10T19:29:00Z">
        <w:r w:rsidRPr="006567C6">
          <w:t xml:space="preserve">Müügiloa esmase väljastamise kuupäev: </w:t>
        </w:r>
      </w:ins>
      <w:ins w:id="2" w:author="Regulatory Contact" w:date="2025-04-10T19:29:00Z" w16du:dateUtc="2025-04-10T13:59:00Z">
        <w:r>
          <w:t>28 March</w:t>
        </w:r>
      </w:ins>
      <w:ins w:id="3" w:author="Regulatory Contact" w:date="2025-04-10T19:29:00Z">
        <w:r w:rsidRPr="006567C6">
          <w:t xml:space="preserve"> 2025</w:t>
        </w:r>
      </w:ins>
    </w:p>
    <w:p w14:paraId="0571CAE1" w14:textId="77777777" w:rsidR="006567C6" w:rsidRDefault="006567C6" w:rsidP="00C72839">
      <w:pPr>
        <w:pStyle w:val="BodyText"/>
        <w:rPr>
          <w:ins w:id="4" w:author="Regulatory Contact" w:date="2025-04-10T19:29:00Z" w16du:dateUtc="2025-04-10T13:59:00Z"/>
        </w:rPr>
      </w:pPr>
    </w:p>
    <w:p w14:paraId="7980BCCD" w14:textId="77777777" w:rsidR="006567C6" w:rsidRPr="001F73A4" w:rsidRDefault="006567C6" w:rsidP="00C72839">
      <w:pPr>
        <w:pStyle w:val="BodyText"/>
      </w:pPr>
    </w:p>
    <w:p w14:paraId="5AD804F9" w14:textId="77777777" w:rsidR="0090222F" w:rsidRPr="001F73A4" w:rsidRDefault="00CA0090" w:rsidP="00C63247">
      <w:pPr>
        <w:pStyle w:val="ListParagraph"/>
        <w:numPr>
          <w:ilvl w:val="0"/>
          <w:numId w:val="13"/>
        </w:numPr>
        <w:tabs>
          <w:tab w:val="left" w:pos="567"/>
        </w:tabs>
        <w:ind w:left="567" w:hanging="567"/>
        <w:rPr>
          <w:b/>
        </w:rPr>
      </w:pPr>
      <w:r w:rsidRPr="001F73A4">
        <w:rPr>
          <w:b/>
        </w:rPr>
        <w:t>TEKSTI LÄBIVAATAMISE KUUPÄEV</w:t>
      </w:r>
    </w:p>
    <w:p w14:paraId="2C43B214" w14:textId="77777777" w:rsidR="0090222F" w:rsidRPr="001F73A4" w:rsidRDefault="0090222F" w:rsidP="00C72839">
      <w:pPr>
        <w:pStyle w:val="BodyText"/>
        <w:rPr>
          <w:b/>
        </w:rPr>
      </w:pPr>
    </w:p>
    <w:p w14:paraId="3C137924" w14:textId="77777777" w:rsidR="0090222F" w:rsidRPr="001F73A4" w:rsidRDefault="00B96157" w:rsidP="00C72839">
      <w:r w:rsidRPr="00B96157">
        <w:t>Üksikasjalik teave selle ravimi kohta on saadaval Euroopa Ravimiameti veebisaidil</w:t>
      </w:r>
      <w:r>
        <w:t xml:space="preserve">  </w:t>
      </w:r>
      <w:hyperlink r:id="rId14" w:history="1">
        <w:r w:rsidR="004B6B7D" w:rsidRPr="00E86176">
          <w:rPr>
            <w:rStyle w:val="Hyperlink"/>
          </w:rPr>
          <w:t>https://www.ema.europa.eu</w:t>
        </w:r>
      </w:hyperlink>
      <w:r w:rsidR="0082113F" w:rsidRPr="001F73A4">
        <w:t>.</w:t>
      </w:r>
    </w:p>
    <w:p w14:paraId="521B25AE" w14:textId="77777777" w:rsidR="006D435B" w:rsidRPr="001F73A4" w:rsidRDefault="006D435B" w:rsidP="00C72839"/>
    <w:p w14:paraId="7681689D" w14:textId="77777777" w:rsidR="006D435B" w:rsidRPr="001F73A4" w:rsidRDefault="006D435B" w:rsidP="00C72839">
      <w:pPr>
        <w:pStyle w:val="BodyText"/>
      </w:pPr>
    </w:p>
    <w:p w14:paraId="5D973828" w14:textId="77777777" w:rsidR="006D435B" w:rsidRPr="001F73A4" w:rsidRDefault="006D435B" w:rsidP="00C72839">
      <w:pPr>
        <w:pStyle w:val="BodyText"/>
      </w:pPr>
    </w:p>
    <w:p w14:paraId="0D5250BE" w14:textId="77777777" w:rsidR="006D435B" w:rsidRDefault="006D435B" w:rsidP="00C72839">
      <w:pPr>
        <w:pStyle w:val="BodyText"/>
      </w:pPr>
    </w:p>
    <w:p w14:paraId="29F04651" w14:textId="77777777" w:rsidR="00D90585" w:rsidRDefault="00D90585" w:rsidP="00C72839">
      <w:pPr>
        <w:pStyle w:val="BodyText"/>
      </w:pPr>
    </w:p>
    <w:p w14:paraId="01C65B3C" w14:textId="77777777" w:rsidR="00D90585" w:rsidRDefault="00D90585" w:rsidP="00C72839">
      <w:pPr>
        <w:pStyle w:val="BodyText"/>
      </w:pPr>
    </w:p>
    <w:p w14:paraId="31A6BD0D" w14:textId="77777777" w:rsidR="00D90585" w:rsidRDefault="00D90585" w:rsidP="00C72839">
      <w:pPr>
        <w:pStyle w:val="BodyText"/>
      </w:pPr>
    </w:p>
    <w:p w14:paraId="64AF74AA" w14:textId="77777777" w:rsidR="00D90585" w:rsidRDefault="00D90585" w:rsidP="00C72839">
      <w:pPr>
        <w:pStyle w:val="BodyText"/>
      </w:pPr>
    </w:p>
    <w:p w14:paraId="3A1B7F8A" w14:textId="77777777" w:rsidR="00D90585" w:rsidRDefault="00D90585" w:rsidP="00C72839">
      <w:pPr>
        <w:pStyle w:val="BodyText"/>
      </w:pPr>
    </w:p>
    <w:p w14:paraId="4BF8AC8C" w14:textId="77777777" w:rsidR="00D90585" w:rsidRDefault="00D90585" w:rsidP="00C72839">
      <w:pPr>
        <w:pStyle w:val="BodyText"/>
      </w:pPr>
    </w:p>
    <w:p w14:paraId="1E00416A" w14:textId="77777777" w:rsidR="00D90585" w:rsidRDefault="00D90585" w:rsidP="00C72839">
      <w:pPr>
        <w:pStyle w:val="BodyText"/>
      </w:pPr>
    </w:p>
    <w:p w14:paraId="0ADA4F16" w14:textId="77777777" w:rsidR="00D90585" w:rsidRDefault="00D90585" w:rsidP="00C72839">
      <w:pPr>
        <w:pStyle w:val="BodyText"/>
      </w:pPr>
    </w:p>
    <w:p w14:paraId="7418AEB8" w14:textId="77777777" w:rsidR="00D90585" w:rsidRDefault="00D90585" w:rsidP="00C72839">
      <w:pPr>
        <w:pStyle w:val="BodyText"/>
      </w:pPr>
    </w:p>
    <w:p w14:paraId="71F3BDBB" w14:textId="77777777" w:rsidR="00D90585" w:rsidRDefault="00D90585" w:rsidP="00C72839">
      <w:pPr>
        <w:pStyle w:val="BodyText"/>
      </w:pPr>
    </w:p>
    <w:p w14:paraId="2EC29690" w14:textId="77777777" w:rsidR="00D90585" w:rsidRDefault="00D90585" w:rsidP="00C72839">
      <w:pPr>
        <w:pStyle w:val="BodyText"/>
      </w:pPr>
    </w:p>
    <w:p w14:paraId="7A16CDE1" w14:textId="77777777" w:rsidR="00D90585" w:rsidRDefault="00D90585" w:rsidP="00C72839">
      <w:pPr>
        <w:pStyle w:val="BodyText"/>
      </w:pPr>
    </w:p>
    <w:p w14:paraId="57E51A16" w14:textId="77777777" w:rsidR="00D90585" w:rsidRDefault="00D90585" w:rsidP="00C72839">
      <w:pPr>
        <w:pStyle w:val="BodyText"/>
      </w:pPr>
    </w:p>
    <w:p w14:paraId="0B26A6D2" w14:textId="77777777" w:rsidR="00D90585" w:rsidRDefault="00D90585" w:rsidP="00C72839">
      <w:pPr>
        <w:pStyle w:val="BodyText"/>
      </w:pPr>
    </w:p>
    <w:p w14:paraId="64DA7E2F" w14:textId="77777777" w:rsidR="00D90585" w:rsidRDefault="00D90585" w:rsidP="00C72839">
      <w:pPr>
        <w:pStyle w:val="BodyText"/>
      </w:pPr>
    </w:p>
    <w:p w14:paraId="2D27BE3F" w14:textId="77777777" w:rsidR="00D90585" w:rsidRDefault="00D90585" w:rsidP="00C72839">
      <w:pPr>
        <w:pStyle w:val="BodyText"/>
      </w:pPr>
    </w:p>
    <w:p w14:paraId="68BA4350" w14:textId="77777777" w:rsidR="00D90585" w:rsidRDefault="00D90585" w:rsidP="00C72839">
      <w:pPr>
        <w:pStyle w:val="BodyText"/>
      </w:pPr>
    </w:p>
    <w:p w14:paraId="4CB53864" w14:textId="77777777" w:rsidR="00D90585" w:rsidRDefault="00D90585" w:rsidP="00C72839">
      <w:pPr>
        <w:pStyle w:val="BodyText"/>
      </w:pPr>
    </w:p>
    <w:p w14:paraId="5F41367C" w14:textId="77777777" w:rsidR="00D90585" w:rsidRDefault="00D90585" w:rsidP="00C72839">
      <w:pPr>
        <w:pStyle w:val="BodyText"/>
      </w:pPr>
    </w:p>
    <w:p w14:paraId="63D40AF0" w14:textId="77777777" w:rsidR="00D90585" w:rsidRDefault="00D90585" w:rsidP="00C72839">
      <w:pPr>
        <w:pStyle w:val="BodyText"/>
      </w:pPr>
    </w:p>
    <w:p w14:paraId="58B4757F" w14:textId="77777777" w:rsidR="00D90585" w:rsidRDefault="00D90585" w:rsidP="00C72839">
      <w:pPr>
        <w:pStyle w:val="BodyText"/>
      </w:pPr>
    </w:p>
    <w:p w14:paraId="1E0C80F3" w14:textId="77777777" w:rsidR="00D90585" w:rsidRDefault="00D90585" w:rsidP="00C72839">
      <w:pPr>
        <w:pStyle w:val="BodyText"/>
      </w:pPr>
    </w:p>
    <w:p w14:paraId="60BBAEC3" w14:textId="77777777" w:rsidR="00D90585" w:rsidRDefault="00D90585" w:rsidP="00C72839">
      <w:pPr>
        <w:pStyle w:val="BodyText"/>
      </w:pPr>
    </w:p>
    <w:p w14:paraId="1B2C496E" w14:textId="77777777" w:rsidR="00D90585" w:rsidRDefault="00D90585" w:rsidP="00C72839">
      <w:pPr>
        <w:pStyle w:val="BodyText"/>
      </w:pPr>
    </w:p>
    <w:p w14:paraId="0D09CB98" w14:textId="77777777" w:rsidR="00D90585" w:rsidRDefault="00D90585" w:rsidP="00C72839">
      <w:pPr>
        <w:pStyle w:val="BodyText"/>
      </w:pPr>
    </w:p>
    <w:p w14:paraId="4BD43666" w14:textId="77777777" w:rsidR="00D90585" w:rsidRDefault="00D90585" w:rsidP="00C72839">
      <w:pPr>
        <w:pStyle w:val="BodyText"/>
      </w:pPr>
    </w:p>
    <w:p w14:paraId="2737B907" w14:textId="77777777" w:rsidR="00D90585" w:rsidRDefault="00D90585" w:rsidP="00C72839">
      <w:pPr>
        <w:pStyle w:val="BodyText"/>
      </w:pPr>
    </w:p>
    <w:p w14:paraId="1FC21072" w14:textId="77777777" w:rsidR="00D90585" w:rsidRDefault="00D90585" w:rsidP="00C72839">
      <w:pPr>
        <w:pStyle w:val="BodyText"/>
      </w:pPr>
    </w:p>
    <w:p w14:paraId="72FDA327" w14:textId="77777777" w:rsidR="00D90585" w:rsidRDefault="00D90585" w:rsidP="00C72839">
      <w:pPr>
        <w:pStyle w:val="BodyText"/>
      </w:pPr>
    </w:p>
    <w:p w14:paraId="076902C9" w14:textId="77777777" w:rsidR="00D90585" w:rsidRPr="001F73A4" w:rsidRDefault="00D90585" w:rsidP="00C72839">
      <w:pPr>
        <w:pStyle w:val="BodyText"/>
      </w:pPr>
    </w:p>
    <w:p w14:paraId="629C96FC" w14:textId="77777777" w:rsidR="006D435B" w:rsidRPr="001F73A4" w:rsidRDefault="006D435B" w:rsidP="00C72839">
      <w:pPr>
        <w:pStyle w:val="BodyText"/>
      </w:pPr>
    </w:p>
    <w:p w14:paraId="2C5923B4" w14:textId="77777777" w:rsidR="006D435B" w:rsidRPr="001F73A4" w:rsidRDefault="006D435B" w:rsidP="00C72839">
      <w:pPr>
        <w:pStyle w:val="BodyText"/>
      </w:pPr>
    </w:p>
    <w:p w14:paraId="72BB8847" w14:textId="77777777" w:rsidR="006D435B" w:rsidRPr="001F73A4" w:rsidRDefault="006D435B" w:rsidP="00C72839">
      <w:pPr>
        <w:pStyle w:val="BodyText"/>
      </w:pPr>
    </w:p>
    <w:p w14:paraId="1F680E78" w14:textId="77777777" w:rsidR="006D435B" w:rsidRPr="001F73A4" w:rsidRDefault="006D435B" w:rsidP="00C72839">
      <w:pPr>
        <w:pStyle w:val="BodyText"/>
      </w:pPr>
    </w:p>
    <w:p w14:paraId="75FFE30A" w14:textId="77777777" w:rsidR="006D435B" w:rsidRPr="001F73A4" w:rsidRDefault="006D435B" w:rsidP="00C72839">
      <w:pPr>
        <w:pStyle w:val="BodyText"/>
      </w:pPr>
    </w:p>
    <w:p w14:paraId="74B5E17A" w14:textId="77777777" w:rsidR="006D435B" w:rsidRPr="001F73A4" w:rsidRDefault="006D435B" w:rsidP="00C72839">
      <w:pPr>
        <w:pStyle w:val="BodyText"/>
      </w:pPr>
    </w:p>
    <w:p w14:paraId="0098066D" w14:textId="77777777" w:rsidR="006D435B" w:rsidRPr="001F73A4" w:rsidRDefault="006D435B" w:rsidP="00C72839">
      <w:pPr>
        <w:pStyle w:val="BodyText"/>
      </w:pPr>
    </w:p>
    <w:p w14:paraId="633B35DF" w14:textId="77777777" w:rsidR="006D435B" w:rsidRPr="001F73A4" w:rsidRDefault="006D435B" w:rsidP="00C72839">
      <w:pPr>
        <w:pStyle w:val="BodyText"/>
      </w:pPr>
    </w:p>
    <w:p w14:paraId="718EA7A4" w14:textId="77777777" w:rsidR="006D435B" w:rsidRPr="001F73A4" w:rsidRDefault="006D435B" w:rsidP="00C72839">
      <w:pPr>
        <w:pStyle w:val="BodyText"/>
      </w:pPr>
    </w:p>
    <w:p w14:paraId="08C23F02" w14:textId="77777777" w:rsidR="006D435B" w:rsidRPr="001F73A4" w:rsidRDefault="006D435B" w:rsidP="00C72839">
      <w:pPr>
        <w:pStyle w:val="BodyText"/>
      </w:pPr>
    </w:p>
    <w:p w14:paraId="1EF7F018" w14:textId="77777777" w:rsidR="006D435B" w:rsidRPr="001F73A4" w:rsidRDefault="006D435B" w:rsidP="00C72839">
      <w:pPr>
        <w:pStyle w:val="BodyText"/>
      </w:pPr>
    </w:p>
    <w:p w14:paraId="28C27D52" w14:textId="77777777" w:rsidR="006D435B" w:rsidRPr="001F73A4" w:rsidRDefault="006D435B" w:rsidP="00C72839">
      <w:pPr>
        <w:pStyle w:val="BodyText"/>
      </w:pPr>
    </w:p>
    <w:p w14:paraId="484E79E5" w14:textId="77777777" w:rsidR="006D435B" w:rsidRPr="001F73A4" w:rsidRDefault="006D435B" w:rsidP="00C72839">
      <w:pPr>
        <w:pStyle w:val="BodyText"/>
      </w:pPr>
    </w:p>
    <w:p w14:paraId="05A72E7F" w14:textId="77777777" w:rsidR="006D435B" w:rsidRPr="001F73A4" w:rsidRDefault="006D435B" w:rsidP="00C72839">
      <w:pPr>
        <w:pStyle w:val="BodyText"/>
      </w:pPr>
    </w:p>
    <w:p w14:paraId="79AF6B9D" w14:textId="77777777" w:rsidR="006D435B" w:rsidRPr="001F73A4" w:rsidRDefault="006D435B" w:rsidP="00C72839">
      <w:pPr>
        <w:pStyle w:val="BodyText"/>
      </w:pPr>
    </w:p>
    <w:p w14:paraId="59C0700D" w14:textId="77777777" w:rsidR="006D435B" w:rsidRPr="001F73A4" w:rsidRDefault="006D435B" w:rsidP="00C72839">
      <w:pPr>
        <w:pStyle w:val="BodyText"/>
      </w:pPr>
    </w:p>
    <w:p w14:paraId="4697930A" w14:textId="77777777" w:rsidR="006D435B" w:rsidRPr="001F73A4" w:rsidRDefault="006D435B" w:rsidP="00C72839">
      <w:pPr>
        <w:pStyle w:val="BodyText"/>
      </w:pPr>
    </w:p>
    <w:p w14:paraId="3FF0CB30" w14:textId="77777777" w:rsidR="006D435B" w:rsidRPr="001F73A4" w:rsidRDefault="006D435B" w:rsidP="00C72839">
      <w:pPr>
        <w:pStyle w:val="BodyText"/>
      </w:pPr>
    </w:p>
    <w:p w14:paraId="13AFC123" w14:textId="77777777" w:rsidR="006D435B" w:rsidRPr="001F73A4" w:rsidRDefault="006D435B" w:rsidP="00C72839">
      <w:pPr>
        <w:pStyle w:val="BodyText"/>
      </w:pPr>
    </w:p>
    <w:p w14:paraId="5891273E" w14:textId="77777777" w:rsidR="006D435B" w:rsidRPr="001F73A4" w:rsidRDefault="006D435B" w:rsidP="00C72839">
      <w:pPr>
        <w:pStyle w:val="BodyText"/>
      </w:pPr>
    </w:p>
    <w:p w14:paraId="539B52F5" w14:textId="77777777" w:rsidR="006D435B" w:rsidRPr="001F73A4" w:rsidRDefault="006D435B" w:rsidP="00C72839">
      <w:pPr>
        <w:pStyle w:val="BodyText"/>
      </w:pPr>
    </w:p>
    <w:p w14:paraId="08CA6E41" w14:textId="77777777" w:rsidR="006D435B" w:rsidRPr="001F73A4" w:rsidRDefault="006D435B" w:rsidP="00C72839">
      <w:pPr>
        <w:pStyle w:val="BodyText"/>
      </w:pPr>
    </w:p>
    <w:p w14:paraId="58F460A5" w14:textId="77777777" w:rsidR="006D435B" w:rsidRDefault="006D435B" w:rsidP="00C72839">
      <w:pPr>
        <w:pStyle w:val="BodyText"/>
      </w:pPr>
    </w:p>
    <w:p w14:paraId="322C7A27" w14:textId="77777777" w:rsidR="00D90585" w:rsidRDefault="00D90585" w:rsidP="00C72839">
      <w:pPr>
        <w:pStyle w:val="BodyText"/>
      </w:pPr>
    </w:p>
    <w:p w14:paraId="6F56E655" w14:textId="77777777" w:rsidR="00D90585" w:rsidRDefault="00D90585" w:rsidP="00C72839">
      <w:pPr>
        <w:pStyle w:val="BodyText"/>
      </w:pPr>
    </w:p>
    <w:p w14:paraId="73CF459C" w14:textId="77777777" w:rsidR="00D90585" w:rsidRDefault="00D90585" w:rsidP="00C72839">
      <w:pPr>
        <w:pStyle w:val="BodyText"/>
      </w:pPr>
    </w:p>
    <w:p w14:paraId="71AE5FE4" w14:textId="77777777" w:rsidR="00D90585" w:rsidRDefault="00D90585" w:rsidP="00C72839">
      <w:pPr>
        <w:pStyle w:val="BodyText"/>
      </w:pPr>
    </w:p>
    <w:p w14:paraId="49A18F29" w14:textId="77777777" w:rsidR="00D90585" w:rsidRPr="001F73A4" w:rsidRDefault="00D90585" w:rsidP="00C72839">
      <w:pPr>
        <w:pStyle w:val="BodyText"/>
      </w:pPr>
    </w:p>
    <w:p w14:paraId="55FDEFEF" w14:textId="77777777" w:rsidR="006D435B" w:rsidRPr="001F73A4" w:rsidRDefault="006D435B" w:rsidP="00C72839">
      <w:pPr>
        <w:pStyle w:val="BodyText"/>
      </w:pPr>
    </w:p>
    <w:p w14:paraId="09EA8E13" w14:textId="77777777" w:rsidR="006D435B" w:rsidRPr="001F73A4" w:rsidRDefault="006D435B" w:rsidP="00C72839">
      <w:pPr>
        <w:pStyle w:val="BodyText"/>
      </w:pPr>
    </w:p>
    <w:p w14:paraId="0659381C" w14:textId="77777777" w:rsidR="006D435B" w:rsidRPr="001F73A4" w:rsidRDefault="006D435B" w:rsidP="00C72839">
      <w:pPr>
        <w:pStyle w:val="BodyText"/>
      </w:pPr>
    </w:p>
    <w:p w14:paraId="27CA4F68" w14:textId="77777777" w:rsidR="006D435B" w:rsidRPr="001F73A4" w:rsidRDefault="006D435B" w:rsidP="00C72839">
      <w:pPr>
        <w:pStyle w:val="BodyText"/>
      </w:pPr>
    </w:p>
    <w:p w14:paraId="17551C54" w14:textId="77777777" w:rsidR="0090222F" w:rsidRPr="001F73A4" w:rsidRDefault="00CA0090" w:rsidP="00757433">
      <w:pPr>
        <w:ind w:left="567" w:hanging="567"/>
        <w:jc w:val="center"/>
        <w:rPr>
          <w:b/>
        </w:rPr>
      </w:pPr>
      <w:r w:rsidRPr="001F73A4">
        <w:rPr>
          <w:b/>
        </w:rPr>
        <w:t>II</w:t>
      </w:r>
      <w:r w:rsidR="00757433" w:rsidRPr="001F73A4">
        <w:rPr>
          <w:b/>
        </w:rPr>
        <w:tab/>
      </w:r>
      <w:r w:rsidRPr="001F73A4">
        <w:rPr>
          <w:b/>
        </w:rPr>
        <w:t>LISA</w:t>
      </w:r>
    </w:p>
    <w:p w14:paraId="372C8A4C" w14:textId="77777777" w:rsidR="0090222F" w:rsidRPr="001F73A4" w:rsidRDefault="0090222F" w:rsidP="006D435B">
      <w:pPr>
        <w:pStyle w:val="BodyText"/>
        <w:jc w:val="center"/>
        <w:rPr>
          <w:b/>
        </w:rPr>
      </w:pPr>
    </w:p>
    <w:p w14:paraId="42C25FE6" w14:textId="77777777" w:rsidR="006D435B" w:rsidRPr="001F73A4" w:rsidRDefault="006D435B" w:rsidP="006D435B">
      <w:pPr>
        <w:pStyle w:val="BodyText"/>
        <w:jc w:val="center"/>
        <w:rPr>
          <w:b/>
        </w:rPr>
      </w:pPr>
    </w:p>
    <w:p w14:paraId="35E5CFAD" w14:textId="77777777" w:rsidR="0090222F" w:rsidRPr="001F73A4" w:rsidRDefault="00CA0090" w:rsidP="006D435B">
      <w:pPr>
        <w:pStyle w:val="ListParagraph"/>
        <w:numPr>
          <w:ilvl w:val="0"/>
          <w:numId w:val="12"/>
        </w:numPr>
        <w:tabs>
          <w:tab w:val="left" w:pos="567"/>
        </w:tabs>
        <w:ind w:left="567" w:hanging="567"/>
        <w:rPr>
          <w:b/>
        </w:rPr>
      </w:pPr>
      <w:r w:rsidRPr="001F73A4">
        <w:rPr>
          <w:b/>
        </w:rPr>
        <w:t>BIOLOOGILISE TOIMEAINE TOOTJA JA RAVIMIPARTII KASUTAMISEKS VABASTAMISE EEST VASTUTAV TOOTJA</w:t>
      </w:r>
    </w:p>
    <w:p w14:paraId="4C5CE083" w14:textId="77777777" w:rsidR="0090222F" w:rsidRPr="001F73A4" w:rsidRDefault="0090222F" w:rsidP="006D435B">
      <w:pPr>
        <w:pStyle w:val="BodyText"/>
        <w:tabs>
          <w:tab w:val="left" w:pos="567"/>
        </w:tabs>
        <w:ind w:left="567" w:hanging="567"/>
        <w:rPr>
          <w:b/>
        </w:rPr>
      </w:pPr>
    </w:p>
    <w:p w14:paraId="221DD211" w14:textId="77777777" w:rsidR="006D435B" w:rsidRPr="001F73A4" w:rsidRDefault="006D435B" w:rsidP="006D435B">
      <w:pPr>
        <w:pStyle w:val="BodyText"/>
        <w:tabs>
          <w:tab w:val="left" w:pos="567"/>
        </w:tabs>
        <w:ind w:left="567" w:hanging="567"/>
        <w:rPr>
          <w:b/>
        </w:rPr>
      </w:pPr>
    </w:p>
    <w:p w14:paraId="6D108CCC" w14:textId="77777777" w:rsidR="0090222F" w:rsidRPr="001F73A4" w:rsidRDefault="00CA0090" w:rsidP="006D435B">
      <w:pPr>
        <w:pStyle w:val="ListParagraph"/>
        <w:numPr>
          <w:ilvl w:val="0"/>
          <w:numId w:val="12"/>
        </w:numPr>
        <w:tabs>
          <w:tab w:val="left" w:pos="567"/>
        </w:tabs>
        <w:ind w:left="567" w:hanging="567"/>
        <w:rPr>
          <w:b/>
        </w:rPr>
      </w:pPr>
      <w:r w:rsidRPr="001F73A4">
        <w:rPr>
          <w:b/>
        </w:rPr>
        <w:t>HANKE- JA KASUTUSTINGIMUSED VÕI PIIRANGUD</w:t>
      </w:r>
    </w:p>
    <w:p w14:paraId="2EF657E9" w14:textId="77777777" w:rsidR="0090222F" w:rsidRPr="001F73A4" w:rsidRDefault="0090222F" w:rsidP="006D435B">
      <w:pPr>
        <w:pStyle w:val="BodyText"/>
        <w:tabs>
          <w:tab w:val="left" w:pos="567"/>
        </w:tabs>
        <w:ind w:left="567" w:hanging="567"/>
        <w:rPr>
          <w:b/>
        </w:rPr>
      </w:pPr>
    </w:p>
    <w:p w14:paraId="3B974B67" w14:textId="77777777" w:rsidR="006D435B" w:rsidRPr="001F73A4" w:rsidRDefault="006D435B" w:rsidP="006D435B">
      <w:pPr>
        <w:pStyle w:val="BodyText"/>
        <w:tabs>
          <w:tab w:val="left" w:pos="567"/>
        </w:tabs>
        <w:ind w:left="567" w:hanging="567"/>
        <w:rPr>
          <w:b/>
        </w:rPr>
      </w:pPr>
    </w:p>
    <w:p w14:paraId="36348C61" w14:textId="77777777" w:rsidR="0090222F" w:rsidRPr="001F73A4" w:rsidRDefault="00CA0090" w:rsidP="006D435B">
      <w:pPr>
        <w:pStyle w:val="ListParagraph"/>
        <w:numPr>
          <w:ilvl w:val="0"/>
          <w:numId w:val="12"/>
        </w:numPr>
        <w:tabs>
          <w:tab w:val="left" w:pos="567"/>
        </w:tabs>
        <w:ind w:left="567" w:hanging="567"/>
        <w:rPr>
          <w:b/>
        </w:rPr>
      </w:pPr>
      <w:r w:rsidRPr="001F73A4">
        <w:rPr>
          <w:b/>
        </w:rPr>
        <w:t>MÜÜGILOA MUUD TINGIMUSED JA NÕUDED</w:t>
      </w:r>
    </w:p>
    <w:p w14:paraId="18FA368A" w14:textId="77777777" w:rsidR="0090222F" w:rsidRPr="001F73A4" w:rsidRDefault="0090222F" w:rsidP="006D435B">
      <w:pPr>
        <w:pStyle w:val="BodyText"/>
        <w:tabs>
          <w:tab w:val="left" w:pos="567"/>
        </w:tabs>
        <w:ind w:left="567" w:hanging="567"/>
        <w:rPr>
          <w:b/>
        </w:rPr>
      </w:pPr>
    </w:p>
    <w:p w14:paraId="520B02AE" w14:textId="77777777" w:rsidR="006D435B" w:rsidRPr="001F73A4" w:rsidRDefault="006D435B" w:rsidP="006D435B">
      <w:pPr>
        <w:pStyle w:val="BodyText"/>
        <w:tabs>
          <w:tab w:val="left" w:pos="567"/>
        </w:tabs>
        <w:ind w:left="567" w:hanging="567"/>
        <w:rPr>
          <w:b/>
        </w:rPr>
      </w:pPr>
    </w:p>
    <w:p w14:paraId="0B72B00B" w14:textId="77777777" w:rsidR="0090222F" w:rsidRPr="001F73A4" w:rsidRDefault="00CA0090" w:rsidP="006D435B">
      <w:pPr>
        <w:pStyle w:val="ListParagraph"/>
        <w:numPr>
          <w:ilvl w:val="0"/>
          <w:numId w:val="12"/>
        </w:numPr>
        <w:tabs>
          <w:tab w:val="left" w:pos="567"/>
        </w:tabs>
        <w:ind w:left="567" w:hanging="567"/>
        <w:rPr>
          <w:b/>
        </w:rPr>
      </w:pPr>
      <w:r w:rsidRPr="001F73A4">
        <w:rPr>
          <w:b/>
        </w:rPr>
        <w:t>RAVIMPREPARAADI OHUTU JA EFEKTIIVSE KASUTAMISE TINGIMUSED JA PIIRANGUD</w:t>
      </w:r>
    </w:p>
    <w:p w14:paraId="49D85FE0" w14:textId="77777777" w:rsidR="006D435B" w:rsidRPr="001F73A4" w:rsidRDefault="006D435B" w:rsidP="006D435B">
      <w:pPr>
        <w:tabs>
          <w:tab w:val="left" w:pos="567"/>
        </w:tabs>
        <w:rPr>
          <w:b/>
        </w:rPr>
      </w:pPr>
    </w:p>
    <w:p w14:paraId="0CE2F1F7" w14:textId="77777777" w:rsidR="006D435B" w:rsidRPr="001F73A4" w:rsidRDefault="006D435B" w:rsidP="006D435B">
      <w:pPr>
        <w:tabs>
          <w:tab w:val="left" w:pos="567"/>
        </w:tabs>
        <w:rPr>
          <w:b/>
        </w:rPr>
      </w:pPr>
    </w:p>
    <w:p w14:paraId="79693F2F" w14:textId="77777777" w:rsidR="006D435B" w:rsidRPr="001F73A4" w:rsidRDefault="006D435B" w:rsidP="006D435B">
      <w:pPr>
        <w:tabs>
          <w:tab w:val="left" w:pos="567"/>
        </w:tabs>
        <w:rPr>
          <w:b/>
        </w:rPr>
      </w:pPr>
    </w:p>
    <w:p w14:paraId="55A9DF97" w14:textId="77777777" w:rsidR="006D435B" w:rsidRPr="001F73A4" w:rsidRDefault="006D435B" w:rsidP="006D435B">
      <w:pPr>
        <w:tabs>
          <w:tab w:val="left" w:pos="567"/>
        </w:tabs>
        <w:rPr>
          <w:b/>
        </w:rPr>
      </w:pPr>
    </w:p>
    <w:p w14:paraId="70F384E3" w14:textId="77777777" w:rsidR="006D435B" w:rsidRPr="001F73A4" w:rsidRDefault="006D435B" w:rsidP="006D435B">
      <w:pPr>
        <w:tabs>
          <w:tab w:val="left" w:pos="567"/>
        </w:tabs>
        <w:rPr>
          <w:b/>
        </w:rPr>
      </w:pPr>
    </w:p>
    <w:p w14:paraId="493DDAEC" w14:textId="77777777" w:rsidR="006D435B" w:rsidRPr="001F73A4" w:rsidRDefault="006D435B" w:rsidP="006D435B">
      <w:pPr>
        <w:tabs>
          <w:tab w:val="left" w:pos="567"/>
        </w:tabs>
        <w:rPr>
          <w:b/>
        </w:rPr>
      </w:pPr>
    </w:p>
    <w:p w14:paraId="65045D49" w14:textId="77777777" w:rsidR="006D435B" w:rsidRPr="001F73A4" w:rsidRDefault="006D435B" w:rsidP="006D435B">
      <w:pPr>
        <w:tabs>
          <w:tab w:val="left" w:pos="567"/>
        </w:tabs>
        <w:rPr>
          <w:b/>
        </w:rPr>
      </w:pPr>
    </w:p>
    <w:p w14:paraId="737B9348" w14:textId="77777777" w:rsidR="006D435B" w:rsidRPr="001F73A4" w:rsidRDefault="006D435B" w:rsidP="006D435B">
      <w:pPr>
        <w:tabs>
          <w:tab w:val="left" w:pos="567"/>
        </w:tabs>
        <w:rPr>
          <w:b/>
        </w:rPr>
      </w:pPr>
    </w:p>
    <w:p w14:paraId="66CE2239" w14:textId="77777777" w:rsidR="006D435B" w:rsidRPr="001F73A4" w:rsidRDefault="006D435B" w:rsidP="006D435B">
      <w:pPr>
        <w:tabs>
          <w:tab w:val="left" w:pos="567"/>
        </w:tabs>
        <w:rPr>
          <w:b/>
        </w:rPr>
      </w:pPr>
    </w:p>
    <w:p w14:paraId="0D03C24C" w14:textId="77777777" w:rsidR="006D435B" w:rsidRPr="001F73A4" w:rsidRDefault="006D435B" w:rsidP="006D435B">
      <w:pPr>
        <w:tabs>
          <w:tab w:val="left" w:pos="567"/>
        </w:tabs>
        <w:rPr>
          <w:b/>
        </w:rPr>
      </w:pPr>
    </w:p>
    <w:p w14:paraId="64418C10" w14:textId="77777777" w:rsidR="006D435B" w:rsidRPr="001F73A4" w:rsidRDefault="006D435B" w:rsidP="006D435B">
      <w:pPr>
        <w:tabs>
          <w:tab w:val="left" w:pos="567"/>
        </w:tabs>
        <w:rPr>
          <w:b/>
        </w:rPr>
      </w:pPr>
    </w:p>
    <w:p w14:paraId="41A73354" w14:textId="77777777" w:rsidR="006D435B" w:rsidRDefault="006D435B" w:rsidP="006D435B">
      <w:pPr>
        <w:tabs>
          <w:tab w:val="left" w:pos="567"/>
        </w:tabs>
        <w:rPr>
          <w:b/>
        </w:rPr>
      </w:pPr>
    </w:p>
    <w:p w14:paraId="4668FE79" w14:textId="77777777" w:rsidR="00F10962" w:rsidRDefault="00F10962" w:rsidP="006D435B">
      <w:pPr>
        <w:tabs>
          <w:tab w:val="left" w:pos="567"/>
        </w:tabs>
        <w:rPr>
          <w:b/>
        </w:rPr>
      </w:pPr>
    </w:p>
    <w:p w14:paraId="44F74372" w14:textId="77777777" w:rsidR="00F10962" w:rsidRDefault="00F10962" w:rsidP="006D435B">
      <w:pPr>
        <w:tabs>
          <w:tab w:val="left" w:pos="567"/>
        </w:tabs>
        <w:rPr>
          <w:b/>
        </w:rPr>
      </w:pPr>
    </w:p>
    <w:p w14:paraId="5CE33DEF" w14:textId="77777777" w:rsidR="00F10962" w:rsidRDefault="00F10962" w:rsidP="006D435B">
      <w:pPr>
        <w:tabs>
          <w:tab w:val="left" w:pos="567"/>
        </w:tabs>
        <w:rPr>
          <w:b/>
        </w:rPr>
      </w:pPr>
    </w:p>
    <w:p w14:paraId="14CBEBA5" w14:textId="77777777" w:rsidR="00F10962" w:rsidRDefault="00F10962" w:rsidP="006D435B">
      <w:pPr>
        <w:tabs>
          <w:tab w:val="left" w:pos="567"/>
        </w:tabs>
        <w:rPr>
          <w:b/>
        </w:rPr>
      </w:pPr>
    </w:p>
    <w:p w14:paraId="6E1BC90B" w14:textId="77777777" w:rsidR="00F10962" w:rsidRDefault="00F10962" w:rsidP="006D435B">
      <w:pPr>
        <w:tabs>
          <w:tab w:val="left" w:pos="567"/>
        </w:tabs>
        <w:rPr>
          <w:b/>
        </w:rPr>
      </w:pPr>
    </w:p>
    <w:p w14:paraId="3AFC9C5D" w14:textId="77777777" w:rsidR="00F10962" w:rsidRDefault="00F10962" w:rsidP="006D435B">
      <w:pPr>
        <w:tabs>
          <w:tab w:val="left" w:pos="567"/>
        </w:tabs>
        <w:rPr>
          <w:b/>
        </w:rPr>
      </w:pPr>
    </w:p>
    <w:p w14:paraId="08076EE2" w14:textId="77777777" w:rsidR="00F10962" w:rsidRPr="001F73A4" w:rsidRDefault="00F10962" w:rsidP="006D435B">
      <w:pPr>
        <w:tabs>
          <w:tab w:val="left" w:pos="567"/>
        </w:tabs>
        <w:rPr>
          <w:b/>
        </w:rPr>
      </w:pPr>
    </w:p>
    <w:p w14:paraId="20359870" w14:textId="77777777" w:rsidR="006D435B" w:rsidRPr="001F73A4" w:rsidRDefault="006D435B" w:rsidP="006D435B">
      <w:pPr>
        <w:tabs>
          <w:tab w:val="left" w:pos="567"/>
        </w:tabs>
        <w:rPr>
          <w:b/>
        </w:rPr>
      </w:pPr>
    </w:p>
    <w:p w14:paraId="4325CD57" w14:textId="77777777" w:rsidR="0090222F" w:rsidRPr="001F73A4" w:rsidRDefault="00CA0090" w:rsidP="001C02A8">
      <w:pPr>
        <w:pStyle w:val="ListParagraph"/>
        <w:numPr>
          <w:ilvl w:val="0"/>
          <w:numId w:val="11"/>
        </w:numPr>
        <w:tabs>
          <w:tab w:val="left" w:pos="567"/>
        </w:tabs>
        <w:ind w:left="567" w:hanging="567"/>
        <w:rPr>
          <w:b/>
        </w:rPr>
      </w:pPr>
      <w:r w:rsidRPr="001F73A4">
        <w:rPr>
          <w:b/>
        </w:rPr>
        <w:t>BIOLOOGILISE TOIMEAINE TOOTJA JA RAVIMIPARTII KASUTAMISEKS VABASTAMISE EEST VASTUTAV TOOTJA</w:t>
      </w:r>
    </w:p>
    <w:p w14:paraId="1C43557B" w14:textId="77777777" w:rsidR="0090222F" w:rsidRPr="001F73A4" w:rsidRDefault="0090222F" w:rsidP="00C72839">
      <w:pPr>
        <w:pStyle w:val="BodyText"/>
        <w:rPr>
          <w:b/>
        </w:rPr>
      </w:pPr>
    </w:p>
    <w:p w14:paraId="5E32FF1D" w14:textId="77777777" w:rsidR="0090222F" w:rsidRPr="001F73A4" w:rsidRDefault="00CA0090" w:rsidP="00C72839">
      <w:pPr>
        <w:pStyle w:val="BodyText"/>
      </w:pPr>
      <w:r w:rsidRPr="001F73A4">
        <w:rPr>
          <w:u w:val="single"/>
        </w:rPr>
        <w:t>Bioloogilise toimeaine tootja nimi (nimed) ja aadress(id)</w:t>
      </w:r>
    </w:p>
    <w:p w14:paraId="6571D48C" w14:textId="77777777" w:rsidR="0090222F" w:rsidRPr="001F73A4" w:rsidRDefault="0090222F" w:rsidP="00C72839">
      <w:pPr>
        <w:pStyle w:val="BodyText"/>
      </w:pPr>
    </w:p>
    <w:p w14:paraId="5AF3F6F8" w14:textId="77777777" w:rsidR="001F73A4" w:rsidRDefault="001F73A4" w:rsidP="001F73A4">
      <w:pPr>
        <w:pStyle w:val="BodyText"/>
      </w:pPr>
      <w:r>
        <w:t xml:space="preserve">CuraTeQ Biologics Private Limited, Survey </w:t>
      </w:r>
    </w:p>
    <w:p w14:paraId="5C566873" w14:textId="77777777" w:rsidR="001F73A4" w:rsidRDefault="001F73A4" w:rsidP="001F73A4">
      <w:pPr>
        <w:pStyle w:val="BodyText"/>
      </w:pPr>
      <w:r>
        <w:t xml:space="preserve">No. 77/78, Indrakaran Village, Hyderabad </w:t>
      </w:r>
    </w:p>
    <w:p w14:paraId="79F1F43E" w14:textId="77777777" w:rsidR="001F73A4" w:rsidRDefault="001F73A4" w:rsidP="001F73A4">
      <w:pPr>
        <w:pStyle w:val="BodyText"/>
      </w:pPr>
      <w:r>
        <w:t>502329</w:t>
      </w:r>
    </w:p>
    <w:p w14:paraId="5233E103" w14:textId="77777777" w:rsidR="0090222F" w:rsidRDefault="001F73A4" w:rsidP="001F73A4">
      <w:pPr>
        <w:pStyle w:val="BodyText"/>
      </w:pPr>
      <w:r w:rsidRPr="00D90585">
        <w:t>India</w:t>
      </w:r>
    </w:p>
    <w:p w14:paraId="2B4C1EE9" w14:textId="77777777" w:rsidR="001F73A4" w:rsidRPr="001F73A4" w:rsidRDefault="001F73A4" w:rsidP="001F73A4">
      <w:pPr>
        <w:pStyle w:val="BodyText"/>
      </w:pPr>
    </w:p>
    <w:p w14:paraId="224A9CEC" w14:textId="77777777" w:rsidR="0090222F" w:rsidRPr="001F73A4" w:rsidRDefault="00CA0090" w:rsidP="00C72839">
      <w:pPr>
        <w:pStyle w:val="BodyText"/>
      </w:pPr>
      <w:r w:rsidRPr="001F73A4">
        <w:rPr>
          <w:u w:val="single"/>
        </w:rPr>
        <w:t>Ravimipartii kasutamiseks vabastamise eest vastutava tootja nimi ja aadress</w:t>
      </w:r>
    </w:p>
    <w:p w14:paraId="2372E021" w14:textId="77777777" w:rsidR="0090222F" w:rsidRPr="001F73A4" w:rsidRDefault="0090222F" w:rsidP="00C72839">
      <w:pPr>
        <w:pStyle w:val="BodyText"/>
      </w:pPr>
    </w:p>
    <w:p w14:paraId="090D1607" w14:textId="77777777" w:rsidR="001F73A4" w:rsidRDefault="001F73A4" w:rsidP="001F73A4">
      <w:pPr>
        <w:pStyle w:val="BodyText"/>
      </w:pPr>
      <w:r>
        <w:t xml:space="preserve">APL Swift Services (Malta) Ltd </w:t>
      </w:r>
    </w:p>
    <w:p w14:paraId="5612BB52" w14:textId="77777777" w:rsidR="001F73A4" w:rsidRDefault="001F73A4" w:rsidP="001F73A4">
      <w:pPr>
        <w:pStyle w:val="BodyText"/>
      </w:pPr>
      <w:r>
        <w:t xml:space="preserve">HF26, Hal Far Industrial Estate </w:t>
      </w:r>
    </w:p>
    <w:p w14:paraId="27A91C25" w14:textId="77777777" w:rsidR="001F73A4" w:rsidRDefault="001F73A4" w:rsidP="001F73A4">
      <w:pPr>
        <w:pStyle w:val="BodyText"/>
      </w:pPr>
      <w:r>
        <w:t xml:space="preserve">Qasam Industrijali Hal Far </w:t>
      </w:r>
    </w:p>
    <w:p w14:paraId="1DA98BBD" w14:textId="77777777" w:rsidR="001F73A4" w:rsidRDefault="001F73A4" w:rsidP="001F73A4">
      <w:pPr>
        <w:pStyle w:val="BodyText"/>
      </w:pPr>
      <w:r>
        <w:t>Birzebbugia, BBG 3000</w:t>
      </w:r>
    </w:p>
    <w:p w14:paraId="0C629267" w14:textId="77777777" w:rsidR="0090222F" w:rsidRPr="001F73A4" w:rsidRDefault="001F73A4" w:rsidP="001F73A4">
      <w:pPr>
        <w:pStyle w:val="BodyText"/>
      </w:pPr>
      <w:r w:rsidRPr="00D90585">
        <w:t>Malta</w:t>
      </w:r>
    </w:p>
    <w:p w14:paraId="3C972A7F" w14:textId="77777777" w:rsidR="0090222F" w:rsidRPr="001F73A4" w:rsidRDefault="0090222F" w:rsidP="00C72839">
      <w:pPr>
        <w:pStyle w:val="BodyText"/>
      </w:pPr>
    </w:p>
    <w:p w14:paraId="0E462301" w14:textId="77777777" w:rsidR="0090222F" w:rsidRPr="00D90585" w:rsidRDefault="00CA0090" w:rsidP="001C02A8">
      <w:pPr>
        <w:pStyle w:val="ListParagraph"/>
        <w:numPr>
          <w:ilvl w:val="0"/>
          <w:numId w:val="11"/>
        </w:numPr>
        <w:tabs>
          <w:tab w:val="left" w:pos="567"/>
        </w:tabs>
        <w:ind w:left="567" w:hanging="567"/>
        <w:rPr>
          <w:b/>
          <w:bCs/>
        </w:rPr>
      </w:pPr>
      <w:r w:rsidRPr="00D90585">
        <w:rPr>
          <w:b/>
          <w:bCs/>
        </w:rPr>
        <w:t>HANKE- JA KASUTUSTINGIMUSED VÕI PIIRANGUD</w:t>
      </w:r>
    </w:p>
    <w:p w14:paraId="33B9A12D" w14:textId="77777777" w:rsidR="0090222F" w:rsidRPr="001F73A4" w:rsidRDefault="0090222F" w:rsidP="00C72839">
      <w:pPr>
        <w:pStyle w:val="BodyText"/>
        <w:rPr>
          <w:b/>
        </w:rPr>
      </w:pPr>
    </w:p>
    <w:p w14:paraId="7368FD95" w14:textId="77777777" w:rsidR="0090222F" w:rsidRPr="001F73A4" w:rsidRDefault="00CA0090" w:rsidP="00C72839">
      <w:pPr>
        <w:pStyle w:val="BodyText"/>
      </w:pPr>
      <w:r w:rsidRPr="002B16C6">
        <w:t>Piiratud</w:t>
      </w:r>
      <w:r w:rsidRPr="001F73A4">
        <w:t xml:space="preserve"> tingimustel väljastatav retseptiravim (vt I lisa: Ravimi omaduste kokkuvõte, lõik 4.2).</w:t>
      </w:r>
    </w:p>
    <w:p w14:paraId="1DD52CD9" w14:textId="77777777" w:rsidR="0090222F" w:rsidRPr="001F73A4" w:rsidRDefault="0090222F" w:rsidP="00C72839">
      <w:pPr>
        <w:pStyle w:val="BodyText"/>
      </w:pPr>
    </w:p>
    <w:p w14:paraId="16265415" w14:textId="77777777" w:rsidR="0090222F" w:rsidRPr="001F73A4" w:rsidRDefault="0090222F" w:rsidP="00C72839">
      <w:pPr>
        <w:pStyle w:val="BodyText"/>
      </w:pPr>
    </w:p>
    <w:p w14:paraId="57745589" w14:textId="77777777" w:rsidR="0090222F" w:rsidRPr="00D90585" w:rsidRDefault="00CA0090" w:rsidP="001C02A8">
      <w:pPr>
        <w:pStyle w:val="ListParagraph"/>
        <w:numPr>
          <w:ilvl w:val="0"/>
          <w:numId w:val="11"/>
        </w:numPr>
        <w:tabs>
          <w:tab w:val="left" w:pos="567"/>
        </w:tabs>
        <w:ind w:left="567" w:hanging="567"/>
        <w:rPr>
          <w:b/>
          <w:bCs/>
        </w:rPr>
      </w:pPr>
      <w:r w:rsidRPr="00D90585">
        <w:rPr>
          <w:b/>
          <w:bCs/>
        </w:rPr>
        <w:t>MÜÜGILOA MUUD TINGIMUSED JA NÕUDED</w:t>
      </w:r>
    </w:p>
    <w:p w14:paraId="2502538B" w14:textId="77777777" w:rsidR="0090222F" w:rsidRPr="001F73A4" w:rsidRDefault="0090222F" w:rsidP="00C72839">
      <w:pPr>
        <w:pStyle w:val="BodyText"/>
        <w:rPr>
          <w:b/>
        </w:rPr>
      </w:pPr>
    </w:p>
    <w:p w14:paraId="654BCF1D" w14:textId="77777777" w:rsidR="0090222F" w:rsidRPr="001F73A4" w:rsidRDefault="00CA0090" w:rsidP="00757433">
      <w:pPr>
        <w:pStyle w:val="Heading2"/>
        <w:numPr>
          <w:ilvl w:val="0"/>
          <w:numId w:val="10"/>
        </w:numPr>
        <w:tabs>
          <w:tab w:val="left" w:pos="567"/>
        </w:tabs>
        <w:ind w:left="567" w:hanging="567"/>
      </w:pPr>
      <w:r w:rsidRPr="001F73A4">
        <w:t>Perioodilised ohutusaruanded</w:t>
      </w:r>
    </w:p>
    <w:p w14:paraId="285580A6" w14:textId="77777777" w:rsidR="0090222F" w:rsidRPr="001F73A4" w:rsidRDefault="0090222F" w:rsidP="00C72839">
      <w:pPr>
        <w:pStyle w:val="BodyText"/>
        <w:rPr>
          <w:b/>
        </w:rPr>
      </w:pPr>
    </w:p>
    <w:p w14:paraId="73353678" w14:textId="77777777" w:rsidR="0090222F" w:rsidRPr="001F73A4" w:rsidRDefault="00CA0090" w:rsidP="00C72839">
      <w:pPr>
        <w:pStyle w:val="BodyText"/>
      </w:pPr>
      <w:r w:rsidRPr="001F73A4">
        <w:t>Nõuded asjaomase ravimi perioodiliste ohutusaruannete esitamiseks on sätestatud</w:t>
      </w:r>
    </w:p>
    <w:p w14:paraId="5B779573" w14:textId="77777777" w:rsidR="0090222F" w:rsidRPr="001F73A4" w:rsidRDefault="00CA0090" w:rsidP="00C72839">
      <w:pPr>
        <w:pStyle w:val="BodyText"/>
      </w:pPr>
      <w:r w:rsidRPr="001F73A4">
        <w:t>direktiivi 2001/83/EÜ artikli 107c punkti 7 kohaselt liidu kontrollpäevade loetelus (EURD loetelu) ja iga hilisem uuendus avaldatakse Euroopa ravimite veebiportaalis.</w:t>
      </w:r>
    </w:p>
    <w:p w14:paraId="15AD405C" w14:textId="77777777" w:rsidR="0090222F" w:rsidRPr="001F73A4" w:rsidRDefault="0090222F" w:rsidP="00C72839">
      <w:pPr>
        <w:pStyle w:val="BodyText"/>
      </w:pPr>
    </w:p>
    <w:p w14:paraId="328ACC42" w14:textId="77777777" w:rsidR="0090222F" w:rsidRPr="001F73A4" w:rsidRDefault="0090222F" w:rsidP="00C72839">
      <w:pPr>
        <w:pStyle w:val="BodyText"/>
      </w:pPr>
    </w:p>
    <w:p w14:paraId="11CADAB8" w14:textId="77777777" w:rsidR="0090222F" w:rsidRPr="00D90585" w:rsidRDefault="00CA0090" w:rsidP="001C02A8">
      <w:pPr>
        <w:pStyle w:val="ListParagraph"/>
        <w:numPr>
          <w:ilvl w:val="0"/>
          <w:numId w:val="11"/>
        </w:numPr>
        <w:tabs>
          <w:tab w:val="left" w:pos="567"/>
        </w:tabs>
        <w:ind w:left="567" w:hanging="567"/>
        <w:rPr>
          <w:b/>
          <w:bCs/>
        </w:rPr>
      </w:pPr>
      <w:r w:rsidRPr="00D90585">
        <w:rPr>
          <w:b/>
          <w:bCs/>
        </w:rPr>
        <w:t>RAVIMPREPARAADI OHUTU JA EFEKTIIVSE KASUTAMISE TINGIMUSED JA PIIRANGUD</w:t>
      </w:r>
    </w:p>
    <w:p w14:paraId="2E35770C" w14:textId="77777777" w:rsidR="0090222F" w:rsidRPr="00D90585" w:rsidRDefault="0090222F" w:rsidP="00C72839">
      <w:pPr>
        <w:pStyle w:val="BodyText"/>
        <w:rPr>
          <w:b/>
          <w:bCs/>
        </w:rPr>
      </w:pPr>
    </w:p>
    <w:p w14:paraId="5424D5A9" w14:textId="77777777" w:rsidR="0090222F" w:rsidRPr="001F73A4" w:rsidRDefault="00CA0090" w:rsidP="00757433">
      <w:pPr>
        <w:pStyle w:val="Heading2"/>
        <w:numPr>
          <w:ilvl w:val="0"/>
          <w:numId w:val="10"/>
        </w:numPr>
        <w:tabs>
          <w:tab w:val="left" w:pos="567"/>
        </w:tabs>
        <w:ind w:left="567" w:hanging="567"/>
      </w:pPr>
      <w:r w:rsidRPr="001F73A4">
        <w:t>Riskijuhtimiskava</w:t>
      </w:r>
    </w:p>
    <w:p w14:paraId="2425871E" w14:textId="77777777" w:rsidR="0090222F" w:rsidRPr="001F73A4" w:rsidRDefault="0090222F" w:rsidP="00C72839">
      <w:pPr>
        <w:pStyle w:val="BodyText"/>
        <w:rPr>
          <w:b/>
        </w:rPr>
      </w:pPr>
    </w:p>
    <w:p w14:paraId="4EBD51C1" w14:textId="77777777" w:rsidR="0090222F" w:rsidRPr="001F73A4" w:rsidRDefault="00CA0090" w:rsidP="00C72839">
      <w:pPr>
        <w:pStyle w:val="BodyText"/>
      </w:pPr>
      <w:r w:rsidRPr="001F73A4">
        <w:t>Müügiloa hoidja peab nõutavad ravimiohutuse toimingud ja sekkumismeetmed läbi viima vastavalt müügiloa taotluse moodulis 1.8.2 esitatud kokkulepitud riskijuhtimiskavale ja mis tahes järgmistele ajakohastatud riskijuhtimiskavadele.</w:t>
      </w:r>
    </w:p>
    <w:p w14:paraId="4FF63A5F" w14:textId="77777777" w:rsidR="0090222F" w:rsidRPr="001F73A4" w:rsidRDefault="0090222F" w:rsidP="00C72839">
      <w:pPr>
        <w:pStyle w:val="BodyText"/>
      </w:pPr>
    </w:p>
    <w:p w14:paraId="342A1F83" w14:textId="77777777" w:rsidR="0090222F" w:rsidRPr="001F73A4" w:rsidRDefault="00CA0090" w:rsidP="00C72839">
      <w:pPr>
        <w:pStyle w:val="BodyText"/>
      </w:pPr>
      <w:r w:rsidRPr="001F73A4">
        <w:t>Ajakohastatud riskijuhtimiskava tuleb esitada:</w:t>
      </w:r>
    </w:p>
    <w:p w14:paraId="4F07A5A1" w14:textId="77777777" w:rsidR="0090222F" w:rsidRPr="001F73A4" w:rsidRDefault="00CA0090" w:rsidP="00757433">
      <w:pPr>
        <w:pStyle w:val="Heading2"/>
        <w:numPr>
          <w:ilvl w:val="0"/>
          <w:numId w:val="10"/>
        </w:numPr>
        <w:tabs>
          <w:tab w:val="left" w:pos="567"/>
        </w:tabs>
        <w:ind w:left="567" w:hanging="567"/>
        <w:rPr>
          <w:b w:val="0"/>
          <w:bCs w:val="0"/>
        </w:rPr>
      </w:pPr>
      <w:r w:rsidRPr="001F73A4">
        <w:rPr>
          <w:b w:val="0"/>
          <w:bCs w:val="0"/>
        </w:rPr>
        <w:t>Euroopa Ravimiameti nõudel;</w:t>
      </w:r>
    </w:p>
    <w:p w14:paraId="7369DE70" w14:textId="77777777" w:rsidR="0090222F" w:rsidRPr="001F73A4" w:rsidRDefault="00CA0090" w:rsidP="00757433">
      <w:pPr>
        <w:pStyle w:val="Heading2"/>
        <w:numPr>
          <w:ilvl w:val="0"/>
          <w:numId w:val="10"/>
        </w:numPr>
        <w:tabs>
          <w:tab w:val="left" w:pos="567"/>
        </w:tabs>
        <w:ind w:left="567" w:hanging="567"/>
        <w:rPr>
          <w:b w:val="0"/>
          <w:bCs w:val="0"/>
        </w:rPr>
      </w:pPr>
      <w:r w:rsidRPr="001F73A4">
        <w:rPr>
          <w:b w:val="0"/>
          <w:bCs w:val="0"/>
        </w:rPr>
        <w:t>kui muudetakse riskijuhtimissüsteemi, eriti kui saadakse uut teavet, mis võib oluliselt mõjutada riski/kasu suhet, või kui saavutatakse oluline (ravimiohutuse või riski minimeerimise) eesmärk.</w:t>
      </w:r>
      <w:r w:rsidR="001C02A8" w:rsidRPr="001F73A4">
        <w:rPr>
          <w:b w:val="0"/>
          <w:bCs w:val="0"/>
        </w:rPr>
        <w:t xml:space="preserve"> </w:t>
      </w:r>
    </w:p>
    <w:p w14:paraId="3F875D6F" w14:textId="77777777" w:rsidR="0090222F" w:rsidRPr="001F73A4" w:rsidRDefault="0090222F" w:rsidP="00C72839"/>
    <w:p w14:paraId="471830C8" w14:textId="77777777" w:rsidR="001C02A8" w:rsidRPr="001F73A4" w:rsidRDefault="001C02A8" w:rsidP="00C72839"/>
    <w:p w14:paraId="0614511C" w14:textId="77777777" w:rsidR="001C02A8" w:rsidRPr="001F73A4" w:rsidRDefault="001C02A8" w:rsidP="00C72839"/>
    <w:p w14:paraId="54785A97" w14:textId="77777777" w:rsidR="001C02A8" w:rsidRPr="001F73A4" w:rsidRDefault="001C02A8" w:rsidP="00C72839"/>
    <w:p w14:paraId="28382E45" w14:textId="77777777" w:rsidR="001C02A8" w:rsidRPr="001F73A4" w:rsidRDefault="001C02A8" w:rsidP="00C72839"/>
    <w:p w14:paraId="0E53D7A0" w14:textId="77777777" w:rsidR="001C02A8" w:rsidRPr="001F73A4" w:rsidRDefault="001C02A8" w:rsidP="00C72839"/>
    <w:p w14:paraId="4183BE56" w14:textId="77777777" w:rsidR="001C02A8" w:rsidRPr="001F73A4" w:rsidRDefault="001C02A8" w:rsidP="00C72839"/>
    <w:p w14:paraId="7629BF55" w14:textId="77777777" w:rsidR="001C02A8" w:rsidRPr="001F73A4" w:rsidRDefault="001C02A8" w:rsidP="00C72839"/>
    <w:p w14:paraId="3A9E14C5" w14:textId="77777777" w:rsidR="001C02A8" w:rsidRPr="001F73A4" w:rsidRDefault="001C02A8" w:rsidP="00C72839"/>
    <w:p w14:paraId="5D8F8AD4" w14:textId="77777777" w:rsidR="001C02A8" w:rsidRPr="001F73A4" w:rsidRDefault="001C02A8" w:rsidP="00C72839"/>
    <w:p w14:paraId="66CDC8DF" w14:textId="77777777" w:rsidR="001C02A8" w:rsidRPr="001F73A4" w:rsidRDefault="001C02A8" w:rsidP="00C72839"/>
    <w:p w14:paraId="7F9FF564" w14:textId="77777777" w:rsidR="001C02A8" w:rsidRPr="001F73A4" w:rsidRDefault="001C02A8" w:rsidP="00C72839"/>
    <w:p w14:paraId="3695EA20" w14:textId="77777777" w:rsidR="001C02A8" w:rsidRPr="001F73A4" w:rsidRDefault="001C02A8" w:rsidP="00C72839"/>
    <w:p w14:paraId="30439D93" w14:textId="77777777" w:rsidR="001C02A8" w:rsidRPr="001F73A4" w:rsidRDefault="001C02A8" w:rsidP="00C72839"/>
    <w:p w14:paraId="2D00E2FA" w14:textId="77777777" w:rsidR="00B9498F" w:rsidRPr="001F73A4" w:rsidRDefault="00B9498F" w:rsidP="001C02A8">
      <w:pPr>
        <w:jc w:val="center"/>
        <w:rPr>
          <w:b/>
        </w:rPr>
      </w:pPr>
    </w:p>
    <w:p w14:paraId="16104ABE" w14:textId="77777777" w:rsidR="00B9498F" w:rsidRPr="001F73A4" w:rsidRDefault="00B9498F" w:rsidP="001C02A8">
      <w:pPr>
        <w:jc w:val="center"/>
        <w:rPr>
          <w:b/>
        </w:rPr>
      </w:pPr>
    </w:p>
    <w:p w14:paraId="0A101E2A" w14:textId="77777777" w:rsidR="00B9498F" w:rsidRPr="001F73A4" w:rsidRDefault="00B9498F" w:rsidP="001C02A8">
      <w:pPr>
        <w:jc w:val="center"/>
        <w:rPr>
          <w:b/>
        </w:rPr>
      </w:pPr>
    </w:p>
    <w:p w14:paraId="2761DB25" w14:textId="77777777" w:rsidR="00B9498F" w:rsidRPr="001F73A4" w:rsidRDefault="00B9498F" w:rsidP="001C02A8">
      <w:pPr>
        <w:jc w:val="center"/>
        <w:rPr>
          <w:b/>
        </w:rPr>
      </w:pPr>
    </w:p>
    <w:p w14:paraId="7020E285" w14:textId="77777777" w:rsidR="00B9498F" w:rsidRPr="001F73A4" w:rsidRDefault="00B9498F" w:rsidP="001C02A8">
      <w:pPr>
        <w:jc w:val="center"/>
        <w:rPr>
          <w:b/>
        </w:rPr>
      </w:pPr>
    </w:p>
    <w:p w14:paraId="389EFE7B" w14:textId="77777777" w:rsidR="00B9498F" w:rsidRPr="001F73A4" w:rsidRDefault="00B9498F" w:rsidP="001C02A8">
      <w:pPr>
        <w:jc w:val="center"/>
        <w:rPr>
          <w:b/>
        </w:rPr>
      </w:pPr>
    </w:p>
    <w:p w14:paraId="46957965" w14:textId="77777777" w:rsidR="00B9498F" w:rsidRPr="001F73A4" w:rsidRDefault="00B9498F" w:rsidP="001C02A8">
      <w:pPr>
        <w:jc w:val="center"/>
        <w:rPr>
          <w:b/>
        </w:rPr>
      </w:pPr>
    </w:p>
    <w:p w14:paraId="6F5EE0D2" w14:textId="77777777" w:rsidR="00B9498F" w:rsidRPr="001F73A4" w:rsidRDefault="00B9498F" w:rsidP="001C02A8">
      <w:pPr>
        <w:jc w:val="center"/>
        <w:rPr>
          <w:b/>
        </w:rPr>
      </w:pPr>
    </w:p>
    <w:p w14:paraId="25E3BCEB" w14:textId="77777777" w:rsidR="00B9498F" w:rsidRPr="001F73A4" w:rsidRDefault="00B9498F" w:rsidP="001C02A8">
      <w:pPr>
        <w:jc w:val="center"/>
        <w:rPr>
          <w:b/>
        </w:rPr>
      </w:pPr>
    </w:p>
    <w:p w14:paraId="2CD35B1D" w14:textId="77777777" w:rsidR="00B9498F" w:rsidRPr="001F73A4" w:rsidRDefault="00B9498F" w:rsidP="001C02A8">
      <w:pPr>
        <w:jc w:val="center"/>
        <w:rPr>
          <w:b/>
        </w:rPr>
      </w:pPr>
    </w:p>
    <w:p w14:paraId="435B35E9" w14:textId="77777777" w:rsidR="00B9498F" w:rsidRPr="001F73A4" w:rsidRDefault="00B9498F" w:rsidP="001C02A8">
      <w:pPr>
        <w:jc w:val="center"/>
        <w:rPr>
          <w:b/>
        </w:rPr>
      </w:pPr>
    </w:p>
    <w:p w14:paraId="1D300556" w14:textId="77777777" w:rsidR="00B9498F" w:rsidRPr="001F73A4" w:rsidRDefault="00B9498F" w:rsidP="001C02A8">
      <w:pPr>
        <w:jc w:val="center"/>
        <w:rPr>
          <w:b/>
        </w:rPr>
      </w:pPr>
    </w:p>
    <w:p w14:paraId="564977FA" w14:textId="77777777" w:rsidR="00B9498F" w:rsidRPr="001F73A4" w:rsidRDefault="00B9498F" w:rsidP="001C02A8">
      <w:pPr>
        <w:jc w:val="center"/>
        <w:rPr>
          <w:b/>
        </w:rPr>
      </w:pPr>
    </w:p>
    <w:p w14:paraId="5B8C9373" w14:textId="77777777" w:rsidR="00B9498F" w:rsidRPr="001F73A4" w:rsidRDefault="00B9498F" w:rsidP="001C02A8">
      <w:pPr>
        <w:jc w:val="center"/>
        <w:rPr>
          <w:b/>
        </w:rPr>
      </w:pPr>
    </w:p>
    <w:p w14:paraId="3B01969E" w14:textId="77777777" w:rsidR="00B9498F" w:rsidRPr="001F73A4" w:rsidRDefault="00B9498F" w:rsidP="001C02A8">
      <w:pPr>
        <w:jc w:val="center"/>
        <w:rPr>
          <w:b/>
        </w:rPr>
      </w:pPr>
    </w:p>
    <w:p w14:paraId="46FBFE32" w14:textId="77777777" w:rsidR="00B9498F" w:rsidRPr="001F73A4" w:rsidRDefault="00B9498F" w:rsidP="001C02A8">
      <w:pPr>
        <w:jc w:val="center"/>
        <w:rPr>
          <w:b/>
        </w:rPr>
      </w:pPr>
    </w:p>
    <w:p w14:paraId="4C5392FD" w14:textId="77777777" w:rsidR="00B9498F" w:rsidRPr="001F73A4" w:rsidRDefault="00B9498F" w:rsidP="001C02A8">
      <w:pPr>
        <w:jc w:val="center"/>
        <w:rPr>
          <w:b/>
        </w:rPr>
      </w:pPr>
    </w:p>
    <w:p w14:paraId="3D3AD10C" w14:textId="77777777" w:rsidR="00B9498F" w:rsidRPr="001F73A4" w:rsidRDefault="00B9498F" w:rsidP="001C02A8">
      <w:pPr>
        <w:jc w:val="center"/>
        <w:rPr>
          <w:b/>
        </w:rPr>
      </w:pPr>
    </w:p>
    <w:p w14:paraId="14728ABC" w14:textId="77777777" w:rsidR="00B9498F" w:rsidRPr="001F73A4" w:rsidRDefault="00B9498F" w:rsidP="001C02A8">
      <w:pPr>
        <w:jc w:val="center"/>
        <w:rPr>
          <w:b/>
        </w:rPr>
      </w:pPr>
    </w:p>
    <w:p w14:paraId="09410BD1" w14:textId="77777777" w:rsidR="00B9498F" w:rsidRPr="001F73A4" w:rsidRDefault="00B9498F" w:rsidP="001C02A8">
      <w:pPr>
        <w:jc w:val="center"/>
        <w:rPr>
          <w:b/>
        </w:rPr>
      </w:pPr>
    </w:p>
    <w:p w14:paraId="1F6F0946" w14:textId="77777777" w:rsidR="00B9498F" w:rsidRPr="001F73A4" w:rsidRDefault="00B9498F" w:rsidP="001C02A8">
      <w:pPr>
        <w:jc w:val="center"/>
        <w:rPr>
          <w:b/>
        </w:rPr>
      </w:pPr>
    </w:p>
    <w:p w14:paraId="01C38CB0" w14:textId="77777777" w:rsidR="00B9498F" w:rsidRPr="001F73A4" w:rsidRDefault="00B9498F" w:rsidP="001C02A8">
      <w:pPr>
        <w:jc w:val="center"/>
        <w:rPr>
          <w:b/>
        </w:rPr>
      </w:pPr>
    </w:p>
    <w:p w14:paraId="45F8EFA3" w14:textId="77777777" w:rsidR="00B9498F" w:rsidRPr="001F73A4" w:rsidRDefault="00B9498F" w:rsidP="001C02A8">
      <w:pPr>
        <w:jc w:val="center"/>
        <w:rPr>
          <w:b/>
        </w:rPr>
      </w:pPr>
    </w:p>
    <w:p w14:paraId="7A0E26CA" w14:textId="77777777" w:rsidR="00B9498F" w:rsidRPr="001F73A4" w:rsidRDefault="00B9498F" w:rsidP="001C02A8">
      <w:pPr>
        <w:jc w:val="center"/>
        <w:rPr>
          <w:b/>
        </w:rPr>
      </w:pPr>
    </w:p>
    <w:p w14:paraId="0BF31DC7" w14:textId="77777777" w:rsidR="00B9498F" w:rsidRPr="001F73A4" w:rsidRDefault="00B9498F" w:rsidP="001C02A8">
      <w:pPr>
        <w:jc w:val="center"/>
        <w:rPr>
          <w:b/>
        </w:rPr>
      </w:pPr>
    </w:p>
    <w:p w14:paraId="08CA21A8" w14:textId="77777777" w:rsidR="00B9498F" w:rsidRPr="001F73A4" w:rsidRDefault="00B9498F" w:rsidP="001C02A8">
      <w:pPr>
        <w:jc w:val="center"/>
        <w:rPr>
          <w:b/>
        </w:rPr>
      </w:pPr>
    </w:p>
    <w:p w14:paraId="4D79CCA6" w14:textId="77777777" w:rsidR="001F73A4" w:rsidRPr="009C3083" w:rsidRDefault="001F73A4" w:rsidP="001F73A4">
      <w:pPr>
        <w:outlineLvl w:val="0"/>
        <w:rPr>
          <w:b/>
        </w:rPr>
      </w:pPr>
    </w:p>
    <w:p w14:paraId="54ACD2FF" w14:textId="77777777" w:rsidR="001F73A4" w:rsidRPr="00CB01E4" w:rsidRDefault="001F73A4" w:rsidP="001F73A4">
      <w:pPr>
        <w:jc w:val="center"/>
        <w:outlineLvl w:val="0"/>
        <w:rPr>
          <w:b/>
        </w:rPr>
      </w:pPr>
      <w:r w:rsidRPr="009C3083">
        <w:rPr>
          <w:b/>
        </w:rPr>
        <w:t>III</w:t>
      </w:r>
      <w:r>
        <w:rPr>
          <w:b/>
          <w:noProof/>
        </w:rPr>
        <w:t> </w:t>
      </w:r>
      <w:r w:rsidRPr="00CB01E4">
        <w:rPr>
          <w:b/>
        </w:rPr>
        <w:t>LISA</w:t>
      </w:r>
    </w:p>
    <w:p w14:paraId="0527608D" w14:textId="77777777" w:rsidR="001F73A4" w:rsidRPr="009C3083" w:rsidRDefault="001F73A4" w:rsidP="001F73A4">
      <w:pPr>
        <w:jc w:val="center"/>
        <w:rPr>
          <w:b/>
        </w:rPr>
      </w:pPr>
    </w:p>
    <w:p w14:paraId="52AFA184" w14:textId="77777777" w:rsidR="001F73A4" w:rsidRPr="009C3083" w:rsidRDefault="001F73A4" w:rsidP="001F73A4">
      <w:pPr>
        <w:jc w:val="center"/>
        <w:outlineLvl w:val="0"/>
        <w:rPr>
          <w:b/>
        </w:rPr>
      </w:pPr>
      <w:r w:rsidRPr="009C3083">
        <w:rPr>
          <w:b/>
        </w:rPr>
        <w:t>PAKENDI MÄRGISTUS JA INFOLEHT</w:t>
      </w:r>
    </w:p>
    <w:p w14:paraId="36D429CF" w14:textId="77777777" w:rsidR="001F73A4" w:rsidRPr="00CB01E4" w:rsidRDefault="001F73A4" w:rsidP="001F73A4">
      <w:pPr>
        <w:rPr>
          <w:b/>
        </w:rPr>
      </w:pPr>
      <w:r w:rsidRPr="009C3083">
        <w:br w:type="page"/>
      </w:r>
    </w:p>
    <w:p w14:paraId="0454B069" w14:textId="77777777" w:rsidR="001F73A4" w:rsidRPr="009C3083" w:rsidRDefault="001F73A4" w:rsidP="001F73A4">
      <w:pPr>
        <w:outlineLvl w:val="0"/>
        <w:rPr>
          <w:b/>
        </w:rPr>
      </w:pPr>
    </w:p>
    <w:p w14:paraId="40006730" w14:textId="77777777" w:rsidR="001F73A4" w:rsidRPr="009C3083" w:rsidRDefault="001F73A4" w:rsidP="001F73A4">
      <w:pPr>
        <w:outlineLvl w:val="0"/>
        <w:rPr>
          <w:b/>
        </w:rPr>
      </w:pPr>
    </w:p>
    <w:p w14:paraId="6A837B5F" w14:textId="77777777" w:rsidR="001F73A4" w:rsidRPr="009C3083" w:rsidRDefault="001F73A4" w:rsidP="001F73A4">
      <w:pPr>
        <w:outlineLvl w:val="0"/>
        <w:rPr>
          <w:b/>
        </w:rPr>
      </w:pPr>
    </w:p>
    <w:p w14:paraId="5120CAAC" w14:textId="77777777" w:rsidR="001F73A4" w:rsidRPr="009C3083" w:rsidRDefault="001F73A4" w:rsidP="001F73A4">
      <w:pPr>
        <w:outlineLvl w:val="0"/>
        <w:rPr>
          <w:b/>
        </w:rPr>
      </w:pPr>
    </w:p>
    <w:p w14:paraId="720BF62F" w14:textId="77777777" w:rsidR="001F73A4" w:rsidRPr="009C3083" w:rsidRDefault="001F73A4" w:rsidP="001F73A4">
      <w:pPr>
        <w:outlineLvl w:val="0"/>
        <w:rPr>
          <w:b/>
        </w:rPr>
      </w:pPr>
    </w:p>
    <w:p w14:paraId="4FF050C6" w14:textId="77777777" w:rsidR="001F73A4" w:rsidRPr="009C3083" w:rsidRDefault="001F73A4" w:rsidP="001F73A4">
      <w:pPr>
        <w:outlineLvl w:val="0"/>
        <w:rPr>
          <w:b/>
        </w:rPr>
      </w:pPr>
    </w:p>
    <w:p w14:paraId="5157A4C1" w14:textId="77777777" w:rsidR="001F73A4" w:rsidRPr="009C3083" w:rsidRDefault="001F73A4" w:rsidP="001F73A4">
      <w:pPr>
        <w:outlineLvl w:val="0"/>
        <w:rPr>
          <w:b/>
        </w:rPr>
      </w:pPr>
    </w:p>
    <w:p w14:paraId="2A585E60" w14:textId="77777777" w:rsidR="001F73A4" w:rsidRPr="009C3083" w:rsidRDefault="001F73A4" w:rsidP="001F73A4">
      <w:pPr>
        <w:outlineLvl w:val="0"/>
        <w:rPr>
          <w:b/>
        </w:rPr>
      </w:pPr>
    </w:p>
    <w:p w14:paraId="1B294FAF" w14:textId="77777777" w:rsidR="001F73A4" w:rsidRPr="009C3083" w:rsidRDefault="001F73A4" w:rsidP="001F73A4">
      <w:pPr>
        <w:outlineLvl w:val="0"/>
        <w:rPr>
          <w:b/>
        </w:rPr>
      </w:pPr>
    </w:p>
    <w:p w14:paraId="1AE2B901" w14:textId="77777777" w:rsidR="001F73A4" w:rsidRPr="009C3083" w:rsidRDefault="001F73A4" w:rsidP="001F73A4">
      <w:pPr>
        <w:outlineLvl w:val="0"/>
        <w:rPr>
          <w:b/>
        </w:rPr>
      </w:pPr>
    </w:p>
    <w:p w14:paraId="06E01955" w14:textId="77777777" w:rsidR="001F73A4" w:rsidRPr="009C3083" w:rsidRDefault="001F73A4" w:rsidP="001F73A4">
      <w:pPr>
        <w:outlineLvl w:val="0"/>
        <w:rPr>
          <w:b/>
        </w:rPr>
      </w:pPr>
    </w:p>
    <w:p w14:paraId="5E388DAC" w14:textId="77777777" w:rsidR="001F73A4" w:rsidRPr="009C3083" w:rsidRDefault="001F73A4" w:rsidP="001F73A4">
      <w:pPr>
        <w:outlineLvl w:val="0"/>
        <w:rPr>
          <w:b/>
        </w:rPr>
      </w:pPr>
    </w:p>
    <w:p w14:paraId="3A9FD760" w14:textId="77777777" w:rsidR="001F73A4" w:rsidRPr="009C3083" w:rsidRDefault="001F73A4" w:rsidP="001F73A4">
      <w:pPr>
        <w:outlineLvl w:val="0"/>
        <w:rPr>
          <w:b/>
        </w:rPr>
      </w:pPr>
    </w:p>
    <w:p w14:paraId="21165A30" w14:textId="77777777" w:rsidR="001F73A4" w:rsidRPr="009C3083" w:rsidRDefault="001F73A4" w:rsidP="001F73A4">
      <w:pPr>
        <w:outlineLvl w:val="0"/>
        <w:rPr>
          <w:b/>
        </w:rPr>
      </w:pPr>
    </w:p>
    <w:p w14:paraId="718EB4E2" w14:textId="77777777" w:rsidR="001F73A4" w:rsidRPr="009C3083" w:rsidRDefault="001F73A4" w:rsidP="001F73A4">
      <w:pPr>
        <w:outlineLvl w:val="0"/>
        <w:rPr>
          <w:b/>
        </w:rPr>
      </w:pPr>
    </w:p>
    <w:p w14:paraId="0ABE2CF4" w14:textId="77777777" w:rsidR="001F73A4" w:rsidRPr="009C3083" w:rsidRDefault="001F73A4" w:rsidP="001F73A4">
      <w:pPr>
        <w:outlineLvl w:val="0"/>
        <w:rPr>
          <w:b/>
        </w:rPr>
      </w:pPr>
    </w:p>
    <w:p w14:paraId="3CCF4104" w14:textId="77777777" w:rsidR="001F73A4" w:rsidRPr="009C3083" w:rsidRDefault="001F73A4" w:rsidP="001F73A4">
      <w:pPr>
        <w:outlineLvl w:val="0"/>
        <w:rPr>
          <w:b/>
        </w:rPr>
      </w:pPr>
    </w:p>
    <w:p w14:paraId="75FE0F04" w14:textId="77777777" w:rsidR="001F73A4" w:rsidRPr="009C3083" w:rsidRDefault="001F73A4" w:rsidP="001F73A4">
      <w:pPr>
        <w:outlineLvl w:val="0"/>
        <w:rPr>
          <w:b/>
        </w:rPr>
      </w:pPr>
    </w:p>
    <w:p w14:paraId="2E93011E" w14:textId="77777777" w:rsidR="001F73A4" w:rsidRPr="009C3083" w:rsidRDefault="001F73A4" w:rsidP="001F73A4">
      <w:pPr>
        <w:outlineLvl w:val="0"/>
        <w:rPr>
          <w:b/>
        </w:rPr>
      </w:pPr>
    </w:p>
    <w:p w14:paraId="589EAEB1" w14:textId="77777777" w:rsidR="001F73A4" w:rsidRDefault="001F73A4" w:rsidP="001F73A4">
      <w:pPr>
        <w:outlineLvl w:val="0"/>
        <w:rPr>
          <w:b/>
        </w:rPr>
      </w:pPr>
    </w:p>
    <w:p w14:paraId="5AA0B17D" w14:textId="77777777" w:rsidR="001F73A4" w:rsidRPr="009C3083" w:rsidRDefault="001F73A4" w:rsidP="001F73A4">
      <w:pPr>
        <w:outlineLvl w:val="0"/>
        <w:rPr>
          <w:b/>
        </w:rPr>
      </w:pPr>
    </w:p>
    <w:p w14:paraId="61C5E58B" w14:textId="77777777" w:rsidR="001F73A4" w:rsidRPr="009C3083" w:rsidRDefault="001F73A4" w:rsidP="001F73A4">
      <w:pPr>
        <w:outlineLvl w:val="0"/>
        <w:rPr>
          <w:b/>
        </w:rPr>
      </w:pPr>
    </w:p>
    <w:p w14:paraId="0003FD3C" w14:textId="77777777" w:rsidR="001F73A4" w:rsidRPr="009C3083" w:rsidRDefault="001F73A4" w:rsidP="001F73A4">
      <w:pPr>
        <w:outlineLvl w:val="0"/>
        <w:rPr>
          <w:b/>
        </w:rPr>
      </w:pPr>
    </w:p>
    <w:p w14:paraId="3416A450" w14:textId="77777777" w:rsidR="001F73A4" w:rsidRPr="009C3083" w:rsidRDefault="001F73A4" w:rsidP="00D85550">
      <w:pPr>
        <w:pStyle w:val="Heading1"/>
        <w:numPr>
          <w:ilvl w:val="1"/>
          <w:numId w:val="11"/>
        </w:numPr>
        <w:tabs>
          <w:tab w:val="left" w:pos="3695"/>
        </w:tabs>
        <w:spacing w:before="0"/>
        <w:ind w:left="567" w:hanging="567"/>
        <w:jc w:val="center"/>
      </w:pPr>
      <w:r w:rsidRPr="00CB01E4">
        <w:t>PAKENDI MÄRGISTUS</w:t>
      </w:r>
    </w:p>
    <w:p w14:paraId="63AA6FC5" w14:textId="77777777" w:rsidR="00603A5F" w:rsidRPr="001F73A4" w:rsidRDefault="00603A5F" w:rsidP="00D85550">
      <w:pPr>
        <w:pStyle w:val="Heading1"/>
        <w:tabs>
          <w:tab w:val="left" w:pos="3695"/>
        </w:tabs>
        <w:spacing w:before="0"/>
        <w:ind w:left="567"/>
      </w:pPr>
    </w:p>
    <w:p w14:paraId="1C8ED703" w14:textId="77777777" w:rsidR="00603A5F" w:rsidRPr="001F73A4" w:rsidRDefault="00603A5F" w:rsidP="00C72839"/>
    <w:p w14:paraId="2EDB423E" w14:textId="77777777" w:rsidR="00603A5F" w:rsidRPr="001F73A4" w:rsidRDefault="00603A5F" w:rsidP="00C72839"/>
    <w:p w14:paraId="2C89082F" w14:textId="77777777" w:rsidR="00603A5F" w:rsidRPr="001F73A4" w:rsidRDefault="00603A5F" w:rsidP="00C72839"/>
    <w:p w14:paraId="200BCDBD" w14:textId="77777777" w:rsidR="00603A5F" w:rsidRPr="001F73A4" w:rsidRDefault="00603A5F" w:rsidP="00C72839"/>
    <w:p w14:paraId="7FE09D41" w14:textId="77777777" w:rsidR="00603A5F" w:rsidRPr="001F73A4" w:rsidRDefault="00603A5F" w:rsidP="00C72839"/>
    <w:p w14:paraId="66FDBF65" w14:textId="77777777" w:rsidR="00603A5F" w:rsidRPr="001F73A4" w:rsidRDefault="00603A5F" w:rsidP="00C72839"/>
    <w:p w14:paraId="2FA47E67" w14:textId="77777777" w:rsidR="00603A5F" w:rsidRPr="001F73A4" w:rsidRDefault="00603A5F" w:rsidP="00C72839"/>
    <w:p w14:paraId="549200CB" w14:textId="77777777" w:rsidR="00603A5F" w:rsidRPr="001F73A4" w:rsidRDefault="00603A5F" w:rsidP="00C72839"/>
    <w:p w14:paraId="0035619D" w14:textId="77777777" w:rsidR="00603A5F" w:rsidRPr="001F73A4" w:rsidRDefault="00603A5F" w:rsidP="00C72839"/>
    <w:p w14:paraId="1AEE6CCC" w14:textId="77777777" w:rsidR="00603A5F" w:rsidRPr="001F73A4" w:rsidRDefault="00603A5F" w:rsidP="00C72839"/>
    <w:p w14:paraId="47D0A0C2" w14:textId="77777777" w:rsidR="00603A5F" w:rsidRPr="001F73A4" w:rsidRDefault="00603A5F" w:rsidP="00C72839"/>
    <w:p w14:paraId="29B401C1" w14:textId="77777777" w:rsidR="00603A5F" w:rsidRPr="001F73A4" w:rsidRDefault="00603A5F" w:rsidP="00C72839"/>
    <w:p w14:paraId="79B40354" w14:textId="77777777" w:rsidR="00603A5F" w:rsidRPr="001F73A4" w:rsidRDefault="00603A5F" w:rsidP="00C72839"/>
    <w:p w14:paraId="09F0B2E4" w14:textId="77777777" w:rsidR="00603A5F" w:rsidRPr="001F73A4" w:rsidRDefault="00603A5F" w:rsidP="00C72839"/>
    <w:p w14:paraId="720B9497" w14:textId="77777777" w:rsidR="00603A5F" w:rsidRPr="001F73A4" w:rsidRDefault="00603A5F" w:rsidP="00C72839"/>
    <w:p w14:paraId="415054CC" w14:textId="77777777" w:rsidR="00603A5F" w:rsidRPr="001F73A4" w:rsidRDefault="00603A5F" w:rsidP="00C72839"/>
    <w:p w14:paraId="41D1FE56" w14:textId="77777777" w:rsidR="00603A5F" w:rsidRDefault="00603A5F" w:rsidP="00C72839"/>
    <w:p w14:paraId="3016F61F" w14:textId="77777777" w:rsidR="001F73A4" w:rsidRDefault="001F73A4" w:rsidP="00C72839"/>
    <w:p w14:paraId="7BECC4AC" w14:textId="77777777" w:rsidR="001F73A4" w:rsidRDefault="001F73A4" w:rsidP="00C72839"/>
    <w:p w14:paraId="4541EA47" w14:textId="77777777" w:rsidR="001F73A4" w:rsidRDefault="001F73A4" w:rsidP="00C72839"/>
    <w:p w14:paraId="0CC57FEF" w14:textId="77777777" w:rsidR="001F73A4" w:rsidRDefault="001F73A4" w:rsidP="00C72839"/>
    <w:p w14:paraId="0FC9BB02" w14:textId="77777777" w:rsidR="001F73A4" w:rsidRDefault="001F73A4" w:rsidP="00C72839"/>
    <w:p w14:paraId="491804A2" w14:textId="77777777" w:rsidR="001F73A4" w:rsidRDefault="001F73A4" w:rsidP="00C72839"/>
    <w:p w14:paraId="39768A93" w14:textId="77777777" w:rsidR="001F73A4" w:rsidRDefault="001F73A4" w:rsidP="00C72839"/>
    <w:p w14:paraId="13AF0D6F" w14:textId="77777777" w:rsidR="001F73A4" w:rsidRDefault="001F73A4" w:rsidP="00C72839"/>
    <w:p w14:paraId="3DA3219C" w14:textId="77777777" w:rsidR="001F73A4" w:rsidRDefault="001F73A4" w:rsidP="00C72839"/>
    <w:p w14:paraId="364D1FAF" w14:textId="77777777" w:rsidR="001F73A4" w:rsidRDefault="001F73A4" w:rsidP="00C72839"/>
    <w:p w14:paraId="47C55763" w14:textId="77777777" w:rsidR="001F73A4" w:rsidRPr="001F73A4" w:rsidRDefault="001F73A4" w:rsidP="00C72839"/>
    <w:p w14:paraId="78B6507F" w14:textId="77777777" w:rsidR="00603A5F" w:rsidRPr="001F73A4" w:rsidRDefault="00603A5F" w:rsidP="00C72839"/>
    <w:p w14:paraId="053B08AF" w14:textId="77777777" w:rsidR="00603A5F" w:rsidRPr="001F73A4" w:rsidRDefault="00603A5F" w:rsidP="00C72839"/>
    <w:p w14:paraId="44C8CE75" w14:textId="77777777" w:rsidR="00603A5F" w:rsidRPr="001F73A4" w:rsidRDefault="00603A5F" w:rsidP="00C72839"/>
    <w:p w14:paraId="66A530C6" w14:textId="77777777" w:rsidR="00603A5F" w:rsidRPr="001F73A4" w:rsidRDefault="00603A5F" w:rsidP="00C72839"/>
    <w:p w14:paraId="6A4D06B3" w14:textId="77777777" w:rsidR="00B9498F" w:rsidRPr="001F73A4" w:rsidRDefault="00B9498F" w:rsidP="00757433">
      <w:pPr>
        <w:pBdr>
          <w:top w:val="single" w:sz="4" w:space="1" w:color="auto"/>
          <w:left w:val="single" w:sz="4" w:space="4" w:color="auto"/>
          <w:bottom w:val="single" w:sz="4" w:space="1" w:color="auto"/>
          <w:right w:val="single" w:sz="4" w:space="4" w:color="auto"/>
        </w:pBdr>
        <w:rPr>
          <w:b/>
        </w:rPr>
      </w:pPr>
      <w:r w:rsidRPr="001F73A4">
        <w:rPr>
          <w:b/>
        </w:rPr>
        <w:lastRenderedPageBreak/>
        <w:t>VÄLISPAKENDIL PEAVAD OLEMA JÄRGMISED ANDMED</w:t>
      </w:r>
    </w:p>
    <w:p w14:paraId="2806FB03" w14:textId="77777777" w:rsidR="00B9498F" w:rsidRPr="001F73A4" w:rsidRDefault="00B9498F" w:rsidP="00757433">
      <w:pPr>
        <w:pStyle w:val="BodyText"/>
        <w:pBdr>
          <w:top w:val="single" w:sz="4" w:space="1" w:color="auto"/>
          <w:left w:val="single" w:sz="4" w:space="4" w:color="auto"/>
          <w:bottom w:val="single" w:sz="4" w:space="1" w:color="auto"/>
          <w:right w:val="single" w:sz="4" w:space="4" w:color="auto"/>
        </w:pBdr>
        <w:rPr>
          <w:b/>
          <w:sz w:val="21"/>
        </w:rPr>
      </w:pPr>
    </w:p>
    <w:p w14:paraId="2ED870D7" w14:textId="77777777" w:rsidR="00B9498F" w:rsidRPr="001F73A4" w:rsidRDefault="00D90585" w:rsidP="00757433">
      <w:pPr>
        <w:pBdr>
          <w:top w:val="single" w:sz="4" w:space="1" w:color="auto"/>
          <w:left w:val="single" w:sz="4" w:space="4" w:color="auto"/>
          <w:bottom w:val="single" w:sz="4" w:space="1" w:color="auto"/>
          <w:right w:val="single" w:sz="4" w:space="4" w:color="auto"/>
        </w:pBdr>
        <w:rPr>
          <w:b/>
        </w:rPr>
      </w:pPr>
      <w:r w:rsidRPr="00D90585">
        <w:rPr>
          <w:b/>
        </w:rPr>
        <w:t>VÄLISPAKEND</w:t>
      </w:r>
    </w:p>
    <w:p w14:paraId="406DBE46" w14:textId="77777777" w:rsidR="0090222F" w:rsidRPr="001F73A4" w:rsidRDefault="0090222F" w:rsidP="00757433">
      <w:pPr>
        <w:pStyle w:val="BodyText"/>
        <w:rPr>
          <w:b/>
        </w:rPr>
      </w:pPr>
    </w:p>
    <w:p w14:paraId="4D2958EC" w14:textId="77777777" w:rsidR="0090222F" w:rsidRPr="001F73A4" w:rsidRDefault="0090222F" w:rsidP="00757433">
      <w:pPr>
        <w:pStyle w:val="BodyText"/>
        <w:rPr>
          <w:b/>
        </w:rPr>
      </w:pPr>
    </w:p>
    <w:p w14:paraId="4645393D" w14:textId="77777777" w:rsidR="00B9498F" w:rsidRPr="001F73A4" w:rsidRDefault="00B9498F" w:rsidP="00757433">
      <w:pPr>
        <w:pStyle w:val="ListParagraph"/>
        <w:numPr>
          <w:ilvl w:val="0"/>
          <w:numId w:val="29"/>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RAVIMPREPARAADI NIMETUS</w:t>
      </w:r>
    </w:p>
    <w:p w14:paraId="68B1BB64" w14:textId="77777777" w:rsidR="0090222F" w:rsidRPr="001F73A4" w:rsidRDefault="0090222F" w:rsidP="00757433">
      <w:pPr>
        <w:pStyle w:val="BodyText"/>
        <w:rPr>
          <w:b/>
        </w:rPr>
      </w:pPr>
    </w:p>
    <w:p w14:paraId="056ECA31" w14:textId="77777777" w:rsidR="002C04B7" w:rsidRPr="001F73A4" w:rsidRDefault="002D1218" w:rsidP="00757433">
      <w:pPr>
        <w:pStyle w:val="BodyText"/>
      </w:pPr>
      <w:r w:rsidRPr="001F73A4">
        <w:t>Dyrupeg 6</w:t>
      </w:r>
      <w:r w:rsidR="0088480E">
        <w:t> </w:t>
      </w:r>
      <w:r w:rsidRPr="001F73A4">
        <w:t xml:space="preserve">mg süstelahus süstlis </w:t>
      </w:r>
    </w:p>
    <w:p w14:paraId="064F6BA2" w14:textId="77777777" w:rsidR="0090222F" w:rsidRPr="001F73A4" w:rsidRDefault="00594826" w:rsidP="00757433">
      <w:pPr>
        <w:pStyle w:val="BodyText"/>
      </w:pPr>
      <w:r>
        <w:t>p</w:t>
      </w:r>
      <w:r w:rsidR="00CA0090" w:rsidRPr="001F73A4">
        <w:t>egfilgrastiim</w:t>
      </w:r>
    </w:p>
    <w:p w14:paraId="2FE0D150" w14:textId="77777777" w:rsidR="0090222F" w:rsidRPr="001F73A4" w:rsidRDefault="0090222F" w:rsidP="00757433">
      <w:pPr>
        <w:pStyle w:val="BodyText"/>
      </w:pPr>
    </w:p>
    <w:p w14:paraId="5ECAAB06" w14:textId="77777777" w:rsidR="0090222F" w:rsidRPr="001F73A4" w:rsidRDefault="0090222F" w:rsidP="00757433">
      <w:pPr>
        <w:pStyle w:val="BodyText"/>
      </w:pPr>
    </w:p>
    <w:p w14:paraId="200FF187" w14:textId="77777777" w:rsidR="00B9498F" w:rsidRPr="001F73A4" w:rsidRDefault="00B9498F" w:rsidP="00757433">
      <w:pPr>
        <w:pStyle w:val="ListParagraph"/>
        <w:numPr>
          <w:ilvl w:val="0"/>
          <w:numId w:val="29"/>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TOIMEAINE(TE) SISALDUS</w:t>
      </w:r>
    </w:p>
    <w:p w14:paraId="1EB1948C" w14:textId="77777777" w:rsidR="00A843B2" w:rsidRPr="001F73A4" w:rsidRDefault="00A843B2" w:rsidP="00757433">
      <w:pPr>
        <w:pStyle w:val="BodyText"/>
      </w:pPr>
    </w:p>
    <w:p w14:paraId="1D9C83CC" w14:textId="77777777" w:rsidR="00A843B2" w:rsidRPr="001F73A4" w:rsidRDefault="00CA0090" w:rsidP="00757433">
      <w:pPr>
        <w:pStyle w:val="BodyText"/>
      </w:pPr>
      <w:r w:rsidRPr="00D90585">
        <w:t>Üks süstel sisaldab 6</w:t>
      </w:r>
      <w:r w:rsidR="0088480E">
        <w:t> </w:t>
      </w:r>
      <w:r w:rsidRPr="00D90585">
        <w:t>mg pegfilgrastiimi 0,6</w:t>
      </w:r>
      <w:r w:rsidR="0088480E">
        <w:t> </w:t>
      </w:r>
      <w:r w:rsidRPr="00D90585">
        <w:t>ml süstelahuses</w:t>
      </w:r>
      <w:r w:rsidR="00D85550" w:rsidRPr="00D90585">
        <w:t xml:space="preserve"> (10</w:t>
      </w:r>
      <w:r w:rsidR="0088480E">
        <w:t> </w:t>
      </w:r>
      <w:r w:rsidR="00D85550" w:rsidRPr="00D90585">
        <w:t>mg/ml)</w:t>
      </w:r>
      <w:r w:rsidRPr="00D90585">
        <w:t>.</w:t>
      </w:r>
    </w:p>
    <w:p w14:paraId="1878E0C9" w14:textId="77777777" w:rsidR="0090222F" w:rsidRPr="001F73A4" w:rsidRDefault="0090222F" w:rsidP="00757433">
      <w:pPr>
        <w:pStyle w:val="BodyText"/>
      </w:pPr>
    </w:p>
    <w:p w14:paraId="705430EB" w14:textId="77777777" w:rsidR="0090222F" w:rsidRPr="001F73A4" w:rsidRDefault="0090222F" w:rsidP="00757433">
      <w:pPr>
        <w:pStyle w:val="BodyText"/>
      </w:pPr>
    </w:p>
    <w:p w14:paraId="68E5A686" w14:textId="77777777" w:rsidR="00B9498F" w:rsidRPr="001F73A4" w:rsidRDefault="00B9498F" w:rsidP="00757433">
      <w:pPr>
        <w:pStyle w:val="ListParagraph"/>
        <w:numPr>
          <w:ilvl w:val="0"/>
          <w:numId w:val="29"/>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ABIAINED</w:t>
      </w:r>
    </w:p>
    <w:p w14:paraId="4D3245F6" w14:textId="77777777" w:rsidR="0090222F" w:rsidRPr="001F73A4" w:rsidRDefault="0090222F" w:rsidP="00757433">
      <w:pPr>
        <w:pStyle w:val="BodyText"/>
      </w:pPr>
    </w:p>
    <w:p w14:paraId="1CB2BBB2" w14:textId="77777777" w:rsidR="0090222F" w:rsidRPr="001F73A4" w:rsidRDefault="00A051CC" w:rsidP="00757433">
      <w:pPr>
        <w:pStyle w:val="BodyText"/>
      </w:pPr>
      <w:r>
        <w:t>N</w:t>
      </w:r>
      <w:r w:rsidRPr="001F73A4">
        <w:t>aatriumatsetaat, sorbitool</w:t>
      </w:r>
      <w:r w:rsidR="001262BC">
        <w:t xml:space="preserve"> (E420)</w:t>
      </w:r>
      <w:r w:rsidRPr="001F73A4">
        <w:t>, polüsorbaat 20</w:t>
      </w:r>
      <w:r w:rsidR="001262BC">
        <w:t xml:space="preserve"> (E432)</w:t>
      </w:r>
      <w:r w:rsidRPr="001F73A4">
        <w:t xml:space="preserve"> ja süstevesi. Lisateavet vt pakendi infolehest.</w:t>
      </w:r>
    </w:p>
    <w:p w14:paraId="0FD76087" w14:textId="77777777" w:rsidR="0090222F" w:rsidRPr="001F73A4" w:rsidRDefault="0090222F" w:rsidP="00757433">
      <w:pPr>
        <w:pStyle w:val="BodyText"/>
      </w:pPr>
    </w:p>
    <w:p w14:paraId="549ECBBF" w14:textId="77777777" w:rsidR="0090222F" w:rsidRPr="001F73A4" w:rsidRDefault="0090222F" w:rsidP="00757433">
      <w:pPr>
        <w:pStyle w:val="BodyText"/>
      </w:pPr>
    </w:p>
    <w:p w14:paraId="6AFB3AC5" w14:textId="77777777" w:rsidR="00B9498F" w:rsidRPr="001F73A4" w:rsidRDefault="00B9498F" w:rsidP="00757433">
      <w:pPr>
        <w:pStyle w:val="ListParagraph"/>
        <w:numPr>
          <w:ilvl w:val="0"/>
          <w:numId w:val="29"/>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RAVIMVORM JA PAKENDI SUURUS</w:t>
      </w:r>
    </w:p>
    <w:p w14:paraId="430A9658" w14:textId="77777777" w:rsidR="0090222F" w:rsidRPr="001F73A4" w:rsidRDefault="0090222F" w:rsidP="00757433">
      <w:pPr>
        <w:pStyle w:val="BodyText"/>
      </w:pPr>
    </w:p>
    <w:p w14:paraId="083694B3" w14:textId="77777777" w:rsidR="0090222F" w:rsidRPr="001F73A4" w:rsidRDefault="00CA0090" w:rsidP="00757433">
      <w:pPr>
        <w:pStyle w:val="BodyText"/>
      </w:pPr>
      <w:r w:rsidRPr="00D90585">
        <w:rPr>
          <w:highlight w:val="lightGray"/>
        </w:rPr>
        <w:t>Süstelahus</w:t>
      </w:r>
    </w:p>
    <w:p w14:paraId="30F34BA1" w14:textId="77777777" w:rsidR="0090222F" w:rsidRPr="001F73A4" w:rsidRDefault="00CA0090" w:rsidP="00757433">
      <w:pPr>
        <w:pStyle w:val="BodyText"/>
      </w:pPr>
      <w:r w:rsidRPr="001F73A4">
        <w:t>1 süstel (0,6</w:t>
      </w:r>
      <w:r w:rsidR="0088480E">
        <w:t> </w:t>
      </w:r>
      <w:r w:rsidRPr="001F73A4">
        <w:t>ml).</w:t>
      </w:r>
    </w:p>
    <w:p w14:paraId="00A92699" w14:textId="77777777" w:rsidR="0090222F" w:rsidRPr="001F73A4" w:rsidRDefault="0090222F" w:rsidP="00757433">
      <w:pPr>
        <w:pStyle w:val="BodyText"/>
      </w:pPr>
    </w:p>
    <w:p w14:paraId="743A7D84" w14:textId="77777777" w:rsidR="0090222F" w:rsidRPr="001F73A4" w:rsidRDefault="0090222F" w:rsidP="00757433">
      <w:pPr>
        <w:pStyle w:val="BodyText"/>
      </w:pPr>
    </w:p>
    <w:p w14:paraId="02EE2B2B" w14:textId="77777777" w:rsidR="00B9498F" w:rsidRPr="001F73A4" w:rsidRDefault="00B9498F" w:rsidP="00D873AE">
      <w:pPr>
        <w:pStyle w:val="ListParagraph"/>
        <w:numPr>
          <w:ilvl w:val="0"/>
          <w:numId w:val="29"/>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MANUSTAMISVIIS JA –TEE</w:t>
      </w:r>
    </w:p>
    <w:p w14:paraId="05FAB32B" w14:textId="77777777" w:rsidR="0090222F" w:rsidRDefault="0090222F" w:rsidP="00757433">
      <w:pPr>
        <w:pStyle w:val="BodyText"/>
      </w:pPr>
    </w:p>
    <w:p w14:paraId="7DB821FB" w14:textId="77777777" w:rsidR="00E42609" w:rsidRPr="00745D99" w:rsidRDefault="00745D99" w:rsidP="00745D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 w:val="20"/>
          <w:szCs w:val="20"/>
          <w:lang w:val="en-IN" w:eastAsia="en-IN"/>
        </w:rPr>
      </w:pPr>
      <w:r w:rsidRPr="00745D99">
        <w:t>Ainult ühekordseks kasutamiseks</w:t>
      </w:r>
    </w:p>
    <w:p w14:paraId="1BFC9536" w14:textId="77777777" w:rsidR="0090222F" w:rsidRPr="00A051CC" w:rsidRDefault="00CA0090" w:rsidP="00757433">
      <w:pPr>
        <w:pStyle w:val="BodyText"/>
      </w:pPr>
      <w:r w:rsidRPr="00A051CC">
        <w:t>Subkutaanne.</w:t>
      </w:r>
    </w:p>
    <w:p w14:paraId="43F4E6B3" w14:textId="77777777" w:rsidR="00D85550" w:rsidRPr="00D85550" w:rsidRDefault="00D85550" w:rsidP="00757433">
      <w:pPr>
        <w:pStyle w:val="BodyText"/>
        <w:rPr>
          <w:highlight w:val="yellow"/>
        </w:rPr>
      </w:pPr>
      <w:r w:rsidRPr="00D85550">
        <w:t>Enne ravimi kasutamist lugege pakendi infolehte.</w:t>
      </w:r>
    </w:p>
    <w:p w14:paraId="25432FB4" w14:textId="77777777" w:rsidR="0090222F" w:rsidRDefault="00CA0090" w:rsidP="00757433">
      <w:pPr>
        <w:pStyle w:val="BodyText"/>
      </w:pPr>
      <w:r w:rsidRPr="00D85550">
        <w:rPr>
          <w:b/>
        </w:rPr>
        <w:t xml:space="preserve">Oluline: </w:t>
      </w:r>
      <w:r w:rsidRPr="00D85550">
        <w:t>enne süstli käsitsemist lugege pakendi infolehte</w:t>
      </w:r>
    </w:p>
    <w:p w14:paraId="1D89DB98" w14:textId="77777777" w:rsidR="001E7870" w:rsidRPr="001F73A4" w:rsidRDefault="001E7870" w:rsidP="00757433">
      <w:pPr>
        <w:pStyle w:val="BodyText"/>
      </w:pPr>
      <w:r w:rsidRPr="001F73A4">
        <w:t>Vältida tugevat raputamist</w:t>
      </w:r>
    </w:p>
    <w:p w14:paraId="4CBA0978" w14:textId="77777777" w:rsidR="0090222F" w:rsidRPr="001F73A4" w:rsidRDefault="0090222F" w:rsidP="00757433">
      <w:pPr>
        <w:pStyle w:val="BodyText"/>
      </w:pPr>
    </w:p>
    <w:p w14:paraId="180A23BA" w14:textId="77777777" w:rsidR="0090222F" w:rsidRPr="001F73A4" w:rsidRDefault="0090222F" w:rsidP="00757433">
      <w:pPr>
        <w:pStyle w:val="BodyText"/>
      </w:pPr>
    </w:p>
    <w:p w14:paraId="580955F5" w14:textId="77777777" w:rsidR="00B9498F" w:rsidRPr="001F73A4" w:rsidRDefault="00B9498F" w:rsidP="00D873AE">
      <w:pPr>
        <w:pStyle w:val="ListParagraph"/>
        <w:numPr>
          <w:ilvl w:val="0"/>
          <w:numId w:val="29"/>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ET RAVIMIT TULEB HOIDA LASTE EEST VARJATUD JA ERIHOIATUS KÄTTESAAMATUS KOHAS</w:t>
      </w:r>
    </w:p>
    <w:p w14:paraId="79338B77" w14:textId="77777777" w:rsidR="00B9498F" w:rsidRPr="001F73A4" w:rsidRDefault="00B9498F" w:rsidP="00757433">
      <w:pPr>
        <w:pStyle w:val="BodyText"/>
      </w:pPr>
    </w:p>
    <w:p w14:paraId="497A50E9" w14:textId="77777777" w:rsidR="0090222F" w:rsidRPr="001F73A4" w:rsidRDefault="00CA0090" w:rsidP="00757433">
      <w:pPr>
        <w:pStyle w:val="BodyText"/>
      </w:pPr>
      <w:r w:rsidRPr="001F73A4">
        <w:t>Hoida laste eest varjatud ja kättesaamatus kohas.</w:t>
      </w:r>
    </w:p>
    <w:p w14:paraId="747EDE12" w14:textId="77777777" w:rsidR="0090222F" w:rsidRPr="001F73A4" w:rsidRDefault="0090222F" w:rsidP="00757433">
      <w:pPr>
        <w:pStyle w:val="BodyText"/>
      </w:pPr>
    </w:p>
    <w:p w14:paraId="421A5A2A" w14:textId="77777777" w:rsidR="0090222F" w:rsidRPr="001F73A4" w:rsidRDefault="0090222F" w:rsidP="00757433">
      <w:pPr>
        <w:pStyle w:val="BodyText"/>
      </w:pPr>
    </w:p>
    <w:p w14:paraId="0801E064" w14:textId="77777777" w:rsidR="00A9415C" w:rsidRPr="001F73A4" w:rsidRDefault="00A9415C" w:rsidP="00D873AE">
      <w:pPr>
        <w:pStyle w:val="ListParagraph"/>
        <w:numPr>
          <w:ilvl w:val="0"/>
          <w:numId w:val="29"/>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TEISED ERIHOIATUSED (VAJADUSEL)</w:t>
      </w:r>
    </w:p>
    <w:p w14:paraId="4B0A1BB8" w14:textId="77777777" w:rsidR="0090222F" w:rsidRPr="001F73A4" w:rsidRDefault="0090222F" w:rsidP="00757433">
      <w:pPr>
        <w:pStyle w:val="BodyText"/>
      </w:pPr>
    </w:p>
    <w:p w14:paraId="5DD62EF2" w14:textId="77777777" w:rsidR="0090222F" w:rsidRPr="001F73A4" w:rsidRDefault="0090222F" w:rsidP="00757433">
      <w:pPr>
        <w:pStyle w:val="BodyText"/>
      </w:pPr>
    </w:p>
    <w:p w14:paraId="7CD3D03A" w14:textId="77777777" w:rsidR="0090222F" w:rsidRPr="001F73A4" w:rsidRDefault="0090222F" w:rsidP="00757433">
      <w:pPr>
        <w:pStyle w:val="BodyText"/>
      </w:pPr>
    </w:p>
    <w:p w14:paraId="64E84ADD" w14:textId="77777777" w:rsidR="00CB4FC7" w:rsidRPr="001F73A4" w:rsidRDefault="00CB4FC7" w:rsidP="00D873AE">
      <w:pPr>
        <w:pStyle w:val="ListParagraph"/>
        <w:numPr>
          <w:ilvl w:val="0"/>
          <w:numId w:val="29"/>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KÕLBLIKKUSAEG</w:t>
      </w:r>
    </w:p>
    <w:p w14:paraId="3E8CDBA0" w14:textId="77777777" w:rsidR="00724BDB" w:rsidRPr="001F73A4" w:rsidRDefault="00724BDB" w:rsidP="00757433">
      <w:pPr>
        <w:pStyle w:val="BodyText"/>
      </w:pPr>
    </w:p>
    <w:p w14:paraId="3CD24CB6" w14:textId="77777777" w:rsidR="0090222F" w:rsidRDefault="00CA0090" w:rsidP="00757433">
      <w:pPr>
        <w:pStyle w:val="BodyText"/>
      </w:pPr>
      <w:r w:rsidRPr="001F73A4">
        <w:t>EXP</w:t>
      </w:r>
    </w:p>
    <w:p w14:paraId="6AD5B5CF" w14:textId="77777777" w:rsidR="00CB4FF8" w:rsidRPr="001F73A4" w:rsidRDefault="00CB4FF8" w:rsidP="00757433">
      <w:pPr>
        <w:pStyle w:val="BodyText"/>
      </w:pPr>
    </w:p>
    <w:p w14:paraId="23ACC248" w14:textId="77777777" w:rsidR="00757433" w:rsidRPr="001F73A4" w:rsidRDefault="00757433" w:rsidP="00757433">
      <w:pPr>
        <w:pStyle w:val="BodyText"/>
      </w:pPr>
    </w:p>
    <w:p w14:paraId="35A61634" w14:textId="77777777" w:rsidR="00A9415C" w:rsidRPr="001F73A4" w:rsidRDefault="00A9415C" w:rsidP="00D873AE">
      <w:pPr>
        <w:pStyle w:val="ListParagraph"/>
        <w:numPr>
          <w:ilvl w:val="0"/>
          <w:numId w:val="29"/>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SÄILITAMISE ERITINGIMUSED</w:t>
      </w:r>
    </w:p>
    <w:p w14:paraId="3FAE9EC2" w14:textId="77777777" w:rsidR="0090222F" w:rsidRPr="001F73A4" w:rsidRDefault="0090222F" w:rsidP="00757433">
      <w:pPr>
        <w:rPr>
          <w:b/>
        </w:rPr>
      </w:pPr>
    </w:p>
    <w:p w14:paraId="290D5876" w14:textId="77777777" w:rsidR="0090222F" w:rsidRPr="001F73A4" w:rsidRDefault="00CA0090" w:rsidP="00757433">
      <w:pPr>
        <w:pStyle w:val="BodyText"/>
      </w:pPr>
      <w:r w:rsidRPr="002B16C6">
        <w:t>Hoida</w:t>
      </w:r>
      <w:r w:rsidRPr="001F73A4">
        <w:t xml:space="preserve"> külmkapis.</w:t>
      </w:r>
    </w:p>
    <w:p w14:paraId="0007747F" w14:textId="77777777" w:rsidR="0090222F" w:rsidRPr="001F73A4" w:rsidRDefault="00CA0090" w:rsidP="00757433">
      <w:pPr>
        <w:pStyle w:val="BodyText"/>
      </w:pPr>
      <w:r w:rsidRPr="001F73A4">
        <w:lastRenderedPageBreak/>
        <w:t>Mitte lasta külmuda.</w:t>
      </w:r>
    </w:p>
    <w:p w14:paraId="390CE682" w14:textId="77777777" w:rsidR="002B16C6" w:rsidRPr="002B16C6" w:rsidRDefault="00CA0090" w:rsidP="002B16C6">
      <w:pPr>
        <w:pStyle w:val="HTMLPreformatted"/>
        <w:rPr>
          <w:rFonts w:ascii="Times New Roman" w:hAnsi="Times New Roman" w:cs="Times New Roman"/>
          <w:sz w:val="22"/>
          <w:szCs w:val="22"/>
          <w:lang w:val="et-EE" w:eastAsia="en-US"/>
        </w:rPr>
      </w:pPr>
      <w:r w:rsidRPr="002B16C6">
        <w:rPr>
          <w:rFonts w:ascii="Times New Roman" w:hAnsi="Times New Roman" w:cs="Times New Roman"/>
          <w:sz w:val="22"/>
          <w:szCs w:val="22"/>
          <w:lang w:val="et-EE" w:eastAsia="en-US"/>
        </w:rPr>
        <w:t xml:space="preserve">Hoida </w:t>
      </w:r>
      <w:r w:rsidR="002B16C6" w:rsidRPr="002B16C6">
        <w:rPr>
          <w:rFonts w:ascii="Times New Roman" w:hAnsi="Times New Roman" w:cs="Times New Roman"/>
          <w:sz w:val="22"/>
          <w:szCs w:val="22"/>
          <w:lang w:val="et-EE" w:eastAsia="en-US"/>
        </w:rPr>
        <w:t>süstl</w:t>
      </w:r>
      <w:r w:rsidR="00DC473E">
        <w:rPr>
          <w:rFonts w:ascii="Times New Roman" w:hAnsi="Times New Roman" w:cs="Times New Roman"/>
          <w:sz w:val="22"/>
          <w:szCs w:val="22"/>
          <w:lang w:val="et-EE" w:eastAsia="en-US"/>
        </w:rPr>
        <w:t>i</w:t>
      </w:r>
      <w:r w:rsidR="002B16C6" w:rsidRPr="002B16C6">
        <w:rPr>
          <w:rFonts w:ascii="Times New Roman" w:hAnsi="Times New Roman" w:cs="Times New Roman"/>
          <w:sz w:val="22"/>
          <w:szCs w:val="22"/>
          <w:lang w:val="et-EE" w:eastAsia="en-US"/>
        </w:rPr>
        <w:t>t välispakendis. Hoida valguse eest kaitstult.</w:t>
      </w:r>
    </w:p>
    <w:p w14:paraId="3EF3CFD0" w14:textId="77777777" w:rsidR="0090222F" w:rsidRDefault="0090222F" w:rsidP="00757433">
      <w:pPr>
        <w:pStyle w:val="BodyText"/>
      </w:pPr>
    </w:p>
    <w:p w14:paraId="2A7823B9" w14:textId="77777777" w:rsidR="001262BC" w:rsidRPr="001F73A4" w:rsidRDefault="001262BC" w:rsidP="00757433">
      <w:pPr>
        <w:pStyle w:val="BodyText"/>
      </w:pPr>
    </w:p>
    <w:p w14:paraId="5DFF3CC8" w14:textId="77777777" w:rsidR="00A9415C" w:rsidRPr="001F73A4" w:rsidRDefault="00A9415C" w:rsidP="00D873AE">
      <w:pPr>
        <w:pStyle w:val="ListParagraph"/>
        <w:numPr>
          <w:ilvl w:val="0"/>
          <w:numId w:val="29"/>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ERINÕUDED KASUTAMATA JÄÄNUD RAVIMPREPARAADI VÕI SELLEST TEKKINUD JÄÄTMEMATERJALI HÄVITAMISEKS, VASTAVALT VAJADUSELE</w:t>
      </w:r>
    </w:p>
    <w:p w14:paraId="23CBB6ED" w14:textId="77777777" w:rsidR="0090222F" w:rsidRPr="001F73A4" w:rsidRDefault="0090222F" w:rsidP="00757433">
      <w:pPr>
        <w:pStyle w:val="BodyText"/>
      </w:pPr>
    </w:p>
    <w:p w14:paraId="593555A6" w14:textId="77777777" w:rsidR="00A9415C" w:rsidRPr="001F73A4" w:rsidRDefault="00A9415C" w:rsidP="00757433">
      <w:pPr>
        <w:pStyle w:val="BodyText"/>
      </w:pPr>
    </w:p>
    <w:p w14:paraId="6E2399F1" w14:textId="77777777" w:rsidR="00A9415C" w:rsidRPr="001F73A4" w:rsidRDefault="00A9415C" w:rsidP="00D873AE">
      <w:pPr>
        <w:pStyle w:val="ListParagraph"/>
        <w:numPr>
          <w:ilvl w:val="0"/>
          <w:numId w:val="29"/>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MÜÜGILOA HOIDJA NIMI JA AADRESS</w:t>
      </w:r>
    </w:p>
    <w:p w14:paraId="66D5AE2E" w14:textId="77777777" w:rsidR="00A9415C" w:rsidRPr="001F73A4" w:rsidRDefault="00A9415C" w:rsidP="00757433">
      <w:pPr>
        <w:pStyle w:val="BodyText"/>
      </w:pPr>
    </w:p>
    <w:p w14:paraId="2E880FD3" w14:textId="77777777" w:rsidR="00D85550" w:rsidRDefault="00D85550" w:rsidP="00D85550">
      <w:pPr>
        <w:pStyle w:val="BodyText"/>
      </w:pPr>
      <w:r>
        <w:t xml:space="preserve">CuraTeQ Biologics s.r.o </w:t>
      </w:r>
    </w:p>
    <w:p w14:paraId="34D3E7D2" w14:textId="77777777" w:rsidR="00D85550" w:rsidRDefault="00D85550" w:rsidP="00D85550">
      <w:pPr>
        <w:pStyle w:val="BodyText"/>
      </w:pPr>
      <w:r>
        <w:t>Trtinova 260/1</w:t>
      </w:r>
    </w:p>
    <w:p w14:paraId="407138C8" w14:textId="77777777" w:rsidR="00D85550" w:rsidRDefault="00D85550" w:rsidP="00D85550">
      <w:pPr>
        <w:pStyle w:val="BodyText"/>
      </w:pPr>
      <w:r>
        <w:t xml:space="preserve">Prague 19600 </w:t>
      </w:r>
    </w:p>
    <w:p w14:paraId="529C3429" w14:textId="77777777" w:rsidR="0090222F" w:rsidRDefault="00D85550" w:rsidP="00757433">
      <w:pPr>
        <w:tabs>
          <w:tab w:val="left" w:pos="567"/>
        </w:tabs>
      </w:pPr>
      <w:r w:rsidRPr="00D90585">
        <w:t>Tšehhi Vabariik</w:t>
      </w:r>
    </w:p>
    <w:p w14:paraId="4D89EB20" w14:textId="77777777" w:rsidR="00D85550" w:rsidRDefault="00D85550" w:rsidP="00757433">
      <w:pPr>
        <w:tabs>
          <w:tab w:val="left" w:pos="567"/>
        </w:tabs>
        <w:rPr>
          <w:b/>
        </w:rPr>
      </w:pPr>
    </w:p>
    <w:p w14:paraId="3F0E097C" w14:textId="77777777" w:rsidR="00D85550" w:rsidRPr="001F73A4" w:rsidRDefault="00D85550" w:rsidP="00757433">
      <w:pPr>
        <w:tabs>
          <w:tab w:val="left" w:pos="567"/>
        </w:tabs>
        <w:rPr>
          <w:b/>
        </w:rPr>
      </w:pPr>
    </w:p>
    <w:p w14:paraId="188EB23D" w14:textId="77777777" w:rsidR="00A9415C" w:rsidRPr="001F73A4" w:rsidRDefault="00A9415C" w:rsidP="00D873AE">
      <w:pPr>
        <w:pStyle w:val="ListParagraph"/>
        <w:numPr>
          <w:ilvl w:val="0"/>
          <w:numId w:val="29"/>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MÜÜGILOA NUMBER (NUMBRID)</w:t>
      </w:r>
    </w:p>
    <w:p w14:paraId="35589FFC" w14:textId="77777777" w:rsidR="00A9415C" w:rsidRPr="001F73A4" w:rsidRDefault="00A9415C" w:rsidP="00757433">
      <w:pPr>
        <w:pStyle w:val="BodyText"/>
      </w:pPr>
    </w:p>
    <w:p w14:paraId="23FE4783" w14:textId="77777777" w:rsidR="00D85550" w:rsidRPr="001F73A4" w:rsidRDefault="001262BC" w:rsidP="00757433">
      <w:pPr>
        <w:pStyle w:val="BodyText"/>
      </w:pPr>
      <w:r w:rsidRPr="007A7E13">
        <w:rPr>
          <w:rFonts w:cs="Verdana"/>
          <w:color w:val="000000"/>
        </w:rPr>
        <w:t>EU/1/25/1914/001</w:t>
      </w:r>
    </w:p>
    <w:p w14:paraId="6D0A3292" w14:textId="77777777" w:rsidR="0090222F" w:rsidRPr="001F73A4" w:rsidRDefault="0090222F" w:rsidP="00757433">
      <w:pPr>
        <w:pStyle w:val="BodyText"/>
      </w:pPr>
    </w:p>
    <w:p w14:paraId="3B42FDE8" w14:textId="77777777" w:rsidR="00A9415C" w:rsidRPr="001F73A4" w:rsidRDefault="00A9415C" w:rsidP="00D873AE">
      <w:pPr>
        <w:pStyle w:val="ListParagraph"/>
        <w:numPr>
          <w:ilvl w:val="0"/>
          <w:numId w:val="29"/>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PARTII NUMBER</w:t>
      </w:r>
    </w:p>
    <w:p w14:paraId="1413724B" w14:textId="77777777" w:rsidR="00A9415C" w:rsidRPr="001F73A4" w:rsidRDefault="00A9415C" w:rsidP="00757433">
      <w:pPr>
        <w:pStyle w:val="BodyText"/>
      </w:pPr>
    </w:p>
    <w:p w14:paraId="491465E3" w14:textId="77777777" w:rsidR="0090222F" w:rsidRPr="001F73A4" w:rsidRDefault="00CA0090" w:rsidP="00757433">
      <w:pPr>
        <w:pStyle w:val="BodyText"/>
      </w:pPr>
      <w:r w:rsidRPr="001F73A4">
        <w:t>Lot</w:t>
      </w:r>
    </w:p>
    <w:p w14:paraId="2E95899C" w14:textId="77777777" w:rsidR="0090222F" w:rsidRPr="001F73A4" w:rsidRDefault="0090222F" w:rsidP="00757433">
      <w:pPr>
        <w:pStyle w:val="BodyText"/>
      </w:pPr>
    </w:p>
    <w:p w14:paraId="39CCFED6" w14:textId="77777777" w:rsidR="00724BDB" w:rsidRPr="001F73A4" w:rsidRDefault="00724BDB" w:rsidP="00757433">
      <w:pPr>
        <w:pStyle w:val="BodyText"/>
      </w:pPr>
    </w:p>
    <w:p w14:paraId="0859376E" w14:textId="77777777" w:rsidR="00A9415C" w:rsidRPr="001F73A4" w:rsidRDefault="00A9415C" w:rsidP="00D873AE">
      <w:pPr>
        <w:pStyle w:val="ListParagraph"/>
        <w:numPr>
          <w:ilvl w:val="0"/>
          <w:numId w:val="29"/>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RAVIMI VÄLJASTAMISTINGIMUSED</w:t>
      </w:r>
    </w:p>
    <w:p w14:paraId="61B028B6" w14:textId="77777777" w:rsidR="0090222F" w:rsidRPr="001F73A4" w:rsidRDefault="0090222F" w:rsidP="00757433">
      <w:pPr>
        <w:tabs>
          <w:tab w:val="left" w:pos="567"/>
        </w:tabs>
        <w:rPr>
          <w:b/>
        </w:rPr>
      </w:pPr>
    </w:p>
    <w:p w14:paraId="3E16BF56" w14:textId="77777777" w:rsidR="00724BDB" w:rsidRPr="001F73A4" w:rsidRDefault="00724BDB" w:rsidP="00757433">
      <w:pPr>
        <w:tabs>
          <w:tab w:val="left" w:pos="567"/>
        </w:tabs>
        <w:rPr>
          <w:b/>
        </w:rPr>
      </w:pPr>
    </w:p>
    <w:p w14:paraId="09B70B54" w14:textId="77777777" w:rsidR="00A9415C" w:rsidRPr="001F73A4" w:rsidRDefault="00A9415C" w:rsidP="00D873AE">
      <w:pPr>
        <w:pStyle w:val="ListParagraph"/>
        <w:numPr>
          <w:ilvl w:val="0"/>
          <w:numId w:val="29"/>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KASUTUSJUHEND</w:t>
      </w:r>
    </w:p>
    <w:p w14:paraId="4E3A5B20" w14:textId="77777777" w:rsidR="0090222F" w:rsidRPr="001F73A4" w:rsidRDefault="0090222F" w:rsidP="00757433">
      <w:pPr>
        <w:tabs>
          <w:tab w:val="left" w:pos="567"/>
        </w:tabs>
        <w:rPr>
          <w:b/>
        </w:rPr>
      </w:pPr>
    </w:p>
    <w:p w14:paraId="2FC6AAA6" w14:textId="77777777" w:rsidR="00724BDB" w:rsidRPr="001F73A4" w:rsidRDefault="00724BDB" w:rsidP="00757433">
      <w:pPr>
        <w:tabs>
          <w:tab w:val="left" w:pos="567"/>
        </w:tabs>
        <w:rPr>
          <w:b/>
        </w:rPr>
      </w:pPr>
    </w:p>
    <w:p w14:paraId="738D7BD7" w14:textId="77777777" w:rsidR="00A9415C" w:rsidRPr="001F73A4" w:rsidRDefault="00A9415C" w:rsidP="00D873AE">
      <w:pPr>
        <w:pStyle w:val="ListParagraph"/>
        <w:numPr>
          <w:ilvl w:val="0"/>
          <w:numId w:val="29"/>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TEAVE BRAILLE’ KIRJAS (PUNKTKIRJAS)</w:t>
      </w:r>
    </w:p>
    <w:p w14:paraId="15D4E9A2" w14:textId="77777777" w:rsidR="00A9415C" w:rsidRPr="001F73A4" w:rsidRDefault="00A9415C" w:rsidP="00757433">
      <w:pPr>
        <w:pStyle w:val="BodyText"/>
      </w:pPr>
    </w:p>
    <w:p w14:paraId="2413AF84" w14:textId="77777777" w:rsidR="0090222F" w:rsidRPr="001F73A4" w:rsidRDefault="002D1218" w:rsidP="00757433">
      <w:pPr>
        <w:pStyle w:val="BodyText"/>
      </w:pPr>
      <w:r w:rsidRPr="001F73A4">
        <w:t>Dyrupeg</w:t>
      </w:r>
      <w:r w:rsidR="00D85550">
        <w:t xml:space="preserve"> 6</w:t>
      </w:r>
      <w:r w:rsidR="0088480E">
        <w:t> </w:t>
      </w:r>
      <w:r w:rsidR="00D85550">
        <w:t>mg</w:t>
      </w:r>
    </w:p>
    <w:p w14:paraId="22410F41" w14:textId="77777777" w:rsidR="0090222F" w:rsidRPr="001F73A4" w:rsidRDefault="0090222F" w:rsidP="00757433">
      <w:pPr>
        <w:pStyle w:val="BodyText"/>
      </w:pPr>
    </w:p>
    <w:p w14:paraId="34F30236" w14:textId="77777777" w:rsidR="0090222F" w:rsidRPr="001F73A4" w:rsidRDefault="0090222F" w:rsidP="00757433">
      <w:pPr>
        <w:pStyle w:val="BodyText"/>
      </w:pPr>
    </w:p>
    <w:p w14:paraId="69A8A409" w14:textId="77777777" w:rsidR="00A9415C" w:rsidRPr="001F73A4" w:rsidRDefault="00A9415C" w:rsidP="00D873AE">
      <w:pPr>
        <w:pStyle w:val="ListParagraph"/>
        <w:numPr>
          <w:ilvl w:val="0"/>
          <w:numId w:val="29"/>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AINULAADNE IDENTIFIKAATOR – 2D-vöötkood</w:t>
      </w:r>
    </w:p>
    <w:p w14:paraId="05A9E5FC" w14:textId="77777777" w:rsidR="00A9415C" w:rsidRPr="001F73A4" w:rsidRDefault="00A9415C" w:rsidP="00757433">
      <w:pPr>
        <w:pStyle w:val="BodyText"/>
      </w:pPr>
    </w:p>
    <w:p w14:paraId="61E8998F" w14:textId="77777777" w:rsidR="0090222F" w:rsidRPr="001F73A4" w:rsidRDefault="00CA0090" w:rsidP="00757433">
      <w:pPr>
        <w:pStyle w:val="BodyText"/>
      </w:pPr>
      <w:r w:rsidRPr="001F73A4">
        <w:t>Lisatud on 2D-vöötkood, mis sisaldab ainulaadset identifikaatorit.</w:t>
      </w:r>
    </w:p>
    <w:p w14:paraId="3357F8D0" w14:textId="77777777" w:rsidR="0090222F" w:rsidRPr="001F73A4" w:rsidRDefault="0090222F" w:rsidP="00757433">
      <w:pPr>
        <w:pStyle w:val="BodyText"/>
      </w:pPr>
    </w:p>
    <w:p w14:paraId="50F112B0" w14:textId="77777777" w:rsidR="0090222F" w:rsidRPr="001F73A4" w:rsidRDefault="0090222F" w:rsidP="00757433">
      <w:pPr>
        <w:pStyle w:val="BodyText"/>
      </w:pPr>
    </w:p>
    <w:p w14:paraId="4B66BC95" w14:textId="77777777" w:rsidR="00A9415C" w:rsidRPr="001F73A4" w:rsidRDefault="00A9415C" w:rsidP="00D873AE">
      <w:pPr>
        <w:pStyle w:val="ListParagraph"/>
        <w:numPr>
          <w:ilvl w:val="0"/>
          <w:numId w:val="29"/>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AINULAADNE IDENTIFIKAATOR – INIMLOETAVAD ANDMED</w:t>
      </w:r>
    </w:p>
    <w:p w14:paraId="3F5D8761" w14:textId="77777777" w:rsidR="0090222F" w:rsidRPr="001F73A4" w:rsidRDefault="0090222F" w:rsidP="00757433">
      <w:pPr>
        <w:pStyle w:val="BodyText"/>
      </w:pPr>
    </w:p>
    <w:p w14:paraId="021F799F" w14:textId="77777777" w:rsidR="002C04B7" w:rsidRPr="001F73A4" w:rsidRDefault="00CA0090" w:rsidP="00757433">
      <w:pPr>
        <w:pStyle w:val="BodyText"/>
      </w:pPr>
      <w:r w:rsidRPr="001F73A4">
        <w:t>PC</w:t>
      </w:r>
    </w:p>
    <w:p w14:paraId="0C897306" w14:textId="77777777" w:rsidR="002C04B7" w:rsidRPr="001F73A4" w:rsidRDefault="00CA0090" w:rsidP="00757433">
      <w:pPr>
        <w:pStyle w:val="BodyText"/>
      </w:pPr>
      <w:r w:rsidRPr="001F73A4">
        <w:t>SN</w:t>
      </w:r>
    </w:p>
    <w:p w14:paraId="100E71BF" w14:textId="77777777" w:rsidR="0090222F" w:rsidRPr="001F73A4" w:rsidRDefault="00CA0090" w:rsidP="00757433">
      <w:pPr>
        <w:pStyle w:val="BodyText"/>
      </w:pPr>
      <w:r w:rsidRPr="001F73A4">
        <w:t>NN</w:t>
      </w:r>
    </w:p>
    <w:p w14:paraId="152E5837" w14:textId="77777777" w:rsidR="0090222F" w:rsidRPr="001F73A4" w:rsidRDefault="0090222F" w:rsidP="00757433"/>
    <w:p w14:paraId="2DFAE42D" w14:textId="77777777" w:rsidR="00724BDB" w:rsidRPr="001F73A4" w:rsidRDefault="00724BDB" w:rsidP="00757433"/>
    <w:p w14:paraId="0D10584C" w14:textId="77777777" w:rsidR="002C04B7" w:rsidRPr="001F73A4" w:rsidRDefault="002C04B7" w:rsidP="00757433"/>
    <w:p w14:paraId="47181172" w14:textId="77777777" w:rsidR="002C04B7" w:rsidRPr="001F73A4" w:rsidRDefault="002C04B7" w:rsidP="00757433"/>
    <w:p w14:paraId="01621C98" w14:textId="77777777" w:rsidR="002C04B7" w:rsidRPr="001F73A4" w:rsidRDefault="002C04B7" w:rsidP="00757433"/>
    <w:p w14:paraId="2BEFAAAB" w14:textId="77777777" w:rsidR="00D873AE" w:rsidRPr="001F73A4" w:rsidRDefault="00D873AE" w:rsidP="00757433"/>
    <w:p w14:paraId="2473257C" w14:textId="77777777" w:rsidR="00D873AE" w:rsidRPr="001F73A4" w:rsidRDefault="00D873AE" w:rsidP="00757433"/>
    <w:p w14:paraId="7071D056" w14:textId="77777777" w:rsidR="00D873AE" w:rsidRDefault="00D873AE" w:rsidP="00757433"/>
    <w:p w14:paraId="595263F8" w14:textId="77777777" w:rsidR="00CB4FF8" w:rsidRPr="001F73A4" w:rsidRDefault="00CB4FF8" w:rsidP="00757433"/>
    <w:p w14:paraId="48D218E7" w14:textId="77777777" w:rsidR="000062DC" w:rsidRPr="00CB4FF8" w:rsidRDefault="000062DC" w:rsidP="00D85550">
      <w:pPr>
        <w:pBdr>
          <w:top w:val="single" w:sz="4" w:space="1" w:color="auto"/>
          <w:left w:val="single" w:sz="4" w:space="4" w:color="auto"/>
          <w:bottom w:val="single" w:sz="4" w:space="1" w:color="auto"/>
          <w:right w:val="single" w:sz="4" w:space="4" w:color="auto"/>
        </w:pBdr>
        <w:ind w:left="567" w:hanging="567"/>
        <w:rPr>
          <w:b/>
          <w:noProof/>
        </w:rPr>
      </w:pPr>
      <w:r w:rsidRPr="00CB4FF8">
        <w:rPr>
          <w:b/>
          <w:noProof/>
        </w:rPr>
        <w:lastRenderedPageBreak/>
        <w:t>MINIMAALSED NÕUDED, MIS PEAVAD OLEMA PAKENDIL</w:t>
      </w:r>
    </w:p>
    <w:p w14:paraId="3F1240C4" w14:textId="77777777" w:rsidR="00A9415C" w:rsidRPr="00CB4FF8" w:rsidRDefault="00A9415C" w:rsidP="00757433">
      <w:pPr>
        <w:pBdr>
          <w:top w:val="single" w:sz="4" w:space="1" w:color="auto"/>
          <w:left w:val="single" w:sz="4" w:space="4" w:color="auto"/>
          <w:bottom w:val="single" w:sz="4" w:space="1" w:color="auto"/>
          <w:right w:val="single" w:sz="4" w:space="4" w:color="auto"/>
        </w:pBdr>
        <w:tabs>
          <w:tab w:val="left" w:pos="567"/>
        </w:tabs>
        <w:rPr>
          <w:b/>
        </w:rPr>
      </w:pPr>
    </w:p>
    <w:p w14:paraId="3A4B79CB" w14:textId="77777777" w:rsidR="001E7870" w:rsidRPr="00FC7CB7" w:rsidRDefault="000062DC" w:rsidP="00757433">
      <w:pPr>
        <w:pBdr>
          <w:top w:val="single" w:sz="4" w:space="1" w:color="auto"/>
          <w:left w:val="single" w:sz="4" w:space="4" w:color="auto"/>
          <w:bottom w:val="single" w:sz="4" w:space="1" w:color="auto"/>
          <w:right w:val="single" w:sz="4" w:space="4" w:color="auto"/>
        </w:pBdr>
        <w:tabs>
          <w:tab w:val="left" w:pos="567"/>
        </w:tabs>
        <w:rPr>
          <w:b/>
        </w:rPr>
      </w:pPr>
      <w:r w:rsidRPr="00CB4FF8">
        <w:rPr>
          <w:b/>
        </w:rPr>
        <w:t>SÜST</w:t>
      </w:r>
      <w:r w:rsidR="007B38E5">
        <w:rPr>
          <w:b/>
        </w:rPr>
        <w:t>E</w:t>
      </w:r>
      <w:r w:rsidRPr="00CB4FF8">
        <w:rPr>
          <w:b/>
        </w:rPr>
        <w:t>L</w:t>
      </w:r>
    </w:p>
    <w:p w14:paraId="7C8C2B5F" w14:textId="77777777" w:rsidR="00A9415C" w:rsidRPr="003F5F6E" w:rsidRDefault="00A9415C" w:rsidP="00757433">
      <w:pPr>
        <w:pStyle w:val="BodyText"/>
        <w:rPr>
          <w:highlight w:val="yellow"/>
        </w:rPr>
      </w:pPr>
    </w:p>
    <w:p w14:paraId="2868D86B" w14:textId="77777777" w:rsidR="00D85550" w:rsidRDefault="00D85550" w:rsidP="00757433">
      <w:pPr>
        <w:pStyle w:val="BodyText"/>
      </w:pPr>
    </w:p>
    <w:p w14:paraId="594352EB" w14:textId="77777777" w:rsidR="00A9415C" w:rsidRPr="001F73A4" w:rsidRDefault="00A9415C" w:rsidP="00D85550">
      <w:pPr>
        <w:pStyle w:val="ListParagraph"/>
        <w:numPr>
          <w:ilvl w:val="0"/>
          <w:numId w:val="42"/>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RAVIMPREPARAADI NIMETUS JA MANUSTAMISTEE</w:t>
      </w:r>
      <w:r w:rsidR="00D873AE" w:rsidRPr="001F73A4">
        <w:rPr>
          <w:b/>
        </w:rPr>
        <w:t xml:space="preserve"> </w:t>
      </w:r>
      <w:r w:rsidRPr="001F73A4">
        <w:rPr>
          <w:b/>
        </w:rPr>
        <w:t>(D)</w:t>
      </w:r>
    </w:p>
    <w:p w14:paraId="06D0D73E" w14:textId="77777777" w:rsidR="0090222F" w:rsidRPr="001F73A4" w:rsidRDefault="0090222F" w:rsidP="00757433">
      <w:pPr>
        <w:tabs>
          <w:tab w:val="left" w:pos="567"/>
        </w:tabs>
        <w:rPr>
          <w:b/>
        </w:rPr>
      </w:pPr>
    </w:p>
    <w:p w14:paraId="14DE1F25" w14:textId="77777777" w:rsidR="002C04B7" w:rsidRPr="002B16C6" w:rsidRDefault="002D1218" w:rsidP="00757433">
      <w:pPr>
        <w:pStyle w:val="BodyText"/>
        <w:rPr>
          <w:color w:val="000000"/>
          <w:shd w:val="clear" w:color="auto" w:fill="D9D9D9"/>
        </w:rPr>
      </w:pPr>
      <w:r w:rsidRPr="002B16C6">
        <w:t xml:space="preserve">Dyrupeg </w:t>
      </w:r>
      <w:r w:rsidRPr="002B16C6">
        <w:rPr>
          <w:color w:val="000000"/>
        </w:rPr>
        <w:t>6</w:t>
      </w:r>
      <w:r w:rsidR="0088480E" w:rsidRPr="002B16C6">
        <w:rPr>
          <w:color w:val="000000"/>
        </w:rPr>
        <w:t> </w:t>
      </w:r>
      <w:r w:rsidRPr="002B16C6">
        <w:rPr>
          <w:color w:val="000000"/>
        </w:rPr>
        <w:t>mg süste</w:t>
      </w:r>
      <w:r w:rsidR="00E544D4">
        <w:rPr>
          <w:color w:val="000000"/>
        </w:rPr>
        <w:t>lahus</w:t>
      </w:r>
    </w:p>
    <w:p w14:paraId="285D9C12" w14:textId="77777777" w:rsidR="0090222F" w:rsidRPr="002B16C6" w:rsidRDefault="007B30DB" w:rsidP="00757433">
      <w:pPr>
        <w:pStyle w:val="BodyText"/>
      </w:pPr>
      <w:r w:rsidRPr="002B16C6">
        <w:rPr>
          <w:color w:val="000000"/>
        </w:rPr>
        <w:t>p</w:t>
      </w:r>
      <w:r w:rsidR="00CA0090" w:rsidRPr="002B16C6">
        <w:rPr>
          <w:color w:val="000000"/>
        </w:rPr>
        <w:t>egfilgrastiim</w:t>
      </w:r>
    </w:p>
    <w:p w14:paraId="2A3918E9" w14:textId="77777777" w:rsidR="002B16C6" w:rsidRPr="002B16C6" w:rsidRDefault="002B16C6" w:rsidP="002B16C6">
      <w:pPr>
        <w:pStyle w:val="HTMLPreformatted"/>
        <w:rPr>
          <w:rFonts w:ascii="Times New Roman" w:hAnsi="Times New Roman" w:cs="Times New Roman"/>
          <w:sz w:val="22"/>
          <w:szCs w:val="22"/>
          <w:lang w:val="et-EE" w:eastAsia="en-US"/>
        </w:rPr>
      </w:pPr>
      <w:proofErr w:type="spellStart"/>
      <w:r w:rsidRPr="002B16C6">
        <w:rPr>
          <w:rFonts w:ascii="Times New Roman" w:hAnsi="Times New Roman" w:cs="Times New Roman"/>
          <w:sz w:val="22"/>
          <w:szCs w:val="22"/>
          <w:lang w:eastAsia="en-US"/>
        </w:rPr>
        <w:t>subkutaan</w:t>
      </w:r>
      <w:r w:rsidR="0055533D">
        <w:rPr>
          <w:rFonts w:ascii="Times New Roman" w:hAnsi="Times New Roman" w:cs="Times New Roman"/>
          <w:sz w:val="22"/>
          <w:szCs w:val="22"/>
          <w:lang w:eastAsia="en-US"/>
        </w:rPr>
        <w:t>ne</w:t>
      </w:r>
      <w:proofErr w:type="spellEnd"/>
    </w:p>
    <w:p w14:paraId="6B7D693A" w14:textId="77777777" w:rsidR="0090222F" w:rsidRPr="001F73A4" w:rsidRDefault="0090222F" w:rsidP="00757433">
      <w:pPr>
        <w:pStyle w:val="BodyText"/>
      </w:pPr>
    </w:p>
    <w:p w14:paraId="453AB3F5" w14:textId="77777777" w:rsidR="0090222F" w:rsidRPr="001F73A4" w:rsidRDefault="0090222F" w:rsidP="00757433">
      <w:pPr>
        <w:pStyle w:val="BodyText"/>
      </w:pPr>
    </w:p>
    <w:p w14:paraId="78168868" w14:textId="77777777" w:rsidR="00A9415C" w:rsidRPr="001F73A4" w:rsidRDefault="00A9415C" w:rsidP="00D85550">
      <w:pPr>
        <w:pStyle w:val="ListParagraph"/>
        <w:numPr>
          <w:ilvl w:val="0"/>
          <w:numId w:val="42"/>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MANUSTAMISVIIS</w:t>
      </w:r>
    </w:p>
    <w:p w14:paraId="137BE5C9" w14:textId="77777777" w:rsidR="00A9415C" w:rsidRPr="001F73A4" w:rsidRDefault="00A9415C" w:rsidP="00757433">
      <w:pPr>
        <w:pStyle w:val="BodyText"/>
      </w:pPr>
    </w:p>
    <w:p w14:paraId="132B07FE" w14:textId="77777777" w:rsidR="0090222F" w:rsidRPr="001F73A4" w:rsidRDefault="0090222F" w:rsidP="00757433">
      <w:pPr>
        <w:pStyle w:val="BodyText"/>
      </w:pPr>
    </w:p>
    <w:p w14:paraId="74DE690C" w14:textId="77777777" w:rsidR="00A9415C" w:rsidRPr="001F73A4" w:rsidRDefault="00A9415C" w:rsidP="00D85550">
      <w:pPr>
        <w:pStyle w:val="ListParagraph"/>
        <w:numPr>
          <w:ilvl w:val="0"/>
          <w:numId w:val="42"/>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KÕLBLIKKUSAEG</w:t>
      </w:r>
    </w:p>
    <w:p w14:paraId="1370E008" w14:textId="77777777" w:rsidR="00A9415C" w:rsidRPr="001F73A4" w:rsidRDefault="00A9415C" w:rsidP="00757433">
      <w:pPr>
        <w:pStyle w:val="BodyText"/>
      </w:pPr>
    </w:p>
    <w:p w14:paraId="6C4F5152" w14:textId="77777777" w:rsidR="0090222F" w:rsidRPr="001F73A4" w:rsidRDefault="00CA0090" w:rsidP="00757433">
      <w:pPr>
        <w:pStyle w:val="BodyText"/>
      </w:pPr>
      <w:r w:rsidRPr="001F73A4">
        <w:t>EXP</w:t>
      </w:r>
    </w:p>
    <w:p w14:paraId="39EF9C64" w14:textId="77777777" w:rsidR="0090222F" w:rsidRPr="001F73A4" w:rsidRDefault="0090222F" w:rsidP="00757433">
      <w:pPr>
        <w:pStyle w:val="BodyText"/>
      </w:pPr>
    </w:p>
    <w:p w14:paraId="384F8DDB" w14:textId="77777777" w:rsidR="0090222F" w:rsidRPr="001F73A4" w:rsidRDefault="0090222F" w:rsidP="00757433">
      <w:pPr>
        <w:pStyle w:val="BodyText"/>
      </w:pPr>
    </w:p>
    <w:p w14:paraId="5F01E91E" w14:textId="77777777" w:rsidR="00A9415C" w:rsidRPr="001F73A4" w:rsidRDefault="00A9415C" w:rsidP="00D85550">
      <w:pPr>
        <w:pStyle w:val="ListParagraph"/>
        <w:numPr>
          <w:ilvl w:val="0"/>
          <w:numId w:val="42"/>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PARTII NUMBER</w:t>
      </w:r>
    </w:p>
    <w:p w14:paraId="67590694" w14:textId="77777777" w:rsidR="00A9415C" w:rsidRPr="001F73A4" w:rsidRDefault="00A9415C" w:rsidP="00757433">
      <w:pPr>
        <w:pStyle w:val="BodyText"/>
      </w:pPr>
    </w:p>
    <w:p w14:paraId="5D5E3E12" w14:textId="77777777" w:rsidR="0090222F" w:rsidRPr="001F73A4" w:rsidRDefault="00CA0090" w:rsidP="00757433">
      <w:pPr>
        <w:pStyle w:val="BodyText"/>
      </w:pPr>
      <w:r w:rsidRPr="001F73A4">
        <w:t>Lot</w:t>
      </w:r>
    </w:p>
    <w:p w14:paraId="03801E5F" w14:textId="77777777" w:rsidR="0090222F" w:rsidRPr="001F73A4" w:rsidRDefault="0090222F" w:rsidP="00757433">
      <w:pPr>
        <w:pStyle w:val="BodyText"/>
      </w:pPr>
    </w:p>
    <w:p w14:paraId="6519D037" w14:textId="77777777" w:rsidR="0090222F" w:rsidRPr="001F73A4" w:rsidRDefault="0090222F" w:rsidP="00757433">
      <w:pPr>
        <w:pStyle w:val="BodyText"/>
      </w:pPr>
    </w:p>
    <w:p w14:paraId="2A55C68B" w14:textId="77777777" w:rsidR="00A9415C" w:rsidRPr="001F73A4" w:rsidRDefault="00A9415C" w:rsidP="00D85550">
      <w:pPr>
        <w:pStyle w:val="ListParagraph"/>
        <w:numPr>
          <w:ilvl w:val="0"/>
          <w:numId w:val="42"/>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PAKENDI SISU KAALU, MAHU VÕI ÜHIKUTE JÄRGI</w:t>
      </w:r>
    </w:p>
    <w:p w14:paraId="37AE7FF0" w14:textId="77777777" w:rsidR="00A9415C" w:rsidRPr="001F73A4" w:rsidRDefault="00A9415C" w:rsidP="00757433">
      <w:pPr>
        <w:pStyle w:val="BodyText"/>
      </w:pPr>
    </w:p>
    <w:p w14:paraId="3C6EF1EE" w14:textId="77777777" w:rsidR="0090222F" w:rsidRPr="001F73A4" w:rsidRDefault="00CA0090" w:rsidP="00757433">
      <w:pPr>
        <w:pStyle w:val="BodyText"/>
      </w:pPr>
      <w:r w:rsidRPr="001F73A4">
        <w:t>0,6</w:t>
      </w:r>
      <w:r w:rsidR="0088480E">
        <w:t> </w:t>
      </w:r>
      <w:r w:rsidRPr="001F73A4">
        <w:t>ml</w:t>
      </w:r>
    </w:p>
    <w:p w14:paraId="074405D7" w14:textId="77777777" w:rsidR="0090222F" w:rsidRPr="001F73A4" w:rsidRDefault="0090222F" w:rsidP="00757433">
      <w:pPr>
        <w:pStyle w:val="BodyText"/>
      </w:pPr>
    </w:p>
    <w:p w14:paraId="57A0BC6E" w14:textId="77777777" w:rsidR="0090222F" w:rsidRPr="001F73A4" w:rsidRDefault="0090222F" w:rsidP="00757433">
      <w:pPr>
        <w:tabs>
          <w:tab w:val="left" w:pos="567"/>
        </w:tabs>
        <w:rPr>
          <w:b/>
        </w:rPr>
      </w:pPr>
    </w:p>
    <w:p w14:paraId="4C69B20F" w14:textId="77777777" w:rsidR="00A9415C" w:rsidRPr="001F73A4" w:rsidRDefault="00A9415C" w:rsidP="00D85550">
      <w:pPr>
        <w:pStyle w:val="ListParagraph"/>
        <w:numPr>
          <w:ilvl w:val="0"/>
          <w:numId w:val="42"/>
        </w:numPr>
        <w:pBdr>
          <w:top w:val="single" w:sz="4" w:space="1" w:color="auto"/>
          <w:left w:val="single" w:sz="4" w:space="4" w:color="auto"/>
          <w:bottom w:val="single" w:sz="4" w:space="1" w:color="auto"/>
          <w:right w:val="single" w:sz="4" w:space="4" w:color="auto"/>
        </w:pBdr>
        <w:tabs>
          <w:tab w:val="left" w:pos="567"/>
        </w:tabs>
        <w:ind w:left="567" w:hanging="567"/>
        <w:rPr>
          <w:b/>
        </w:rPr>
      </w:pPr>
      <w:r w:rsidRPr="001F73A4">
        <w:rPr>
          <w:b/>
        </w:rPr>
        <w:t>MUU</w:t>
      </w:r>
    </w:p>
    <w:p w14:paraId="0DE0CB16" w14:textId="77777777" w:rsidR="0090222F" w:rsidRPr="001F73A4" w:rsidRDefault="0090222F" w:rsidP="00757433">
      <w:pPr>
        <w:pStyle w:val="BodyText"/>
      </w:pPr>
    </w:p>
    <w:p w14:paraId="03DBB21C" w14:textId="77777777" w:rsidR="00D85550" w:rsidRDefault="00D85550" w:rsidP="00D85550">
      <w:pPr>
        <w:pStyle w:val="BodyText"/>
        <w:rPr>
          <w:sz w:val="20"/>
        </w:rPr>
      </w:pPr>
    </w:p>
    <w:p w14:paraId="1E4C889B" w14:textId="77777777" w:rsidR="0090222F" w:rsidRPr="001F73A4" w:rsidRDefault="0090222F" w:rsidP="00757433"/>
    <w:p w14:paraId="79217121" w14:textId="77777777" w:rsidR="00603A5F" w:rsidRPr="001F73A4" w:rsidRDefault="00603A5F" w:rsidP="00757433"/>
    <w:p w14:paraId="12FE027E" w14:textId="77777777" w:rsidR="00603A5F" w:rsidRPr="001F73A4" w:rsidRDefault="00603A5F" w:rsidP="00757433"/>
    <w:p w14:paraId="35B246DC" w14:textId="77777777" w:rsidR="00603A5F" w:rsidRPr="001F73A4" w:rsidRDefault="00603A5F" w:rsidP="00757433"/>
    <w:p w14:paraId="13552A69" w14:textId="77777777" w:rsidR="00603A5F" w:rsidRPr="001F73A4" w:rsidRDefault="00603A5F" w:rsidP="00757433"/>
    <w:p w14:paraId="4548B25F" w14:textId="77777777" w:rsidR="00603A5F" w:rsidRPr="001F73A4" w:rsidRDefault="00603A5F" w:rsidP="00757433"/>
    <w:p w14:paraId="10EFB125" w14:textId="77777777" w:rsidR="00603A5F" w:rsidRPr="001F73A4" w:rsidRDefault="00603A5F" w:rsidP="00757433"/>
    <w:p w14:paraId="566B889F" w14:textId="77777777" w:rsidR="00603A5F" w:rsidRPr="001F73A4" w:rsidRDefault="00603A5F" w:rsidP="00757433"/>
    <w:p w14:paraId="76650DBB" w14:textId="77777777" w:rsidR="00603A5F" w:rsidRPr="001F73A4" w:rsidRDefault="00603A5F" w:rsidP="00757433"/>
    <w:p w14:paraId="1DCCB433" w14:textId="77777777" w:rsidR="00603A5F" w:rsidRPr="001F73A4" w:rsidRDefault="00603A5F" w:rsidP="00757433"/>
    <w:p w14:paraId="5129C658" w14:textId="77777777" w:rsidR="00603A5F" w:rsidRPr="001F73A4" w:rsidRDefault="00603A5F" w:rsidP="00757433"/>
    <w:p w14:paraId="4AAAF230" w14:textId="77777777" w:rsidR="00603A5F" w:rsidRPr="001F73A4" w:rsidRDefault="00603A5F" w:rsidP="00757433"/>
    <w:p w14:paraId="1B19FB93" w14:textId="77777777" w:rsidR="00603A5F" w:rsidRPr="001F73A4" w:rsidRDefault="00603A5F" w:rsidP="00757433"/>
    <w:p w14:paraId="4ED4EB9A" w14:textId="77777777" w:rsidR="00603A5F" w:rsidRPr="001F73A4" w:rsidRDefault="00603A5F" w:rsidP="00757433"/>
    <w:p w14:paraId="595F4B6F" w14:textId="77777777" w:rsidR="00603A5F" w:rsidRPr="001F73A4" w:rsidRDefault="00603A5F" w:rsidP="00757433"/>
    <w:p w14:paraId="37DDCF05" w14:textId="77777777" w:rsidR="00603A5F" w:rsidRPr="001F73A4" w:rsidRDefault="00603A5F" w:rsidP="00757433"/>
    <w:p w14:paraId="535BC9A8" w14:textId="77777777" w:rsidR="00603A5F" w:rsidRPr="001F73A4" w:rsidRDefault="00603A5F" w:rsidP="00757433"/>
    <w:p w14:paraId="03541FE1" w14:textId="77777777" w:rsidR="00603A5F" w:rsidRPr="001F73A4" w:rsidRDefault="00603A5F" w:rsidP="00757433"/>
    <w:p w14:paraId="4D57B927" w14:textId="77777777" w:rsidR="00603A5F" w:rsidRPr="001F73A4" w:rsidRDefault="00603A5F" w:rsidP="00757433"/>
    <w:p w14:paraId="3966F2C6" w14:textId="77777777" w:rsidR="00603A5F" w:rsidRPr="001F73A4" w:rsidRDefault="00603A5F" w:rsidP="00757433"/>
    <w:p w14:paraId="3D7C6C19" w14:textId="77777777" w:rsidR="00603A5F" w:rsidRPr="001F73A4" w:rsidRDefault="00603A5F" w:rsidP="00757433"/>
    <w:p w14:paraId="694BD093" w14:textId="77777777" w:rsidR="00603A5F" w:rsidRPr="001F73A4" w:rsidRDefault="00603A5F" w:rsidP="00C72839"/>
    <w:p w14:paraId="1C8D7AE9" w14:textId="77777777" w:rsidR="00603A5F" w:rsidRPr="001F73A4" w:rsidRDefault="00603A5F" w:rsidP="00C72839"/>
    <w:p w14:paraId="7AB0F882" w14:textId="77777777" w:rsidR="00603A5F" w:rsidRPr="001F73A4" w:rsidRDefault="00603A5F" w:rsidP="00C72839"/>
    <w:p w14:paraId="723A9872" w14:textId="77777777" w:rsidR="00603A5F" w:rsidRPr="001F73A4" w:rsidRDefault="00603A5F" w:rsidP="00C72839"/>
    <w:p w14:paraId="4CF74C1E" w14:textId="77777777" w:rsidR="00603A5F" w:rsidRPr="001F73A4" w:rsidRDefault="00603A5F" w:rsidP="00C72839"/>
    <w:p w14:paraId="462FFABB" w14:textId="77777777" w:rsidR="00603A5F" w:rsidRPr="001F73A4" w:rsidRDefault="00603A5F" w:rsidP="00C72839"/>
    <w:p w14:paraId="39B2BDFD" w14:textId="77777777" w:rsidR="00FE5162" w:rsidRPr="001F73A4" w:rsidRDefault="00FE5162" w:rsidP="00C72839"/>
    <w:p w14:paraId="192F5586" w14:textId="77777777" w:rsidR="00603A5F" w:rsidRPr="001F73A4" w:rsidRDefault="00603A5F" w:rsidP="00C72839"/>
    <w:p w14:paraId="47F0BB83" w14:textId="77777777" w:rsidR="00603A5F" w:rsidRPr="001F73A4" w:rsidRDefault="00603A5F" w:rsidP="00C72839"/>
    <w:p w14:paraId="79567584" w14:textId="77777777" w:rsidR="00603A5F" w:rsidRPr="001F73A4" w:rsidRDefault="00603A5F" w:rsidP="00C72839"/>
    <w:p w14:paraId="04E73C7F" w14:textId="77777777" w:rsidR="00603A5F" w:rsidRPr="001F73A4" w:rsidRDefault="00603A5F" w:rsidP="00C72839"/>
    <w:p w14:paraId="36088B36" w14:textId="77777777" w:rsidR="00603A5F" w:rsidRPr="001F73A4" w:rsidRDefault="00603A5F" w:rsidP="00C72839"/>
    <w:p w14:paraId="00D15D81" w14:textId="77777777" w:rsidR="00603A5F" w:rsidRPr="001F73A4" w:rsidRDefault="00603A5F" w:rsidP="00C72839"/>
    <w:p w14:paraId="7AFCCAE4" w14:textId="77777777" w:rsidR="00603A5F" w:rsidRPr="001F73A4" w:rsidRDefault="00603A5F" w:rsidP="00C72839"/>
    <w:p w14:paraId="4F009366" w14:textId="77777777" w:rsidR="00603A5F" w:rsidRPr="001F73A4" w:rsidRDefault="00603A5F" w:rsidP="00C72839"/>
    <w:p w14:paraId="64239E1F" w14:textId="77777777" w:rsidR="00603A5F" w:rsidRPr="001F73A4" w:rsidRDefault="00603A5F" w:rsidP="00C72839"/>
    <w:p w14:paraId="457604F2" w14:textId="77777777" w:rsidR="00603A5F" w:rsidRPr="001F73A4" w:rsidRDefault="00603A5F" w:rsidP="00C72839"/>
    <w:p w14:paraId="5BA89127" w14:textId="77777777" w:rsidR="00603A5F" w:rsidRPr="001F73A4" w:rsidRDefault="00603A5F" w:rsidP="00C72839"/>
    <w:p w14:paraId="6CD56BD1" w14:textId="77777777" w:rsidR="0090222F" w:rsidRPr="001F73A4" w:rsidRDefault="00CA0090" w:rsidP="00724BDB">
      <w:pPr>
        <w:pStyle w:val="Heading1"/>
        <w:numPr>
          <w:ilvl w:val="1"/>
          <w:numId w:val="11"/>
        </w:numPr>
        <w:tabs>
          <w:tab w:val="left" w:pos="3695"/>
        </w:tabs>
        <w:spacing w:before="0"/>
        <w:ind w:left="567" w:hanging="567"/>
        <w:jc w:val="center"/>
        <w:rPr>
          <w:color w:val="000000" w:themeColor="text1"/>
        </w:rPr>
      </w:pPr>
      <w:r w:rsidRPr="001F73A4">
        <w:rPr>
          <w:color w:val="000000" w:themeColor="text1"/>
        </w:rPr>
        <w:t>AKENDI INFOLEHT</w:t>
      </w:r>
    </w:p>
    <w:p w14:paraId="52962B48" w14:textId="77777777" w:rsidR="0090222F" w:rsidRPr="001F73A4" w:rsidRDefault="0090222F" w:rsidP="00C72839"/>
    <w:p w14:paraId="66075AD2" w14:textId="77777777" w:rsidR="00C201BD" w:rsidRPr="001F73A4" w:rsidRDefault="00C201BD" w:rsidP="00C72839"/>
    <w:p w14:paraId="4334192F" w14:textId="77777777" w:rsidR="00C201BD" w:rsidRPr="001F73A4" w:rsidRDefault="00C201BD" w:rsidP="00C72839"/>
    <w:p w14:paraId="40B6F352" w14:textId="77777777" w:rsidR="00C201BD" w:rsidRPr="001F73A4" w:rsidRDefault="00C201BD" w:rsidP="00C72839"/>
    <w:p w14:paraId="45A1630F" w14:textId="77777777" w:rsidR="00C201BD" w:rsidRPr="001F73A4" w:rsidRDefault="00C201BD" w:rsidP="00C72839"/>
    <w:p w14:paraId="5B622138" w14:textId="77777777" w:rsidR="00C201BD" w:rsidRPr="001F73A4" w:rsidRDefault="00C201BD" w:rsidP="00C72839"/>
    <w:p w14:paraId="5EA15B53" w14:textId="77777777" w:rsidR="00C201BD" w:rsidRPr="001F73A4" w:rsidRDefault="00C201BD" w:rsidP="00C72839"/>
    <w:p w14:paraId="6F397443" w14:textId="77777777" w:rsidR="00C201BD" w:rsidRPr="001F73A4" w:rsidRDefault="00C201BD" w:rsidP="00C72839"/>
    <w:p w14:paraId="0A2E2AE0" w14:textId="77777777" w:rsidR="00C201BD" w:rsidRPr="001F73A4" w:rsidRDefault="00C201BD" w:rsidP="00C72839"/>
    <w:p w14:paraId="282F82A8" w14:textId="77777777" w:rsidR="00C201BD" w:rsidRPr="001F73A4" w:rsidRDefault="00C201BD" w:rsidP="00C72839"/>
    <w:p w14:paraId="41B4321C" w14:textId="77777777" w:rsidR="00C201BD" w:rsidRPr="001F73A4" w:rsidRDefault="00C201BD" w:rsidP="00C72839"/>
    <w:p w14:paraId="38F33629" w14:textId="77777777" w:rsidR="00C201BD" w:rsidRDefault="00C201BD" w:rsidP="00C72839"/>
    <w:p w14:paraId="6571A280" w14:textId="77777777" w:rsidR="00AE42E5" w:rsidRPr="001F73A4" w:rsidRDefault="00AE42E5" w:rsidP="00C72839"/>
    <w:p w14:paraId="53740002" w14:textId="77777777" w:rsidR="00C201BD" w:rsidRPr="001F73A4" w:rsidRDefault="00C201BD" w:rsidP="00C72839"/>
    <w:p w14:paraId="24314211" w14:textId="77777777" w:rsidR="00C201BD" w:rsidRPr="001F73A4" w:rsidRDefault="00C201BD" w:rsidP="00C72839"/>
    <w:p w14:paraId="10C04AE3" w14:textId="77777777" w:rsidR="00C201BD" w:rsidRPr="001F73A4" w:rsidRDefault="00C201BD" w:rsidP="00C72839"/>
    <w:p w14:paraId="3C05AF98" w14:textId="77777777" w:rsidR="00C201BD" w:rsidRDefault="00C201BD" w:rsidP="00C72839"/>
    <w:p w14:paraId="412E3ED9" w14:textId="77777777" w:rsidR="00CB4FF8" w:rsidRDefault="00CB4FF8" w:rsidP="00C72839"/>
    <w:p w14:paraId="262DE280" w14:textId="77777777" w:rsidR="00CB4FF8" w:rsidRDefault="00CB4FF8" w:rsidP="00C72839"/>
    <w:p w14:paraId="49570FE8" w14:textId="77777777" w:rsidR="00CB4FF8" w:rsidRDefault="00CB4FF8" w:rsidP="00C72839"/>
    <w:p w14:paraId="2C0A1518" w14:textId="77777777" w:rsidR="00CB4FF8" w:rsidRDefault="00CB4FF8" w:rsidP="00C72839"/>
    <w:p w14:paraId="19D7FD15" w14:textId="77777777" w:rsidR="00CB4FF8" w:rsidRDefault="00CB4FF8" w:rsidP="00C72839"/>
    <w:p w14:paraId="0E14CD6C" w14:textId="77777777" w:rsidR="00CB4FF8" w:rsidRDefault="00CB4FF8" w:rsidP="00C72839"/>
    <w:p w14:paraId="4F1963F4" w14:textId="77777777" w:rsidR="00CB4FF8" w:rsidRDefault="00CB4FF8" w:rsidP="00C72839"/>
    <w:p w14:paraId="1C1C5891" w14:textId="77777777" w:rsidR="00CB4FF8" w:rsidRDefault="00CB4FF8" w:rsidP="00C72839"/>
    <w:p w14:paraId="067E6CC0" w14:textId="77777777" w:rsidR="00CB4FF8" w:rsidRDefault="00CB4FF8" w:rsidP="00C72839"/>
    <w:p w14:paraId="3B1EAC76" w14:textId="77777777" w:rsidR="00CB4FF8" w:rsidRDefault="00CB4FF8" w:rsidP="00C72839"/>
    <w:p w14:paraId="22CAF2E0" w14:textId="77777777" w:rsidR="00FC7CB7" w:rsidRDefault="00FC7CB7" w:rsidP="00C72839"/>
    <w:p w14:paraId="5ED44434" w14:textId="77777777" w:rsidR="00FC7CB7" w:rsidRDefault="00FC7CB7" w:rsidP="00C72839"/>
    <w:p w14:paraId="10496E03" w14:textId="77777777" w:rsidR="00FC7CB7" w:rsidRDefault="00FC7CB7" w:rsidP="00C72839"/>
    <w:p w14:paraId="6C0E2AE0" w14:textId="77777777" w:rsidR="00FC7CB7" w:rsidRDefault="00FC7CB7" w:rsidP="00C72839"/>
    <w:p w14:paraId="768FBFA5" w14:textId="77777777" w:rsidR="00FC7CB7" w:rsidRDefault="00FC7CB7" w:rsidP="00C72839"/>
    <w:p w14:paraId="03B808EB" w14:textId="77777777" w:rsidR="00FC7CB7" w:rsidRDefault="00FC7CB7" w:rsidP="00C72839"/>
    <w:p w14:paraId="463AC91B" w14:textId="77777777" w:rsidR="00FC7CB7" w:rsidRDefault="00FC7CB7" w:rsidP="00C72839"/>
    <w:p w14:paraId="5841F151" w14:textId="77777777" w:rsidR="00FC7CB7" w:rsidRDefault="00FC7CB7" w:rsidP="00C72839"/>
    <w:p w14:paraId="74D38877" w14:textId="77777777" w:rsidR="00FC7CB7" w:rsidRDefault="00FC7CB7" w:rsidP="00C72839"/>
    <w:p w14:paraId="7227277A" w14:textId="77777777" w:rsidR="00CB4FF8" w:rsidRDefault="00CB4FF8" w:rsidP="00C72839"/>
    <w:p w14:paraId="63226309" w14:textId="77777777" w:rsidR="00CB4FF8" w:rsidRPr="001F73A4" w:rsidRDefault="00CB4FF8" w:rsidP="00C72839"/>
    <w:p w14:paraId="393E49E1" w14:textId="77777777" w:rsidR="00C201BD" w:rsidRPr="001F73A4" w:rsidRDefault="00C201BD" w:rsidP="00C72839"/>
    <w:p w14:paraId="25A50F03" w14:textId="77777777" w:rsidR="00C201BD" w:rsidRPr="001F73A4" w:rsidRDefault="00C201BD" w:rsidP="00C72839"/>
    <w:p w14:paraId="483DAA80" w14:textId="77777777" w:rsidR="0090222F" w:rsidRPr="001F73A4" w:rsidRDefault="00CA0090" w:rsidP="00C201BD">
      <w:pPr>
        <w:pStyle w:val="Heading2"/>
        <w:ind w:left="0"/>
        <w:jc w:val="center"/>
      </w:pPr>
      <w:r w:rsidRPr="001F73A4">
        <w:lastRenderedPageBreak/>
        <w:t>Pakendi infoleht: teave kasutajale</w:t>
      </w:r>
    </w:p>
    <w:p w14:paraId="00C2C420" w14:textId="77777777" w:rsidR="0090222F" w:rsidRPr="001F73A4" w:rsidRDefault="0090222F" w:rsidP="00C201BD">
      <w:pPr>
        <w:pStyle w:val="BodyText"/>
        <w:jc w:val="center"/>
        <w:rPr>
          <w:b/>
        </w:rPr>
      </w:pPr>
    </w:p>
    <w:p w14:paraId="4AEAA803" w14:textId="77777777" w:rsidR="0090222F" w:rsidRPr="001F73A4" w:rsidRDefault="002D1218" w:rsidP="00C201BD">
      <w:pPr>
        <w:jc w:val="center"/>
        <w:rPr>
          <w:b/>
        </w:rPr>
      </w:pPr>
      <w:r w:rsidRPr="001F73A4">
        <w:rPr>
          <w:b/>
        </w:rPr>
        <w:t>Dyrupeg 6</w:t>
      </w:r>
      <w:r w:rsidR="0088480E">
        <w:rPr>
          <w:b/>
        </w:rPr>
        <w:t> </w:t>
      </w:r>
      <w:r w:rsidRPr="001F73A4">
        <w:rPr>
          <w:b/>
        </w:rPr>
        <w:t>mg süstelahus süstlis</w:t>
      </w:r>
    </w:p>
    <w:p w14:paraId="273C5143" w14:textId="77777777" w:rsidR="0090222F" w:rsidRDefault="00550545" w:rsidP="00C201BD">
      <w:pPr>
        <w:pStyle w:val="BodyText"/>
        <w:jc w:val="center"/>
      </w:pPr>
      <w:r w:rsidRPr="001F73A4">
        <w:t>P</w:t>
      </w:r>
      <w:r w:rsidR="00CA0090" w:rsidRPr="001F73A4">
        <w:t>egfilgrastiim</w:t>
      </w:r>
    </w:p>
    <w:p w14:paraId="500631EF" w14:textId="77777777" w:rsidR="00550545" w:rsidRPr="001F73A4" w:rsidRDefault="00550545" w:rsidP="00C201BD">
      <w:pPr>
        <w:pStyle w:val="BodyText"/>
        <w:jc w:val="center"/>
      </w:pPr>
    </w:p>
    <w:p w14:paraId="18B67950" w14:textId="77777777" w:rsidR="0090222F" w:rsidRDefault="00D85550" w:rsidP="00C72839">
      <w:pPr>
        <w:pStyle w:val="BodyText"/>
      </w:pPr>
      <w:r w:rsidRPr="00E03844">
        <w:rPr>
          <w:noProof/>
          <w:lang w:val="en-IN" w:eastAsia="en-IN"/>
        </w:rPr>
        <w:drawing>
          <wp:inline distT="0" distB="0" distL="0" distR="0" wp14:anchorId="442E83F6" wp14:editId="478952B4">
            <wp:extent cx="180000" cy="180000"/>
            <wp:effectExtent l="0" t="0" r="0" b="0"/>
            <wp:docPr id="2" name="Picture 2" descr="BT_1000x858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2825020" name="Picture 2" descr="BT_1000x858px"/>
                    <pic:cNvPicPr preferRelativeResize="0">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r w:rsidRPr="00CB2E1C">
        <w:rPr>
          <w:noProof/>
        </w:rPr>
        <w:t>Sellele</w:t>
      </w:r>
      <w:r w:rsidRPr="00CB01E4">
        <w:t xml:space="preserve"> ravimi</w:t>
      </w:r>
      <w:r>
        <w:t>le</w:t>
      </w:r>
      <w:r w:rsidRPr="00CB01E4">
        <w:t xml:space="preserve"> kohaldatakse täiendavat järelevalvet, mis võimaldab kiiresti tuvastada uut ohutusteavet. Te saate sellele kaasa aidata, teatades ravimi kõigist võimalikest kõrvaltoimet</w:t>
      </w:r>
      <w:r w:rsidRPr="009C3083">
        <w:t>est. Kõrvaltoimetest teatamise kohta vt lõik</w:t>
      </w:r>
      <w:r>
        <w:t xml:space="preserve"> </w:t>
      </w:r>
      <w:r w:rsidRPr="00CB01E4">
        <w:t>4.</w:t>
      </w:r>
    </w:p>
    <w:p w14:paraId="2B58C396" w14:textId="77777777" w:rsidR="00D85550" w:rsidRPr="001F73A4" w:rsidRDefault="00D85550" w:rsidP="00C72839">
      <w:pPr>
        <w:pStyle w:val="BodyText"/>
      </w:pPr>
    </w:p>
    <w:p w14:paraId="07541CF3" w14:textId="77777777" w:rsidR="0090222F" w:rsidRPr="001F73A4" w:rsidRDefault="00CA0090" w:rsidP="00C72839">
      <w:pPr>
        <w:pStyle w:val="Heading2"/>
        <w:ind w:left="0"/>
      </w:pPr>
      <w:r w:rsidRPr="001F73A4">
        <w:t>Enne ravimi kasutamist lugege hoolikalt infolehte, sest siin on teile vajalikku teavet.</w:t>
      </w:r>
    </w:p>
    <w:p w14:paraId="40E74662" w14:textId="77777777" w:rsidR="0090222F" w:rsidRPr="001F73A4" w:rsidRDefault="00CA0090" w:rsidP="00FE5162">
      <w:pPr>
        <w:pStyle w:val="ListParagraph"/>
        <w:numPr>
          <w:ilvl w:val="0"/>
          <w:numId w:val="9"/>
        </w:numPr>
        <w:tabs>
          <w:tab w:val="left" w:pos="567"/>
        </w:tabs>
        <w:ind w:left="567" w:hanging="567"/>
      </w:pPr>
      <w:r w:rsidRPr="001F73A4">
        <w:t>Hoidke infoleht alles, et seda vajadusel uuesti lugeda.</w:t>
      </w:r>
    </w:p>
    <w:p w14:paraId="0383E89C" w14:textId="77777777" w:rsidR="0090222F" w:rsidRPr="001F73A4" w:rsidRDefault="00CA0090" w:rsidP="00FE5162">
      <w:pPr>
        <w:pStyle w:val="ListParagraph"/>
        <w:numPr>
          <w:ilvl w:val="0"/>
          <w:numId w:val="9"/>
        </w:numPr>
        <w:tabs>
          <w:tab w:val="left" w:pos="567"/>
        </w:tabs>
        <w:ind w:left="567" w:hanging="567"/>
      </w:pPr>
      <w:r w:rsidRPr="001F73A4">
        <w:t>Kui teil on lisaküsimusi, pidage nõu oma arsti, apteekri või meditsiiniõega.</w:t>
      </w:r>
    </w:p>
    <w:p w14:paraId="767F5553" w14:textId="77777777" w:rsidR="0090222F" w:rsidRPr="001F73A4" w:rsidRDefault="00CA0090" w:rsidP="00FE5162">
      <w:pPr>
        <w:pStyle w:val="ListParagraph"/>
        <w:numPr>
          <w:ilvl w:val="0"/>
          <w:numId w:val="9"/>
        </w:numPr>
        <w:tabs>
          <w:tab w:val="left" w:pos="567"/>
        </w:tabs>
        <w:ind w:left="567" w:hanging="567"/>
      </w:pPr>
      <w:r w:rsidRPr="001F73A4">
        <w:t>Ravim on välja kirjutatud üksnes teile. Ärge andke seda kellelegi teisele. Ravim võib olla neile kahjulik, isegi kui haigusnähud on sarnased.</w:t>
      </w:r>
    </w:p>
    <w:p w14:paraId="0DF95B40" w14:textId="77777777" w:rsidR="0090222F" w:rsidRPr="001F73A4" w:rsidRDefault="00CA0090" w:rsidP="00FE5162">
      <w:pPr>
        <w:pStyle w:val="ListParagraph"/>
        <w:numPr>
          <w:ilvl w:val="0"/>
          <w:numId w:val="9"/>
        </w:numPr>
        <w:tabs>
          <w:tab w:val="left" w:pos="567"/>
        </w:tabs>
        <w:ind w:left="567" w:hanging="567"/>
      </w:pPr>
      <w:r w:rsidRPr="001F73A4">
        <w:t>Kui teil tekib ükskõik milline kõrvaltoime, pidage nõu oma arsti, apteekri või meditsiiniõega.</w:t>
      </w:r>
      <w:r w:rsidR="00D90585">
        <w:t xml:space="preserve"> </w:t>
      </w:r>
      <w:r w:rsidRPr="001F73A4">
        <w:t>Kõrvaltoime võib olla ka selline, mida selles infolehes ei ole nimetatud. Vt lõik 4.</w:t>
      </w:r>
    </w:p>
    <w:p w14:paraId="322E50BC" w14:textId="77777777" w:rsidR="0090222F" w:rsidRPr="001F73A4" w:rsidRDefault="0090222F" w:rsidP="00C72839">
      <w:pPr>
        <w:pStyle w:val="BodyText"/>
      </w:pPr>
    </w:p>
    <w:p w14:paraId="35DC15C3" w14:textId="77777777" w:rsidR="0090222F" w:rsidRPr="001F73A4" w:rsidRDefault="00CA0090" w:rsidP="00C201BD">
      <w:pPr>
        <w:pStyle w:val="Heading2"/>
        <w:ind w:left="567" w:hanging="567"/>
      </w:pPr>
      <w:r w:rsidRPr="001F73A4">
        <w:t>Infolehe sisukord</w:t>
      </w:r>
    </w:p>
    <w:p w14:paraId="573BAF08" w14:textId="77777777" w:rsidR="0090222F" w:rsidRPr="001F73A4" w:rsidRDefault="0090222F" w:rsidP="00C72839">
      <w:pPr>
        <w:pStyle w:val="BodyText"/>
        <w:rPr>
          <w:b/>
        </w:rPr>
      </w:pPr>
    </w:p>
    <w:p w14:paraId="27B6B3E7" w14:textId="77777777" w:rsidR="0090222F" w:rsidRPr="001F73A4" w:rsidRDefault="00CA0090" w:rsidP="00FE5162">
      <w:pPr>
        <w:pStyle w:val="ListParagraph"/>
        <w:numPr>
          <w:ilvl w:val="0"/>
          <w:numId w:val="8"/>
        </w:numPr>
        <w:tabs>
          <w:tab w:val="left" w:pos="567"/>
        </w:tabs>
        <w:ind w:left="567" w:hanging="567"/>
      </w:pPr>
      <w:r w:rsidRPr="001F73A4">
        <w:t xml:space="preserve">Mis ravim on </w:t>
      </w:r>
      <w:r w:rsidR="002D1218" w:rsidRPr="001F73A4">
        <w:t>Dyrupeg</w:t>
      </w:r>
      <w:r w:rsidRPr="001F73A4">
        <w:t xml:space="preserve"> ja milleks seda kasutatakse</w:t>
      </w:r>
    </w:p>
    <w:p w14:paraId="27207146" w14:textId="77777777" w:rsidR="0090222F" w:rsidRPr="001F73A4" w:rsidRDefault="00CA0090" w:rsidP="00FE5162">
      <w:pPr>
        <w:pStyle w:val="ListParagraph"/>
        <w:numPr>
          <w:ilvl w:val="0"/>
          <w:numId w:val="8"/>
        </w:numPr>
        <w:tabs>
          <w:tab w:val="left" w:pos="567"/>
        </w:tabs>
        <w:ind w:left="567" w:hanging="567"/>
      </w:pPr>
      <w:r w:rsidRPr="001F73A4">
        <w:t xml:space="preserve">Mida on vaja teada enne </w:t>
      </w:r>
      <w:r w:rsidR="002D1218" w:rsidRPr="001F73A4">
        <w:t>Dyrupeg</w:t>
      </w:r>
      <w:r w:rsidRPr="001F73A4">
        <w:t>i kasutamist</w:t>
      </w:r>
    </w:p>
    <w:p w14:paraId="22A6416E" w14:textId="77777777" w:rsidR="0090222F" w:rsidRPr="001F73A4" w:rsidRDefault="00CA0090" w:rsidP="00FE5162">
      <w:pPr>
        <w:pStyle w:val="ListParagraph"/>
        <w:numPr>
          <w:ilvl w:val="0"/>
          <w:numId w:val="8"/>
        </w:numPr>
        <w:tabs>
          <w:tab w:val="left" w:pos="567"/>
        </w:tabs>
        <w:ind w:left="567" w:hanging="567"/>
      </w:pPr>
      <w:r w:rsidRPr="001F73A4">
        <w:t xml:space="preserve">Kuidas </w:t>
      </w:r>
      <w:r w:rsidR="002D1218" w:rsidRPr="001F73A4">
        <w:t>Dyrupeg</w:t>
      </w:r>
      <w:r w:rsidRPr="001F73A4">
        <w:t>i kasutada</w:t>
      </w:r>
    </w:p>
    <w:p w14:paraId="5F28D8E0" w14:textId="77777777" w:rsidR="0090222F" w:rsidRPr="001F73A4" w:rsidRDefault="00CA0090" w:rsidP="00FE5162">
      <w:pPr>
        <w:pStyle w:val="ListParagraph"/>
        <w:numPr>
          <w:ilvl w:val="0"/>
          <w:numId w:val="8"/>
        </w:numPr>
        <w:tabs>
          <w:tab w:val="left" w:pos="567"/>
        </w:tabs>
        <w:ind w:left="567" w:hanging="567"/>
      </w:pPr>
      <w:r w:rsidRPr="001F73A4">
        <w:t>Võimalikud kõrvaltoimed</w:t>
      </w:r>
    </w:p>
    <w:p w14:paraId="3D14E0E4" w14:textId="77777777" w:rsidR="0090222F" w:rsidRPr="001F73A4" w:rsidRDefault="00CA0090" w:rsidP="00FE5162">
      <w:pPr>
        <w:pStyle w:val="ListParagraph"/>
        <w:numPr>
          <w:ilvl w:val="0"/>
          <w:numId w:val="8"/>
        </w:numPr>
        <w:tabs>
          <w:tab w:val="left" w:pos="567"/>
        </w:tabs>
        <w:ind w:left="567" w:hanging="567"/>
      </w:pPr>
      <w:r w:rsidRPr="001F73A4">
        <w:t xml:space="preserve">Kuidas </w:t>
      </w:r>
      <w:r w:rsidR="002D1218" w:rsidRPr="001F73A4">
        <w:t>Dyrupeg</w:t>
      </w:r>
      <w:r w:rsidRPr="001F73A4">
        <w:t>i säilitada</w:t>
      </w:r>
    </w:p>
    <w:p w14:paraId="65046AA9" w14:textId="77777777" w:rsidR="0090222F" w:rsidRPr="001F73A4" w:rsidRDefault="00CA0090" w:rsidP="00FE5162">
      <w:pPr>
        <w:pStyle w:val="ListParagraph"/>
        <w:numPr>
          <w:ilvl w:val="0"/>
          <w:numId w:val="8"/>
        </w:numPr>
        <w:tabs>
          <w:tab w:val="left" w:pos="567"/>
        </w:tabs>
        <w:ind w:left="567" w:hanging="567"/>
      </w:pPr>
      <w:r w:rsidRPr="001F73A4">
        <w:t>Pakendi sisu ja muu teave</w:t>
      </w:r>
    </w:p>
    <w:p w14:paraId="757CBB72" w14:textId="77777777" w:rsidR="0090222F" w:rsidRPr="001F73A4" w:rsidRDefault="0090222F" w:rsidP="00C72839">
      <w:pPr>
        <w:pStyle w:val="BodyText"/>
      </w:pPr>
    </w:p>
    <w:p w14:paraId="4D2FED63" w14:textId="77777777" w:rsidR="0090222F" w:rsidRPr="001F73A4" w:rsidRDefault="00CA0090" w:rsidP="00FE5162">
      <w:pPr>
        <w:pStyle w:val="Heading2"/>
        <w:numPr>
          <w:ilvl w:val="0"/>
          <w:numId w:val="7"/>
        </w:numPr>
        <w:tabs>
          <w:tab w:val="left" w:pos="567"/>
        </w:tabs>
        <w:ind w:left="567" w:hanging="567"/>
      </w:pPr>
      <w:r w:rsidRPr="001F73A4">
        <w:t xml:space="preserve">Mis ravim on </w:t>
      </w:r>
      <w:r w:rsidR="002D1218" w:rsidRPr="001F73A4">
        <w:t>Dyrupeg</w:t>
      </w:r>
      <w:r w:rsidRPr="001F73A4">
        <w:t xml:space="preserve"> ja milleks seda kasutatakse</w:t>
      </w:r>
    </w:p>
    <w:p w14:paraId="42B2DB3D" w14:textId="77777777" w:rsidR="0090222F" w:rsidRPr="001F73A4" w:rsidRDefault="0090222F" w:rsidP="00C72839">
      <w:pPr>
        <w:pStyle w:val="BodyText"/>
        <w:rPr>
          <w:b/>
        </w:rPr>
      </w:pPr>
    </w:p>
    <w:p w14:paraId="629178B1" w14:textId="77777777" w:rsidR="0090222F" w:rsidRPr="001F73A4" w:rsidRDefault="002D1218" w:rsidP="00C72839">
      <w:pPr>
        <w:pStyle w:val="BodyText"/>
      </w:pPr>
      <w:r w:rsidRPr="001F73A4">
        <w:t xml:space="preserve">Dyrupeg sisaldab toimeainena pegfilgrastiimi. Pegfilgrastiim on biotehnoloogia abil </w:t>
      </w:r>
      <w:r w:rsidRPr="001F73A4">
        <w:rPr>
          <w:i/>
        </w:rPr>
        <w:t xml:space="preserve">E. coli </w:t>
      </w:r>
      <w:r w:rsidRPr="001F73A4">
        <w:t>bakterist toodetud valk. See kuulub valkude rühma, mida nimetatakse tsütokiinideks, ja on väga sarnane inimese enda kehas toodetavale looduslikule valgule (granulotsüütide kolooniat stimuleerivale faktorile).</w:t>
      </w:r>
    </w:p>
    <w:p w14:paraId="01D00DB9" w14:textId="77777777" w:rsidR="0090222F" w:rsidRPr="001F73A4" w:rsidRDefault="0090222F" w:rsidP="00C72839">
      <w:pPr>
        <w:pStyle w:val="BodyText"/>
      </w:pPr>
    </w:p>
    <w:p w14:paraId="25AB2982" w14:textId="77777777" w:rsidR="0090222F" w:rsidRPr="001F73A4" w:rsidRDefault="002D1218" w:rsidP="00C72839">
      <w:pPr>
        <w:pStyle w:val="BodyText"/>
      </w:pPr>
      <w:r w:rsidRPr="001F73A4">
        <w:t>Dyrupegi kasutatakse tsütotoksilise keemiaravi (kiiresti kasvavaid rakke hävitavate ravimite) manustamisel tekkida võiva neutropeenia (vere valgeliblede arvu vähenemine) kestuse lühendamiseks ja palavikuga neutropeenia (vere valgeliblede arvu vähenemine koos palavikuga) esinemise vähendamiseks</w:t>
      </w:r>
      <w:r w:rsidR="00CA0090">
        <w:t xml:space="preserve"> 18-aastastel ja vanematel täiskasvanutel</w:t>
      </w:r>
      <w:r w:rsidRPr="001F73A4">
        <w:t>. Vere valgelibled on tähtsad, sest need aitavad organismil võidelda infektsiooniga. Need rakud on keemiaravi mõju suhtes väga tundlikud ja nende arv kehas võib keemiaravi mõjul väheneda. Kui vere valgeliblede arv väheneb, võib neid jääda kehasse liiga vähe, et bakteritega võidelda, ja suureneb infektsiooni tekkimise oht.</w:t>
      </w:r>
    </w:p>
    <w:p w14:paraId="326415A7" w14:textId="77777777" w:rsidR="0090222F" w:rsidRPr="001F73A4" w:rsidRDefault="0090222F" w:rsidP="00C72839">
      <w:pPr>
        <w:pStyle w:val="BodyText"/>
      </w:pPr>
    </w:p>
    <w:p w14:paraId="449F85B4" w14:textId="77777777" w:rsidR="0090222F" w:rsidRPr="001F73A4" w:rsidRDefault="00CA0090" w:rsidP="00C72839">
      <w:pPr>
        <w:pStyle w:val="BodyText"/>
      </w:pPr>
      <w:r w:rsidRPr="001F73A4">
        <w:t xml:space="preserve">Arst on määranud teile </w:t>
      </w:r>
      <w:r w:rsidR="002D1218" w:rsidRPr="001F73A4">
        <w:t>Dyrupeg</w:t>
      </w:r>
      <w:r w:rsidRPr="001F73A4">
        <w:t>i selleks, et ergutada luuüdi (vereliblesid produtseeriv luu osa) produtseerima rohkem vere valgeliblesid, mis aitaksid kehal infektsiooniga võidelda.</w:t>
      </w:r>
    </w:p>
    <w:p w14:paraId="36D922A8" w14:textId="77777777" w:rsidR="0090222F" w:rsidRPr="001F73A4" w:rsidRDefault="0090222F" w:rsidP="00C72839">
      <w:pPr>
        <w:pStyle w:val="BodyText"/>
      </w:pPr>
    </w:p>
    <w:p w14:paraId="43135FD2" w14:textId="77777777" w:rsidR="0090222F" w:rsidRPr="001F73A4" w:rsidRDefault="0090222F" w:rsidP="00C72839">
      <w:pPr>
        <w:pStyle w:val="BodyText"/>
      </w:pPr>
    </w:p>
    <w:p w14:paraId="594FDE7E" w14:textId="77777777" w:rsidR="00D90585" w:rsidRDefault="00CA0090" w:rsidP="00FE5162">
      <w:pPr>
        <w:pStyle w:val="Heading2"/>
        <w:numPr>
          <w:ilvl w:val="0"/>
          <w:numId w:val="7"/>
        </w:numPr>
        <w:tabs>
          <w:tab w:val="left" w:pos="567"/>
        </w:tabs>
        <w:ind w:left="567" w:hanging="567"/>
      </w:pPr>
      <w:r w:rsidRPr="001F73A4">
        <w:t xml:space="preserve">Mida on vaja teada enne </w:t>
      </w:r>
      <w:r w:rsidR="002D1218" w:rsidRPr="001F73A4">
        <w:t>Dyrupeg</w:t>
      </w:r>
      <w:r w:rsidRPr="001F73A4">
        <w:t xml:space="preserve">i kasutamist </w:t>
      </w:r>
    </w:p>
    <w:p w14:paraId="6817747E" w14:textId="77777777" w:rsidR="00D90585" w:rsidRDefault="00D90585" w:rsidP="00D90585">
      <w:pPr>
        <w:pStyle w:val="Heading2"/>
        <w:tabs>
          <w:tab w:val="left" w:pos="567"/>
        </w:tabs>
        <w:ind w:left="0"/>
      </w:pPr>
    </w:p>
    <w:p w14:paraId="66DCF51D" w14:textId="77777777" w:rsidR="0090222F" w:rsidRPr="001F73A4" w:rsidRDefault="00CA0090" w:rsidP="00D90585">
      <w:pPr>
        <w:pStyle w:val="Heading2"/>
        <w:tabs>
          <w:tab w:val="left" w:pos="567"/>
        </w:tabs>
        <w:ind w:left="0"/>
      </w:pPr>
      <w:r w:rsidRPr="001F73A4">
        <w:t xml:space="preserve">Ärge kasutada </w:t>
      </w:r>
      <w:r w:rsidR="002D1218" w:rsidRPr="001F73A4">
        <w:t>Dyrupeg</w:t>
      </w:r>
      <w:r w:rsidRPr="001F73A4">
        <w:t>i</w:t>
      </w:r>
    </w:p>
    <w:p w14:paraId="45B45697" w14:textId="77777777" w:rsidR="00FE5162" w:rsidRPr="001F73A4" w:rsidRDefault="00FE5162" w:rsidP="00FE5162"/>
    <w:p w14:paraId="326ABEC4" w14:textId="77777777" w:rsidR="0090222F" w:rsidRPr="001F73A4" w:rsidRDefault="00CA0090" w:rsidP="00FE5162">
      <w:pPr>
        <w:pStyle w:val="ListParagraph"/>
        <w:numPr>
          <w:ilvl w:val="1"/>
          <w:numId w:val="7"/>
        </w:numPr>
        <w:tabs>
          <w:tab w:val="left" w:pos="567"/>
        </w:tabs>
        <w:ind w:left="567" w:hanging="567"/>
      </w:pPr>
      <w:r w:rsidRPr="001F73A4">
        <w:t>kui olete pegfilgrastiimi, filgrastiimi</w:t>
      </w:r>
      <w:r>
        <w:t xml:space="preserve"> v</w:t>
      </w:r>
      <w:r w:rsidRPr="001F73A4">
        <w:t>õi selle ravimi mis tahes koostisosade suhtes allergiline</w:t>
      </w:r>
      <w:r w:rsidR="00D85550">
        <w:t xml:space="preserve"> </w:t>
      </w:r>
      <w:r w:rsidR="00D85550" w:rsidRPr="00CB01E4">
        <w:t>(loetletud lõigus 6)</w:t>
      </w:r>
      <w:r w:rsidRPr="001F73A4">
        <w:t>.</w:t>
      </w:r>
    </w:p>
    <w:p w14:paraId="44252BDC" w14:textId="77777777" w:rsidR="0090222F" w:rsidRPr="001F73A4" w:rsidRDefault="0090222F" w:rsidP="00C72839">
      <w:pPr>
        <w:pStyle w:val="BodyText"/>
      </w:pPr>
    </w:p>
    <w:p w14:paraId="61107BC6" w14:textId="77777777" w:rsidR="0090222F" w:rsidRPr="001F73A4" w:rsidRDefault="00CA0090" w:rsidP="00C72839">
      <w:pPr>
        <w:pStyle w:val="Heading2"/>
        <w:ind w:left="0"/>
      </w:pPr>
      <w:r w:rsidRPr="001F73A4">
        <w:t>Hoiatused ja ettevaatusabinõud</w:t>
      </w:r>
    </w:p>
    <w:p w14:paraId="50694780" w14:textId="77777777" w:rsidR="0090222F" w:rsidRPr="001F73A4" w:rsidRDefault="0090222F" w:rsidP="00C72839">
      <w:pPr>
        <w:pStyle w:val="BodyText"/>
        <w:rPr>
          <w:b/>
        </w:rPr>
      </w:pPr>
    </w:p>
    <w:p w14:paraId="71E8DAE7" w14:textId="77777777" w:rsidR="0090222F" w:rsidRPr="001F73A4" w:rsidRDefault="00CA0090" w:rsidP="00C72839">
      <w:pPr>
        <w:pStyle w:val="BodyText"/>
      </w:pPr>
      <w:r w:rsidRPr="001F73A4">
        <w:t xml:space="preserve">Enne </w:t>
      </w:r>
      <w:r w:rsidR="002D1218" w:rsidRPr="001F73A4">
        <w:t>Dyrupeg</w:t>
      </w:r>
      <w:r w:rsidRPr="001F73A4">
        <w:t>i kasutamist pidage nõu oma arsti, apteekri või meditsiiniõega:</w:t>
      </w:r>
    </w:p>
    <w:p w14:paraId="0D22D538" w14:textId="77777777" w:rsidR="0090222F" w:rsidRPr="001F73A4" w:rsidRDefault="0090222F" w:rsidP="00C72839">
      <w:pPr>
        <w:pStyle w:val="BodyText"/>
      </w:pPr>
    </w:p>
    <w:p w14:paraId="0C5A7E38" w14:textId="77777777" w:rsidR="0090222F" w:rsidRPr="001F73A4" w:rsidRDefault="00CA0090" w:rsidP="00FE5162">
      <w:pPr>
        <w:pStyle w:val="ListParagraph"/>
        <w:numPr>
          <w:ilvl w:val="1"/>
          <w:numId w:val="7"/>
        </w:numPr>
        <w:tabs>
          <w:tab w:val="left" w:pos="567"/>
        </w:tabs>
        <w:ind w:left="567" w:hanging="567"/>
      </w:pPr>
      <w:r w:rsidRPr="001F73A4">
        <w:t xml:space="preserve">kui teil tekib allergiline reaktsioon, sh nõrkus, vererõhu langus, hingamisraskus, näoturse </w:t>
      </w:r>
      <w:r w:rsidRPr="001F73A4">
        <w:lastRenderedPageBreak/>
        <w:t>(anafülaksia), punetus ja õhetus, nahalööve ja sügelus nahal;</w:t>
      </w:r>
      <w:r w:rsidR="00D90585">
        <w:t xml:space="preserve"> </w:t>
      </w:r>
      <w:r w:rsidRPr="001F73A4">
        <w:t>kui teil tekib köha, palavik ja hingamisraskus. See võib olla ägeda respiratoorse distressi sündroomi näht;</w:t>
      </w:r>
    </w:p>
    <w:p w14:paraId="06A8D8A7" w14:textId="77777777" w:rsidR="0090222F" w:rsidRPr="001F73A4" w:rsidRDefault="00CA0090" w:rsidP="00FE5162">
      <w:pPr>
        <w:pStyle w:val="ListParagraph"/>
        <w:numPr>
          <w:ilvl w:val="1"/>
          <w:numId w:val="7"/>
        </w:numPr>
        <w:tabs>
          <w:tab w:val="left" w:pos="567"/>
        </w:tabs>
        <w:ind w:left="567" w:hanging="567"/>
      </w:pPr>
      <w:r w:rsidRPr="001F73A4">
        <w:t>kui teil tekib mis tahes järgnev kõrvaltoime või nende kombinatsioon:</w:t>
      </w:r>
    </w:p>
    <w:p w14:paraId="168C3BE3" w14:textId="77777777" w:rsidR="0090222F" w:rsidRPr="001F73A4" w:rsidRDefault="00CA0090" w:rsidP="00D90585">
      <w:pPr>
        <w:pStyle w:val="BodyText"/>
        <w:numPr>
          <w:ilvl w:val="1"/>
          <w:numId w:val="43"/>
        </w:numPr>
        <w:tabs>
          <w:tab w:val="left" w:pos="900"/>
          <w:tab w:val="left" w:pos="1710"/>
        </w:tabs>
        <w:ind w:left="900"/>
      </w:pPr>
      <w:r w:rsidRPr="001F73A4">
        <w:t>paistetus või tursed, millega võib kaasneda harvem urineerimine, hingamisraskus, kõhu paistetus ja täitumistunne ning üldine väsimustunne.</w:t>
      </w:r>
    </w:p>
    <w:p w14:paraId="1CE2364E" w14:textId="77777777" w:rsidR="0090222F" w:rsidRPr="001F73A4" w:rsidRDefault="00CA0090" w:rsidP="00D90585">
      <w:pPr>
        <w:pStyle w:val="BodyText"/>
        <w:ind w:left="540"/>
      </w:pPr>
      <w:r w:rsidRPr="001F73A4">
        <w:t>Need võivad olla kapillaaride lekke sündroomiks nimetatava seisundi sümptomid, mis põhjustab vere leket väikestest veresoontest teie kehasse. Vt lõik 4;</w:t>
      </w:r>
    </w:p>
    <w:p w14:paraId="2D4A02B6" w14:textId="77777777" w:rsidR="0090222F" w:rsidRPr="001F73A4" w:rsidRDefault="00CA0090" w:rsidP="00FE5162">
      <w:pPr>
        <w:pStyle w:val="ListParagraph"/>
        <w:numPr>
          <w:ilvl w:val="1"/>
          <w:numId w:val="7"/>
        </w:numPr>
        <w:tabs>
          <w:tab w:val="left" w:pos="567"/>
        </w:tabs>
        <w:ind w:left="567" w:hanging="567"/>
      </w:pPr>
      <w:r w:rsidRPr="001F73A4">
        <w:t>kui teil tekib valu vasakul ülakõhus või valu õla tipus. See võib olla põrnaprobleemi näht (splenomegaalia);</w:t>
      </w:r>
    </w:p>
    <w:p w14:paraId="0B56D8B0" w14:textId="77777777" w:rsidR="0090222F" w:rsidRPr="001F73A4" w:rsidRDefault="00CA0090" w:rsidP="00FE5162">
      <w:pPr>
        <w:pStyle w:val="ListParagraph"/>
        <w:numPr>
          <w:ilvl w:val="1"/>
          <w:numId w:val="7"/>
        </w:numPr>
        <w:tabs>
          <w:tab w:val="left" w:pos="567"/>
        </w:tabs>
        <w:ind w:left="567" w:hanging="567"/>
      </w:pPr>
      <w:r w:rsidRPr="001F73A4">
        <w:t>kui teil oli hiljuti tõsine kopsuinfektsioon (pneumoonia), vedelik kopsus (kopsuturse), kopsupõletik (interstitsiaalne kopsuhaigus) või ebatavaline leid rindkere röntgenülesvõttel (kopsuinfiltraadid);</w:t>
      </w:r>
    </w:p>
    <w:p w14:paraId="1DC37FE0" w14:textId="77777777" w:rsidR="0090222F" w:rsidRPr="001F73A4" w:rsidRDefault="00CA0090" w:rsidP="00FE5162">
      <w:pPr>
        <w:pStyle w:val="ListParagraph"/>
        <w:numPr>
          <w:ilvl w:val="1"/>
          <w:numId w:val="7"/>
        </w:numPr>
        <w:tabs>
          <w:tab w:val="left" w:pos="567"/>
        </w:tabs>
        <w:ind w:left="567" w:hanging="567"/>
      </w:pPr>
      <w:r w:rsidRPr="001F73A4">
        <w:t xml:space="preserve">kui teil tekivad mis tahes kõrvalekalded vererakkude arvus (nt </w:t>
      </w:r>
      <w:r w:rsidR="00CD645C">
        <w:t xml:space="preserve">vere </w:t>
      </w:r>
      <w:r w:rsidRPr="001F73A4">
        <w:t>valge</w:t>
      </w:r>
      <w:r w:rsidR="00CD645C">
        <w:t>liblede</w:t>
      </w:r>
      <w:r w:rsidRPr="001F73A4">
        <w:t xml:space="preserve"> arvu tõus või aneemia) või vereliistakute arvu langus (trombotsütopeenia), mistõttu väheneb vere hüübimisvõime. Arst võib pidada vajalikuks teie põhjalikumat jälgimist;</w:t>
      </w:r>
    </w:p>
    <w:p w14:paraId="700D8718" w14:textId="77777777" w:rsidR="0090222F" w:rsidRPr="001F73A4" w:rsidRDefault="00CA0090" w:rsidP="00FE5162">
      <w:pPr>
        <w:pStyle w:val="ListParagraph"/>
        <w:numPr>
          <w:ilvl w:val="1"/>
          <w:numId w:val="7"/>
        </w:numPr>
        <w:tabs>
          <w:tab w:val="left" w:pos="567"/>
        </w:tabs>
        <w:ind w:left="567" w:hanging="567"/>
      </w:pPr>
      <w:r w:rsidRPr="001F73A4">
        <w:t>kui teil on sirprakuline aneemia. Arst võib pidada vajalikuks teie seisundi põhjalikumat jälgimist;</w:t>
      </w:r>
    </w:p>
    <w:p w14:paraId="520491F0" w14:textId="77777777" w:rsidR="0090222F" w:rsidRPr="001F73A4" w:rsidRDefault="00CA0090" w:rsidP="00FE5162">
      <w:pPr>
        <w:pStyle w:val="ListParagraph"/>
        <w:numPr>
          <w:ilvl w:val="1"/>
          <w:numId w:val="7"/>
        </w:numPr>
        <w:tabs>
          <w:tab w:val="left" w:pos="567"/>
        </w:tabs>
        <w:ind w:left="567" w:hanging="567"/>
      </w:pPr>
      <w:r w:rsidRPr="001F73A4">
        <w:t xml:space="preserve">kui teil on rinna- või kopsuvähk, võib </w:t>
      </w:r>
      <w:r w:rsidR="002D1218" w:rsidRPr="001F73A4">
        <w:t>Dyrupeg</w:t>
      </w:r>
      <w:r w:rsidRPr="001F73A4">
        <w:t xml:space="preserve"> manustamine keemiaravi ja/või kiiritusravi ajal suurendada müelodüsplastilise sündroomi (MDS) nimelise vere vähieelse seisundi või ägeda müeloidse leukeemia (AML) nimelise verevähi riski. Sümptomite hulka võivad kuuluda väsimus, palavik ja kergesti tekkivad verevalumid või veritsus;</w:t>
      </w:r>
    </w:p>
    <w:p w14:paraId="145F8586" w14:textId="77777777" w:rsidR="0090222F" w:rsidRPr="001F73A4" w:rsidRDefault="00CA0090" w:rsidP="00FE5162">
      <w:pPr>
        <w:pStyle w:val="ListParagraph"/>
        <w:numPr>
          <w:ilvl w:val="1"/>
          <w:numId w:val="7"/>
        </w:numPr>
        <w:tabs>
          <w:tab w:val="left" w:pos="567"/>
        </w:tabs>
        <w:ind w:left="567" w:hanging="567"/>
      </w:pPr>
      <w:r w:rsidRPr="001F73A4">
        <w:t>kui teil on ootamatud allergianähud, nt lööve, sügelus või nõgestõbi nahal; näo, huulte, keele või teiste kehaosade turse, hingeldus, vilistav hingamine või hingamisraskus – need võivad olla raske allergilise reaktsiooni nähud.</w:t>
      </w:r>
    </w:p>
    <w:p w14:paraId="2F921749" w14:textId="77777777" w:rsidR="0090222F" w:rsidRPr="001F73A4" w:rsidRDefault="00CA0090" w:rsidP="00FE5162">
      <w:pPr>
        <w:pStyle w:val="ListParagraph"/>
        <w:numPr>
          <w:ilvl w:val="1"/>
          <w:numId w:val="7"/>
        </w:numPr>
        <w:tabs>
          <w:tab w:val="left" w:pos="567"/>
        </w:tabs>
        <w:ind w:left="567" w:hanging="567"/>
      </w:pPr>
      <w:r w:rsidRPr="001F73A4">
        <w:t>kui teil on aordi (südamest organismi verd viiva suure veresoone) põletik</w:t>
      </w:r>
      <w:r>
        <w:t>.</w:t>
      </w:r>
      <w:r w:rsidRPr="001F73A4">
        <w:t xml:space="preserve"> </w:t>
      </w:r>
      <w:r>
        <w:t>S</w:t>
      </w:r>
      <w:r w:rsidRPr="001F73A4">
        <w:t>ellest on vähiga patsientide ja tervete doonorite puhul harva teatatud. Sümptomite hulka võivad kuuluda palavik, kõhuvalu, halb enesetunne, seljavalu ja põletikumarkerite sisalduse suurenemine. Kui teil esineb neid sümptomeid, rääkige sellest oma arstile.</w:t>
      </w:r>
    </w:p>
    <w:p w14:paraId="12940870" w14:textId="77777777" w:rsidR="0090222F" w:rsidRPr="001F73A4" w:rsidRDefault="00CA0090" w:rsidP="00C72839">
      <w:pPr>
        <w:pStyle w:val="BodyText"/>
      </w:pPr>
      <w:r w:rsidRPr="001F73A4">
        <w:t xml:space="preserve">Teie arst määrab teile sageli vere ja uriini kontrollanalüüsid, sest </w:t>
      </w:r>
      <w:r w:rsidR="002D1218" w:rsidRPr="001F73A4">
        <w:t>Dyrupeg</w:t>
      </w:r>
      <w:r w:rsidRPr="001F73A4">
        <w:t xml:space="preserve"> võib kahjustada pisikesi filtreid teie neerudes (glomerulonefriit).</w:t>
      </w:r>
    </w:p>
    <w:p w14:paraId="54147E03" w14:textId="77777777" w:rsidR="0090222F" w:rsidRPr="001F73A4" w:rsidRDefault="0090222F" w:rsidP="00C72839">
      <w:pPr>
        <w:pStyle w:val="BodyText"/>
      </w:pPr>
    </w:p>
    <w:p w14:paraId="31332450" w14:textId="77777777" w:rsidR="0090222F" w:rsidRPr="001F73A4" w:rsidRDefault="00CA0090" w:rsidP="00C72839">
      <w:pPr>
        <w:pStyle w:val="BodyText"/>
      </w:pPr>
      <w:r w:rsidRPr="001F73A4">
        <w:t xml:space="preserve">Seoses </w:t>
      </w:r>
      <w:r w:rsidRPr="00CA0090">
        <w:t>pegfilgrasti</w:t>
      </w:r>
      <w:r w:rsidR="0074056D">
        <w:t>i</w:t>
      </w:r>
      <w:r>
        <w:t>mi</w:t>
      </w:r>
      <w:r w:rsidRPr="001F73A4">
        <w:t xml:space="preserve"> kasutamisega on teatatud rasketest nahareaktsioonidest (Stevensi-Johnsoni sündroom). Kui märkate ükskõik millist lõigus 4 kirjeldatud sümptomit, lõpetage </w:t>
      </w:r>
      <w:r w:rsidR="002D1218" w:rsidRPr="001F73A4">
        <w:t>Dyrupeg</w:t>
      </w:r>
      <w:r w:rsidR="0074056D">
        <w:t>i</w:t>
      </w:r>
      <w:r w:rsidRPr="001F73A4">
        <w:t xml:space="preserve"> kasutamine ja pöörduge viivitamata arsti poole.</w:t>
      </w:r>
    </w:p>
    <w:p w14:paraId="1204E822" w14:textId="77777777" w:rsidR="0090222F" w:rsidRPr="001F73A4" w:rsidRDefault="0090222F" w:rsidP="00C72839">
      <w:pPr>
        <w:pStyle w:val="BodyText"/>
      </w:pPr>
    </w:p>
    <w:p w14:paraId="614A1660" w14:textId="77777777" w:rsidR="0090222F" w:rsidRPr="001F73A4" w:rsidRDefault="00CA0090" w:rsidP="00C72839">
      <w:pPr>
        <w:pStyle w:val="BodyText"/>
      </w:pPr>
      <w:r w:rsidRPr="001F73A4">
        <w:t xml:space="preserve">Te peate arstiga arutama verevähi tekke ohtu. Kui teil tekib verevähk või on suurem tõenäosus selle tekkeks, ei tohi te </w:t>
      </w:r>
      <w:r w:rsidR="002D1218" w:rsidRPr="001F73A4">
        <w:t>Dyrupeg</w:t>
      </w:r>
      <w:r w:rsidRPr="001F73A4">
        <w:t>i kasutada, välja arvatud arsti soovitusel.</w:t>
      </w:r>
    </w:p>
    <w:p w14:paraId="7249394A" w14:textId="77777777" w:rsidR="0090222F" w:rsidRPr="001F73A4" w:rsidRDefault="0090222F" w:rsidP="00C72839">
      <w:pPr>
        <w:pStyle w:val="BodyText"/>
      </w:pPr>
    </w:p>
    <w:p w14:paraId="7E27B29B" w14:textId="77777777" w:rsidR="0090222F" w:rsidRPr="001F73A4" w:rsidRDefault="00CA0090" w:rsidP="00C72839">
      <w:pPr>
        <w:pStyle w:val="Heading2"/>
        <w:ind w:left="0"/>
      </w:pPr>
      <w:r w:rsidRPr="001F73A4">
        <w:t xml:space="preserve">Ravivastuse kadumine </w:t>
      </w:r>
      <w:r w:rsidR="00C82DCA">
        <w:t>p</w:t>
      </w:r>
      <w:r w:rsidR="0010000C">
        <w:t>egfilgrasti</w:t>
      </w:r>
      <w:r w:rsidR="00C82DCA">
        <w:t>i</w:t>
      </w:r>
      <w:r w:rsidR="0010000C">
        <w:t>m</w:t>
      </w:r>
      <w:r w:rsidR="00C82DCA">
        <w:t>ile</w:t>
      </w:r>
    </w:p>
    <w:p w14:paraId="53FBE5B5" w14:textId="77777777" w:rsidR="0090222F" w:rsidRPr="001F73A4" w:rsidRDefault="0090222F" w:rsidP="00C72839">
      <w:pPr>
        <w:pStyle w:val="BodyText"/>
        <w:rPr>
          <w:b/>
        </w:rPr>
      </w:pPr>
    </w:p>
    <w:p w14:paraId="01A84546" w14:textId="77777777" w:rsidR="0090222F" w:rsidRPr="001F73A4" w:rsidRDefault="00CA0090" w:rsidP="00C72839">
      <w:pPr>
        <w:pStyle w:val="BodyText"/>
      </w:pPr>
      <w:r w:rsidRPr="001F73A4">
        <w:t>Kui teil kaob ravivastus ravile pegfilgrastiimiga või see ei püsi, uurib teie arst selle põhjusi, k.a seda, kas teil on tekkinud antikehad, mis neutraliseerivad pegfilgrastiimi toime.</w:t>
      </w:r>
    </w:p>
    <w:p w14:paraId="2F762CDA" w14:textId="77777777" w:rsidR="0090222F" w:rsidRDefault="0090222F" w:rsidP="00C72839">
      <w:pPr>
        <w:pStyle w:val="BodyText"/>
      </w:pPr>
    </w:p>
    <w:p w14:paraId="63A3774B" w14:textId="77777777" w:rsidR="00933D11" w:rsidRPr="00D90585" w:rsidRDefault="00CA0090" w:rsidP="00933D11">
      <w:pPr>
        <w:pStyle w:val="BodyText"/>
        <w:rPr>
          <w:b/>
          <w:bCs/>
        </w:rPr>
      </w:pPr>
      <w:r w:rsidRPr="00D90585">
        <w:rPr>
          <w:b/>
          <w:bCs/>
        </w:rPr>
        <w:t>Lapsed ja noorukid</w:t>
      </w:r>
    </w:p>
    <w:p w14:paraId="11246442" w14:textId="77777777" w:rsidR="00933D11" w:rsidRPr="00D90585" w:rsidRDefault="00933D11" w:rsidP="00933D11">
      <w:pPr>
        <w:pStyle w:val="BodyText"/>
      </w:pPr>
    </w:p>
    <w:p w14:paraId="3C26F844" w14:textId="77777777" w:rsidR="00933D11" w:rsidRDefault="00CA0090" w:rsidP="00933D11">
      <w:pPr>
        <w:pStyle w:val="BodyText"/>
      </w:pPr>
      <w:r w:rsidRPr="00D90585">
        <w:t>Dyrupegi ei ole soovitatav kasutada lastel ja noorukitel ebapiisavate ohutuse ja efektiivsuse andmete tõttu</w:t>
      </w:r>
      <w:r w:rsidR="00933D11" w:rsidRPr="00D90585">
        <w:t>.</w:t>
      </w:r>
    </w:p>
    <w:p w14:paraId="3E0F1CB3" w14:textId="77777777" w:rsidR="00933D11" w:rsidRPr="001F73A4" w:rsidRDefault="00933D11" w:rsidP="00933D11">
      <w:pPr>
        <w:pStyle w:val="BodyText"/>
      </w:pPr>
    </w:p>
    <w:p w14:paraId="64CCCA41" w14:textId="77777777" w:rsidR="0090222F" w:rsidRPr="001F73A4" w:rsidRDefault="00CA0090" w:rsidP="00C72839">
      <w:pPr>
        <w:pStyle w:val="Heading2"/>
        <w:ind w:left="0"/>
      </w:pPr>
      <w:r w:rsidRPr="001F73A4">
        <w:t xml:space="preserve">Muud ravimid ja </w:t>
      </w:r>
      <w:r w:rsidR="002D1218" w:rsidRPr="001F73A4">
        <w:t>Dyrupeg</w:t>
      </w:r>
    </w:p>
    <w:p w14:paraId="1F78078B" w14:textId="77777777" w:rsidR="0090222F" w:rsidRPr="001F73A4" w:rsidRDefault="0090222F" w:rsidP="00C72839">
      <w:pPr>
        <w:pStyle w:val="BodyText"/>
        <w:rPr>
          <w:b/>
        </w:rPr>
      </w:pPr>
    </w:p>
    <w:p w14:paraId="5AC6107F" w14:textId="77777777" w:rsidR="0090222F" w:rsidRPr="001F73A4" w:rsidRDefault="00CA0090" w:rsidP="00C72839">
      <w:pPr>
        <w:pStyle w:val="BodyText"/>
      </w:pPr>
      <w:r w:rsidRPr="001F73A4">
        <w:t>Teatage oma arstile või apteekrile, kui te võtate või olete hiljuti võtnud või kavatsete võtta mis tahes muid ravimeid.</w:t>
      </w:r>
    </w:p>
    <w:p w14:paraId="7B73D065" w14:textId="77777777" w:rsidR="0090222F" w:rsidRPr="001F73A4" w:rsidRDefault="0090222F" w:rsidP="00C72839">
      <w:pPr>
        <w:pStyle w:val="BodyText"/>
      </w:pPr>
    </w:p>
    <w:p w14:paraId="250EA0FD" w14:textId="77777777" w:rsidR="0090222F" w:rsidRPr="001F73A4" w:rsidRDefault="00CA0090" w:rsidP="00C72839">
      <w:pPr>
        <w:pStyle w:val="Heading2"/>
        <w:ind w:left="0"/>
      </w:pPr>
      <w:r w:rsidRPr="001F73A4">
        <w:t>Rasedus ja imetamine</w:t>
      </w:r>
    </w:p>
    <w:p w14:paraId="3D42CBC6" w14:textId="77777777" w:rsidR="0090222F" w:rsidRPr="001F73A4" w:rsidRDefault="0090222F" w:rsidP="00C72839">
      <w:pPr>
        <w:pStyle w:val="BodyText"/>
        <w:rPr>
          <w:b/>
        </w:rPr>
      </w:pPr>
    </w:p>
    <w:p w14:paraId="469037CE" w14:textId="77777777" w:rsidR="0090222F" w:rsidRPr="001F73A4" w:rsidRDefault="00CA0090" w:rsidP="00C72839">
      <w:pPr>
        <w:pStyle w:val="BodyText"/>
      </w:pPr>
      <w:r w:rsidRPr="001F73A4">
        <w:t xml:space="preserve">Kui te olete rase, imetate või </w:t>
      </w:r>
      <w:r w:rsidRPr="00D90585">
        <w:t xml:space="preserve">arvate end olevat rase või kavatsete rasestuda, pidage enne selle ravimi kasutamist nõu oma arsti või apteekriga. </w:t>
      </w:r>
      <w:r w:rsidR="002D1218" w:rsidRPr="00D90585">
        <w:t>Dyrupeg</w:t>
      </w:r>
      <w:r w:rsidRPr="00D90585">
        <w:t xml:space="preserve">i kasutamist rasedatel ei ole uuritud. Seetõttu võib </w:t>
      </w:r>
      <w:r w:rsidRPr="00D90585">
        <w:lastRenderedPageBreak/>
        <w:t>teie arst otsustada, et te ei tohi seda ravimit kasutada</w:t>
      </w:r>
      <w:r w:rsidR="00933D11" w:rsidRPr="00D90585">
        <w:t xml:space="preserve">. </w:t>
      </w:r>
      <w:r w:rsidRPr="00D90585">
        <w:t>Tähtis on öelda arstile:</w:t>
      </w:r>
    </w:p>
    <w:p w14:paraId="25B9C19D" w14:textId="77777777" w:rsidR="0090222F" w:rsidRPr="001F73A4" w:rsidRDefault="00CA0090" w:rsidP="00FE5162">
      <w:pPr>
        <w:pStyle w:val="ListParagraph"/>
        <w:numPr>
          <w:ilvl w:val="1"/>
          <w:numId w:val="7"/>
        </w:numPr>
        <w:tabs>
          <w:tab w:val="left" w:pos="567"/>
        </w:tabs>
        <w:ind w:left="567" w:hanging="567"/>
      </w:pPr>
      <w:r w:rsidRPr="001F73A4">
        <w:t>kui olete rase;</w:t>
      </w:r>
    </w:p>
    <w:p w14:paraId="62456D77" w14:textId="77777777" w:rsidR="0090222F" w:rsidRPr="001F73A4" w:rsidRDefault="00CA0090" w:rsidP="00FE5162">
      <w:pPr>
        <w:pStyle w:val="ListParagraph"/>
        <w:numPr>
          <w:ilvl w:val="1"/>
          <w:numId w:val="7"/>
        </w:numPr>
        <w:tabs>
          <w:tab w:val="left" w:pos="567"/>
        </w:tabs>
        <w:ind w:left="567" w:hanging="567"/>
      </w:pPr>
      <w:r w:rsidRPr="001F73A4">
        <w:t>kui arvate, et olete rase, või</w:t>
      </w:r>
    </w:p>
    <w:p w14:paraId="1C85485F" w14:textId="77777777" w:rsidR="0090222F" w:rsidRPr="001F73A4" w:rsidRDefault="00CA0090" w:rsidP="00FE5162">
      <w:pPr>
        <w:pStyle w:val="ListParagraph"/>
        <w:numPr>
          <w:ilvl w:val="1"/>
          <w:numId w:val="7"/>
        </w:numPr>
        <w:tabs>
          <w:tab w:val="left" w:pos="567"/>
        </w:tabs>
        <w:ind w:left="567" w:hanging="567"/>
      </w:pPr>
      <w:r w:rsidRPr="001F73A4">
        <w:t>kui kavatsete rasestuda.</w:t>
      </w:r>
    </w:p>
    <w:p w14:paraId="40362BB2" w14:textId="77777777" w:rsidR="0090222F" w:rsidRPr="001F73A4" w:rsidRDefault="0090222F" w:rsidP="00C72839">
      <w:pPr>
        <w:pStyle w:val="BodyText"/>
      </w:pPr>
    </w:p>
    <w:p w14:paraId="79371491" w14:textId="77777777" w:rsidR="0056796D" w:rsidRPr="001F73A4" w:rsidRDefault="00CA0090" w:rsidP="00C72839">
      <w:pPr>
        <w:pStyle w:val="BodyText"/>
      </w:pPr>
      <w:r w:rsidRPr="001F73A4">
        <w:t xml:space="preserve">Kui te rasestute ravi ajal </w:t>
      </w:r>
      <w:r w:rsidR="002D1218" w:rsidRPr="001F73A4">
        <w:t>Dyrupeg</w:t>
      </w:r>
      <w:r w:rsidRPr="001F73A4">
        <w:t>iga, palun teavitage sellest oma arsti.</w:t>
      </w:r>
    </w:p>
    <w:p w14:paraId="511CF4C3" w14:textId="77777777" w:rsidR="0090222F" w:rsidRPr="001F73A4" w:rsidRDefault="002D1218" w:rsidP="00C72839">
      <w:pPr>
        <w:pStyle w:val="BodyText"/>
      </w:pPr>
      <w:r w:rsidRPr="001F73A4">
        <w:t>Dyrupegi kasutamisel peate rinnaga toitmise katkestama, välja arvatud arsti soovitusel.</w:t>
      </w:r>
    </w:p>
    <w:p w14:paraId="5EE6C0DE" w14:textId="77777777" w:rsidR="0090222F" w:rsidRPr="001F73A4" w:rsidRDefault="0090222F" w:rsidP="00C72839">
      <w:pPr>
        <w:pStyle w:val="BodyText"/>
      </w:pPr>
    </w:p>
    <w:p w14:paraId="5581F14B" w14:textId="77777777" w:rsidR="0090222F" w:rsidRPr="001F73A4" w:rsidRDefault="00CA0090" w:rsidP="00C72839">
      <w:pPr>
        <w:pStyle w:val="Heading2"/>
        <w:ind w:left="0"/>
      </w:pPr>
      <w:r w:rsidRPr="001F73A4">
        <w:t>Autojuhtimine ja masinatega töötamine</w:t>
      </w:r>
    </w:p>
    <w:p w14:paraId="7512B29E" w14:textId="77777777" w:rsidR="0090222F" w:rsidRPr="001F73A4" w:rsidRDefault="0090222F" w:rsidP="00C72839">
      <w:pPr>
        <w:pStyle w:val="BodyText"/>
        <w:rPr>
          <w:b/>
        </w:rPr>
      </w:pPr>
    </w:p>
    <w:p w14:paraId="695B5893" w14:textId="77777777" w:rsidR="0090222F" w:rsidRPr="001F73A4" w:rsidRDefault="002D1218" w:rsidP="00C72839">
      <w:pPr>
        <w:pStyle w:val="BodyText"/>
      </w:pPr>
      <w:r w:rsidRPr="001F73A4">
        <w:t>Dyrupeg ei mõjuta või mõjutab ebaoluliselt autojuhtimise ja masinatega töötamise võimet.</w:t>
      </w:r>
    </w:p>
    <w:p w14:paraId="7061DEEF" w14:textId="77777777" w:rsidR="0090222F" w:rsidRPr="001F73A4" w:rsidRDefault="0090222F" w:rsidP="00C72839">
      <w:pPr>
        <w:pStyle w:val="BodyText"/>
      </w:pPr>
    </w:p>
    <w:p w14:paraId="75B2675D" w14:textId="77777777" w:rsidR="0090222F" w:rsidRPr="001F73A4" w:rsidRDefault="002D1218" w:rsidP="00C72839">
      <w:pPr>
        <w:pStyle w:val="Heading2"/>
        <w:ind w:left="0"/>
      </w:pPr>
      <w:r w:rsidRPr="001F73A4">
        <w:t>Dyrupeg sisaldab sorbitooli</w:t>
      </w:r>
      <w:r w:rsidR="0010000C">
        <w:t xml:space="preserve"> </w:t>
      </w:r>
      <w:r w:rsidR="0010000C" w:rsidRPr="007A2312">
        <w:t>(E420)</w:t>
      </w:r>
      <w:r w:rsidRPr="001F73A4">
        <w:t xml:space="preserve"> ja naatriumatsetaati</w:t>
      </w:r>
    </w:p>
    <w:p w14:paraId="58345465" w14:textId="77777777" w:rsidR="0090222F" w:rsidRPr="001F73A4" w:rsidRDefault="0090222F" w:rsidP="00C72839">
      <w:pPr>
        <w:pStyle w:val="BodyText"/>
        <w:rPr>
          <w:b/>
        </w:rPr>
      </w:pPr>
    </w:p>
    <w:p w14:paraId="6A967909" w14:textId="77777777" w:rsidR="0090222F" w:rsidRPr="001F73A4" w:rsidRDefault="00CA0090" w:rsidP="00C72839">
      <w:pPr>
        <w:pStyle w:val="BodyText"/>
      </w:pPr>
      <w:r w:rsidRPr="001F73A4">
        <w:t>Ravim sisaldab 30</w:t>
      </w:r>
      <w:r w:rsidR="0088480E">
        <w:t> </w:t>
      </w:r>
      <w:r w:rsidRPr="001F73A4">
        <w:t>mg sorbitooli ühes süstlis, mis vastab 50</w:t>
      </w:r>
      <w:r w:rsidR="0088480E">
        <w:t> </w:t>
      </w:r>
      <w:r w:rsidRPr="001F73A4">
        <w:t>mg/ml.</w:t>
      </w:r>
    </w:p>
    <w:p w14:paraId="29AE4003" w14:textId="77777777" w:rsidR="0090222F" w:rsidRPr="001F73A4" w:rsidRDefault="0090222F" w:rsidP="00C72839">
      <w:pPr>
        <w:pStyle w:val="BodyText"/>
      </w:pPr>
    </w:p>
    <w:p w14:paraId="1CDA8297" w14:textId="77777777" w:rsidR="00965A33" w:rsidRPr="00965A33" w:rsidRDefault="00965A33" w:rsidP="00C72839">
      <w:pPr>
        <w:pStyle w:val="BodyText"/>
      </w:pPr>
      <w:r>
        <w:rPr>
          <w:b/>
          <w:bCs/>
        </w:rPr>
        <w:t>Dyrupeg sisaldab naatriumi</w:t>
      </w:r>
    </w:p>
    <w:p w14:paraId="05D0A9FC" w14:textId="77777777" w:rsidR="00965A33" w:rsidRDefault="00965A33" w:rsidP="00C72839">
      <w:pPr>
        <w:pStyle w:val="BodyText"/>
      </w:pPr>
    </w:p>
    <w:p w14:paraId="3115D4D5" w14:textId="77777777" w:rsidR="0090222F" w:rsidRPr="001F73A4" w:rsidRDefault="00CA0090" w:rsidP="00C72839">
      <w:pPr>
        <w:pStyle w:val="BodyText"/>
      </w:pPr>
      <w:r w:rsidRPr="001F73A4">
        <w:t>See ravim sisaldab vähem kui 1</w:t>
      </w:r>
      <w:r w:rsidR="0088480E">
        <w:t> </w:t>
      </w:r>
      <w:r w:rsidRPr="001F73A4">
        <w:t>mmol (23</w:t>
      </w:r>
      <w:r w:rsidR="0088480E">
        <w:t> </w:t>
      </w:r>
      <w:r w:rsidRPr="001F73A4">
        <w:t>mg) naatriumi 6</w:t>
      </w:r>
      <w:r w:rsidR="0088480E">
        <w:t> </w:t>
      </w:r>
      <w:r w:rsidRPr="001F73A4">
        <w:t>mg annuse kohta, see tähendab põhimõtteliselt „naatriumivaba“.</w:t>
      </w:r>
    </w:p>
    <w:p w14:paraId="2D92B045" w14:textId="77777777" w:rsidR="0090222F" w:rsidRDefault="0090222F" w:rsidP="00C72839">
      <w:pPr>
        <w:pStyle w:val="BodyText"/>
      </w:pPr>
    </w:p>
    <w:p w14:paraId="6F810614" w14:textId="77777777" w:rsidR="0010000C" w:rsidRDefault="0010000C" w:rsidP="00C72839">
      <w:pPr>
        <w:pStyle w:val="BodyText"/>
        <w:rPr>
          <w:b/>
          <w:bCs/>
        </w:rPr>
      </w:pPr>
      <w:r w:rsidRPr="00DC3666">
        <w:rPr>
          <w:b/>
          <w:bCs/>
        </w:rPr>
        <w:t xml:space="preserve">Dyrupeg sisaldab </w:t>
      </w:r>
      <w:r w:rsidR="00932125">
        <w:rPr>
          <w:b/>
          <w:bCs/>
        </w:rPr>
        <w:t>polüsorbaat</w:t>
      </w:r>
      <w:r w:rsidRPr="0010000C">
        <w:rPr>
          <w:b/>
          <w:bCs/>
        </w:rPr>
        <w:t xml:space="preserve"> 20 (E432</w:t>
      </w:r>
      <w:r>
        <w:rPr>
          <w:b/>
          <w:bCs/>
        </w:rPr>
        <w:t>)</w:t>
      </w:r>
    </w:p>
    <w:p w14:paraId="43D32440" w14:textId="77777777" w:rsidR="0010000C" w:rsidRDefault="0010000C" w:rsidP="00C72839">
      <w:pPr>
        <w:pStyle w:val="BodyText"/>
        <w:rPr>
          <w:b/>
          <w:bCs/>
        </w:rPr>
      </w:pPr>
    </w:p>
    <w:p w14:paraId="1622962D" w14:textId="77777777" w:rsidR="00B1648D" w:rsidRDefault="00B1648D" w:rsidP="00C72839">
      <w:pPr>
        <w:pStyle w:val="BodyText"/>
      </w:pPr>
      <w:r w:rsidRPr="00DC3666">
        <w:t>See ravim sisaldab 0</w:t>
      </w:r>
      <w:r w:rsidR="002034E2">
        <w:t>,</w:t>
      </w:r>
      <w:r w:rsidRPr="00DC3666">
        <w:t>02</w:t>
      </w:r>
      <w:r>
        <w:t> </w:t>
      </w:r>
      <w:r w:rsidRPr="00DC3666">
        <w:t xml:space="preserve">mg polüsorbaati 20 </w:t>
      </w:r>
      <w:r w:rsidR="0074339E">
        <w:t>ühes</w:t>
      </w:r>
      <w:r w:rsidRPr="00DC3666">
        <w:t xml:space="preserve"> eeltäidetud süstlas</w:t>
      </w:r>
      <w:r w:rsidR="008633BF">
        <w:t>. P</w:t>
      </w:r>
      <w:r w:rsidRPr="00E37BA5">
        <w:t>olüsorbaat</w:t>
      </w:r>
      <w:r w:rsidRPr="00B1648D">
        <w:t xml:space="preserve"> võib põhjustada allergilisi reaktsioone</w:t>
      </w:r>
      <w:r>
        <w:t>.</w:t>
      </w:r>
      <w:r w:rsidR="008633BF">
        <w:t xml:space="preserve"> </w:t>
      </w:r>
      <w:r w:rsidRPr="00B1648D">
        <w:t>Rääkige oma arstile, kui teil on teadaolevaid allergiaid</w:t>
      </w:r>
      <w:r w:rsidR="008633BF">
        <w:t>.</w:t>
      </w:r>
    </w:p>
    <w:p w14:paraId="47E7F78A" w14:textId="77777777" w:rsidR="00B1648D" w:rsidRPr="00B1648D" w:rsidRDefault="00B1648D" w:rsidP="00C72839">
      <w:pPr>
        <w:pStyle w:val="BodyText"/>
      </w:pPr>
    </w:p>
    <w:p w14:paraId="29105601" w14:textId="77777777" w:rsidR="0090222F" w:rsidRPr="001F73A4" w:rsidRDefault="00CA0090" w:rsidP="00FE5162">
      <w:pPr>
        <w:pStyle w:val="Heading2"/>
        <w:numPr>
          <w:ilvl w:val="0"/>
          <w:numId w:val="7"/>
        </w:numPr>
        <w:tabs>
          <w:tab w:val="left" w:pos="567"/>
        </w:tabs>
        <w:ind w:left="567" w:hanging="567"/>
      </w:pPr>
      <w:r w:rsidRPr="001F73A4">
        <w:t xml:space="preserve">Kuidas </w:t>
      </w:r>
      <w:r w:rsidR="002D1218" w:rsidRPr="001F73A4">
        <w:t>Dyrupeg</w:t>
      </w:r>
      <w:r w:rsidRPr="001F73A4">
        <w:t>i kasutada</w:t>
      </w:r>
    </w:p>
    <w:p w14:paraId="72C03B47" w14:textId="77777777" w:rsidR="0090222F" w:rsidRPr="001F73A4" w:rsidRDefault="0090222F" w:rsidP="00C72839">
      <w:pPr>
        <w:pStyle w:val="BodyText"/>
        <w:rPr>
          <w:b/>
        </w:rPr>
      </w:pPr>
    </w:p>
    <w:p w14:paraId="53AF079B" w14:textId="77777777" w:rsidR="0090222F" w:rsidRPr="001F73A4" w:rsidRDefault="00CA0090" w:rsidP="00C72839">
      <w:pPr>
        <w:pStyle w:val="BodyText"/>
      </w:pPr>
      <w:r w:rsidRPr="001F73A4">
        <w:t xml:space="preserve">Kasutage </w:t>
      </w:r>
      <w:r w:rsidR="002D1218" w:rsidRPr="001F73A4">
        <w:t>Dyrupeg</w:t>
      </w:r>
      <w:r w:rsidRPr="001F73A4">
        <w:t xml:space="preserve">i alati täpselt nii, nagu arst on teile selgitanud. Kui te ei ole milleski kindel, pidage nõu oma arsti või apteekriga. </w:t>
      </w:r>
      <w:r w:rsidR="00B1648D" w:rsidRPr="00B1648D">
        <w:t>Soovitatav annus</w:t>
      </w:r>
      <w:r w:rsidR="00B1648D" w:rsidRPr="00B1648D" w:rsidDel="00B1648D">
        <w:t xml:space="preserve"> </w:t>
      </w:r>
      <w:r w:rsidRPr="001F73A4">
        <w:t>on 6</w:t>
      </w:r>
      <w:r w:rsidR="0088480E">
        <w:t> </w:t>
      </w:r>
      <w:r w:rsidRPr="001F73A4">
        <w:t>mg ühe subkutaanse (nahaaluse) süstena, kasutades süstlit, vähemalt 24 tundi pärast viimast keemiaravi annust iga keemiaravitsükli lõpus.</w:t>
      </w:r>
    </w:p>
    <w:p w14:paraId="7CC3A60A" w14:textId="77777777" w:rsidR="0090222F" w:rsidRPr="001F73A4" w:rsidRDefault="0090222F" w:rsidP="00C72839">
      <w:pPr>
        <w:pStyle w:val="BodyText"/>
      </w:pPr>
    </w:p>
    <w:p w14:paraId="78C5BA93" w14:textId="77777777" w:rsidR="0090222F" w:rsidRPr="001F73A4" w:rsidRDefault="002D1218" w:rsidP="00C72839">
      <w:pPr>
        <w:pStyle w:val="Heading2"/>
        <w:ind w:left="0"/>
      </w:pPr>
      <w:r w:rsidRPr="001F73A4">
        <w:t>Dyrupegi süstimine endale</w:t>
      </w:r>
    </w:p>
    <w:p w14:paraId="54939DCD" w14:textId="77777777" w:rsidR="0090222F" w:rsidRPr="001F73A4" w:rsidRDefault="0090222F" w:rsidP="00C72839">
      <w:pPr>
        <w:pStyle w:val="BodyText"/>
        <w:rPr>
          <w:b/>
        </w:rPr>
      </w:pPr>
    </w:p>
    <w:p w14:paraId="3E1999D0" w14:textId="77777777" w:rsidR="0090222F" w:rsidRPr="001F73A4" w:rsidRDefault="00CA0090" w:rsidP="00C72839">
      <w:pPr>
        <w:pStyle w:val="BodyText"/>
      </w:pPr>
      <w:r w:rsidRPr="001F73A4">
        <w:t xml:space="preserve">Arst võib otsustada, et teil on mugavam </w:t>
      </w:r>
      <w:r w:rsidR="002D1218" w:rsidRPr="001F73A4">
        <w:t>Dyrupeg</w:t>
      </w:r>
      <w:r w:rsidRPr="001F73A4">
        <w:t>i endale ise süstida. Arst või meditsiiniõde näitab, kuidas end süstida. Ärge püüdke end ise süstida, kui seda pole teile õpetatud.</w:t>
      </w:r>
    </w:p>
    <w:p w14:paraId="772EA051" w14:textId="77777777" w:rsidR="0090222F" w:rsidRPr="001F73A4" w:rsidRDefault="0090222F" w:rsidP="00C72839">
      <w:pPr>
        <w:pStyle w:val="BodyText"/>
      </w:pPr>
    </w:p>
    <w:p w14:paraId="52C948DF" w14:textId="77777777" w:rsidR="0090222F" w:rsidRPr="001F73A4" w:rsidRDefault="00CA0090" w:rsidP="00C72839">
      <w:pPr>
        <w:pStyle w:val="BodyText"/>
      </w:pPr>
      <w:r w:rsidRPr="001F73A4">
        <w:t xml:space="preserve">Juhiste saamiseks selle kohta, kuidas </w:t>
      </w:r>
      <w:r w:rsidR="002D1218" w:rsidRPr="001F73A4">
        <w:t>Dyrupeg</w:t>
      </w:r>
      <w:r w:rsidRPr="001F73A4">
        <w:t>i endale ise süstida, lugege palun lõiku käesoleva infolehe lõpus.</w:t>
      </w:r>
    </w:p>
    <w:p w14:paraId="0EFD8030" w14:textId="77777777" w:rsidR="0090222F" w:rsidRDefault="0090222F" w:rsidP="00C72839">
      <w:pPr>
        <w:pStyle w:val="BodyText"/>
      </w:pPr>
    </w:p>
    <w:p w14:paraId="2E2B5781" w14:textId="77777777" w:rsidR="00933D11" w:rsidRPr="001F73A4" w:rsidRDefault="00933D11" w:rsidP="00933D11">
      <w:pPr>
        <w:pStyle w:val="BodyText"/>
      </w:pPr>
      <w:r w:rsidRPr="001F73A4">
        <w:t>Ärge raputage Dyrupegi tugevasti, sest see võib kahjustada ravimi aktiivsust.</w:t>
      </w:r>
    </w:p>
    <w:p w14:paraId="4FC8ADD4" w14:textId="77777777" w:rsidR="00933D11" w:rsidRPr="001F73A4" w:rsidRDefault="00933D11" w:rsidP="00C72839">
      <w:pPr>
        <w:pStyle w:val="BodyText"/>
      </w:pPr>
    </w:p>
    <w:p w14:paraId="60C1802C" w14:textId="77777777" w:rsidR="0090222F" w:rsidRPr="001F73A4" w:rsidRDefault="00CA0090" w:rsidP="00C72839">
      <w:pPr>
        <w:pStyle w:val="Heading2"/>
        <w:ind w:left="0"/>
      </w:pPr>
      <w:r w:rsidRPr="001F73A4">
        <w:t xml:space="preserve">Kui te kasutate </w:t>
      </w:r>
      <w:r w:rsidR="002D1218" w:rsidRPr="001F73A4">
        <w:t>Dyrupeg</w:t>
      </w:r>
      <w:r w:rsidRPr="001F73A4">
        <w:t>i rohkem, kui ette nähtud</w:t>
      </w:r>
    </w:p>
    <w:p w14:paraId="7A5EEFDF" w14:textId="77777777" w:rsidR="0090222F" w:rsidRPr="001F73A4" w:rsidRDefault="0090222F" w:rsidP="00C72839">
      <w:pPr>
        <w:pStyle w:val="BodyText"/>
        <w:rPr>
          <w:b/>
        </w:rPr>
      </w:pPr>
    </w:p>
    <w:p w14:paraId="272540B0" w14:textId="77777777" w:rsidR="0090222F" w:rsidRPr="001F73A4" w:rsidRDefault="00CA0090" w:rsidP="00C72839">
      <w:pPr>
        <w:pStyle w:val="BodyText"/>
      </w:pPr>
      <w:r w:rsidRPr="001F73A4">
        <w:t xml:space="preserve">Kui kasutate </w:t>
      </w:r>
      <w:r w:rsidR="002D1218" w:rsidRPr="001F73A4">
        <w:t>Dyrupeg</w:t>
      </w:r>
      <w:r w:rsidRPr="001F73A4">
        <w:t>i rohkem, kui ette nähtud, pidage nõu oma arsti, apteekri või meditsiiniõega.</w:t>
      </w:r>
    </w:p>
    <w:p w14:paraId="5B2F7162" w14:textId="77777777" w:rsidR="0090222F" w:rsidRPr="001F73A4" w:rsidRDefault="0090222F" w:rsidP="00C72839">
      <w:pPr>
        <w:pStyle w:val="BodyText"/>
      </w:pPr>
    </w:p>
    <w:p w14:paraId="461DA773" w14:textId="77777777" w:rsidR="0090222F" w:rsidRPr="001F73A4" w:rsidRDefault="00CA0090" w:rsidP="00C72839">
      <w:pPr>
        <w:pStyle w:val="Heading2"/>
        <w:ind w:left="0"/>
      </w:pPr>
      <w:r w:rsidRPr="001F73A4">
        <w:t xml:space="preserve">Kui te unustate </w:t>
      </w:r>
      <w:r w:rsidR="002D1218" w:rsidRPr="001F73A4">
        <w:t>Dyrupeg</w:t>
      </w:r>
      <w:r w:rsidRPr="001F73A4">
        <w:t>i süstida</w:t>
      </w:r>
    </w:p>
    <w:p w14:paraId="7AADC15D" w14:textId="77777777" w:rsidR="0090222F" w:rsidRPr="001F73A4" w:rsidRDefault="0090222F" w:rsidP="00C72839">
      <w:pPr>
        <w:pStyle w:val="BodyText"/>
        <w:rPr>
          <w:b/>
        </w:rPr>
      </w:pPr>
    </w:p>
    <w:p w14:paraId="76DFFDC6" w14:textId="77777777" w:rsidR="0090222F" w:rsidRDefault="00CA0090" w:rsidP="00C72839">
      <w:pPr>
        <w:pStyle w:val="BodyText"/>
      </w:pPr>
      <w:bookmarkStart w:id="5" w:name="_Hlk169705149"/>
      <w:r w:rsidRPr="00D90585">
        <w:t xml:space="preserve">Kui te süstite ise ja olete unustanud </w:t>
      </w:r>
      <w:bookmarkEnd w:id="5"/>
      <w:r w:rsidRPr="00D90585">
        <w:t>Dyrupegi annuse manustada, võtke ühendust oma arstiga, et arutada, millal peate järgmise annuse süstima.</w:t>
      </w:r>
    </w:p>
    <w:p w14:paraId="0A1791D7" w14:textId="77777777" w:rsidR="00A051CC" w:rsidRPr="001F73A4" w:rsidRDefault="00A051CC" w:rsidP="00C72839">
      <w:pPr>
        <w:pStyle w:val="BodyText"/>
      </w:pPr>
    </w:p>
    <w:p w14:paraId="454290CA" w14:textId="77777777" w:rsidR="0090222F" w:rsidRPr="001F73A4" w:rsidRDefault="00CA0090" w:rsidP="00C72839">
      <w:pPr>
        <w:pStyle w:val="BodyText"/>
      </w:pPr>
      <w:r w:rsidRPr="001F73A4">
        <w:t>Kui teil on lisaküsimusi selle ravimi kasutamise kohta, pidage nõu oma arsti, apteekri või meditsiiniõega.</w:t>
      </w:r>
    </w:p>
    <w:p w14:paraId="25B96B41" w14:textId="77777777" w:rsidR="0090222F" w:rsidRPr="001F73A4" w:rsidRDefault="0090222F" w:rsidP="00C72839">
      <w:pPr>
        <w:pStyle w:val="BodyText"/>
      </w:pPr>
    </w:p>
    <w:p w14:paraId="5554563B" w14:textId="77777777" w:rsidR="0090222F" w:rsidRDefault="0090222F" w:rsidP="00C72839">
      <w:pPr>
        <w:pStyle w:val="BodyText"/>
      </w:pPr>
    </w:p>
    <w:p w14:paraId="1F7D096D" w14:textId="77777777" w:rsidR="00FC7CB7" w:rsidRDefault="00FC7CB7" w:rsidP="00C72839">
      <w:pPr>
        <w:pStyle w:val="BodyText"/>
      </w:pPr>
    </w:p>
    <w:p w14:paraId="1ADF54F8" w14:textId="77777777" w:rsidR="00FC7CB7" w:rsidRPr="001F73A4" w:rsidRDefault="00FC7CB7" w:rsidP="00C72839">
      <w:pPr>
        <w:pStyle w:val="BodyText"/>
      </w:pPr>
    </w:p>
    <w:p w14:paraId="04CB74AE" w14:textId="77777777" w:rsidR="0090222F" w:rsidRPr="001F73A4" w:rsidRDefault="00CA0090" w:rsidP="00FE5162">
      <w:pPr>
        <w:pStyle w:val="Heading2"/>
        <w:numPr>
          <w:ilvl w:val="0"/>
          <w:numId w:val="7"/>
        </w:numPr>
        <w:tabs>
          <w:tab w:val="left" w:pos="567"/>
        </w:tabs>
        <w:ind w:left="567" w:hanging="567"/>
      </w:pPr>
      <w:r w:rsidRPr="001F73A4">
        <w:lastRenderedPageBreak/>
        <w:t>Võimalikud kõrvaltoimed</w:t>
      </w:r>
    </w:p>
    <w:p w14:paraId="0C47EEBC" w14:textId="77777777" w:rsidR="00FE5162" w:rsidRPr="001F73A4" w:rsidRDefault="00FE5162" w:rsidP="00FE5162"/>
    <w:p w14:paraId="3E9E6CA0" w14:textId="77777777" w:rsidR="0090222F" w:rsidRPr="001F73A4" w:rsidRDefault="00CA0090" w:rsidP="00C72839">
      <w:pPr>
        <w:pStyle w:val="BodyText"/>
      </w:pPr>
      <w:r w:rsidRPr="001F73A4">
        <w:t>Nagu kõik ravimid, võib ka see ravim põhjustada kõrvaltoimeid, kuigi kõigil neid ei teki. Teavitage kohe oma arsti, kui teil on mis tahes järgnev kõrvaltoime või nende kombinatsioon:</w:t>
      </w:r>
    </w:p>
    <w:p w14:paraId="5EBA1728" w14:textId="77777777" w:rsidR="00FE5162" w:rsidRPr="001F73A4" w:rsidRDefault="00FE5162" w:rsidP="00C72839">
      <w:pPr>
        <w:pStyle w:val="BodyText"/>
      </w:pPr>
    </w:p>
    <w:p w14:paraId="24173BFD" w14:textId="77777777" w:rsidR="0090222F" w:rsidRPr="001F73A4" w:rsidRDefault="00CA0090" w:rsidP="00FE5162">
      <w:pPr>
        <w:pStyle w:val="ListParagraph"/>
        <w:numPr>
          <w:ilvl w:val="1"/>
          <w:numId w:val="7"/>
        </w:numPr>
        <w:tabs>
          <w:tab w:val="left" w:pos="567"/>
        </w:tabs>
        <w:ind w:left="567" w:hanging="567"/>
      </w:pPr>
      <w:r w:rsidRPr="001F73A4">
        <w:t>paistetus või tursed, millega seoses võib kaasneda harvem urineerimine, hingamisraskus, kõhu</w:t>
      </w:r>
      <w:r w:rsidR="00E525AE" w:rsidRPr="001F73A4">
        <w:t xml:space="preserve"> </w:t>
      </w:r>
      <w:r w:rsidRPr="001F73A4">
        <w:t>paistetus ja täitumistunne ning üldine väsimustunne. Need sümptomid tekivad tavaliselt kiiresti.</w:t>
      </w:r>
    </w:p>
    <w:p w14:paraId="2A652650" w14:textId="77777777" w:rsidR="0056796D" w:rsidRPr="001F73A4" w:rsidRDefault="0056796D" w:rsidP="0056796D">
      <w:pPr>
        <w:tabs>
          <w:tab w:val="left" w:pos="786"/>
          <w:tab w:val="left" w:pos="787"/>
        </w:tabs>
      </w:pPr>
    </w:p>
    <w:p w14:paraId="057B96E5" w14:textId="77777777" w:rsidR="0090222F" w:rsidRPr="001F73A4" w:rsidRDefault="00CA0090" w:rsidP="00C72839">
      <w:pPr>
        <w:pStyle w:val="BodyText"/>
      </w:pPr>
      <w:r w:rsidRPr="001F73A4">
        <w:t>Need võivad olla aeg-ajalt (kuni 1 inimesel 100-st) tekkiva seisundi sümptomid, mida nimetatakse kapillaaride lekke sündroomiks; see põhjustab vere lekkimist väikestest veresoontest teie kehasse ja vajab kiiresti arstiabi.</w:t>
      </w:r>
    </w:p>
    <w:p w14:paraId="71587BC5" w14:textId="77777777" w:rsidR="0090222F" w:rsidRPr="001F73A4" w:rsidRDefault="0090222F" w:rsidP="00C72839">
      <w:pPr>
        <w:pStyle w:val="BodyText"/>
      </w:pPr>
    </w:p>
    <w:p w14:paraId="6A9137B0" w14:textId="77777777" w:rsidR="0090222F" w:rsidRPr="001F73A4" w:rsidRDefault="00CA0090" w:rsidP="00C72839">
      <w:r w:rsidRPr="001F73A4">
        <w:rPr>
          <w:b/>
        </w:rPr>
        <w:t xml:space="preserve">Väga sagedad kõrvaltoimed </w:t>
      </w:r>
      <w:r w:rsidRPr="001F73A4">
        <w:t>(võib tekkida rohkem kui 1 inimesel 10-st):</w:t>
      </w:r>
    </w:p>
    <w:p w14:paraId="60125658" w14:textId="77777777" w:rsidR="0090222F" w:rsidRPr="001F73A4" w:rsidRDefault="00CA0090" w:rsidP="00FE5162">
      <w:pPr>
        <w:pStyle w:val="ListParagraph"/>
        <w:numPr>
          <w:ilvl w:val="1"/>
          <w:numId w:val="7"/>
        </w:numPr>
        <w:tabs>
          <w:tab w:val="left" w:pos="567"/>
        </w:tabs>
        <w:ind w:left="567" w:hanging="567"/>
      </w:pPr>
      <w:r w:rsidRPr="001F73A4">
        <w:t>luuvalu; teie arst soovitab, millist ravimit saate luuvalu leevendamiseks võtta;</w:t>
      </w:r>
    </w:p>
    <w:p w14:paraId="3A874E07" w14:textId="77777777" w:rsidR="0090222F" w:rsidRPr="001F73A4" w:rsidRDefault="00CA0090" w:rsidP="00FE5162">
      <w:pPr>
        <w:pStyle w:val="ListParagraph"/>
        <w:numPr>
          <w:ilvl w:val="1"/>
          <w:numId w:val="7"/>
        </w:numPr>
        <w:tabs>
          <w:tab w:val="left" w:pos="567"/>
        </w:tabs>
        <w:ind w:left="567" w:hanging="567"/>
      </w:pPr>
      <w:r w:rsidRPr="001F73A4">
        <w:t>iiveldus ja peavalu.</w:t>
      </w:r>
    </w:p>
    <w:p w14:paraId="73C93722" w14:textId="77777777" w:rsidR="00933D11" w:rsidRDefault="00933D11" w:rsidP="00C72839">
      <w:pPr>
        <w:rPr>
          <w:b/>
        </w:rPr>
      </w:pPr>
    </w:p>
    <w:p w14:paraId="09551654" w14:textId="77777777" w:rsidR="0090222F" w:rsidRPr="001F73A4" w:rsidRDefault="00CA0090" w:rsidP="00C72839">
      <w:r w:rsidRPr="001F73A4">
        <w:rPr>
          <w:b/>
        </w:rPr>
        <w:t xml:space="preserve">Sagedad kõrvaltoimed </w:t>
      </w:r>
      <w:r w:rsidRPr="001F73A4">
        <w:t>(võib tekkida kuni 1 inimesel 10-st):</w:t>
      </w:r>
    </w:p>
    <w:p w14:paraId="20465B7A" w14:textId="77777777" w:rsidR="0090222F" w:rsidRPr="001F73A4" w:rsidRDefault="00CA0090" w:rsidP="00FE5162">
      <w:pPr>
        <w:pStyle w:val="ListParagraph"/>
        <w:numPr>
          <w:ilvl w:val="1"/>
          <w:numId w:val="7"/>
        </w:numPr>
        <w:tabs>
          <w:tab w:val="left" w:pos="567"/>
        </w:tabs>
        <w:ind w:left="567" w:hanging="567"/>
      </w:pPr>
      <w:r w:rsidRPr="001F73A4">
        <w:t>valu süstekohal;</w:t>
      </w:r>
    </w:p>
    <w:p w14:paraId="46300B52" w14:textId="77777777" w:rsidR="0090222F" w:rsidRPr="001F73A4" w:rsidRDefault="00CA0090" w:rsidP="00FE5162">
      <w:pPr>
        <w:pStyle w:val="ListParagraph"/>
        <w:numPr>
          <w:ilvl w:val="1"/>
          <w:numId w:val="7"/>
        </w:numPr>
        <w:tabs>
          <w:tab w:val="left" w:pos="567"/>
        </w:tabs>
        <w:ind w:left="567" w:hanging="567"/>
      </w:pPr>
      <w:r w:rsidRPr="001F73A4">
        <w:t>üldine valu ning liigeste ja lihaste valu;</w:t>
      </w:r>
    </w:p>
    <w:p w14:paraId="3C2F24E0" w14:textId="77777777" w:rsidR="0090222F" w:rsidRPr="001F73A4" w:rsidRDefault="00CA0090" w:rsidP="00FE5162">
      <w:pPr>
        <w:pStyle w:val="ListParagraph"/>
        <w:numPr>
          <w:ilvl w:val="1"/>
          <w:numId w:val="7"/>
        </w:numPr>
        <w:tabs>
          <w:tab w:val="left" w:pos="567"/>
        </w:tabs>
        <w:ind w:left="567" w:hanging="567"/>
      </w:pPr>
      <w:r w:rsidRPr="001F73A4">
        <w:t>teie veres võivad tekkida muutused, mis on leitavad tavapäraste vereproovidega; teie vere valgeliblede sisaldus võib lühiajaliselt tõusta; teie trombotsüütide arv võib langeda, mis võib põhjustada verevalumeid.</w:t>
      </w:r>
    </w:p>
    <w:p w14:paraId="77A68847" w14:textId="77777777" w:rsidR="0090222F" w:rsidRPr="001F73A4" w:rsidRDefault="0090222F" w:rsidP="00C72839">
      <w:pPr>
        <w:pStyle w:val="BodyText"/>
      </w:pPr>
    </w:p>
    <w:p w14:paraId="4AC70301" w14:textId="77777777" w:rsidR="0090222F" w:rsidRPr="001F73A4" w:rsidRDefault="00CA0090" w:rsidP="00C72839">
      <w:r w:rsidRPr="001F73A4">
        <w:rPr>
          <w:b/>
        </w:rPr>
        <w:t xml:space="preserve">Aeg-ajalt tekkivad kõrvaltoimed </w:t>
      </w:r>
      <w:r w:rsidRPr="001F73A4">
        <w:t>(võib tekkida kuni 1 inimesel 100-st):</w:t>
      </w:r>
    </w:p>
    <w:p w14:paraId="4FCB16E7" w14:textId="77777777" w:rsidR="0090222F" w:rsidRPr="001F73A4" w:rsidRDefault="00CA0090" w:rsidP="00FE5162">
      <w:pPr>
        <w:pStyle w:val="ListParagraph"/>
        <w:numPr>
          <w:ilvl w:val="1"/>
          <w:numId w:val="7"/>
        </w:numPr>
        <w:tabs>
          <w:tab w:val="left" w:pos="567"/>
        </w:tabs>
        <w:ind w:left="567" w:hanging="567"/>
      </w:pPr>
      <w:r w:rsidRPr="001F73A4">
        <w:t>allergilist tüüpi reaktsioonid, k.a punetus ja õhetus, nahalööve ja kõrgenenud sügelevad nahapiirkonnad;</w:t>
      </w:r>
    </w:p>
    <w:p w14:paraId="3D3A7815" w14:textId="77777777" w:rsidR="0090222F" w:rsidRPr="001F73A4" w:rsidRDefault="00CA0090" w:rsidP="00FE5162">
      <w:pPr>
        <w:pStyle w:val="ListParagraph"/>
        <w:numPr>
          <w:ilvl w:val="1"/>
          <w:numId w:val="7"/>
        </w:numPr>
        <w:tabs>
          <w:tab w:val="left" w:pos="567"/>
        </w:tabs>
        <w:ind w:left="567" w:hanging="567"/>
      </w:pPr>
      <w:r w:rsidRPr="001F73A4">
        <w:t>tõsised allergilised reaktsioonid, k.a anafülaksia (nõrkus, vererõhu langus, hingamisraskus, näoturse);</w:t>
      </w:r>
    </w:p>
    <w:p w14:paraId="071D8125" w14:textId="77777777" w:rsidR="0090222F" w:rsidRPr="001F73A4" w:rsidRDefault="00CA0090" w:rsidP="00FE5162">
      <w:pPr>
        <w:pStyle w:val="ListParagraph"/>
        <w:numPr>
          <w:ilvl w:val="1"/>
          <w:numId w:val="7"/>
        </w:numPr>
        <w:tabs>
          <w:tab w:val="left" w:pos="567"/>
        </w:tabs>
        <w:ind w:left="567" w:hanging="567"/>
      </w:pPr>
      <w:r w:rsidRPr="001F73A4">
        <w:t>põrna suurenemine;</w:t>
      </w:r>
    </w:p>
    <w:p w14:paraId="11F00ECF" w14:textId="77777777" w:rsidR="0090222F" w:rsidRPr="001F73A4" w:rsidRDefault="00CA0090" w:rsidP="00FE5162">
      <w:pPr>
        <w:pStyle w:val="ListParagraph"/>
        <w:numPr>
          <w:ilvl w:val="1"/>
          <w:numId w:val="7"/>
        </w:numPr>
        <w:tabs>
          <w:tab w:val="left" w:pos="567"/>
        </w:tabs>
        <w:ind w:left="567" w:hanging="567"/>
      </w:pPr>
      <w:r w:rsidRPr="001F73A4">
        <w:t>põrnarebend; mõned põrnarebendi juhud lõppesid surmaga. On tähtis võtta arstiga otsekohe ühendust, kui tunnete valu vasakul ülakõhus või vasakus õlas, sest tegemist võib olla põrna probleemiga;</w:t>
      </w:r>
    </w:p>
    <w:p w14:paraId="4174CEAD" w14:textId="77777777" w:rsidR="0090222F" w:rsidRPr="001F73A4" w:rsidRDefault="00CA0090" w:rsidP="00FE5162">
      <w:pPr>
        <w:pStyle w:val="ListParagraph"/>
        <w:numPr>
          <w:ilvl w:val="1"/>
          <w:numId w:val="7"/>
        </w:numPr>
        <w:tabs>
          <w:tab w:val="left" w:pos="567"/>
        </w:tabs>
        <w:ind w:left="567" w:hanging="567"/>
      </w:pPr>
      <w:r w:rsidRPr="001F73A4">
        <w:t>hingamishäired; kui teil on köha, palavik ja hingamisraskus, teatage sellest oma arstile;</w:t>
      </w:r>
    </w:p>
    <w:p w14:paraId="39299485" w14:textId="77777777" w:rsidR="0090222F" w:rsidRPr="001F73A4" w:rsidRDefault="00CA0090" w:rsidP="00FE5162">
      <w:pPr>
        <w:pStyle w:val="ListParagraph"/>
        <w:numPr>
          <w:ilvl w:val="1"/>
          <w:numId w:val="7"/>
        </w:numPr>
        <w:tabs>
          <w:tab w:val="left" w:pos="567"/>
        </w:tabs>
        <w:ind w:left="567" w:hanging="567"/>
      </w:pPr>
      <w:r w:rsidRPr="001F73A4">
        <w:t>Sweeti sündroom (nahapinnast kõrgemad valulikud ploomikarva nahakahjustused jäsemetel ja mõnikord ka näol ja kaelal ning palavik), mille tekkes võib oma osa olla ka teistel asjaoludel;</w:t>
      </w:r>
    </w:p>
    <w:p w14:paraId="0B338BB6" w14:textId="77777777" w:rsidR="0090222F" w:rsidRPr="001F73A4" w:rsidRDefault="00CA0090" w:rsidP="00FE5162">
      <w:pPr>
        <w:pStyle w:val="ListParagraph"/>
        <w:numPr>
          <w:ilvl w:val="1"/>
          <w:numId w:val="7"/>
        </w:numPr>
        <w:tabs>
          <w:tab w:val="left" w:pos="567"/>
        </w:tabs>
        <w:ind w:left="567" w:hanging="567"/>
      </w:pPr>
      <w:r w:rsidRPr="001F73A4">
        <w:t>nahaveresoonte põletik (vaskuliit);</w:t>
      </w:r>
    </w:p>
    <w:p w14:paraId="53836CFA" w14:textId="77777777" w:rsidR="0090222F" w:rsidRPr="001F73A4" w:rsidRDefault="00CA0090" w:rsidP="00FE5162">
      <w:pPr>
        <w:pStyle w:val="ListParagraph"/>
        <w:numPr>
          <w:ilvl w:val="1"/>
          <w:numId w:val="7"/>
        </w:numPr>
        <w:tabs>
          <w:tab w:val="left" w:pos="567"/>
        </w:tabs>
        <w:ind w:left="567" w:hanging="567"/>
      </w:pPr>
      <w:r w:rsidRPr="001F73A4">
        <w:t>väikeste filtrite kahjustus neerudes (glomerulonefriit);</w:t>
      </w:r>
    </w:p>
    <w:p w14:paraId="73F8A4EF" w14:textId="77777777" w:rsidR="0090222F" w:rsidRPr="001F73A4" w:rsidRDefault="00CA0090" w:rsidP="00FE5162">
      <w:pPr>
        <w:pStyle w:val="ListParagraph"/>
        <w:numPr>
          <w:ilvl w:val="1"/>
          <w:numId w:val="7"/>
        </w:numPr>
        <w:tabs>
          <w:tab w:val="left" w:pos="567"/>
        </w:tabs>
        <w:ind w:left="567" w:hanging="567"/>
      </w:pPr>
      <w:r w:rsidRPr="001F73A4">
        <w:t>süstekoha punetus;</w:t>
      </w:r>
    </w:p>
    <w:p w14:paraId="24DC572B" w14:textId="77777777" w:rsidR="0090222F" w:rsidRPr="001F73A4" w:rsidRDefault="00CA0090" w:rsidP="00FE5162">
      <w:pPr>
        <w:pStyle w:val="ListParagraph"/>
        <w:numPr>
          <w:ilvl w:val="1"/>
          <w:numId w:val="7"/>
        </w:numPr>
        <w:tabs>
          <w:tab w:val="left" w:pos="567"/>
        </w:tabs>
        <w:ind w:left="567" w:hanging="567"/>
      </w:pPr>
      <w:r w:rsidRPr="001F73A4">
        <w:t>veriköha (hemoptüüs).</w:t>
      </w:r>
    </w:p>
    <w:p w14:paraId="3408C74A" w14:textId="77777777" w:rsidR="0090222F" w:rsidRPr="001F73A4" w:rsidRDefault="00CA0090" w:rsidP="00FE5162">
      <w:pPr>
        <w:pStyle w:val="ListParagraph"/>
        <w:numPr>
          <w:ilvl w:val="1"/>
          <w:numId w:val="7"/>
        </w:numPr>
        <w:tabs>
          <w:tab w:val="left" w:pos="567"/>
        </w:tabs>
        <w:ind w:left="567" w:hanging="567"/>
      </w:pPr>
      <w:r w:rsidRPr="001F73A4">
        <w:t>vereloomehaigused (müelodüsplastiline sündroom [MDS] või äge müeloidne leukeemia [AML]).</w:t>
      </w:r>
    </w:p>
    <w:p w14:paraId="4FD24457" w14:textId="77777777" w:rsidR="0090222F" w:rsidRPr="001F73A4" w:rsidRDefault="0090222F" w:rsidP="00C72839">
      <w:pPr>
        <w:pStyle w:val="BodyText"/>
      </w:pPr>
    </w:p>
    <w:p w14:paraId="50948B01" w14:textId="77777777" w:rsidR="0090222F" w:rsidRPr="001F73A4" w:rsidRDefault="00CA0090" w:rsidP="00C72839">
      <w:r w:rsidRPr="001F73A4">
        <w:rPr>
          <w:b/>
        </w:rPr>
        <w:t xml:space="preserve">Harvad kõrvaltoimed </w:t>
      </w:r>
      <w:r w:rsidRPr="001F73A4">
        <w:t>(võib esineda kuni 1 inimesel 1</w:t>
      </w:r>
      <w:r w:rsidR="00B1648D">
        <w:t> </w:t>
      </w:r>
      <w:r w:rsidRPr="001F73A4">
        <w:t>000-st):</w:t>
      </w:r>
    </w:p>
    <w:p w14:paraId="6DA5978D" w14:textId="77777777" w:rsidR="0090222F" w:rsidRPr="001F73A4" w:rsidRDefault="00CA0090" w:rsidP="00FE5162">
      <w:pPr>
        <w:pStyle w:val="ListParagraph"/>
        <w:numPr>
          <w:ilvl w:val="1"/>
          <w:numId w:val="7"/>
        </w:numPr>
        <w:tabs>
          <w:tab w:val="left" w:pos="567"/>
        </w:tabs>
        <w:ind w:left="567" w:hanging="567"/>
      </w:pPr>
      <w:r w:rsidRPr="001F73A4">
        <w:t>aordi (südamest organismi verd viiva suure veresoone) põletik; vt lõik 2;</w:t>
      </w:r>
    </w:p>
    <w:p w14:paraId="04B3F589" w14:textId="77777777" w:rsidR="0090222F" w:rsidRPr="001F73A4" w:rsidRDefault="00CA0090" w:rsidP="00FE5162">
      <w:pPr>
        <w:pStyle w:val="ListParagraph"/>
        <w:numPr>
          <w:ilvl w:val="1"/>
          <w:numId w:val="7"/>
        </w:numPr>
        <w:tabs>
          <w:tab w:val="left" w:pos="567"/>
        </w:tabs>
        <w:ind w:left="567" w:hanging="567"/>
      </w:pPr>
      <w:r w:rsidRPr="001F73A4">
        <w:t>kopsuverejooks.</w:t>
      </w:r>
    </w:p>
    <w:p w14:paraId="06DF3F3F" w14:textId="77777777" w:rsidR="0090222F" w:rsidRPr="001F73A4" w:rsidRDefault="00CA0090" w:rsidP="00FE5162">
      <w:pPr>
        <w:pStyle w:val="ListParagraph"/>
        <w:numPr>
          <w:ilvl w:val="1"/>
          <w:numId w:val="7"/>
        </w:numPr>
        <w:tabs>
          <w:tab w:val="left" w:pos="567"/>
        </w:tabs>
        <w:ind w:left="567" w:hanging="567"/>
      </w:pPr>
      <w:r w:rsidRPr="001F73A4">
        <w:t xml:space="preserve">Stevensi-Johnsoni sündroom, mis avaldub punakate märklauataoliste või ringjate laikudena, mille keskel esineb kehatüvel sageli ville, naha koorumisena ning haavanditena suus, kõris, ninas, suguelunditel ja silmas. Naha- ja limaskesta reaktsioonidele võivad eelneda palavik ja gripile iseloomulikud sümptomid. Kui teil tekivad sellised sümptomid, lõpetage </w:t>
      </w:r>
      <w:r w:rsidR="002D1218" w:rsidRPr="001F73A4">
        <w:t>Dyrupeg</w:t>
      </w:r>
      <w:r w:rsidRPr="001F73A4">
        <w:t>i kasutamine ning võtke viivitamata ühendust oma arstiga või pöörduge erakorralise meditsiini osakonda. Vt ka lõik 2.</w:t>
      </w:r>
    </w:p>
    <w:p w14:paraId="3D8A0963" w14:textId="77777777" w:rsidR="0090222F" w:rsidRPr="001F73A4" w:rsidRDefault="0090222F" w:rsidP="00C72839">
      <w:pPr>
        <w:pStyle w:val="BodyText"/>
      </w:pPr>
    </w:p>
    <w:p w14:paraId="7396E8F6" w14:textId="77777777" w:rsidR="0090222F" w:rsidRPr="001F73A4" w:rsidRDefault="00CA0090" w:rsidP="00C72839">
      <w:pPr>
        <w:pStyle w:val="Heading2"/>
        <w:ind w:left="0"/>
      </w:pPr>
      <w:r w:rsidRPr="001F73A4">
        <w:t>Kõrvaltoimetest teatamine</w:t>
      </w:r>
    </w:p>
    <w:p w14:paraId="7F7428F0" w14:textId="77777777" w:rsidR="0090222F" w:rsidRPr="001F73A4" w:rsidRDefault="00CA0090" w:rsidP="00C72839">
      <w:pPr>
        <w:pStyle w:val="BodyText"/>
      </w:pPr>
      <w:r w:rsidRPr="001F73A4">
        <w:t xml:space="preserve">Kui teil tekib ükskõik milline kõrvaltoime, pidage nõu oma arsti, apteekri või meditsiiniõega. Kõrvaltoime võib olla ka selline, mida selles infolehes ei ole nimetatud. Kõrvaltoimetest võite ka ise teatada </w:t>
      </w:r>
      <w:r w:rsidRPr="00477D22">
        <w:rPr>
          <w:highlight w:val="lightGray"/>
        </w:rPr>
        <w:t>riikliku teavitussüsteemi (vt</w:t>
      </w:r>
      <w:r w:rsidRPr="001F73A4">
        <w:t xml:space="preserve"> </w:t>
      </w:r>
      <w:hyperlink r:id="rId15" w:history="1">
        <w:r w:rsidRPr="0061708A">
          <w:rPr>
            <w:rStyle w:val="Hyperlink"/>
            <w:color w:val="0000CC"/>
            <w:shd w:val="clear" w:color="auto" w:fill="D2D2D2"/>
          </w:rPr>
          <w:t>V lisa</w:t>
        </w:r>
      </w:hyperlink>
      <w:r w:rsidRPr="0061708A">
        <w:rPr>
          <w:color w:val="0000CC"/>
        </w:rPr>
        <w:t xml:space="preserve">) </w:t>
      </w:r>
      <w:r w:rsidRPr="001F73A4">
        <w:rPr>
          <w:color w:val="000000"/>
        </w:rPr>
        <w:t>kaudu. Teatades aitate saada rohkem infot ravimi ohutusest.</w:t>
      </w:r>
    </w:p>
    <w:p w14:paraId="26537DE5" w14:textId="77777777" w:rsidR="0090222F" w:rsidRPr="001F73A4" w:rsidRDefault="00CA0090" w:rsidP="00FE5162">
      <w:pPr>
        <w:pStyle w:val="Heading2"/>
        <w:numPr>
          <w:ilvl w:val="0"/>
          <w:numId w:val="7"/>
        </w:numPr>
        <w:tabs>
          <w:tab w:val="left" w:pos="567"/>
        </w:tabs>
        <w:ind w:left="567" w:hanging="567"/>
      </w:pPr>
      <w:r w:rsidRPr="001F73A4">
        <w:lastRenderedPageBreak/>
        <w:t xml:space="preserve">Kuidas </w:t>
      </w:r>
      <w:r w:rsidR="002D1218" w:rsidRPr="001F73A4">
        <w:t>Dyrupeg</w:t>
      </w:r>
      <w:r w:rsidRPr="001F73A4">
        <w:t>i säilitada</w:t>
      </w:r>
    </w:p>
    <w:p w14:paraId="6C1173A9" w14:textId="77777777" w:rsidR="0090222F" w:rsidRPr="001F73A4" w:rsidRDefault="0090222F" w:rsidP="00C72839">
      <w:pPr>
        <w:pStyle w:val="BodyText"/>
        <w:rPr>
          <w:b/>
        </w:rPr>
      </w:pPr>
    </w:p>
    <w:p w14:paraId="748F0072" w14:textId="77777777" w:rsidR="0090222F" w:rsidRPr="001F73A4" w:rsidRDefault="00CA0090" w:rsidP="00C72839">
      <w:pPr>
        <w:pStyle w:val="BodyText"/>
      </w:pPr>
      <w:r w:rsidRPr="001F73A4">
        <w:t>Hoidke seda ravimit laste eest varjatud ja kättesaamatus kohas.</w:t>
      </w:r>
    </w:p>
    <w:p w14:paraId="2D10FE8A" w14:textId="77777777" w:rsidR="0090222F" w:rsidRPr="001F73A4" w:rsidRDefault="0090222F" w:rsidP="00C72839">
      <w:pPr>
        <w:pStyle w:val="BodyText"/>
      </w:pPr>
    </w:p>
    <w:p w14:paraId="0001C7FB" w14:textId="77777777" w:rsidR="0090222F" w:rsidRPr="001F73A4" w:rsidRDefault="00CA0090" w:rsidP="00C72839">
      <w:pPr>
        <w:pStyle w:val="BodyText"/>
      </w:pPr>
      <w:r w:rsidRPr="001F73A4">
        <w:t>Ärge kasutage seda ravimit pärast kõlblikkusaega, mis on märgitud karbil ja süstli sildil pärast</w:t>
      </w:r>
    </w:p>
    <w:p w14:paraId="5F61A579" w14:textId="77777777" w:rsidR="0056796D" w:rsidRPr="001F73A4" w:rsidRDefault="00CA0090" w:rsidP="00C72839">
      <w:pPr>
        <w:pStyle w:val="BodyText"/>
      </w:pPr>
      <w:r w:rsidRPr="001F73A4">
        <w:t>„Kõlblik kuni” või „EXP“. Kõlblikkusaeg viitab selle kuu viimasele päevale.</w:t>
      </w:r>
    </w:p>
    <w:p w14:paraId="40160320" w14:textId="77777777" w:rsidR="0056796D" w:rsidRPr="001F73A4" w:rsidRDefault="0056796D" w:rsidP="00C72839">
      <w:pPr>
        <w:pStyle w:val="BodyText"/>
      </w:pPr>
    </w:p>
    <w:p w14:paraId="2782C71B" w14:textId="77777777" w:rsidR="0090222F" w:rsidRPr="001F73A4" w:rsidRDefault="00CA0090" w:rsidP="00C72839">
      <w:pPr>
        <w:pStyle w:val="BodyText"/>
      </w:pPr>
      <w:r w:rsidRPr="001F73A4">
        <w:t>Hoida külmkapis (2</w:t>
      </w:r>
      <w:r w:rsidR="0088480E">
        <w:t> </w:t>
      </w:r>
      <w:r w:rsidRPr="001F73A4">
        <w:t>°C...8</w:t>
      </w:r>
      <w:r w:rsidR="0088480E">
        <w:t> </w:t>
      </w:r>
      <w:r w:rsidRPr="001F73A4">
        <w:t>°C).</w:t>
      </w:r>
    </w:p>
    <w:p w14:paraId="5F1D2089" w14:textId="77777777" w:rsidR="0090222F" w:rsidRPr="001F73A4" w:rsidRDefault="0090222F" w:rsidP="00C72839">
      <w:pPr>
        <w:pStyle w:val="BodyText"/>
      </w:pPr>
    </w:p>
    <w:p w14:paraId="7B761DC7" w14:textId="77777777" w:rsidR="0090222F" w:rsidRPr="00D90585" w:rsidRDefault="00CA0090" w:rsidP="00C72839">
      <w:pPr>
        <w:pStyle w:val="BodyText"/>
      </w:pPr>
      <w:r w:rsidRPr="001F73A4">
        <w:t xml:space="preserve">Võite võtta </w:t>
      </w:r>
      <w:r w:rsidR="002D1218" w:rsidRPr="001F73A4">
        <w:t>Dyrupeg</w:t>
      </w:r>
      <w:r w:rsidRPr="001F73A4">
        <w:t xml:space="preserve">i külmkapist välja ja hoida seda toatemperatuuril (mitte üle </w:t>
      </w:r>
      <w:r w:rsidR="00933D11">
        <w:t>25</w:t>
      </w:r>
      <w:r w:rsidR="0088480E">
        <w:t> </w:t>
      </w:r>
      <w:r w:rsidRPr="001F73A4">
        <w:t xml:space="preserve">ºC) mitte kauem kui </w:t>
      </w:r>
      <w:r>
        <w:t>kolm</w:t>
      </w:r>
      <w:r w:rsidRPr="001F73A4">
        <w:t xml:space="preserve"> päeva. Kui süstel on külmkapist välja võetud ja soojenenud toatemperatuurini (mitte üle </w:t>
      </w:r>
      <w:r w:rsidR="00933D11">
        <w:t>25</w:t>
      </w:r>
      <w:r w:rsidR="0088480E">
        <w:t> </w:t>
      </w:r>
      <w:r w:rsidRPr="00D90585">
        <w:t>ºC), tuleb see kolme päeva jooksul ära kasutada.</w:t>
      </w:r>
    </w:p>
    <w:p w14:paraId="7D615EB7" w14:textId="77777777" w:rsidR="0090222F" w:rsidRPr="00D90585" w:rsidRDefault="0090222F" w:rsidP="00C72839">
      <w:pPr>
        <w:pStyle w:val="BodyText"/>
      </w:pPr>
    </w:p>
    <w:p w14:paraId="1B7B8366" w14:textId="77777777" w:rsidR="0090222F" w:rsidRPr="00D90585" w:rsidRDefault="00CA0090" w:rsidP="0027709B">
      <w:pPr>
        <w:pStyle w:val="BodyText"/>
      </w:pPr>
      <w:r w:rsidRPr="00D90585">
        <w:t>Mitte lasta külmuda. Dyrupegi võib kasutada, kui see on kogemata külmunud ühe</w:t>
      </w:r>
      <w:r w:rsidR="006F1DF9">
        <w:t>kordse</w:t>
      </w:r>
      <w:r w:rsidRPr="00D90585">
        <w:t xml:space="preserve"> lühema kui 72-tunnise ajavahemiku jooksul.</w:t>
      </w:r>
    </w:p>
    <w:p w14:paraId="6C6CAFB3" w14:textId="77777777" w:rsidR="0027709B" w:rsidRPr="007075FD" w:rsidRDefault="0027709B" w:rsidP="0027709B">
      <w:pPr>
        <w:pStyle w:val="BodyText"/>
      </w:pPr>
    </w:p>
    <w:p w14:paraId="209D6974" w14:textId="77777777" w:rsidR="007075FD" w:rsidRPr="00A7384C" w:rsidRDefault="007075FD" w:rsidP="007075FD">
      <w:pPr>
        <w:pStyle w:val="HTMLPreformatted"/>
        <w:rPr>
          <w:rFonts w:ascii="Times New Roman" w:hAnsi="Times New Roman" w:cs="Times New Roman"/>
          <w:sz w:val="22"/>
          <w:szCs w:val="22"/>
        </w:rPr>
      </w:pPr>
      <w:proofErr w:type="spellStart"/>
      <w:r w:rsidRPr="00A7384C">
        <w:rPr>
          <w:rFonts w:ascii="Times New Roman" w:hAnsi="Times New Roman" w:cs="Times New Roman"/>
          <w:sz w:val="22"/>
          <w:szCs w:val="22"/>
        </w:rPr>
        <w:t>Hoidke</w:t>
      </w:r>
      <w:proofErr w:type="spellEnd"/>
      <w:r w:rsidRPr="00A7384C">
        <w:rPr>
          <w:rFonts w:ascii="Times New Roman" w:hAnsi="Times New Roman" w:cs="Times New Roman"/>
          <w:sz w:val="22"/>
          <w:szCs w:val="22"/>
        </w:rPr>
        <w:t xml:space="preserve"> </w:t>
      </w:r>
      <w:proofErr w:type="spellStart"/>
      <w:r w:rsidRPr="00A7384C">
        <w:rPr>
          <w:rFonts w:ascii="Times New Roman" w:hAnsi="Times New Roman" w:cs="Times New Roman"/>
          <w:sz w:val="22"/>
          <w:szCs w:val="22"/>
        </w:rPr>
        <w:t>eeltäidetud</w:t>
      </w:r>
      <w:proofErr w:type="spellEnd"/>
      <w:r w:rsidRPr="00A7384C">
        <w:rPr>
          <w:rFonts w:ascii="Times New Roman" w:hAnsi="Times New Roman" w:cs="Times New Roman"/>
          <w:sz w:val="22"/>
          <w:szCs w:val="22"/>
        </w:rPr>
        <w:t xml:space="preserve"> </w:t>
      </w:r>
      <w:proofErr w:type="spellStart"/>
      <w:r w:rsidRPr="00A7384C">
        <w:rPr>
          <w:rFonts w:ascii="Times New Roman" w:hAnsi="Times New Roman" w:cs="Times New Roman"/>
          <w:sz w:val="22"/>
          <w:szCs w:val="22"/>
        </w:rPr>
        <w:t>süstalt</w:t>
      </w:r>
      <w:proofErr w:type="spellEnd"/>
      <w:r w:rsidRPr="00A7384C">
        <w:rPr>
          <w:rFonts w:ascii="Times New Roman" w:hAnsi="Times New Roman" w:cs="Times New Roman"/>
          <w:sz w:val="22"/>
          <w:szCs w:val="22"/>
        </w:rPr>
        <w:t xml:space="preserve"> </w:t>
      </w:r>
      <w:proofErr w:type="spellStart"/>
      <w:r w:rsidRPr="00A7384C">
        <w:rPr>
          <w:rFonts w:ascii="Times New Roman" w:hAnsi="Times New Roman" w:cs="Times New Roman"/>
          <w:sz w:val="22"/>
          <w:szCs w:val="22"/>
        </w:rPr>
        <w:t>välispakendis</w:t>
      </w:r>
      <w:proofErr w:type="spellEnd"/>
      <w:r w:rsidRPr="00A7384C">
        <w:rPr>
          <w:rFonts w:ascii="Times New Roman" w:hAnsi="Times New Roman" w:cs="Times New Roman"/>
          <w:sz w:val="22"/>
          <w:szCs w:val="22"/>
        </w:rPr>
        <w:t xml:space="preserve">, </w:t>
      </w:r>
      <w:proofErr w:type="spellStart"/>
      <w:r w:rsidRPr="00A7384C">
        <w:rPr>
          <w:rFonts w:ascii="Times New Roman" w:hAnsi="Times New Roman" w:cs="Times New Roman"/>
          <w:sz w:val="22"/>
          <w:szCs w:val="22"/>
        </w:rPr>
        <w:t>valguse</w:t>
      </w:r>
      <w:proofErr w:type="spellEnd"/>
      <w:r w:rsidRPr="00A7384C">
        <w:rPr>
          <w:rFonts w:ascii="Times New Roman" w:hAnsi="Times New Roman" w:cs="Times New Roman"/>
          <w:sz w:val="22"/>
          <w:szCs w:val="22"/>
        </w:rPr>
        <w:t xml:space="preserve"> </w:t>
      </w:r>
      <w:proofErr w:type="spellStart"/>
      <w:r w:rsidRPr="00A7384C">
        <w:rPr>
          <w:rFonts w:ascii="Times New Roman" w:hAnsi="Times New Roman" w:cs="Times New Roman"/>
          <w:sz w:val="22"/>
          <w:szCs w:val="22"/>
        </w:rPr>
        <w:t>eest</w:t>
      </w:r>
      <w:proofErr w:type="spellEnd"/>
      <w:r w:rsidRPr="00A7384C">
        <w:rPr>
          <w:rFonts w:ascii="Times New Roman" w:hAnsi="Times New Roman" w:cs="Times New Roman"/>
          <w:sz w:val="22"/>
          <w:szCs w:val="22"/>
        </w:rPr>
        <w:t xml:space="preserve"> </w:t>
      </w:r>
      <w:proofErr w:type="spellStart"/>
      <w:r w:rsidRPr="00A7384C">
        <w:rPr>
          <w:rFonts w:ascii="Times New Roman" w:hAnsi="Times New Roman" w:cs="Times New Roman"/>
          <w:sz w:val="22"/>
          <w:szCs w:val="22"/>
        </w:rPr>
        <w:t>kaitstult</w:t>
      </w:r>
      <w:proofErr w:type="spellEnd"/>
      <w:r w:rsidRPr="00A7384C">
        <w:rPr>
          <w:rFonts w:ascii="Times New Roman" w:hAnsi="Times New Roman" w:cs="Times New Roman"/>
          <w:sz w:val="22"/>
          <w:szCs w:val="22"/>
        </w:rPr>
        <w:t>.</w:t>
      </w:r>
    </w:p>
    <w:p w14:paraId="51E351B2" w14:textId="77777777" w:rsidR="007075FD" w:rsidRPr="007075FD" w:rsidRDefault="007075FD" w:rsidP="007075FD">
      <w:pPr>
        <w:pStyle w:val="HTMLPreformatted"/>
      </w:pPr>
    </w:p>
    <w:p w14:paraId="18C1E93E" w14:textId="77777777" w:rsidR="0090222F" w:rsidRPr="00D90585" w:rsidRDefault="0090222F" w:rsidP="00C72839">
      <w:pPr>
        <w:pStyle w:val="BodyText"/>
      </w:pPr>
    </w:p>
    <w:p w14:paraId="621D9F40" w14:textId="77777777" w:rsidR="0090222F" w:rsidRPr="00D90585" w:rsidRDefault="00CA0090" w:rsidP="00C72839">
      <w:pPr>
        <w:pStyle w:val="BodyText"/>
      </w:pPr>
      <w:r w:rsidRPr="00D90585">
        <w:t>Ärge kasutage seda ravimit, kui märkate, et see on hägune või sisaldab osakesi.</w:t>
      </w:r>
    </w:p>
    <w:p w14:paraId="25734F24" w14:textId="77777777" w:rsidR="0090222F" w:rsidRPr="00D90585" w:rsidRDefault="0090222F" w:rsidP="00C72839">
      <w:pPr>
        <w:pStyle w:val="BodyText"/>
      </w:pPr>
    </w:p>
    <w:p w14:paraId="53AFD957" w14:textId="77777777" w:rsidR="0090222F" w:rsidRPr="001F73A4" w:rsidRDefault="00CA0090" w:rsidP="00C72839">
      <w:pPr>
        <w:pStyle w:val="BodyText"/>
      </w:pPr>
      <w:r w:rsidRPr="00D90585">
        <w:t>Ärge visake ravimeid kanalisatsiooni ega olmejäätmete hulka. Küsige oma apteekrilt, kuidas visata ära ravimeid, mida te enam ei kasuta. Need meetmed aitavad kaitsta keskkonda.</w:t>
      </w:r>
    </w:p>
    <w:p w14:paraId="1C31C077" w14:textId="77777777" w:rsidR="0090222F" w:rsidRPr="001F73A4" w:rsidRDefault="0090222F" w:rsidP="00C72839">
      <w:pPr>
        <w:pStyle w:val="BodyText"/>
      </w:pPr>
    </w:p>
    <w:p w14:paraId="3BB15140" w14:textId="77777777" w:rsidR="00434A4C" w:rsidRPr="001F73A4" w:rsidRDefault="00434A4C" w:rsidP="00C72839">
      <w:pPr>
        <w:pStyle w:val="BodyText"/>
      </w:pPr>
    </w:p>
    <w:p w14:paraId="1C86CAAF" w14:textId="77777777" w:rsidR="0090222F" w:rsidRPr="001F73A4" w:rsidRDefault="00CA0090" w:rsidP="00434A4C">
      <w:pPr>
        <w:pStyle w:val="Heading2"/>
        <w:numPr>
          <w:ilvl w:val="0"/>
          <w:numId w:val="7"/>
        </w:numPr>
        <w:tabs>
          <w:tab w:val="left" w:pos="567"/>
        </w:tabs>
        <w:ind w:left="567" w:hanging="567"/>
      </w:pPr>
      <w:r w:rsidRPr="001F73A4">
        <w:t xml:space="preserve">Pakendi sisu ja muu teave Mida </w:t>
      </w:r>
      <w:r w:rsidR="002D1218" w:rsidRPr="001F73A4">
        <w:t>Dyrupeg</w:t>
      </w:r>
      <w:r w:rsidRPr="001F73A4">
        <w:t xml:space="preserve"> sisaldab</w:t>
      </w:r>
    </w:p>
    <w:p w14:paraId="7A1A6B85" w14:textId="77777777" w:rsidR="00434A4C" w:rsidRPr="001F73A4" w:rsidRDefault="00434A4C" w:rsidP="00434A4C"/>
    <w:p w14:paraId="629BC640" w14:textId="77777777" w:rsidR="0090222F" w:rsidRPr="001F73A4" w:rsidRDefault="00CA0090" w:rsidP="00E4610B">
      <w:pPr>
        <w:pStyle w:val="ListParagraph"/>
        <w:numPr>
          <w:ilvl w:val="1"/>
          <w:numId w:val="7"/>
        </w:numPr>
        <w:tabs>
          <w:tab w:val="left" w:pos="786"/>
          <w:tab w:val="left" w:pos="787"/>
        </w:tabs>
        <w:ind w:left="567" w:hanging="567"/>
      </w:pPr>
      <w:r w:rsidRPr="001F73A4">
        <w:t>Toimeaine on pegfilgrastiim. Iga süstel sisaldab 6</w:t>
      </w:r>
      <w:r w:rsidR="00755610">
        <w:t> </w:t>
      </w:r>
      <w:r w:rsidRPr="001F73A4">
        <w:t>mg pegfilgrastiimi 0,6</w:t>
      </w:r>
      <w:r w:rsidR="00755610">
        <w:t> </w:t>
      </w:r>
      <w:r w:rsidRPr="001F73A4">
        <w:t>ml lahuses.</w:t>
      </w:r>
    </w:p>
    <w:p w14:paraId="0D1165B0" w14:textId="77777777" w:rsidR="0090222F" w:rsidRPr="00D90585" w:rsidRDefault="00CA0090">
      <w:pPr>
        <w:pStyle w:val="ListParagraph"/>
        <w:numPr>
          <w:ilvl w:val="1"/>
          <w:numId w:val="7"/>
        </w:numPr>
        <w:tabs>
          <w:tab w:val="left" w:pos="786"/>
          <w:tab w:val="left" w:pos="787"/>
        </w:tabs>
        <w:ind w:left="567" w:hanging="567"/>
      </w:pPr>
      <w:r w:rsidRPr="00D90585">
        <w:t xml:space="preserve">Abiained on , </w:t>
      </w:r>
      <w:r w:rsidR="00A71C65" w:rsidRPr="001F73A4">
        <w:t>Naatriumatsetaat</w:t>
      </w:r>
      <w:r w:rsidR="00A71C65" w:rsidRPr="00D90585">
        <w:t xml:space="preserve"> </w:t>
      </w:r>
      <w:r w:rsidR="00A71C65">
        <w:t xml:space="preserve">, </w:t>
      </w:r>
      <w:r w:rsidRPr="00D90585">
        <w:t>sorbitool</w:t>
      </w:r>
      <w:r w:rsidR="00EC4151">
        <w:t xml:space="preserve"> (E420)</w:t>
      </w:r>
      <w:r w:rsidRPr="00D90585">
        <w:t>, polüsorbaat 20</w:t>
      </w:r>
      <w:r w:rsidR="00EC4151">
        <w:t xml:space="preserve"> (E432)</w:t>
      </w:r>
      <w:r w:rsidRPr="00D90585">
        <w:t>,  ja süstevesi.</w:t>
      </w:r>
      <w:r w:rsidR="00933D11" w:rsidRPr="00D90585">
        <w:t xml:space="preserve"> </w:t>
      </w:r>
      <w:r w:rsidRPr="00D90585">
        <w:t>Vt lõik</w:t>
      </w:r>
      <w:r w:rsidR="00933D11" w:rsidRPr="00D90585">
        <w:t xml:space="preserve"> 2, </w:t>
      </w:r>
      <w:r w:rsidRPr="00D90585">
        <w:t>„</w:t>
      </w:r>
      <w:r w:rsidR="007075FD" w:rsidRPr="00D76A6B">
        <w:rPr>
          <w:lang w:val="en-IN"/>
        </w:rPr>
        <w:t xml:space="preserve">Dyrupeg </w:t>
      </w:r>
      <w:proofErr w:type="spellStart"/>
      <w:r w:rsidR="007075FD" w:rsidRPr="00D76A6B">
        <w:rPr>
          <w:lang w:val="en-IN"/>
        </w:rPr>
        <w:t>sisaldab</w:t>
      </w:r>
      <w:proofErr w:type="spellEnd"/>
      <w:r w:rsidR="007075FD" w:rsidRPr="00D76A6B">
        <w:rPr>
          <w:lang w:val="en-IN"/>
        </w:rPr>
        <w:t xml:space="preserve"> </w:t>
      </w:r>
      <w:proofErr w:type="spellStart"/>
      <w:r w:rsidR="007075FD" w:rsidRPr="00D76A6B">
        <w:rPr>
          <w:lang w:val="en-IN"/>
        </w:rPr>
        <w:t>sorbitooli</w:t>
      </w:r>
      <w:proofErr w:type="spellEnd"/>
      <w:r w:rsidR="007075FD" w:rsidRPr="00D76A6B">
        <w:rPr>
          <w:lang w:val="en-IN"/>
        </w:rPr>
        <w:t xml:space="preserve"> (E420), </w:t>
      </w:r>
      <w:proofErr w:type="spellStart"/>
      <w:r w:rsidR="007075FD" w:rsidRPr="00D76A6B">
        <w:rPr>
          <w:lang w:val="en-IN"/>
        </w:rPr>
        <w:t>polüsorbaati</w:t>
      </w:r>
      <w:proofErr w:type="spellEnd"/>
      <w:r w:rsidR="007075FD" w:rsidRPr="00D76A6B">
        <w:rPr>
          <w:lang w:val="en-IN"/>
        </w:rPr>
        <w:t xml:space="preserve"> 20 (E432) </w:t>
      </w:r>
      <w:proofErr w:type="spellStart"/>
      <w:r w:rsidR="007075FD" w:rsidRPr="00D76A6B">
        <w:rPr>
          <w:lang w:val="en-IN"/>
        </w:rPr>
        <w:t>ja</w:t>
      </w:r>
      <w:proofErr w:type="spellEnd"/>
      <w:r w:rsidR="007075FD" w:rsidRPr="00D76A6B">
        <w:rPr>
          <w:lang w:val="en-IN"/>
        </w:rPr>
        <w:t xml:space="preserve"> </w:t>
      </w:r>
      <w:proofErr w:type="spellStart"/>
      <w:r w:rsidR="007075FD" w:rsidRPr="00D76A6B">
        <w:rPr>
          <w:lang w:val="en-IN"/>
        </w:rPr>
        <w:t>naatriumi</w:t>
      </w:r>
      <w:proofErr w:type="spellEnd"/>
      <w:r w:rsidR="007075FD" w:rsidRPr="00D76A6B">
        <w:rPr>
          <w:lang w:val="en-IN"/>
        </w:rPr>
        <w:t>.</w:t>
      </w:r>
    </w:p>
    <w:p w14:paraId="6F76BBA5" w14:textId="77777777" w:rsidR="0090222F" w:rsidRPr="001F73A4" w:rsidRDefault="0090222F" w:rsidP="00C72839">
      <w:pPr>
        <w:pStyle w:val="BodyText"/>
      </w:pPr>
    </w:p>
    <w:p w14:paraId="39099750" w14:textId="77777777" w:rsidR="0090222F" w:rsidRPr="001F73A4" w:rsidRDefault="00CA0090" w:rsidP="00C72839">
      <w:pPr>
        <w:pStyle w:val="Heading2"/>
        <w:ind w:left="0"/>
      </w:pPr>
      <w:r w:rsidRPr="001F73A4">
        <w:t xml:space="preserve">Kuidas </w:t>
      </w:r>
      <w:r w:rsidR="002D1218" w:rsidRPr="001F73A4">
        <w:t>Dyrupeg</w:t>
      </w:r>
      <w:r w:rsidRPr="001F73A4">
        <w:t xml:space="preserve"> välja näeb ja pakendi sisu</w:t>
      </w:r>
    </w:p>
    <w:p w14:paraId="3FFEA0F8" w14:textId="77777777" w:rsidR="00434A4C" w:rsidRPr="001F73A4" w:rsidRDefault="00434A4C" w:rsidP="00C72839">
      <w:pPr>
        <w:pStyle w:val="Heading2"/>
        <w:ind w:left="0"/>
      </w:pPr>
    </w:p>
    <w:p w14:paraId="267219D2" w14:textId="77777777" w:rsidR="0090222F" w:rsidRPr="001F73A4" w:rsidRDefault="002D1218" w:rsidP="00C72839">
      <w:pPr>
        <w:pStyle w:val="BodyText"/>
      </w:pPr>
      <w:r w:rsidRPr="001F73A4">
        <w:t>Dyrupeg on selge ja värvitu süstelahus süstlis (6</w:t>
      </w:r>
      <w:r w:rsidR="00755610">
        <w:t> </w:t>
      </w:r>
      <w:r w:rsidRPr="001F73A4">
        <w:t>mg/0,6</w:t>
      </w:r>
      <w:r w:rsidR="00755610">
        <w:t> </w:t>
      </w:r>
      <w:r w:rsidRPr="001F73A4">
        <w:t>ml).</w:t>
      </w:r>
    </w:p>
    <w:p w14:paraId="02554AF6" w14:textId="77777777" w:rsidR="0090222F" w:rsidRPr="001F73A4" w:rsidRDefault="0090222F" w:rsidP="00C72839">
      <w:pPr>
        <w:pStyle w:val="BodyText"/>
      </w:pPr>
    </w:p>
    <w:p w14:paraId="1D295F4A" w14:textId="77777777" w:rsidR="00933D11" w:rsidRPr="00D90585" w:rsidRDefault="00CA0090" w:rsidP="00933D11">
      <w:pPr>
        <w:pStyle w:val="BodyText"/>
      </w:pPr>
      <w:r w:rsidRPr="00D90585">
        <w:t>Igas pakendis on üks klaasist süstel, millel on kummist kolvikork, kolvivarras, kinnitatud roostevabast terasest nõel ja nõelakork. Süstel tarnitakse blisteralusel.</w:t>
      </w:r>
    </w:p>
    <w:p w14:paraId="57395BE5" w14:textId="77777777" w:rsidR="00933D11" w:rsidRPr="00D90585" w:rsidRDefault="00933D11" w:rsidP="00933D11">
      <w:pPr>
        <w:pStyle w:val="BodyText"/>
      </w:pPr>
    </w:p>
    <w:p w14:paraId="4E875202" w14:textId="77777777" w:rsidR="0090222F" w:rsidRDefault="0027709B" w:rsidP="0027709B">
      <w:pPr>
        <w:pStyle w:val="BodyText"/>
      </w:pPr>
      <w:r>
        <w:t>Süstlil on automaatne nõelakaitse.</w:t>
      </w:r>
    </w:p>
    <w:p w14:paraId="3861ED32" w14:textId="77777777" w:rsidR="0027709B" w:rsidRPr="001F73A4" w:rsidRDefault="0027709B" w:rsidP="0027709B">
      <w:pPr>
        <w:pStyle w:val="BodyText"/>
      </w:pPr>
    </w:p>
    <w:p w14:paraId="1FD5622B" w14:textId="536D85DD" w:rsidR="00933D11" w:rsidRDefault="00933D11" w:rsidP="00933D11">
      <w:pPr>
        <w:keepNext/>
        <w:numPr>
          <w:ilvl w:val="12"/>
          <w:numId w:val="0"/>
        </w:numPr>
        <w:ind w:right="-2"/>
        <w:rPr>
          <w:b/>
        </w:rPr>
      </w:pPr>
      <w:r w:rsidRPr="009C3083">
        <w:rPr>
          <w:b/>
        </w:rPr>
        <w:t>Müügiloa hoidja</w:t>
      </w:r>
      <w:del w:id="6" w:author="Vaishali Chandrasekaran" w:date="2025-04-17T17:15:00Z" w16du:dateUtc="2025-04-17T11:45:00Z">
        <w:r w:rsidRPr="009C3083" w:rsidDel="00A1036F">
          <w:rPr>
            <w:b/>
          </w:rPr>
          <w:delText xml:space="preserve"> ja tootja</w:delText>
        </w:r>
      </w:del>
    </w:p>
    <w:p w14:paraId="5823DEA4" w14:textId="77777777" w:rsidR="00933D11" w:rsidRPr="009C3083" w:rsidRDefault="00933D11" w:rsidP="00933D11">
      <w:pPr>
        <w:keepNext/>
        <w:numPr>
          <w:ilvl w:val="12"/>
          <w:numId w:val="0"/>
        </w:numPr>
        <w:ind w:right="-2"/>
        <w:rPr>
          <w:b/>
        </w:rPr>
      </w:pPr>
    </w:p>
    <w:p w14:paraId="73211D4E" w14:textId="77777777" w:rsidR="00933D11" w:rsidRDefault="00933D11" w:rsidP="00933D11">
      <w:pPr>
        <w:pStyle w:val="BodyText"/>
      </w:pPr>
      <w:r>
        <w:t xml:space="preserve">CuraTeQ Biologics s.r.o </w:t>
      </w:r>
    </w:p>
    <w:p w14:paraId="586E3079" w14:textId="77777777" w:rsidR="00933D11" w:rsidRDefault="00933D11" w:rsidP="00933D11">
      <w:pPr>
        <w:pStyle w:val="BodyText"/>
      </w:pPr>
      <w:r>
        <w:t>Trtinova 260/1</w:t>
      </w:r>
    </w:p>
    <w:p w14:paraId="1646649B" w14:textId="77777777" w:rsidR="00933D11" w:rsidRDefault="00933D11" w:rsidP="00933D11">
      <w:pPr>
        <w:pStyle w:val="BodyText"/>
      </w:pPr>
      <w:r>
        <w:t xml:space="preserve">Prague, 19600 </w:t>
      </w:r>
    </w:p>
    <w:p w14:paraId="258E4F33" w14:textId="77777777" w:rsidR="00933D11" w:rsidRDefault="00933D11" w:rsidP="00933D11">
      <w:pPr>
        <w:pStyle w:val="BodyText"/>
        <w:rPr>
          <w:ins w:id="7" w:author="Vaishali Chandrasekaran" w:date="2025-04-17T17:15:00Z" w16du:dateUtc="2025-04-17T11:45:00Z"/>
        </w:rPr>
      </w:pPr>
      <w:r w:rsidRPr="00933D11">
        <w:t>Tšehhi Vabariik</w:t>
      </w:r>
    </w:p>
    <w:p w14:paraId="75C6B378" w14:textId="77777777" w:rsidR="00A1036F" w:rsidRDefault="00A1036F" w:rsidP="00933D11">
      <w:pPr>
        <w:pStyle w:val="BodyText"/>
        <w:rPr>
          <w:ins w:id="8" w:author="Vaishali Chandrasekaran" w:date="2025-04-17T17:15:00Z" w16du:dateUtc="2025-04-17T11:45:00Z"/>
        </w:rPr>
      </w:pPr>
    </w:p>
    <w:p w14:paraId="7A12EBFF" w14:textId="1B46DD1A" w:rsidR="00A1036F" w:rsidRDefault="00A1036F" w:rsidP="00A1036F">
      <w:pPr>
        <w:pStyle w:val="BodyText"/>
        <w:spacing w:before="120" w:after="120"/>
        <w:rPr>
          <w:ins w:id="9" w:author="Vaishali Chandrasekaran" w:date="2025-04-17T17:15:00Z" w16du:dateUtc="2025-04-17T11:45:00Z"/>
        </w:rPr>
      </w:pPr>
      <w:ins w:id="10" w:author="Vaishali Chandrasekaran" w:date="2025-04-17T17:15:00Z" w16du:dateUtc="2025-04-17T11:45:00Z">
        <w:r>
          <w:rPr>
            <w:b/>
          </w:rPr>
          <w:t>T</w:t>
        </w:r>
        <w:r w:rsidRPr="009C3083">
          <w:rPr>
            <w:b/>
          </w:rPr>
          <w:t>ootja</w:t>
        </w:r>
      </w:ins>
    </w:p>
    <w:p w14:paraId="1DA886EE" w14:textId="77777777" w:rsidR="00A1036F" w:rsidRDefault="00A1036F" w:rsidP="00A1036F">
      <w:pPr>
        <w:pStyle w:val="BodyText"/>
        <w:rPr>
          <w:ins w:id="11" w:author="Vaishali Chandrasekaran" w:date="2025-04-17T17:15:00Z" w16du:dateUtc="2025-04-17T11:45:00Z"/>
        </w:rPr>
      </w:pPr>
      <w:ins w:id="12" w:author="Vaishali Chandrasekaran" w:date="2025-04-17T17:15:00Z" w16du:dateUtc="2025-04-17T11:45:00Z">
        <w:r>
          <w:t xml:space="preserve">APL Swift Services (Malta) Ltd </w:t>
        </w:r>
      </w:ins>
    </w:p>
    <w:p w14:paraId="654D0F88" w14:textId="77777777" w:rsidR="00A1036F" w:rsidRDefault="00A1036F" w:rsidP="00A1036F">
      <w:pPr>
        <w:pStyle w:val="BodyText"/>
        <w:rPr>
          <w:ins w:id="13" w:author="Vaishali Chandrasekaran" w:date="2025-04-17T17:15:00Z" w16du:dateUtc="2025-04-17T11:45:00Z"/>
        </w:rPr>
      </w:pPr>
      <w:ins w:id="14" w:author="Vaishali Chandrasekaran" w:date="2025-04-17T17:15:00Z" w16du:dateUtc="2025-04-17T11:45:00Z">
        <w:r>
          <w:t xml:space="preserve">HF26, Hal Far Industrial Estate </w:t>
        </w:r>
      </w:ins>
    </w:p>
    <w:p w14:paraId="5859C1A7" w14:textId="77777777" w:rsidR="00A1036F" w:rsidRDefault="00A1036F" w:rsidP="00A1036F">
      <w:pPr>
        <w:pStyle w:val="BodyText"/>
        <w:rPr>
          <w:ins w:id="15" w:author="Vaishali Chandrasekaran" w:date="2025-04-17T17:15:00Z" w16du:dateUtc="2025-04-17T11:45:00Z"/>
        </w:rPr>
      </w:pPr>
      <w:ins w:id="16" w:author="Vaishali Chandrasekaran" w:date="2025-04-17T17:15:00Z" w16du:dateUtc="2025-04-17T11:45:00Z">
        <w:r>
          <w:t xml:space="preserve">Qasam Industrijali Hal Far </w:t>
        </w:r>
      </w:ins>
    </w:p>
    <w:p w14:paraId="0666F711" w14:textId="77777777" w:rsidR="00A1036F" w:rsidRDefault="00A1036F" w:rsidP="00A1036F">
      <w:pPr>
        <w:pStyle w:val="BodyText"/>
        <w:rPr>
          <w:ins w:id="17" w:author="Vaishali Chandrasekaran" w:date="2025-04-17T17:15:00Z" w16du:dateUtc="2025-04-17T11:45:00Z"/>
        </w:rPr>
      </w:pPr>
      <w:ins w:id="18" w:author="Vaishali Chandrasekaran" w:date="2025-04-17T17:15:00Z" w16du:dateUtc="2025-04-17T11:45:00Z">
        <w:r>
          <w:t>Birzebbugia, BBG 3000</w:t>
        </w:r>
      </w:ins>
    </w:p>
    <w:p w14:paraId="3C3BFA3E" w14:textId="37210105" w:rsidR="00A1036F" w:rsidRDefault="00A1036F" w:rsidP="00A1036F">
      <w:pPr>
        <w:pStyle w:val="BodyText"/>
      </w:pPr>
      <w:ins w:id="19" w:author="Vaishali Chandrasekaran" w:date="2025-04-17T17:15:00Z" w16du:dateUtc="2025-04-17T11:45:00Z">
        <w:r w:rsidRPr="00D90585">
          <w:t>Malta</w:t>
        </w:r>
      </w:ins>
    </w:p>
    <w:p w14:paraId="5F81168A" w14:textId="77777777" w:rsidR="00933D11" w:rsidRPr="001F73A4" w:rsidRDefault="00933D11" w:rsidP="00933D11">
      <w:pPr>
        <w:pStyle w:val="BodyText"/>
      </w:pPr>
    </w:p>
    <w:p w14:paraId="764AA31E" w14:textId="77777777" w:rsidR="0090222F" w:rsidRDefault="00CA0090" w:rsidP="00C72839">
      <w:pPr>
        <w:pStyle w:val="BodyText"/>
      </w:pPr>
      <w:r w:rsidRPr="001F73A4">
        <w:t>Lisaküsimuste tekkimisel selle ravimi kohta pöörduge palun müügiloa hoidja kohaliku esindaja poole:</w:t>
      </w:r>
    </w:p>
    <w:p w14:paraId="2860A0D3" w14:textId="77777777" w:rsidR="00AB30E0" w:rsidRDefault="00AB30E0" w:rsidP="00C72839">
      <w:pPr>
        <w:pStyle w:val="BodyText"/>
      </w:pPr>
    </w:p>
    <w:tbl>
      <w:tblPr>
        <w:tblW w:w="0" w:type="auto"/>
        <w:tblCellMar>
          <w:left w:w="0" w:type="dxa"/>
          <w:right w:w="0" w:type="dxa"/>
        </w:tblCellMar>
        <w:tblLook w:val="04A0" w:firstRow="1" w:lastRow="0" w:firstColumn="1" w:lastColumn="0" w:noHBand="0" w:noVBand="1"/>
      </w:tblPr>
      <w:tblGrid>
        <w:gridCol w:w="4105"/>
        <w:gridCol w:w="4957"/>
      </w:tblGrid>
      <w:tr w:rsidR="00AB30E0" w:rsidRPr="00060FF1" w14:paraId="2C2ED07C" w14:textId="77777777" w:rsidTr="00DB373B">
        <w:trPr>
          <w:trHeight w:val="1077"/>
          <w:ins w:id="20" w:author="Regulatory Contact" w:date="2025-04-10T18:19:00Z"/>
        </w:trPr>
        <w:tc>
          <w:tcPr>
            <w:tcW w:w="4105" w:type="dxa"/>
            <w:tcMar>
              <w:top w:w="0" w:type="dxa"/>
              <w:left w:w="108" w:type="dxa"/>
              <w:bottom w:w="0" w:type="dxa"/>
              <w:right w:w="108" w:type="dxa"/>
            </w:tcMar>
            <w:vAlign w:val="center"/>
            <w:hideMark/>
          </w:tcPr>
          <w:p w14:paraId="1E0679EC" w14:textId="77777777" w:rsidR="00AB30E0" w:rsidRPr="00696A30" w:rsidRDefault="00AB30E0" w:rsidP="00DB373B">
            <w:pPr>
              <w:numPr>
                <w:ilvl w:val="12"/>
                <w:numId w:val="0"/>
              </w:numPr>
              <w:ind w:right="-2"/>
              <w:rPr>
                <w:ins w:id="21" w:author="Regulatory Contact" w:date="2025-04-10T18:19:00Z" w16du:dateUtc="2025-04-10T12:49:00Z"/>
                <w:b/>
                <w:bCs/>
                <w:noProof/>
                <w:lang w:val="en-IN"/>
              </w:rPr>
            </w:pPr>
            <w:ins w:id="22" w:author="Regulatory Contact" w:date="2025-04-10T18:19:00Z" w16du:dateUtc="2025-04-10T12:49:00Z">
              <w:r w:rsidRPr="00696A30">
                <w:rPr>
                  <w:b/>
                  <w:bCs/>
                  <w:noProof/>
                </w:rPr>
                <w:lastRenderedPageBreak/>
                <w:t>België/Belgique/Belgien</w:t>
              </w:r>
            </w:ins>
          </w:p>
          <w:p w14:paraId="79802035" w14:textId="77777777" w:rsidR="00AB30E0" w:rsidRPr="00696A30" w:rsidRDefault="00AB30E0" w:rsidP="00DB373B">
            <w:pPr>
              <w:numPr>
                <w:ilvl w:val="12"/>
                <w:numId w:val="0"/>
              </w:numPr>
              <w:ind w:right="-2"/>
              <w:rPr>
                <w:ins w:id="23" w:author="Regulatory Contact" w:date="2025-04-10T18:19:00Z" w16du:dateUtc="2025-04-10T12:49:00Z"/>
                <w:noProof/>
              </w:rPr>
            </w:pPr>
            <w:ins w:id="24" w:author="Regulatory Contact" w:date="2025-04-10T18:19:00Z" w16du:dateUtc="2025-04-10T12:49:00Z">
              <w:r w:rsidRPr="00696A30">
                <w:rPr>
                  <w:noProof/>
                </w:rPr>
                <w:t>Aurobindo NV/SA</w:t>
              </w:r>
            </w:ins>
          </w:p>
          <w:p w14:paraId="43608A6A" w14:textId="77777777" w:rsidR="00AB30E0" w:rsidRPr="00696A30" w:rsidRDefault="00AB30E0" w:rsidP="00DB373B">
            <w:pPr>
              <w:numPr>
                <w:ilvl w:val="12"/>
                <w:numId w:val="0"/>
              </w:numPr>
              <w:ind w:right="-2"/>
              <w:rPr>
                <w:ins w:id="25" w:author="Regulatory Contact" w:date="2025-04-10T18:19:00Z" w16du:dateUtc="2025-04-10T12:49:00Z"/>
                <w:noProof/>
                <w:lang w:val="en-IN"/>
              </w:rPr>
            </w:pPr>
            <w:ins w:id="26" w:author="Regulatory Contact" w:date="2025-04-10T18:19:00Z" w16du:dateUtc="2025-04-10T12:49:00Z">
              <w:r w:rsidRPr="00696A30">
                <w:rPr>
                  <w:noProof/>
                </w:rPr>
                <w:t>Tel/Tél: +32 24753540</w:t>
              </w:r>
            </w:ins>
          </w:p>
        </w:tc>
        <w:tc>
          <w:tcPr>
            <w:tcW w:w="4957" w:type="dxa"/>
            <w:tcMar>
              <w:top w:w="0" w:type="dxa"/>
              <w:left w:w="108" w:type="dxa"/>
              <w:bottom w:w="0" w:type="dxa"/>
              <w:right w:w="108" w:type="dxa"/>
            </w:tcMar>
            <w:vAlign w:val="center"/>
            <w:hideMark/>
          </w:tcPr>
          <w:p w14:paraId="69AAD368" w14:textId="77777777" w:rsidR="00AB30E0" w:rsidRPr="00696A30" w:rsidRDefault="00AB30E0" w:rsidP="00DB373B">
            <w:pPr>
              <w:numPr>
                <w:ilvl w:val="12"/>
                <w:numId w:val="0"/>
              </w:numPr>
              <w:ind w:right="-2"/>
              <w:rPr>
                <w:ins w:id="27" w:author="Regulatory Contact" w:date="2025-04-10T18:19:00Z" w16du:dateUtc="2025-04-10T12:49:00Z"/>
                <w:b/>
                <w:bCs/>
                <w:noProof/>
              </w:rPr>
            </w:pPr>
            <w:ins w:id="28" w:author="Regulatory Contact" w:date="2025-04-10T18:19:00Z" w16du:dateUtc="2025-04-10T12:49:00Z">
              <w:r w:rsidRPr="00696A30">
                <w:rPr>
                  <w:b/>
                  <w:bCs/>
                  <w:noProof/>
                </w:rPr>
                <w:t>Lietuva</w:t>
              </w:r>
            </w:ins>
          </w:p>
          <w:p w14:paraId="597D20E2" w14:textId="77777777" w:rsidR="00AB30E0" w:rsidRPr="00696A30" w:rsidRDefault="00AB30E0" w:rsidP="00DB373B">
            <w:pPr>
              <w:numPr>
                <w:ilvl w:val="12"/>
                <w:numId w:val="0"/>
              </w:numPr>
              <w:ind w:right="-2"/>
              <w:rPr>
                <w:ins w:id="29" w:author="Regulatory Contact" w:date="2025-04-10T18:19:00Z" w16du:dateUtc="2025-04-10T12:49:00Z"/>
                <w:noProof/>
                <w:lang w:val="de-DE"/>
              </w:rPr>
            </w:pPr>
            <w:ins w:id="30" w:author="Regulatory Contact" w:date="2025-04-10T18:19:00Z" w16du:dateUtc="2025-04-10T12:49:00Z">
              <w:r w:rsidRPr="00696A30">
                <w:rPr>
                  <w:noProof/>
                  <w:lang w:val="de-DE"/>
                </w:rPr>
                <w:t>Curateq Biologics s.r.o.</w:t>
              </w:r>
            </w:ins>
          </w:p>
          <w:p w14:paraId="306371B8" w14:textId="77777777" w:rsidR="00AB30E0" w:rsidRPr="00696A30" w:rsidRDefault="00AB30E0" w:rsidP="00DB373B">
            <w:pPr>
              <w:numPr>
                <w:ilvl w:val="12"/>
                <w:numId w:val="0"/>
              </w:numPr>
              <w:ind w:right="-2"/>
              <w:rPr>
                <w:ins w:id="31" w:author="Regulatory Contact" w:date="2025-04-10T18:19:00Z" w16du:dateUtc="2025-04-10T12:49:00Z"/>
                <w:noProof/>
                <w:lang w:val="de-DE"/>
              </w:rPr>
            </w:pPr>
            <w:ins w:id="32" w:author="Regulatory Contact" w:date="2025-04-10T18:19:00Z" w16du:dateUtc="2025-04-10T12:49:00Z">
              <w:r w:rsidRPr="00696A30">
                <w:rPr>
                  <w:noProof/>
                </w:rPr>
                <w:t xml:space="preserve">Phone: </w:t>
              </w:r>
              <w:r w:rsidRPr="00696A30">
                <w:rPr>
                  <w:noProof/>
                  <w:lang w:val="de-DE"/>
                </w:rPr>
                <w:t>+420220990139</w:t>
              </w:r>
            </w:ins>
          </w:p>
          <w:p w14:paraId="720E5DBB" w14:textId="77777777" w:rsidR="00AB30E0" w:rsidRPr="00696A30" w:rsidRDefault="00AB30E0" w:rsidP="00DB373B">
            <w:pPr>
              <w:numPr>
                <w:ilvl w:val="12"/>
                <w:numId w:val="0"/>
              </w:numPr>
              <w:ind w:right="-2"/>
              <w:rPr>
                <w:ins w:id="33" w:author="Regulatory Contact" w:date="2025-04-10T18:19:00Z" w16du:dateUtc="2025-04-10T12:49:00Z"/>
                <w:noProof/>
              </w:rPr>
            </w:pPr>
            <w:ins w:id="34" w:author="Regulatory Contact" w:date="2025-04-10T18:19:00Z" w16du:dateUtc="2025-04-10T12:49: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AB30E0" w:rsidRPr="00060FF1" w14:paraId="780366CB" w14:textId="77777777" w:rsidTr="00DB373B">
        <w:trPr>
          <w:trHeight w:val="1077"/>
          <w:ins w:id="35" w:author="Regulatory Contact" w:date="2025-04-10T18:19:00Z"/>
        </w:trPr>
        <w:tc>
          <w:tcPr>
            <w:tcW w:w="4105" w:type="dxa"/>
            <w:tcMar>
              <w:top w:w="0" w:type="dxa"/>
              <w:left w:w="108" w:type="dxa"/>
              <w:bottom w:w="0" w:type="dxa"/>
              <w:right w:w="108" w:type="dxa"/>
            </w:tcMar>
            <w:vAlign w:val="center"/>
          </w:tcPr>
          <w:p w14:paraId="1B010123" w14:textId="77777777" w:rsidR="00AB30E0" w:rsidRPr="00696A30" w:rsidRDefault="00AB30E0" w:rsidP="00DB373B">
            <w:pPr>
              <w:numPr>
                <w:ilvl w:val="12"/>
                <w:numId w:val="0"/>
              </w:numPr>
              <w:ind w:right="-2"/>
              <w:rPr>
                <w:ins w:id="36" w:author="Regulatory Contact" w:date="2025-04-10T18:19:00Z" w16du:dateUtc="2025-04-10T12:49:00Z"/>
                <w:b/>
                <w:bCs/>
                <w:noProof/>
                <w:lang w:val="en-IN"/>
              </w:rPr>
            </w:pPr>
            <w:ins w:id="37" w:author="Regulatory Contact" w:date="2025-04-10T18:19:00Z" w16du:dateUtc="2025-04-10T12:49:00Z">
              <w:r w:rsidRPr="00696A30">
                <w:rPr>
                  <w:b/>
                  <w:bCs/>
                  <w:noProof/>
                </w:rPr>
                <w:t>България</w:t>
              </w:r>
            </w:ins>
          </w:p>
          <w:p w14:paraId="10955843" w14:textId="77777777" w:rsidR="00AB30E0" w:rsidRPr="00696A30" w:rsidRDefault="00AB30E0" w:rsidP="00DB373B">
            <w:pPr>
              <w:numPr>
                <w:ilvl w:val="12"/>
                <w:numId w:val="0"/>
              </w:numPr>
              <w:ind w:right="-2"/>
              <w:rPr>
                <w:ins w:id="38" w:author="Regulatory Contact" w:date="2025-04-10T18:19:00Z" w16du:dateUtc="2025-04-10T12:49:00Z"/>
                <w:noProof/>
                <w:lang w:val="de-DE"/>
              </w:rPr>
            </w:pPr>
            <w:ins w:id="39" w:author="Regulatory Contact" w:date="2025-04-10T18:19:00Z" w16du:dateUtc="2025-04-10T12:49:00Z">
              <w:r w:rsidRPr="00696A30">
                <w:rPr>
                  <w:noProof/>
                  <w:lang w:val="de-DE"/>
                </w:rPr>
                <w:t>Curateq Biologics s.r.o.</w:t>
              </w:r>
            </w:ins>
          </w:p>
          <w:p w14:paraId="4C67ACD3" w14:textId="77777777" w:rsidR="00AB30E0" w:rsidRPr="00696A30" w:rsidRDefault="00AB30E0" w:rsidP="00DB373B">
            <w:pPr>
              <w:numPr>
                <w:ilvl w:val="12"/>
                <w:numId w:val="0"/>
              </w:numPr>
              <w:ind w:right="-2"/>
              <w:rPr>
                <w:ins w:id="40" w:author="Regulatory Contact" w:date="2025-04-10T18:19:00Z" w16du:dateUtc="2025-04-10T12:49:00Z"/>
                <w:noProof/>
                <w:lang w:val="de-DE"/>
              </w:rPr>
            </w:pPr>
            <w:ins w:id="41" w:author="Regulatory Contact" w:date="2025-04-10T18:19:00Z" w16du:dateUtc="2025-04-10T12:49:00Z">
              <w:r w:rsidRPr="00696A30">
                <w:rPr>
                  <w:noProof/>
                </w:rPr>
                <w:t xml:space="preserve">Phone: </w:t>
              </w:r>
              <w:r w:rsidRPr="00696A30">
                <w:rPr>
                  <w:noProof/>
                  <w:lang w:val="de-DE"/>
                </w:rPr>
                <w:t>+420220990139</w:t>
              </w:r>
            </w:ins>
          </w:p>
          <w:p w14:paraId="405DF41E" w14:textId="77777777" w:rsidR="00AB30E0" w:rsidRPr="00696A30" w:rsidRDefault="00AB30E0" w:rsidP="00DB373B">
            <w:pPr>
              <w:numPr>
                <w:ilvl w:val="12"/>
                <w:numId w:val="0"/>
              </w:numPr>
              <w:ind w:right="-2"/>
              <w:rPr>
                <w:ins w:id="42" w:author="Regulatory Contact" w:date="2025-04-10T18:19:00Z" w16du:dateUtc="2025-04-10T12:49:00Z"/>
                <w:noProof/>
                <w:lang w:val="en-IN"/>
              </w:rPr>
            </w:pPr>
            <w:ins w:id="43" w:author="Regulatory Contact" w:date="2025-04-10T18:19:00Z" w16du:dateUtc="2025-04-10T12:49: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6F6AF817" w14:textId="77777777" w:rsidR="00AB30E0" w:rsidRPr="00696A30" w:rsidRDefault="00AB30E0" w:rsidP="00DB373B">
            <w:pPr>
              <w:numPr>
                <w:ilvl w:val="12"/>
                <w:numId w:val="0"/>
              </w:numPr>
              <w:ind w:right="-2"/>
              <w:rPr>
                <w:ins w:id="44" w:author="Regulatory Contact" w:date="2025-04-10T18:19:00Z" w16du:dateUtc="2025-04-10T12:49:00Z"/>
                <w:b/>
                <w:bCs/>
                <w:noProof/>
                <w:lang w:val="de-DE"/>
              </w:rPr>
            </w:pPr>
            <w:ins w:id="45" w:author="Regulatory Contact" w:date="2025-04-10T18:19:00Z" w16du:dateUtc="2025-04-10T12:49:00Z">
              <w:r w:rsidRPr="00696A30">
                <w:rPr>
                  <w:b/>
                  <w:bCs/>
                  <w:noProof/>
                  <w:lang w:val="de-DE"/>
                </w:rPr>
                <w:t>Luxembourg/Luxemburg</w:t>
              </w:r>
            </w:ins>
          </w:p>
          <w:p w14:paraId="75BC7859" w14:textId="77777777" w:rsidR="00AB30E0" w:rsidRPr="00696A30" w:rsidRDefault="00AB30E0" w:rsidP="00DB373B">
            <w:pPr>
              <w:numPr>
                <w:ilvl w:val="12"/>
                <w:numId w:val="0"/>
              </w:numPr>
              <w:ind w:right="-2"/>
              <w:rPr>
                <w:ins w:id="46" w:author="Regulatory Contact" w:date="2025-04-10T18:19:00Z" w16du:dateUtc="2025-04-10T12:49:00Z"/>
                <w:noProof/>
                <w:lang w:val="de-DE"/>
              </w:rPr>
            </w:pPr>
            <w:ins w:id="47" w:author="Regulatory Contact" w:date="2025-04-10T18:19:00Z" w16du:dateUtc="2025-04-10T12:49:00Z">
              <w:r w:rsidRPr="00696A30">
                <w:rPr>
                  <w:noProof/>
                  <w:lang w:val="de-DE"/>
                </w:rPr>
                <w:t>Aurobindo NV/SA</w:t>
              </w:r>
            </w:ins>
          </w:p>
          <w:p w14:paraId="5A61E10C" w14:textId="77777777" w:rsidR="00AB30E0" w:rsidRPr="00696A30" w:rsidRDefault="00AB30E0" w:rsidP="00DB373B">
            <w:pPr>
              <w:numPr>
                <w:ilvl w:val="12"/>
                <w:numId w:val="0"/>
              </w:numPr>
              <w:ind w:right="-2"/>
              <w:rPr>
                <w:ins w:id="48" w:author="Regulatory Contact" w:date="2025-04-10T18:19:00Z" w16du:dateUtc="2025-04-10T12:49:00Z"/>
                <w:noProof/>
              </w:rPr>
            </w:pPr>
            <w:ins w:id="49" w:author="Regulatory Contact" w:date="2025-04-10T18:19:00Z" w16du:dateUtc="2025-04-10T12:49:00Z">
              <w:r w:rsidRPr="00696A30">
                <w:rPr>
                  <w:noProof/>
                  <w:lang w:val="de-DE"/>
                </w:rPr>
                <w:t>Tel/Tél: +32 24753540</w:t>
              </w:r>
            </w:ins>
          </w:p>
        </w:tc>
      </w:tr>
      <w:tr w:rsidR="00AB30E0" w:rsidRPr="00060FF1" w14:paraId="0CBC0702" w14:textId="77777777" w:rsidTr="00DB373B">
        <w:trPr>
          <w:trHeight w:val="1077"/>
          <w:ins w:id="50" w:author="Regulatory Contact" w:date="2025-04-10T18:19:00Z"/>
        </w:trPr>
        <w:tc>
          <w:tcPr>
            <w:tcW w:w="4105" w:type="dxa"/>
            <w:tcMar>
              <w:top w:w="0" w:type="dxa"/>
              <w:left w:w="108" w:type="dxa"/>
              <w:bottom w:w="0" w:type="dxa"/>
              <w:right w:w="108" w:type="dxa"/>
            </w:tcMar>
            <w:vAlign w:val="center"/>
          </w:tcPr>
          <w:p w14:paraId="358B66FE" w14:textId="77777777" w:rsidR="00AB30E0" w:rsidRPr="00696A30" w:rsidRDefault="00AB30E0" w:rsidP="00DB373B">
            <w:pPr>
              <w:numPr>
                <w:ilvl w:val="12"/>
                <w:numId w:val="0"/>
              </w:numPr>
              <w:ind w:right="-2"/>
              <w:rPr>
                <w:ins w:id="51" w:author="Regulatory Contact" w:date="2025-04-10T18:19:00Z" w16du:dateUtc="2025-04-10T12:49:00Z"/>
                <w:b/>
                <w:bCs/>
                <w:noProof/>
                <w:lang w:val="en-IN"/>
              </w:rPr>
            </w:pPr>
            <w:ins w:id="52" w:author="Regulatory Contact" w:date="2025-04-10T18:19:00Z" w16du:dateUtc="2025-04-10T12:49:00Z">
              <w:r w:rsidRPr="00696A30">
                <w:rPr>
                  <w:b/>
                  <w:bCs/>
                  <w:noProof/>
                </w:rPr>
                <w:t>Česká republika</w:t>
              </w:r>
            </w:ins>
          </w:p>
          <w:p w14:paraId="3FFAF1D2" w14:textId="77777777" w:rsidR="00AB30E0" w:rsidRPr="00696A30" w:rsidRDefault="00AB30E0" w:rsidP="00DB373B">
            <w:pPr>
              <w:numPr>
                <w:ilvl w:val="12"/>
                <w:numId w:val="0"/>
              </w:numPr>
              <w:ind w:right="-2"/>
              <w:rPr>
                <w:ins w:id="53" w:author="Regulatory Contact" w:date="2025-04-10T18:19:00Z" w16du:dateUtc="2025-04-10T12:49:00Z"/>
                <w:noProof/>
                <w:lang w:val="de-DE"/>
              </w:rPr>
            </w:pPr>
            <w:ins w:id="54" w:author="Regulatory Contact" w:date="2025-04-10T18:19:00Z" w16du:dateUtc="2025-04-10T12:49:00Z">
              <w:r w:rsidRPr="00696A30">
                <w:rPr>
                  <w:noProof/>
                  <w:lang w:val="de-DE"/>
                </w:rPr>
                <w:t>Curateq Biologics s.r.o.</w:t>
              </w:r>
            </w:ins>
          </w:p>
          <w:p w14:paraId="191BCD13" w14:textId="77777777" w:rsidR="00AB30E0" w:rsidRPr="00696A30" w:rsidRDefault="00AB30E0" w:rsidP="00DB373B">
            <w:pPr>
              <w:numPr>
                <w:ilvl w:val="12"/>
                <w:numId w:val="0"/>
              </w:numPr>
              <w:ind w:right="-2"/>
              <w:rPr>
                <w:ins w:id="55" w:author="Regulatory Contact" w:date="2025-04-10T18:19:00Z" w16du:dateUtc="2025-04-10T12:49:00Z"/>
                <w:noProof/>
                <w:lang w:val="de-DE"/>
              </w:rPr>
            </w:pPr>
            <w:ins w:id="56" w:author="Regulatory Contact" w:date="2025-04-10T18:19:00Z" w16du:dateUtc="2025-04-10T12:49:00Z">
              <w:r w:rsidRPr="00696A30">
                <w:rPr>
                  <w:noProof/>
                </w:rPr>
                <w:t xml:space="preserve">Phone: </w:t>
              </w:r>
              <w:r w:rsidRPr="00696A30">
                <w:rPr>
                  <w:noProof/>
                  <w:lang w:val="de-DE"/>
                </w:rPr>
                <w:t>+420220990139</w:t>
              </w:r>
            </w:ins>
          </w:p>
          <w:p w14:paraId="5A9705D4" w14:textId="77777777" w:rsidR="00AB30E0" w:rsidRPr="00696A30" w:rsidRDefault="00AB30E0" w:rsidP="00DB373B">
            <w:pPr>
              <w:numPr>
                <w:ilvl w:val="12"/>
                <w:numId w:val="0"/>
              </w:numPr>
              <w:ind w:right="-2"/>
              <w:rPr>
                <w:ins w:id="57" w:author="Regulatory Contact" w:date="2025-04-10T18:19:00Z" w16du:dateUtc="2025-04-10T12:49:00Z"/>
                <w:noProof/>
                <w:lang w:val="en-IN"/>
              </w:rPr>
            </w:pPr>
            <w:ins w:id="58" w:author="Regulatory Contact" w:date="2025-04-10T18:19:00Z" w16du:dateUtc="2025-04-10T12:49: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6EC76B22" w14:textId="77777777" w:rsidR="00AB30E0" w:rsidRPr="00696A30" w:rsidRDefault="00AB30E0" w:rsidP="00DB373B">
            <w:pPr>
              <w:numPr>
                <w:ilvl w:val="12"/>
                <w:numId w:val="0"/>
              </w:numPr>
              <w:ind w:right="-2"/>
              <w:rPr>
                <w:ins w:id="59" w:author="Regulatory Contact" w:date="2025-04-10T18:19:00Z" w16du:dateUtc="2025-04-10T12:49:00Z"/>
                <w:b/>
                <w:bCs/>
                <w:noProof/>
              </w:rPr>
            </w:pPr>
            <w:ins w:id="60" w:author="Regulatory Contact" w:date="2025-04-10T18:19:00Z" w16du:dateUtc="2025-04-10T12:49:00Z">
              <w:r w:rsidRPr="00696A30">
                <w:rPr>
                  <w:b/>
                  <w:bCs/>
                  <w:noProof/>
                </w:rPr>
                <w:t>Magyarország</w:t>
              </w:r>
            </w:ins>
          </w:p>
          <w:p w14:paraId="7365DE60" w14:textId="77777777" w:rsidR="00AB30E0" w:rsidRPr="00696A30" w:rsidRDefault="00AB30E0" w:rsidP="00DB373B">
            <w:pPr>
              <w:numPr>
                <w:ilvl w:val="12"/>
                <w:numId w:val="0"/>
              </w:numPr>
              <w:ind w:right="-2"/>
              <w:rPr>
                <w:ins w:id="61" w:author="Regulatory Contact" w:date="2025-04-10T18:19:00Z" w16du:dateUtc="2025-04-10T12:49:00Z"/>
                <w:noProof/>
                <w:lang w:val="de-DE"/>
              </w:rPr>
            </w:pPr>
            <w:ins w:id="62" w:author="Regulatory Contact" w:date="2025-04-10T18:19:00Z" w16du:dateUtc="2025-04-10T12:49:00Z">
              <w:r w:rsidRPr="00696A30">
                <w:rPr>
                  <w:noProof/>
                  <w:lang w:val="de-DE"/>
                </w:rPr>
                <w:t>Curateq Biologics s.r.o.</w:t>
              </w:r>
            </w:ins>
          </w:p>
          <w:p w14:paraId="2610FFCA" w14:textId="77777777" w:rsidR="00AB30E0" w:rsidRPr="00696A30" w:rsidRDefault="00AB30E0" w:rsidP="00DB373B">
            <w:pPr>
              <w:numPr>
                <w:ilvl w:val="12"/>
                <w:numId w:val="0"/>
              </w:numPr>
              <w:ind w:right="-2"/>
              <w:rPr>
                <w:ins w:id="63" w:author="Regulatory Contact" w:date="2025-04-10T18:19:00Z" w16du:dateUtc="2025-04-10T12:49:00Z"/>
                <w:noProof/>
                <w:lang w:val="de-DE"/>
              </w:rPr>
            </w:pPr>
            <w:ins w:id="64" w:author="Regulatory Contact" w:date="2025-04-10T18:19:00Z" w16du:dateUtc="2025-04-10T12:49:00Z">
              <w:r w:rsidRPr="00696A30">
                <w:rPr>
                  <w:noProof/>
                </w:rPr>
                <w:t xml:space="preserve">Phone: </w:t>
              </w:r>
              <w:r w:rsidRPr="00696A30">
                <w:rPr>
                  <w:noProof/>
                  <w:lang w:val="de-DE"/>
                </w:rPr>
                <w:t>+420220990139</w:t>
              </w:r>
            </w:ins>
          </w:p>
          <w:p w14:paraId="7531A60C" w14:textId="77777777" w:rsidR="00AB30E0" w:rsidRPr="00696A30" w:rsidRDefault="00AB30E0" w:rsidP="00DB373B">
            <w:pPr>
              <w:numPr>
                <w:ilvl w:val="12"/>
                <w:numId w:val="0"/>
              </w:numPr>
              <w:ind w:right="-2"/>
              <w:rPr>
                <w:ins w:id="65" w:author="Regulatory Contact" w:date="2025-04-10T18:19:00Z" w16du:dateUtc="2025-04-10T12:49:00Z"/>
                <w:noProof/>
              </w:rPr>
            </w:pPr>
            <w:ins w:id="66" w:author="Regulatory Contact" w:date="2025-04-10T18:19:00Z" w16du:dateUtc="2025-04-10T12:49: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AB30E0" w:rsidRPr="00060FF1" w14:paraId="578F2080" w14:textId="77777777" w:rsidTr="00DB373B">
        <w:trPr>
          <w:trHeight w:val="1077"/>
          <w:ins w:id="67" w:author="Regulatory Contact" w:date="2025-04-10T18:19:00Z"/>
        </w:trPr>
        <w:tc>
          <w:tcPr>
            <w:tcW w:w="4105" w:type="dxa"/>
            <w:tcMar>
              <w:top w:w="0" w:type="dxa"/>
              <w:left w:w="108" w:type="dxa"/>
              <w:bottom w:w="0" w:type="dxa"/>
              <w:right w:w="108" w:type="dxa"/>
            </w:tcMar>
            <w:vAlign w:val="center"/>
          </w:tcPr>
          <w:p w14:paraId="246599E4" w14:textId="77777777" w:rsidR="00AB30E0" w:rsidRPr="00696A30" w:rsidRDefault="00AB30E0" w:rsidP="00DB373B">
            <w:pPr>
              <w:numPr>
                <w:ilvl w:val="12"/>
                <w:numId w:val="0"/>
              </w:numPr>
              <w:ind w:right="-2"/>
              <w:rPr>
                <w:ins w:id="68" w:author="Regulatory Contact" w:date="2025-04-10T18:19:00Z" w16du:dateUtc="2025-04-10T12:49:00Z"/>
                <w:b/>
                <w:bCs/>
                <w:noProof/>
                <w:lang w:val="en-IN"/>
              </w:rPr>
            </w:pPr>
            <w:ins w:id="69" w:author="Regulatory Contact" w:date="2025-04-10T18:19:00Z" w16du:dateUtc="2025-04-10T12:49:00Z">
              <w:r w:rsidRPr="00696A30">
                <w:rPr>
                  <w:b/>
                  <w:bCs/>
                  <w:noProof/>
                  <w:lang w:val="en-IN"/>
                </w:rPr>
                <w:t>Danmark</w:t>
              </w:r>
            </w:ins>
          </w:p>
          <w:p w14:paraId="68CD8236" w14:textId="77777777" w:rsidR="00AB30E0" w:rsidRPr="00696A30" w:rsidRDefault="00AB30E0" w:rsidP="00DB373B">
            <w:pPr>
              <w:numPr>
                <w:ilvl w:val="12"/>
                <w:numId w:val="0"/>
              </w:numPr>
              <w:ind w:right="-2"/>
              <w:rPr>
                <w:ins w:id="70" w:author="Regulatory Contact" w:date="2025-04-10T18:19:00Z" w16du:dateUtc="2025-04-10T12:49:00Z"/>
                <w:noProof/>
                <w:lang w:val="de-DE"/>
              </w:rPr>
            </w:pPr>
            <w:ins w:id="71" w:author="Regulatory Contact" w:date="2025-04-10T18:19:00Z" w16du:dateUtc="2025-04-10T12:49:00Z">
              <w:r w:rsidRPr="00696A30">
                <w:rPr>
                  <w:noProof/>
                  <w:lang w:val="de-DE"/>
                </w:rPr>
                <w:t>Curateq Biologics s.r.o.</w:t>
              </w:r>
            </w:ins>
          </w:p>
          <w:p w14:paraId="2F094F46" w14:textId="77777777" w:rsidR="00AB30E0" w:rsidRPr="00696A30" w:rsidRDefault="00AB30E0" w:rsidP="00DB373B">
            <w:pPr>
              <w:numPr>
                <w:ilvl w:val="12"/>
                <w:numId w:val="0"/>
              </w:numPr>
              <w:ind w:right="-2"/>
              <w:rPr>
                <w:ins w:id="72" w:author="Regulatory Contact" w:date="2025-04-10T18:19:00Z" w16du:dateUtc="2025-04-10T12:49:00Z"/>
                <w:noProof/>
                <w:lang w:val="de-DE"/>
              </w:rPr>
            </w:pPr>
            <w:ins w:id="73" w:author="Regulatory Contact" w:date="2025-04-10T18:19:00Z" w16du:dateUtc="2025-04-10T12:49:00Z">
              <w:r w:rsidRPr="00696A30">
                <w:rPr>
                  <w:noProof/>
                </w:rPr>
                <w:t xml:space="preserve">Phone: </w:t>
              </w:r>
              <w:r w:rsidRPr="00696A30">
                <w:rPr>
                  <w:noProof/>
                  <w:lang w:val="de-DE"/>
                </w:rPr>
                <w:t>+420220990139</w:t>
              </w:r>
            </w:ins>
          </w:p>
          <w:p w14:paraId="1332FB5C" w14:textId="77777777" w:rsidR="00AB30E0" w:rsidRPr="00696A30" w:rsidRDefault="00AB30E0" w:rsidP="00DB373B">
            <w:pPr>
              <w:numPr>
                <w:ilvl w:val="12"/>
                <w:numId w:val="0"/>
              </w:numPr>
              <w:ind w:right="-2"/>
              <w:rPr>
                <w:ins w:id="74" w:author="Regulatory Contact" w:date="2025-04-10T18:19:00Z" w16du:dateUtc="2025-04-10T12:49:00Z"/>
                <w:noProof/>
                <w:lang w:val="en-IN"/>
              </w:rPr>
            </w:pPr>
            <w:ins w:id="75" w:author="Regulatory Contact" w:date="2025-04-10T18:19:00Z" w16du:dateUtc="2025-04-10T12:49: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25E1C47A" w14:textId="77777777" w:rsidR="00AB30E0" w:rsidRPr="00696A30" w:rsidRDefault="00AB30E0" w:rsidP="00DB373B">
            <w:pPr>
              <w:numPr>
                <w:ilvl w:val="12"/>
                <w:numId w:val="0"/>
              </w:numPr>
              <w:ind w:right="-2"/>
              <w:rPr>
                <w:ins w:id="76" w:author="Regulatory Contact" w:date="2025-04-10T18:19:00Z" w16du:dateUtc="2025-04-10T12:49:00Z"/>
                <w:b/>
                <w:bCs/>
                <w:noProof/>
              </w:rPr>
            </w:pPr>
            <w:ins w:id="77" w:author="Regulatory Contact" w:date="2025-04-10T18:19:00Z" w16du:dateUtc="2025-04-10T12:49:00Z">
              <w:r w:rsidRPr="00696A30">
                <w:rPr>
                  <w:b/>
                  <w:bCs/>
                  <w:noProof/>
                </w:rPr>
                <w:t>Malta</w:t>
              </w:r>
            </w:ins>
          </w:p>
          <w:p w14:paraId="613B3DCE" w14:textId="77777777" w:rsidR="00AB30E0" w:rsidRPr="00696A30" w:rsidRDefault="00AB30E0" w:rsidP="00DB373B">
            <w:pPr>
              <w:numPr>
                <w:ilvl w:val="12"/>
                <w:numId w:val="0"/>
              </w:numPr>
              <w:ind w:right="-2"/>
              <w:rPr>
                <w:ins w:id="78" w:author="Regulatory Contact" w:date="2025-04-10T18:19:00Z" w16du:dateUtc="2025-04-10T12:49:00Z"/>
                <w:noProof/>
                <w:lang w:val="de-DE"/>
              </w:rPr>
            </w:pPr>
            <w:ins w:id="79" w:author="Regulatory Contact" w:date="2025-04-10T18:19:00Z" w16du:dateUtc="2025-04-10T12:49:00Z">
              <w:r w:rsidRPr="00696A30">
                <w:rPr>
                  <w:noProof/>
                  <w:lang w:val="de-DE"/>
                </w:rPr>
                <w:t>Curateq Biologics s.r.o.</w:t>
              </w:r>
            </w:ins>
          </w:p>
          <w:p w14:paraId="38BEFE99" w14:textId="77777777" w:rsidR="00AB30E0" w:rsidRPr="00696A30" w:rsidRDefault="00AB30E0" w:rsidP="00DB373B">
            <w:pPr>
              <w:numPr>
                <w:ilvl w:val="12"/>
                <w:numId w:val="0"/>
              </w:numPr>
              <w:ind w:right="-2"/>
              <w:rPr>
                <w:ins w:id="80" w:author="Regulatory Contact" w:date="2025-04-10T18:19:00Z" w16du:dateUtc="2025-04-10T12:49:00Z"/>
                <w:noProof/>
                <w:lang w:val="de-DE"/>
              </w:rPr>
            </w:pPr>
            <w:ins w:id="81" w:author="Regulatory Contact" w:date="2025-04-10T18:19:00Z" w16du:dateUtc="2025-04-10T12:49:00Z">
              <w:r w:rsidRPr="00696A30">
                <w:rPr>
                  <w:noProof/>
                </w:rPr>
                <w:t xml:space="preserve">Phone: </w:t>
              </w:r>
              <w:r w:rsidRPr="00696A30">
                <w:rPr>
                  <w:noProof/>
                  <w:lang w:val="de-DE"/>
                </w:rPr>
                <w:t>+420220990139</w:t>
              </w:r>
            </w:ins>
          </w:p>
          <w:p w14:paraId="123A099A" w14:textId="77777777" w:rsidR="00AB30E0" w:rsidRPr="00696A30" w:rsidRDefault="00AB30E0" w:rsidP="00DB373B">
            <w:pPr>
              <w:numPr>
                <w:ilvl w:val="12"/>
                <w:numId w:val="0"/>
              </w:numPr>
              <w:ind w:right="-2"/>
              <w:rPr>
                <w:ins w:id="82" w:author="Regulatory Contact" w:date="2025-04-10T18:19:00Z" w16du:dateUtc="2025-04-10T12:49:00Z"/>
                <w:noProof/>
              </w:rPr>
            </w:pPr>
            <w:ins w:id="83" w:author="Regulatory Contact" w:date="2025-04-10T18:19:00Z" w16du:dateUtc="2025-04-10T12:49: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AB30E0" w:rsidRPr="00060FF1" w14:paraId="43F04D66" w14:textId="77777777" w:rsidTr="00DB373B">
        <w:trPr>
          <w:trHeight w:val="1077"/>
          <w:ins w:id="84" w:author="Regulatory Contact" w:date="2025-04-10T18:19:00Z"/>
        </w:trPr>
        <w:tc>
          <w:tcPr>
            <w:tcW w:w="4105" w:type="dxa"/>
            <w:tcMar>
              <w:top w:w="0" w:type="dxa"/>
              <w:left w:w="108" w:type="dxa"/>
              <w:bottom w:w="0" w:type="dxa"/>
              <w:right w:w="108" w:type="dxa"/>
            </w:tcMar>
            <w:vAlign w:val="center"/>
          </w:tcPr>
          <w:p w14:paraId="28DEBA40" w14:textId="77777777" w:rsidR="00AB30E0" w:rsidRPr="00696A30" w:rsidRDefault="00AB30E0" w:rsidP="00DB373B">
            <w:pPr>
              <w:numPr>
                <w:ilvl w:val="12"/>
                <w:numId w:val="0"/>
              </w:numPr>
              <w:ind w:right="-2"/>
              <w:rPr>
                <w:ins w:id="85" w:author="Regulatory Contact" w:date="2025-04-10T18:19:00Z" w16du:dateUtc="2025-04-10T12:49:00Z"/>
                <w:b/>
                <w:bCs/>
                <w:noProof/>
                <w:lang w:val="en-IN"/>
              </w:rPr>
            </w:pPr>
            <w:ins w:id="86" w:author="Regulatory Contact" w:date="2025-04-10T18:19:00Z" w16du:dateUtc="2025-04-10T12:49:00Z">
              <w:r w:rsidRPr="00696A30">
                <w:rPr>
                  <w:b/>
                  <w:bCs/>
                  <w:noProof/>
                </w:rPr>
                <w:t>Deutschland</w:t>
              </w:r>
            </w:ins>
          </w:p>
          <w:p w14:paraId="039BE45F" w14:textId="77777777" w:rsidR="00AB30E0" w:rsidRPr="00696A30" w:rsidRDefault="00AB30E0" w:rsidP="00DB373B">
            <w:pPr>
              <w:numPr>
                <w:ilvl w:val="12"/>
                <w:numId w:val="0"/>
              </w:numPr>
              <w:ind w:right="-2"/>
              <w:rPr>
                <w:ins w:id="87" w:author="Regulatory Contact" w:date="2025-04-10T18:19:00Z" w16du:dateUtc="2025-04-10T12:49:00Z"/>
                <w:noProof/>
                <w:lang w:val="en-IN"/>
              </w:rPr>
            </w:pPr>
            <w:ins w:id="88" w:author="Regulatory Contact" w:date="2025-04-10T18:19:00Z" w16du:dateUtc="2025-04-10T12:49:00Z">
              <w:r w:rsidRPr="00696A30">
                <w:rPr>
                  <w:noProof/>
                  <w:lang w:val="de-DE"/>
                </w:rPr>
                <w:t xml:space="preserve">PUREN Pharma GmbH Co. </w:t>
              </w:r>
              <w:r w:rsidRPr="00696A30">
                <w:rPr>
                  <w:noProof/>
                  <w:lang w:val="en-IN"/>
                </w:rPr>
                <w:t>KG</w:t>
              </w:r>
            </w:ins>
          </w:p>
          <w:p w14:paraId="0E94D00E" w14:textId="77777777" w:rsidR="00AB30E0" w:rsidRPr="00696A30" w:rsidRDefault="00AB30E0" w:rsidP="00DB373B">
            <w:pPr>
              <w:numPr>
                <w:ilvl w:val="12"/>
                <w:numId w:val="0"/>
              </w:numPr>
              <w:ind w:right="-2"/>
              <w:rPr>
                <w:ins w:id="89" w:author="Regulatory Contact" w:date="2025-04-10T18:19:00Z" w16du:dateUtc="2025-04-10T12:49:00Z"/>
                <w:noProof/>
                <w:lang w:val="en-IN"/>
              </w:rPr>
            </w:pPr>
            <w:ins w:id="90" w:author="Regulatory Contact" w:date="2025-04-10T18:19:00Z" w16du:dateUtc="2025-04-10T12:49:00Z">
              <w:r w:rsidRPr="00696A30">
                <w:rPr>
                  <w:noProof/>
                  <w:lang w:val="en-IN"/>
                </w:rPr>
                <w:t>Phone: + 49 895589090</w:t>
              </w:r>
            </w:ins>
          </w:p>
        </w:tc>
        <w:tc>
          <w:tcPr>
            <w:tcW w:w="4957" w:type="dxa"/>
            <w:tcMar>
              <w:top w:w="0" w:type="dxa"/>
              <w:left w:w="108" w:type="dxa"/>
              <w:bottom w:w="0" w:type="dxa"/>
              <w:right w:w="108" w:type="dxa"/>
            </w:tcMar>
            <w:vAlign w:val="center"/>
          </w:tcPr>
          <w:p w14:paraId="7DFE5DC2" w14:textId="77777777" w:rsidR="00AB30E0" w:rsidRPr="00696A30" w:rsidRDefault="00AB30E0" w:rsidP="00DB373B">
            <w:pPr>
              <w:numPr>
                <w:ilvl w:val="12"/>
                <w:numId w:val="0"/>
              </w:numPr>
              <w:ind w:right="-2"/>
              <w:rPr>
                <w:ins w:id="91" w:author="Regulatory Contact" w:date="2025-04-10T18:19:00Z" w16du:dateUtc="2025-04-10T12:49:00Z"/>
                <w:b/>
                <w:bCs/>
                <w:noProof/>
                <w:lang w:val="en-IN"/>
              </w:rPr>
            </w:pPr>
            <w:ins w:id="92" w:author="Regulatory Contact" w:date="2025-04-10T18:19:00Z" w16du:dateUtc="2025-04-10T12:49:00Z">
              <w:r w:rsidRPr="00696A30">
                <w:rPr>
                  <w:b/>
                  <w:bCs/>
                  <w:noProof/>
                </w:rPr>
                <w:t>Nederland</w:t>
              </w:r>
            </w:ins>
          </w:p>
          <w:p w14:paraId="225FCFEB" w14:textId="77777777" w:rsidR="00AB30E0" w:rsidRPr="00696A30" w:rsidRDefault="00AB30E0" w:rsidP="00DB373B">
            <w:pPr>
              <w:numPr>
                <w:ilvl w:val="12"/>
                <w:numId w:val="0"/>
              </w:numPr>
              <w:ind w:right="-2"/>
              <w:rPr>
                <w:ins w:id="93" w:author="Regulatory Contact" w:date="2025-04-10T18:19:00Z" w16du:dateUtc="2025-04-10T12:49:00Z"/>
                <w:noProof/>
              </w:rPr>
            </w:pPr>
            <w:ins w:id="94" w:author="Regulatory Contact" w:date="2025-04-10T18:19:00Z" w16du:dateUtc="2025-04-10T12:49:00Z">
              <w:r w:rsidRPr="00696A30">
                <w:rPr>
                  <w:noProof/>
                </w:rPr>
                <w:t>Aurobindo Pharma B.V.</w:t>
              </w:r>
            </w:ins>
          </w:p>
          <w:p w14:paraId="50B82856" w14:textId="77777777" w:rsidR="00AB30E0" w:rsidRPr="00696A30" w:rsidRDefault="00AB30E0" w:rsidP="00DB373B">
            <w:pPr>
              <w:numPr>
                <w:ilvl w:val="12"/>
                <w:numId w:val="0"/>
              </w:numPr>
              <w:ind w:right="-2"/>
              <w:rPr>
                <w:ins w:id="95" w:author="Regulatory Contact" w:date="2025-04-10T18:19:00Z" w16du:dateUtc="2025-04-10T12:49:00Z"/>
                <w:noProof/>
                <w:lang w:val="en-IN"/>
              </w:rPr>
            </w:pPr>
            <w:ins w:id="96" w:author="Regulatory Contact" w:date="2025-04-10T18:19:00Z" w16du:dateUtc="2025-04-10T12:49:00Z">
              <w:r w:rsidRPr="00696A30">
                <w:rPr>
                  <w:noProof/>
                </w:rPr>
                <w:t>Phone: +31 35 542 99 33</w:t>
              </w:r>
            </w:ins>
          </w:p>
        </w:tc>
      </w:tr>
      <w:tr w:rsidR="00AB30E0" w:rsidRPr="00060FF1" w14:paraId="046930B4" w14:textId="77777777" w:rsidTr="00DB373B">
        <w:trPr>
          <w:trHeight w:val="1077"/>
          <w:ins w:id="97" w:author="Regulatory Contact" w:date="2025-04-10T18:19:00Z"/>
        </w:trPr>
        <w:tc>
          <w:tcPr>
            <w:tcW w:w="4105" w:type="dxa"/>
            <w:tcMar>
              <w:top w:w="0" w:type="dxa"/>
              <w:left w:w="108" w:type="dxa"/>
              <w:bottom w:w="0" w:type="dxa"/>
              <w:right w:w="108" w:type="dxa"/>
            </w:tcMar>
            <w:vAlign w:val="center"/>
          </w:tcPr>
          <w:p w14:paraId="74D619F1" w14:textId="77777777" w:rsidR="00AB30E0" w:rsidRPr="00696A30" w:rsidRDefault="00AB30E0" w:rsidP="00DB373B">
            <w:pPr>
              <w:numPr>
                <w:ilvl w:val="12"/>
                <w:numId w:val="0"/>
              </w:numPr>
              <w:ind w:right="-2"/>
              <w:rPr>
                <w:ins w:id="98" w:author="Regulatory Contact" w:date="2025-04-10T18:19:00Z" w16du:dateUtc="2025-04-10T12:49:00Z"/>
                <w:b/>
                <w:bCs/>
                <w:noProof/>
              </w:rPr>
            </w:pPr>
            <w:ins w:id="99" w:author="Regulatory Contact" w:date="2025-04-10T18:19:00Z" w16du:dateUtc="2025-04-10T12:49:00Z">
              <w:r w:rsidRPr="00696A30">
                <w:rPr>
                  <w:b/>
                  <w:bCs/>
                  <w:noProof/>
                </w:rPr>
                <w:t>Eesti</w:t>
              </w:r>
            </w:ins>
          </w:p>
          <w:p w14:paraId="54AE353A" w14:textId="77777777" w:rsidR="00AB30E0" w:rsidRPr="00696A30" w:rsidRDefault="00AB30E0" w:rsidP="00DB373B">
            <w:pPr>
              <w:numPr>
                <w:ilvl w:val="12"/>
                <w:numId w:val="0"/>
              </w:numPr>
              <w:ind w:right="-2"/>
              <w:rPr>
                <w:ins w:id="100" w:author="Regulatory Contact" w:date="2025-04-10T18:19:00Z" w16du:dateUtc="2025-04-10T12:49:00Z"/>
                <w:noProof/>
                <w:lang w:val="de-DE"/>
              </w:rPr>
            </w:pPr>
            <w:ins w:id="101" w:author="Regulatory Contact" w:date="2025-04-10T18:19:00Z" w16du:dateUtc="2025-04-10T12:49:00Z">
              <w:r w:rsidRPr="00696A30">
                <w:rPr>
                  <w:noProof/>
                  <w:lang w:val="de-DE"/>
                </w:rPr>
                <w:t>Curateq Biologics s.r.o.</w:t>
              </w:r>
            </w:ins>
          </w:p>
          <w:p w14:paraId="3A3CC385" w14:textId="77777777" w:rsidR="00AB30E0" w:rsidRPr="00696A30" w:rsidRDefault="00AB30E0" w:rsidP="00DB373B">
            <w:pPr>
              <w:numPr>
                <w:ilvl w:val="12"/>
                <w:numId w:val="0"/>
              </w:numPr>
              <w:ind w:right="-2"/>
              <w:rPr>
                <w:ins w:id="102" w:author="Regulatory Contact" w:date="2025-04-10T18:19:00Z" w16du:dateUtc="2025-04-10T12:49:00Z"/>
                <w:noProof/>
                <w:lang w:val="de-DE"/>
              </w:rPr>
            </w:pPr>
            <w:ins w:id="103" w:author="Regulatory Contact" w:date="2025-04-10T18:19:00Z" w16du:dateUtc="2025-04-10T12:49:00Z">
              <w:r w:rsidRPr="00696A30">
                <w:rPr>
                  <w:noProof/>
                </w:rPr>
                <w:t xml:space="preserve">Phone: </w:t>
              </w:r>
              <w:r w:rsidRPr="00696A30">
                <w:rPr>
                  <w:noProof/>
                  <w:lang w:val="de-DE"/>
                </w:rPr>
                <w:t>+420220990139</w:t>
              </w:r>
            </w:ins>
          </w:p>
          <w:p w14:paraId="482589CD" w14:textId="77777777" w:rsidR="00AB30E0" w:rsidRPr="00696A30" w:rsidRDefault="00AB30E0" w:rsidP="00DB373B">
            <w:pPr>
              <w:numPr>
                <w:ilvl w:val="12"/>
                <w:numId w:val="0"/>
              </w:numPr>
              <w:ind w:right="-2"/>
              <w:rPr>
                <w:ins w:id="104" w:author="Regulatory Contact" w:date="2025-04-10T18:19:00Z" w16du:dateUtc="2025-04-10T12:49:00Z"/>
                <w:noProof/>
              </w:rPr>
            </w:pPr>
            <w:ins w:id="105" w:author="Regulatory Contact" w:date="2025-04-10T18:19:00Z" w16du:dateUtc="2025-04-10T12:49:00Z">
              <w:r w:rsidRPr="00696A30">
                <w:rPr>
                  <w:noProof/>
                  <w:lang w:val="de-DE"/>
                </w:rPr>
                <w:t>info@curateqbiologics.eu</w:t>
              </w:r>
            </w:ins>
          </w:p>
        </w:tc>
        <w:tc>
          <w:tcPr>
            <w:tcW w:w="4957" w:type="dxa"/>
            <w:tcMar>
              <w:top w:w="0" w:type="dxa"/>
              <w:left w:w="108" w:type="dxa"/>
              <w:bottom w:w="0" w:type="dxa"/>
              <w:right w:w="108" w:type="dxa"/>
            </w:tcMar>
            <w:vAlign w:val="center"/>
          </w:tcPr>
          <w:p w14:paraId="6324580F" w14:textId="77777777" w:rsidR="00AB30E0" w:rsidRPr="00696A30" w:rsidRDefault="00AB30E0" w:rsidP="00DB373B">
            <w:pPr>
              <w:numPr>
                <w:ilvl w:val="12"/>
                <w:numId w:val="0"/>
              </w:numPr>
              <w:ind w:right="-2"/>
              <w:rPr>
                <w:ins w:id="106" w:author="Regulatory Contact" w:date="2025-04-10T18:19:00Z" w16du:dateUtc="2025-04-10T12:49:00Z"/>
                <w:b/>
                <w:bCs/>
                <w:noProof/>
              </w:rPr>
            </w:pPr>
            <w:ins w:id="107" w:author="Regulatory Contact" w:date="2025-04-10T18:19:00Z" w16du:dateUtc="2025-04-10T12:49:00Z">
              <w:r w:rsidRPr="00696A30">
                <w:rPr>
                  <w:b/>
                  <w:bCs/>
                  <w:noProof/>
                </w:rPr>
                <w:t>Norge</w:t>
              </w:r>
            </w:ins>
          </w:p>
          <w:p w14:paraId="04532872" w14:textId="77777777" w:rsidR="00AB30E0" w:rsidRPr="00696A30" w:rsidRDefault="00AB30E0" w:rsidP="00DB373B">
            <w:pPr>
              <w:numPr>
                <w:ilvl w:val="12"/>
                <w:numId w:val="0"/>
              </w:numPr>
              <w:ind w:right="-2"/>
              <w:rPr>
                <w:ins w:id="108" w:author="Regulatory Contact" w:date="2025-04-10T18:19:00Z" w16du:dateUtc="2025-04-10T12:49:00Z"/>
                <w:noProof/>
                <w:lang w:val="de-DE"/>
              </w:rPr>
            </w:pPr>
            <w:ins w:id="109" w:author="Regulatory Contact" w:date="2025-04-10T18:19:00Z" w16du:dateUtc="2025-04-10T12:49:00Z">
              <w:r w:rsidRPr="00696A30">
                <w:rPr>
                  <w:noProof/>
                  <w:lang w:val="de-DE"/>
                </w:rPr>
                <w:t>Curateq Biologics s.r.o.</w:t>
              </w:r>
            </w:ins>
          </w:p>
          <w:p w14:paraId="05434D99" w14:textId="77777777" w:rsidR="00AB30E0" w:rsidRPr="00696A30" w:rsidRDefault="00AB30E0" w:rsidP="00DB373B">
            <w:pPr>
              <w:numPr>
                <w:ilvl w:val="12"/>
                <w:numId w:val="0"/>
              </w:numPr>
              <w:ind w:right="-2"/>
              <w:rPr>
                <w:ins w:id="110" w:author="Regulatory Contact" w:date="2025-04-10T18:19:00Z" w16du:dateUtc="2025-04-10T12:49:00Z"/>
                <w:noProof/>
                <w:lang w:val="de-DE"/>
              </w:rPr>
            </w:pPr>
            <w:ins w:id="111" w:author="Regulatory Contact" w:date="2025-04-10T18:19:00Z" w16du:dateUtc="2025-04-10T12:49:00Z">
              <w:r w:rsidRPr="00696A30">
                <w:rPr>
                  <w:noProof/>
                </w:rPr>
                <w:t xml:space="preserve">Phone: </w:t>
              </w:r>
              <w:r w:rsidRPr="00696A30">
                <w:rPr>
                  <w:noProof/>
                  <w:lang w:val="de-DE"/>
                </w:rPr>
                <w:t>+420220990139</w:t>
              </w:r>
            </w:ins>
          </w:p>
          <w:p w14:paraId="02049232" w14:textId="77777777" w:rsidR="00AB30E0" w:rsidRPr="00696A30" w:rsidRDefault="00AB30E0" w:rsidP="00DB373B">
            <w:pPr>
              <w:numPr>
                <w:ilvl w:val="12"/>
                <w:numId w:val="0"/>
              </w:numPr>
              <w:ind w:right="-2"/>
              <w:rPr>
                <w:ins w:id="112" w:author="Regulatory Contact" w:date="2025-04-10T18:19:00Z" w16du:dateUtc="2025-04-10T12:49:00Z"/>
                <w:noProof/>
              </w:rPr>
            </w:pPr>
            <w:ins w:id="113" w:author="Regulatory Contact" w:date="2025-04-10T18:19:00Z" w16du:dateUtc="2025-04-10T12:49:00Z">
              <w:r w:rsidRPr="00696A30">
                <w:rPr>
                  <w:noProof/>
                  <w:lang w:val="de-DE"/>
                </w:rPr>
                <w:t>info@curateqbiologics.eu</w:t>
              </w:r>
            </w:ins>
          </w:p>
        </w:tc>
      </w:tr>
      <w:tr w:rsidR="00AB30E0" w:rsidRPr="00060FF1" w14:paraId="48DDD810" w14:textId="77777777" w:rsidTr="00DB373B">
        <w:trPr>
          <w:trHeight w:val="1077"/>
          <w:ins w:id="114" w:author="Regulatory Contact" w:date="2025-04-10T18:19:00Z"/>
        </w:trPr>
        <w:tc>
          <w:tcPr>
            <w:tcW w:w="4105" w:type="dxa"/>
            <w:tcMar>
              <w:top w:w="0" w:type="dxa"/>
              <w:left w:w="108" w:type="dxa"/>
              <w:bottom w:w="0" w:type="dxa"/>
              <w:right w:w="108" w:type="dxa"/>
            </w:tcMar>
            <w:vAlign w:val="center"/>
          </w:tcPr>
          <w:p w14:paraId="527E2722" w14:textId="77777777" w:rsidR="00AB30E0" w:rsidRPr="00696A30" w:rsidRDefault="00AB30E0" w:rsidP="00DB373B">
            <w:pPr>
              <w:numPr>
                <w:ilvl w:val="12"/>
                <w:numId w:val="0"/>
              </w:numPr>
              <w:ind w:right="-2"/>
              <w:rPr>
                <w:ins w:id="115" w:author="Regulatory Contact" w:date="2025-04-10T18:19:00Z" w16du:dateUtc="2025-04-10T12:49:00Z"/>
                <w:b/>
                <w:bCs/>
                <w:noProof/>
              </w:rPr>
            </w:pPr>
            <w:ins w:id="116" w:author="Regulatory Contact" w:date="2025-04-10T18:19:00Z" w16du:dateUtc="2025-04-10T12:49:00Z">
              <w:r w:rsidRPr="00696A30">
                <w:rPr>
                  <w:b/>
                  <w:bCs/>
                  <w:noProof/>
                </w:rPr>
                <w:t>Ελλάδα</w:t>
              </w:r>
            </w:ins>
          </w:p>
          <w:p w14:paraId="4CB02799" w14:textId="77777777" w:rsidR="00AB30E0" w:rsidRPr="00696A30" w:rsidRDefault="00AB30E0" w:rsidP="00DB373B">
            <w:pPr>
              <w:numPr>
                <w:ilvl w:val="12"/>
                <w:numId w:val="0"/>
              </w:numPr>
              <w:ind w:right="-2"/>
              <w:rPr>
                <w:ins w:id="117" w:author="Regulatory Contact" w:date="2025-04-10T18:19:00Z" w16du:dateUtc="2025-04-10T12:49:00Z"/>
                <w:noProof/>
                <w:lang w:val="de-DE"/>
              </w:rPr>
            </w:pPr>
            <w:ins w:id="118" w:author="Regulatory Contact" w:date="2025-04-10T18:19:00Z" w16du:dateUtc="2025-04-10T12:49:00Z">
              <w:r w:rsidRPr="00696A30">
                <w:rPr>
                  <w:noProof/>
                  <w:lang w:val="de-DE"/>
                </w:rPr>
                <w:t>Curateq Biologics s.r.o.</w:t>
              </w:r>
            </w:ins>
          </w:p>
          <w:p w14:paraId="1CEBE47D" w14:textId="77777777" w:rsidR="00AB30E0" w:rsidRPr="00696A30" w:rsidRDefault="00AB30E0" w:rsidP="00DB373B">
            <w:pPr>
              <w:numPr>
                <w:ilvl w:val="12"/>
                <w:numId w:val="0"/>
              </w:numPr>
              <w:ind w:right="-2"/>
              <w:rPr>
                <w:ins w:id="119" w:author="Regulatory Contact" w:date="2025-04-10T18:19:00Z" w16du:dateUtc="2025-04-10T12:49:00Z"/>
                <w:noProof/>
                <w:lang w:val="de-DE"/>
              </w:rPr>
            </w:pPr>
            <w:ins w:id="120" w:author="Regulatory Contact" w:date="2025-04-10T18:19:00Z" w16du:dateUtc="2025-04-10T12:49:00Z">
              <w:r w:rsidRPr="00696A30">
                <w:rPr>
                  <w:noProof/>
                </w:rPr>
                <w:t xml:space="preserve">Phone: </w:t>
              </w:r>
              <w:r w:rsidRPr="00696A30">
                <w:rPr>
                  <w:noProof/>
                  <w:lang w:val="de-DE"/>
                </w:rPr>
                <w:t>+420220990139</w:t>
              </w:r>
            </w:ins>
          </w:p>
          <w:p w14:paraId="20A942F7" w14:textId="77777777" w:rsidR="00AB30E0" w:rsidRPr="00696A30" w:rsidRDefault="00AB30E0" w:rsidP="00DB373B">
            <w:pPr>
              <w:numPr>
                <w:ilvl w:val="12"/>
                <w:numId w:val="0"/>
              </w:numPr>
              <w:ind w:right="-2"/>
              <w:rPr>
                <w:ins w:id="121" w:author="Regulatory Contact" w:date="2025-04-10T18:19:00Z" w16du:dateUtc="2025-04-10T12:49:00Z"/>
                <w:noProof/>
              </w:rPr>
            </w:pPr>
            <w:ins w:id="122" w:author="Regulatory Contact" w:date="2025-04-10T18:19:00Z" w16du:dateUtc="2025-04-10T12:49: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187AB003" w14:textId="77777777" w:rsidR="00AB30E0" w:rsidRPr="00696A30" w:rsidRDefault="00AB30E0" w:rsidP="00DB373B">
            <w:pPr>
              <w:numPr>
                <w:ilvl w:val="12"/>
                <w:numId w:val="0"/>
              </w:numPr>
              <w:ind w:right="-2"/>
              <w:rPr>
                <w:ins w:id="123" w:author="Regulatory Contact" w:date="2025-04-10T18:19:00Z" w16du:dateUtc="2025-04-10T12:49:00Z"/>
                <w:b/>
                <w:bCs/>
                <w:noProof/>
              </w:rPr>
            </w:pPr>
            <w:ins w:id="124" w:author="Regulatory Contact" w:date="2025-04-10T18:19:00Z" w16du:dateUtc="2025-04-10T12:49:00Z">
              <w:r w:rsidRPr="00696A30">
                <w:rPr>
                  <w:b/>
                  <w:bCs/>
                  <w:noProof/>
                </w:rPr>
                <w:t>Österreich</w:t>
              </w:r>
            </w:ins>
          </w:p>
          <w:p w14:paraId="35BF11FF" w14:textId="77777777" w:rsidR="00AB30E0" w:rsidRPr="00696A30" w:rsidRDefault="00AB30E0" w:rsidP="00DB373B">
            <w:pPr>
              <w:numPr>
                <w:ilvl w:val="12"/>
                <w:numId w:val="0"/>
              </w:numPr>
              <w:ind w:right="-2"/>
              <w:rPr>
                <w:ins w:id="125" w:author="Regulatory Contact" w:date="2025-04-10T18:19:00Z" w16du:dateUtc="2025-04-10T12:49:00Z"/>
                <w:noProof/>
                <w:lang w:val="de-DE"/>
              </w:rPr>
            </w:pPr>
            <w:ins w:id="126" w:author="Regulatory Contact" w:date="2025-04-10T18:19:00Z" w16du:dateUtc="2025-04-10T12:49:00Z">
              <w:r w:rsidRPr="00696A30">
                <w:rPr>
                  <w:noProof/>
                  <w:lang w:val="de-DE"/>
                </w:rPr>
                <w:t>Curateq Biologics s.r.o.</w:t>
              </w:r>
            </w:ins>
          </w:p>
          <w:p w14:paraId="7E22323C" w14:textId="77777777" w:rsidR="00AB30E0" w:rsidRPr="00696A30" w:rsidRDefault="00AB30E0" w:rsidP="00DB373B">
            <w:pPr>
              <w:numPr>
                <w:ilvl w:val="12"/>
                <w:numId w:val="0"/>
              </w:numPr>
              <w:ind w:right="-2"/>
              <w:rPr>
                <w:ins w:id="127" w:author="Regulatory Contact" w:date="2025-04-10T18:19:00Z" w16du:dateUtc="2025-04-10T12:49:00Z"/>
                <w:noProof/>
                <w:lang w:val="de-DE"/>
              </w:rPr>
            </w:pPr>
            <w:ins w:id="128" w:author="Regulatory Contact" w:date="2025-04-10T18:19:00Z" w16du:dateUtc="2025-04-10T12:49:00Z">
              <w:r w:rsidRPr="00696A30">
                <w:rPr>
                  <w:noProof/>
                </w:rPr>
                <w:t xml:space="preserve">Phone: </w:t>
              </w:r>
              <w:r w:rsidRPr="00696A30">
                <w:rPr>
                  <w:noProof/>
                  <w:lang w:val="de-DE"/>
                </w:rPr>
                <w:t>+420220990139</w:t>
              </w:r>
            </w:ins>
          </w:p>
          <w:p w14:paraId="00EE1665" w14:textId="77777777" w:rsidR="00AB30E0" w:rsidRPr="00696A30" w:rsidRDefault="00AB30E0" w:rsidP="00DB373B">
            <w:pPr>
              <w:numPr>
                <w:ilvl w:val="12"/>
                <w:numId w:val="0"/>
              </w:numPr>
              <w:ind w:right="-2"/>
              <w:rPr>
                <w:ins w:id="129" w:author="Regulatory Contact" w:date="2025-04-10T18:19:00Z" w16du:dateUtc="2025-04-10T12:49:00Z"/>
                <w:noProof/>
              </w:rPr>
            </w:pPr>
            <w:ins w:id="130" w:author="Regulatory Contact" w:date="2025-04-10T18:19:00Z" w16du:dateUtc="2025-04-10T12:49: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AB30E0" w:rsidRPr="00060FF1" w14:paraId="39ED24DF" w14:textId="77777777" w:rsidTr="00DB373B">
        <w:trPr>
          <w:trHeight w:val="1077"/>
          <w:ins w:id="131" w:author="Regulatory Contact" w:date="2025-04-10T18:19:00Z"/>
        </w:trPr>
        <w:tc>
          <w:tcPr>
            <w:tcW w:w="4105" w:type="dxa"/>
            <w:tcMar>
              <w:top w:w="0" w:type="dxa"/>
              <w:left w:w="108" w:type="dxa"/>
              <w:bottom w:w="0" w:type="dxa"/>
              <w:right w:w="108" w:type="dxa"/>
            </w:tcMar>
            <w:vAlign w:val="center"/>
          </w:tcPr>
          <w:p w14:paraId="01B6C093" w14:textId="77777777" w:rsidR="00AB30E0" w:rsidRPr="00696A30" w:rsidRDefault="00AB30E0" w:rsidP="00DB373B">
            <w:pPr>
              <w:numPr>
                <w:ilvl w:val="12"/>
                <w:numId w:val="0"/>
              </w:numPr>
              <w:ind w:right="-2"/>
              <w:rPr>
                <w:ins w:id="132" w:author="Regulatory Contact" w:date="2025-04-10T18:19:00Z" w16du:dateUtc="2025-04-10T12:49:00Z"/>
                <w:b/>
                <w:bCs/>
                <w:noProof/>
                <w:lang w:val="en-IN"/>
              </w:rPr>
            </w:pPr>
            <w:ins w:id="133" w:author="Regulatory Contact" w:date="2025-04-10T18:19:00Z" w16du:dateUtc="2025-04-10T12:49:00Z">
              <w:r w:rsidRPr="00696A30">
                <w:rPr>
                  <w:b/>
                  <w:bCs/>
                  <w:noProof/>
                </w:rPr>
                <w:t>España</w:t>
              </w:r>
            </w:ins>
          </w:p>
          <w:p w14:paraId="5B066F6A" w14:textId="77777777" w:rsidR="00AB30E0" w:rsidRPr="00696A30" w:rsidRDefault="00AB30E0" w:rsidP="00DB373B">
            <w:pPr>
              <w:numPr>
                <w:ilvl w:val="12"/>
                <w:numId w:val="0"/>
              </w:numPr>
              <w:ind w:right="-2"/>
              <w:rPr>
                <w:ins w:id="134" w:author="Regulatory Contact" w:date="2025-04-10T18:19:00Z" w16du:dateUtc="2025-04-10T12:49:00Z"/>
                <w:noProof/>
                <w:lang w:val="en-IN"/>
              </w:rPr>
            </w:pPr>
            <w:ins w:id="135" w:author="Regulatory Contact" w:date="2025-04-10T18:19:00Z" w16du:dateUtc="2025-04-10T12:49:00Z">
              <w:r w:rsidRPr="00696A30">
                <w:rPr>
                  <w:noProof/>
                  <w:lang w:val="en-IN"/>
                </w:rPr>
                <w:t>Aurovitas Spain, S.A.U.</w:t>
              </w:r>
            </w:ins>
          </w:p>
          <w:p w14:paraId="20ED0F34" w14:textId="77777777" w:rsidR="00AB30E0" w:rsidRPr="00696A30" w:rsidRDefault="00AB30E0" w:rsidP="00DB373B">
            <w:pPr>
              <w:numPr>
                <w:ilvl w:val="12"/>
                <w:numId w:val="0"/>
              </w:numPr>
              <w:ind w:right="-2"/>
              <w:rPr>
                <w:ins w:id="136" w:author="Regulatory Contact" w:date="2025-04-10T18:19:00Z" w16du:dateUtc="2025-04-10T12:49:00Z"/>
                <w:noProof/>
                <w:lang w:val="en-IN"/>
              </w:rPr>
            </w:pPr>
            <w:ins w:id="137" w:author="Regulatory Contact" w:date="2025-04-10T18:19:00Z" w16du:dateUtc="2025-04-10T12:49:00Z">
              <w:r w:rsidRPr="00696A30">
                <w:rPr>
                  <w:noProof/>
                  <w:lang w:val="en-IN"/>
                </w:rPr>
                <w:t>Tel: +34 91 630 86 45</w:t>
              </w:r>
            </w:ins>
          </w:p>
        </w:tc>
        <w:tc>
          <w:tcPr>
            <w:tcW w:w="4957" w:type="dxa"/>
            <w:tcMar>
              <w:top w:w="0" w:type="dxa"/>
              <w:left w:w="108" w:type="dxa"/>
              <w:bottom w:w="0" w:type="dxa"/>
              <w:right w:w="108" w:type="dxa"/>
            </w:tcMar>
            <w:vAlign w:val="center"/>
          </w:tcPr>
          <w:p w14:paraId="416CF244" w14:textId="77777777" w:rsidR="00AB30E0" w:rsidRPr="00696A30" w:rsidRDefault="00AB30E0" w:rsidP="00DB373B">
            <w:pPr>
              <w:numPr>
                <w:ilvl w:val="12"/>
                <w:numId w:val="0"/>
              </w:numPr>
              <w:ind w:right="-2"/>
              <w:rPr>
                <w:ins w:id="138" w:author="Regulatory Contact" w:date="2025-04-10T18:19:00Z" w16du:dateUtc="2025-04-10T12:49:00Z"/>
                <w:b/>
                <w:bCs/>
                <w:noProof/>
                <w:lang w:val="en-IN"/>
              </w:rPr>
            </w:pPr>
            <w:ins w:id="139" w:author="Regulatory Contact" w:date="2025-04-10T18:19:00Z" w16du:dateUtc="2025-04-10T12:49:00Z">
              <w:r w:rsidRPr="00696A30">
                <w:rPr>
                  <w:b/>
                  <w:bCs/>
                  <w:noProof/>
                </w:rPr>
                <w:t>Polska</w:t>
              </w:r>
            </w:ins>
          </w:p>
          <w:p w14:paraId="0B96F346" w14:textId="77777777" w:rsidR="00AB30E0" w:rsidRPr="00696A30" w:rsidRDefault="00AB30E0" w:rsidP="00DB373B">
            <w:pPr>
              <w:numPr>
                <w:ilvl w:val="12"/>
                <w:numId w:val="0"/>
              </w:numPr>
              <w:ind w:right="-2"/>
              <w:rPr>
                <w:ins w:id="140" w:author="Regulatory Contact" w:date="2025-04-10T18:19:00Z" w16du:dateUtc="2025-04-10T12:49:00Z"/>
                <w:noProof/>
              </w:rPr>
            </w:pPr>
            <w:ins w:id="141" w:author="Regulatory Contact" w:date="2025-04-10T18:19:00Z" w16du:dateUtc="2025-04-10T12:49:00Z">
              <w:r w:rsidRPr="00696A30">
                <w:rPr>
                  <w:noProof/>
                </w:rPr>
                <w:t>Aurovitas Pharma Polska Sp. z o.o.</w:t>
              </w:r>
            </w:ins>
          </w:p>
          <w:p w14:paraId="38FF6C5E" w14:textId="77777777" w:rsidR="00AB30E0" w:rsidRPr="00696A30" w:rsidRDefault="00AB30E0" w:rsidP="00DB373B">
            <w:pPr>
              <w:numPr>
                <w:ilvl w:val="12"/>
                <w:numId w:val="0"/>
              </w:numPr>
              <w:ind w:right="-2"/>
              <w:rPr>
                <w:ins w:id="142" w:author="Regulatory Contact" w:date="2025-04-10T18:19:00Z" w16du:dateUtc="2025-04-10T12:49:00Z"/>
                <w:noProof/>
                <w:lang w:val="en-IN"/>
              </w:rPr>
            </w:pPr>
            <w:ins w:id="143" w:author="Regulatory Contact" w:date="2025-04-10T18:19:00Z" w16du:dateUtc="2025-04-10T12:49:00Z">
              <w:r w:rsidRPr="00696A30">
                <w:rPr>
                  <w:noProof/>
                </w:rPr>
                <w:t>Phone: +48 22 311 20 00</w:t>
              </w:r>
            </w:ins>
          </w:p>
        </w:tc>
      </w:tr>
      <w:tr w:rsidR="00AB30E0" w:rsidRPr="00060FF1" w14:paraId="73A6B09D" w14:textId="77777777" w:rsidTr="00DB373B">
        <w:trPr>
          <w:trHeight w:val="1077"/>
          <w:ins w:id="144" w:author="Regulatory Contact" w:date="2025-04-10T18:19:00Z"/>
        </w:trPr>
        <w:tc>
          <w:tcPr>
            <w:tcW w:w="4105" w:type="dxa"/>
            <w:tcMar>
              <w:top w:w="0" w:type="dxa"/>
              <w:left w:w="108" w:type="dxa"/>
              <w:bottom w:w="0" w:type="dxa"/>
              <w:right w:w="108" w:type="dxa"/>
            </w:tcMar>
            <w:vAlign w:val="center"/>
          </w:tcPr>
          <w:p w14:paraId="59AC46DE" w14:textId="77777777" w:rsidR="00AB30E0" w:rsidRPr="00696A30" w:rsidRDefault="00AB30E0" w:rsidP="00DB373B">
            <w:pPr>
              <w:numPr>
                <w:ilvl w:val="12"/>
                <w:numId w:val="0"/>
              </w:numPr>
              <w:ind w:right="-2"/>
              <w:rPr>
                <w:ins w:id="145" w:author="Regulatory Contact" w:date="2025-04-10T18:19:00Z" w16du:dateUtc="2025-04-10T12:49:00Z"/>
                <w:b/>
                <w:bCs/>
                <w:noProof/>
                <w:lang w:val="en-IN"/>
              </w:rPr>
            </w:pPr>
            <w:ins w:id="146" w:author="Regulatory Contact" w:date="2025-04-10T18:19:00Z" w16du:dateUtc="2025-04-10T12:49:00Z">
              <w:r w:rsidRPr="00696A30">
                <w:rPr>
                  <w:b/>
                  <w:bCs/>
                  <w:noProof/>
                </w:rPr>
                <w:t>France</w:t>
              </w:r>
            </w:ins>
          </w:p>
          <w:p w14:paraId="412793E8" w14:textId="77777777" w:rsidR="00AB30E0" w:rsidRPr="00696A30" w:rsidRDefault="00AB30E0" w:rsidP="00DB373B">
            <w:pPr>
              <w:numPr>
                <w:ilvl w:val="12"/>
                <w:numId w:val="0"/>
              </w:numPr>
              <w:ind w:right="-2"/>
              <w:rPr>
                <w:ins w:id="147" w:author="Regulatory Contact" w:date="2025-04-10T18:19:00Z" w16du:dateUtc="2025-04-10T12:49:00Z"/>
                <w:noProof/>
                <w:lang w:val="en-IN"/>
              </w:rPr>
            </w:pPr>
            <w:ins w:id="148" w:author="Regulatory Contact" w:date="2025-04-10T18:19:00Z" w16du:dateUtc="2025-04-10T12:49:00Z">
              <w:r w:rsidRPr="00696A30">
                <w:rPr>
                  <w:noProof/>
                  <w:lang w:val="en-IN"/>
                </w:rPr>
                <w:t>ARROW GENERIQUES</w:t>
              </w:r>
            </w:ins>
          </w:p>
          <w:p w14:paraId="2661FC48" w14:textId="77777777" w:rsidR="00AB30E0" w:rsidRPr="00696A30" w:rsidRDefault="00AB30E0" w:rsidP="00DB373B">
            <w:pPr>
              <w:numPr>
                <w:ilvl w:val="12"/>
                <w:numId w:val="0"/>
              </w:numPr>
              <w:ind w:right="-2"/>
              <w:rPr>
                <w:ins w:id="149" w:author="Regulatory Contact" w:date="2025-04-10T18:19:00Z" w16du:dateUtc="2025-04-10T12:49:00Z"/>
                <w:noProof/>
                <w:lang w:val="en-IN"/>
              </w:rPr>
            </w:pPr>
            <w:ins w:id="150" w:author="Regulatory Contact" w:date="2025-04-10T18:19:00Z" w16du:dateUtc="2025-04-10T12:49:00Z">
              <w:r w:rsidRPr="00696A30">
                <w:rPr>
                  <w:noProof/>
                  <w:lang w:val="en-IN"/>
                </w:rPr>
                <w:t>Phone: + 33 4 72 72 60 72</w:t>
              </w:r>
            </w:ins>
          </w:p>
        </w:tc>
        <w:tc>
          <w:tcPr>
            <w:tcW w:w="4957" w:type="dxa"/>
            <w:tcMar>
              <w:top w:w="0" w:type="dxa"/>
              <w:left w:w="108" w:type="dxa"/>
              <w:bottom w:w="0" w:type="dxa"/>
              <w:right w:w="108" w:type="dxa"/>
            </w:tcMar>
            <w:vAlign w:val="center"/>
          </w:tcPr>
          <w:p w14:paraId="18181732" w14:textId="77777777" w:rsidR="00AB30E0" w:rsidRPr="00696A30" w:rsidRDefault="00AB30E0" w:rsidP="00DB373B">
            <w:pPr>
              <w:numPr>
                <w:ilvl w:val="12"/>
                <w:numId w:val="0"/>
              </w:numPr>
              <w:ind w:right="-2"/>
              <w:rPr>
                <w:ins w:id="151" w:author="Regulatory Contact" w:date="2025-04-10T18:19:00Z" w16du:dateUtc="2025-04-10T12:49:00Z"/>
                <w:b/>
                <w:bCs/>
                <w:noProof/>
                <w:lang w:val="en-IN"/>
              </w:rPr>
            </w:pPr>
            <w:ins w:id="152" w:author="Regulatory Contact" w:date="2025-04-10T18:19:00Z" w16du:dateUtc="2025-04-10T12:49:00Z">
              <w:r w:rsidRPr="00696A30">
                <w:rPr>
                  <w:b/>
                  <w:bCs/>
                  <w:noProof/>
                </w:rPr>
                <w:t>Portugal</w:t>
              </w:r>
            </w:ins>
          </w:p>
          <w:p w14:paraId="6F3EA61D" w14:textId="77777777" w:rsidR="00AB30E0" w:rsidRPr="00696A30" w:rsidRDefault="00AB30E0" w:rsidP="00DB373B">
            <w:pPr>
              <w:numPr>
                <w:ilvl w:val="12"/>
                <w:numId w:val="0"/>
              </w:numPr>
              <w:ind w:right="-2"/>
              <w:rPr>
                <w:ins w:id="153" w:author="Regulatory Contact" w:date="2025-04-10T18:19:00Z" w16du:dateUtc="2025-04-10T12:49:00Z"/>
                <w:noProof/>
              </w:rPr>
            </w:pPr>
            <w:ins w:id="154" w:author="Regulatory Contact" w:date="2025-04-10T18:19:00Z" w16du:dateUtc="2025-04-10T12:49:00Z">
              <w:r w:rsidRPr="00696A30">
                <w:rPr>
                  <w:noProof/>
                </w:rPr>
                <w:t>Generis Farmacutica S. A</w:t>
              </w:r>
            </w:ins>
          </w:p>
          <w:p w14:paraId="51779547" w14:textId="77777777" w:rsidR="00AB30E0" w:rsidRPr="00696A30" w:rsidRDefault="00AB30E0" w:rsidP="00DB373B">
            <w:pPr>
              <w:numPr>
                <w:ilvl w:val="12"/>
                <w:numId w:val="0"/>
              </w:numPr>
              <w:ind w:right="-2"/>
              <w:rPr>
                <w:ins w:id="155" w:author="Regulatory Contact" w:date="2025-04-10T18:19:00Z" w16du:dateUtc="2025-04-10T12:49:00Z"/>
                <w:noProof/>
                <w:lang w:val="en-IN"/>
              </w:rPr>
            </w:pPr>
            <w:ins w:id="156" w:author="Regulatory Contact" w:date="2025-04-10T18:19:00Z" w16du:dateUtc="2025-04-10T12:49:00Z">
              <w:r w:rsidRPr="00696A30">
                <w:rPr>
                  <w:noProof/>
                </w:rPr>
                <w:t>Phone: +351 21 4967120</w:t>
              </w:r>
            </w:ins>
          </w:p>
        </w:tc>
      </w:tr>
      <w:tr w:rsidR="00AB30E0" w:rsidRPr="00060FF1" w14:paraId="254F05CD" w14:textId="77777777" w:rsidTr="00DB373B">
        <w:trPr>
          <w:trHeight w:val="1077"/>
          <w:ins w:id="157" w:author="Regulatory Contact" w:date="2025-04-10T18:19:00Z"/>
        </w:trPr>
        <w:tc>
          <w:tcPr>
            <w:tcW w:w="4105" w:type="dxa"/>
            <w:tcMar>
              <w:top w:w="0" w:type="dxa"/>
              <w:left w:w="108" w:type="dxa"/>
              <w:bottom w:w="0" w:type="dxa"/>
              <w:right w:w="108" w:type="dxa"/>
            </w:tcMar>
            <w:vAlign w:val="center"/>
          </w:tcPr>
          <w:p w14:paraId="5CD25F7C" w14:textId="77777777" w:rsidR="00AB30E0" w:rsidRPr="00696A30" w:rsidRDefault="00AB30E0" w:rsidP="00DB373B">
            <w:pPr>
              <w:numPr>
                <w:ilvl w:val="12"/>
                <w:numId w:val="0"/>
              </w:numPr>
              <w:ind w:right="-2"/>
              <w:rPr>
                <w:ins w:id="158" w:author="Regulatory Contact" w:date="2025-04-10T18:19:00Z" w16du:dateUtc="2025-04-10T12:49:00Z"/>
                <w:b/>
                <w:bCs/>
                <w:noProof/>
              </w:rPr>
            </w:pPr>
            <w:ins w:id="159" w:author="Regulatory Contact" w:date="2025-04-10T18:19:00Z" w16du:dateUtc="2025-04-10T12:49:00Z">
              <w:r w:rsidRPr="00696A30">
                <w:rPr>
                  <w:b/>
                  <w:bCs/>
                  <w:noProof/>
                </w:rPr>
                <w:t>Hrvatska</w:t>
              </w:r>
            </w:ins>
          </w:p>
          <w:p w14:paraId="0DA5F9FB" w14:textId="77777777" w:rsidR="00AB30E0" w:rsidRPr="00696A30" w:rsidRDefault="00AB30E0" w:rsidP="00DB373B">
            <w:pPr>
              <w:numPr>
                <w:ilvl w:val="12"/>
                <w:numId w:val="0"/>
              </w:numPr>
              <w:ind w:right="-2"/>
              <w:rPr>
                <w:ins w:id="160" w:author="Regulatory Contact" w:date="2025-04-10T18:19:00Z" w16du:dateUtc="2025-04-10T12:49:00Z"/>
                <w:noProof/>
                <w:lang w:val="de-DE"/>
              </w:rPr>
            </w:pPr>
            <w:ins w:id="161" w:author="Regulatory Contact" w:date="2025-04-10T18:19:00Z" w16du:dateUtc="2025-04-10T12:49:00Z">
              <w:r w:rsidRPr="00696A30">
                <w:rPr>
                  <w:noProof/>
                  <w:lang w:val="de-DE"/>
                </w:rPr>
                <w:t>Curateq Biologics s.r.o.</w:t>
              </w:r>
            </w:ins>
          </w:p>
          <w:p w14:paraId="3373D52C" w14:textId="77777777" w:rsidR="00AB30E0" w:rsidRPr="00696A30" w:rsidRDefault="00AB30E0" w:rsidP="00DB373B">
            <w:pPr>
              <w:numPr>
                <w:ilvl w:val="12"/>
                <w:numId w:val="0"/>
              </w:numPr>
              <w:ind w:right="-2"/>
              <w:rPr>
                <w:ins w:id="162" w:author="Regulatory Contact" w:date="2025-04-10T18:19:00Z" w16du:dateUtc="2025-04-10T12:49:00Z"/>
                <w:noProof/>
                <w:lang w:val="de-DE"/>
              </w:rPr>
            </w:pPr>
            <w:ins w:id="163" w:author="Regulatory Contact" w:date="2025-04-10T18:19:00Z" w16du:dateUtc="2025-04-10T12:49:00Z">
              <w:r w:rsidRPr="00696A30">
                <w:rPr>
                  <w:noProof/>
                </w:rPr>
                <w:t xml:space="preserve">Phone: </w:t>
              </w:r>
              <w:r w:rsidRPr="00696A30">
                <w:rPr>
                  <w:noProof/>
                  <w:lang w:val="de-DE"/>
                </w:rPr>
                <w:t>+420220990139</w:t>
              </w:r>
            </w:ins>
          </w:p>
          <w:p w14:paraId="7DC5BB4B" w14:textId="77777777" w:rsidR="00AB30E0" w:rsidRPr="00696A30" w:rsidRDefault="00AB30E0" w:rsidP="00DB373B">
            <w:pPr>
              <w:numPr>
                <w:ilvl w:val="12"/>
                <w:numId w:val="0"/>
              </w:numPr>
              <w:ind w:right="-2"/>
              <w:rPr>
                <w:ins w:id="164" w:author="Regulatory Contact" w:date="2025-04-10T18:19:00Z" w16du:dateUtc="2025-04-10T12:49:00Z"/>
                <w:noProof/>
              </w:rPr>
            </w:pPr>
            <w:ins w:id="165" w:author="Regulatory Contact" w:date="2025-04-10T18:19:00Z" w16du:dateUtc="2025-04-10T12:49: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25AF22EF" w14:textId="77777777" w:rsidR="00AB30E0" w:rsidRPr="00696A30" w:rsidRDefault="00AB30E0" w:rsidP="00DB373B">
            <w:pPr>
              <w:numPr>
                <w:ilvl w:val="12"/>
                <w:numId w:val="0"/>
              </w:numPr>
              <w:ind w:right="-2"/>
              <w:rPr>
                <w:ins w:id="166" w:author="Regulatory Contact" w:date="2025-04-10T18:19:00Z" w16du:dateUtc="2025-04-10T12:49:00Z"/>
                <w:b/>
                <w:bCs/>
                <w:noProof/>
              </w:rPr>
            </w:pPr>
            <w:ins w:id="167" w:author="Regulatory Contact" w:date="2025-04-10T18:19:00Z" w16du:dateUtc="2025-04-10T12:49:00Z">
              <w:r w:rsidRPr="00696A30">
                <w:rPr>
                  <w:b/>
                  <w:bCs/>
                  <w:noProof/>
                </w:rPr>
                <w:t>România</w:t>
              </w:r>
            </w:ins>
          </w:p>
          <w:p w14:paraId="4ADBF9E0" w14:textId="77777777" w:rsidR="00AB30E0" w:rsidRPr="00696A30" w:rsidRDefault="00AB30E0" w:rsidP="00DB373B">
            <w:pPr>
              <w:numPr>
                <w:ilvl w:val="12"/>
                <w:numId w:val="0"/>
              </w:numPr>
              <w:ind w:right="-2"/>
              <w:rPr>
                <w:ins w:id="168" w:author="Regulatory Contact" w:date="2025-04-10T18:19:00Z" w16du:dateUtc="2025-04-10T12:49:00Z"/>
                <w:noProof/>
                <w:lang w:val="de-DE"/>
              </w:rPr>
            </w:pPr>
            <w:ins w:id="169" w:author="Regulatory Contact" w:date="2025-04-10T18:19:00Z" w16du:dateUtc="2025-04-10T12:49:00Z">
              <w:r w:rsidRPr="00696A30">
                <w:rPr>
                  <w:noProof/>
                  <w:lang w:val="de-DE"/>
                </w:rPr>
                <w:t>Curateq Biologics s.r.o.</w:t>
              </w:r>
            </w:ins>
          </w:p>
          <w:p w14:paraId="740DD20D" w14:textId="77777777" w:rsidR="00AB30E0" w:rsidRPr="00696A30" w:rsidRDefault="00AB30E0" w:rsidP="00DB373B">
            <w:pPr>
              <w:numPr>
                <w:ilvl w:val="12"/>
                <w:numId w:val="0"/>
              </w:numPr>
              <w:ind w:right="-2"/>
              <w:rPr>
                <w:ins w:id="170" w:author="Regulatory Contact" w:date="2025-04-10T18:19:00Z" w16du:dateUtc="2025-04-10T12:49:00Z"/>
                <w:noProof/>
                <w:lang w:val="de-DE"/>
              </w:rPr>
            </w:pPr>
            <w:ins w:id="171" w:author="Regulatory Contact" w:date="2025-04-10T18:19:00Z" w16du:dateUtc="2025-04-10T12:49:00Z">
              <w:r w:rsidRPr="00696A30">
                <w:rPr>
                  <w:noProof/>
                </w:rPr>
                <w:t xml:space="preserve">Phone: </w:t>
              </w:r>
              <w:r w:rsidRPr="00696A30">
                <w:rPr>
                  <w:noProof/>
                  <w:lang w:val="de-DE"/>
                </w:rPr>
                <w:t>+420220990139</w:t>
              </w:r>
            </w:ins>
          </w:p>
          <w:p w14:paraId="51402818" w14:textId="77777777" w:rsidR="00AB30E0" w:rsidRPr="00696A30" w:rsidRDefault="00AB30E0" w:rsidP="00DB373B">
            <w:pPr>
              <w:numPr>
                <w:ilvl w:val="12"/>
                <w:numId w:val="0"/>
              </w:numPr>
              <w:ind w:right="-2"/>
              <w:rPr>
                <w:ins w:id="172" w:author="Regulatory Contact" w:date="2025-04-10T18:19:00Z" w16du:dateUtc="2025-04-10T12:49:00Z"/>
                <w:noProof/>
              </w:rPr>
            </w:pPr>
            <w:ins w:id="173" w:author="Regulatory Contact" w:date="2025-04-10T18:19:00Z" w16du:dateUtc="2025-04-10T12:49: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AB30E0" w:rsidRPr="00060FF1" w14:paraId="5A433B2E" w14:textId="77777777" w:rsidTr="00DB373B">
        <w:trPr>
          <w:trHeight w:val="1077"/>
          <w:ins w:id="174" w:author="Regulatory Contact" w:date="2025-04-10T18:19:00Z"/>
        </w:trPr>
        <w:tc>
          <w:tcPr>
            <w:tcW w:w="4105" w:type="dxa"/>
            <w:tcMar>
              <w:top w:w="0" w:type="dxa"/>
              <w:left w:w="108" w:type="dxa"/>
              <w:bottom w:w="0" w:type="dxa"/>
              <w:right w:w="108" w:type="dxa"/>
            </w:tcMar>
            <w:vAlign w:val="center"/>
          </w:tcPr>
          <w:p w14:paraId="639E3E38" w14:textId="77777777" w:rsidR="00AB30E0" w:rsidRPr="00696A30" w:rsidRDefault="00AB30E0" w:rsidP="00DB373B">
            <w:pPr>
              <w:numPr>
                <w:ilvl w:val="12"/>
                <w:numId w:val="0"/>
              </w:numPr>
              <w:ind w:right="-2"/>
              <w:rPr>
                <w:ins w:id="175" w:author="Regulatory Contact" w:date="2025-04-10T18:19:00Z" w16du:dateUtc="2025-04-10T12:49:00Z"/>
                <w:b/>
                <w:bCs/>
                <w:noProof/>
              </w:rPr>
            </w:pPr>
            <w:ins w:id="176" w:author="Regulatory Contact" w:date="2025-04-10T18:19:00Z" w16du:dateUtc="2025-04-10T12:49:00Z">
              <w:r w:rsidRPr="00696A30">
                <w:rPr>
                  <w:b/>
                  <w:bCs/>
                  <w:noProof/>
                </w:rPr>
                <w:t>Ireland</w:t>
              </w:r>
            </w:ins>
          </w:p>
          <w:p w14:paraId="48C5E5C0" w14:textId="77777777" w:rsidR="00AB30E0" w:rsidRPr="00696A30" w:rsidRDefault="00AB30E0" w:rsidP="00DB373B">
            <w:pPr>
              <w:numPr>
                <w:ilvl w:val="12"/>
                <w:numId w:val="0"/>
              </w:numPr>
              <w:ind w:right="-2"/>
              <w:rPr>
                <w:ins w:id="177" w:author="Regulatory Contact" w:date="2025-04-10T18:19:00Z" w16du:dateUtc="2025-04-10T12:49:00Z"/>
                <w:noProof/>
                <w:lang w:val="de-DE"/>
              </w:rPr>
            </w:pPr>
            <w:ins w:id="178" w:author="Regulatory Contact" w:date="2025-04-10T18:19:00Z" w16du:dateUtc="2025-04-10T12:49:00Z">
              <w:r w:rsidRPr="00696A30">
                <w:rPr>
                  <w:noProof/>
                  <w:lang w:val="de-DE"/>
                </w:rPr>
                <w:t>Curateq Biologics s.r.o.</w:t>
              </w:r>
            </w:ins>
          </w:p>
          <w:p w14:paraId="6B0BD6CE" w14:textId="77777777" w:rsidR="00AB30E0" w:rsidRPr="00696A30" w:rsidRDefault="00AB30E0" w:rsidP="00DB373B">
            <w:pPr>
              <w:numPr>
                <w:ilvl w:val="12"/>
                <w:numId w:val="0"/>
              </w:numPr>
              <w:ind w:right="-2"/>
              <w:rPr>
                <w:ins w:id="179" w:author="Regulatory Contact" w:date="2025-04-10T18:19:00Z" w16du:dateUtc="2025-04-10T12:49:00Z"/>
                <w:noProof/>
                <w:lang w:val="de-DE"/>
              </w:rPr>
            </w:pPr>
            <w:ins w:id="180" w:author="Regulatory Contact" w:date="2025-04-10T18:19:00Z" w16du:dateUtc="2025-04-10T12:49:00Z">
              <w:r w:rsidRPr="00696A30">
                <w:rPr>
                  <w:noProof/>
                </w:rPr>
                <w:t xml:space="preserve">Phone: </w:t>
              </w:r>
              <w:r w:rsidRPr="00696A30">
                <w:rPr>
                  <w:noProof/>
                  <w:lang w:val="de-DE"/>
                </w:rPr>
                <w:t>+420220990139</w:t>
              </w:r>
            </w:ins>
          </w:p>
          <w:p w14:paraId="403C97CB" w14:textId="77777777" w:rsidR="00AB30E0" w:rsidRPr="00696A30" w:rsidRDefault="00AB30E0" w:rsidP="00DB373B">
            <w:pPr>
              <w:numPr>
                <w:ilvl w:val="12"/>
                <w:numId w:val="0"/>
              </w:numPr>
              <w:ind w:right="-2"/>
              <w:rPr>
                <w:ins w:id="181" w:author="Regulatory Contact" w:date="2025-04-10T18:19:00Z" w16du:dateUtc="2025-04-10T12:49:00Z"/>
                <w:noProof/>
              </w:rPr>
            </w:pPr>
            <w:ins w:id="182" w:author="Regulatory Contact" w:date="2025-04-10T18:19:00Z" w16du:dateUtc="2025-04-10T12:49: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6F98236E" w14:textId="77777777" w:rsidR="00AB30E0" w:rsidRPr="00696A30" w:rsidRDefault="00AB30E0" w:rsidP="00DB373B">
            <w:pPr>
              <w:numPr>
                <w:ilvl w:val="12"/>
                <w:numId w:val="0"/>
              </w:numPr>
              <w:ind w:right="-2"/>
              <w:rPr>
                <w:ins w:id="183" w:author="Regulatory Contact" w:date="2025-04-10T18:19:00Z" w16du:dateUtc="2025-04-10T12:49:00Z"/>
                <w:b/>
                <w:bCs/>
                <w:noProof/>
              </w:rPr>
            </w:pPr>
            <w:ins w:id="184" w:author="Regulatory Contact" w:date="2025-04-10T18:19:00Z" w16du:dateUtc="2025-04-10T12:49:00Z">
              <w:r w:rsidRPr="00696A30">
                <w:rPr>
                  <w:b/>
                  <w:bCs/>
                  <w:noProof/>
                </w:rPr>
                <w:t>Slovenija</w:t>
              </w:r>
            </w:ins>
          </w:p>
          <w:p w14:paraId="3A942740" w14:textId="77777777" w:rsidR="00AB30E0" w:rsidRPr="00696A30" w:rsidRDefault="00AB30E0" w:rsidP="00DB373B">
            <w:pPr>
              <w:numPr>
                <w:ilvl w:val="12"/>
                <w:numId w:val="0"/>
              </w:numPr>
              <w:ind w:right="-2"/>
              <w:rPr>
                <w:ins w:id="185" w:author="Regulatory Contact" w:date="2025-04-10T18:19:00Z" w16du:dateUtc="2025-04-10T12:49:00Z"/>
                <w:noProof/>
                <w:lang w:val="de-DE"/>
              </w:rPr>
            </w:pPr>
            <w:ins w:id="186" w:author="Regulatory Contact" w:date="2025-04-10T18:19:00Z" w16du:dateUtc="2025-04-10T12:49:00Z">
              <w:r w:rsidRPr="00696A30">
                <w:rPr>
                  <w:noProof/>
                  <w:lang w:val="de-DE"/>
                </w:rPr>
                <w:t>Curateq Biologics s.r.o.</w:t>
              </w:r>
            </w:ins>
          </w:p>
          <w:p w14:paraId="60B2987E" w14:textId="77777777" w:rsidR="00AB30E0" w:rsidRPr="00696A30" w:rsidRDefault="00AB30E0" w:rsidP="00DB373B">
            <w:pPr>
              <w:numPr>
                <w:ilvl w:val="12"/>
                <w:numId w:val="0"/>
              </w:numPr>
              <w:ind w:right="-2"/>
              <w:rPr>
                <w:ins w:id="187" w:author="Regulatory Contact" w:date="2025-04-10T18:19:00Z" w16du:dateUtc="2025-04-10T12:49:00Z"/>
                <w:noProof/>
                <w:lang w:val="de-DE"/>
              </w:rPr>
            </w:pPr>
            <w:ins w:id="188" w:author="Regulatory Contact" w:date="2025-04-10T18:19:00Z" w16du:dateUtc="2025-04-10T12:49:00Z">
              <w:r w:rsidRPr="00696A30">
                <w:rPr>
                  <w:noProof/>
                </w:rPr>
                <w:t xml:space="preserve">Phone: </w:t>
              </w:r>
              <w:r w:rsidRPr="00696A30">
                <w:rPr>
                  <w:noProof/>
                  <w:lang w:val="de-DE"/>
                </w:rPr>
                <w:t>+420220990139</w:t>
              </w:r>
            </w:ins>
          </w:p>
          <w:p w14:paraId="3E90F63C" w14:textId="77777777" w:rsidR="00AB30E0" w:rsidRPr="00696A30" w:rsidRDefault="00AB30E0" w:rsidP="00DB373B">
            <w:pPr>
              <w:numPr>
                <w:ilvl w:val="12"/>
                <w:numId w:val="0"/>
              </w:numPr>
              <w:ind w:right="-2"/>
              <w:rPr>
                <w:ins w:id="189" w:author="Regulatory Contact" w:date="2025-04-10T18:19:00Z" w16du:dateUtc="2025-04-10T12:49:00Z"/>
                <w:noProof/>
              </w:rPr>
            </w:pPr>
            <w:ins w:id="190" w:author="Regulatory Contact" w:date="2025-04-10T18:19:00Z" w16du:dateUtc="2025-04-10T12:49: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AB30E0" w:rsidRPr="00060FF1" w14:paraId="59982830" w14:textId="77777777" w:rsidTr="00DB373B">
        <w:trPr>
          <w:trHeight w:val="1077"/>
          <w:ins w:id="191" w:author="Regulatory Contact" w:date="2025-04-10T18:19:00Z"/>
        </w:trPr>
        <w:tc>
          <w:tcPr>
            <w:tcW w:w="4105" w:type="dxa"/>
            <w:tcMar>
              <w:top w:w="0" w:type="dxa"/>
              <w:left w:w="108" w:type="dxa"/>
              <w:bottom w:w="0" w:type="dxa"/>
              <w:right w:w="108" w:type="dxa"/>
            </w:tcMar>
            <w:vAlign w:val="center"/>
          </w:tcPr>
          <w:p w14:paraId="60423651" w14:textId="77777777" w:rsidR="00AB30E0" w:rsidRPr="00696A30" w:rsidRDefault="00AB30E0" w:rsidP="00DB373B">
            <w:pPr>
              <w:numPr>
                <w:ilvl w:val="12"/>
                <w:numId w:val="0"/>
              </w:numPr>
              <w:ind w:right="-2"/>
              <w:rPr>
                <w:ins w:id="192" w:author="Regulatory Contact" w:date="2025-04-10T18:19:00Z" w16du:dateUtc="2025-04-10T12:49:00Z"/>
                <w:b/>
                <w:bCs/>
                <w:noProof/>
              </w:rPr>
            </w:pPr>
            <w:ins w:id="193" w:author="Regulatory Contact" w:date="2025-04-10T18:19:00Z" w16du:dateUtc="2025-04-10T12:49:00Z">
              <w:r w:rsidRPr="00696A30">
                <w:rPr>
                  <w:b/>
                  <w:bCs/>
                  <w:noProof/>
                </w:rPr>
                <w:t>Ísland</w:t>
              </w:r>
            </w:ins>
          </w:p>
          <w:p w14:paraId="672A9CC3" w14:textId="77777777" w:rsidR="00AB30E0" w:rsidRPr="00696A30" w:rsidRDefault="00AB30E0" w:rsidP="00DB373B">
            <w:pPr>
              <w:numPr>
                <w:ilvl w:val="12"/>
                <w:numId w:val="0"/>
              </w:numPr>
              <w:ind w:right="-2"/>
              <w:rPr>
                <w:ins w:id="194" w:author="Regulatory Contact" w:date="2025-04-10T18:19:00Z" w16du:dateUtc="2025-04-10T12:49:00Z"/>
                <w:noProof/>
                <w:lang w:val="de-DE"/>
              </w:rPr>
            </w:pPr>
            <w:ins w:id="195" w:author="Regulatory Contact" w:date="2025-04-10T18:19:00Z" w16du:dateUtc="2025-04-10T12:49:00Z">
              <w:r w:rsidRPr="00696A30">
                <w:rPr>
                  <w:noProof/>
                  <w:lang w:val="de-DE"/>
                </w:rPr>
                <w:t>Curateq Biologics s.r.o.</w:t>
              </w:r>
            </w:ins>
          </w:p>
          <w:p w14:paraId="68CCCEC9" w14:textId="77777777" w:rsidR="00AB30E0" w:rsidRPr="00696A30" w:rsidRDefault="00AB30E0" w:rsidP="00DB373B">
            <w:pPr>
              <w:numPr>
                <w:ilvl w:val="12"/>
                <w:numId w:val="0"/>
              </w:numPr>
              <w:ind w:right="-2"/>
              <w:rPr>
                <w:ins w:id="196" w:author="Regulatory Contact" w:date="2025-04-10T18:19:00Z" w16du:dateUtc="2025-04-10T12:49:00Z"/>
                <w:noProof/>
                <w:lang w:val="de-DE"/>
              </w:rPr>
            </w:pPr>
            <w:ins w:id="197" w:author="Regulatory Contact" w:date="2025-04-10T18:19:00Z" w16du:dateUtc="2025-04-10T12:49:00Z">
              <w:r w:rsidRPr="00696A30">
                <w:rPr>
                  <w:noProof/>
                </w:rPr>
                <w:t xml:space="preserve">Phone: </w:t>
              </w:r>
              <w:r w:rsidRPr="00696A30">
                <w:rPr>
                  <w:noProof/>
                  <w:lang w:val="de-DE"/>
                </w:rPr>
                <w:t>+420220990139</w:t>
              </w:r>
            </w:ins>
          </w:p>
          <w:p w14:paraId="1425EF15" w14:textId="77777777" w:rsidR="00AB30E0" w:rsidRPr="00696A30" w:rsidRDefault="00AB30E0" w:rsidP="00DB373B">
            <w:pPr>
              <w:numPr>
                <w:ilvl w:val="12"/>
                <w:numId w:val="0"/>
              </w:numPr>
              <w:ind w:right="-2"/>
              <w:rPr>
                <w:ins w:id="198" w:author="Regulatory Contact" w:date="2025-04-10T18:19:00Z" w16du:dateUtc="2025-04-10T12:49:00Z"/>
                <w:noProof/>
              </w:rPr>
            </w:pPr>
            <w:ins w:id="199" w:author="Regulatory Contact" w:date="2025-04-10T18:19:00Z" w16du:dateUtc="2025-04-10T12:49: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0E51A7FD" w14:textId="77777777" w:rsidR="00AB30E0" w:rsidRPr="00696A30" w:rsidRDefault="00AB30E0" w:rsidP="00DB373B">
            <w:pPr>
              <w:numPr>
                <w:ilvl w:val="12"/>
                <w:numId w:val="0"/>
              </w:numPr>
              <w:ind w:right="-2"/>
              <w:rPr>
                <w:ins w:id="200" w:author="Regulatory Contact" w:date="2025-04-10T18:19:00Z" w16du:dateUtc="2025-04-10T12:49:00Z"/>
                <w:b/>
                <w:bCs/>
                <w:noProof/>
              </w:rPr>
            </w:pPr>
            <w:ins w:id="201" w:author="Regulatory Contact" w:date="2025-04-10T18:19:00Z" w16du:dateUtc="2025-04-10T12:49:00Z">
              <w:r w:rsidRPr="00696A30">
                <w:rPr>
                  <w:b/>
                  <w:bCs/>
                  <w:noProof/>
                </w:rPr>
                <w:t>Slovenská republika</w:t>
              </w:r>
            </w:ins>
          </w:p>
          <w:p w14:paraId="6DA64097" w14:textId="77777777" w:rsidR="00AB30E0" w:rsidRPr="00696A30" w:rsidRDefault="00AB30E0" w:rsidP="00DB373B">
            <w:pPr>
              <w:numPr>
                <w:ilvl w:val="12"/>
                <w:numId w:val="0"/>
              </w:numPr>
              <w:ind w:right="-2"/>
              <w:rPr>
                <w:ins w:id="202" w:author="Regulatory Contact" w:date="2025-04-10T18:19:00Z" w16du:dateUtc="2025-04-10T12:49:00Z"/>
                <w:noProof/>
                <w:lang w:val="de-DE"/>
              </w:rPr>
            </w:pPr>
            <w:ins w:id="203" w:author="Regulatory Contact" w:date="2025-04-10T18:19:00Z" w16du:dateUtc="2025-04-10T12:49:00Z">
              <w:r w:rsidRPr="00696A30">
                <w:rPr>
                  <w:noProof/>
                  <w:lang w:val="de-DE"/>
                </w:rPr>
                <w:t>Curateq Biologics s.r.o.</w:t>
              </w:r>
            </w:ins>
          </w:p>
          <w:p w14:paraId="1E08DD17" w14:textId="77777777" w:rsidR="00AB30E0" w:rsidRPr="00696A30" w:rsidRDefault="00AB30E0" w:rsidP="00DB373B">
            <w:pPr>
              <w:numPr>
                <w:ilvl w:val="12"/>
                <w:numId w:val="0"/>
              </w:numPr>
              <w:ind w:right="-2"/>
              <w:rPr>
                <w:ins w:id="204" w:author="Regulatory Contact" w:date="2025-04-10T18:19:00Z" w16du:dateUtc="2025-04-10T12:49:00Z"/>
                <w:noProof/>
                <w:lang w:val="de-DE"/>
              </w:rPr>
            </w:pPr>
            <w:ins w:id="205" w:author="Regulatory Contact" w:date="2025-04-10T18:19:00Z" w16du:dateUtc="2025-04-10T12:49:00Z">
              <w:r w:rsidRPr="00696A30">
                <w:rPr>
                  <w:noProof/>
                </w:rPr>
                <w:t xml:space="preserve">Phone: </w:t>
              </w:r>
              <w:r w:rsidRPr="00696A30">
                <w:rPr>
                  <w:noProof/>
                  <w:lang w:val="de-DE"/>
                </w:rPr>
                <w:t>+420220990139</w:t>
              </w:r>
            </w:ins>
          </w:p>
          <w:p w14:paraId="55167520" w14:textId="77777777" w:rsidR="00AB30E0" w:rsidRPr="00696A30" w:rsidRDefault="00AB30E0" w:rsidP="00DB373B">
            <w:pPr>
              <w:numPr>
                <w:ilvl w:val="12"/>
                <w:numId w:val="0"/>
              </w:numPr>
              <w:ind w:right="-2"/>
              <w:rPr>
                <w:ins w:id="206" w:author="Regulatory Contact" w:date="2025-04-10T18:19:00Z" w16du:dateUtc="2025-04-10T12:49:00Z"/>
                <w:noProof/>
              </w:rPr>
            </w:pPr>
            <w:ins w:id="207" w:author="Regulatory Contact" w:date="2025-04-10T18:19:00Z" w16du:dateUtc="2025-04-10T12:49: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AB30E0" w:rsidRPr="00060FF1" w14:paraId="2687D9FC" w14:textId="77777777" w:rsidTr="00DB373B">
        <w:trPr>
          <w:trHeight w:val="1077"/>
          <w:ins w:id="208" w:author="Regulatory Contact" w:date="2025-04-10T18:19:00Z"/>
        </w:trPr>
        <w:tc>
          <w:tcPr>
            <w:tcW w:w="4105" w:type="dxa"/>
            <w:tcMar>
              <w:top w:w="0" w:type="dxa"/>
              <w:left w:w="108" w:type="dxa"/>
              <w:bottom w:w="0" w:type="dxa"/>
              <w:right w:w="108" w:type="dxa"/>
            </w:tcMar>
            <w:vAlign w:val="center"/>
          </w:tcPr>
          <w:p w14:paraId="3D4A91EE" w14:textId="77777777" w:rsidR="00AB30E0" w:rsidRPr="00696A30" w:rsidRDefault="00AB30E0" w:rsidP="00DB373B">
            <w:pPr>
              <w:numPr>
                <w:ilvl w:val="12"/>
                <w:numId w:val="0"/>
              </w:numPr>
              <w:ind w:right="-2"/>
              <w:rPr>
                <w:ins w:id="209" w:author="Regulatory Contact" w:date="2025-04-10T18:19:00Z" w16du:dateUtc="2025-04-10T12:49:00Z"/>
                <w:b/>
                <w:bCs/>
                <w:noProof/>
                <w:lang w:val="en-IN"/>
              </w:rPr>
            </w:pPr>
            <w:ins w:id="210" w:author="Regulatory Contact" w:date="2025-04-10T18:19:00Z" w16du:dateUtc="2025-04-10T12:49:00Z">
              <w:r w:rsidRPr="00696A30">
                <w:rPr>
                  <w:b/>
                  <w:bCs/>
                  <w:noProof/>
                </w:rPr>
                <w:t>Italia</w:t>
              </w:r>
            </w:ins>
          </w:p>
          <w:p w14:paraId="70CD1ECA" w14:textId="77777777" w:rsidR="00AB30E0" w:rsidRPr="00696A30" w:rsidRDefault="00AB30E0" w:rsidP="00DB373B">
            <w:pPr>
              <w:numPr>
                <w:ilvl w:val="12"/>
                <w:numId w:val="0"/>
              </w:numPr>
              <w:ind w:right="-2"/>
              <w:rPr>
                <w:ins w:id="211" w:author="Regulatory Contact" w:date="2025-04-10T18:19:00Z" w16du:dateUtc="2025-04-10T12:49:00Z"/>
                <w:noProof/>
                <w:lang w:val="it-IT"/>
              </w:rPr>
            </w:pPr>
            <w:ins w:id="212" w:author="Regulatory Contact" w:date="2025-04-10T18:19:00Z" w16du:dateUtc="2025-04-10T12:49:00Z">
              <w:r w:rsidRPr="00696A30">
                <w:rPr>
                  <w:noProof/>
                  <w:lang w:val="it-IT"/>
                </w:rPr>
                <w:t>Aurobindo Pharma (Italia) S.r.l.</w:t>
              </w:r>
            </w:ins>
          </w:p>
          <w:p w14:paraId="08232897" w14:textId="77777777" w:rsidR="00AB30E0" w:rsidRPr="00696A30" w:rsidRDefault="00AB30E0" w:rsidP="00DB373B">
            <w:pPr>
              <w:numPr>
                <w:ilvl w:val="12"/>
                <w:numId w:val="0"/>
              </w:numPr>
              <w:ind w:right="-2"/>
              <w:rPr>
                <w:ins w:id="213" w:author="Regulatory Contact" w:date="2025-04-10T18:19:00Z" w16du:dateUtc="2025-04-10T12:49:00Z"/>
                <w:noProof/>
                <w:lang w:val="en-IN"/>
              </w:rPr>
            </w:pPr>
            <w:ins w:id="214" w:author="Regulatory Contact" w:date="2025-04-10T18:19:00Z" w16du:dateUtc="2025-04-10T12:49:00Z">
              <w:r w:rsidRPr="00696A30">
                <w:rPr>
                  <w:noProof/>
                  <w:lang w:val="en-IN"/>
                </w:rPr>
                <w:t>Phone: +39 02 9639 2601</w:t>
              </w:r>
            </w:ins>
          </w:p>
        </w:tc>
        <w:tc>
          <w:tcPr>
            <w:tcW w:w="4957" w:type="dxa"/>
            <w:tcMar>
              <w:top w:w="0" w:type="dxa"/>
              <w:left w:w="108" w:type="dxa"/>
              <w:bottom w:w="0" w:type="dxa"/>
              <w:right w:w="108" w:type="dxa"/>
            </w:tcMar>
            <w:vAlign w:val="center"/>
          </w:tcPr>
          <w:p w14:paraId="47D8F069" w14:textId="77777777" w:rsidR="00AB30E0" w:rsidRPr="00696A30" w:rsidRDefault="00AB30E0" w:rsidP="00DB373B">
            <w:pPr>
              <w:numPr>
                <w:ilvl w:val="12"/>
                <w:numId w:val="0"/>
              </w:numPr>
              <w:ind w:right="-2"/>
              <w:rPr>
                <w:ins w:id="215" w:author="Regulatory Contact" w:date="2025-04-10T18:19:00Z" w16du:dateUtc="2025-04-10T12:49:00Z"/>
                <w:b/>
                <w:bCs/>
                <w:noProof/>
              </w:rPr>
            </w:pPr>
            <w:ins w:id="216" w:author="Regulatory Contact" w:date="2025-04-10T18:19:00Z" w16du:dateUtc="2025-04-10T12:49:00Z">
              <w:r w:rsidRPr="00696A30">
                <w:rPr>
                  <w:b/>
                  <w:bCs/>
                  <w:noProof/>
                </w:rPr>
                <w:t>Suomi/Finland</w:t>
              </w:r>
            </w:ins>
          </w:p>
          <w:p w14:paraId="688BD7E4" w14:textId="77777777" w:rsidR="00AB30E0" w:rsidRPr="00696A30" w:rsidRDefault="00AB30E0" w:rsidP="00DB373B">
            <w:pPr>
              <w:numPr>
                <w:ilvl w:val="12"/>
                <w:numId w:val="0"/>
              </w:numPr>
              <w:ind w:right="-2"/>
              <w:rPr>
                <w:ins w:id="217" w:author="Regulatory Contact" w:date="2025-04-10T18:19:00Z" w16du:dateUtc="2025-04-10T12:49:00Z"/>
                <w:noProof/>
                <w:lang w:val="de-DE"/>
              </w:rPr>
            </w:pPr>
            <w:ins w:id="218" w:author="Regulatory Contact" w:date="2025-04-10T18:19:00Z" w16du:dateUtc="2025-04-10T12:49:00Z">
              <w:r w:rsidRPr="00696A30">
                <w:rPr>
                  <w:noProof/>
                  <w:lang w:val="de-DE"/>
                </w:rPr>
                <w:t>Curateq Biologics s.r.o.</w:t>
              </w:r>
            </w:ins>
          </w:p>
          <w:p w14:paraId="57E6274F" w14:textId="77777777" w:rsidR="00AB30E0" w:rsidRPr="00696A30" w:rsidRDefault="00AB30E0" w:rsidP="00DB373B">
            <w:pPr>
              <w:numPr>
                <w:ilvl w:val="12"/>
                <w:numId w:val="0"/>
              </w:numPr>
              <w:ind w:right="-2"/>
              <w:rPr>
                <w:ins w:id="219" w:author="Regulatory Contact" w:date="2025-04-10T18:19:00Z" w16du:dateUtc="2025-04-10T12:49:00Z"/>
                <w:noProof/>
                <w:lang w:val="de-DE"/>
              </w:rPr>
            </w:pPr>
            <w:ins w:id="220" w:author="Regulatory Contact" w:date="2025-04-10T18:19:00Z" w16du:dateUtc="2025-04-10T12:49:00Z">
              <w:r w:rsidRPr="00696A30">
                <w:rPr>
                  <w:noProof/>
                </w:rPr>
                <w:t xml:space="preserve">Phone: </w:t>
              </w:r>
              <w:r w:rsidRPr="00696A30">
                <w:rPr>
                  <w:noProof/>
                  <w:lang w:val="de-DE"/>
                </w:rPr>
                <w:t>+420220990139</w:t>
              </w:r>
            </w:ins>
          </w:p>
          <w:p w14:paraId="337EE79A" w14:textId="77777777" w:rsidR="00AB30E0" w:rsidRPr="00696A30" w:rsidRDefault="00AB30E0" w:rsidP="00DB373B">
            <w:pPr>
              <w:numPr>
                <w:ilvl w:val="12"/>
                <w:numId w:val="0"/>
              </w:numPr>
              <w:ind w:right="-2"/>
              <w:rPr>
                <w:ins w:id="221" w:author="Regulatory Contact" w:date="2025-04-10T18:19:00Z" w16du:dateUtc="2025-04-10T12:49:00Z"/>
                <w:noProof/>
              </w:rPr>
            </w:pPr>
            <w:ins w:id="222" w:author="Regulatory Contact" w:date="2025-04-10T18:19:00Z" w16du:dateUtc="2025-04-10T12:49: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AB30E0" w:rsidRPr="00060FF1" w14:paraId="13E2EED6" w14:textId="77777777" w:rsidTr="00DB373B">
        <w:trPr>
          <w:trHeight w:val="1077"/>
          <w:ins w:id="223" w:author="Regulatory Contact" w:date="2025-04-10T18:19:00Z"/>
        </w:trPr>
        <w:tc>
          <w:tcPr>
            <w:tcW w:w="4105" w:type="dxa"/>
            <w:tcMar>
              <w:top w:w="0" w:type="dxa"/>
              <w:left w:w="108" w:type="dxa"/>
              <w:bottom w:w="0" w:type="dxa"/>
              <w:right w:w="108" w:type="dxa"/>
            </w:tcMar>
            <w:vAlign w:val="center"/>
          </w:tcPr>
          <w:p w14:paraId="44C2669F" w14:textId="77777777" w:rsidR="00AB30E0" w:rsidRPr="00696A30" w:rsidRDefault="00AB30E0" w:rsidP="00DB373B">
            <w:pPr>
              <w:numPr>
                <w:ilvl w:val="12"/>
                <w:numId w:val="0"/>
              </w:numPr>
              <w:ind w:right="-2"/>
              <w:rPr>
                <w:ins w:id="224" w:author="Regulatory Contact" w:date="2025-04-10T18:19:00Z" w16du:dateUtc="2025-04-10T12:49:00Z"/>
                <w:b/>
                <w:bCs/>
                <w:noProof/>
              </w:rPr>
            </w:pPr>
            <w:ins w:id="225" w:author="Regulatory Contact" w:date="2025-04-10T18:19:00Z" w16du:dateUtc="2025-04-10T12:49:00Z">
              <w:r w:rsidRPr="00696A30">
                <w:rPr>
                  <w:b/>
                  <w:bCs/>
                  <w:noProof/>
                </w:rPr>
                <w:lastRenderedPageBreak/>
                <w:t>Κύπρος</w:t>
              </w:r>
            </w:ins>
          </w:p>
          <w:p w14:paraId="70E7C5F0" w14:textId="77777777" w:rsidR="00AB30E0" w:rsidRPr="00696A30" w:rsidRDefault="00AB30E0" w:rsidP="00DB373B">
            <w:pPr>
              <w:numPr>
                <w:ilvl w:val="12"/>
                <w:numId w:val="0"/>
              </w:numPr>
              <w:ind w:right="-2"/>
              <w:rPr>
                <w:ins w:id="226" w:author="Regulatory Contact" w:date="2025-04-10T18:19:00Z" w16du:dateUtc="2025-04-10T12:49:00Z"/>
                <w:noProof/>
                <w:lang w:val="de-DE"/>
              </w:rPr>
            </w:pPr>
            <w:ins w:id="227" w:author="Regulatory Contact" w:date="2025-04-10T18:19:00Z" w16du:dateUtc="2025-04-10T12:49:00Z">
              <w:r w:rsidRPr="00696A30">
                <w:rPr>
                  <w:noProof/>
                  <w:lang w:val="de-DE"/>
                </w:rPr>
                <w:t>Curateq Biologics s.r.o.</w:t>
              </w:r>
            </w:ins>
          </w:p>
          <w:p w14:paraId="06A182C6" w14:textId="77777777" w:rsidR="00AB30E0" w:rsidRPr="00696A30" w:rsidRDefault="00AB30E0" w:rsidP="00DB373B">
            <w:pPr>
              <w:numPr>
                <w:ilvl w:val="12"/>
                <w:numId w:val="0"/>
              </w:numPr>
              <w:ind w:right="-2"/>
              <w:rPr>
                <w:ins w:id="228" w:author="Regulatory Contact" w:date="2025-04-10T18:19:00Z" w16du:dateUtc="2025-04-10T12:49:00Z"/>
                <w:noProof/>
                <w:lang w:val="de-DE"/>
              </w:rPr>
            </w:pPr>
            <w:ins w:id="229" w:author="Regulatory Contact" w:date="2025-04-10T18:19:00Z" w16du:dateUtc="2025-04-10T12:49:00Z">
              <w:r w:rsidRPr="00696A30">
                <w:rPr>
                  <w:noProof/>
                </w:rPr>
                <w:t xml:space="preserve">Phone: </w:t>
              </w:r>
              <w:r w:rsidRPr="00696A30">
                <w:rPr>
                  <w:noProof/>
                  <w:lang w:val="de-DE"/>
                </w:rPr>
                <w:t>+420220990139</w:t>
              </w:r>
            </w:ins>
          </w:p>
          <w:p w14:paraId="7D229FB2" w14:textId="77777777" w:rsidR="00AB30E0" w:rsidRPr="00696A30" w:rsidRDefault="00AB30E0" w:rsidP="00DB373B">
            <w:pPr>
              <w:numPr>
                <w:ilvl w:val="12"/>
                <w:numId w:val="0"/>
              </w:numPr>
              <w:ind w:right="-2"/>
              <w:rPr>
                <w:ins w:id="230" w:author="Regulatory Contact" w:date="2025-04-10T18:19:00Z" w16du:dateUtc="2025-04-10T12:49:00Z"/>
                <w:noProof/>
              </w:rPr>
            </w:pPr>
            <w:ins w:id="231" w:author="Regulatory Contact" w:date="2025-04-10T18:19:00Z" w16du:dateUtc="2025-04-10T12:49: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34557197" w14:textId="77777777" w:rsidR="00AB30E0" w:rsidRPr="00696A30" w:rsidRDefault="00AB30E0" w:rsidP="00DB373B">
            <w:pPr>
              <w:numPr>
                <w:ilvl w:val="12"/>
                <w:numId w:val="0"/>
              </w:numPr>
              <w:ind w:right="-2"/>
              <w:rPr>
                <w:ins w:id="232" w:author="Regulatory Contact" w:date="2025-04-10T18:19:00Z" w16du:dateUtc="2025-04-10T12:49:00Z"/>
                <w:b/>
                <w:bCs/>
                <w:noProof/>
              </w:rPr>
            </w:pPr>
            <w:ins w:id="233" w:author="Regulatory Contact" w:date="2025-04-10T18:19:00Z" w16du:dateUtc="2025-04-10T12:49:00Z">
              <w:r w:rsidRPr="00696A30">
                <w:rPr>
                  <w:b/>
                  <w:bCs/>
                  <w:noProof/>
                </w:rPr>
                <w:t>Sverige</w:t>
              </w:r>
            </w:ins>
          </w:p>
          <w:p w14:paraId="4CF3867F" w14:textId="77777777" w:rsidR="00AB30E0" w:rsidRPr="00696A30" w:rsidRDefault="00AB30E0" w:rsidP="00DB373B">
            <w:pPr>
              <w:numPr>
                <w:ilvl w:val="12"/>
                <w:numId w:val="0"/>
              </w:numPr>
              <w:ind w:right="-2"/>
              <w:rPr>
                <w:ins w:id="234" w:author="Regulatory Contact" w:date="2025-04-10T18:19:00Z" w16du:dateUtc="2025-04-10T12:49:00Z"/>
                <w:noProof/>
                <w:lang w:val="de-DE"/>
              </w:rPr>
            </w:pPr>
            <w:ins w:id="235" w:author="Regulatory Contact" w:date="2025-04-10T18:19:00Z" w16du:dateUtc="2025-04-10T12:49:00Z">
              <w:r w:rsidRPr="00696A30">
                <w:rPr>
                  <w:noProof/>
                  <w:lang w:val="de-DE"/>
                </w:rPr>
                <w:t>Curateq Biologics s.r.o.</w:t>
              </w:r>
            </w:ins>
          </w:p>
          <w:p w14:paraId="357B8B68" w14:textId="77777777" w:rsidR="00AB30E0" w:rsidRPr="00696A30" w:rsidRDefault="00AB30E0" w:rsidP="00DB373B">
            <w:pPr>
              <w:numPr>
                <w:ilvl w:val="12"/>
                <w:numId w:val="0"/>
              </w:numPr>
              <w:ind w:right="-2"/>
              <w:rPr>
                <w:ins w:id="236" w:author="Regulatory Contact" w:date="2025-04-10T18:19:00Z" w16du:dateUtc="2025-04-10T12:49:00Z"/>
                <w:noProof/>
                <w:lang w:val="de-DE"/>
              </w:rPr>
            </w:pPr>
            <w:ins w:id="237" w:author="Regulatory Contact" w:date="2025-04-10T18:19:00Z" w16du:dateUtc="2025-04-10T12:49:00Z">
              <w:r w:rsidRPr="00696A30">
                <w:rPr>
                  <w:noProof/>
                </w:rPr>
                <w:t xml:space="preserve">Phone: </w:t>
              </w:r>
              <w:r w:rsidRPr="00696A30">
                <w:rPr>
                  <w:noProof/>
                  <w:lang w:val="de-DE"/>
                </w:rPr>
                <w:t>+420220990139</w:t>
              </w:r>
            </w:ins>
          </w:p>
          <w:p w14:paraId="5F9FE361" w14:textId="77777777" w:rsidR="00AB30E0" w:rsidRPr="00696A30" w:rsidRDefault="00AB30E0" w:rsidP="00DB373B">
            <w:pPr>
              <w:numPr>
                <w:ilvl w:val="12"/>
                <w:numId w:val="0"/>
              </w:numPr>
              <w:ind w:right="-2"/>
              <w:rPr>
                <w:ins w:id="238" w:author="Regulatory Contact" w:date="2025-04-10T18:19:00Z" w16du:dateUtc="2025-04-10T12:49:00Z"/>
                <w:noProof/>
              </w:rPr>
            </w:pPr>
            <w:ins w:id="239" w:author="Regulatory Contact" w:date="2025-04-10T18:19:00Z" w16du:dateUtc="2025-04-10T12:49:00Z">
              <w:r w:rsidRPr="00696A30">
                <w:rPr>
                  <w:noProof/>
                  <w:lang w:val="de-DE"/>
                </w:rPr>
                <w:t>info@curateqbiologics.eu</w:t>
              </w:r>
            </w:ins>
          </w:p>
        </w:tc>
      </w:tr>
      <w:tr w:rsidR="00AB30E0" w:rsidRPr="00060FF1" w14:paraId="58027F0F" w14:textId="77777777" w:rsidTr="00DB373B">
        <w:trPr>
          <w:trHeight w:val="1077"/>
          <w:ins w:id="240" w:author="Regulatory Contact" w:date="2025-04-10T18:19:00Z"/>
        </w:trPr>
        <w:tc>
          <w:tcPr>
            <w:tcW w:w="4105" w:type="dxa"/>
            <w:tcMar>
              <w:top w:w="0" w:type="dxa"/>
              <w:left w:w="108" w:type="dxa"/>
              <w:bottom w:w="0" w:type="dxa"/>
              <w:right w:w="108" w:type="dxa"/>
            </w:tcMar>
            <w:vAlign w:val="center"/>
          </w:tcPr>
          <w:p w14:paraId="03F13F1E" w14:textId="77777777" w:rsidR="00AB30E0" w:rsidRPr="00696A30" w:rsidRDefault="00AB30E0" w:rsidP="00DB373B">
            <w:pPr>
              <w:numPr>
                <w:ilvl w:val="12"/>
                <w:numId w:val="0"/>
              </w:numPr>
              <w:ind w:right="-2"/>
              <w:rPr>
                <w:ins w:id="241" w:author="Regulatory Contact" w:date="2025-04-10T18:19:00Z" w16du:dateUtc="2025-04-10T12:49:00Z"/>
                <w:b/>
                <w:bCs/>
                <w:noProof/>
              </w:rPr>
            </w:pPr>
            <w:ins w:id="242" w:author="Regulatory Contact" w:date="2025-04-10T18:19:00Z" w16du:dateUtc="2025-04-10T12:49:00Z">
              <w:r w:rsidRPr="00696A30">
                <w:rPr>
                  <w:b/>
                  <w:bCs/>
                  <w:noProof/>
                </w:rPr>
                <w:t>Latvija</w:t>
              </w:r>
            </w:ins>
          </w:p>
          <w:p w14:paraId="590F1E4A" w14:textId="77777777" w:rsidR="00AB30E0" w:rsidRPr="00696A30" w:rsidRDefault="00AB30E0" w:rsidP="00DB373B">
            <w:pPr>
              <w:numPr>
                <w:ilvl w:val="12"/>
                <w:numId w:val="0"/>
              </w:numPr>
              <w:ind w:right="-2"/>
              <w:rPr>
                <w:ins w:id="243" w:author="Regulatory Contact" w:date="2025-04-10T18:19:00Z" w16du:dateUtc="2025-04-10T12:49:00Z"/>
                <w:noProof/>
                <w:lang w:val="de-DE"/>
              </w:rPr>
            </w:pPr>
            <w:ins w:id="244" w:author="Regulatory Contact" w:date="2025-04-10T18:19:00Z" w16du:dateUtc="2025-04-10T12:49:00Z">
              <w:r w:rsidRPr="00696A30">
                <w:rPr>
                  <w:noProof/>
                  <w:lang w:val="de-DE"/>
                </w:rPr>
                <w:t>Curateq Biologics s.r.o.</w:t>
              </w:r>
            </w:ins>
          </w:p>
          <w:p w14:paraId="3409E628" w14:textId="77777777" w:rsidR="00AB30E0" w:rsidRPr="00696A30" w:rsidRDefault="00AB30E0" w:rsidP="00DB373B">
            <w:pPr>
              <w:numPr>
                <w:ilvl w:val="12"/>
                <w:numId w:val="0"/>
              </w:numPr>
              <w:ind w:right="-2"/>
              <w:rPr>
                <w:ins w:id="245" w:author="Regulatory Contact" w:date="2025-04-10T18:19:00Z" w16du:dateUtc="2025-04-10T12:49:00Z"/>
                <w:noProof/>
                <w:lang w:val="de-DE"/>
              </w:rPr>
            </w:pPr>
            <w:ins w:id="246" w:author="Regulatory Contact" w:date="2025-04-10T18:19:00Z" w16du:dateUtc="2025-04-10T12:49:00Z">
              <w:r w:rsidRPr="00696A30">
                <w:rPr>
                  <w:noProof/>
                </w:rPr>
                <w:t xml:space="preserve">Phone: </w:t>
              </w:r>
              <w:r w:rsidRPr="00696A30">
                <w:rPr>
                  <w:noProof/>
                  <w:lang w:val="de-DE"/>
                </w:rPr>
                <w:t>+420220990139</w:t>
              </w:r>
            </w:ins>
          </w:p>
          <w:p w14:paraId="7ACF6E3C" w14:textId="77777777" w:rsidR="00AB30E0" w:rsidRPr="00696A30" w:rsidRDefault="00AB30E0" w:rsidP="00DB373B">
            <w:pPr>
              <w:numPr>
                <w:ilvl w:val="12"/>
                <w:numId w:val="0"/>
              </w:numPr>
              <w:ind w:right="-2"/>
              <w:rPr>
                <w:ins w:id="247" w:author="Regulatory Contact" w:date="2025-04-10T18:19:00Z" w16du:dateUtc="2025-04-10T12:49:00Z"/>
                <w:noProof/>
              </w:rPr>
            </w:pPr>
            <w:ins w:id="248" w:author="Regulatory Contact" w:date="2025-04-10T18:19:00Z" w16du:dateUtc="2025-04-10T12:49: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02C4EE9C" w14:textId="77777777" w:rsidR="00AB30E0" w:rsidRPr="00696A30" w:rsidRDefault="00AB30E0" w:rsidP="00DB373B">
            <w:pPr>
              <w:numPr>
                <w:ilvl w:val="12"/>
                <w:numId w:val="0"/>
              </w:numPr>
              <w:ind w:right="-2"/>
              <w:rPr>
                <w:ins w:id="249" w:author="Regulatory Contact" w:date="2025-04-10T18:19:00Z" w16du:dateUtc="2025-04-10T12:49:00Z"/>
                <w:noProof/>
              </w:rPr>
            </w:pPr>
          </w:p>
        </w:tc>
      </w:tr>
    </w:tbl>
    <w:p w14:paraId="72D1389E" w14:textId="77777777" w:rsidR="00AB30E0" w:rsidRPr="001F73A4" w:rsidRDefault="00AB30E0" w:rsidP="00C72839">
      <w:pPr>
        <w:pStyle w:val="BodyText"/>
      </w:pPr>
    </w:p>
    <w:p w14:paraId="5F75F1E5" w14:textId="77777777" w:rsidR="0090222F" w:rsidRPr="001F73A4" w:rsidRDefault="0090222F" w:rsidP="00C72839">
      <w:pPr>
        <w:pStyle w:val="BodyText"/>
      </w:pPr>
    </w:p>
    <w:p w14:paraId="4ACDB8A1" w14:textId="77777777" w:rsidR="0062060E" w:rsidRPr="001F73A4" w:rsidRDefault="0062060E" w:rsidP="0062060E">
      <w:pPr>
        <w:rPr>
          <w:sz w:val="10"/>
          <w:szCs w:val="10"/>
        </w:rPr>
      </w:pPr>
    </w:p>
    <w:p w14:paraId="5130DB8B" w14:textId="77777777" w:rsidR="0062060E" w:rsidRPr="001F73A4" w:rsidRDefault="00CA0090" w:rsidP="0062060E">
      <w:pPr>
        <w:pStyle w:val="Heading2"/>
        <w:tabs>
          <w:tab w:val="left" w:pos="3253"/>
        </w:tabs>
        <w:ind w:left="0"/>
      </w:pPr>
      <w:r w:rsidRPr="001F73A4">
        <w:t>Infoleht on viimati uuendatud</w:t>
      </w:r>
      <w:r w:rsidR="00933D11">
        <w:t xml:space="preserve"> </w:t>
      </w:r>
    </w:p>
    <w:p w14:paraId="5A634247" w14:textId="77777777" w:rsidR="00933D11" w:rsidRDefault="00933D11" w:rsidP="0062060E">
      <w:pPr>
        <w:pStyle w:val="Heading2"/>
        <w:tabs>
          <w:tab w:val="left" w:pos="3253"/>
        </w:tabs>
        <w:ind w:left="0"/>
      </w:pPr>
    </w:p>
    <w:p w14:paraId="2CF29561" w14:textId="77777777" w:rsidR="0090222F" w:rsidRDefault="00CA0090" w:rsidP="0062060E">
      <w:pPr>
        <w:pStyle w:val="Heading2"/>
        <w:tabs>
          <w:tab w:val="left" w:pos="3253"/>
        </w:tabs>
        <w:ind w:left="0"/>
      </w:pPr>
      <w:r w:rsidRPr="001F73A4">
        <w:t>Muud teabeallikad</w:t>
      </w:r>
    </w:p>
    <w:p w14:paraId="7159802E" w14:textId="77777777" w:rsidR="00663E79" w:rsidRPr="001F73A4" w:rsidRDefault="00663E79" w:rsidP="0062060E">
      <w:pPr>
        <w:pStyle w:val="Heading2"/>
        <w:tabs>
          <w:tab w:val="left" w:pos="3253"/>
        </w:tabs>
        <w:ind w:left="0"/>
      </w:pPr>
    </w:p>
    <w:p w14:paraId="11974BAA" w14:textId="77777777" w:rsidR="00933D11" w:rsidRDefault="00CA0090" w:rsidP="0062060E">
      <w:pPr>
        <w:pStyle w:val="BodyText"/>
      </w:pPr>
      <w:r w:rsidRPr="001F73A4">
        <w:t xml:space="preserve">Täpne teave selle ravimi kohta on Euroopa Ravimiameti kodulehel: </w:t>
      </w:r>
      <w:hyperlink r:id="rId16">
        <w:r w:rsidRPr="001F73A4">
          <w:rPr>
            <w:color w:val="0562C1"/>
            <w:u w:val="single" w:color="0562C1"/>
          </w:rPr>
          <w:t>http://www.ema.europa.eu/</w:t>
        </w:r>
        <w:r w:rsidRPr="001F73A4">
          <w:t>.</w:t>
        </w:r>
      </w:hyperlink>
    </w:p>
    <w:p w14:paraId="743E8269" w14:textId="77777777" w:rsidR="00FC7CB7" w:rsidRDefault="00FC7CB7" w:rsidP="0062060E">
      <w:pPr>
        <w:pStyle w:val="BodyText"/>
      </w:pPr>
    </w:p>
    <w:p w14:paraId="1D1DE531" w14:textId="77777777" w:rsidR="00663E79" w:rsidRDefault="00663E79" w:rsidP="0062060E">
      <w:pPr>
        <w:pStyle w:val="BodyText"/>
        <w:rPr>
          <w:sz w:val="10"/>
          <w:szCs w:val="10"/>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54"/>
      </w:tblGrid>
      <w:tr w:rsidR="00663E79" w:rsidRPr="001F73A4" w14:paraId="35AAB488" w14:textId="77777777" w:rsidTr="00663E79">
        <w:trPr>
          <w:trHeight w:val="152"/>
        </w:trPr>
        <w:tc>
          <w:tcPr>
            <w:tcW w:w="5000" w:type="pct"/>
            <w:tcBorders>
              <w:top w:val="single" w:sz="4" w:space="0" w:color="auto"/>
              <w:bottom w:val="single" w:sz="4" w:space="0" w:color="auto"/>
            </w:tcBorders>
          </w:tcPr>
          <w:p w14:paraId="1EEE43C6" w14:textId="77777777" w:rsidR="00663E79" w:rsidRPr="001F73A4" w:rsidRDefault="00663E79" w:rsidP="002F6A70">
            <w:pPr>
              <w:pStyle w:val="BodyText"/>
              <w:jc w:val="center"/>
            </w:pPr>
            <w:r w:rsidRPr="001F73A4">
              <w:t>Kasutusjuhised</w:t>
            </w:r>
          </w:p>
        </w:tc>
      </w:tr>
    </w:tbl>
    <w:p w14:paraId="70DCA8AF" w14:textId="77777777" w:rsidR="00CE3C32" w:rsidRPr="001F73A4" w:rsidRDefault="00CE3C32" w:rsidP="003F5F6E">
      <w:pPr>
        <w:jc w:val="center"/>
      </w:pPr>
    </w:p>
    <w:tbl>
      <w:tblPr>
        <w:tblStyle w:val="TableGrid"/>
        <w:tblW w:w="5000" w:type="pct"/>
        <w:tblLook w:val="04A0" w:firstRow="1" w:lastRow="0" w:firstColumn="1" w:lastColumn="0" w:noHBand="0" w:noVBand="1"/>
      </w:tblPr>
      <w:tblGrid>
        <w:gridCol w:w="2200"/>
        <w:gridCol w:w="2437"/>
        <w:gridCol w:w="2407"/>
        <w:gridCol w:w="2010"/>
      </w:tblGrid>
      <w:tr w:rsidR="00CE3C32" w:rsidRPr="001F73A4" w14:paraId="26483690" w14:textId="77777777" w:rsidTr="00C52065">
        <w:tc>
          <w:tcPr>
            <w:tcW w:w="5000" w:type="pct"/>
            <w:gridSpan w:val="4"/>
          </w:tcPr>
          <w:p w14:paraId="5C403543" w14:textId="77777777" w:rsidR="00CE3C32" w:rsidRPr="001F73A4" w:rsidRDefault="001D0F73" w:rsidP="002F6A70">
            <w:pPr>
              <w:jc w:val="center"/>
            </w:pPr>
            <w:r w:rsidRPr="001F73A4">
              <w:t>Osade ülevaade</w:t>
            </w:r>
          </w:p>
        </w:tc>
      </w:tr>
      <w:tr w:rsidR="00CE3C32" w:rsidRPr="001F73A4" w14:paraId="3CB4948A" w14:textId="77777777" w:rsidTr="00663E79">
        <w:tc>
          <w:tcPr>
            <w:tcW w:w="2561" w:type="pct"/>
            <w:gridSpan w:val="2"/>
            <w:tcBorders>
              <w:bottom w:val="single" w:sz="4" w:space="0" w:color="auto"/>
            </w:tcBorders>
          </w:tcPr>
          <w:p w14:paraId="3B620961" w14:textId="77777777" w:rsidR="00CE3C32" w:rsidRPr="001F73A4" w:rsidRDefault="001D0F73" w:rsidP="002F6A70">
            <w:pPr>
              <w:jc w:val="center"/>
              <w:rPr>
                <w:sz w:val="21"/>
              </w:rPr>
            </w:pPr>
            <w:r w:rsidRPr="001F73A4">
              <w:t>Enne kasutamist</w:t>
            </w:r>
          </w:p>
        </w:tc>
        <w:tc>
          <w:tcPr>
            <w:tcW w:w="2439" w:type="pct"/>
            <w:gridSpan w:val="2"/>
            <w:tcBorders>
              <w:bottom w:val="single" w:sz="4" w:space="0" w:color="auto"/>
            </w:tcBorders>
          </w:tcPr>
          <w:p w14:paraId="3B0EAAA0" w14:textId="77777777" w:rsidR="00CE3C32" w:rsidRPr="001F73A4" w:rsidRDefault="001D0F73" w:rsidP="002F6A70">
            <w:pPr>
              <w:jc w:val="center"/>
            </w:pPr>
            <w:r w:rsidRPr="001F73A4">
              <w:t>Pärast kasutamist</w:t>
            </w:r>
          </w:p>
        </w:tc>
      </w:tr>
      <w:tr w:rsidR="00CE3C32" w:rsidRPr="001F73A4" w14:paraId="3ACF3822" w14:textId="77777777" w:rsidTr="00663E79">
        <w:tc>
          <w:tcPr>
            <w:tcW w:w="1215" w:type="pct"/>
            <w:tcBorders>
              <w:right w:val="nil"/>
            </w:tcBorders>
          </w:tcPr>
          <w:p w14:paraId="76B358DB" w14:textId="77777777" w:rsidR="00CE3C32" w:rsidRPr="001F73A4" w:rsidRDefault="00CE3C32" w:rsidP="00C52065">
            <w:pPr>
              <w:pStyle w:val="TableParagraph"/>
              <w:jc w:val="right"/>
              <w:rPr>
                <w:sz w:val="24"/>
                <w:szCs w:val="24"/>
              </w:rPr>
            </w:pPr>
          </w:p>
          <w:p w14:paraId="5964CAE2" w14:textId="77777777" w:rsidR="00486A7F" w:rsidRPr="001F73A4" w:rsidRDefault="00486A7F" w:rsidP="0070754B">
            <w:pPr>
              <w:pStyle w:val="TableParagraph"/>
              <w:jc w:val="right"/>
            </w:pPr>
            <w:r w:rsidRPr="001F73A4">
              <w:t>Kolb</w:t>
            </w:r>
          </w:p>
          <w:p w14:paraId="0AC82DBA" w14:textId="77777777" w:rsidR="0070754B" w:rsidRPr="001F73A4" w:rsidRDefault="0070754B" w:rsidP="0070754B">
            <w:pPr>
              <w:pStyle w:val="TableParagraph"/>
              <w:jc w:val="right"/>
            </w:pPr>
          </w:p>
          <w:p w14:paraId="3C8EE215" w14:textId="77777777" w:rsidR="0070754B" w:rsidRPr="001F73A4" w:rsidRDefault="0070754B" w:rsidP="0070754B">
            <w:pPr>
              <w:pStyle w:val="TableParagraph"/>
              <w:jc w:val="right"/>
            </w:pPr>
          </w:p>
          <w:p w14:paraId="50840B3B" w14:textId="77777777" w:rsidR="0070754B" w:rsidRPr="001F73A4" w:rsidRDefault="0070754B" w:rsidP="0070754B">
            <w:pPr>
              <w:pStyle w:val="TableParagraph"/>
              <w:jc w:val="right"/>
            </w:pPr>
          </w:p>
          <w:p w14:paraId="74AFBAD6" w14:textId="77777777" w:rsidR="0070754B" w:rsidRPr="001F73A4" w:rsidRDefault="0070754B" w:rsidP="0070754B">
            <w:pPr>
              <w:pStyle w:val="TableParagraph"/>
              <w:jc w:val="right"/>
            </w:pPr>
          </w:p>
          <w:p w14:paraId="149F8CDF" w14:textId="77777777" w:rsidR="0070754B" w:rsidRPr="001F73A4" w:rsidRDefault="0070754B" w:rsidP="0070754B">
            <w:pPr>
              <w:pStyle w:val="TableParagraph"/>
              <w:jc w:val="right"/>
            </w:pPr>
          </w:p>
          <w:p w14:paraId="47EBF47E" w14:textId="77777777" w:rsidR="0070754B" w:rsidRPr="001F73A4" w:rsidRDefault="0070754B" w:rsidP="0070754B">
            <w:pPr>
              <w:pStyle w:val="TableParagraph"/>
              <w:jc w:val="right"/>
            </w:pPr>
          </w:p>
          <w:p w14:paraId="420F696E" w14:textId="77777777" w:rsidR="0070754B" w:rsidRPr="001F73A4" w:rsidRDefault="0070754B" w:rsidP="0070754B">
            <w:pPr>
              <w:pStyle w:val="TableParagraph"/>
              <w:jc w:val="right"/>
            </w:pPr>
          </w:p>
          <w:p w14:paraId="644C6AC3" w14:textId="77777777" w:rsidR="0070754B" w:rsidRPr="001F73A4" w:rsidRDefault="0070754B" w:rsidP="0070754B">
            <w:pPr>
              <w:pStyle w:val="TableParagraph"/>
              <w:jc w:val="right"/>
            </w:pPr>
          </w:p>
          <w:p w14:paraId="62A8B7D2" w14:textId="77777777" w:rsidR="0070754B" w:rsidRPr="001F73A4" w:rsidRDefault="0070754B" w:rsidP="0070754B">
            <w:pPr>
              <w:pStyle w:val="TableParagraph"/>
              <w:jc w:val="right"/>
            </w:pPr>
          </w:p>
          <w:p w14:paraId="7DA0CC3A" w14:textId="77777777" w:rsidR="0070754B" w:rsidRPr="001F73A4" w:rsidRDefault="0070754B" w:rsidP="0070754B">
            <w:pPr>
              <w:pStyle w:val="TableParagraph"/>
              <w:jc w:val="right"/>
            </w:pPr>
          </w:p>
          <w:p w14:paraId="1CC7BE37" w14:textId="77777777" w:rsidR="0070754B" w:rsidRPr="001F73A4" w:rsidRDefault="0070754B" w:rsidP="0070754B">
            <w:pPr>
              <w:pStyle w:val="TableParagraph"/>
              <w:jc w:val="right"/>
            </w:pPr>
          </w:p>
          <w:p w14:paraId="35D9023F" w14:textId="77777777" w:rsidR="0070754B" w:rsidRPr="001F73A4" w:rsidRDefault="0070754B" w:rsidP="0070754B">
            <w:pPr>
              <w:pStyle w:val="TableParagraph"/>
              <w:jc w:val="right"/>
            </w:pPr>
          </w:p>
          <w:p w14:paraId="6138028D" w14:textId="77777777" w:rsidR="0070754B" w:rsidRPr="001F73A4" w:rsidRDefault="0070754B" w:rsidP="0070754B">
            <w:pPr>
              <w:pStyle w:val="TableParagraph"/>
              <w:jc w:val="right"/>
              <w:rPr>
                <w:sz w:val="12"/>
                <w:szCs w:val="12"/>
              </w:rPr>
            </w:pPr>
          </w:p>
          <w:p w14:paraId="3CC6C8FE" w14:textId="77777777" w:rsidR="0070754B" w:rsidRPr="001F73A4" w:rsidRDefault="0070754B" w:rsidP="0070754B">
            <w:pPr>
              <w:pStyle w:val="TableParagraph"/>
              <w:jc w:val="right"/>
            </w:pPr>
            <w:r w:rsidRPr="001F73A4">
              <w:t>Sõrmepidemed</w:t>
            </w:r>
          </w:p>
          <w:p w14:paraId="31199616" w14:textId="77777777" w:rsidR="00486A7F" w:rsidRPr="001F73A4" w:rsidRDefault="00486A7F" w:rsidP="0070754B">
            <w:pPr>
              <w:pStyle w:val="TableParagraph"/>
              <w:jc w:val="right"/>
            </w:pPr>
          </w:p>
          <w:p w14:paraId="3D9F8D5A" w14:textId="77777777" w:rsidR="00486A7F" w:rsidRPr="001F73A4" w:rsidRDefault="00486A7F" w:rsidP="0070754B">
            <w:pPr>
              <w:pStyle w:val="TableParagraph"/>
              <w:jc w:val="right"/>
            </w:pPr>
            <w:r w:rsidRPr="001F73A4">
              <w:t>Süstl</w:t>
            </w:r>
            <w:r w:rsidR="00B1160A">
              <w:t>i</w:t>
            </w:r>
            <w:r w:rsidRPr="001F73A4">
              <w:t xml:space="preserve"> silt</w:t>
            </w:r>
          </w:p>
          <w:p w14:paraId="2CFE9ADA" w14:textId="77777777" w:rsidR="00486A7F" w:rsidRPr="001F73A4" w:rsidRDefault="00486A7F" w:rsidP="0070754B">
            <w:pPr>
              <w:pStyle w:val="TableParagraph"/>
              <w:jc w:val="right"/>
              <w:rPr>
                <w:sz w:val="12"/>
                <w:szCs w:val="12"/>
              </w:rPr>
            </w:pPr>
          </w:p>
          <w:p w14:paraId="3E8758EA" w14:textId="77777777" w:rsidR="00CE3C32" w:rsidRPr="001F73A4" w:rsidRDefault="00486A7F" w:rsidP="0070754B">
            <w:pPr>
              <w:jc w:val="right"/>
            </w:pPr>
            <w:r w:rsidRPr="001F73A4">
              <w:t>Süstl</w:t>
            </w:r>
            <w:r w:rsidR="00B1160A">
              <w:t>i</w:t>
            </w:r>
            <w:r w:rsidRPr="001F73A4">
              <w:t xml:space="preserve"> silinder</w:t>
            </w:r>
          </w:p>
          <w:p w14:paraId="696AD9EE" w14:textId="77777777" w:rsidR="00486A7F" w:rsidRPr="001F73A4" w:rsidRDefault="00486A7F" w:rsidP="0070754B">
            <w:pPr>
              <w:pStyle w:val="TableParagraph"/>
              <w:jc w:val="right"/>
              <w:rPr>
                <w:sz w:val="16"/>
                <w:szCs w:val="16"/>
              </w:rPr>
            </w:pPr>
          </w:p>
          <w:p w14:paraId="43375FE5" w14:textId="77777777" w:rsidR="00CE3C32" w:rsidRPr="001F73A4" w:rsidRDefault="00486A7F" w:rsidP="0070754B">
            <w:pPr>
              <w:jc w:val="right"/>
            </w:pPr>
            <w:r w:rsidRPr="001F73A4">
              <w:t>Süstl</w:t>
            </w:r>
            <w:r w:rsidR="00B1160A">
              <w:t>i</w:t>
            </w:r>
            <w:r w:rsidRPr="001F73A4">
              <w:t xml:space="preserve"> ohutuskate</w:t>
            </w:r>
          </w:p>
          <w:p w14:paraId="3E66A544" w14:textId="77777777" w:rsidR="00CE3C32" w:rsidRPr="001F73A4" w:rsidRDefault="00CE3C32" w:rsidP="0070754B">
            <w:pPr>
              <w:jc w:val="right"/>
            </w:pPr>
          </w:p>
          <w:p w14:paraId="02DEE9B7" w14:textId="77777777" w:rsidR="00CE3C32" w:rsidRPr="001F73A4" w:rsidRDefault="00CE3C32" w:rsidP="0070754B">
            <w:pPr>
              <w:jc w:val="right"/>
              <w:rPr>
                <w:sz w:val="24"/>
                <w:szCs w:val="24"/>
              </w:rPr>
            </w:pPr>
          </w:p>
          <w:p w14:paraId="3CB8B3F3" w14:textId="77777777" w:rsidR="00486A7F" w:rsidRPr="001F73A4" w:rsidRDefault="00486A7F" w:rsidP="0070754B">
            <w:pPr>
              <w:pStyle w:val="TableParagraph"/>
              <w:jc w:val="right"/>
            </w:pPr>
            <w:r w:rsidRPr="001F73A4">
              <w:t>Nõela ohutusvedru</w:t>
            </w:r>
          </w:p>
          <w:p w14:paraId="14DC3A0A" w14:textId="77777777" w:rsidR="00486A7F" w:rsidRPr="001F73A4" w:rsidRDefault="00486A7F" w:rsidP="0070754B">
            <w:pPr>
              <w:pStyle w:val="TableParagraph"/>
              <w:jc w:val="right"/>
            </w:pPr>
          </w:p>
          <w:p w14:paraId="5FAB440F" w14:textId="77777777" w:rsidR="00486A7F" w:rsidRPr="001F73A4" w:rsidRDefault="00486A7F" w:rsidP="0070754B">
            <w:pPr>
              <w:pStyle w:val="TableParagraph"/>
              <w:jc w:val="right"/>
            </w:pPr>
          </w:p>
          <w:p w14:paraId="485ED6A7" w14:textId="77777777" w:rsidR="00CE3C32" w:rsidRPr="001F73A4" w:rsidRDefault="00C27AE5" w:rsidP="0070754B">
            <w:pPr>
              <w:jc w:val="right"/>
            </w:pPr>
            <w:r>
              <w:t xml:space="preserve">Hall </w:t>
            </w:r>
            <w:r w:rsidR="00B1160A">
              <w:t>n</w:t>
            </w:r>
            <w:r w:rsidR="00486A7F" w:rsidRPr="001F73A4">
              <w:t>õelakork peal</w:t>
            </w:r>
          </w:p>
          <w:p w14:paraId="795DB163" w14:textId="77777777" w:rsidR="00CE3C32" w:rsidRPr="001F73A4" w:rsidRDefault="00CE3C32" w:rsidP="0070754B">
            <w:pPr>
              <w:jc w:val="right"/>
            </w:pPr>
          </w:p>
          <w:p w14:paraId="1A6B1250" w14:textId="77777777" w:rsidR="00CE3C32" w:rsidRPr="001F73A4" w:rsidRDefault="00CE3C32" w:rsidP="0070754B">
            <w:pPr>
              <w:jc w:val="right"/>
            </w:pPr>
          </w:p>
          <w:p w14:paraId="18AA378B" w14:textId="77777777" w:rsidR="00CE3C32" w:rsidRPr="001F73A4" w:rsidRDefault="00CE3C32" w:rsidP="00486A7F">
            <w:pPr>
              <w:jc w:val="right"/>
            </w:pPr>
          </w:p>
        </w:tc>
        <w:tc>
          <w:tcPr>
            <w:tcW w:w="1345" w:type="pct"/>
            <w:tcBorders>
              <w:left w:val="nil"/>
              <w:right w:val="single" w:sz="4" w:space="0" w:color="auto"/>
            </w:tcBorders>
          </w:tcPr>
          <w:p w14:paraId="552196FA" w14:textId="77777777" w:rsidR="00CE3C32" w:rsidRPr="001F73A4" w:rsidRDefault="00CE3C32" w:rsidP="00C52065">
            <w:pPr>
              <w:spacing w:before="120" w:after="120"/>
              <w:rPr>
                <w:sz w:val="21"/>
              </w:rPr>
            </w:pPr>
            <w:r w:rsidRPr="001F73A4">
              <w:rPr>
                <w:noProof/>
                <w:sz w:val="21"/>
                <w:lang w:val="en-IN" w:eastAsia="en-IN"/>
              </w:rPr>
              <w:drawing>
                <wp:inline distT="0" distB="0" distL="0" distR="0" wp14:anchorId="7A36912A" wp14:editId="1A6BE6EE">
                  <wp:extent cx="1400906" cy="4632158"/>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1514" cy="4700298"/>
                          </a:xfrm>
                          <a:prstGeom prst="rect">
                            <a:avLst/>
                          </a:prstGeom>
                          <a:noFill/>
                          <a:ln>
                            <a:noFill/>
                          </a:ln>
                        </pic:spPr>
                      </pic:pic>
                    </a:graphicData>
                  </a:graphic>
                </wp:inline>
              </w:drawing>
            </w:r>
          </w:p>
        </w:tc>
        <w:tc>
          <w:tcPr>
            <w:tcW w:w="1329" w:type="pct"/>
            <w:tcBorders>
              <w:left w:val="single" w:sz="4" w:space="0" w:color="auto"/>
              <w:right w:val="nil"/>
            </w:tcBorders>
          </w:tcPr>
          <w:p w14:paraId="04A9D99A" w14:textId="77777777" w:rsidR="00CE3C32" w:rsidRPr="001F73A4" w:rsidRDefault="00CE3C32" w:rsidP="00C52065">
            <w:pPr>
              <w:spacing w:before="120" w:after="120"/>
              <w:rPr>
                <w:sz w:val="21"/>
              </w:rPr>
            </w:pPr>
            <w:r w:rsidRPr="001F73A4">
              <w:rPr>
                <w:noProof/>
                <w:sz w:val="21"/>
                <w:lang w:val="en-IN" w:eastAsia="en-IN"/>
              </w:rPr>
              <w:drawing>
                <wp:inline distT="0" distB="0" distL="0" distR="0" wp14:anchorId="3886F6E1" wp14:editId="2CB9D4FB">
                  <wp:extent cx="1382395" cy="4616761"/>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5776" cy="4661448"/>
                          </a:xfrm>
                          <a:prstGeom prst="rect">
                            <a:avLst/>
                          </a:prstGeom>
                          <a:noFill/>
                          <a:ln>
                            <a:noFill/>
                          </a:ln>
                        </pic:spPr>
                      </pic:pic>
                    </a:graphicData>
                  </a:graphic>
                </wp:inline>
              </w:drawing>
            </w:r>
          </w:p>
        </w:tc>
        <w:tc>
          <w:tcPr>
            <w:tcW w:w="1110" w:type="pct"/>
            <w:tcBorders>
              <w:left w:val="nil"/>
            </w:tcBorders>
          </w:tcPr>
          <w:p w14:paraId="030DA830" w14:textId="77777777" w:rsidR="0070754B" w:rsidRPr="001F73A4" w:rsidRDefault="0070754B" w:rsidP="0070754B">
            <w:pPr>
              <w:pStyle w:val="TableParagraph"/>
              <w:tabs>
                <w:tab w:val="left" w:pos="6936"/>
              </w:tabs>
              <w:rPr>
                <w:sz w:val="12"/>
                <w:szCs w:val="12"/>
              </w:rPr>
            </w:pPr>
          </w:p>
          <w:p w14:paraId="3DF9F89A" w14:textId="77777777" w:rsidR="0070754B" w:rsidRPr="001F73A4" w:rsidRDefault="0070754B" w:rsidP="0070754B">
            <w:pPr>
              <w:pStyle w:val="TableParagraph"/>
            </w:pPr>
            <w:r w:rsidRPr="001F73A4">
              <w:t>Kasutatud kolb</w:t>
            </w:r>
          </w:p>
          <w:p w14:paraId="39C30A82" w14:textId="77777777" w:rsidR="0070754B" w:rsidRPr="001F73A4" w:rsidRDefault="0070754B" w:rsidP="0070754B">
            <w:pPr>
              <w:pStyle w:val="TableParagraph"/>
              <w:tabs>
                <w:tab w:val="left" w:pos="6936"/>
              </w:tabs>
            </w:pPr>
          </w:p>
          <w:p w14:paraId="0A76F08D" w14:textId="77777777" w:rsidR="0070754B" w:rsidRPr="001F73A4" w:rsidRDefault="0070754B" w:rsidP="0070754B">
            <w:pPr>
              <w:pStyle w:val="TableParagraph"/>
              <w:tabs>
                <w:tab w:val="left" w:pos="6936"/>
              </w:tabs>
            </w:pPr>
          </w:p>
          <w:p w14:paraId="0FF7041A" w14:textId="77777777" w:rsidR="0070754B" w:rsidRPr="001F73A4" w:rsidRDefault="0070754B" w:rsidP="0070754B">
            <w:pPr>
              <w:pStyle w:val="TableParagraph"/>
              <w:tabs>
                <w:tab w:val="left" w:pos="6936"/>
              </w:tabs>
            </w:pPr>
          </w:p>
          <w:p w14:paraId="126519BD" w14:textId="77777777" w:rsidR="0070754B" w:rsidRPr="001F73A4" w:rsidRDefault="0070754B" w:rsidP="0070754B">
            <w:pPr>
              <w:pStyle w:val="TableParagraph"/>
              <w:tabs>
                <w:tab w:val="left" w:pos="6936"/>
              </w:tabs>
            </w:pPr>
          </w:p>
          <w:p w14:paraId="4B99154B" w14:textId="77777777" w:rsidR="0070754B" w:rsidRPr="001F73A4" w:rsidRDefault="0070754B" w:rsidP="0070754B">
            <w:pPr>
              <w:pStyle w:val="TableParagraph"/>
              <w:tabs>
                <w:tab w:val="left" w:pos="6936"/>
              </w:tabs>
            </w:pPr>
          </w:p>
          <w:p w14:paraId="4AD2A979" w14:textId="77777777" w:rsidR="0070754B" w:rsidRPr="001F73A4" w:rsidRDefault="0070754B" w:rsidP="0070754B">
            <w:pPr>
              <w:pStyle w:val="TableParagraph"/>
            </w:pPr>
            <w:r w:rsidRPr="001F73A4">
              <w:t>Süstl</w:t>
            </w:r>
            <w:r w:rsidR="00CA0D2D">
              <w:t>i</w:t>
            </w:r>
            <w:r w:rsidRPr="001F73A4">
              <w:t xml:space="preserve"> silt</w:t>
            </w:r>
          </w:p>
          <w:p w14:paraId="0EBC6EE3" w14:textId="77777777" w:rsidR="0070754B" w:rsidRPr="001F73A4" w:rsidRDefault="0070754B" w:rsidP="0070754B">
            <w:pPr>
              <w:pStyle w:val="TableParagraph"/>
              <w:tabs>
                <w:tab w:val="left" w:pos="6936"/>
              </w:tabs>
            </w:pPr>
          </w:p>
          <w:p w14:paraId="6DF6AB77" w14:textId="77777777" w:rsidR="0070754B" w:rsidRPr="001F73A4" w:rsidRDefault="0070754B" w:rsidP="0070754B">
            <w:pPr>
              <w:pStyle w:val="TableParagraph"/>
              <w:tabs>
                <w:tab w:val="left" w:pos="6936"/>
              </w:tabs>
            </w:pPr>
          </w:p>
          <w:p w14:paraId="2B1CEC7E" w14:textId="77777777" w:rsidR="0070754B" w:rsidRPr="001F73A4" w:rsidRDefault="0070754B" w:rsidP="0070754B">
            <w:pPr>
              <w:pStyle w:val="TableParagraph"/>
            </w:pPr>
            <w:r w:rsidRPr="001F73A4">
              <w:t>Kasutatud süstl</w:t>
            </w:r>
            <w:r w:rsidR="00B1160A">
              <w:t>i</w:t>
            </w:r>
            <w:r w:rsidRPr="001F73A4">
              <w:t xml:space="preserve"> silinder</w:t>
            </w:r>
          </w:p>
          <w:p w14:paraId="0FA965C8" w14:textId="77777777" w:rsidR="0070754B" w:rsidRPr="001F73A4" w:rsidRDefault="0070754B" w:rsidP="0070754B">
            <w:pPr>
              <w:pStyle w:val="TableParagraph"/>
              <w:tabs>
                <w:tab w:val="left" w:pos="6936"/>
              </w:tabs>
            </w:pPr>
          </w:p>
          <w:p w14:paraId="70B2727C" w14:textId="77777777" w:rsidR="0070754B" w:rsidRPr="001F73A4" w:rsidRDefault="0070754B" w:rsidP="0070754B">
            <w:pPr>
              <w:pStyle w:val="TableParagraph"/>
              <w:tabs>
                <w:tab w:val="left" w:pos="6936"/>
              </w:tabs>
            </w:pPr>
          </w:p>
          <w:p w14:paraId="08DEEE2B" w14:textId="77777777" w:rsidR="0070754B" w:rsidRPr="001F73A4" w:rsidRDefault="0070754B" w:rsidP="0070754B">
            <w:pPr>
              <w:pStyle w:val="TableParagraph"/>
              <w:tabs>
                <w:tab w:val="left" w:pos="6936"/>
              </w:tabs>
            </w:pPr>
          </w:p>
          <w:p w14:paraId="6B63A97B" w14:textId="77777777" w:rsidR="0070754B" w:rsidRPr="001F73A4" w:rsidRDefault="0070754B" w:rsidP="0070754B">
            <w:pPr>
              <w:pStyle w:val="TableParagraph"/>
              <w:tabs>
                <w:tab w:val="left" w:pos="6936"/>
              </w:tabs>
            </w:pPr>
          </w:p>
          <w:p w14:paraId="6969C6EC" w14:textId="77777777" w:rsidR="0070754B" w:rsidRPr="001F73A4" w:rsidRDefault="0070754B" w:rsidP="0070754B">
            <w:pPr>
              <w:pStyle w:val="TableParagraph"/>
              <w:tabs>
                <w:tab w:val="left" w:pos="6936"/>
              </w:tabs>
            </w:pPr>
          </w:p>
          <w:p w14:paraId="1A0133AA" w14:textId="77777777" w:rsidR="00486A7F" w:rsidRPr="001F73A4" w:rsidRDefault="00486A7F" w:rsidP="0070754B">
            <w:pPr>
              <w:pStyle w:val="TableParagraph"/>
              <w:tabs>
                <w:tab w:val="left" w:pos="6936"/>
              </w:tabs>
            </w:pPr>
            <w:r w:rsidRPr="001F73A4">
              <w:t>Kasutatud nõel</w:t>
            </w:r>
          </w:p>
          <w:p w14:paraId="3B27B1C3" w14:textId="77777777" w:rsidR="00486A7F" w:rsidRPr="001F73A4" w:rsidRDefault="00486A7F" w:rsidP="0070754B">
            <w:pPr>
              <w:pStyle w:val="TableParagraph"/>
              <w:tabs>
                <w:tab w:val="left" w:pos="6936"/>
              </w:tabs>
            </w:pPr>
          </w:p>
          <w:p w14:paraId="7CDB57BC" w14:textId="77777777" w:rsidR="0070754B" w:rsidRPr="001F73A4" w:rsidRDefault="0070754B" w:rsidP="0070754B">
            <w:pPr>
              <w:pStyle w:val="TableParagraph"/>
              <w:tabs>
                <w:tab w:val="left" w:pos="6936"/>
              </w:tabs>
            </w:pPr>
          </w:p>
          <w:p w14:paraId="05C1B598" w14:textId="77777777" w:rsidR="00486A7F" w:rsidRPr="001F73A4" w:rsidRDefault="00486A7F" w:rsidP="0070754B">
            <w:pPr>
              <w:pStyle w:val="TableParagraph"/>
            </w:pPr>
            <w:r w:rsidRPr="001F73A4">
              <w:t>Kasutatud nõela</w:t>
            </w:r>
          </w:p>
          <w:p w14:paraId="73604A14" w14:textId="77777777" w:rsidR="00486A7F" w:rsidRPr="001F73A4" w:rsidRDefault="00486A7F" w:rsidP="0070754B">
            <w:pPr>
              <w:pStyle w:val="TableParagraph"/>
              <w:tabs>
                <w:tab w:val="left" w:pos="6936"/>
              </w:tabs>
            </w:pPr>
            <w:r w:rsidRPr="001F73A4">
              <w:t>ohutusvedru</w:t>
            </w:r>
          </w:p>
          <w:p w14:paraId="5006D481" w14:textId="77777777" w:rsidR="00486A7F" w:rsidRPr="001F73A4" w:rsidRDefault="00486A7F" w:rsidP="0070754B"/>
          <w:p w14:paraId="311340CA" w14:textId="77777777" w:rsidR="00486A7F" w:rsidRPr="001F73A4" w:rsidRDefault="00486A7F" w:rsidP="0070754B"/>
          <w:p w14:paraId="4AA95CC0" w14:textId="77777777" w:rsidR="00486A7F" w:rsidRPr="001F73A4" w:rsidRDefault="00486A7F" w:rsidP="0070754B"/>
          <w:p w14:paraId="5E5803A5" w14:textId="77777777" w:rsidR="0070754B" w:rsidRPr="001F73A4" w:rsidRDefault="0070754B" w:rsidP="0070754B"/>
          <w:p w14:paraId="7190BF3C" w14:textId="77777777" w:rsidR="0070754B" w:rsidRPr="001F73A4" w:rsidRDefault="00C27AE5" w:rsidP="0070754B">
            <w:r>
              <w:t xml:space="preserve">Hall </w:t>
            </w:r>
            <w:r w:rsidR="00B1160A">
              <w:t>n</w:t>
            </w:r>
            <w:r w:rsidR="0070754B" w:rsidRPr="001F73A4">
              <w:t>õelakork eemaldatud</w:t>
            </w:r>
          </w:p>
          <w:p w14:paraId="59054905" w14:textId="77777777" w:rsidR="0070754B" w:rsidRPr="001F73A4" w:rsidRDefault="0070754B" w:rsidP="00C52065"/>
        </w:tc>
      </w:tr>
      <w:tr w:rsidR="00663E79" w:rsidRPr="001F73A4" w14:paraId="08F2499C" w14:textId="77777777" w:rsidTr="00663E79">
        <w:tc>
          <w:tcPr>
            <w:tcW w:w="5000" w:type="pct"/>
            <w:gridSpan w:val="4"/>
          </w:tcPr>
          <w:p w14:paraId="3AA938BC" w14:textId="77777777" w:rsidR="00663E79" w:rsidRPr="001F73A4" w:rsidRDefault="00CA0090" w:rsidP="0070754B">
            <w:pPr>
              <w:pStyle w:val="TableParagraph"/>
              <w:tabs>
                <w:tab w:val="left" w:pos="6936"/>
              </w:tabs>
              <w:rPr>
                <w:sz w:val="12"/>
                <w:szCs w:val="12"/>
              </w:rPr>
            </w:pPr>
            <w:r w:rsidRPr="00D90585">
              <w:t>Ettevaatust</w:t>
            </w:r>
            <w:r w:rsidR="00663E79" w:rsidRPr="00D90585">
              <w:t xml:space="preserve">: </w:t>
            </w:r>
            <w:r w:rsidRPr="00D90585">
              <w:t>vältige süstli ettevalmistamise ajal kokkupuudet kolvi ja nõelaga</w:t>
            </w:r>
            <w:r w:rsidR="00663E79" w:rsidRPr="00D90585">
              <w:t xml:space="preserve">. </w:t>
            </w:r>
            <w:r w:rsidRPr="00D90585">
              <w:t>Ohutuskate aktiveeritakse tavaliselt süstlil oleva kolvi survega.</w:t>
            </w:r>
          </w:p>
        </w:tc>
      </w:tr>
    </w:tbl>
    <w:p w14:paraId="51FE99D2" w14:textId="77777777" w:rsidR="00CE3C32" w:rsidRPr="001F73A4" w:rsidRDefault="00CE3C32" w:rsidP="00CE3C32"/>
    <w:tbl>
      <w:tblPr>
        <w:tblStyle w:val="TableGrid"/>
        <w:tblW w:w="5000" w:type="pct"/>
        <w:tblLook w:val="04A0" w:firstRow="1" w:lastRow="0" w:firstColumn="1" w:lastColumn="0" w:noHBand="0" w:noVBand="1"/>
      </w:tblPr>
      <w:tblGrid>
        <w:gridCol w:w="9054"/>
      </w:tblGrid>
      <w:tr w:rsidR="00CE3C32" w:rsidRPr="001F73A4" w14:paraId="0F9F92BB" w14:textId="77777777" w:rsidTr="00C52065">
        <w:tc>
          <w:tcPr>
            <w:tcW w:w="5000" w:type="pct"/>
          </w:tcPr>
          <w:p w14:paraId="2F5FF750" w14:textId="77777777" w:rsidR="00C6261D" w:rsidRPr="001F73A4" w:rsidRDefault="00C6261D" w:rsidP="00663E79">
            <w:pPr>
              <w:spacing w:line="253" w:lineRule="exact"/>
              <w:ind w:right="4023"/>
              <w:rPr>
                <w:b/>
              </w:rPr>
            </w:pPr>
            <w:r w:rsidRPr="001F73A4">
              <w:rPr>
                <w:b/>
              </w:rPr>
              <w:t>Oluline</w:t>
            </w:r>
          </w:p>
        </w:tc>
      </w:tr>
      <w:tr w:rsidR="00CE3C32" w:rsidRPr="001F73A4" w14:paraId="042ADBA2" w14:textId="77777777" w:rsidTr="00C52065">
        <w:tc>
          <w:tcPr>
            <w:tcW w:w="5000" w:type="pct"/>
          </w:tcPr>
          <w:p w14:paraId="77CCBB2A" w14:textId="77777777" w:rsidR="00267B0A" w:rsidRPr="00663E79" w:rsidRDefault="00267B0A" w:rsidP="00292B1E">
            <w:pPr>
              <w:rPr>
                <w:bCs/>
              </w:rPr>
            </w:pPr>
            <w:r w:rsidRPr="00663E79">
              <w:rPr>
                <w:bCs/>
              </w:rPr>
              <w:t xml:space="preserve">Lugege seda olulist teavet, enne kui kasutate </w:t>
            </w:r>
            <w:r w:rsidR="002D1218" w:rsidRPr="00663E79">
              <w:rPr>
                <w:bCs/>
              </w:rPr>
              <w:t>Dyrupeg</w:t>
            </w:r>
            <w:r w:rsidRPr="00663E79">
              <w:rPr>
                <w:bCs/>
              </w:rPr>
              <w:t>i süstlit, millel on automaatne nõelakaitse.</w:t>
            </w:r>
          </w:p>
          <w:p w14:paraId="0435330C" w14:textId="77777777" w:rsidR="00267B0A" w:rsidRPr="001F73A4" w:rsidRDefault="00267B0A" w:rsidP="00292B1E">
            <w:pPr>
              <w:numPr>
                <w:ilvl w:val="0"/>
                <w:numId w:val="32"/>
              </w:numPr>
              <w:tabs>
                <w:tab w:val="left" w:pos="528"/>
              </w:tabs>
              <w:ind w:left="567" w:hanging="567"/>
            </w:pPr>
            <w:r w:rsidRPr="001F73A4">
              <w:lastRenderedPageBreak/>
              <w:t>On oluline mitte proovida süstimist ega süstida endale enne, kui arst või tervishoiutöötaja on teid koolitanud.</w:t>
            </w:r>
          </w:p>
          <w:p w14:paraId="07F3FF59" w14:textId="77777777" w:rsidR="00267B0A" w:rsidRDefault="002D1218" w:rsidP="00292B1E">
            <w:pPr>
              <w:numPr>
                <w:ilvl w:val="0"/>
                <w:numId w:val="32"/>
              </w:numPr>
              <w:tabs>
                <w:tab w:val="left" w:pos="528"/>
              </w:tabs>
              <w:ind w:left="567" w:hanging="567"/>
            </w:pPr>
            <w:r w:rsidRPr="001F73A4">
              <w:t>Dyrupeg</w:t>
            </w:r>
            <w:r w:rsidR="00267B0A" w:rsidRPr="001F73A4">
              <w:t>i süstitakse nahaalusesse koesse (subkutaanne süst).</w:t>
            </w:r>
          </w:p>
          <w:p w14:paraId="36979E59" w14:textId="77777777" w:rsidR="00663E79" w:rsidRPr="001F73A4" w:rsidRDefault="00663E79" w:rsidP="00663E79">
            <w:pPr>
              <w:tabs>
                <w:tab w:val="left" w:pos="528"/>
              </w:tabs>
              <w:ind w:left="567"/>
            </w:pPr>
          </w:p>
          <w:p w14:paraId="71A28BD4" w14:textId="77777777" w:rsidR="00A130ED" w:rsidRPr="001F73A4" w:rsidRDefault="00A130ED" w:rsidP="00663E79">
            <w:r w:rsidRPr="00663E79">
              <w:rPr>
                <w:b/>
              </w:rPr>
              <w:t xml:space="preserve">Ärge </w:t>
            </w:r>
            <w:r w:rsidRPr="001F73A4">
              <w:t xml:space="preserve">eemaldage nõelakorki süstlilt enne, kui olete </w:t>
            </w:r>
            <w:r w:rsidRPr="00663E79">
              <w:rPr>
                <w:color w:val="000000" w:themeColor="text1"/>
              </w:rPr>
              <w:t>süstimiseks valmis.</w:t>
            </w:r>
          </w:p>
          <w:p w14:paraId="03DB3982" w14:textId="77777777" w:rsidR="00A130ED" w:rsidRPr="001F73A4" w:rsidRDefault="00A130ED" w:rsidP="00663E79">
            <w:r w:rsidRPr="00663E79">
              <w:rPr>
                <w:b/>
              </w:rPr>
              <w:t xml:space="preserve">Ärge </w:t>
            </w:r>
            <w:r w:rsidRPr="001F73A4">
              <w:t>kasutage süstlit pärast selle kukkumist kõvale pinnale. Kasutage uut süstlit ja võtke ühendust oma arsti või tervishoiutöötajaga.</w:t>
            </w:r>
          </w:p>
          <w:p w14:paraId="0C39DC83" w14:textId="77777777" w:rsidR="00A130ED" w:rsidRPr="001F73A4" w:rsidRDefault="00A130ED" w:rsidP="00663E79">
            <w:r w:rsidRPr="00663E79">
              <w:rPr>
                <w:b/>
              </w:rPr>
              <w:t xml:space="preserve">Ärge </w:t>
            </w:r>
            <w:r w:rsidRPr="001F73A4">
              <w:t>üritage aktiveerida süstlit enne süstimist.</w:t>
            </w:r>
          </w:p>
          <w:p w14:paraId="22CD4E7B" w14:textId="77777777" w:rsidR="00A130ED" w:rsidRPr="001F73A4" w:rsidRDefault="00A130ED" w:rsidP="00663E79">
            <w:r w:rsidRPr="00663E79">
              <w:rPr>
                <w:b/>
              </w:rPr>
              <w:t xml:space="preserve">Ärge </w:t>
            </w:r>
            <w:r w:rsidRPr="001F73A4">
              <w:t>üritage eemaldada süstlilt läbipaistvat nõelakaitset.</w:t>
            </w:r>
          </w:p>
          <w:p w14:paraId="394883B3" w14:textId="77777777" w:rsidR="00A130ED" w:rsidRDefault="00A130ED" w:rsidP="00663E79">
            <w:r w:rsidRPr="00663E79">
              <w:rPr>
                <w:b/>
              </w:rPr>
              <w:t xml:space="preserve">Ärge </w:t>
            </w:r>
            <w:r w:rsidRPr="001F73A4">
              <w:t>üritage eemaldada enne süsti tegemist süstli silindrilt äratõmmatavat silti.</w:t>
            </w:r>
          </w:p>
          <w:p w14:paraId="2DF13AA7" w14:textId="77777777" w:rsidR="00663E79" w:rsidRPr="001F73A4" w:rsidRDefault="00663E79" w:rsidP="00663E79"/>
          <w:p w14:paraId="1A63DD3B" w14:textId="77777777" w:rsidR="00496D72" w:rsidRPr="001F73A4" w:rsidRDefault="00A130ED" w:rsidP="00B15FDE">
            <w:r w:rsidRPr="001F73A4">
              <w:t>Küsimuste korral võtke ühendust oma arsti või raviasutusega.</w:t>
            </w:r>
          </w:p>
        </w:tc>
      </w:tr>
    </w:tbl>
    <w:p w14:paraId="7B3875FE" w14:textId="77777777" w:rsidR="00B15FDE" w:rsidRPr="001F73A4" w:rsidRDefault="00B15FDE"/>
    <w:tbl>
      <w:tblPr>
        <w:tblStyle w:val="TableGrid"/>
        <w:tblW w:w="5000" w:type="pct"/>
        <w:tblLook w:val="04A0" w:firstRow="1" w:lastRow="0" w:firstColumn="1" w:lastColumn="0" w:noHBand="0" w:noVBand="1"/>
      </w:tblPr>
      <w:tblGrid>
        <w:gridCol w:w="659"/>
        <w:gridCol w:w="8395"/>
      </w:tblGrid>
      <w:tr w:rsidR="00925BE1" w:rsidRPr="001F73A4" w14:paraId="4950AC09" w14:textId="77777777" w:rsidTr="00C52065">
        <w:tc>
          <w:tcPr>
            <w:tcW w:w="5000" w:type="pct"/>
            <w:gridSpan w:val="2"/>
          </w:tcPr>
          <w:p w14:paraId="40138E8E" w14:textId="77777777" w:rsidR="00925BE1" w:rsidRPr="002F6A70" w:rsidRDefault="001C6670" w:rsidP="002F6A70">
            <w:pPr>
              <w:jc w:val="center"/>
              <w:rPr>
                <w:b/>
                <w:bCs/>
              </w:rPr>
            </w:pPr>
            <w:bookmarkStart w:id="250" w:name="_Hlk169697984"/>
            <w:r w:rsidRPr="003F5F6E">
              <w:rPr>
                <w:b/>
                <w:bCs/>
              </w:rPr>
              <w:t>Samm</w:t>
            </w:r>
            <w:r w:rsidR="00BF138F" w:rsidRPr="003F5F6E">
              <w:rPr>
                <w:b/>
                <w:bCs/>
              </w:rPr>
              <w:t> </w:t>
            </w:r>
            <w:r w:rsidRPr="003F5F6E">
              <w:rPr>
                <w:b/>
                <w:bCs/>
              </w:rPr>
              <w:t xml:space="preserve">1: </w:t>
            </w:r>
            <w:r w:rsidR="00CA0090" w:rsidRPr="003F5F6E">
              <w:rPr>
                <w:b/>
                <w:bCs/>
              </w:rPr>
              <w:t>v</w:t>
            </w:r>
            <w:r w:rsidRPr="003F5F6E">
              <w:rPr>
                <w:b/>
                <w:bCs/>
              </w:rPr>
              <w:t>almistuge</w:t>
            </w:r>
          </w:p>
        </w:tc>
      </w:tr>
      <w:tr w:rsidR="00925BE1" w:rsidRPr="001F73A4" w14:paraId="299559E9" w14:textId="77777777" w:rsidTr="00C52065">
        <w:tc>
          <w:tcPr>
            <w:tcW w:w="364" w:type="pct"/>
          </w:tcPr>
          <w:p w14:paraId="36E4B5EE" w14:textId="77777777" w:rsidR="00925BE1" w:rsidRPr="001F73A4" w:rsidRDefault="00925BE1" w:rsidP="00C52065">
            <w:pPr>
              <w:pStyle w:val="TableParagraph"/>
            </w:pPr>
            <w:r w:rsidRPr="001F73A4">
              <w:t>A</w:t>
            </w:r>
          </w:p>
        </w:tc>
        <w:tc>
          <w:tcPr>
            <w:tcW w:w="4636" w:type="pct"/>
          </w:tcPr>
          <w:p w14:paraId="7F242B12" w14:textId="77777777" w:rsidR="00925BE1" w:rsidRPr="001F73A4" w:rsidRDefault="001C6670" w:rsidP="00C52065">
            <w:pPr>
              <w:pStyle w:val="TableParagraph"/>
            </w:pPr>
            <w:r w:rsidRPr="001F73A4">
              <w:t>Võtke süstel pakendist välja ja pange valmis süstimiseks vajalikud tarvikud: alkoholilapid, vatipadjake või marlilapp, plaaster ja mahuti teravate esemete äraviskamiseks (ei sisaldu pakendis).</w:t>
            </w:r>
          </w:p>
        </w:tc>
      </w:tr>
      <w:tr w:rsidR="00925BE1" w:rsidRPr="001F73A4" w14:paraId="5E8754E1" w14:textId="77777777" w:rsidTr="00C52065">
        <w:tc>
          <w:tcPr>
            <w:tcW w:w="5000" w:type="pct"/>
            <w:gridSpan w:val="2"/>
          </w:tcPr>
          <w:p w14:paraId="61A70999" w14:textId="77777777" w:rsidR="001C6670" w:rsidRDefault="001C6670" w:rsidP="001C6670">
            <w:pPr>
              <w:pStyle w:val="TableParagraph"/>
            </w:pPr>
            <w:r w:rsidRPr="001F73A4">
              <w:t>Hoidke süstlit enne süstimist ligikaudu 30 minutit toatemperatuuril, et süstimine oleks mugavam. Peske hoolikalt käsi seebi ja veega</w:t>
            </w:r>
            <w:r w:rsidR="00454D71" w:rsidRPr="001F73A4">
              <w:t>.</w:t>
            </w:r>
          </w:p>
          <w:p w14:paraId="60281722" w14:textId="77777777" w:rsidR="00663E79" w:rsidRPr="001F73A4" w:rsidRDefault="00663E79" w:rsidP="001C6670">
            <w:pPr>
              <w:pStyle w:val="TableParagraph"/>
            </w:pPr>
          </w:p>
          <w:p w14:paraId="7D0C6A69" w14:textId="77777777" w:rsidR="001C6670" w:rsidRPr="001F73A4" w:rsidRDefault="001C6670" w:rsidP="001C6670">
            <w:pPr>
              <w:pStyle w:val="TableParagraph"/>
            </w:pPr>
            <w:r w:rsidRPr="001F73A4">
              <w:t>Asetage uus süstel ja teised vajalikud tarvikud puhtale, hästivalgustatud tööpinnale.</w:t>
            </w:r>
          </w:p>
          <w:p w14:paraId="605B3009" w14:textId="77777777" w:rsidR="001C6670" w:rsidRPr="001F73A4" w:rsidRDefault="001C6670" w:rsidP="00663E79">
            <w:pPr>
              <w:pStyle w:val="TableParagraph"/>
            </w:pPr>
            <w:r w:rsidRPr="001F73A4">
              <w:rPr>
                <w:b/>
              </w:rPr>
              <w:t xml:space="preserve">Ärge </w:t>
            </w:r>
            <w:r w:rsidRPr="001F73A4">
              <w:t>üritage süstl</w:t>
            </w:r>
            <w:r w:rsidR="001E16AE">
              <w:t>i</w:t>
            </w:r>
            <w:r w:rsidRPr="001F73A4">
              <w:t>t soojendada soojusallika abil, näiteks kuumas vees või mikrolaineahjus.</w:t>
            </w:r>
          </w:p>
          <w:p w14:paraId="254EA6B5" w14:textId="77777777" w:rsidR="001C6670" w:rsidRPr="001F73A4" w:rsidRDefault="001C6670" w:rsidP="00663E79">
            <w:pPr>
              <w:pStyle w:val="TableParagraph"/>
            </w:pPr>
            <w:r w:rsidRPr="001F73A4">
              <w:rPr>
                <w:b/>
              </w:rPr>
              <w:t xml:space="preserve">Ärge </w:t>
            </w:r>
            <w:r w:rsidRPr="001F73A4">
              <w:t>jätke süstlit otsese päikesevalguse kätte.</w:t>
            </w:r>
          </w:p>
          <w:p w14:paraId="555E34A3" w14:textId="77777777" w:rsidR="001C6670" w:rsidRPr="001F73A4" w:rsidRDefault="001C6670" w:rsidP="00663E79">
            <w:pPr>
              <w:pStyle w:val="TableParagraph"/>
            </w:pPr>
            <w:r w:rsidRPr="001F73A4">
              <w:rPr>
                <w:b/>
              </w:rPr>
              <w:t xml:space="preserve">Ärge </w:t>
            </w:r>
            <w:r w:rsidRPr="001F73A4">
              <w:t>raputage süstlit.</w:t>
            </w:r>
          </w:p>
          <w:p w14:paraId="1A16249D" w14:textId="77777777" w:rsidR="00925BE1" w:rsidRPr="001F73A4" w:rsidRDefault="001C6670" w:rsidP="00663E79">
            <w:pPr>
              <w:pStyle w:val="TableParagraph"/>
              <w:spacing w:after="120"/>
            </w:pPr>
            <w:r w:rsidRPr="001F73A4">
              <w:rPr>
                <w:b/>
              </w:rPr>
              <w:t>Hoidke süstleid laste eest varjatud ja kättesaamatus kohas.</w:t>
            </w:r>
          </w:p>
        </w:tc>
      </w:tr>
      <w:bookmarkEnd w:id="250"/>
    </w:tbl>
    <w:p w14:paraId="08D01E46" w14:textId="77777777" w:rsidR="001C6670" w:rsidRDefault="001C6670" w:rsidP="00925BE1"/>
    <w:tbl>
      <w:tblPr>
        <w:tblStyle w:val="TableGrid"/>
        <w:tblW w:w="5000" w:type="pct"/>
        <w:tblLook w:val="04A0" w:firstRow="1" w:lastRow="0" w:firstColumn="1" w:lastColumn="0" w:noHBand="0" w:noVBand="1"/>
      </w:tblPr>
      <w:tblGrid>
        <w:gridCol w:w="659"/>
        <w:gridCol w:w="8395"/>
      </w:tblGrid>
      <w:tr w:rsidR="00663E79" w:rsidRPr="00D90585" w14:paraId="4AA99F03" w14:textId="77777777" w:rsidTr="00C52065">
        <w:tc>
          <w:tcPr>
            <w:tcW w:w="364" w:type="pct"/>
          </w:tcPr>
          <w:p w14:paraId="33261170" w14:textId="77777777" w:rsidR="00663E79" w:rsidRPr="00D90585" w:rsidRDefault="00663E79" w:rsidP="00C52065">
            <w:pPr>
              <w:pStyle w:val="TableParagraph"/>
            </w:pPr>
            <w:r w:rsidRPr="00D90585">
              <w:t>B</w:t>
            </w:r>
          </w:p>
        </w:tc>
        <w:tc>
          <w:tcPr>
            <w:tcW w:w="4636" w:type="pct"/>
          </w:tcPr>
          <w:p w14:paraId="5677BD65" w14:textId="77777777" w:rsidR="00663E79" w:rsidRPr="00D90585" w:rsidRDefault="00CA0090" w:rsidP="00C52065">
            <w:pPr>
              <w:pStyle w:val="TableParagraph"/>
            </w:pPr>
            <w:r w:rsidRPr="00D90585">
              <w:t xml:space="preserve">Hoiatus/ettevaatusabinõu: kontrollige, et pakendis </w:t>
            </w:r>
            <w:r w:rsidR="004A33DA">
              <w:t xml:space="preserve">ei </w:t>
            </w:r>
            <w:r w:rsidRPr="00D90585">
              <w:t>oleks lahtisi fragmente ega vedelikku. Kahtluse korral ÄRGE avage seda pakendit; võtke selle asemel teine ​​pakend.</w:t>
            </w:r>
          </w:p>
        </w:tc>
      </w:tr>
    </w:tbl>
    <w:p w14:paraId="68460F54" w14:textId="77777777" w:rsidR="00663E79" w:rsidRPr="00D90585" w:rsidRDefault="00663E79" w:rsidP="00925BE1"/>
    <w:tbl>
      <w:tblPr>
        <w:tblStyle w:val="TableGrid"/>
        <w:tblW w:w="5000" w:type="pct"/>
        <w:tblLook w:val="04A0" w:firstRow="1" w:lastRow="0" w:firstColumn="1" w:lastColumn="0" w:noHBand="0" w:noVBand="1"/>
      </w:tblPr>
      <w:tblGrid>
        <w:gridCol w:w="659"/>
        <w:gridCol w:w="8395"/>
      </w:tblGrid>
      <w:tr w:rsidR="00925BE1" w:rsidRPr="001F73A4" w14:paraId="01A9570E" w14:textId="77777777" w:rsidTr="0027709B">
        <w:tc>
          <w:tcPr>
            <w:tcW w:w="364" w:type="pct"/>
            <w:tcBorders>
              <w:bottom w:val="single" w:sz="4" w:space="0" w:color="auto"/>
            </w:tcBorders>
          </w:tcPr>
          <w:p w14:paraId="62C6F02A" w14:textId="77777777" w:rsidR="00925BE1" w:rsidRPr="00D90585" w:rsidRDefault="000E4451" w:rsidP="00C52065">
            <w:pPr>
              <w:pStyle w:val="TableParagraph"/>
            </w:pPr>
            <w:r>
              <w:t>C</w:t>
            </w:r>
          </w:p>
        </w:tc>
        <w:tc>
          <w:tcPr>
            <w:tcW w:w="4636" w:type="pct"/>
            <w:tcBorders>
              <w:bottom w:val="single" w:sz="4" w:space="0" w:color="auto"/>
            </w:tcBorders>
          </w:tcPr>
          <w:p w14:paraId="04F8759F" w14:textId="77777777" w:rsidR="00663E79" w:rsidRPr="00D90585" w:rsidRDefault="00CA0090" w:rsidP="00663E79">
            <w:pPr>
              <w:pStyle w:val="TableParagraph"/>
            </w:pPr>
            <w:r w:rsidRPr="00D90585">
              <w:t>Hoiatus/ettevaatusabinõu</w:t>
            </w:r>
            <w:r w:rsidR="00663E79" w:rsidRPr="00D90585">
              <w:t xml:space="preserve">: </w:t>
            </w:r>
            <w:r w:rsidRPr="00D90585">
              <w:t>ÄRGE tõstke toodet kolvist ega nõelakattest</w:t>
            </w:r>
            <w:r w:rsidR="00663E79" w:rsidRPr="00D90585">
              <w:t xml:space="preserve">. </w:t>
            </w:r>
            <w:r w:rsidRPr="00D90585">
              <w:t>Süstli blisteraluselt eemaldamiseks võtke kinni süstli kaitsekattest.</w:t>
            </w:r>
          </w:p>
          <w:p w14:paraId="4AC4F9A0" w14:textId="77777777" w:rsidR="00925BE1" w:rsidRPr="001F73A4" w:rsidRDefault="00925BE1" w:rsidP="00663E79">
            <w:pPr>
              <w:pStyle w:val="TableParagraph"/>
            </w:pPr>
          </w:p>
        </w:tc>
      </w:tr>
      <w:tr w:rsidR="00925BE1" w:rsidRPr="001F73A4" w14:paraId="5D9BF540" w14:textId="77777777" w:rsidTr="0027709B">
        <w:trPr>
          <w:trHeight w:val="2942"/>
        </w:trPr>
        <w:tc>
          <w:tcPr>
            <w:tcW w:w="5000" w:type="pct"/>
            <w:gridSpan w:val="2"/>
            <w:tcBorders>
              <w:bottom w:val="single" w:sz="4" w:space="0" w:color="auto"/>
            </w:tcBorders>
          </w:tcPr>
          <w:p w14:paraId="587D6516" w14:textId="77777777" w:rsidR="00925BE1" w:rsidRPr="001F73A4" w:rsidRDefault="00925BE1" w:rsidP="00C52065">
            <w:pPr>
              <w:pStyle w:val="TableParagraph"/>
              <w:spacing w:before="120"/>
              <w:jc w:val="center"/>
            </w:pPr>
            <w:r w:rsidRPr="001F73A4">
              <w:rPr>
                <w:noProof/>
                <w:lang w:val="en-IN" w:eastAsia="en-IN"/>
              </w:rPr>
              <w:drawing>
                <wp:inline distT="0" distB="0" distL="0" distR="0" wp14:anchorId="702C6058" wp14:editId="717914E4">
                  <wp:extent cx="5615305" cy="25527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1650" cy="2569222"/>
                          </a:xfrm>
                          <a:prstGeom prst="rect">
                            <a:avLst/>
                          </a:prstGeom>
                          <a:noFill/>
                          <a:ln>
                            <a:noFill/>
                          </a:ln>
                        </pic:spPr>
                      </pic:pic>
                    </a:graphicData>
                  </a:graphic>
                </wp:inline>
              </w:drawing>
            </w:r>
          </w:p>
        </w:tc>
      </w:tr>
    </w:tbl>
    <w:p w14:paraId="431C9202" w14:textId="77777777" w:rsidR="00925BE1" w:rsidRPr="001F73A4" w:rsidRDefault="00925BE1" w:rsidP="00925BE1"/>
    <w:tbl>
      <w:tblPr>
        <w:tblStyle w:val="TableGrid"/>
        <w:tblW w:w="5000" w:type="pct"/>
        <w:tblLook w:val="04A0" w:firstRow="1" w:lastRow="0" w:firstColumn="1" w:lastColumn="0" w:noHBand="0" w:noVBand="1"/>
      </w:tblPr>
      <w:tblGrid>
        <w:gridCol w:w="659"/>
        <w:gridCol w:w="8395"/>
      </w:tblGrid>
      <w:tr w:rsidR="00925BE1" w:rsidRPr="001F73A4" w14:paraId="78CFE46D" w14:textId="77777777" w:rsidTr="00C52065">
        <w:tc>
          <w:tcPr>
            <w:tcW w:w="364" w:type="pct"/>
            <w:tcBorders>
              <w:bottom w:val="single" w:sz="4" w:space="0" w:color="auto"/>
            </w:tcBorders>
          </w:tcPr>
          <w:p w14:paraId="3A1A36EF" w14:textId="77777777" w:rsidR="00925BE1" w:rsidRPr="005312B4" w:rsidRDefault="00663E79" w:rsidP="00C52065">
            <w:pPr>
              <w:pStyle w:val="TableParagraph"/>
            </w:pPr>
            <w:r w:rsidRPr="005312B4">
              <w:t>D</w:t>
            </w:r>
          </w:p>
        </w:tc>
        <w:tc>
          <w:tcPr>
            <w:tcW w:w="4636" w:type="pct"/>
            <w:tcBorders>
              <w:bottom w:val="single" w:sz="4" w:space="0" w:color="auto"/>
            </w:tcBorders>
          </w:tcPr>
          <w:p w14:paraId="1ABA515C" w14:textId="77777777" w:rsidR="00925BE1" w:rsidRPr="005312B4" w:rsidRDefault="000E4451" w:rsidP="00C52065">
            <w:pPr>
              <w:pStyle w:val="TableParagraph"/>
            </w:pPr>
            <w:r w:rsidRPr="00D90585">
              <w:t>Eemaldage süstel blisteraluselt nagu on näidatud</w:t>
            </w:r>
          </w:p>
        </w:tc>
      </w:tr>
      <w:tr w:rsidR="00925BE1" w:rsidRPr="001F73A4" w14:paraId="09B426FD" w14:textId="77777777" w:rsidTr="00663E79">
        <w:trPr>
          <w:trHeight w:val="272"/>
        </w:trPr>
        <w:tc>
          <w:tcPr>
            <w:tcW w:w="5000" w:type="pct"/>
            <w:gridSpan w:val="2"/>
            <w:tcBorders>
              <w:top w:val="single" w:sz="4" w:space="0" w:color="auto"/>
              <w:bottom w:val="single" w:sz="4" w:space="0" w:color="auto"/>
            </w:tcBorders>
          </w:tcPr>
          <w:p w14:paraId="5A7B17AB" w14:textId="77777777" w:rsidR="00FB5D82" w:rsidRPr="001F73A4" w:rsidRDefault="00FB5D82" w:rsidP="00663E79">
            <w:pPr>
              <w:pStyle w:val="TableParagraph"/>
            </w:pPr>
            <w:r w:rsidRPr="001F73A4">
              <w:rPr>
                <w:b/>
              </w:rPr>
              <w:t xml:space="preserve">Ärge </w:t>
            </w:r>
            <w:r w:rsidRPr="001F73A4">
              <w:t>kasutage süstlit:</w:t>
            </w:r>
          </w:p>
          <w:p w14:paraId="3F47CE84" w14:textId="77777777" w:rsidR="00FB5D82" w:rsidRPr="001F73A4" w:rsidRDefault="00FB5D82" w:rsidP="00B15FDE">
            <w:pPr>
              <w:pStyle w:val="TableParagraph"/>
              <w:numPr>
                <w:ilvl w:val="0"/>
                <w:numId w:val="2"/>
              </w:numPr>
              <w:tabs>
                <w:tab w:val="left" w:pos="596"/>
              </w:tabs>
              <w:ind w:left="567" w:hanging="567"/>
            </w:pPr>
            <w:r w:rsidRPr="001F73A4">
              <w:t>kui ravim on hägune või sisaldab osakesi; see peab olema selge ja värvitu vedelik;</w:t>
            </w:r>
          </w:p>
          <w:p w14:paraId="40CA7E29" w14:textId="77777777" w:rsidR="00FB5D82" w:rsidRPr="001F73A4" w:rsidRDefault="00FB5D82" w:rsidP="00B15FDE">
            <w:pPr>
              <w:pStyle w:val="TableParagraph"/>
              <w:numPr>
                <w:ilvl w:val="0"/>
                <w:numId w:val="2"/>
              </w:numPr>
              <w:tabs>
                <w:tab w:val="left" w:pos="596"/>
              </w:tabs>
              <w:ind w:left="567" w:hanging="567"/>
            </w:pPr>
            <w:r w:rsidRPr="001F73A4">
              <w:t>kui mis tahes süstliosa on mõranenud või katki;</w:t>
            </w:r>
          </w:p>
          <w:p w14:paraId="3356CD6D" w14:textId="77777777" w:rsidR="00FB5D82" w:rsidRPr="001F73A4" w:rsidRDefault="00FB5D82" w:rsidP="00B15FDE">
            <w:pPr>
              <w:pStyle w:val="TableParagraph"/>
              <w:numPr>
                <w:ilvl w:val="0"/>
                <w:numId w:val="2"/>
              </w:numPr>
              <w:tabs>
                <w:tab w:val="left" w:pos="596"/>
              </w:tabs>
              <w:ind w:left="567" w:hanging="567"/>
            </w:pPr>
            <w:r w:rsidRPr="001F73A4">
              <w:t xml:space="preserve">kui </w:t>
            </w:r>
            <w:r w:rsidR="00CA0090">
              <w:t xml:space="preserve">hall </w:t>
            </w:r>
            <w:r w:rsidRPr="001F73A4">
              <w:t>nõelakork puudub või on puudulikult kinnitatud;</w:t>
            </w:r>
          </w:p>
          <w:p w14:paraId="2413A2F8" w14:textId="77777777" w:rsidR="000E4451" w:rsidRDefault="00FB5D82" w:rsidP="000E4451">
            <w:pPr>
              <w:pStyle w:val="TableParagraph"/>
              <w:numPr>
                <w:ilvl w:val="0"/>
                <w:numId w:val="2"/>
              </w:numPr>
              <w:tabs>
                <w:tab w:val="left" w:pos="596"/>
              </w:tabs>
              <w:ind w:left="567" w:hanging="567"/>
            </w:pPr>
            <w:r w:rsidRPr="001F73A4">
              <w:t>kui sildil kõlblikkusajana märgitud kuu viimane päev on möödunud.</w:t>
            </w:r>
          </w:p>
          <w:p w14:paraId="205FCBCD" w14:textId="77777777" w:rsidR="000E4451" w:rsidRPr="001F73A4" w:rsidRDefault="000E4451" w:rsidP="000E4451">
            <w:pPr>
              <w:pStyle w:val="TableParagraph"/>
              <w:tabs>
                <w:tab w:val="left" w:pos="596"/>
              </w:tabs>
              <w:ind w:left="567"/>
            </w:pPr>
          </w:p>
          <w:p w14:paraId="161A4ACC" w14:textId="77777777" w:rsidR="00925BE1" w:rsidRPr="001F73A4" w:rsidRDefault="00FB5D82" w:rsidP="00783DB5">
            <w:pPr>
              <w:pStyle w:val="TableParagraph"/>
              <w:tabs>
                <w:tab w:val="left" w:pos="596"/>
              </w:tabs>
            </w:pPr>
            <w:r w:rsidRPr="001F73A4">
              <w:t>Kõikidel juhtudel võtke ühendust oma arsti või raviasutusega.</w:t>
            </w:r>
          </w:p>
        </w:tc>
      </w:tr>
      <w:tr w:rsidR="00663E79" w:rsidRPr="001F73A4" w14:paraId="210F3F36" w14:textId="77777777" w:rsidTr="00C52065">
        <w:trPr>
          <w:trHeight w:val="71"/>
        </w:trPr>
        <w:tc>
          <w:tcPr>
            <w:tcW w:w="5000" w:type="pct"/>
            <w:gridSpan w:val="2"/>
            <w:tcBorders>
              <w:bottom w:val="single" w:sz="4" w:space="0" w:color="auto"/>
            </w:tcBorders>
          </w:tcPr>
          <w:p w14:paraId="5F487832" w14:textId="77777777" w:rsidR="00663E79" w:rsidRPr="001F73A4" w:rsidRDefault="00663E79" w:rsidP="00C52065">
            <w:pPr>
              <w:pStyle w:val="TableParagraph"/>
              <w:jc w:val="center"/>
              <w:rPr>
                <w:b/>
                <w:bCs/>
                <w:sz w:val="28"/>
                <w:szCs w:val="28"/>
              </w:rPr>
            </w:pPr>
            <w:r w:rsidRPr="001F73A4">
              <w:rPr>
                <w:b/>
                <w:bCs/>
                <w:sz w:val="28"/>
                <w:szCs w:val="28"/>
              </w:rPr>
              <w:lastRenderedPageBreak/>
              <w:t xml:space="preserve">               Ravim</w:t>
            </w:r>
          </w:p>
          <w:p w14:paraId="7A381085" w14:textId="77777777" w:rsidR="00663E79" w:rsidRPr="001F73A4" w:rsidRDefault="00663E79" w:rsidP="00C52065">
            <w:pPr>
              <w:pStyle w:val="TableParagraph"/>
              <w:jc w:val="center"/>
            </w:pPr>
            <w:r w:rsidRPr="001F73A4">
              <w:rPr>
                <w:noProof/>
                <w:lang w:val="en-IN" w:eastAsia="en-IN"/>
              </w:rPr>
              <w:drawing>
                <wp:inline distT="0" distB="0" distL="0" distR="0" wp14:anchorId="4D2351A8" wp14:editId="5F008A59">
                  <wp:extent cx="3165231" cy="1018789"/>
                  <wp:effectExtent l="0" t="0" r="0" b="0"/>
                  <wp:docPr id="1026551032" name="Picture 102655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10549" cy="1033376"/>
                          </a:xfrm>
                          <a:prstGeom prst="rect">
                            <a:avLst/>
                          </a:prstGeom>
                          <a:noFill/>
                          <a:ln>
                            <a:noFill/>
                          </a:ln>
                        </pic:spPr>
                      </pic:pic>
                    </a:graphicData>
                  </a:graphic>
                </wp:inline>
              </w:drawing>
            </w:r>
          </w:p>
          <w:p w14:paraId="53DEAFE8" w14:textId="77777777" w:rsidR="00663E79" w:rsidRPr="001F73A4" w:rsidRDefault="00663E79" w:rsidP="00C52065">
            <w:pPr>
              <w:pStyle w:val="TableParagraph"/>
            </w:pPr>
          </w:p>
        </w:tc>
      </w:tr>
    </w:tbl>
    <w:p w14:paraId="60F8AB9E" w14:textId="77777777" w:rsidR="00925BE1" w:rsidRPr="001F73A4" w:rsidRDefault="00925BE1" w:rsidP="00925BE1"/>
    <w:tbl>
      <w:tblPr>
        <w:tblStyle w:val="TableGrid"/>
        <w:tblW w:w="5000" w:type="pct"/>
        <w:tblLook w:val="04A0" w:firstRow="1" w:lastRow="0" w:firstColumn="1" w:lastColumn="0" w:noHBand="0" w:noVBand="1"/>
      </w:tblPr>
      <w:tblGrid>
        <w:gridCol w:w="659"/>
        <w:gridCol w:w="4840"/>
        <w:gridCol w:w="3555"/>
      </w:tblGrid>
      <w:tr w:rsidR="00230261" w:rsidRPr="001F73A4" w14:paraId="36714F54" w14:textId="77777777" w:rsidTr="00C52065">
        <w:tc>
          <w:tcPr>
            <w:tcW w:w="5000" w:type="pct"/>
            <w:gridSpan w:val="3"/>
          </w:tcPr>
          <w:p w14:paraId="3EDCC4A9" w14:textId="77777777" w:rsidR="00230261" w:rsidRPr="003F5F6E" w:rsidRDefault="00BE0A51" w:rsidP="002F6A70">
            <w:pPr>
              <w:pStyle w:val="TableParagraph"/>
              <w:jc w:val="center"/>
              <w:rPr>
                <w:b/>
                <w:bCs/>
              </w:rPr>
            </w:pPr>
            <w:r w:rsidRPr="003F5F6E">
              <w:rPr>
                <w:b/>
                <w:bCs/>
              </w:rPr>
              <w:t>Samm</w:t>
            </w:r>
            <w:r w:rsidR="00BF138F" w:rsidRPr="003F5F6E">
              <w:rPr>
                <w:b/>
                <w:bCs/>
              </w:rPr>
              <w:t> </w:t>
            </w:r>
            <w:r w:rsidRPr="003F5F6E">
              <w:rPr>
                <w:b/>
                <w:bCs/>
              </w:rPr>
              <w:t xml:space="preserve">2: </w:t>
            </w:r>
            <w:r w:rsidR="00CA0090" w:rsidRPr="003F5F6E">
              <w:rPr>
                <w:b/>
                <w:bCs/>
              </w:rPr>
              <w:t>o</w:t>
            </w:r>
            <w:r w:rsidRPr="003F5F6E">
              <w:rPr>
                <w:b/>
                <w:bCs/>
              </w:rPr>
              <w:t>lge valmis</w:t>
            </w:r>
          </w:p>
        </w:tc>
      </w:tr>
      <w:tr w:rsidR="00230261" w:rsidRPr="001F73A4" w14:paraId="5A90214F" w14:textId="77777777" w:rsidTr="00C52065">
        <w:tc>
          <w:tcPr>
            <w:tcW w:w="364" w:type="pct"/>
            <w:tcBorders>
              <w:bottom w:val="single" w:sz="4" w:space="0" w:color="auto"/>
            </w:tcBorders>
          </w:tcPr>
          <w:p w14:paraId="33FD0B61" w14:textId="77777777" w:rsidR="00230261" w:rsidRPr="001F73A4" w:rsidRDefault="00230261" w:rsidP="00C52065">
            <w:pPr>
              <w:rPr>
                <w:bCs/>
              </w:rPr>
            </w:pPr>
            <w:r w:rsidRPr="001F73A4">
              <w:rPr>
                <w:bCs/>
              </w:rPr>
              <w:t>A</w:t>
            </w:r>
          </w:p>
        </w:tc>
        <w:tc>
          <w:tcPr>
            <w:tcW w:w="4636" w:type="pct"/>
            <w:gridSpan w:val="2"/>
            <w:tcBorders>
              <w:bottom w:val="single" w:sz="4" w:space="0" w:color="auto"/>
            </w:tcBorders>
          </w:tcPr>
          <w:p w14:paraId="0DAA551E" w14:textId="77777777" w:rsidR="00230261" w:rsidRPr="001F73A4" w:rsidRDefault="00BE0A51" w:rsidP="00C52065">
            <w:pPr>
              <w:pStyle w:val="TableParagraph"/>
            </w:pPr>
            <w:r w:rsidRPr="001F73A4">
              <w:t>Peske hoolikalt käed. Valmistage ette ja puhastage süstekoht.</w:t>
            </w:r>
          </w:p>
        </w:tc>
      </w:tr>
      <w:tr w:rsidR="00230261" w:rsidRPr="001F73A4" w14:paraId="6352EE44" w14:textId="77777777" w:rsidTr="00C52065">
        <w:tc>
          <w:tcPr>
            <w:tcW w:w="3037" w:type="pct"/>
            <w:gridSpan w:val="2"/>
            <w:tcBorders>
              <w:right w:val="nil"/>
            </w:tcBorders>
          </w:tcPr>
          <w:p w14:paraId="665AC37D" w14:textId="77777777" w:rsidR="00230261" w:rsidRPr="001F73A4" w:rsidRDefault="00230261" w:rsidP="00C52065">
            <w:pPr>
              <w:spacing w:before="120" w:after="120"/>
              <w:jc w:val="right"/>
              <w:rPr>
                <w:lang w:val="en-US"/>
              </w:rPr>
            </w:pPr>
            <w:r w:rsidRPr="001F73A4">
              <w:rPr>
                <w:noProof/>
                <w:lang w:val="en-IN" w:eastAsia="en-IN"/>
              </w:rPr>
              <w:drawing>
                <wp:inline distT="0" distB="0" distL="0" distR="0" wp14:anchorId="32C85CE3" wp14:editId="4BA0412A">
                  <wp:extent cx="1905635" cy="26022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635" cy="2602230"/>
                          </a:xfrm>
                          <a:prstGeom prst="rect">
                            <a:avLst/>
                          </a:prstGeom>
                          <a:noFill/>
                          <a:ln>
                            <a:noFill/>
                          </a:ln>
                        </pic:spPr>
                      </pic:pic>
                    </a:graphicData>
                  </a:graphic>
                </wp:inline>
              </w:drawing>
            </w:r>
          </w:p>
        </w:tc>
        <w:tc>
          <w:tcPr>
            <w:tcW w:w="1963" w:type="pct"/>
            <w:tcBorders>
              <w:left w:val="nil"/>
            </w:tcBorders>
          </w:tcPr>
          <w:p w14:paraId="430A92EA" w14:textId="77777777" w:rsidR="00230261" w:rsidRPr="001F73A4" w:rsidRDefault="00230261" w:rsidP="00C52065">
            <w:pPr>
              <w:pStyle w:val="TableParagraph"/>
            </w:pPr>
          </w:p>
          <w:p w14:paraId="07B2E232" w14:textId="77777777" w:rsidR="00230261" w:rsidRPr="001F73A4" w:rsidRDefault="00230261" w:rsidP="00C52065">
            <w:pPr>
              <w:pStyle w:val="TableParagraph"/>
            </w:pPr>
          </w:p>
          <w:p w14:paraId="749C3AB4" w14:textId="77777777" w:rsidR="00230261" w:rsidRPr="001F73A4" w:rsidRDefault="00230261" w:rsidP="00C52065">
            <w:pPr>
              <w:pStyle w:val="TableParagraph"/>
            </w:pPr>
          </w:p>
          <w:p w14:paraId="2885017B" w14:textId="77777777" w:rsidR="00230261" w:rsidRPr="001F73A4" w:rsidRDefault="00230261" w:rsidP="00C52065">
            <w:pPr>
              <w:pStyle w:val="TableParagraph"/>
            </w:pPr>
          </w:p>
          <w:p w14:paraId="1196895A" w14:textId="77777777" w:rsidR="00230261" w:rsidRPr="001F73A4" w:rsidRDefault="00230261" w:rsidP="00C52065">
            <w:pPr>
              <w:pStyle w:val="TableParagraph"/>
              <w:rPr>
                <w:sz w:val="10"/>
                <w:szCs w:val="10"/>
              </w:rPr>
            </w:pPr>
          </w:p>
          <w:p w14:paraId="572007FA" w14:textId="77777777" w:rsidR="00BE0A51" w:rsidRPr="001F73A4" w:rsidRDefault="00BE0A51" w:rsidP="00BE0A51">
            <w:pPr>
              <w:pStyle w:val="TableParagraph"/>
            </w:pPr>
            <w:r w:rsidRPr="001F73A4">
              <w:t>Õlavars</w:t>
            </w:r>
          </w:p>
          <w:p w14:paraId="02DEEA33" w14:textId="77777777" w:rsidR="00230261" w:rsidRPr="001F73A4" w:rsidRDefault="00230261" w:rsidP="00C52065">
            <w:pPr>
              <w:pStyle w:val="TableParagraph"/>
            </w:pPr>
          </w:p>
          <w:p w14:paraId="3CCB5AFA" w14:textId="77777777" w:rsidR="00230261" w:rsidRPr="001F73A4" w:rsidRDefault="00230261" w:rsidP="00C52065">
            <w:pPr>
              <w:pStyle w:val="TableParagraph"/>
              <w:rPr>
                <w:sz w:val="16"/>
                <w:szCs w:val="16"/>
              </w:rPr>
            </w:pPr>
          </w:p>
          <w:p w14:paraId="606E085B" w14:textId="77777777" w:rsidR="00BE0A51" w:rsidRPr="001F73A4" w:rsidRDefault="00BE0A51" w:rsidP="00BE0A51">
            <w:pPr>
              <w:pStyle w:val="TableParagraph"/>
            </w:pPr>
            <w:r w:rsidRPr="001F73A4">
              <w:t>Kõht</w:t>
            </w:r>
          </w:p>
          <w:p w14:paraId="78436C3D" w14:textId="77777777" w:rsidR="00230261" w:rsidRPr="001F73A4" w:rsidRDefault="00230261" w:rsidP="00C52065">
            <w:pPr>
              <w:pStyle w:val="TableParagraph"/>
            </w:pPr>
          </w:p>
          <w:p w14:paraId="4D9C508D" w14:textId="77777777" w:rsidR="00230261" w:rsidRPr="001F73A4" w:rsidRDefault="00230261" w:rsidP="00C52065">
            <w:pPr>
              <w:pStyle w:val="TableParagraph"/>
            </w:pPr>
          </w:p>
          <w:p w14:paraId="00CB1CC0" w14:textId="77777777" w:rsidR="00230261" w:rsidRPr="001F73A4" w:rsidRDefault="00230261" w:rsidP="00C52065">
            <w:pPr>
              <w:pStyle w:val="TableParagraph"/>
            </w:pPr>
          </w:p>
          <w:p w14:paraId="0B1A97F8" w14:textId="77777777" w:rsidR="00230261" w:rsidRPr="001F73A4" w:rsidRDefault="00230261" w:rsidP="00C52065">
            <w:pPr>
              <w:pStyle w:val="TableParagraph"/>
              <w:rPr>
                <w:sz w:val="16"/>
                <w:szCs w:val="16"/>
              </w:rPr>
            </w:pPr>
          </w:p>
          <w:p w14:paraId="1644AAA3" w14:textId="77777777" w:rsidR="00230261" w:rsidRPr="001F73A4" w:rsidRDefault="00BE0A51" w:rsidP="00C52065">
            <w:pPr>
              <w:pStyle w:val="TableParagraph"/>
            </w:pPr>
            <w:r w:rsidRPr="001F73A4">
              <w:t>Reie ülaosa</w:t>
            </w:r>
          </w:p>
        </w:tc>
      </w:tr>
      <w:tr w:rsidR="00230261" w:rsidRPr="001F73A4" w14:paraId="5939DB2A" w14:textId="77777777" w:rsidTr="00C52065">
        <w:tc>
          <w:tcPr>
            <w:tcW w:w="5000" w:type="pct"/>
            <w:gridSpan w:val="3"/>
            <w:tcBorders>
              <w:bottom w:val="nil"/>
            </w:tcBorders>
          </w:tcPr>
          <w:p w14:paraId="7F8B8DFD" w14:textId="77777777" w:rsidR="00BE0A51" w:rsidRPr="001F73A4" w:rsidRDefault="00BE0A51" w:rsidP="00BE0A51">
            <w:pPr>
              <w:pStyle w:val="TableParagraph"/>
              <w:rPr>
                <w:b/>
                <w:bCs/>
              </w:rPr>
            </w:pPr>
            <w:r w:rsidRPr="001F73A4">
              <w:rPr>
                <w:b/>
                <w:bCs/>
              </w:rPr>
              <w:t>Võite kasutada:</w:t>
            </w:r>
          </w:p>
          <w:p w14:paraId="27D31EFE" w14:textId="77777777" w:rsidR="004D1735" w:rsidRPr="001F73A4" w:rsidRDefault="004D1735" w:rsidP="00B15FDE">
            <w:pPr>
              <w:pStyle w:val="TableParagraph"/>
              <w:numPr>
                <w:ilvl w:val="0"/>
                <w:numId w:val="37"/>
              </w:numPr>
              <w:tabs>
                <w:tab w:val="left" w:pos="596"/>
              </w:tabs>
              <w:ind w:left="567" w:hanging="567"/>
            </w:pPr>
            <w:r w:rsidRPr="001F73A4">
              <w:t>reie ülaosa;</w:t>
            </w:r>
          </w:p>
          <w:p w14:paraId="6958C851" w14:textId="77777777" w:rsidR="004D1735" w:rsidRPr="001F73A4" w:rsidRDefault="004D1735" w:rsidP="00B15FDE">
            <w:pPr>
              <w:pStyle w:val="TableParagraph"/>
              <w:numPr>
                <w:ilvl w:val="0"/>
                <w:numId w:val="37"/>
              </w:numPr>
              <w:tabs>
                <w:tab w:val="left" w:pos="596"/>
              </w:tabs>
              <w:ind w:left="567" w:hanging="567"/>
            </w:pPr>
            <w:r w:rsidRPr="001F73A4">
              <w:t>kõhupiirkonda, välja arvatud 5</w:t>
            </w:r>
            <w:r w:rsidR="00EC3478">
              <w:t> </w:t>
            </w:r>
            <w:r w:rsidRPr="001F73A4">
              <w:t>cm ala naba ümber;</w:t>
            </w:r>
          </w:p>
          <w:p w14:paraId="0E09C7A9" w14:textId="77777777" w:rsidR="00783DB5" w:rsidRPr="001F73A4" w:rsidRDefault="004D1735" w:rsidP="00B15FDE">
            <w:pPr>
              <w:pStyle w:val="TableParagraph"/>
              <w:numPr>
                <w:ilvl w:val="0"/>
                <w:numId w:val="37"/>
              </w:numPr>
              <w:tabs>
                <w:tab w:val="left" w:pos="596"/>
              </w:tabs>
              <w:ind w:left="567" w:hanging="567"/>
            </w:pPr>
            <w:r w:rsidRPr="001F73A4">
              <w:t>õlavarre piirkonda (ainult siis, kui teid süstib keegi teine).</w:t>
            </w:r>
          </w:p>
          <w:p w14:paraId="283D5804" w14:textId="77777777" w:rsidR="00663E79" w:rsidRDefault="00663E79" w:rsidP="00783DB5">
            <w:pPr>
              <w:pStyle w:val="TableParagraph"/>
              <w:tabs>
                <w:tab w:val="left" w:pos="596"/>
              </w:tabs>
            </w:pPr>
          </w:p>
          <w:p w14:paraId="54665F14" w14:textId="77777777" w:rsidR="004D1735" w:rsidRPr="001F73A4" w:rsidRDefault="004D1735" w:rsidP="00783DB5">
            <w:pPr>
              <w:pStyle w:val="TableParagraph"/>
              <w:tabs>
                <w:tab w:val="left" w:pos="596"/>
              </w:tabs>
            </w:pPr>
            <w:r w:rsidRPr="001F73A4">
              <w:t>Puhastage süstekoht alkoholilapiga. Laske nahal kuivada.</w:t>
            </w:r>
          </w:p>
          <w:p w14:paraId="765A62FF" w14:textId="77777777" w:rsidR="00663E79" w:rsidRDefault="00663E79" w:rsidP="00663E79">
            <w:pPr>
              <w:pStyle w:val="TableParagraph"/>
              <w:rPr>
                <w:b/>
              </w:rPr>
            </w:pPr>
          </w:p>
          <w:p w14:paraId="0494BD96" w14:textId="77777777" w:rsidR="00230261" w:rsidRPr="001F73A4" w:rsidRDefault="004D1735" w:rsidP="00663E79">
            <w:pPr>
              <w:pStyle w:val="TableParagraph"/>
            </w:pPr>
            <w:r w:rsidRPr="001F73A4">
              <w:rPr>
                <w:b/>
              </w:rPr>
              <w:t xml:space="preserve">Ärge </w:t>
            </w:r>
            <w:r w:rsidRPr="001F73A4">
              <w:t>puudutage süstimiskohta enne süstimist.</w:t>
            </w:r>
          </w:p>
        </w:tc>
      </w:tr>
      <w:tr w:rsidR="00663E79" w:rsidRPr="001F73A4" w14:paraId="72629778" w14:textId="77777777" w:rsidTr="00663E79">
        <w:tc>
          <w:tcPr>
            <w:tcW w:w="5000" w:type="pct"/>
            <w:gridSpan w:val="3"/>
            <w:tcBorders>
              <w:top w:val="nil"/>
              <w:bottom w:val="single" w:sz="4" w:space="0" w:color="auto"/>
            </w:tcBorders>
          </w:tcPr>
          <w:p w14:paraId="1B99B287" w14:textId="77777777" w:rsidR="00663E79" w:rsidRPr="001F73A4" w:rsidRDefault="00663E79" w:rsidP="00663E79">
            <w:pPr>
              <w:pStyle w:val="TableParagraph"/>
            </w:pPr>
            <w:r w:rsidRPr="001F73A4">
              <w:rPr>
                <w:b/>
              </w:rPr>
              <w:t xml:space="preserve">Ärge </w:t>
            </w:r>
            <w:r w:rsidRPr="001F73A4">
              <w:t>süstige piirkonda, kus nahk on hell, verevalumitega, punetav või tihkestunud.</w:t>
            </w:r>
            <w:r>
              <w:t xml:space="preserve"> </w:t>
            </w:r>
            <w:r w:rsidRPr="001F73A4">
              <w:t>Vältige süstimist armide või venitusarmide piirkonda</w:t>
            </w:r>
          </w:p>
        </w:tc>
      </w:tr>
    </w:tbl>
    <w:p w14:paraId="4B59B9CC" w14:textId="77777777" w:rsidR="00230261" w:rsidRPr="001F73A4" w:rsidRDefault="00230261" w:rsidP="00230261"/>
    <w:tbl>
      <w:tblPr>
        <w:tblStyle w:val="TableGrid"/>
        <w:tblW w:w="5000" w:type="pct"/>
        <w:tblLook w:val="04A0" w:firstRow="1" w:lastRow="0" w:firstColumn="1" w:lastColumn="0" w:noHBand="0" w:noVBand="1"/>
      </w:tblPr>
      <w:tblGrid>
        <w:gridCol w:w="659"/>
        <w:gridCol w:w="8395"/>
      </w:tblGrid>
      <w:tr w:rsidR="00230261" w:rsidRPr="001F73A4" w14:paraId="1C848F1E" w14:textId="77777777" w:rsidTr="00C52065">
        <w:tc>
          <w:tcPr>
            <w:tcW w:w="364" w:type="pct"/>
            <w:tcBorders>
              <w:bottom w:val="single" w:sz="4" w:space="0" w:color="auto"/>
            </w:tcBorders>
          </w:tcPr>
          <w:p w14:paraId="4C39B3D4" w14:textId="77777777" w:rsidR="00230261" w:rsidRPr="001F73A4" w:rsidRDefault="00230261" w:rsidP="00C52065">
            <w:pPr>
              <w:pStyle w:val="TableParagraph"/>
            </w:pPr>
            <w:r w:rsidRPr="001F73A4">
              <w:t>B</w:t>
            </w:r>
          </w:p>
        </w:tc>
        <w:tc>
          <w:tcPr>
            <w:tcW w:w="4636" w:type="pct"/>
            <w:tcBorders>
              <w:bottom w:val="single" w:sz="4" w:space="0" w:color="auto"/>
            </w:tcBorders>
          </w:tcPr>
          <w:p w14:paraId="5CB4BB5C" w14:textId="77777777" w:rsidR="00230261" w:rsidRPr="001F73A4" w:rsidRDefault="004D1735" w:rsidP="00C52065">
            <w:pPr>
              <w:pStyle w:val="TableParagraph"/>
            </w:pPr>
            <w:r w:rsidRPr="001F73A4">
              <w:t xml:space="preserve">Tõmmake </w:t>
            </w:r>
            <w:r w:rsidR="00CA0090">
              <w:t xml:space="preserve">hall </w:t>
            </w:r>
            <w:r w:rsidRPr="001F73A4">
              <w:t>nõelakork ettevaatlikult otse ära, suunaga teie kehast eemale.</w:t>
            </w:r>
          </w:p>
        </w:tc>
      </w:tr>
      <w:tr w:rsidR="00230261" w:rsidRPr="001F73A4" w14:paraId="5AE5570C" w14:textId="77777777" w:rsidTr="00C52065">
        <w:trPr>
          <w:trHeight w:val="168"/>
        </w:trPr>
        <w:tc>
          <w:tcPr>
            <w:tcW w:w="5000" w:type="pct"/>
            <w:gridSpan w:val="2"/>
          </w:tcPr>
          <w:p w14:paraId="24732B72" w14:textId="77777777" w:rsidR="00230261" w:rsidRPr="001F73A4" w:rsidRDefault="00230261" w:rsidP="00C52065">
            <w:pPr>
              <w:jc w:val="center"/>
            </w:pPr>
          </w:p>
          <w:p w14:paraId="71567B12" w14:textId="77777777" w:rsidR="00230261" w:rsidRPr="001F73A4" w:rsidRDefault="006539C7" w:rsidP="00C52065">
            <w:pPr>
              <w:jc w:val="center"/>
            </w:pPr>
            <w:r w:rsidRPr="001F73A4">
              <w:rPr>
                <w:noProof/>
                <w:lang w:val="en-IN" w:eastAsia="en-IN"/>
              </w:rPr>
              <w:drawing>
                <wp:inline distT="0" distB="0" distL="0" distR="0" wp14:anchorId="5DF0B3C9" wp14:editId="762E0374">
                  <wp:extent cx="3360711" cy="1988992"/>
                  <wp:effectExtent l="0" t="0" r="0" b="0"/>
                  <wp:docPr id="981608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08998" name=""/>
                          <pic:cNvPicPr/>
                        </pic:nvPicPr>
                        <pic:blipFill>
                          <a:blip r:embed="rId22"/>
                          <a:stretch>
                            <a:fillRect/>
                          </a:stretch>
                        </pic:blipFill>
                        <pic:spPr>
                          <a:xfrm>
                            <a:off x="0" y="0"/>
                            <a:ext cx="3360711" cy="1988992"/>
                          </a:xfrm>
                          <a:prstGeom prst="rect">
                            <a:avLst/>
                          </a:prstGeom>
                        </pic:spPr>
                      </pic:pic>
                    </a:graphicData>
                  </a:graphic>
                </wp:inline>
              </w:drawing>
            </w:r>
          </w:p>
          <w:p w14:paraId="1DBC4665" w14:textId="77777777" w:rsidR="00230261" w:rsidRPr="001F73A4" w:rsidRDefault="00230261" w:rsidP="00C52065">
            <w:pPr>
              <w:jc w:val="center"/>
            </w:pPr>
          </w:p>
        </w:tc>
      </w:tr>
      <w:tr w:rsidR="00BA1804" w:rsidRPr="001F73A4" w14:paraId="37900E15" w14:textId="77777777" w:rsidTr="00C52065">
        <w:trPr>
          <w:trHeight w:val="168"/>
        </w:trPr>
        <w:tc>
          <w:tcPr>
            <w:tcW w:w="5000" w:type="pct"/>
            <w:gridSpan w:val="2"/>
          </w:tcPr>
          <w:p w14:paraId="2B4956B4" w14:textId="77777777" w:rsidR="00BA1804" w:rsidRPr="001F73A4" w:rsidRDefault="00CA0090" w:rsidP="00BA1804">
            <w:pPr>
              <w:ind w:left="108" w:right="589"/>
            </w:pPr>
            <w:r w:rsidRPr="005312B4">
              <w:rPr>
                <w:b/>
              </w:rPr>
              <w:lastRenderedPageBreak/>
              <w:t>Hoiatus/ettevaatusabinõu</w:t>
            </w:r>
            <w:r w:rsidR="00BA1804" w:rsidRPr="005312B4">
              <w:rPr>
                <w:b/>
              </w:rPr>
              <w:t xml:space="preserve">: </w:t>
            </w:r>
            <w:r w:rsidRPr="005312B4">
              <w:t>ÄRGE keerake nõelakatet ega puudutage nõela või kolbi</w:t>
            </w:r>
            <w:r w:rsidR="00BA1804" w:rsidRPr="005312B4">
              <w:t xml:space="preserve">. </w:t>
            </w:r>
            <w:r w:rsidRPr="005312B4">
              <w:t>Tõmmake nõelakate otse ära nagu on näidatud, ja käsitsege kaitset selliselt, et väldite vigastusi või painutamist</w:t>
            </w:r>
            <w:r w:rsidR="006267FC">
              <w:t>.</w:t>
            </w:r>
          </w:p>
        </w:tc>
      </w:tr>
    </w:tbl>
    <w:p w14:paraId="2C791B8A" w14:textId="77777777" w:rsidR="00230261" w:rsidRPr="001F73A4" w:rsidRDefault="00230261" w:rsidP="00230261"/>
    <w:p w14:paraId="3D2243CA" w14:textId="77777777" w:rsidR="006539C7" w:rsidRDefault="006539C7" w:rsidP="00230261"/>
    <w:p w14:paraId="668F813C" w14:textId="77777777" w:rsidR="00CB4FF8" w:rsidRDefault="00CB4FF8" w:rsidP="00230261"/>
    <w:p w14:paraId="2A5DC75F" w14:textId="77777777" w:rsidR="00CB4FF8" w:rsidRDefault="00CB4FF8" w:rsidP="00230261"/>
    <w:p w14:paraId="6AB6428E" w14:textId="77777777" w:rsidR="00CB4FF8" w:rsidRDefault="00CB4FF8" w:rsidP="00230261"/>
    <w:p w14:paraId="6D242085" w14:textId="77777777" w:rsidR="00CB4FF8" w:rsidRDefault="00CB4FF8" w:rsidP="00230261"/>
    <w:p w14:paraId="1E006D7A" w14:textId="77777777" w:rsidR="00CB4FF8" w:rsidRDefault="00CB4FF8" w:rsidP="00230261"/>
    <w:p w14:paraId="1174AF2D" w14:textId="77777777" w:rsidR="00CB4FF8" w:rsidRPr="001F73A4" w:rsidRDefault="00CB4FF8" w:rsidP="00230261"/>
    <w:tbl>
      <w:tblPr>
        <w:tblStyle w:val="TableGrid"/>
        <w:tblW w:w="5000" w:type="pct"/>
        <w:tblLook w:val="04A0" w:firstRow="1" w:lastRow="0" w:firstColumn="1" w:lastColumn="0" w:noHBand="0" w:noVBand="1"/>
      </w:tblPr>
      <w:tblGrid>
        <w:gridCol w:w="710"/>
        <w:gridCol w:w="8344"/>
      </w:tblGrid>
      <w:tr w:rsidR="004D1735" w:rsidRPr="001F73A4" w14:paraId="7EC5CAF4" w14:textId="77777777" w:rsidTr="00496D72">
        <w:tc>
          <w:tcPr>
            <w:tcW w:w="392" w:type="pct"/>
            <w:tcBorders>
              <w:bottom w:val="single" w:sz="4" w:space="0" w:color="auto"/>
            </w:tcBorders>
          </w:tcPr>
          <w:p w14:paraId="4470FA42" w14:textId="77777777" w:rsidR="004D1735" w:rsidRPr="001F73A4" w:rsidRDefault="004D1735" w:rsidP="004D1735">
            <w:pPr>
              <w:pStyle w:val="TableParagraph"/>
            </w:pPr>
            <w:r w:rsidRPr="001F73A4">
              <w:t>C</w:t>
            </w:r>
          </w:p>
        </w:tc>
        <w:tc>
          <w:tcPr>
            <w:tcW w:w="4608" w:type="pct"/>
            <w:tcBorders>
              <w:bottom w:val="single" w:sz="4" w:space="0" w:color="auto"/>
            </w:tcBorders>
          </w:tcPr>
          <w:p w14:paraId="3D3D968F" w14:textId="77777777" w:rsidR="004D1735" w:rsidRPr="001F73A4" w:rsidRDefault="004D1735" w:rsidP="004D1735">
            <w:pPr>
              <w:pStyle w:val="TableParagraph"/>
            </w:pPr>
            <w:r w:rsidRPr="001F73A4">
              <w:t>Pigistage süstekoht sõrmede vahele, et tekiks tugev nahapind.</w:t>
            </w:r>
          </w:p>
        </w:tc>
      </w:tr>
      <w:tr w:rsidR="00230261" w:rsidRPr="001F73A4" w14:paraId="33A26668" w14:textId="77777777" w:rsidTr="00C52065">
        <w:trPr>
          <w:trHeight w:val="61"/>
        </w:trPr>
        <w:tc>
          <w:tcPr>
            <w:tcW w:w="5000" w:type="pct"/>
            <w:gridSpan w:val="2"/>
            <w:tcBorders>
              <w:bottom w:val="nil"/>
            </w:tcBorders>
          </w:tcPr>
          <w:p w14:paraId="0507FF23" w14:textId="77777777" w:rsidR="00230261" w:rsidRPr="001F73A4" w:rsidRDefault="00230261" w:rsidP="00C52065">
            <w:pPr>
              <w:jc w:val="center"/>
            </w:pPr>
          </w:p>
          <w:p w14:paraId="1ED38502" w14:textId="77777777" w:rsidR="00230261" w:rsidRPr="001F73A4" w:rsidRDefault="00230261" w:rsidP="00C52065">
            <w:pPr>
              <w:jc w:val="center"/>
            </w:pPr>
            <w:r w:rsidRPr="001F73A4">
              <w:rPr>
                <w:noProof/>
                <w:sz w:val="20"/>
                <w:lang w:val="en-IN" w:eastAsia="en-IN"/>
              </w:rPr>
              <w:drawing>
                <wp:inline distT="0" distB="0" distL="0" distR="0" wp14:anchorId="5E476662" wp14:editId="742FB782">
                  <wp:extent cx="2992582" cy="173859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1825" cy="1749778"/>
                          </a:xfrm>
                          <a:prstGeom prst="rect">
                            <a:avLst/>
                          </a:prstGeom>
                          <a:noFill/>
                          <a:ln>
                            <a:noFill/>
                          </a:ln>
                        </pic:spPr>
                      </pic:pic>
                    </a:graphicData>
                  </a:graphic>
                </wp:inline>
              </w:drawing>
            </w:r>
          </w:p>
        </w:tc>
      </w:tr>
      <w:tr w:rsidR="00BA1804" w:rsidRPr="005312B4" w14:paraId="37DCC1C3" w14:textId="77777777" w:rsidTr="00BA1804">
        <w:tc>
          <w:tcPr>
            <w:tcW w:w="5000" w:type="pct"/>
            <w:gridSpan w:val="2"/>
            <w:tcBorders>
              <w:top w:val="nil"/>
            </w:tcBorders>
          </w:tcPr>
          <w:p w14:paraId="783F84F6" w14:textId="77777777" w:rsidR="00BA1804" w:rsidRPr="005312B4" w:rsidRDefault="00CA0090" w:rsidP="00C52065">
            <w:r w:rsidRPr="005312B4">
              <w:rPr>
                <w:b/>
              </w:rPr>
              <w:t>Hoiatus/ettevaatusabinõu</w:t>
            </w:r>
            <w:r w:rsidR="00BA1804" w:rsidRPr="005312B4">
              <w:rPr>
                <w:b/>
              </w:rPr>
              <w:t xml:space="preserve">: </w:t>
            </w:r>
            <w:r w:rsidRPr="005312B4">
              <w:rPr>
                <w:b/>
              </w:rPr>
              <w:t>s</w:t>
            </w:r>
            <w:r w:rsidR="00BA1804" w:rsidRPr="005312B4">
              <w:t>üstimise ajal on oluline hoida nahk sõrmede vahele pigistatuna.</w:t>
            </w:r>
          </w:p>
        </w:tc>
      </w:tr>
    </w:tbl>
    <w:p w14:paraId="2B021B00" w14:textId="77777777" w:rsidR="00230261" w:rsidRPr="005312B4" w:rsidRDefault="00230261" w:rsidP="00C72839"/>
    <w:tbl>
      <w:tblPr>
        <w:tblStyle w:val="TableGrid"/>
        <w:tblW w:w="5000" w:type="pct"/>
        <w:tblLook w:val="04A0" w:firstRow="1" w:lastRow="0" w:firstColumn="1" w:lastColumn="0" w:noHBand="0" w:noVBand="1"/>
      </w:tblPr>
      <w:tblGrid>
        <w:gridCol w:w="659"/>
        <w:gridCol w:w="8395"/>
      </w:tblGrid>
      <w:tr w:rsidR="00230261" w:rsidRPr="005312B4" w14:paraId="4CA748AB" w14:textId="77777777" w:rsidTr="00C52065">
        <w:tc>
          <w:tcPr>
            <w:tcW w:w="5000" w:type="pct"/>
            <w:gridSpan w:val="2"/>
            <w:tcBorders>
              <w:bottom w:val="single" w:sz="4" w:space="0" w:color="auto"/>
            </w:tcBorders>
          </w:tcPr>
          <w:p w14:paraId="0AD29B95" w14:textId="77777777" w:rsidR="00230261" w:rsidRPr="005312B4" w:rsidRDefault="00964D27" w:rsidP="002F6A70">
            <w:pPr>
              <w:pStyle w:val="TableParagraph"/>
              <w:jc w:val="center"/>
              <w:rPr>
                <w:b/>
                <w:bCs/>
              </w:rPr>
            </w:pPr>
            <w:r w:rsidRPr="005312B4">
              <w:rPr>
                <w:b/>
                <w:bCs/>
              </w:rPr>
              <w:t>Samm</w:t>
            </w:r>
            <w:r w:rsidR="000E4451">
              <w:rPr>
                <w:b/>
                <w:bCs/>
              </w:rPr>
              <w:t> </w:t>
            </w:r>
            <w:r w:rsidRPr="005312B4">
              <w:rPr>
                <w:b/>
                <w:bCs/>
              </w:rPr>
              <w:t xml:space="preserve">3: </w:t>
            </w:r>
            <w:r w:rsidR="00CA0090" w:rsidRPr="005312B4">
              <w:rPr>
                <w:b/>
                <w:bCs/>
              </w:rPr>
              <w:t>s</w:t>
            </w:r>
            <w:r w:rsidRPr="005312B4">
              <w:rPr>
                <w:b/>
                <w:bCs/>
              </w:rPr>
              <w:t>üstige</w:t>
            </w:r>
          </w:p>
        </w:tc>
      </w:tr>
      <w:tr w:rsidR="00964D27" w:rsidRPr="005312B4" w14:paraId="60CDE59B" w14:textId="77777777" w:rsidTr="00C52065">
        <w:tc>
          <w:tcPr>
            <w:tcW w:w="364" w:type="pct"/>
            <w:tcBorders>
              <w:bottom w:val="single" w:sz="4" w:space="0" w:color="auto"/>
            </w:tcBorders>
          </w:tcPr>
          <w:p w14:paraId="489BA209" w14:textId="77777777" w:rsidR="00964D27" w:rsidRPr="005312B4" w:rsidRDefault="00964D27" w:rsidP="00964D27">
            <w:pPr>
              <w:rPr>
                <w:bCs/>
              </w:rPr>
            </w:pPr>
            <w:r w:rsidRPr="005312B4">
              <w:rPr>
                <w:bCs/>
              </w:rPr>
              <w:t>A</w:t>
            </w:r>
          </w:p>
        </w:tc>
        <w:tc>
          <w:tcPr>
            <w:tcW w:w="4636" w:type="pct"/>
            <w:tcBorders>
              <w:bottom w:val="single" w:sz="4" w:space="0" w:color="auto"/>
            </w:tcBorders>
          </w:tcPr>
          <w:p w14:paraId="15A40BEA" w14:textId="77777777" w:rsidR="00964D27" w:rsidRPr="005312B4" w:rsidRDefault="00964D27" w:rsidP="00964D27">
            <w:pPr>
              <w:pStyle w:val="TableParagraph"/>
            </w:pPr>
            <w:r w:rsidRPr="005312B4">
              <w:t>Hoidke nahk sõrmede vahele pigistatuna. TORGAKE nõel naha sisse.</w:t>
            </w:r>
          </w:p>
          <w:p w14:paraId="5169BEEA" w14:textId="77777777" w:rsidR="00BA1804" w:rsidRPr="005312B4" w:rsidRDefault="00CA0090" w:rsidP="00964D27">
            <w:pPr>
              <w:pStyle w:val="TableParagraph"/>
            </w:pPr>
            <w:r w:rsidRPr="005312B4">
              <w:t>Suruge kolbi, hoides samal ajal sõrmetugedest kinni</w:t>
            </w:r>
            <w:r w:rsidR="00BA1804" w:rsidRPr="005312B4">
              <w:t>.</w:t>
            </w:r>
          </w:p>
        </w:tc>
      </w:tr>
      <w:tr w:rsidR="00230261" w:rsidRPr="001F73A4" w14:paraId="01BF0D83" w14:textId="77777777" w:rsidTr="00C52065">
        <w:trPr>
          <w:trHeight w:val="61"/>
        </w:trPr>
        <w:tc>
          <w:tcPr>
            <w:tcW w:w="5000" w:type="pct"/>
            <w:gridSpan w:val="2"/>
          </w:tcPr>
          <w:p w14:paraId="55EE59E7" w14:textId="77777777" w:rsidR="00230261" w:rsidRPr="005312B4" w:rsidRDefault="00230261" w:rsidP="00C52065">
            <w:pPr>
              <w:jc w:val="center"/>
            </w:pPr>
          </w:p>
          <w:p w14:paraId="33FBD0A8" w14:textId="77777777" w:rsidR="00230261" w:rsidRPr="005312B4" w:rsidRDefault="00230261" w:rsidP="00C52065">
            <w:pPr>
              <w:jc w:val="center"/>
            </w:pPr>
            <w:r w:rsidRPr="005312B4">
              <w:rPr>
                <w:noProof/>
                <w:sz w:val="20"/>
                <w:lang w:val="en-IN" w:eastAsia="en-IN"/>
              </w:rPr>
              <w:drawing>
                <wp:inline distT="0" distB="0" distL="0" distR="0" wp14:anchorId="659FE45F" wp14:editId="4208EAF3">
                  <wp:extent cx="3532472" cy="1632537"/>
                  <wp:effectExtent l="0" t="0" r="0" b="6350"/>
                  <wp:docPr id="1579512620" name="Picture 157951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47514" cy="1639488"/>
                          </a:xfrm>
                          <a:prstGeom prst="rect">
                            <a:avLst/>
                          </a:prstGeom>
                          <a:noFill/>
                          <a:ln>
                            <a:noFill/>
                          </a:ln>
                        </pic:spPr>
                      </pic:pic>
                    </a:graphicData>
                  </a:graphic>
                </wp:inline>
              </w:drawing>
            </w:r>
          </w:p>
          <w:p w14:paraId="5E80796C" w14:textId="77777777" w:rsidR="00230261" w:rsidRPr="001F73A4" w:rsidRDefault="00CA0090" w:rsidP="00BA1804">
            <w:pPr>
              <w:spacing w:after="120"/>
            </w:pPr>
            <w:r w:rsidRPr="005312B4">
              <w:rPr>
                <w:b/>
              </w:rPr>
              <w:t>Hoiatus/ettevaatusabinõu</w:t>
            </w:r>
            <w:r w:rsidR="00BA1804" w:rsidRPr="005312B4">
              <w:rPr>
                <w:b/>
              </w:rPr>
              <w:t xml:space="preserve">: </w:t>
            </w:r>
            <w:r w:rsidRPr="005312B4">
              <w:rPr>
                <w:b/>
              </w:rPr>
              <w:t>ä</w:t>
            </w:r>
            <w:r w:rsidR="00964D27" w:rsidRPr="005312B4">
              <w:rPr>
                <w:b/>
              </w:rPr>
              <w:t xml:space="preserve">rge </w:t>
            </w:r>
            <w:r w:rsidR="00964D27" w:rsidRPr="005312B4">
              <w:t>puudutage puhastatud nahapinda.</w:t>
            </w:r>
          </w:p>
        </w:tc>
      </w:tr>
    </w:tbl>
    <w:p w14:paraId="197615F0" w14:textId="77777777" w:rsidR="00230261" w:rsidRPr="001F73A4" w:rsidRDefault="00230261" w:rsidP="00230261"/>
    <w:tbl>
      <w:tblPr>
        <w:tblStyle w:val="TableGrid"/>
        <w:tblW w:w="5000" w:type="pct"/>
        <w:tblLook w:val="04A0" w:firstRow="1" w:lastRow="0" w:firstColumn="1" w:lastColumn="0" w:noHBand="0" w:noVBand="1"/>
      </w:tblPr>
      <w:tblGrid>
        <w:gridCol w:w="659"/>
        <w:gridCol w:w="8395"/>
      </w:tblGrid>
      <w:tr w:rsidR="00230261" w:rsidRPr="005312B4" w14:paraId="523B2785" w14:textId="77777777" w:rsidTr="00C52065">
        <w:tc>
          <w:tcPr>
            <w:tcW w:w="364" w:type="pct"/>
            <w:tcBorders>
              <w:bottom w:val="single" w:sz="4" w:space="0" w:color="auto"/>
            </w:tcBorders>
          </w:tcPr>
          <w:p w14:paraId="62344645" w14:textId="77777777" w:rsidR="00230261" w:rsidRPr="005312B4" w:rsidRDefault="00230261" w:rsidP="00C52065">
            <w:pPr>
              <w:pStyle w:val="TableParagraph"/>
            </w:pPr>
            <w:r w:rsidRPr="005312B4">
              <w:t>B</w:t>
            </w:r>
          </w:p>
        </w:tc>
        <w:tc>
          <w:tcPr>
            <w:tcW w:w="4636" w:type="pct"/>
            <w:tcBorders>
              <w:bottom w:val="single" w:sz="4" w:space="0" w:color="auto"/>
            </w:tcBorders>
          </w:tcPr>
          <w:p w14:paraId="0A78AABF" w14:textId="77777777" w:rsidR="00230261" w:rsidRPr="005312B4" w:rsidRDefault="00496D72" w:rsidP="00C52065">
            <w:pPr>
              <w:pStyle w:val="TableParagraph"/>
            </w:pPr>
            <w:r w:rsidRPr="005312B4">
              <w:t>SURUGE kolbi aeglaselt ja ühtlaselt vajutades, kuni tunnete või kuulete „klõpsu”. Suruge kolb pärast klõpsu lõpuni alla.</w:t>
            </w:r>
            <w:r w:rsidR="00BA1804" w:rsidRPr="005312B4">
              <w:t xml:space="preserve"> </w:t>
            </w:r>
            <w:r w:rsidR="00CA0090" w:rsidRPr="005312B4">
              <w:t>Kaitsme käivitamiseks tuleb manustada kogu annus.</w:t>
            </w:r>
          </w:p>
        </w:tc>
      </w:tr>
      <w:tr w:rsidR="00230261" w:rsidRPr="005312B4" w14:paraId="28FF162C" w14:textId="77777777" w:rsidTr="00C52065">
        <w:trPr>
          <w:trHeight w:val="61"/>
        </w:trPr>
        <w:tc>
          <w:tcPr>
            <w:tcW w:w="5000" w:type="pct"/>
            <w:gridSpan w:val="2"/>
            <w:tcBorders>
              <w:bottom w:val="nil"/>
            </w:tcBorders>
          </w:tcPr>
          <w:p w14:paraId="4267F3C1" w14:textId="77777777" w:rsidR="00230261" w:rsidRPr="005312B4" w:rsidRDefault="00230261" w:rsidP="00C52065">
            <w:pPr>
              <w:spacing w:before="120"/>
              <w:jc w:val="center"/>
            </w:pPr>
            <w:r w:rsidRPr="005312B4">
              <w:rPr>
                <w:noProof/>
                <w:sz w:val="20"/>
                <w:lang w:val="en-IN" w:eastAsia="en-IN"/>
              </w:rPr>
              <w:lastRenderedPageBreak/>
              <mc:AlternateContent>
                <mc:Choice Requires="wps">
                  <w:drawing>
                    <wp:anchor distT="0" distB="0" distL="114300" distR="114300" simplePos="0" relativeHeight="487607808" behindDoc="0" locked="0" layoutInCell="1" allowOverlap="1" wp14:anchorId="6B2A4F55" wp14:editId="51324EAA">
                      <wp:simplePos x="0" y="0"/>
                      <wp:positionH relativeFrom="column">
                        <wp:posOffset>1139601</wp:posOffset>
                      </wp:positionH>
                      <wp:positionV relativeFrom="paragraph">
                        <wp:posOffset>145079</wp:posOffset>
                      </wp:positionV>
                      <wp:extent cx="1451455" cy="1039078"/>
                      <wp:effectExtent l="0" t="0" r="15875" b="27940"/>
                      <wp:wrapNone/>
                      <wp:docPr id="22" name="Star: 16 Points 31"/>
                      <wp:cNvGraphicFramePr/>
                      <a:graphic xmlns:a="http://schemas.openxmlformats.org/drawingml/2006/main">
                        <a:graphicData uri="http://schemas.microsoft.com/office/word/2010/wordprocessingShape">
                          <wps:wsp>
                            <wps:cNvSpPr/>
                            <wps:spPr>
                              <a:xfrm>
                                <a:off x="0" y="0"/>
                                <a:ext cx="1451455" cy="1039078"/>
                              </a:xfrm>
                              <a:custGeom>
                                <a:avLst/>
                                <a:gdLst>
                                  <a:gd name="connsiteX0" fmla="*/ 0 w 1321435"/>
                                  <a:gd name="connsiteY0" fmla="*/ 439738 h 879475"/>
                                  <a:gd name="connsiteX1" fmla="*/ 174699 w 1321435"/>
                                  <a:gd name="connsiteY1" fmla="*/ 375396 h 879475"/>
                                  <a:gd name="connsiteX2" fmla="*/ 50294 w 1321435"/>
                                  <a:gd name="connsiteY2" fmla="*/ 271459 h 879475"/>
                                  <a:gd name="connsiteX3" fmla="*/ 248692 w 1321435"/>
                                  <a:gd name="connsiteY3" fmla="*/ 256509 h 879475"/>
                                  <a:gd name="connsiteX4" fmla="*/ 193518 w 1321435"/>
                                  <a:gd name="connsiteY4" fmla="*/ 128795 h 879475"/>
                                  <a:gd name="connsiteX5" fmla="*/ 385411 w 1321435"/>
                                  <a:gd name="connsiteY5" fmla="*/ 165516 h 879475"/>
                                  <a:gd name="connsiteX6" fmla="*/ 407874 w 1321435"/>
                                  <a:gd name="connsiteY6" fmla="*/ 33473 h 879475"/>
                                  <a:gd name="connsiteX7" fmla="*/ 564043 w 1321435"/>
                                  <a:gd name="connsiteY7" fmla="*/ 116270 h 879475"/>
                                  <a:gd name="connsiteX8" fmla="*/ 660718 w 1321435"/>
                                  <a:gd name="connsiteY8" fmla="*/ 0 h 879475"/>
                                  <a:gd name="connsiteX9" fmla="*/ 757392 w 1321435"/>
                                  <a:gd name="connsiteY9" fmla="*/ 116270 h 879475"/>
                                  <a:gd name="connsiteX10" fmla="*/ 913561 w 1321435"/>
                                  <a:gd name="connsiteY10" fmla="*/ 33473 h 879475"/>
                                  <a:gd name="connsiteX11" fmla="*/ 936024 w 1321435"/>
                                  <a:gd name="connsiteY11" fmla="*/ 165516 h 879475"/>
                                  <a:gd name="connsiteX12" fmla="*/ 1127917 w 1321435"/>
                                  <a:gd name="connsiteY12" fmla="*/ 128795 h 879475"/>
                                  <a:gd name="connsiteX13" fmla="*/ 1072743 w 1321435"/>
                                  <a:gd name="connsiteY13" fmla="*/ 256509 h 879475"/>
                                  <a:gd name="connsiteX14" fmla="*/ 1271141 w 1321435"/>
                                  <a:gd name="connsiteY14" fmla="*/ 271459 h 879475"/>
                                  <a:gd name="connsiteX15" fmla="*/ 1146736 w 1321435"/>
                                  <a:gd name="connsiteY15" fmla="*/ 375396 h 879475"/>
                                  <a:gd name="connsiteX16" fmla="*/ 1321435 w 1321435"/>
                                  <a:gd name="connsiteY16" fmla="*/ 439738 h 879475"/>
                                  <a:gd name="connsiteX17" fmla="*/ 1146736 w 1321435"/>
                                  <a:gd name="connsiteY17" fmla="*/ 504079 h 879475"/>
                                  <a:gd name="connsiteX18" fmla="*/ 1271141 w 1321435"/>
                                  <a:gd name="connsiteY18" fmla="*/ 608016 h 879475"/>
                                  <a:gd name="connsiteX19" fmla="*/ 1072743 w 1321435"/>
                                  <a:gd name="connsiteY19" fmla="*/ 622966 h 879475"/>
                                  <a:gd name="connsiteX20" fmla="*/ 1127917 w 1321435"/>
                                  <a:gd name="connsiteY20" fmla="*/ 750680 h 879475"/>
                                  <a:gd name="connsiteX21" fmla="*/ 936024 w 1321435"/>
                                  <a:gd name="connsiteY21" fmla="*/ 713959 h 879475"/>
                                  <a:gd name="connsiteX22" fmla="*/ 913561 w 1321435"/>
                                  <a:gd name="connsiteY22" fmla="*/ 846002 h 879475"/>
                                  <a:gd name="connsiteX23" fmla="*/ 757392 w 1321435"/>
                                  <a:gd name="connsiteY23" fmla="*/ 763205 h 879475"/>
                                  <a:gd name="connsiteX24" fmla="*/ 660718 w 1321435"/>
                                  <a:gd name="connsiteY24" fmla="*/ 879475 h 879475"/>
                                  <a:gd name="connsiteX25" fmla="*/ 564043 w 1321435"/>
                                  <a:gd name="connsiteY25" fmla="*/ 763205 h 879475"/>
                                  <a:gd name="connsiteX26" fmla="*/ 407874 w 1321435"/>
                                  <a:gd name="connsiteY26" fmla="*/ 846002 h 879475"/>
                                  <a:gd name="connsiteX27" fmla="*/ 385411 w 1321435"/>
                                  <a:gd name="connsiteY27" fmla="*/ 713959 h 879475"/>
                                  <a:gd name="connsiteX28" fmla="*/ 193518 w 1321435"/>
                                  <a:gd name="connsiteY28" fmla="*/ 750680 h 879475"/>
                                  <a:gd name="connsiteX29" fmla="*/ 248692 w 1321435"/>
                                  <a:gd name="connsiteY29" fmla="*/ 622966 h 879475"/>
                                  <a:gd name="connsiteX30" fmla="*/ 50294 w 1321435"/>
                                  <a:gd name="connsiteY30" fmla="*/ 608016 h 879475"/>
                                  <a:gd name="connsiteX31" fmla="*/ 174699 w 1321435"/>
                                  <a:gd name="connsiteY31" fmla="*/ 504079 h 879475"/>
                                  <a:gd name="connsiteX32" fmla="*/ 0 w 1321435"/>
                                  <a:gd name="connsiteY32" fmla="*/ 439738 h 879475"/>
                                  <a:gd name="connsiteX0" fmla="*/ 0 w 1450939"/>
                                  <a:gd name="connsiteY0" fmla="*/ 439738 h 1038915"/>
                                  <a:gd name="connsiteX1" fmla="*/ 174699 w 1450939"/>
                                  <a:gd name="connsiteY1" fmla="*/ 375396 h 1038915"/>
                                  <a:gd name="connsiteX2" fmla="*/ 50294 w 1450939"/>
                                  <a:gd name="connsiteY2" fmla="*/ 271459 h 1038915"/>
                                  <a:gd name="connsiteX3" fmla="*/ 248692 w 1450939"/>
                                  <a:gd name="connsiteY3" fmla="*/ 256509 h 1038915"/>
                                  <a:gd name="connsiteX4" fmla="*/ 193518 w 1450939"/>
                                  <a:gd name="connsiteY4" fmla="*/ 128795 h 1038915"/>
                                  <a:gd name="connsiteX5" fmla="*/ 385411 w 1450939"/>
                                  <a:gd name="connsiteY5" fmla="*/ 165516 h 1038915"/>
                                  <a:gd name="connsiteX6" fmla="*/ 407874 w 1450939"/>
                                  <a:gd name="connsiteY6" fmla="*/ 33473 h 1038915"/>
                                  <a:gd name="connsiteX7" fmla="*/ 564043 w 1450939"/>
                                  <a:gd name="connsiteY7" fmla="*/ 116270 h 1038915"/>
                                  <a:gd name="connsiteX8" fmla="*/ 660718 w 1450939"/>
                                  <a:gd name="connsiteY8" fmla="*/ 0 h 1038915"/>
                                  <a:gd name="connsiteX9" fmla="*/ 757392 w 1450939"/>
                                  <a:gd name="connsiteY9" fmla="*/ 116270 h 1038915"/>
                                  <a:gd name="connsiteX10" fmla="*/ 913561 w 1450939"/>
                                  <a:gd name="connsiteY10" fmla="*/ 33473 h 1038915"/>
                                  <a:gd name="connsiteX11" fmla="*/ 936024 w 1450939"/>
                                  <a:gd name="connsiteY11" fmla="*/ 165516 h 1038915"/>
                                  <a:gd name="connsiteX12" fmla="*/ 1127917 w 1450939"/>
                                  <a:gd name="connsiteY12" fmla="*/ 128795 h 1038915"/>
                                  <a:gd name="connsiteX13" fmla="*/ 1072743 w 1450939"/>
                                  <a:gd name="connsiteY13" fmla="*/ 256509 h 1038915"/>
                                  <a:gd name="connsiteX14" fmla="*/ 1271141 w 1450939"/>
                                  <a:gd name="connsiteY14" fmla="*/ 271459 h 1038915"/>
                                  <a:gd name="connsiteX15" fmla="*/ 1146736 w 1450939"/>
                                  <a:gd name="connsiteY15" fmla="*/ 375396 h 1038915"/>
                                  <a:gd name="connsiteX16" fmla="*/ 1321435 w 1450939"/>
                                  <a:gd name="connsiteY16" fmla="*/ 439738 h 1038915"/>
                                  <a:gd name="connsiteX17" fmla="*/ 1146736 w 1450939"/>
                                  <a:gd name="connsiteY17" fmla="*/ 504079 h 1038915"/>
                                  <a:gd name="connsiteX18" fmla="*/ 1271141 w 1450939"/>
                                  <a:gd name="connsiteY18" fmla="*/ 608016 h 1038915"/>
                                  <a:gd name="connsiteX19" fmla="*/ 1072743 w 1450939"/>
                                  <a:gd name="connsiteY19" fmla="*/ 622966 h 1038915"/>
                                  <a:gd name="connsiteX20" fmla="*/ 1450939 w 1450939"/>
                                  <a:gd name="connsiteY20" fmla="*/ 1038915 h 1038915"/>
                                  <a:gd name="connsiteX21" fmla="*/ 936024 w 1450939"/>
                                  <a:gd name="connsiteY21" fmla="*/ 713959 h 1038915"/>
                                  <a:gd name="connsiteX22" fmla="*/ 913561 w 1450939"/>
                                  <a:gd name="connsiteY22" fmla="*/ 846002 h 1038915"/>
                                  <a:gd name="connsiteX23" fmla="*/ 757392 w 1450939"/>
                                  <a:gd name="connsiteY23" fmla="*/ 763205 h 1038915"/>
                                  <a:gd name="connsiteX24" fmla="*/ 660718 w 1450939"/>
                                  <a:gd name="connsiteY24" fmla="*/ 879475 h 1038915"/>
                                  <a:gd name="connsiteX25" fmla="*/ 564043 w 1450939"/>
                                  <a:gd name="connsiteY25" fmla="*/ 763205 h 1038915"/>
                                  <a:gd name="connsiteX26" fmla="*/ 407874 w 1450939"/>
                                  <a:gd name="connsiteY26" fmla="*/ 846002 h 1038915"/>
                                  <a:gd name="connsiteX27" fmla="*/ 385411 w 1450939"/>
                                  <a:gd name="connsiteY27" fmla="*/ 713959 h 1038915"/>
                                  <a:gd name="connsiteX28" fmla="*/ 193518 w 1450939"/>
                                  <a:gd name="connsiteY28" fmla="*/ 750680 h 1038915"/>
                                  <a:gd name="connsiteX29" fmla="*/ 248692 w 1450939"/>
                                  <a:gd name="connsiteY29" fmla="*/ 622966 h 1038915"/>
                                  <a:gd name="connsiteX30" fmla="*/ 50294 w 1450939"/>
                                  <a:gd name="connsiteY30" fmla="*/ 608016 h 1038915"/>
                                  <a:gd name="connsiteX31" fmla="*/ 174699 w 1450939"/>
                                  <a:gd name="connsiteY31" fmla="*/ 504079 h 1038915"/>
                                  <a:gd name="connsiteX32" fmla="*/ 0 w 1450939"/>
                                  <a:gd name="connsiteY32" fmla="*/ 439738 h 1038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450939" h="1038915">
                                    <a:moveTo>
                                      <a:pt x="0" y="439738"/>
                                    </a:moveTo>
                                    <a:lnTo>
                                      <a:pt x="174699" y="375396"/>
                                    </a:lnTo>
                                    <a:lnTo>
                                      <a:pt x="50294" y="271459"/>
                                    </a:lnTo>
                                    <a:lnTo>
                                      <a:pt x="248692" y="256509"/>
                                    </a:lnTo>
                                    <a:lnTo>
                                      <a:pt x="193518" y="128795"/>
                                    </a:lnTo>
                                    <a:lnTo>
                                      <a:pt x="385411" y="165516"/>
                                    </a:lnTo>
                                    <a:lnTo>
                                      <a:pt x="407874" y="33473"/>
                                    </a:lnTo>
                                    <a:lnTo>
                                      <a:pt x="564043" y="116270"/>
                                    </a:lnTo>
                                    <a:lnTo>
                                      <a:pt x="660718" y="0"/>
                                    </a:lnTo>
                                    <a:lnTo>
                                      <a:pt x="757392" y="116270"/>
                                    </a:lnTo>
                                    <a:lnTo>
                                      <a:pt x="913561" y="33473"/>
                                    </a:lnTo>
                                    <a:lnTo>
                                      <a:pt x="936024" y="165516"/>
                                    </a:lnTo>
                                    <a:lnTo>
                                      <a:pt x="1127917" y="128795"/>
                                    </a:lnTo>
                                    <a:lnTo>
                                      <a:pt x="1072743" y="256509"/>
                                    </a:lnTo>
                                    <a:lnTo>
                                      <a:pt x="1271141" y="271459"/>
                                    </a:lnTo>
                                    <a:lnTo>
                                      <a:pt x="1146736" y="375396"/>
                                    </a:lnTo>
                                    <a:lnTo>
                                      <a:pt x="1321435" y="439738"/>
                                    </a:lnTo>
                                    <a:lnTo>
                                      <a:pt x="1146736" y="504079"/>
                                    </a:lnTo>
                                    <a:lnTo>
                                      <a:pt x="1271141" y="608016"/>
                                    </a:lnTo>
                                    <a:lnTo>
                                      <a:pt x="1072743" y="622966"/>
                                    </a:lnTo>
                                    <a:lnTo>
                                      <a:pt x="1450939" y="1038915"/>
                                    </a:lnTo>
                                    <a:lnTo>
                                      <a:pt x="936024" y="713959"/>
                                    </a:lnTo>
                                    <a:lnTo>
                                      <a:pt x="913561" y="846002"/>
                                    </a:lnTo>
                                    <a:lnTo>
                                      <a:pt x="757392" y="763205"/>
                                    </a:lnTo>
                                    <a:lnTo>
                                      <a:pt x="660718" y="879475"/>
                                    </a:lnTo>
                                    <a:lnTo>
                                      <a:pt x="564043" y="763205"/>
                                    </a:lnTo>
                                    <a:lnTo>
                                      <a:pt x="407874" y="846002"/>
                                    </a:lnTo>
                                    <a:lnTo>
                                      <a:pt x="385411" y="713959"/>
                                    </a:lnTo>
                                    <a:lnTo>
                                      <a:pt x="193518" y="750680"/>
                                    </a:lnTo>
                                    <a:lnTo>
                                      <a:pt x="248692" y="622966"/>
                                    </a:lnTo>
                                    <a:lnTo>
                                      <a:pt x="50294" y="608016"/>
                                    </a:lnTo>
                                    <a:lnTo>
                                      <a:pt x="174699" y="504079"/>
                                    </a:lnTo>
                                    <a:lnTo>
                                      <a:pt x="0" y="439738"/>
                                    </a:lnTo>
                                    <a:close/>
                                  </a:path>
                                </a:pathLst>
                              </a:cu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46D9E" w14:textId="77777777" w:rsidR="00C52065" w:rsidRPr="0091544C" w:rsidRDefault="00C52065" w:rsidP="00230261">
                                  <w:pPr>
                                    <w:jc w:val="center"/>
                                    <w:rPr>
                                      <w:b/>
                                      <w:bCs/>
                                      <w:lang w:val="en-US"/>
                                    </w:rPr>
                                  </w:pPr>
                                  <w:r w:rsidRPr="00496D72">
                                    <w:t>KLÕPS</w:t>
                                  </w:r>
                                </w:p>
                              </w:txbxContent>
                            </wps:txbx>
                            <wps:bodyPr rot="0" spcFirstLastPara="0" vertOverflow="overflow" horzOverflow="overflow" vert="horz" wrap="square" lIns="0" tIns="0" rIns="108000" bIns="21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AEB8C" id="Star: 16 Points 31" o:spid="_x0000_s1030" style="position:absolute;left:0;text-align:left;margin-left:89.75pt;margin-top:11.4pt;width:114.3pt;height:81.8pt;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0939,1038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" adj="-11796480,,5400" path="m,439738l174699,375396,50294,271459,248692,256509,193518,128795r191893,36721l407874,33473r156169,82797l660718,r96674,116270l913561,33473r22463,132043l1127917,128795r-55174,127714l1271141,271459,1146736,375396r174699,64342l1146736,504079r124405,103937l1072743,622966r378196,415949l936024,713959,913561,846002,757392,763205,660718,879475,564043,763205,407874,846002,385411,713959,193518,750680,248692,622966,50294,608016,174699,504079,,439738xe" fillcolor="black [3213]" strokecolor="black [3213]" strokeweight="1pt">
                      <v:stroke joinstyle="miter"/>
                      <v:formulas/>
                      <v:path arrowok="t" o:connecttype="custom" o:connectlocs="0,439807;174761,375455;50312,271502;248780,256549;193587,128815;385548,165542;408019,33478;564244,116288;660953,0;757661,116288;913886,33478;936357,165542;1128318,128815;1073125,256549;1271593,271502;1147144,375455;1321905,439807;1147144,504158;1271593,608111;1073125,623064;1451455,1039078;936357,714071;913886,846135;757661,763325;660953,879613;564244,763325;408019,846135;385548,714071;193587,750798;248780,623064;50312,608111;174761,504158;0,439807" o:connectangles="0,0,0,0,0,0,0,0,0,0,0,0,0,0,0,0,0,0,0,0,0,0,0,0,0,0,0,0,0,0,0,0,0" textboxrect="0,0,1450939,1038915"/>
                      <v:textbox inset="0,0,3mm,6mm">
                        <w:txbxContent>
                          <w:p w14:paraId="10B88B1E" w14:textId="77777777" w:rsidR="00C52065" w:rsidRPr="0091544C" w:rsidRDefault="00C52065" w:rsidP="00230261">
                            <w:pPr>
                              <w:jc w:val="center"/>
                              <w:rPr>
                                <w:b/>
                                <w:bCs/>
                                <w:lang w:val="en-US"/>
                              </w:rPr>
                            </w:pPr>
                            <w:r w:rsidRPr="00496D72">
                              <w:t>KLÕPS</w:t>
                            </w:r>
                          </w:p>
                        </w:txbxContent>
                      </v:textbox>
                    </v:shape>
                  </w:pict>
                </mc:Fallback>
              </mc:AlternateContent>
            </w:r>
            <w:r w:rsidRPr="005312B4">
              <w:rPr>
                <w:noProof/>
                <w:lang w:val="en-IN" w:eastAsia="en-IN"/>
              </w:rPr>
              <w:drawing>
                <wp:inline distT="0" distB="0" distL="0" distR="0" wp14:anchorId="1200A10F" wp14:editId="3D2F72FF">
                  <wp:extent cx="3638550" cy="2040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38550" cy="2040255"/>
                          </a:xfrm>
                          <a:prstGeom prst="rect">
                            <a:avLst/>
                          </a:prstGeom>
                          <a:noFill/>
                          <a:ln>
                            <a:noFill/>
                          </a:ln>
                        </pic:spPr>
                      </pic:pic>
                    </a:graphicData>
                  </a:graphic>
                </wp:inline>
              </w:drawing>
            </w:r>
          </w:p>
        </w:tc>
      </w:tr>
      <w:tr w:rsidR="00BA1804" w:rsidRPr="001F73A4" w14:paraId="3C86BD01" w14:textId="77777777" w:rsidTr="00BA1804">
        <w:tc>
          <w:tcPr>
            <w:tcW w:w="5000" w:type="pct"/>
            <w:gridSpan w:val="2"/>
            <w:tcBorders>
              <w:top w:val="nil"/>
              <w:bottom w:val="single" w:sz="4" w:space="0" w:color="auto"/>
            </w:tcBorders>
          </w:tcPr>
          <w:p w14:paraId="5D024E67" w14:textId="77777777" w:rsidR="00BA1804" w:rsidRPr="001F73A4" w:rsidRDefault="00BA1804" w:rsidP="00BA1804">
            <w:pPr>
              <w:spacing w:after="60"/>
            </w:pPr>
            <w:r w:rsidRPr="005312B4">
              <w:t xml:space="preserve"> </w:t>
            </w:r>
            <w:r w:rsidR="00CA0090" w:rsidRPr="005312B4">
              <w:t>Ettevaatusabinõu</w:t>
            </w:r>
            <w:r w:rsidRPr="005312B4">
              <w:t xml:space="preserve">: </w:t>
            </w:r>
            <w:r w:rsidR="00CA0090" w:rsidRPr="005312B4">
              <w:t>t</w:t>
            </w:r>
            <w:r w:rsidRPr="005312B4">
              <w:t>äieliku annuse manustamiseks on tähtis pärast „klõpsu“ lõpuni alla vajutada.</w:t>
            </w:r>
          </w:p>
        </w:tc>
      </w:tr>
    </w:tbl>
    <w:p w14:paraId="180DA54F" w14:textId="77777777" w:rsidR="00230261" w:rsidRPr="001F73A4" w:rsidRDefault="00230261" w:rsidP="00230261"/>
    <w:p w14:paraId="5E8B8849" w14:textId="77777777" w:rsidR="00F10558" w:rsidRDefault="00F10558" w:rsidP="00230261"/>
    <w:p w14:paraId="29F84864" w14:textId="77777777" w:rsidR="00CB4FF8" w:rsidRDefault="00CB4FF8" w:rsidP="00230261"/>
    <w:p w14:paraId="34FDDF13" w14:textId="77777777" w:rsidR="00CB4FF8" w:rsidRDefault="00CB4FF8" w:rsidP="00230261"/>
    <w:p w14:paraId="0A639EF7" w14:textId="77777777" w:rsidR="00CB4FF8" w:rsidRDefault="00CB4FF8" w:rsidP="00230261"/>
    <w:p w14:paraId="2AD63303" w14:textId="77777777" w:rsidR="00CB4FF8" w:rsidRDefault="00CB4FF8" w:rsidP="00230261"/>
    <w:p w14:paraId="766FC64A" w14:textId="77777777" w:rsidR="00AB30E0" w:rsidRDefault="00AB30E0" w:rsidP="00230261"/>
    <w:p w14:paraId="3916FAAC" w14:textId="77777777" w:rsidR="00CB4FF8" w:rsidRDefault="00CB4FF8" w:rsidP="00230261"/>
    <w:p w14:paraId="419B60A4" w14:textId="77777777" w:rsidR="00CB4FF8" w:rsidRPr="001F73A4" w:rsidRDefault="00CB4FF8" w:rsidP="00230261"/>
    <w:tbl>
      <w:tblPr>
        <w:tblStyle w:val="TableGrid"/>
        <w:tblW w:w="5000" w:type="pct"/>
        <w:tblLook w:val="04A0" w:firstRow="1" w:lastRow="0" w:firstColumn="1" w:lastColumn="0" w:noHBand="0" w:noVBand="1"/>
      </w:tblPr>
      <w:tblGrid>
        <w:gridCol w:w="659"/>
        <w:gridCol w:w="8395"/>
      </w:tblGrid>
      <w:tr w:rsidR="00F10558" w:rsidRPr="001F73A4" w14:paraId="23965F5F" w14:textId="77777777" w:rsidTr="00C52065">
        <w:tc>
          <w:tcPr>
            <w:tcW w:w="364" w:type="pct"/>
            <w:tcBorders>
              <w:bottom w:val="single" w:sz="4" w:space="0" w:color="auto"/>
            </w:tcBorders>
          </w:tcPr>
          <w:p w14:paraId="00D74A59" w14:textId="77777777" w:rsidR="00F10558" w:rsidRPr="001F73A4" w:rsidRDefault="00F10558" w:rsidP="00F10558">
            <w:pPr>
              <w:pStyle w:val="TableParagraph"/>
            </w:pPr>
            <w:r w:rsidRPr="001F73A4">
              <w:t>C</w:t>
            </w:r>
          </w:p>
        </w:tc>
        <w:tc>
          <w:tcPr>
            <w:tcW w:w="4636" w:type="pct"/>
            <w:tcBorders>
              <w:bottom w:val="single" w:sz="4" w:space="0" w:color="auto"/>
            </w:tcBorders>
          </w:tcPr>
          <w:p w14:paraId="5E4BF8D8" w14:textId="77777777" w:rsidR="00F10558" w:rsidRPr="001F73A4" w:rsidRDefault="00F10558" w:rsidP="00F10558">
            <w:pPr>
              <w:pStyle w:val="TableParagraph"/>
              <w:rPr>
                <w:lang w:val="sv-SE"/>
              </w:rPr>
            </w:pPr>
            <w:r w:rsidRPr="001F73A4">
              <w:t>VABASTAGE pöial. Seejärel TÕSTKE süstel nahast välja.</w:t>
            </w:r>
          </w:p>
        </w:tc>
      </w:tr>
      <w:tr w:rsidR="00230261" w:rsidRPr="005312B4" w14:paraId="259B91CB" w14:textId="77777777" w:rsidTr="00C52065">
        <w:trPr>
          <w:trHeight w:val="61"/>
        </w:trPr>
        <w:tc>
          <w:tcPr>
            <w:tcW w:w="5000" w:type="pct"/>
            <w:gridSpan w:val="2"/>
          </w:tcPr>
          <w:p w14:paraId="5AD589D7" w14:textId="77777777" w:rsidR="00230261" w:rsidRPr="005312B4" w:rsidRDefault="00230261" w:rsidP="00C52065">
            <w:pPr>
              <w:spacing w:before="120"/>
              <w:jc w:val="center"/>
            </w:pPr>
            <w:r w:rsidRPr="005312B4">
              <w:rPr>
                <w:noProof/>
                <w:sz w:val="20"/>
                <w:lang w:val="en-IN" w:eastAsia="en-IN"/>
              </w:rPr>
              <w:drawing>
                <wp:inline distT="0" distB="0" distL="0" distR="0" wp14:anchorId="605B8377" wp14:editId="31CF5C79">
                  <wp:extent cx="3892732" cy="1933852"/>
                  <wp:effectExtent l="0" t="0" r="0" b="9525"/>
                  <wp:docPr id="373205780" name="Picture 373205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29153" cy="1951946"/>
                          </a:xfrm>
                          <a:prstGeom prst="rect">
                            <a:avLst/>
                          </a:prstGeom>
                          <a:noFill/>
                          <a:ln>
                            <a:noFill/>
                          </a:ln>
                        </pic:spPr>
                      </pic:pic>
                    </a:graphicData>
                  </a:graphic>
                </wp:inline>
              </w:drawing>
            </w:r>
          </w:p>
          <w:p w14:paraId="4D15DE23" w14:textId="77777777" w:rsidR="00F10558" w:rsidRPr="005312B4" w:rsidRDefault="008E35C1" w:rsidP="00F10558">
            <w:pPr>
              <w:pStyle w:val="TableParagraph"/>
            </w:pPr>
            <w:r w:rsidRPr="005312B4">
              <w:t xml:space="preserve">Pärast kolvi </w:t>
            </w:r>
            <w:r w:rsidR="00F10558" w:rsidRPr="005312B4">
              <w:t>vabastamist katab süstli nõelakaitse ohutult süstenõela.</w:t>
            </w:r>
          </w:p>
          <w:p w14:paraId="5AF7C72B" w14:textId="77777777" w:rsidR="00230261" w:rsidRPr="005312B4" w:rsidRDefault="00CA0090" w:rsidP="00BA1804">
            <w:pPr>
              <w:pStyle w:val="TableParagraph"/>
              <w:spacing w:after="120"/>
            </w:pPr>
            <w:r w:rsidRPr="005312B4">
              <w:t>Hoiatus/ettevaatusabinõu</w:t>
            </w:r>
            <w:r w:rsidR="00BA1804" w:rsidRPr="005312B4">
              <w:t xml:space="preserve">: </w:t>
            </w:r>
            <w:r w:rsidRPr="005312B4">
              <w:rPr>
                <w:b/>
                <w:bCs/>
              </w:rPr>
              <w:t>ä</w:t>
            </w:r>
            <w:r w:rsidR="00F10558" w:rsidRPr="005312B4">
              <w:rPr>
                <w:b/>
              </w:rPr>
              <w:t xml:space="preserve">rge </w:t>
            </w:r>
            <w:r w:rsidR="00F10558" w:rsidRPr="005312B4">
              <w:t xml:space="preserve">pange nõelakorki kasutatud süstlile tagasi. </w:t>
            </w:r>
          </w:p>
          <w:p w14:paraId="6EA0B062" w14:textId="77777777" w:rsidR="00BA1804" w:rsidRPr="005312B4" w:rsidRDefault="00CA0090" w:rsidP="00BA1804">
            <w:pPr>
              <w:pStyle w:val="TableParagraph"/>
              <w:spacing w:after="120"/>
            </w:pPr>
            <w:r w:rsidRPr="005312B4">
              <w:t>Kui kaitse ei ole aktiveeritud või on aktiveeritud ainult osaliselt, visake toode minema – ärge pange nõela katet tagasi</w:t>
            </w:r>
            <w:r w:rsidR="00BA1804" w:rsidRPr="005312B4">
              <w:t>.</w:t>
            </w:r>
          </w:p>
        </w:tc>
      </w:tr>
    </w:tbl>
    <w:p w14:paraId="5C34EBB1" w14:textId="77777777" w:rsidR="00230261" w:rsidRPr="005312B4" w:rsidRDefault="00230261" w:rsidP="00230261"/>
    <w:tbl>
      <w:tblPr>
        <w:tblStyle w:val="TableGrid"/>
        <w:tblW w:w="5000" w:type="pct"/>
        <w:tblLook w:val="04A0" w:firstRow="1" w:lastRow="0" w:firstColumn="1" w:lastColumn="0" w:noHBand="0" w:noVBand="1"/>
      </w:tblPr>
      <w:tblGrid>
        <w:gridCol w:w="9054"/>
      </w:tblGrid>
      <w:tr w:rsidR="00230261" w:rsidRPr="001F73A4" w14:paraId="4AF055F3" w14:textId="77777777" w:rsidTr="00C52065">
        <w:tc>
          <w:tcPr>
            <w:tcW w:w="5000" w:type="pct"/>
            <w:tcBorders>
              <w:bottom w:val="single" w:sz="4" w:space="0" w:color="auto"/>
            </w:tcBorders>
          </w:tcPr>
          <w:p w14:paraId="7542C20F" w14:textId="77777777" w:rsidR="00F10558" w:rsidRPr="005312B4" w:rsidRDefault="00F10558" w:rsidP="008E35C1">
            <w:pPr>
              <w:pStyle w:val="TableParagraph"/>
              <w:jc w:val="center"/>
              <w:rPr>
                <w:b/>
              </w:rPr>
            </w:pPr>
            <w:r w:rsidRPr="005312B4">
              <w:rPr>
                <w:b/>
              </w:rPr>
              <w:t>Ainult tervishoiutöötajale</w:t>
            </w:r>
          </w:p>
          <w:p w14:paraId="1D1BB4B5" w14:textId="77777777" w:rsidR="00230261" w:rsidRPr="001F73A4" w:rsidRDefault="00CA0090" w:rsidP="00BA1804">
            <w:pPr>
              <w:spacing w:line="246" w:lineRule="exact"/>
              <w:ind w:right="38"/>
            </w:pPr>
            <w:r w:rsidRPr="005312B4">
              <w:t>Manustatud toote kaubanimi tuleb patsiendi toimikus selgelt registreerida</w:t>
            </w:r>
            <w:r w:rsidR="00BA1804" w:rsidRPr="005312B4">
              <w:t>.</w:t>
            </w:r>
          </w:p>
        </w:tc>
      </w:tr>
      <w:tr w:rsidR="00230261" w:rsidRPr="001F73A4" w14:paraId="1F231BB2" w14:textId="77777777" w:rsidTr="00C52065">
        <w:trPr>
          <w:trHeight w:val="61"/>
        </w:trPr>
        <w:tc>
          <w:tcPr>
            <w:tcW w:w="5000" w:type="pct"/>
          </w:tcPr>
          <w:p w14:paraId="011E2F16" w14:textId="77777777" w:rsidR="00F10558" w:rsidRPr="001F73A4" w:rsidRDefault="00F10558" w:rsidP="00C52065">
            <w:pPr>
              <w:jc w:val="center"/>
            </w:pPr>
            <w:r w:rsidRPr="001F73A4">
              <w:t>Eemaldage süstli silt ja säilitage see.</w:t>
            </w:r>
          </w:p>
          <w:p w14:paraId="7E01105E" w14:textId="77777777" w:rsidR="00230261" w:rsidRPr="001F73A4" w:rsidRDefault="00230261" w:rsidP="00C52065">
            <w:pPr>
              <w:jc w:val="center"/>
            </w:pPr>
            <w:r w:rsidRPr="001F73A4">
              <w:rPr>
                <w:noProof/>
                <w:lang w:val="en-IN" w:eastAsia="en-IN"/>
              </w:rPr>
              <w:drawing>
                <wp:inline distT="0" distB="0" distL="0" distR="0" wp14:anchorId="7B1B6B8A" wp14:editId="65F98850">
                  <wp:extent cx="3553097" cy="1670876"/>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75177" cy="1681259"/>
                          </a:xfrm>
                          <a:prstGeom prst="rect">
                            <a:avLst/>
                          </a:prstGeom>
                          <a:noFill/>
                          <a:ln>
                            <a:noFill/>
                          </a:ln>
                        </pic:spPr>
                      </pic:pic>
                    </a:graphicData>
                  </a:graphic>
                </wp:inline>
              </w:drawing>
            </w:r>
          </w:p>
          <w:p w14:paraId="09DDDAE4" w14:textId="77777777" w:rsidR="00230261" w:rsidRPr="001F73A4" w:rsidRDefault="00F10558" w:rsidP="00C52065">
            <w:pPr>
              <w:spacing w:after="120"/>
            </w:pPr>
            <w:r w:rsidRPr="001F73A4">
              <w:lastRenderedPageBreak/>
              <w:t>Pöörake kolbi, et süstli silt oleks eemaldamiseks sobivas asendis.</w:t>
            </w:r>
          </w:p>
        </w:tc>
      </w:tr>
    </w:tbl>
    <w:p w14:paraId="20EA3E5A" w14:textId="77777777" w:rsidR="00454D71" w:rsidRPr="001F73A4" w:rsidRDefault="00454D71" w:rsidP="00230261"/>
    <w:tbl>
      <w:tblPr>
        <w:tblStyle w:val="TableGrid"/>
        <w:tblW w:w="5000" w:type="pct"/>
        <w:tblLook w:val="04A0" w:firstRow="1" w:lastRow="0" w:firstColumn="1" w:lastColumn="0" w:noHBand="0" w:noVBand="1"/>
      </w:tblPr>
      <w:tblGrid>
        <w:gridCol w:w="659"/>
        <w:gridCol w:w="8395"/>
      </w:tblGrid>
      <w:tr w:rsidR="00230261" w:rsidRPr="001F73A4" w14:paraId="64331BF1" w14:textId="77777777" w:rsidTr="00C52065">
        <w:tc>
          <w:tcPr>
            <w:tcW w:w="5000" w:type="pct"/>
            <w:gridSpan w:val="2"/>
            <w:tcBorders>
              <w:bottom w:val="single" w:sz="4" w:space="0" w:color="auto"/>
            </w:tcBorders>
          </w:tcPr>
          <w:p w14:paraId="5566CF7F" w14:textId="77777777" w:rsidR="00230261" w:rsidRPr="00BA1804" w:rsidRDefault="0074524B" w:rsidP="00C52065">
            <w:pPr>
              <w:jc w:val="center"/>
              <w:rPr>
                <w:b/>
                <w:bCs/>
              </w:rPr>
            </w:pPr>
            <w:r w:rsidRPr="00BA1804">
              <w:rPr>
                <w:b/>
                <w:bCs/>
              </w:rPr>
              <w:t xml:space="preserve">Samm 4: </w:t>
            </w:r>
            <w:r w:rsidR="00CA0090">
              <w:rPr>
                <w:b/>
                <w:bCs/>
              </w:rPr>
              <w:t>l</w:t>
            </w:r>
            <w:r w:rsidRPr="00BA1804">
              <w:rPr>
                <w:b/>
                <w:bCs/>
              </w:rPr>
              <w:t>õpetage</w:t>
            </w:r>
          </w:p>
        </w:tc>
      </w:tr>
      <w:tr w:rsidR="0074524B" w:rsidRPr="001F73A4" w14:paraId="68571757" w14:textId="77777777" w:rsidTr="00C52065">
        <w:tc>
          <w:tcPr>
            <w:tcW w:w="364" w:type="pct"/>
            <w:tcBorders>
              <w:bottom w:val="single" w:sz="4" w:space="0" w:color="auto"/>
            </w:tcBorders>
          </w:tcPr>
          <w:p w14:paraId="17C3E078" w14:textId="77777777" w:rsidR="0074524B" w:rsidRPr="001F73A4" w:rsidRDefault="0074524B" w:rsidP="0074524B">
            <w:pPr>
              <w:rPr>
                <w:bCs/>
              </w:rPr>
            </w:pPr>
            <w:r w:rsidRPr="001F73A4">
              <w:rPr>
                <w:bCs/>
              </w:rPr>
              <w:t>A</w:t>
            </w:r>
          </w:p>
        </w:tc>
        <w:tc>
          <w:tcPr>
            <w:tcW w:w="4636" w:type="pct"/>
            <w:tcBorders>
              <w:bottom w:val="single" w:sz="4" w:space="0" w:color="auto"/>
            </w:tcBorders>
          </w:tcPr>
          <w:p w14:paraId="50870EFE" w14:textId="77777777" w:rsidR="0074524B" w:rsidRPr="001F73A4" w:rsidRDefault="0074524B" w:rsidP="0074524B">
            <w:pPr>
              <w:pStyle w:val="TableParagraph"/>
            </w:pPr>
            <w:r w:rsidRPr="001F73A4">
              <w:t>Pange kasutatud süstel ja teised vahendid teravate jäätmete mahutisse.</w:t>
            </w:r>
          </w:p>
        </w:tc>
      </w:tr>
      <w:tr w:rsidR="0074524B" w:rsidRPr="001F73A4" w14:paraId="2D2046C0" w14:textId="77777777" w:rsidTr="00C52065">
        <w:trPr>
          <w:trHeight w:val="61"/>
        </w:trPr>
        <w:tc>
          <w:tcPr>
            <w:tcW w:w="5000" w:type="pct"/>
            <w:gridSpan w:val="2"/>
          </w:tcPr>
          <w:p w14:paraId="7027421D" w14:textId="77777777" w:rsidR="0074524B" w:rsidRPr="001F73A4" w:rsidRDefault="0074524B" w:rsidP="00BA1804">
            <w:pPr>
              <w:spacing w:before="120"/>
              <w:jc w:val="center"/>
            </w:pPr>
            <w:r w:rsidRPr="001F73A4">
              <w:rPr>
                <w:noProof/>
                <w:lang w:val="en-IN" w:eastAsia="en-IN"/>
              </w:rPr>
              <w:drawing>
                <wp:inline distT="0" distB="0" distL="0" distR="0" wp14:anchorId="30EF5695" wp14:editId="68D94CB8">
                  <wp:extent cx="2757517" cy="2499360"/>
                  <wp:effectExtent l="0" t="0" r="5080" b="0"/>
                  <wp:docPr id="2063060663" name="Picture 2063060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65525" cy="2506618"/>
                          </a:xfrm>
                          <a:prstGeom prst="rect">
                            <a:avLst/>
                          </a:prstGeom>
                          <a:noFill/>
                          <a:ln>
                            <a:noFill/>
                          </a:ln>
                        </pic:spPr>
                      </pic:pic>
                    </a:graphicData>
                  </a:graphic>
                </wp:inline>
              </w:drawing>
            </w:r>
          </w:p>
        </w:tc>
      </w:tr>
      <w:tr w:rsidR="00BA1804" w:rsidRPr="001F73A4" w14:paraId="4AD3D6E5" w14:textId="77777777" w:rsidTr="00C52065">
        <w:trPr>
          <w:trHeight w:val="61"/>
        </w:trPr>
        <w:tc>
          <w:tcPr>
            <w:tcW w:w="5000" w:type="pct"/>
            <w:gridSpan w:val="2"/>
          </w:tcPr>
          <w:p w14:paraId="4A470319" w14:textId="77777777" w:rsidR="00BA1804" w:rsidRPr="001F73A4" w:rsidRDefault="00BA1804" w:rsidP="00BA1804">
            <w:pPr>
              <w:pStyle w:val="TableParagraph"/>
            </w:pPr>
            <w:r w:rsidRPr="001F73A4">
              <w:t>Ravimid tuleb hävitada vastavalt kohalikele nõuetele. Küsige oma apteekrilt, kuidas visata ära ravimeid, mida te enam ei kasuta. Need meetmed aitavad kaitsta keskkonda.</w:t>
            </w:r>
          </w:p>
          <w:p w14:paraId="214EBDA3" w14:textId="77777777" w:rsidR="00BA1804" w:rsidRPr="001F73A4" w:rsidRDefault="00BA1804" w:rsidP="00BA1804">
            <w:pPr>
              <w:pStyle w:val="TableParagraph"/>
            </w:pPr>
          </w:p>
          <w:p w14:paraId="64CDCABD" w14:textId="77777777" w:rsidR="00BA1804" w:rsidRPr="001F73A4" w:rsidRDefault="00BA1804" w:rsidP="00BA1804">
            <w:pPr>
              <w:pStyle w:val="TableParagraph"/>
            </w:pPr>
            <w:r w:rsidRPr="001F73A4">
              <w:t>Hoidke süstleid ja teravate jäätmete mahutit laste eest varjatud ja kättesaamatus kohas.</w:t>
            </w:r>
          </w:p>
          <w:p w14:paraId="45E79B29" w14:textId="77777777" w:rsidR="00BA1804" w:rsidRDefault="00CA0090" w:rsidP="00BA1804">
            <w:pPr>
              <w:pStyle w:val="TableParagraph"/>
              <w:rPr>
                <w:b/>
              </w:rPr>
            </w:pPr>
            <w:r w:rsidRPr="005312B4">
              <w:rPr>
                <w:b/>
              </w:rPr>
              <w:t>Hoiatused</w:t>
            </w:r>
            <w:r w:rsidR="00BA1804" w:rsidRPr="005312B4">
              <w:rPr>
                <w:b/>
              </w:rPr>
              <w:t>:</w:t>
            </w:r>
          </w:p>
          <w:p w14:paraId="61386050" w14:textId="77777777" w:rsidR="00BA1804" w:rsidRPr="001F73A4" w:rsidRDefault="005312B4" w:rsidP="00BA1804">
            <w:pPr>
              <w:pStyle w:val="TableParagraph"/>
            </w:pPr>
            <w:r w:rsidRPr="005312B4">
              <w:rPr>
                <w:b/>
              </w:rPr>
              <w:t>Ä</w:t>
            </w:r>
            <w:r w:rsidR="00BA1804" w:rsidRPr="001F73A4">
              <w:rPr>
                <w:b/>
              </w:rPr>
              <w:t xml:space="preserve">rge </w:t>
            </w:r>
            <w:r w:rsidR="00BA1804" w:rsidRPr="001F73A4">
              <w:t>kasutage süstlit korduvalt.</w:t>
            </w:r>
          </w:p>
        </w:tc>
      </w:tr>
    </w:tbl>
    <w:p w14:paraId="3BE7F65E" w14:textId="77777777" w:rsidR="00230261" w:rsidRPr="001F73A4" w:rsidRDefault="00230261" w:rsidP="00230261"/>
    <w:tbl>
      <w:tblPr>
        <w:tblStyle w:val="TableGrid"/>
        <w:tblW w:w="5000" w:type="pct"/>
        <w:tblLook w:val="04A0" w:firstRow="1" w:lastRow="0" w:firstColumn="1" w:lastColumn="0" w:noHBand="0" w:noVBand="1"/>
      </w:tblPr>
      <w:tblGrid>
        <w:gridCol w:w="659"/>
        <w:gridCol w:w="8395"/>
      </w:tblGrid>
      <w:tr w:rsidR="00230261" w:rsidRPr="001F73A4" w14:paraId="6C6ACCD9" w14:textId="77777777" w:rsidTr="00C52065">
        <w:tc>
          <w:tcPr>
            <w:tcW w:w="364" w:type="pct"/>
            <w:tcBorders>
              <w:bottom w:val="single" w:sz="4" w:space="0" w:color="auto"/>
            </w:tcBorders>
          </w:tcPr>
          <w:p w14:paraId="4CE3528F" w14:textId="77777777" w:rsidR="00230261" w:rsidRPr="001F73A4" w:rsidRDefault="00230261" w:rsidP="00C52065">
            <w:pPr>
              <w:pStyle w:val="TableParagraph"/>
            </w:pPr>
            <w:r w:rsidRPr="001F73A4">
              <w:t>B</w:t>
            </w:r>
          </w:p>
        </w:tc>
        <w:tc>
          <w:tcPr>
            <w:tcW w:w="4636" w:type="pct"/>
            <w:tcBorders>
              <w:bottom w:val="single" w:sz="4" w:space="0" w:color="auto"/>
            </w:tcBorders>
          </w:tcPr>
          <w:p w14:paraId="47E30CB1" w14:textId="77777777" w:rsidR="00230261" w:rsidRPr="001F73A4" w:rsidRDefault="0074524B" w:rsidP="00C52065">
            <w:pPr>
              <w:pStyle w:val="TableParagraph"/>
            </w:pPr>
            <w:r w:rsidRPr="001F73A4">
              <w:t>Kontrollige süstekohta.</w:t>
            </w:r>
          </w:p>
        </w:tc>
      </w:tr>
      <w:tr w:rsidR="00230261" w:rsidRPr="001F73A4" w14:paraId="64BB16D5" w14:textId="77777777" w:rsidTr="00C52065">
        <w:trPr>
          <w:trHeight w:val="61"/>
        </w:trPr>
        <w:tc>
          <w:tcPr>
            <w:tcW w:w="5000" w:type="pct"/>
            <w:gridSpan w:val="2"/>
          </w:tcPr>
          <w:p w14:paraId="584185E9" w14:textId="77777777" w:rsidR="00230261" w:rsidRPr="001F73A4" w:rsidRDefault="0074524B" w:rsidP="005C621C">
            <w:r w:rsidRPr="001F73A4">
              <w:t>Kui seal on verd, suruge süstekohta vatipadjakese või puuvillalapiga.</w:t>
            </w:r>
            <w:r w:rsidR="005C621C">
              <w:t xml:space="preserve"> </w:t>
            </w:r>
            <w:r w:rsidRPr="001F73A4">
              <w:rPr>
                <w:b/>
              </w:rPr>
              <w:t xml:space="preserve">Ärge </w:t>
            </w:r>
            <w:r w:rsidRPr="001F73A4">
              <w:t>hõõruge süstekohta. Vajadusel katke plaastriga</w:t>
            </w:r>
            <w:r w:rsidR="00230261" w:rsidRPr="001F73A4">
              <w:t>.</w:t>
            </w:r>
          </w:p>
        </w:tc>
      </w:tr>
    </w:tbl>
    <w:p w14:paraId="7867C563" w14:textId="77777777" w:rsidR="00230261" w:rsidRPr="001F73A4" w:rsidRDefault="00230261" w:rsidP="00230261"/>
    <w:p w14:paraId="400C6944" w14:textId="77777777" w:rsidR="00230261" w:rsidRPr="001F73A4" w:rsidRDefault="00230261" w:rsidP="00230261">
      <w:pPr>
        <w:pStyle w:val="BodyText"/>
      </w:pPr>
    </w:p>
    <w:p w14:paraId="372F2ABF" w14:textId="77777777" w:rsidR="00230261" w:rsidRPr="001F73A4" w:rsidRDefault="00230261" w:rsidP="00C72839"/>
    <w:p w14:paraId="2787C172" w14:textId="77777777" w:rsidR="00230261" w:rsidRPr="001F73A4" w:rsidRDefault="00230261" w:rsidP="00C72839"/>
    <w:p w14:paraId="1E150703" w14:textId="77777777" w:rsidR="00230261" w:rsidRPr="001F73A4" w:rsidRDefault="00230261" w:rsidP="00C72839"/>
    <w:p w14:paraId="27BAB457" w14:textId="77777777" w:rsidR="00230261" w:rsidRPr="001F73A4" w:rsidRDefault="00230261" w:rsidP="00C72839"/>
    <w:p w14:paraId="40A53490" w14:textId="77777777" w:rsidR="00230261" w:rsidRPr="001F73A4" w:rsidRDefault="00230261" w:rsidP="00C72839"/>
    <w:p w14:paraId="1CDE52AE" w14:textId="77777777" w:rsidR="00230261" w:rsidRPr="001F73A4" w:rsidRDefault="00230261" w:rsidP="00C72839"/>
    <w:p w14:paraId="181692F0" w14:textId="77777777" w:rsidR="0074524B" w:rsidRPr="001F73A4" w:rsidRDefault="0074524B" w:rsidP="00C72839"/>
    <w:p w14:paraId="350FBDBB" w14:textId="77777777" w:rsidR="0074524B" w:rsidRPr="001F73A4" w:rsidRDefault="0074524B" w:rsidP="00C72839"/>
    <w:p w14:paraId="37EE7FC8" w14:textId="77777777" w:rsidR="0074524B" w:rsidRPr="001F73A4" w:rsidRDefault="0074524B" w:rsidP="00C72839"/>
    <w:p w14:paraId="53A8F51F" w14:textId="77777777" w:rsidR="0074524B" w:rsidRPr="001F73A4" w:rsidRDefault="0074524B" w:rsidP="00C72839"/>
    <w:p w14:paraId="13D07B75" w14:textId="77777777" w:rsidR="0074524B" w:rsidRPr="001F73A4" w:rsidRDefault="0074524B" w:rsidP="00C72839"/>
    <w:p w14:paraId="401CFF23" w14:textId="77777777" w:rsidR="0074524B" w:rsidRPr="001F73A4" w:rsidRDefault="0074524B" w:rsidP="00C72839"/>
    <w:p w14:paraId="3374AE11" w14:textId="77777777" w:rsidR="0074524B" w:rsidRPr="001F73A4" w:rsidRDefault="0074524B" w:rsidP="00C72839"/>
    <w:p w14:paraId="1E469F8A" w14:textId="77777777" w:rsidR="0074524B" w:rsidRPr="001F73A4" w:rsidRDefault="0074524B" w:rsidP="00C72839"/>
    <w:p w14:paraId="1663310D" w14:textId="77777777" w:rsidR="0074524B" w:rsidRPr="001F73A4" w:rsidRDefault="0074524B" w:rsidP="00C72839"/>
    <w:p w14:paraId="765D70DF" w14:textId="77777777" w:rsidR="0074524B" w:rsidRPr="001F73A4" w:rsidRDefault="0074524B" w:rsidP="00C72839"/>
    <w:p w14:paraId="79C02135" w14:textId="77777777" w:rsidR="0074524B" w:rsidRPr="001F73A4" w:rsidRDefault="0074524B" w:rsidP="00C72839"/>
    <w:p w14:paraId="5AC6D461" w14:textId="77777777" w:rsidR="0074524B" w:rsidRPr="001F73A4" w:rsidRDefault="0074524B" w:rsidP="00C72839"/>
    <w:p w14:paraId="18CE7D42" w14:textId="77777777" w:rsidR="0074524B" w:rsidRPr="001F73A4" w:rsidRDefault="0074524B" w:rsidP="00C72839"/>
    <w:p w14:paraId="44A815A8" w14:textId="77777777" w:rsidR="00230261" w:rsidRPr="001F73A4" w:rsidRDefault="00230261" w:rsidP="00C72839">
      <w:pPr>
        <w:sectPr w:rsidR="00230261" w:rsidRPr="001F73A4" w:rsidSect="00C83A97">
          <w:footerReference w:type="default" r:id="rId29"/>
          <w:pgSz w:w="11900" w:h="16840" w:code="9"/>
          <w:pgMar w:top="1134" w:right="1418" w:bottom="1134" w:left="1418" w:header="737" w:footer="737" w:gutter="0"/>
          <w:cols w:space="720"/>
        </w:sectPr>
      </w:pPr>
    </w:p>
    <w:p w14:paraId="7F53AF36" w14:textId="77777777" w:rsidR="0090222F" w:rsidRPr="001F73A4" w:rsidRDefault="0090222F" w:rsidP="00C72839">
      <w:pPr>
        <w:pStyle w:val="BodyText"/>
      </w:pPr>
    </w:p>
    <w:sectPr w:rsidR="0090222F" w:rsidRPr="001F73A4" w:rsidSect="00C72839">
      <w:type w:val="continuous"/>
      <w:pgSz w:w="1190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BF0C1" w14:textId="77777777" w:rsidR="00C52065" w:rsidRDefault="00C52065">
      <w:r>
        <w:separator/>
      </w:r>
    </w:p>
  </w:endnote>
  <w:endnote w:type="continuationSeparator" w:id="0">
    <w:p w14:paraId="61E05BF5" w14:textId="77777777" w:rsidR="00C52065" w:rsidRDefault="00C5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213233"/>
      <w:docPartObj>
        <w:docPartGallery w:val="Page Numbers (Bottom of Page)"/>
        <w:docPartUnique/>
      </w:docPartObj>
    </w:sdtPr>
    <w:sdtEndPr>
      <w:rPr>
        <w:rFonts w:ascii="Arial" w:hAnsi="Arial" w:cs="Arial"/>
        <w:b/>
        <w:bCs/>
        <w:noProof/>
        <w:sz w:val="16"/>
        <w:szCs w:val="16"/>
      </w:rPr>
    </w:sdtEndPr>
    <w:sdtContent>
      <w:p w14:paraId="391E708E" w14:textId="77777777" w:rsidR="00C52065" w:rsidRPr="007618C5" w:rsidRDefault="00C52065">
        <w:pPr>
          <w:pStyle w:val="Footer"/>
          <w:jc w:val="center"/>
          <w:rPr>
            <w:rFonts w:ascii="Arial" w:hAnsi="Arial" w:cs="Arial"/>
            <w:b/>
            <w:bCs/>
            <w:sz w:val="16"/>
            <w:szCs w:val="16"/>
          </w:rPr>
        </w:pPr>
        <w:r w:rsidRPr="007618C5">
          <w:rPr>
            <w:rFonts w:ascii="Arial" w:hAnsi="Arial" w:cs="Arial"/>
            <w:b/>
            <w:bCs/>
            <w:sz w:val="16"/>
            <w:szCs w:val="16"/>
          </w:rPr>
          <w:fldChar w:fldCharType="begin"/>
        </w:r>
        <w:r w:rsidRPr="007618C5">
          <w:rPr>
            <w:rFonts w:ascii="Arial" w:hAnsi="Arial" w:cs="Arial"/>
            <w:b/>
            <w:bCs/>
            <w:sz w:val="16"/>
            <w:szCs w:val="16"/>
          </w:rPr>
          <w:instrText xml:space="preserve"> PAGE   \* MERGEFORMAT </w:instrText>
        </w:r>
        <w:r w:rsidRPr="007618C5">
          <w:rPr>
            <w:rFonts w:ascii="Arial" w:hAnsi="Arial" w:cs="Arial"/>
            <w:b/>
            <w:bCs/>
            <w:sz w:val="16"/>
            <w:szCs w:val="16"/>
          </w:rPr>
          <w:fldChar w:fldCharType="separate"/>
        </w:r>
        <w:r w:rsidR="004D0039">
          <w:rPr>
            <w:rFonts w:ascii="Arial" w:hAnsi="Arial" w:cs="Arial"/>
            <w:b/>
            <w:bCs/>
            <w:noProof/>
            <w:sz w:val="16"/>
            <w:szCs w:val="16"/>
          </w:rPr>
          <w:t>34</w:t>
        </w:r>
        <w:r w:rsidRPr="007618C5">
          <w:rPr>
            <w:rFonts w:ascii="Arial" w:hAnsi="Arial" w:cs="Arial"/>
            <w:b/>
            <w:bCs/>
            <w:noProof/>
            <w:sz w:val="16"/>
            <w:szCs w:val="16"/>
          </w:rPr>
          <w:fldChar w:fldCharType="end"/>
        </w:r>
      </w:p>
    </w:sdtContent>
  </w:sdt>
  <w:p w14:paraId="5FD0CB6E" w14:textId="77777777" w:rsidR="00C52065" w:rsidRDefault="00C5206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64F10" w14:textId="77777777" w:rsidR="00C52065" w:rsidRDefault="00C52065">
      <w:r>
        <w:separator/>
      </w:r>
    </w:p>
  </w:footnote>
  <w:footnote w:type="continuationSeparator" w:id="0">
    <w:p w14:paraId="28AE3FA4" w14:textId="77777777" w:rsidR="00C52065" w:rsidRDefault="00C52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6C174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8709408" o:spid="_x0000_i1025" type="#_x0000_t75" style="width:15.75pt;height:15.75pt;visibility:visible;mso-wrap-style:square">
            <v:imagedata r:id="rId1" o:title=""/>
          </v:shape>
        </w:pict>
      </mc:Choice>
      <mc:Fallback>
        <w:drawing>
          <wp:inline distT="0" distB="0" distL="0" distR="0" wp14:anchorId="230D58E9">
            <wp:extent cx="200025" cy="200025"/>
            <wp:effectExtent l="0" t="0" r="0" b="0"/>
            <wp:docPr id="2068709408" name="Picture 206870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mc:Fallback>
    </mc:AlternateContent>
  </w:numPicBullet>
  <w:abstractNum w:abstractNumId="0" w15:restartNumberingAfterBreak="0">
    <w:nsid w:val="06923820"/>
    <w:multiLevelType w:val="hybridMultilevel"/>
    <w:tmpl w:val="A3B0400E"/>
    <w:lvl w:ilvl="0" w:tplc="B10ED58E">
      <w:numFmt w:val="bullet"/>
      <w:lvlText w:val=""/>
      <w:lvlJc w:val="left"/>
      <w:pPr>
        <w:ind w:left="107" w:hanging="820"/>
      </w:pPr>
      <w:rPr>
        <w:rFonts w:ascii="Symbol" w:eastAsia="Symbol" w:hAnsi="Symbol" w:cs="Symbol" w:hint="default"/>
        <w:b w:val="0"/>
        <w:bCs w:val="0"/>
        <w:i w:val="0"/>
        <w:iCs w:val="0"/>
        <w:w w:val="99"/>
        <w:sz w:val="22"/>
        <w:szCs w:val="22"/>
        <w:lang w:val="et-EE" w:eastAsia="en-US" w:bidi="ar-SA"/>
      </w:rPr>
    </w:lvl>
    <w:lvl w:ilvl="1" w:tplc="65841654">
      <w:numFmt w:val="bullet"/>
      <w:lvlText w:val="•"/>
      <w:lvlJc w:val="left"/>
      <w:pPr>
        <w:ind w:left="980" w:hanging="820"/>
      </w:pPr>
      <w:rPr>
        <w:rFonts w:hint="default"/>
        <w:lang w:val="et-EE" w:eastAsia="en-US" w:bidi="ar-SA"/>
      </w:rPr>
    </w:lvl>
    <w:lvl w:ilvl="2" w:tplc="EC2CF778">
      <w:numFmt w:val="bullet"/>
      <w:lvlText w:val="•"/>
      <w:lvlJc w:val="left"/>
      <w:pPr>
        <w:ind w:left="1860" w:hanging="820"/>
      </w:pPr>
      <w:rPr>
        <w:rFonts w:hint="default"/>
        <w:lang w:val="et-EE" w:eastAsia="en-US" w:bidi="ar-SA"/>
      </w:rPr>
    </w:lvl>
    <w:lvl w:ilvl="3" w:tplc="432C858A">
      <w:numFmt w:val="bullet"/>
      <w:lvlText w:val="•"/>
      <w:lvlJc w:val="left"/>
      <w:pPr>
        <w:ind w:left="2741" w:hanging="820"/>
      </w:pPr>
      <w:rPr>
        <w:rFonts w:hint="default"/>
        <w:lang w:val="et-EE" w:eastAsia="en-US" w:bidi="ar-SA"/>
      </w:rPr>
    </w:lvl>
    <w:lvl w:ilvl="4" w:tplc="8D8CA292">
      <w:numFmt w:val="bullet"/>
      <w:lvlText w:val="•"/>
      <w:lvlJc w:val="left"/>
      <w:pPr>
        <w:ind w:left="3621" w:hanging="820"/>
      </w:pPr>
      <w:rPr>
        <w:rFonts w:hint="default"/>
        <w:lang w:val="et-EE" w:eastAsia="en-US" w:bidi="ar-SA"/>
      </w:rPr>
    </w:lvl>
    <w:lvl w:ilvl="5" w:tplc="691028B6">
      <w:numFmt w:val="bullet"/>
      <w:lvlText w:val="•"/>
      <w:lvlJc w:val="left"/>
      <w:pPr>
        <w:ind w:left="4502" w:hanging="820"/>
      </w:pPr>
      <w:rPr>
        <w:rFonts w:hint="default"/>
        <w:lang w:val="et-EE" w:eastAsia="en-US" w:bidi="ar-SA"/>
      </w:rPr>
    </w:lvl>
    <w:lvl w:ilvl="6" w:tplc="4754AD0C">
      <w:numFmt w:val="bullet"/>
      <w:lvlText w:val="•"/>
      <w:lvlJc w:val="left"/>
      <w:pPr>
        <w:ind w:left="5382" w:hanging="820"/>
      </w:pPr>
      <w:rPr>
        <w:rFonts w:hint="default"/>
        <w:lang w:val="et-EE" w:eastAsia="en-US" w:bidi="ar-SA"/>
      </w:rPr>
    </w:lvl>
    <w:lvl w:ilvl="7" w:tplc="37FAD7FA">
      <w:numFmt w:val="bullet"/>
      <w:lvlText w:val="•"/>
      <w:lvlJc w:val="left"/>
      <w:pPr>
        <w:ind w:left="6262" w:hanging="820"/>
      </w:pPr>
      <w:rPr>
        <w:rFonts w:hint="default"/>
        <w:lang w:val="et-EE" w:eastAsia="en-US" w:bidi="ar-SA"/>
      </w:rPr>
    </w:lvl>
    <w:lvl w:ilvl="8" w:tplc="34E0E9F8">
      <w:numFmt w:val="bullet"/>
      <w:lvlText w:val="•"/>
      <w:lvlJc w:val="left"/>
      <w:pPr>
        <w:ind w:left="7143" w:hanging="820"/>
      </w:pPr>
      <w:rPr>
        <w:rFonts w:hint="default"/>
        <w:lang w:val="et-EE" w:eastAsia="en-US" w:bidi="ar-SA"/>
      </w:rPr>
    </w:lvl>
  </w:abstractNum>
  <w:abstractNum w:abstractNumId="1" w15:restartNumberingAfterBreak="0">
    <w:nsid w:val="09967E45"/>
    <w:multiLevelType w:val="hybridMultilevel"/>
    <w:tmpl w:val="8FAE8ED4"/>
    <w:lvl w:ilvl="0" w:tplc="DE04EC1A">
      <w:start w:val="1"/>
      <w:numFmt w:val="bullet"/>
      <w:lvlText w:val=""/>
      <w:lvlJc w:val="left"/>
      <w:pPr>
        <w:ind w:left="720" w:hanging="360"/>
      </w:pPr>
      <w:rPr>
        <w:rFonts w:ascii="Wingdings" w:hAnsi="Wingdings" w:hint="default"/>
        <w:b/>
        <w:bCs/>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0D3804"/>
    <w:multiLevelType w:val="hybridMultilevel"/>
    <w:tmpl w:val="55ECB1E6"/>
    <w:lvl w:ilvl="0" w:tplc="5FC21528">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D2942"/>
    <w:multiLevelType w:val="hybridMultilevel"/>
    <w:tmpl w:val="C8C482EA"/>
    <w:lvl w:ilvl="0" w:tplc="C2C6DA06">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84B88"/>
    <w:multiLevelType w:val="hybridMultilevel"/>
    <w:tmpl w:val="2054B71C"/>
    <w:lvl w:ilvl="0" w:tplc="444A3F82">
      <w:start w:val="1"/>
      <w:numFmt w:val="bullet"/>
      <w:lvlText w:val=""/>
      <w:lvlJc w:val="left"/>
      <w:pPr>
        <w:ind w:left="720" w:hanging="360"/>
      </w:pPr>
      <w:rPr>
        <w:rFonts w:ascii="Wingdings" w:hAnsi="Wingdings" w:hint="default"/>
        <w:b/>
        <w:bCs/>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0125D6"/>
    <w:multiLevelType w:val="hybridMultilevel"/>
    <w:tmpl w:val="B2FAD7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922706"/>
    <w:multiLevelType w:val="hybridMultilevel"/>
    <w:tmpl w:val="A58EDAA4"/>
    <w:lvl w:ilvl="0" w:tplc="439AFC74">
      <w:numFmt w:val="bullet"/>
      <w:lvlText w:val=""/>
      <w:lvlJc w:val="left"/>
      <w:pPr>
        <w:ind w:left="107" w:hanging="746"/>
      </w:pPr>
      <w:rPr>
        <w:rFonts w:ascii="Symbol" w:eastAsia="Symbol" w:hAnsi="Symbol" w:cs="Symbol" w:hint="default"/>
        <w:b w:val="0"/>
        <w:bCs w:val="0"/>
        <w:i w:val="0"/>
        <w:iCs w:val="0"/>
        <w:w w:val="99"/>
        <w:position w:val="4"/>
        <w:sz w:val="22"/>
        <w:szCs w:val="22"/>
        <w:lang w:val="fi-FI" w:eastAsia="en-US" w:bidi="ar-SA"/>
      </w:rPr>
    </w:lvl>
    <w:lvl w:ilvl="1" w:tplc="A44C8118">
      <w:numFmt w:val="bullet"/>
      <w:lvlText w:val="•"/>
      <w:lvlJc w:val="left"/>
      <w:pPr>
        <w:ind w:left="1038" w:hanging="746"/>
      </w:pPr>
      <w:rPr>
        <w:rFonts w:hint="default"/>
        <w:lang w:val="fi-FI" w:eastAsia="en-US" w:bidi="ar-SA"/>
      </w:rPr>
    </w:lvl>
    <w:lvl w:ilvl="2" w:tplc="FE2A2460">
      <w:numFmt w:val="bullet"/>
      <w:lvlText w:val="•"/>
      <w:lvlJc w:val="left"/>
      <w:pPr>
        <w:ind w:left="1976" w:hanging="746"/>
      </w:pPr>
      <w:rPr>
        <w:rFonts w:hint="default"/>
        <w:lang w:val="fi-FI" w:eastAsia="en-US" w:bidi="ar-SA"/>
      </w:rPr>
    </w:lvl>
    <w:lvl w:ilvl="3" w:tplc="B8D8D7A6">
      <w:numFmt w:val="bullet"/>
      <w:lvlText w:val="•"/>
      <w:lvlJc w:val="left"/>
      <w:pPr>
        <w:ind w:left="2914" w:hanging="746"/>
      </w:pPr>
      <w:rPr>
        <w:rFonts w:hint="default"/>
        <w:lang w:val="fi-FI" w:eastAsia="en-US" w:bidi="ar-SA"/>
      </w:rPr>
    </w:lvl>
    <w:lvl w:ilvl="4" w:tplc="B14C3C8E">
      <w:numFmt w:val="bullet"/>
      <w:lvlText w:val="•"/>
      <w:lvlJc w:val="left"/>
      <w:pPr>
        <w:ind w:left="3853" w:hanging="746"/>
      </w:pPr>
      <w:rPr>
        <w:rFonts w:hint="default"/>
        <w:lang w:val="fi-FI" w:eastAsia="en-US" w:bidi="ar-SA"/>
      </w:rPr>
    </w:lvl>
    <w:lvl w:ilvl="5" w:tplc="A10A78A4">
      <w:numFmt w:val="bullet"/>
      <w:lvlText w:val="•"/>
      <w:lvlJc w:val="left"/>
      <w:pPr>
        <w:ind w:left="4791" w:hanging="746"/>
      </w:pPr>
      <w:rPr>
        <w:rFonts w:hint="default"/>
        <w:lang w:val="fi-FI" w:eastAsia="en-US" w:bidi="ar-SA"/>
      </w:rPr>
    </w:lvl>
    <w:lvl w:ilvl="6" w:tplc="9FF050A8">
      <w:numFmt w:val="bullet"/>
      <w:lvlText w:val="•"/>
      <w:lvlJc w:val="left"/>
      <w:pPr>
        <w:ind w:left="5729" w:hanging="746"/>
      </w:pPr>
      <w:rPr>
        <w:rFonts w:hint="default"/>
        <w:lang w:val="fi-FI" w:eastAsia="en-US" w:bidi="ar-SA"/>
      </w:rPr>
    </w:lvl>
    <w:lvl w:ilvl="7" w:tplc="B55C0B00">
      <w:numFmt w:val="bullet"/>
      <w:lvlText w:val="•"/>
      <w:lvlJc w:val="left"/>
      <w:pPr>
        <w:ind w:left="6668" w:hanging="746"/>
      </w:pPr>
      <w:rPr>
        <w:rFonts w:hint="default"/>
        <w:lang w:val="fi-FI" w:eastAsia="en-US" w:bidi="ar-SA"/>
      </w:rPr>
    </w:lvl>
    <w:lvl w:ilvl="8" w:tplc="4C20E52E">
      <w:numFmt w:val="bullet"/>
      <w:lvlText w:val="•"/>
      <w:lvlJc w:val="left"/>
      <w:pPr>
        <w:ind w:left="7606" w:hanging="746"/>
      </w:pPr>
      <w:rPr>
        <w:rFonts w:hint="default"/>
        <w:lang w:val="fi-FI" w:eastAsia="en-US" w:bidi="ar-SA"/>
      </w:rPr>
    </w:lvl>
  </w:abstractNum>
  <w:abstractNum w:abstractNumId="7" w15:restartNumberingAfterBreak="0">
    <w:nsid w:val="1E6D70AA"/>
    <w:multiLevelType w:val="hybridMultilevel"/>
    <w:tmpl w:val="E74281EE"/>
    <w:lvl w:ilvl="0" w:tplc="028E7F06">
      <w:numFmt w:val="bullet"/>
      <w:lvlText w:val=""/>
      <w:lvlJc w:val="left"/>
      <w:pPr>
        <w:ind w:left="107" w:hanging="528"/>
      </w:pPr>
      <w:rPr>
        <w:rFonts w:ascii="Symbol" w:eastAsia="Symbol" w:hAnsi="Symbol" w:cs="Symbol" w:hint="default"/>
        <w:b w:val="0"/>
        <w:bCs w:val="0"/>
        <w:i w:val="0"/>
        <w:iCs w:val="0"/>
        <w:w w:val="99"/>
        <w:sz w:val="22"/>
        <w:szCs w:val="22"/>
        <w:lang w:val="et-EE" w:eastAsia="en-US" w:bidi="ar-SA"/>
      </w:rPr>
    </w:lvl>
    <w:lvl w:ilvl="1" w:tplc="9EAA8B26">
      <w:numFmt w:val="bullet"/>
      <w:lvlText w:val="•"/>
      <w:lvlJc w:val="left"/>
      <w:pPr>
        <w:ind w:left="980" w:hanging="528"/>
      </w:pPr>
      <w:rPr>
        <w:rFonts w:hint="default"/>
        <w:lang w:val="et-EE" w:eastAsia="en-US" w:bidi="ar-SA"/>
      </w:rPr>
    </w:lvl>
    <w:lvl w:ilvl="2" w:tplc="945874B6">
      <w:numFmt w:val="bullet"/>
      <w:lvlText w:val="•"/>
      <w:lvlJc w:val="left"/>
      <w:pPr>
        <w:ind w:left="1860" w:hanging="528"/>
      </w:pPr>
      <w:rPr>
        <w:rFonts w:hint="default"/>
        <w:lang w:val="et-EE" w:eastAsia="en-US" w:bidi="ar-SA"/>
      </w:rPr>
    </w:lvl>
    <w:lvl w:ilvl="3" w:tplc="E6CA7248">
      <w:numFmt w:val="bullet"/>
      <w:lvlText w:val="•"/>
      <w:lvlJc w:val="left"/>
      <w:pPr>
        <w:ind w:left="2741" w:hanging="528"/>
      </w:pPr>
      <w:rPr>
        <w:rFonts w:hint="default"/>
        <w:lang w:val="et-EE" w:eastAsia="en-US" w:bidi="ar-SA"/>
      </w:rPr>
    </w:lvl>
    <w:lvl w:ilvl="4" w:tplc="8DE85E58">
      <w:numFmt w:val="bullet"/>
      <w:lvlText w:val="•"/>
      <w:lvlJc w:val="left"/>
      <w:pPr>
        <w:ind w:left="3621" w:hanging="528"/>
      </w:pPr>
      <w:rPr>
        <w:rFonts w:hint="default"/>
        <w:lang w:val="et-EE" w:eastAsia="en-US" w:bidi="ar-SA"/>
      </w:rPr>
    </w:lvl>
    <w:lvl w:ilvl="5" w:tplc="C03685E6">
      <w:numFmt w:val="bullet"/>
      <w:lvlText w:val="•"/>
      <w:lvlJc w:val="left"/>
      <w:pPr>
        <w:ind w:left="4502" w:hanging="528"/>
      </w:pPr>
      <w:rPr>
        <w:rFonts w:hint="default"/>
        <w:lang w:val="et-EE" w:eastAsia="en-US" w:bidi="ar-SA"/>
      </w:rPr>
    </w:lvl>
    <w:lvl w:ilvl="6" w:tplc="5450F672">
      <w:numFmt w:val="bullet"/>
      <w:lvlText w:val="•"/>
      <w:lvlJc w:val="left"/>
      <w:pPr>
        <w:ind w:left="5382" w:hanging="528"/>
      </w:pPr>
      <w:rPr>
        <w:rFonts w:hint="default"/>
        <w:lang w:val="et-EE" w:eastAsia="en-US" w:bidi="ar-SA"/>
      </w:rPr>
    </w:lvl>
    <w:lvl w:ilvl="7" w:tplc="264CBD88">
      <w:numFmt w:val="bullet"/>
      <w:lvlText w:val="•"/>
      <w:lvlJc w:val="left"/>
      <w:pPr>
        <w:ind w:left="6262" w:hanging="528"/>
      </w:pPr>
      <w:rPr>
        <w:rFonts w:hint="default"/>
        <w:lang w:val="et-EE" w:eastAsia="en-US" w:bidi="ar-SA"/>
      </w:rPr>
    </w:lvl>
    <w:lvl w:ilvl="8" w:tplc="93C456EE">
      <w:numFmt w:val="bullet"/>
      <w:lvlText w:val="•"/>
      <w:lvlJc w:val="left"/>
      <w:pPr>
        <w:ind w:left="7143" w:hanging="528"/>
      </w:pPr>
      <w:rPr>
        <w:rFonts w:hint="default"/>
        <w:lang w:val="et-EE" w:eastAsia="en-US" w:bidi="ar-SA"/>
      </w:rPr>
    </w:lvl>
  </w:abstractNum>
  <w:abstractNum w:abstractNumId="8" w15:restartNumberingAfterBreak="0">
    <w:nsid w:val="21446CE2"/>
    <w:multiLevelType w:val="hybridMultilevel"/>
    <w:tmpl w:val="F24CD604"/>
    <w:lvl w:ilvl="0" w:tplc="40090001">
      <w:start w:val="1"/>
      <w:numFmt w:val="bullet"/>
      <w:lvlText w:val=""/>
      <w:lvlJc w:val="left"/>
      <w:pPr>
        <w:ind w:left="81" w:hanging="360"/>
      </w:pPr>
      <w:rPr>
        <w:rFonts w:ascii="Symbol" w:hAnsi="Symbol" w:hint="default"/>
      </w:rPr>
    </w:lvl>
    <w:lvl w:ilvl="1" w:tplc="40090003" w:tentative="1">
      <w:start w:val="1"/>
      <w:numFmt w:val="bullet"/>
      <w:lvlText w:val="o"/>
      <w:lvlJc w:val="left"/>
      <w:pPr>
        <w:ind w:left="801" w:hanging="360"/>
      </w:pPr>
      <w:rPr>
        <w:rFonts w:ascii="Courier New" w:hAnsi="Courier New" w:cs="Courier New" w:hint="default"/>
      </w:rPr>
    </w:lvl>
    <w:lvl w:ilvl="2" w:tplc="40090005" w:tentative="1">
      <w:start w:val="1"/>
      <w:numFmt w:val="bullet"/>
      <w:lvlText w:val=""/>
      <w:lvlJc w:val="left"/>
      <w:pPr>
        <w:ind w:left="1521" w:hanging="360"/>
      </w:pPr>
      <w:rPr>
        <w:rFonts w:ascii="Wingdings" w:hAnsi="Wingdings" w:hint="default"/>
      </w:rPr>
    </w:lvl>
    <w:lvl w:ilvl="3" w:tplc="40090001" w:tentative="1">
      <w:start w:val="1"/>
      <w:numFmt w:val="bullet"/>
      <w:lvlText w:val=""/>
      <w:lvlJc w:val="left"/>
      <w:pPr>
        <w:ind w:left="2241" w:hanging="360"/>
      </w:pPr>
      <w:rPr>
        <w:rFonts w:ascii="Symbol" w:hAnsi="Symbol" w:hint="default"/>
      </w:rPr>
    </w:lvl>
    <w:lvl w:ilvl="4" w:tplc="40090003" w:tentative="1">
      <w:start w:val="1"/>
      <w:numFmt w:val="bullet"/>
      <w:lvlText w:val="o"/>
      <w:lvlJc w:val="left"/>
      <w:pPr>
        <w:ind w:left="2961" w:hanging="360"/>
      </w:pPr>
      <w:rPr>
        <w:rFonts w:ascii="Courier New" w:hAnsi="Courier New" w:cs="Courier New" w:hint="default"/>
      </w:rPr>
    </w:lvl>
    <w:lvl w:ilvl="5" w:tplc="40090005" w:tentative="1">
      <w:start w:val="1"/>
      <w:numFmt w:val="bullet"/>
      <w:lvlText w:val=""/>
      <w:lvlJc w:val="left"/>
      <w:pPr>
        <w:ind w:left="3681" w:hanging="360"/>
      </w:pPr>
      <w:rPr>
        <w:rFonts w:ascii="Wingdings" w:hAnsi="Wingdings" w:hint="default"/>
      </w:rPr>
    </w:lvl>
    <w:lvl w:ilvl="6" w:tplc="40090001" w:tentative="1">
      <w:start w:val="1"/>
      <w:numFmt w:val="bullet"/>
      <w:lvlText w:val=""/>
      <w:lvlJc w:val="left"/>
      <w:pPr>
        <w:ind w:left="4401" w:hanging="360"/>
      </w:pPr>
      <w:rPr>
        <w:rFonts w:ascii="Symbol" w:hAnsi="Symbol" w:hint="default"/>
      </w:rPr>
    </w:lvl>
    <w:lvl w:ilvl="7" w:tplc="40090003" w:tentative="1">
      <w:start w:val="1"/>
      <w:numFmt w:val="bullet"/>
      <w:lvlText w:val="o"/>
      <w:lvlJc w:val="left"/>
      <w:pPr>
        <w:ind w:left="5121" w:hanging="360"/>
      </w:pPr>
      <w:rPr>
        <w:rFonts w:ascii="Courier New" w:hAnsi="Courier New" w:cs="Courier New" w:hint="default"/>
      </w:rPr>
    </w:lvl>
    <w:lvl w:ilvl="8" w:tplc="40090005" w:tentative="1">
      <w:start w:val="1"/>
      <w:numFmt w:val="bullet"/>
      <w:lvlText w:val=""/>
      <w:lvlJc w:val="left"/>
      <w:pPr>
        <w:ind w:left="5841" w:hanging="360"/>
      </w:pPr>
      <w:rPr>
        <w:rFonts w:ascii="Wingdings" w:hAnsi="Wingdings" w:hint="default"/>
      </w:rPr>
    </w:lvl>
  </w:abstractNum>
  <w:abstractNum w:abstractNumId="9" w15:restartNumberingAfterBreak="0">
    <w:nsid w:val="2B691EB4"/>
    <w:multiLevelType w:val="hybridMultilevel"/>
    <w:tmpl w:val="30188208"/>
    <w:lvl w:ilvl="0" w:tplc="40090001">
      <w:start w:val="1"/>
      <w:numFmt w:val="bullet"/>
      <w:lvlText w:val=""/>
      <w:lvlJc w:val="left"/>
      <w:pPr>
        <w:ind w:left="81" w:hanging="360"/>
      </w:pPr>
      <w:rPr>
        <w:rFonts w:ascii="Symbol" w:hAnsi="Symbol" w:hint="default"/>
      </w:rPr>
    </w:lvl>
    <w:lvl w:ilvl="1" w:tplc="FFFFFFFF" w:tentative="1">
      <w:start w:val="1"/>
      <w:numFmt w:val="bullet"/>
      <w:lvlText w:val="o"/>
      <w:lvlJc w:val="left"/>
      <w:pPr>
        <w:ind w:left="801" w:hanging="360"/>
      </w:pPr>
      <w:rPr>
        <w:rFonts w:ascii="Courier New" w:hAnsi="Courier New" w:cs="Courier New" w:hint="default"/>
      </w:rPr>
    </w:lvl>
    <w:lvl w:ilvl="2" w:tplc="FFFFFFFF" w:tentative="1">
      <w:start w:val="1"/>
      <w:numFmt w:val="bullet"/>
      <w:lvlText w:val=""/>
      <w:lvlJc w:val="left"/>
      <w:pPr>
        <w:ind w:left="1521" w:hanging="360"/>
      </w:pPr>
      <w:rPr>
        <w:rFonts w:ascii="Wingdings" w:hAnsi="Wingdings" w:hint="default"/>
      </w:rPr>
    </w:lvl>
    <w:lvl w:ilvl="3" w:tplc="FFFFFFFF" w:tentative="1">
      <w:start w:val="1"/>
      <w:numFmt w:val="bullet"/>
      <w:lvlText w:val=""/>
      <w:lvlJc w:val="left"/>
      <w:pPr>
        <w:ind w:left="2241" w:hanging="360"/>
      </w:pPr>
      <w:rPr>
        <w:rFonts w:ascii="Symbol" w:hAnsi="Symbol" w:hint="default"/>
      </w:rPr>
    </w:lvl>
    <w:lvl w:ilvl="4" w:tplc="FFFFFFFF" w:tentative="1">
      <w:start w:val="1"/>
      <w:numFmt w:val="bullet"/>
      <w:lvlText w:val="o"/>
      <w:lvlJc w:val="left"/>
      <w:pPr>
        <w:ind w:left="2961" w:hanging="360"/>
      </w:pPr>
      <w:rPr>
        <w:rFonts w:ascii="Courier New" w:hAnsi="Courier New" w:cs="Courier New" w:hint="default"/>
      </w:rPr>
    </w:lvl>
    <w:lvl w:ilvl="5" w:tplc="FFFFFFFF" w:tentative="1">
      <w:start w:val="1"/>
      <w:numFmt w:val="bullet"/>
      <w:lvlText w:val=""/>
      <w:lvlJc w:val="left"/>
      <w:pPr>
        <w:ind w:left="3681" w:hanging="360"/>
      </w:pPr>
      <w:rPr>
        <w:rFonts w:ascii="Wingdings" w:hAnsi="Wingdings" w:hint="default"/>
      </w:rPr>
    </w:lvl>
    <w:lvl w:ilvl="6" w:tplc="FFFFFFFF" w:tentative="1">
      <w:start w:val="1"/>
      <w:numFmt w:val="bullet"/>
      <w:lvlText w:val=""/>
      <w:lvlJc w:val="left"/>
      <w:pPr>
        <w:ind w:left="4401" w:hanging="360"/>
      </w:pPr>
      <w:rPr>
        <w:rFonts w:ascii="Symbol" w:hAnsi="Symbol" w:hint="default"/>
      </w:rPr>
    </w:lvl>
    <w:lvl w:ilvl="7" w:tplc="FFFFFFFF" w:tentative="1">
      <w:start w:val="1"/>
      <w:numFmt w:val="bullet"/>
      <w:lvlText w:val="o"/>
      <w:lvlJc w:val="left"/>
      <w:pPr>
        <w:ind w:left="5121" w:hanging="360"/>
      </w:pPr>
      <w:rPr>
        <w:rFonts w:ascii="Courier New" w:hAnsi="Courier New" w:cs="Courier New" w:hint="default"/>
      </w:rPr>
    </w:lvl>
    <w:lvl w:ilvl="8" w:tplc="FFFFFFFF" w:tentative="1">
      <w:start w:val="1"/>
      <w:numFmt w:val="bullet"/>
      <w:lvlText w:val=""/>
      <w:lvlJc w:val="left"/>
      <w:pPr>
        <w:ind w:left="5841" w:hanging="360"/>
      </w:pPr>
      <w:rPr>
        <w:rFonts w:ascii="Wingdings" w:hAnsi="Wingdings" w:hint="default"/>
      </w:rPr>
    </w:lvl>
  </w:abstractNum>
  <w:abstractNum w:abstractNumId="10" w15:restartNumberingAfterBreak="0">
    <w:nsid w:val="2CCB1D6D"/>
    <w:multiLevelType w:val="hybridMultilevel"/>
    <w:tmpl w:val="ADD8A398"/>
    <w:lvl w:ilvl="0" w:tplc="80CEF590">
      <w:start w:val="1"/>
      <w:numFmt w:val="bullet"/>
      <w:lvlText w:val=""/>
      <w:lvlJc w:val="left"/>
      <w:pPr>
        <w:ind w:left="720" w:hanging="360"/>
      </w:pPr>
      <w:rPr>
        <w:rFonts w:ascii="Wingdings" w:hAnsi="Wingdings" w:hint="default"/>
        <w:b/>
        <w:bCs/>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D7F2079"/>
    <w:multiLevelType w:val="hybridMultilevel"/>
    <w:tmpl w:val="880215EC"/>
    <w:lvl w:ilvl="0" w:tplc="40090001">
      <w:start w:val="1"/>
      <w:numFmt w:val="bullet"/>
      <w:lvlText w:val=""/>
      <w:lvlJc w:val="left"/>
      <w:pPr>
        <w:ind w:left="81" w:hanging="360"/>
      </w:pPr>
      <w:rPr>
        <w:rFonts w:ascii="Symbol" w:hAnsi="Symbol" w:hint="default"/>
      </w:rPr>
    </w:lvl>
    <w:lvl w:ilvl="1" w:tplc="FFFFFFFF" w:tentative="1">
      <w:start w:val="1"/>
      <w:numFmt w:val="bullet"/>
      <w:lvlText w:val="o"/>
      <w:lvlJc w:val="left"/>
      <w:pPr>
        <w:ind w:left="801" w:hanging="360"/>
      </w:pPr>
      <w:rPr>
        <w:rFonts w:ascii="Courier New" w:hAnsi="Courier New" w:cs="Courier New" w:hint="default"/>
      </w:rPr>
    </w:lvl>
    <w:lvl w:ilvl="2" w:tplc="FFFFFFFF" w:tentative="1">
      <w:start w:val="1"/>
      <w:numFmt w:val="bullet"/>
      <w:lvlText w:val=""/>
      <w:lvlJc w:val="left"/>
      <w:pPr>
        <w:ind w:left="1521" w:hanging="360"/>
      </w:pPr>
      <w:rPr>
        <w:rFonts w:ascii="Wingdings" w:hAnsi="Wingdings" w:hint="default"/>
      </w:rPr>
    </w:lvl>
    <w:lvl w:ilvl="3" w:tplc="FFFFFFFF" w:tentative="1">
      <w:start w:val="1"/>
      <w:numFmt w:val="bullet"/>
      <w:lvlText w:val=""/>
      <w:lvlJc w:val="left"/>
      <w:pPr>
        <w:ind w:left="2241" w:hanging="360"/>
      </w:pPr>
      <w:rPr>
        <w:rFonts w:ascii="Symbol" w:hAnsi="Symbol" w:hint="default"/>
      </w:rPr>
    </w:lvl>
    <w:lvl w:ilvl="4" w:tplc="FFFFFFFF" w:tentative="1">
      <w:start w:val="1"/>
      <w:numFmt w:val="bullet"/>
      <w:lvlText w:val="o"/>
      <w:lvlJc w:val="left"/>
      <w:pPr>
        <w:ind w:left="2961" w:hanging="360"/>
      </w:pPr>
      <w:rPr>
        <w:rFonts w:ascii="Courier New" w:hAnsi="Courier New" w:cs="Courier New" w:hint="default"/>
      </w:rPr>
    </w:lvl>
    <w:lvl w:ilvl="5" w:tplc="FFFFFFFF" w:tentative="1">
      <w:start w:val="1"/>
      <w:numFmt w:val="bullet"/>
      <w:lvlText w:val=""/>
      <w:lvlJc w:val="left"/>
      <w:pPr>
        <w:ind w:left="3681" w:hanging="360"/>
      </w:pPr>
      <w:rPr>
        <w:rFonts w:ascii="Wingdings" w:hAnsi="Wingdings" w:hint="default"/>
      </w:rPr>
    </w:lvl>
    <w:lvl w:ilvl="6" w:tplc="FFFFFFFF" w:tentative="1">
      <w:start w:val="1"/>
      <w:numFmt w:val="bullet"/>
      <w:lvlText w:val=""/>
      <w:lvlJc w:val="left"/>
      <w:pPr>
        <w:ind w:left="4401" w:hanging="360"/>
      </w:pPr>
      <w:rPr>
        <w:rFonts w:ascii="Symbol" w:hAnsi="Symbol" w:hint="default"/>
      </w:rPr>
    </w:lvl>
    <w:lvl w:ilvl="7" w:tplc="FFFFFFFF" w:tentative="1">
      <w:start w:val="1"/>
      <w:numFmt w:val="bullet"/>
      <w:lvlText w:val="o"/>
      <w:lvlJc w:val="left"/>
      <w:pPr>
        <w:ind w:left="5121" w:hanging="360"/>
      </w:pPr>
      <w:rPr>
        <w:rFonts w:ascii="Courier New" w:hAnsi="Courier New" w:cs="Courier New" w:hint="default"/>
      </w:rPr>
    </w:lvl>
    <w:lvl w:ilvl="8" w:tplc="FFFFFFFF" w:tentative="1">
      <w:start w:val="1"/>
      <w:numFmt w:val="bullet"/>
      <w:lvlText w:val=""/>
      <w:lvlJc w:val="left"/>
      <w:pPr>
        <w:ind w:left="5841" w:hanging="360"/>
      </w:pPr>
      <w:rPr>
        <w:rFonts w:ascii="Wingdings" w:hAnsi="Wingdings" w:hint="default"/>
      </w:rPr>
    </w:lvl>
  </w:abstractNum>
  <w:abstractNum w:abstractNumId="12" w15:restartNumberingAfterBreak="0">
    <w:nsid w:val="2EE96B17"/>
    <w:multiLevelType w:val="hybridMultilevel"/>
    <w:tmpl w:val="C48A563C"/>
    <w:lvl w:ilvl="0" w:tplc="D60885DC">
      <w:start w:val="1"/>
      <w:numFmt w:val="bullet"/>
      <w:lvlText w:val=""/>
      <w:lvlJc w:val="left"/>
      <w:pPr>
        <w:ind w:left="720" w:hanging="360"/>
      </w:pPr>
      <w:rPr>
        <w:rFonts w:ascii="Wingdings" w:hAnsi="Wingdings" w:hint="default"/>
        <w:b/>
        <w:bCs/>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6F64341"/>
    <w:multiLevelType w:val="hybridMultilevel"/>
    <w:tmpl w:val="CBCE3974"/>
    <w:lvl w:ilvl="0" w:tplc="A440AA06">
      <w:start w:val="1"/>
      <w:numFmt w:val="upperLetter"/>
      <w:lvlText w:val="%1."/>
      <w:lvlJc w:val="left"/>
      <w:pPr>
        <w:ind w:left="1919" w:hanging="708"/>
      </w:pPr>
      <w:rPr>
        <w:rFonts w:ascii="Times New Roman" w:eastAsia="Times New Roman" w:hAnsi="Times New Roman" w:cs="Times New Roman" w:hint="default"/>
        <w:b/>
        <w:bCs/>
        <w:i w:val="0"/>
        <w:iCs w:val="0"/>
        <w:spacing w:val="-1"/>
        <w:w w:val="99"/>
        <w:sz w:val="22"/>
        <w:szCs w:val="22"/>
        <w:lang w:val="et-EE" w:eastAsia="en-US" w:bidi="ar-SA"/>
      </w:rPr>
    </w:lvl>
    <w:lvl w:ilvl="1" w:tplc="56940762">
      <w:numFmt w:val="bullet"/>
      <w:lvlText w:val="•"/>
      <w:lvlJc w:val="left"/>
      <w:pPr>
        <w:ind w:left="2668" w:hanging="708"/>
      </w:pPr>
      <w:rPr>
        <w:rFonts w:hint="default"/>
        <w:lang w:val="et-EE" w:eastAsia="en-US" w:bidi="ar-SA"/>
      </w:rPr>
    </w:lvl>
    <w:lvl w:ilvl="2" w:tplc="804C6A8E">
      <w:numFmt w:val="bullet"/>
      <w:lvlText w:val="•"/>
      <w:lvlJc w:val="left"/>
      <w:pPr>
        <w:ind w:left="3416" w:hanging="708"/>
      </w:pPr>
      <w:rPr>
        <w:rFonts w:hint="default"/>
        <w:lang w:val="et-EE" w:eastAsia="en-US" w:bidi="ar-SA"/>
      </w:rPr>
    </w:lvl>
    <w:lvl w:ilvl="3" w:tplc="5C523CC8">
      <w:numFmt w:val="bullet"/>
      <w:lvlText w:val="•"/>
      <w:lvlJc w:val="left"/>
      <w:pPr>
        <w:ind w:left="4164" w:hanging="708"/>
      </w:pPr>
      <w:rPr>
        <w:rFonts w:hint="default"/>
        <w:lang w:val="et-EE" w:eastAsia="en-US" w:bidi="ar-SA"/>
      </w:rPr>
    </w:lvl>
    <w:lvl w:ilvl="4" w:tplc="41141B48">
      <w:numFmt w:val="bullet"/>
      <w:lvlText w:val="•"/>
      <w:lvlJc w:val="left"/>
      <w:pPr>
        <w:ind w:left="4912" w:hanging="708"/>
      </w:pPr>
      <w:rPr>
        <w:rFonts w:hint="default"/>
        <w:lang w:val="et-EE" w:eastAsia="en-US" w:bidi="ar-SA"/>
      </w:rPr>
    </w:lvl>
    <w:lvl w:ilvl="5" w:tplc="E5684B8A">
      <w:numFmt w:val="bullet"/>
      <w:lvlText w:val="•"/>
      <w:lvlJc w:val="left"/>
      <w:pPr>
        <w:ind w:left="5660" w:hanging="708"/>
      </w:pPr>
      <w:rPr>
        <w:rFonts w:hint="default"/>
        <w:lang w:val="et-EE" w:eastAsia="en-US" w:bidi="ar-SA"/>
      </w:rPr>
    </w:lvl>
    <w:lvl w:ilvl="6" w:tplc="41AA983A">
      <w:numFmt w:val="bullet"/>
      <w:lvlText w:val="•"/>
      <w:lvlJc w:val="left"/>
      <w:pPr>
        <w:ind w:left="6408" w:hanging="708"/>
      </w:pPr>
      <w:rPr>
        <w:rFonts w:hint="default"/>
        <w:lang w:val="et-EE" w:eastAsia="en-US" w:bidi="ar-SA"/>
      </w:rPr>
    </w:lvl>
    <w:lvl w:ilvl="7" w:tplc="523C43E2">
      <w:numFmt w:val="bullet"/>
      <w:lvlText w:val="•"/>
      <w:lvlJc w:val="left"/>
      <w:pPr>
        <w:ind w:left="7156" w:hanging="708"/>
      </w:pPr>
      <w:rPr>
        <w:rFonts w:hint="default"/>
        <w:lang w:val="et-EE" w:eastAsia="en-US" w:bidi="ar-SA"/>
      </w:rPr>
    </w:lvl>
    <w:lvl w:ilvl="8" w:tplc="C5F6EFA8">
      <w:numFmt w:val="bullet"/>
      <w:lvlText w:val="•"/>
      <w:lvlJc w:val="left"/>
      <w:pPr>
        <w:ind w:left="7904" w:hanging="708"/>
      </w:pPr>
      <w:rPr>
        <w:rFonts w:hint="default"/>
        <w:lang w:val="et-EE" w:eastAsia="en-US" w:bidi="ar-SA"/>
      </w:rPr>
    </w:lvl>
  </w:abstractNum>
  <w:abstractNum w:abstractNumId="14" w15:restartNumberingAfterBreak="0">
    <w:nsid w:val="3A5F1980"/>
    <w:multiLevelType w:val="hybridMultilevel"/>
    <w:tmpl w:val="28E069D2"/>
    <w:lvl w:ilvl="0" w:tplc="1E0ACBDC">
      <w:start w:val="1"/>
      <w:numFmt w:val="bullet"/>
      <w:lvlText w:val=""/>
      <w:lvlJc w:val="left"/>
      <w:pPr>
        <w:ind w:left="720" w:hanging="360"/>
      </w:pPr>
      <w:rPr>
        <w:rFonts w:ascii="Wingdings" w:hAnsi="Wingdings" w:hint="default"/>
        <w:b/>
        <w:bCs/>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A730A83"/>
    <w:multiLevelType w:val="hybridMultilevel"/>
    <w:tmpl w:val="0C1A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01A84"/>
    <w:multiLevelType w:val="hybridMultilevel"/>
    <w:tmpl w:val="1700B462"/>
    <w:lvl w:ilvl="0" w:tplc="BB1CD162">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1089E"/>
    <w:multiLevelType w:val="hybridMultilevel"/>
    <w:tmpl w:val="4B22C12A"/>
    <w:lvl w:ilvl="0" w:tplc="462A06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B63C9"/>
    <w:multiLevelType w:val="hybridMultilevel"/>
    <w:tmpl w:val="AD96D168"/>
    <w:lvl w:ilvl="0" w:tplc="00A894F0">
      <w:numFmt w:val="bullet"/>
      <w:lvlText w:val=""/>
      <w:lvlJc w:val="left"/>
      <w:pPr>
        <w:ind w:left="786" w:hanging="568"/>
      </w:pPr>
      <w:rPr>
        <w:rFonts w:ascii="Symbol" w:eastAsia="Symbol" w:hAnsi="Symbol" w:cs="Symbol" w:hint="default"/>
        <w:b w:val="0"/>
        <w:bCs w:val="0"/>
        <w:i w:val="0"/>
        <w:iCs w:val="0"/>
        <w:w w:val="99"/>
        <w:sz w:val="22"/>
        <w:szCs w:val="22"/>
        <w:lang w:val="et-EE" w:eastAsia="en-US" w:bidi="ar-SA"/>
      </w:rPr>
    </w:lvl>
    <w:lvl w:ilvl="1" w:tplc="5C92BB16">
      <w:numFmt w:val="bullet"/>
      <w:lvlText w:val="•"/>
      <w:lvlJc w:val="left"/>
      <w:pPr>
        <w:ind w:left="1642" w:hanging="568"/>
      </w:pPr>
      <w:rPr>
        <w:rFonts w:hint="default"/>
        <w:lang w:val="et-EE" w:eastAsia="en-US" w:bidi="ar-SA"/>
      </w:rPr>
    </w:lvl>
    <w:lvl w:ilvl="2" w:tplc="DDDAB570">
      <w:numFmt w:val="bullet"/>
      <w:lvlText w:val="•"/>
      <w:lvlJc w:val="left"/>
      <w:pPr>
        <w:ind w:left="2504" w:hanging="568"/>
      </w:pPr>
      <w:rPr>
        <w:rFonts w:hint="default"/>
        <w:lang w:val="et-EE" w:eastAsia="en-US" w:bidi="ar-SA"/>
      </w:rPr>
    </w:lvl>
    <w:lvl w:ilvl="3" w:tplc="0E94829E">
      <w:numFmt w:val="bullet"/>
      <w:lvlText w:val="•"/>
      <w:lvlJc w:val="left"/>
      <w:pPr>
        <w:ind w:left="3366" w:hanging="568"/>
      </w:pPr>
      <w:rPr>
        <w:rFonts w:hint="default"/>
        <w:lang w:val="et-EE" w:eastAsia="en-US" w:bidi="ar-SA"/>
      </w:rPr>
    </w:lvl>
    <w:lvl w:ilvl="4" w:tplc="90D013CA">
      <w:numFmt w:val="bullet"/>
      <w:lvlText w:val="•"/>
      <w:lvlJc w:val="left"/>
      <w:pPr>
        <w:ind w:left="4228" w:hanging="568"/>
      </w:pPr>
      <w:rPr>
        <w:rFonts w:hint="default"/>
        <w:lang w:val="et-EE" w:eastAsia="en-US" w:bidi="ar-SA"/>
      </w:rPr>
    </w:lvl>
    <w:lvl w:ilvl="5" w:tplc="72F2267A">
      <w:numFmt w:val="bullet"/>
      <w:lvlText w:val="•"/>
      <w:lvlJc w:val="left"/>
      <w:pPr>
        <w:ind w:left="5090" w:hanging="568"/>
      </w:pPr>
      <w:rPr>
        <w:rFonts w:hint="default"/>
        <w:lang w:val="et-EE" w:eastAsia="en-US" w:bidi="ar-SA"/>
      </w:rPr>
    </w:lvl>
    <w:lvl w:ilvl="6" w:tplc="81C86B4A">
      <w:numFmt w:val="bullet"/>
      <w:lvlText w:val="•"/>
      <w:lvlJc w:val="left"/>
      <w:pPr>
        <w:ind w:left="5952" w:hanging="568"/>
      </w:pPr>
      <w:rPr>
        <w:rFonts w:hint="default"/>
        <w:lang w:val="et-EE" w:eastAsia="en-US" w:bidi="ar-SA"/>
      </w:rPr>
    </w:lvl>
    <w:lvl w:ilvl="7" w:tplc="723CF8F0">
      <w:numFmt w:val="bullet"/>
      <w:lvlText w:val="•"/>
      <w:lvlJc w:val="left"/>
      <w:pPr>
        <w:ind w:left="6814" w:hanging="568"/>
      </w:pPr>
      <w:rPr>
        <w:rFonts w:hint="default"/>
        <w:lang w:val="et-EE" w:eastAsia="en-US" w:bidi="ar-SA"/>
      </w:rPr>
    </w:lvl>
    <w:lvl w:ilvl="8" w:tplc="9EA81252">
      <w:numFmt w:val="bullet"/>
      <w:lvlText w:val="•"/>
      <w:lvlJc w:val="left"/>
      <w:pPr>
        <w:ind w:left="7676" w:hanging="568"/>
      </w:pPr>
      <w:rPr>
        <w:rFonts w:hint="default"/>
        <w:lang w:val="et-EE" w:eastAsia="en-US" w:bidi="ar-SA"/>
      </w:rPr>
    </w:lvl>
  </w:abstractNum>
  <w:abstractNum w:abstractNumId="19" w15:restartNumberingAfterBreak="0">
    <w:nsid w:val="4A074469"/>
    <w:multiLevelType w:val="hybridMultilevel"/>
    <w:tmpl w:val="63927308"/>
    <w:lvl w:ilvl="0" w:tplc="5ED8E532">
      <w:numFmt w:val="bullet"/>
      <w:lvlText w:val=""/>
      <w:lvlJc w:val="left"/>
      <w:pPr>
        <w:ind w:left="698" w:hanging="637"/>
      </w:pPr>
      <w:rPr>
        <w:rFonts w:ascii="Symbol" w:eastAsia="Symbol" w:hAnsi="Symbol" w:cs="Symbol" w:hint="default"/>
        <w:b w:val="0"/>
        <w:bCs w:val="0"/>
        <w:i w:val="0"/>
        <w:iCs w:val="0"/>
        <w:w w:val="99"/>
        <w:sz w:val="22"/>
        <w:szCs w:val="22"/>
        <w:lang w:val="et-EE" w:eastAsia="en-US" w:bidi="ar-SA"/>
      </w:rPr>
    </w:lvl>
    <w:lvl w:ilvl="1" w:tplc="5382F35C">
      <w:numFmt w:val="bullet"/>
      <w:lvlText w:val="•"/>
      <w:lvlJc w:val="left"/>
      <w:pPr>
        <w:ind w:left="1520" w:hanging="637"/>
      </w:pPr>
      <w:rPr>
        <w:rFonts w:hint="default"/>
        <w:lang w:val="et-EE" w:eastAsia="en-US" w:bidi="ar-SA"/>
      </w:rPr>
    </w:lvl>
    <w:lvl w:ilvl="2" w:tplc="AED6E34A">
      <w:numFmt w:val="bullet"/>
      <w:lvlText w:val="•"/>
      <w:lvlJc w:val="left"/>
      <w:pPr>
        <w:ind w:left="2340" w:hanging="637"/>
      </w:pPr>
      <w:rPr>
        <w:rFonts w:hint="default"/>
        <w:lang w:val="et-EE" w:eastAsia="en-US" w:bidi="ar-SA"/>
      </w:rPr>
    </w:lvl>
    <w:lvl w:ilvl="3" w:tplc="34840AE2">
      <w:numFmt w:val="bullet"/>
      <w:lvlText w:val="•"/>
      <w:lvlJc w:val="left"/>
      <w:pPr>
        <w:ind w:left="3161" w:hanging="637"/>
      </w:pPr>
      <w:rPr>
        <w:rFonts w:hint="default"/>
        <w:lang w:val="et-EE" w:eastAsia="en-US" w:bidi="ar-SA"/>
      </w:rPr>
    </w:lvl>
    <w:lvl w:ilvl="4" w:tplc="E2F45800">
      <w:numFmt w:val="bullet"/>
      <w:lvlText w:val="•"/>
      <w:lvlJc w:val="left"/>
      <w:pPr>
        <w:ind w:left="3981" w:hanging="637"/>
      </w:pPr>
      <w:rPr>
        <w:rFonts w:hint="default"/>
        <w:lang w:val="et-EE" w:eastAsia="en-US" w:bidi="ar-SA"/>
      </w:rPr>
    </w:lvl>
    <w:lvl w:ilvl="5" w:tplc="7EF29E10">
      <w:numFmt w:val="bullet"/>
      <w:lvlText w:val="•"/>
      <w:lvlJc w:val="left"/>
      <w:pPr>
        <w:ind w:left="4802" w:hanging="637"/>
      </w:pPr>
      <w:rPr>
        <w:rFonts w:hint="default"/>
        <w:lang w:val="et-EE" w:eastAsia="en-US" w:bidi="ar-SA"/>
      </w:rPr>
    </w:lvl>
    <w:lvl w:ilvl="6" w:tplc="59F46698">
      <w:numFmt w:val="bullet"/>
      <w:lvlText w:val="•"/>
      <w:lvlJc w:val="left"/>
      <w:pPr>
        <w:ind w:left="5622" w:hanging="637"/>
      </w:pPr>
      <w:rPr>
        <w:rFonts w:hint="default"/>
        <w:lang w:val="et-EE" w:eastAsia="en-US" w:bidi="ar-SA"/>
      </w:rPr>
    </w:lvl>
    <w:lvl w:ilvl="7" w:tplc="4016D850">
      <w:numFmt w:val="bullet"/>
      <w:lvlText w:val="•"/>
      <w:lvlJc w:val="left"/>
      <w:pPr>
        <w:ind w:left="6442" w:hanging="637"/>
      </w:pPr>
      <w:rPr>
        <w:rFonts w:hint="default"/>
        <w:lang w:val="et-EE" w:eastAsia="en-US" w:bidi="ar-SA"/>
      </w:rPr>
    </w:lvl>
    <w:lvl w:ilvl="8" w:tplc="1D84BB94">
      <w:numFmt w:val="bullet"/>
      <w:lvlText w:val="•"/>
      <w:lvlJc w:val="left"/>
      <w:pPr>
        <w:ind w:left="7263" w:hanging="637"/>
      </w:pPr>
      <w:rPr>
        <w:rFonts w:hint="default"/>
        <w:lang w:val="et-EE" w:eastAsia="en-US" w:bidi="ar-SA"/>
      </w:rPr>
    </w:lvl>
  </w:abstractNum>
  <w:abstractNum w:abstractNumId="20" w15:restartNumberingAfterBreak="0">
    <w:nsid w:val="4A432515"/>
    <w:multiLevelType w:val="hybridMultilevel"/>
    <w:tmpl w:val="9E441950"/>
    <w:lvl w:ilvl="0" w:tplc="6F72DC6C">
      <w:numFmt w:val="bullet"/>
      <w:lvlText w:val="-"/>
      <w:lvlJc w:val="left"/>
      <w:pPr>
        <w:ind w:left="786" w:hanging="568"/>
      </w:pPr>
      <w:rPr>
        <w:rFonts w:ascii="Times New Roman" w:eastAsia="Times New Roman" w:hAnsi="Times New Roman" w:cs="Times New Roman" w:hint="default"/>
        <w:b w:val="0"/>
        <w:bCs w:val="0"/>
        <w:i w:val="0"/>
        <w:iCs w:val="0"/>
        <w:w w:val="99"/>
        <w:sz w:val="22"/>
        <w:szCs w:val="22"/>
        <w:lang w:val="et-EE" w:eastAsia="en-US" w:bidi="ar-SA"/>
      </w:rPr>
    </w:lvl>
    <w:lvl w:ilvl="1" w:tplc="B45A6B12">
      <w:numFmt w:val="bullet"/>
      <w:lvlText w:val="•"/>
      <w:lvlJc w:val="left"/>
      <w:pPr>
        <w:ind w:left="1642" w:hanging="568"/>
      </w:pPr>
      <w:rPr>
        <w:rFonts w:hint="default"/>
        <w:lang w:val="et-EE" w:eastAsia="en-US" w:bidi="ar-SA"/>
      </w:rPr>
    </w:lvl>
    <w:lvl w:ilvl="2" w:tplc="F3FA57F4">
      <w:numFmt w:val="bullet"/>
      <w:lvlText w:val="•"/>
      <w:lvlJc w:val="left"/>
      <w:pPr>
        <w:ind w:left="2504" w:hanging="568"/>
      </w:pPr>
      <w:rPr>
        <w:rFonts w:hint="default"/>
        <w:lang w:val="et-EE" w:eastAsia="en-US" w:bidi="ar-SA"/>
      </w:rPr>
    </w:lvl>
    <w:lvl w:ilvl="3" w:tplc="ABB49F72">
      <w:numFmt w:val="bullet"/>
      <w:lvlText w:val="•"/>
      <w:lvlJc w:val="left"/>
      <w:pPr>
        <w:ind w:left="3366" w:hanging="568"/>
      </w:pPr>
      <w:rPr>
        <w:rFonts w:hint="default"/>
        <w:lang w:val="et-EE" w:eastAsia="en-US" w:bidi="ar-SA"/>
      </w:rPr>
    </w:lvl>
    <w:lvl w:ilvl="4" w:tplc="5E9C038E">
      <w:numFmt w:val="bullet"/>
      <w:lvlText w:val="•"/>
      <w:lvlJc w:val="left"/>
      <w:pPr>
        <w:ind w:left="4228" w:hanging="568"/>
      </w:pPr>
      <w:rPr>
        <w:rFonts w:hint="default"/>
        <w:lang w:val="et-EE" w:eastAsia="en-US" w:bidi="ar-SA"/>
      </w:rPr>
    </w:lvl>
    <w:lvl w:ilvl="5" w:tplc="9DA0ADC4">
      <w:numFmt w:val="bullet"/>
      <w:lvlText w:val="•"/>
      <w:lvlJc w:val="left"/>
      <w:pPr>
        <w:ind w:left="5090" w:hanging="568"/>
      </w:pPr>
      <w:rPr>
        <w:rFonts w:hint="default"/>
        <w:lang w:val="et-EE" w:eastAsia="en-US" w:bidi="ar-SA"/>
      </w:rPr>
    </w:lvl>
    <w:lvl w:ilvl="6" w:tplc="CA8E45BE">
      <w:numFmt w:val="bullet"/>
      <w:lvlText w:val="•"/>
      <w:lvlJc w:val="left"/>
      <w:pPr>
        <w:ind w:left="5952" w:hanging="568"/>
      </w:pPr>
      <w:rPr>
        <w:rFonts w:hint="default"/>
        <w:lang w:val="et-EE" w:eastAsia="en-US" w:bidi="ar-SA"/>
      </w:rPr>
    </w:lvl>
    <w:lvl w:ilvl="7" w:tplc="045A58C0">
      <w:numFmt w:val="bullet"/>
      <w:lvlText w:val="•"/>
      <w:lvlJc w:val="left"/>
      <w:pPr>
        <w:ind w:left="6814" w:hanging="568"/>
      </w:pPr>
      <w:rPr>
        <w:rFonts w:hint="default"/>
        <w:lang w:val="et-EE" w:eastAsia="en-US" w:bidi="ar-SA"/>
      </w:rPr>
    </w:lvl>
    <w:lvl w:ilvl="8" w:tplc="53844754">
      <w:numFmt w:val="bullet"/>
      <w:lvlText w:val="•"/>
      <w:lvlJc w:val="left"/>
      <w:pPr>
        <w:ind w:left="7676" w:hanging="568"/>
      </w:pPr>
      <w:rPr>
        <w:rFonts w:hint="default"/>
        <w:lang w:val="et-EE" w:eastAsia="en-US" w:bidi="ar-SA"/>
      </w:rPr>
    </w:lvl>
  </w:abstractNum>
  <w:abstractNum w:abstractNumId="21" w15:restartNumberingAfterBreak="0">
    <w:nsid w:val="4ADF10F5"/>
    <w:multiLevelType w:val="hybridMultilevel"/>
    <w:tmpl w:val="F3800F2E"/>
    <w:lvl w:ilvl="0" w:tplc="DAB025CC">
      <w:start w:val="1"/>
      <w:numFmt w:val="bullet"/>
      <w:lvlText w:val=""/>
      <w:lvlJc w:val="left"/>
      <w:pPr>
        <w:ind w:left="720" w:hanging="360"/>
      </w:pPr>
      <w:rPr>
        <w:rFonts w:ascii="Wingdings" w:hAnsi="Wingdings" w:hint="default"/>
        <w:b/>
        <w:bCs/>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F7E5054"/>
    <w:multiLevelType w:val="hybridMultilevel"/>
    <w:tmpl w:val="98465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4633012"/>
    <w:multiLevelType w:val="hybridMultilevel"/>
    <w:tmpl w:val="071E6B2E"/>
    <w:lvl w:ilvl="0" w:tplc="40090001">
      <w:start w:val="1"/>
      <w:numFmt w:val="bullet"/>
      <w:lvlText w:val=""/>
      <w:lvlJc w:val="left"/>
      <w:pPr>
        <w:ind w:left="1323" w:hanging="360"/>
      </w:pPr>
      <w:rPr>
        <w:rFonts w:ascii="Symbol" w:hAnsi="Symbol" w:hint="default"/>
      </w:rPr>
    </w:lvl>
    <w:lvl w:ilvl="1" w:tplc="A44C8118">
      <w:numFmt w:val="bullet"/>
      <w:lvlText w:val="•"/>
      <w:lvlJc w:val="left"/>
      <w:pPr>
        <w:ind w:left="2043" w:hanging="360"/>
      </w:pPr>
      <w:rPr>
        <w:rFonts w:hint="default"/>
        <w:lang w:val="fi-FI" w:eastAsia="en-US" w:bidi="ar-SA"/>
      </w:rPr>
    </w:lvl>
    <w:lvl w:ilvl="2" w:tplc="40090005" w:tentative="1">
      <w:start w:val="1"/>
      <w:numFmt w:val="bullet"/>
      <w:lvlText w:val=""/>
      <w:lvlJc w:val="left"/>
      <w:pPr>
        <w:ind w:left="2763" w:hanging="360"/>
      </w:pPr>
      <w:rPr>
        <w:rFonts w:ascii="Wingdings" w:hAnsi="Wingdings" w:hint="default"/>
      </w:rPr>
    </w:lvl>
    <w:lvl w:ilvl="3" w:tplc="40090001" w:tentative="1">
      <w:start w:val="1"/>
      <w:numFmt w:val="bullet"/>
      <w:lvlText w:val=""/>
      <w:lvlJc w:val="left"/>
      <w:pPr>
        <w:ind w:left="3483" w:hanging="360"/>
      </w:pPr>
      <w:rPr>
        <w:rFonts w:ascii="Symbol" w:hAnsi="Symbol" w:hint="default"/>
      </w:rPr>
    </w:lvl>
    <w:lvl w:ilvl="4" w:tplc="40090003" w:tentative="1">
      <w:start w:val="1"/>
      <w:numFmt w:val="bullet"/>
      <w:lvlText w:val="o"/>
      <w:lvlJc w:val="left"/>
      <w:pPr>
        <w:ind w:left="4203" w:hanging="360"/>
      </w:pPr>
      <w:rPr>
        <w:rFonts w:ascii="Courier New" w:hAnsi="Courier New" w:cs="Courier New" w:hint="default"/>
      </w:rPr>
    </w:lvl>
    <w:lvl w:ilvl="5" w:tplc="40090005" w:tentative="1">
      <w:start w:val="1"/>
      <w:numFmt w:val="bullet"/>
      <w:lvlText w:val=""/>
      <w:lvlJc w:val="left"/>
      <w:pPr>
        <w:ind w:left="4923" w:hanging="360"/>
      </w:pPr>
      <w:rPr>
        <w:rFonts w:ascii="Wingdings" w:hAnsi="Wingdings" w:hint="default"/>
      </w:rPr>
    </w:lvl>
    <w:lvl w:ilvl="6" w:tplc="40090001" w:tentative="1">
      <w:start w:val="1"/>
      <w:numFmt w:val="bullet"/>
      <w:lvlText w:val=""/>
      <w:lvlJc w:val="left"/>
      <w:pPr>
        <w:ind w:left="5643" w:hanging="360"/>
      </w:pPr>
      <w:rPr>
        <w:rFonts w:ascii="Symbol" w:hAnsi="Symbol" w:hint="default"/>
      </w:rPr>
    </w:lvl>
    <w:lvl w:ilvl="7" w:tplc="40090003" w:tentative="1">
      <w:start w:val="1"/>
      <w:numFmt w:val="bullet"/>
      <w:lvlText w:val="o"/>
      <w:lvlJc w:val="left"/>
      <w:pPr>
        <w:ind w:left="6363" w:hanging="360"/>
      </w:pPr>
      <w:rPr>
        <w:rFonts w:ascii="Courier New" w:hAnsi="Courier New" w:cs="Courier New" w:hint="default"/>
      </w:rPr>
    </w:lvl>
    <w:lvl w:ilvl="8" w:tplc="40090005" w:tentative="1">
      <w:start w:val="1"/>
      <w:numFmt w:val="bullet"/>
      <w:lvlText w:val=""/>
      <w:lvlJc w:val="left"/>
      <w:pPr>
        <w:ind w:left="7083" w:hanging="360"/>
      </w:pPr>
      <w:rPr>
        <w:rFonts w:ascii="Wingdings" w:hAnsi="Wingdings" w:hint="default"/>
      </w:rPr>
    </w:lvl>
  </w:abstractNum>
  <w:abstractNum w:abstractNumId="24" w15:restartNumberingAfterBreak="0">
    <w:nsid w:val="54741D1D"/>
    <w:multiLevelType w:val="hybridMultilevel"/>
    <w:tmpl w:val="B2FAD7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57370CD"/>
    <w:multiLevelType w:val="hybridMultilevel"/>
    <w:tmpl w:val="487297D6"/>
    <w:lvl w:ilvl="0" w:tplc="7F9A9352">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E7D17"/>
    <w:multiLevelType w:val="hybridMultilevel"/>
    <w:tmpl w:val="A5F40674"/>
    <w:lvl w:ilvl="0" w:tplc="FE7EAFEE">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04205"/>
    <w:multiLevelType w:val="hybridMultilevel"/>
    <w:tmpl w:val="13EEFC28"/>
    <w:lvl w:ilvl="0" w:tplc="45B6BAC2">
      <w:start w:val="1"/>
      <w:numFmt w:val="bullet"/>
      <w:lvlText w:val=""/>
      <w:lvlJc w:val="left"/>
      <w:pPr>
        <w:ind w:left="720" w:hanging="360"/>
      </w:pPr>
      <w:rPr>
        <w:rFonts w:ascii="Wingdings" w:hAnsi="Wingdings" w:hint="default"/>
        <w:b/>
        <w:bCs/>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37A1C83"/>
    <w:multiLevelType w:val="hybridMultilevel"/>
    <w:tmpl w:val="9A32E874"/>
    <w:lvl w:ilvl="0" w:tplc="701C4514">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021AB8"/>
    <w:multiLevelType w:val="hybridMultilevel"/>
    <w:tmpl w:val="72B8747E"/>
    <w:lvl w:ilvl="0" w:tplc="6BCE585A">
      <w:start w:val="1"/>
      <w:numFmt w:val="upperLetter"/>
      <w:lvlText w:val="%1."/>
      <w:lvlJc w:val="left"/>
      <w:pPr>
        <w:ind w:left="927" w:hanging="709"/>
      </w:pPr>
      <w:rPr>
        <w:rFonts w:ascii="Times New Roman" w:eastAsia="Times New Roman" w:hAnsi="Times New Roman" w:cs="Times New Roman" w:hint="default"/>
        <w:b/>
        <w:bCs/>
        <w:i w:val="0"/>
        <w:iCs w:val="0"/>
        <w:spacing w:val="-1"/>
        <w:w w:val="99"/>
        <w:sz w:val="22"/>
        <w:szCs w:val="22"/>
        <w:lang w:val="et-EE" w:eastAsia="en-US" w:bidi="ar-SA"/>
      </w:rPr>
    </w:lvl>
    <w:lvl w:ilvl="1" w:tplc="C7629A54">
      <w:start w:val="1"/>
      <w:numFmt w:val="upperLetter"/>
      <w:lvlText w:val="%2."/>
      <w:lvlJc w:val="left"/>
      <w:pPr>
        <w:ind w:left="3615" w:hanging="269"/>
        <w:jc w:val="right"/>
      </w:pPr>
      <w:rPr>
        <w:rFonts w:ascii="Times New Roman" w:eastAsia="Times New Roman" w:hAnsi="Times New Roman" w:cs="Times New Roman" w:hint="default"/>
        <w:b/>
        <w:bCs/>
        <w:i w:val="0"/>
        <w:iCs w:val="0"/>
        <w:w w:val="99"/>
        <w:sz w:val="22"/>
        <w:szCs w:val="22"/>
        <w:lang w:val="et-EE" w:eastAsia="en-US" w:bidi="ar-SA"/>
      </w:rPr>
    </w:lvl>
    <w:lvl w:ilvl="2" w:tplc="370C3C86">
      <w:numFmt w:val="bullet"/>
      <w:lvlText w:val="•"/>
      <w:lvlJc w:val="left"/>
      <w:pPr>
        <w:ind w:left="4262" w:hanging="269"/>
      </w:pPr>
      <w:rPr>
        <w:rFonts w:hint="default"/>
        <w:lang w:val="et-EE" w:eastAsia="en-US" w:bidi="ar-SA"/>
      </w:rPr>
    </w:lvl>
    <w:lvl w:ilvl="3" w:tplc="3B546FE6">
      <w:numFmt w:val="bullet"/>
      <w:lvlText w:val="•"/>
      <w:lvlJc w:val="left"/>
      <w:pPr>
        <w:ind w:left="4904" w:hanging="269"/>
      </w:pPr>
      <w:rPr>
        <w:rFonts w:hint="default"/>
        <w:lang w:val="et-EE" w:eastAsia="en-US" w:bidi="ar-SA"/>
      </w:rPr>
    </w:lvl>
    <w:lvl w:ilvl="4" w:tplc="25881F58">
      <w:numFmt w:val="bullet"/>
      <w:lvlText w:val="•"/>
      <w:lvlJc w:val="left"/>
      <w:pPr>
        <w:ind w:left="5546" w:hanging="269"/>
      </w:pPr>
      <w:rPr>
        <w:rFonts w:hint="default"/>
        <w:lang w:val="et-EE" w:eastAsia="en-US" w:bidi="ar-SA"/>
      </w:rPr>
    </w:lvl>
    <w:lvl w:ilvl="5" w:tplc="C7D84FAA">
      <w:numFmt w:val="bullet"/>
      <w:lvlText w:val="•"/>
      <w:lvlJc w:val="left"/>
      <w:pPr>
        <w:ind w:left="6188" w:hanging="269"/>
      </w:pPr>
      <w:rPr>
        <w:rFonts w:hint="default"/>
        <w:lang w:val="et-EE" w:eastAsia="en-US" w:bidi="ar-SA"/>
      </w:rPr>
    </w:lvl>
    <w:lvl w:ilvl="6" w:tplc="BABEAED4">
      <w:numFmt w:val="bullet"/>
      <w:lvlText w:val="•"/>
      <w:lvlJc w:val="left"/>
      <w:pPr>
        <w:ind w:left="6831" w:hanging="269"/>
      </w:pPr>
      <w:rPr>
        <w:rFonts w:hint="default"/>
        <w:lang w:val="et-EE" w:eastAsia="en-US" w:bidi="ar-SA"/>
      </w:rPr>
    </w:lvl>
    <w:lvl w:ilvl="7" w:tplc="77FA1EF8">
      <w:numFmt w:val="bullet"/>
      <w:lvlText w:val="•"/>
      <w:lvlJc w:val="left"/>
      <w:pPr>
        <w:ind w:left="7473" w:hanging="269"/>
      </w:pPr>
      <w:rPr>
        <w:rFonts w:hint="default"/>
        <w:lang w:val="et-EE" w:eastAsia="en-US" w:bidi="ar-SA"/>
      </w:rPr>
    </w:lvl>
    <w:lvl w:ilvl="8" w:tplc="872C0BF6">
      <w:numFmt w:val="bullet"/>
      <w:lvlText w:val="•"/>
      <w:lvlJc w:val="left"/>
      <w:pPr>
        <w:ind w:left="8115" w:hanging="269"/>
      </w:pPr>
      <w:rPr>
        <w:rFonts w:hint="default"/>
        <w:lang w:val="et-EE" w:eastAsia="en-US" w:bidi="ar-SA"/>
      </w:rPr>
    </w:lvl>
  </w:abstractNum>
  <w:abstractNum w:abstractNumId="30" w15:restartNumberingAfterBreak="0">
    <w:nsid w:val="684A3E9B"/>
    <w:multiLevelType w:val="hybridMultilevel"/>
    <w:tmpl w:val="747ACC0C"/>
    <w:lvl w:ilvl="0" w:tplc="9DC8A2D2">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24F76"/>
    <w:multiLevelType w:val="hybridMultilevel"/>
    <w:tmpl w:val="652602C0"/>
    <w:lvl w:ilvl="0" w:tplc="CF8E36F0">
      <w:start w:val="1"/>
      <w:numFmt w:val="decimal"/>
      <w:lvlText w:val="%1."/>
      <w:lvlJc w:val="left"/>
      <w:pPr>
        <w:ind w:left="786" w:hanging="568"/>
      </w:pPr>
      <w:rPr>
        <w:rFonts w:ascii="Times New Roman" w:eastAsia="Times New Roman" w:hAnsi="Times New Roman" w:cs="Times New Roman" w:hint="default"/>
        <w:b w:val="0"/>
        <w:bCs w:val="0"/>
        <w:i w:val="0"/>
        <w:iCs w:val="0"/>
        <w:w w:val="99"/>
        <w:sz w:val="22"/>
        <w:szCs w:val="22"/>
        <w:lang w:val="et-EE" w:eastAsia="en-US" w:bidi="ar-SA"/>
      </w:rPr>
    </w:lvl>
    <w:lvl w:ilvl="1" w:tplc="26D4E392">
      <w:numFmt w:val="bullet"/>
      <w:lvlText w:val="•"/>
      <w:lvlJc w:val="left"/>
      <w:pPr>
        <w:ind w:left="1642" w:hanging="568"/>
      </w:pPr>
      <w:rPr>
        <w:rFonts w:hint="default"/>
        <w:lang w:val="et-EE" w:eastAsia="en-US" w:bidi="ar-SA"/>
      </w:rPr>
    </w:lvl>
    <w:lvl w:ilvl="2" w:tplc="F060407C">
      <w:numFmt w:val="bullet"/>
      <w:lvlText w:val="•"/>
      <w:lvlJc w:val="left"/>
      <w:pPr>
        <w:ind w:left="2504" w:hanging="568"/>
      </w:pPr>
      <w:rPr>
        <w:rFonts w:hint="default"/>
        <w:lang w:val="et-EE" w:eastAsia="en-US" w:bidi="ar-SA"/>
      </w:rPr>
    </w:lvl>
    <w:lvl w:ilvl="3" w:tplc="456CB002">
      <w:numFmt w:val="bullet"/>
      <w:lvlText w:val="•"/>
      <w:lvlJc w:val="left"/>
      <w:pPr>
        <w:ind w:left="3366" w:hanging="568"/>
      </w:pPr>
      <w:rPr>
        <w:rFonts w:hint="default"/>
        <w:lang w:val="et-EE" w:eastAsia="en-US" w:bidi="ar-SA"/>
      </w:rPr>
    </w:lvl>
    <w:lvl w:ilvl="4" w:tplc="EED2A30E">
      <w:numFmt w:val="bullet"/>
      <w:lvlText w:val="•"/>
      <w:lvlJc w:val="left"/>
      <w:pPr>
        <w:ind w:left="4228" w:hanging="568"/>
      </w:pPr>
      <w:rPr>
        <w:rFonts w:hint="default"/>
        <w:lang w:val="et-EE" w:eastAsia="en-US" w:bidi="ar-SA"/>
      </w:rPr>
    </w:lvl>
    <w:lvl w:ilvl="5" w:tplc="BF166358">
      <w:numFmt w:val="bullet"/>
      <w:lvlText w:val="•"/>
      <w:lvlJc w:val="left"/>
      <w:pPr>
        <w:ind w:left="5090" w:hanging="568"/>
      </w:pPr>
      <w:rPr>
        <w:rFonts w:hint="default"/>
        <w:lang w:val="et-EE" w:eastAsia="en-US" w:bidi="ar-SA"/>
      </w:rPr>
    </w:lvl>
    <w:lvl w:ilvl="6" w:tplc="C48CA44E">
      <w:numFmt w:val="bullet"/>
      <w:lvlText w:val="•"/>
      <w:lvlJc w:val="left"/>
      <w:pPr>
        <w:ind w:left="5952" w:hanging="568"/>
      </w:pPr>
      <w:rPr>
        <w:rFonts w:hint="default"/>
        <w:lang w:val="et-EE" w:eastAsia="en-US" w:bidi="ar-SA"/>
      </w:rPr>
    </w:lvl>
    <w:lvl w:ilvl="7" w:tplc="D11CD53C">
      <w:numFmt w:val="bullet"/>
      <w:lvlText w:val="•"/>
      <w:lvlJc w:val="left"/>
      <w:pPr>
        <w:ind w:left="6814" w:hanging="568"/>
      </w:pPr>
      <w:rPr>
        <w:rFonts w:hint="default"/>
        <w:lang w:val="et-EE" w:eastAsia="en-US" w:bidi="ar-SA"/>
      </w:rPr>
    </w:lvl>
    <w:lvl w:ilvl="8" w:tplc="E4D8F76A">
      <w:numFmt w:val="bullet"/>
      <w:lvlText w:val="•"/>
      <w:lvlJc w:val="left"/>
      <w:pPr>
        <w:ind w:left="7676" w:hanging="568"/>
      </w:pPr>
      <w:rPr>
        <w:rFonts w:hint="default"/>
        <w:lang w:val="et-EE" w:eastAsia="en-US" w:bidi="ar-SA"/>
      </w:rPr>
    </w:lvl>
  </w:abstractNum>
  <w:abstractNum w:abstractNumId="32" w15:restartNumberingAfterBreak="0">
    <w:nsid w:val="6D147743"/>
    <w:multiLevelType w:val="hybridMultilevel"/>
    <w:tmpl w:val="4592516C"/>
    <w:lvl w:ilvl="0" w:tplc="1A9C21EA">
      <w:numFmt w:val="bullet"/>
      <w:lvlText w:val=""/>
      <w:lvlJc w:val="left"/>
      <w:pPr>
        <w:ind w:left="786" w:hanging="568"/>
      </w:pPr>
      <w:rPr>
        <w:rFonts w:ascii="Symbol" w:eastAsia="Symbol" w:hAnsi="Symbol" w:cs="Symbol" w:hint="default"/>
        <w:b w:val="0"/>
        <w:bCs w:val="0"/>
        <w:i w:val="0"/>
        <w:iCs w:val="0"/>
        <w:w w:val="99"/>
        <w:sz w:val="22"/>
        <w:szCs w:val="22"/>
        <w:lang w:val="et-EE" w:eastAsia="en-US" w:bidi="ar-SA"/>
      </w:rPr>
    </w:lvl>
    <w:lvl w:ilvl="1" w:tplc="9006B17C">
      <w:numFmt w:val="bullet"/>
      <w:lvlText w:val=""/>
      <w:lvlJc w:val="left"/>
      <w:pPr>
        <w:ind w:left="938" w:hanging="360"/>
      </w:pPr>
      <w:rPr>
        <w:rFonts w:ascii="Symbol" w:eastAsia="Symbol" w:hAnsi="Symbol" w:cs="Symbol" w:hint="default"/>
        <w:b w:val="0"/>
        <w:bCs w:val="0"/>
        <w:i w:val="0"/>
        <w:iCs w:val="0"/>
        <w:w w:val="99"/>
        <w:sz w:val="22"/>
        <w:szCs w:val="22"/>
        <w:lang w:val="et-EE" w:eastAsia="en-US" w:bidi="ar-SA"/>
      </w:rPr>
    </w:lvl>
    <w:lvl w:ilvl="2" w:tplc="8632C3BE">
      <w:numFmt w:val="bullet"/>
      <w:lvlText w:val="•"/>
      <w:lvlJc w:val="left"/>
      <w:pPr>
        <w:ind w:left="1880" w:hanging="360"/>
      </w:pPr>
      <w:rPr>
        <w:rFonts w:hint="default"/>
        <w:lang w:val="et-EE" w:eastAsia="en-US" w:bidi="ar-SA"/>
      </w:rPr>
    </w:lvl>
    <w:lvl w:ilvl="3" w:tplc="06A06FC2">
      <w:numFmt w:val="bullet"/>
      <w:lvlText w:val="•"/>
      <w:lvlJc w:val="left"/>
      <w:pPr>
        <w:ind w:left="2820" w:hanging="360"/>
      </w:pPr>
      <w:rPr>
        <w:rFonts w:hint="default"/>
        <w:lang w:val="et-EE" w:eastAsia="en-US" w:bidi="ar-SA"/>
      </w:rPr>
    </w:lvl>
    <w:lvl w:ilvl="4" w:tplc="08B43FBA">
      <w:numFmt w:val="bullet"/>
      <w:lvlText w:val="•"/>
      <w:lvlJc w:val="left"/>
      <w:pPr>
        <w:ind w:left="3760" w:hanging="360"/>
      </w:pPr>
      <w:rPr>
        <w:rFonts w:hint="default"/>
        <w:lang w:val="et-EE" w:eastAsia="en-US" w:bidi="ar-SA"/>
      </w:rPr>
    </w:lvl>
    <w:lvl w:ilvl="5" w:tplc="5644CBA8">
      <w:numFmt w:val="bullet"/>
      <w:lvlText w:val="•"/>
      <w:lvlJc w:val="left"/>
      <w:pPr>
        <w:ind w:left="4700" w:hanging="360"/>
      </w:pPr>
      <w:rPr>
        <w:rFonts w:hint="default"/>
        <w:lang w:val="et-EE" w:eastAsia="en-US" w:bidi="ar-SA"/>
      </w:rPr>
    </w:lvl>
    <w:lvl w:ilvl="6" w:tplc="8702BB62">
      <w:numFmt w:val="bullet"/>
      <w:lvlText w:val="•"/>
      <w:lvlJc w:val="left"/>
      <w:pPr>
        <w:ind w:left="5640" w:hanging="360"/>
      </w:pPr>
      <w:rPr>
        <w:rFonts w:hint="default"/>
        <w:lang w:val="et-EE" w:eastAsia="en-US" w:bidi="ar-SA"/>
      </w:rPr>
    </w:lvl>
    <w:lvl w:ilvl="7" w:tplc="37669FAA">
      <w:numFmt w:val="bullet"/>
      <w:lvlText w:val="•"/>
      <w:lvlJc w:val="left"/>
      <w:pPr>
        <w:ind w:left="6580" w:hanging="360"/>
      </w:pPr>
      <w:rPr>
        <w:rFonts w:hint="default"/>
        <w:lang w:val="et-EE" w:eastAsia="en-US" w:bidi="ar-SA"/>
      </w:rPr>
    </w:lvl>
    <w:lvl w:ilvl="8" w:tplc="ADF29874">
      <w:numFmt w:val="bullet"/>
      <w:lvlText w:val="•"/>
      <w:lvlJc w:val="left"/>
      <w:pPr>
        <w:ind w:left="7520" w:hanging="360"/>
      </w:pPr>
      <w:rPr>
        <w:rFonts w:hint="default"/>
        <w:lang w:val="et-EE" w:eastAsia="en-US" w:bidi="ar-SA"/>
      </w:rPr>
    </w:lvl>
  </w:abstractNum>
  <w:abstractNum w:abstractNumId="33" w15:restartNumberingAfterBreak="0">
    <w:nsid w:val="6DB86A84"/>
    <w:multiLevelType w:val="hybridMultilevel"/>
    <w:tmpl w:val="3850C708"/>
    <w:lvl w:ilvl="0" w:tplc="2256BC82">
      <w:numFmt w:val="bullet"/>
      <w:lvlText w:val=""/>
      <w:lvlJc w:val="left"/>
      <w:pPr>
        <w:ind w:left="1128" w:hanging="385"/>
      </w:pPr>
      <w:rPr>
        <w:rFonts w:ascii="Symbol" w:eastAsia="Symbol" w:hAnsi="Symbol" w:cs="Symbol" w:hint="default"/>
        <w:b w:val="0"/>
        <w:bCs w:val="0"/>
        <w:i w:val="0"/>
        <w:iCs w:val="0"/>
        <w:w w:val="99"/>
        <w:sz w:val="22"/>
        <w:szCs w:val="22"/>
        <w:lang w:val="fi-FI" w:eastAsia="en-US" w:bidi="ar-SA"/>
      </w:rPr>
    </w:lvl>
    <w:lvl w:ilvl="1" w:tplc="8098AA7C">
      <w:numFmt w:val="bullet"/>
      <w:lvlText w:val="•"/>
      <w:lvlJc w:val="left"/>
      <w:pPr>
        <w:ind w:left="1956" w:hanging="385"/>
      </w:pPr>
      <w:rPr>
        <w:rFonts w:hint="default"/>
        <w:lang w:val="fi-FI" w:eastAsia="en-US" w:bidi="ar-SA"/>
      </w:rPr>
    </w:lvl>
    <w:lvl w:ilvl="2" w:tplc="FA58C258">
      <w:numFmt w:val="bullet"/>
      <w:lvlText w:val="•"/>
      <w:lvlJc w:val="left"/>
      <w:pPr>
        <w:ind w:left="2792" w:hanging="385"/>
      </w:pPr>
      <w:rPr>
        <w:rFonts w:hint="default"/>
        <w:lang w:val="fi-FI" w:eastAsia="en-US" w:bidi="ar-SA"/>
      </w:rPr>
    </w:lvl>
    <w:lvl w:ilvl="3" w:tplc="2DFEE01A">
      <w:numFmt w:val="bullet"/>
      <w:lvlText w:val="•"/>
      <w:lvlJc w:val="left"/>
      <w:pPr>
        <w:ind w:left="3628" w:hanging="385"/>
      </w:pPr>
      <w:rPr>
        <w:rFonts w:hint="default"/>
        <w:lang w:val="fi-FI" w:eastAsia="en-US" w:bidi="ar-SA"/>
      </w:rPr>
    </w:lvl>
    <w:lvl w:ilvl="4" w:tplc="F4B677BE">
      <w:numFmt w:val="bullet"/>
      <w:lvlText w:val="•"/>
      <w:lvlJc w:val="left"/>
      <w:pPr>
        <w:ind w:left="4465" w:hanging="385"/>
      </w:pPr>
      <w:rPr>
        <w:rFonts w:hint="default"/>
        <w:lang w:val="fi-FI" w:eastAsia="en-US" w:bidi="ar-SA"/>
      </w:rPr>
    </w:lvl>
    <w:lvl w:ilvl="5" w:tplc="580C25CA">
      <w:numFmt w:val="bullet"/>
      <w:lvlText w:val="•"/>
      <w:lvlJc w:val="left"/>
      <w:pPr>
        <w:ind w:left="5301" w:hanging="385"/>
      </w:pPr>
      <w:rPr>
        <w:rFonts w:hint="default"/>
        <w:lang w:val="fi-FI" w:eastAsia="en-US" w:bidi="ar-SA"/>
      </w:rPr>
    </w:lvl>
    <w:lvl w:ilvl="6" w:tplc="437A2E7A">
      <w:numFmt w:val="bullet"/>
      <w:lvlText w:val="•"/>
      <w:lvlJc w:val="left"/>
      <w:pPr>
        <w:ind w:left="6137" w:hanging="385"/>
      </w:pPr>
      <w:rPr>
        <w:rFonts w:hint="default"/>
        <w:lang w:val="fi-FI" w:eastAsia="en-US" w:bidi="ar-SA"/>
      </w:rPr>
    </w:lvl>
    <w:lvl w:ilvl="7" w:tplc="666A4C66">
      <w:numFmt w:val="bullet"/>
      <w:lvlText w:val="•"/>
      <w:lvlJc w:val="left"/>
      <w:pPr>
        <w:ind w:left="6974" w:hanging="385"/>
      </w:pPr>
      <w:rPr>
        <w:rFonts w:hint="default"/>
        <w:lang w:val="fi-FI" w:eastAsia="en-US" w:bidi="ar-SA"/>
      </w:rPr>
    </w:lvl>
    <w:lvl w:ilvl="8" w:tplc="5DCCD25E">
      <w:numFmt w:val="bullet"/>
      <w:lvlText w:val="•"/>
      <w:lvlJc w:val="left"/>
      <w:pPr>
        <w:ind w:left="7810" w:hanging="385"/>
      </w:pPr>
      <w:rPr>
        <w:rFonts w:hint="default"/>
        <w:lang w:val="fi-FI" w:eastAsia="en-US" w:bidi="ar-SA"/>
      </w:rPr>
    </w:lvl>
  </w:abstractNum>
  <w:abstractNum w:abstractNumId="34" w15:restartNumberingAfterBreak="0">
    <w:nsid w:val="6F62535C"/>
    <w:multiLevelType w:val="hybridMultilevel"/>
    <w:tmpl w:val="906602AA"/>
    <w:lvl w:ilvl="0" w:tplc="73E8E9A0">
      <w:numFmt w:val="bullet"/>
      <w:lvlText w:val=""/>
      <w:lvlJc w:val="left"/>
      <w:pPr>
        <w:ind w:left="528" w:hanging="426"/>
      </w:pPr>
      <w:rPr>
        <w:rFonts w:ascii="Symbol" w:eastAsia="Symbol" w:hAnsi="Symbol" w:cs="Symbol" w:hint="default"/>
        <w:b w:val="0"/>
        <w:bCs w:val="0"/>
        <w:i w:val="0"/>
        <w:iCs w:val="0"/>
        <w:w w:val="99"/>
        <w:sz w:val="22"/>
        <w:szCs w:val="22"/>
        <w:lang w:val="et-EE" w:eastAsia="en-US" w:bidi="ar-SA"/>
      </w:rPr>
    </w:lvl>
    <w:lvl w:ilvl="1" w:tplc="616C044C">
      <w:numFmt w:val="bullet"/>
      <w:lvlText w:val="•"/>
      <w:lvlJc w:val="left"/>
      <w:pPr>
        <w:ind w:left="1344" w:hanging="426"/>
      </w:pPr>
      <w:rPr>
        <w:rFonts w:hint="default"/>
        <w:lang w:val="et-EE" w:eastAsia="en-US" w:bidi="ar-SA"/>
      </w:rPr>
    </w:lvl>
    <w:lvl w:ilvl="2" w:tplc="4AF280D8">
      <w:numFmt w:val="bullet"/>
      <w:lvlText w:val="•"/>
      <w:lvlJc w:val="left"/>
      <w:pPr>
        <w:ind w:left="2169" w:hanging="426"/>
      </w:pPr>
      <w:rPr>
        <w:rFonts w:hint="default"/>
        <w:lang w:val="et-EE" w:eastAsia="en-US" w:bidi="ar-SA"/>
      </w:rPr>
    </w:lvl>
    <w:lvl w:ilvl="3" w:tplc="3F62FA62">
      <w:numFmt w:val="bullet"/>
      <w:lvlText w:val="•"/>
      <w:lvlJc w:val="left"/>
      <w:pPr>
        <w:ind w:left="2994" w:hanging="426"/>
      </w:pPr>
      <w:rPr>
        <w:rFonts w:hint="default"/>
        <w:lang w:val="et-EE" w:eastAsia="en-US" w:bidi="ar-SA"/>
      </w:rPr>
    </w:lvl>
    <w:lvl w:ilvl="4" w:tplc="2DEAC480">
      <w:numFmt w:val="bullet"/>
      <w:lvlText w:val="•"/>
      <w:lvlJc w:val="left"/>
      <w:pPr>
        <w:ind w:left="3819" w:hanging="426"/>
      </w:pPr>
      <w:rPr>
        <w:rFonts w:hint="default"/>
        <w:lang w:val="et-EE" w:eastAsia="en-US" w:bidi="ar-SA"/>
      </w:rPr>
    </w:lvl>
    <w:lvl w:ilvl="5" w:tplc="E6083EB8">
      <w:numFmt w:val="bullet"/>
      <w:lvlText w:val="•"/>
      <w:lvlJc w:val="left"/>
      <w:pPr>
        <w:ind w:left="4644" w:hanging="426"/>
      </w:pPr>
      <w:rPr>
        <w:rFonts w:hint="default"/>
        <w:lang w:val="et-EE" w:eastAsia="en-US" w:bidi="ar-SA"/>
      </w:rPr>
    </w:lvl>
    <w:lvl w:ilvl="6" w:tplc="9E5838B2">
      <w:numFmt w:val="bullet"/>
      <w:lvlText w:val="•"/>
      <w:lvlJc w:val="left"/>
      <w:pPr>
        <w:ind w:left="5469" w:hanging="426"/>
      </w:pPr>
      <w:rPr>
        <w:rFonts w:hint="default"/>
        <w:lang w:val="et-EE" w:eastAsia="en-US" w:bidi="ar-SA"/>
      </w:rPr>
    </w:lvl>
    <w:lvl w:ilvl="7" w:tplc="7E2E5288">
      <w:numFmt w:val="bullet"/>
      <w:lvlText w:val="•"/>
      <w:lvlJc w:val="left"/>
      <w:pPr>
        <w:ind w:left="6294" w:hanging="426"/>
      </w:pPr>
      <w:rPr>
        <w:rFonts w:hint="default"/>
        <w:lang w:val="et-EE" w:eastAsia="en-US" w:bidi="ar-SA"/>
      </w:rPr>
    </w:lvl>
    <w:lvl w:ilvl="8" w:tplc="BCE07AA0">
      <w:numFmt w:val="bullet"/>
      <w:lvlText w:val="•"/>
      <w:lvlJc w:val="left"/>
      <w:pPr>
        <w:ind w:left="7119" w:hanging="426"/>
      </w:pPr>
      <w:rPr>
        <w:rFonts w:hint="default"/>
        <w:lang w:val="et-EE" w:eastAsia="en-US" w:bidi="ar-SA"/>
      </w:rPr>
    </w:lvl>
  </w:abstractNum>
  <w:abstractNum w:abstractNumId="35" w15:restartNumberingAfterBreak="0">
    <w:nsid w:val="708B4C2F"/>
    <w:multiLevelType w:val="hybridMultilevel"/>
    <w:tmpl w:val="63D68F0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217280A"/>
    <w:multiLevelType w:val="hybridMultilevel"/>
    <w:tmpl w:val="6C708876"/>
    <w:lvl w:ilvl="0" w:tplc="40090001">
      <w:start w:val="1"/>
      <w:numFmt w:val="bullet"/>
      <w:lvlText w:val=""/>
      <w:lvlJc w:val="left"/>
      <w:pPr>
        <w:ind w:left="81" w:hanging="360"/>
      </w:pPr>
      <w:rPr>
        <w:rFonts w:ascii="Symbol" w:hAnsi="Symbol" w:hint="default"/>
      </w:rPr>
    </w:lvl>
    <w:lvl w:ilvl="1" w:tplc="FFFFFFFF" w:tentative="1">
      <w:start w:val="1"/>
      <w:numFmt w:val="bullet"/>
      <w:lvlText w:val="o"/>
      <w:lvlJc w:val="left"/>
      <w:pPr>
        <w:ind w:left="801" w:hanging="360"/>
      </w:pPr>
      <w:rPr>
        <w:rFonts w:ascii="Courier New" w:hAnsi="Courier New" w:cs="Courier New" w:hint="default"/>
      </w:rPr>
    </w:lvl>
    <w:lvl w:ilvl="2" w:tplc="FFFFFFFF" w:tentative="1">
      <w:start w:val="1"/>
      <w:numFmt w:val="bullet"/>
      <w:lvlText w:val=""/>
      <w:lvlJc w:val="left"/>
      <w:pPr>
        <w:ind w:left="1521" w:hanging="360"/>
      </w:pPr>
      <w:rPr>
        <w:rFonts w:ascii="Wingdings" w:hAnsi="Wingdings" w:hint="default"/>
      </w:rPr>
    </w:lvl>
    <w:lvl w:ilvl="3" w:tplc="FFFFFFFF" w:tentative="1">
      <w:start w:val="1"/>
      <w:numFmt w:val="bullet"/>
      <w:lvlText w:val=""/>
      <w:lvlJc w:val="left"/>
      <w:pPr>
        <w:ind w:left="2241" w:hanging="360"/>
      </w:pPr>
      <w:rPr>
        <w:rFonts w:ascii="Symbol" w:hAnsi="Symbol" w:hint="default"/>
      </w:rPr>
    </w:lvl>
    <w:lvl w:ilvl="4" w:tplc="FFFFFFFF" w:tentative="1">
      <w:start w:val="1"/>
      <w:numFmt w:val="bullet"/>
      <w:lvlText w:val="o"/>
      <w:lvlJc w:val="left"/>
      <w:pPr>
        <w:ind w:left="2961" w:hanging="360"/>
      </w:pPr>
      <w:rPr>
        <w:rFonts w:ascii="Courier New" w:hAnsi="Courier New" w:cs="Courier New" w:hint="default"/>
      </w:rPr>
    </w:lvl>
    <w:lvl w:ilvl="5" w:tplc="FFFFFFFF" w:tentative="1">
      <w:start w:val="1"/>
      <w:numFmt w:val="bullet"/>
      <w:lvlText w:val=""/>
      <w:lvlJc w:val="left"/>
      <w:pPr>
        <w:ind w:left="3681" w:hanging="360"/>
      </w:pPr>
      <w:rPr>
        <w:rFonts w:ascii="Wingdings" w:hAnsi="Wingdings" w:hint="default"/>
      </w:rPr>
    </w:lvl>
    <w:lvl w:ilvl="6" w:tplc="FFFFFFFF" w:tentative="1">
      <w:start w:val="1"/>
      <w:numFmt w:val="bullet"/>
      <w:lvlText w:val=""/>
      <w:lvlJc w:val="left"/>
      <w:pPr>
        <w:ind w:left="4401" w:hanging="360"/>
      </w:pPr>
      <w:rPr>
        <w:rFonts w:ascii="Symbol" w:hAnsi="Symbol" w:hint="default"/>
      </w:rPr>
    </w:lvl>
    <w:lvl w:ilvl="7" w:tplc="FFFFFFFF" w:tentative="1">
      <w:start w:val="1"/>
      <w:numFmt w:val="bullet"/>
      <w:lvlText w:val="o"/>
      <w:lvlJc w:val="left"/>
      <w:pPr>
        <w:ind w:left="5121" w:hanging="360"/>
      </w:pPr>
      <w:rPr>
        <w:rFonts w:ascii="Courier New" w:hAnsi="Courier New" w:cs="Courier New" w:hint="default"/>
      </w:rPr>
    </w:lvl>
    <w:lvl w:ilvl="8" w:tplc="FFFFFFFF" w:tentative="1">
      <w:start w:val="1"/>
      <w:numFmt w:val="bullet"/>
      <w:lvlText w:val=""/>
      <w:lvlJc w:val="left"/>
      <w:pPr>
        <w:ind w:left="5841" w:hanging="360"/>
      </w:pPr>
      <w:rPr>
        <w:rFonts w:ascii="Wingdings" w:hAnsi="Wingdings" w:hint="default"/>
      </w:rPr>
    </w:lvl>
  </w:abstractNum>
  <w:abstractNum w:abstractNumId="37" w15:restartNumberingAfterBreak="0">
    <w:nsid w:val="736369D5"/>
    <w:multiLevelType w:val="hybridMultilevel"/>
    <w:tmpl w:val="9BFC90BE"/>
    <w:lvl w:ilvl="0" w:tplc="40090001">
      <w:start w:val="1"/>
      <w:numFmt w:val="bullet"/>
      <w:lvlText w:val=""/>
      <w:lvlJc w:val="left"/>
      <w:pPr>
        <w:ind w:left="441" w:hanging="360"/>
      </w:pPr>
      <w:rPr>
        <w:rFonts w:ascii="Symbol" w:hAnsi="Symbol" w:hint="default"/>
      </w:rPr>
    </w:lvl>
    <w:lvl w:ilvl="1" w:tplc="40090003" w:tentative="1">
      <w:start w:val="1"/>
      <w:numFmt w:val="bullet"/>
      <w:lvlText w:val="o"/>
      <w:lvlJc w:val="left"/>
      <w:pPr>
        <w:ind w:left="1161" w:hanging="360"/>
      </w:pPr>
      <w:rPr>
        <w:rFonts w:ascii="Courier New" w:hAnsi="Courier New" w:cs="Courier New" w:hint="default"/>
      </w:rPr>
    </w:lvl>
    <w:lvl w:ilvl="2" w:tplc="40090005" w:tentative="1">
      <w:start w:val="1"/>
      <w:numFmt w:val="bullet"/>
      <w:lvlText w:val=""/>
      <w:lvlJc w:val="left"/>
      <w:pPr>
        <w:ind w:left="1881" w:hanging="360"/>
      </w:pPr>
      <w:rPr>
        <w:rFonts w:ascii="Wingdings" w:hAnsi="Wingdings" w:hint="default"/>
      </w:rPr>
    </w:lvl>
    <w:lvl w:ilvl="3" w:tplc="40090001" w:tentative="1">
      <w:start w:val="1"/>
      <w:numFmt w:val="bullet"/>
      <w:lvlText w:val=""/>
      <w:lvlJc w:val="left"/>
      <w:pPr>
        <w:ind w:left="2601" w:hanging="360"/>
      </w:pPr>
      <w:rPr>
        <w:rFonts w:ascii="Symbol" w:hAnsi="Symbol" w:hint="default"/>
      </w:rPr>
    </w:lvl>
    <w:lvl w:ilvl="4" w:tplc="40090003" w:tentative="1">
      <w:start w:val="1"/>
      <w:numFmt w:val="bullet"/>
      <w:lvlText w:val="o"/>
      <w:lvlJc w:val="left"/>
      <w:pPr>
        <w:ind w:left="3321" w:hanging="360"/>
      </w:pPr>
      <w:rPr>
        <w:rFonts w:ascii="Courier New" w:hAnsi="Courier New" w:cs="Courier New" w:hint="default"/>
      </w:rPr>
    </w:lvl>
    <w:lvl w:ilvl="5" w:tplc="40090005" w:tentative="1">
      <w:start w:val="1"/>
      <w:numFmt w:val="bullet"/>
      <w:lvlText w:val=""/>
      <w:lvlJc w:val="left"/>
      <w:pPr>
        <w:ind w:left="4041" w:hanging="360"/>
      </w:pPr>
      <w:rPr>
        <w:rFonts w:ascii="Wingdings" w:hAnsi="Wingdings" w:hint="default"/>
      </w:rPr>
    </w:lvl>
    <w:lvl w:ilvl="6" w:tplc="40090001" w:tentative="1">
      <w:start w:val="1"/>
      <w:numFmt w:val="bullet"/>
      <w:lvlText w:val=""/>
      <w:lvlJc w:val="left"/>
      <w:pPr>
        <w:ind w:left="4761" w:hanging="360"/>
      </w:pPr>
      <w:rPr>
        <w:rFonts w:ascii="Symbol" w:hAnsi="Symbol" w:hint="default"/>
      </w:rPr>
    </w:lvl>
    <w:lvl w:ilvl="7" w:tplc="40090003" w:tentative="1">
      <w:start w:val="1"/>
      <w:numFmt w:val="bullet"/>
      <w:lvlText w:val="o"/>
      <w:lvlJc w:val="left"/>
      <w:pPr>
        <w:ind w:left="5481" w:hanging="360"/>
      </w:pPr>
      <w:rPr>
        <w:rFonts w:ascii="Courier New" w:hAnsi="Courier New" w:cs="Courier New" w:hint="default"/>
      </w:rPr>
    </w:lvl>
    <w:lvl w:ilvl="8" w:tplc="40090005" w:tentative="1">
      <w:start w:val="1"/>
      <w:numFmt w:val="bullet"/>
      <w:lvlText w:val=""/>
      <w:lvlJc w:val="left"/>
      <w:pPr>
        <w:ind w:left="6201" w:hanging="360"/>
      </w:pPr>
      <w:rPr>
        <w:rFonts w:ascii="Wingdings" w:hAnsi="Wingdings" w:hint="default"/>
      </w:rPr>
    </w:lvl>
  </w:abstractNum>
  <w:abstractNum w:abstractNumId="38" w15:restartNumberingAfterBreak="0">
    <w:nsid w:val="76BC6507"/>
    <w:multiLevelType w:val="hybridMultilevel"/>
    <w:tmpl w:val="18DE7836"/>
    <w:lvl w:ilvl="0" w:tplc="578E7E1E">
      <w:start w:val="1"/>
      <w:numFmt w:val="decimal"/>
      <w:lvlText w:val="%1."/>
      <w:lvlJc w:val="left"/>
      <w:pPr>
        <w:ind w:left="786" w:hanging="568"/>
      </w:pPr>
      <w:rPr>
        <w:rFonts w:ascii="Times New Roman" w:eastAsia="Times New Roman" w:hAnsi="Times New Roman" w:cs="Times New Roman" w:hint="default"/>
        <w:b/>
        <w:bCs/>
        <w:i w:val="0"/>
        <w:iCs w:val="0"/>
        <w:w w:val="99"/>
        <w:sz w:val="22"/>
        <w:szCs w:val="22"/>
        <w:lang w:val="et-EE" w:eastAsia="en-US" w:bidi="ar-SA"/>
      </w:rPr>
    </w:lvl>
    <w:lvl w:ilvl="1" w:tplc="BE265B70">
      <w:numFmt w:val="bullet"/>
      <w:lvlText w:val="-"/>
      <w:lvlJc w:val="left"/>
      <w:pPr>
        <w:ind w:left="578" w:hanging="360"/>
      </w:pPr>
      <w:rPr>
        <w:rFonts w:ascii="Times New Roman" w:eastAsia="Times New Roman" w:hAnsi="Times New Roman" w:cs="Times New Roman" w:hint="default"/>
        <w:b w:val="0"/>
        <w:bCs w:val="0"/>
        <w:i w:val="0"/>
        <w:iCs w:val="0"/>
        <w:w w:val="99"/>
        <w:sz w:val="22"/>
        <w:szCs w:val="22"/>
        <w:lang w:val="nn-NO" w:eastAsia="en-US" w:bidi="ar-SA"/>
      </w:rPr>
    </w:lvl>
    <w:lvl w:ilvl="2" w:tplc="0AE6993C">
      <w:numFmt w:val="bullet"/>
      <w:lvlText w:val="•"/>
      <w:lvlJc w:val="left"/>
      <w:pPr>
        <w:ind w:left="2504" w:hanging="568"/>
      </w:pPr>
      <w:rPr>
        <w:rFonts w:hint="default"/>
        <w:lang w:val="et-EE" w:eastAsia="en-US" w:bidi="ar-SA"/>
      </w:rPr>
    </w:lvl>
    <w:lvl w:ilvl="3" w:tplc="3F3C35BC">
      <w:numFmt w:val="bullet"/>
      <w:lvlText w:val="•"/>
      <w:lvlJc w:val="left"/>
      <w:pPr>
        <w:ind w:left="3366" w:hanging="568"/>
      </w:pPr>
      <w:rPr>
        <w:rFonts w:hint="default"/>
        <w:lang w:val="et-EE" w:eastAsia="en-US" w:bidi="ar-SA"/>
      </w:rPr>
    </w:lvl>
    <w:lvl w:ilvl="4" w:tplc="B7F6F006">
      <w:numFmt w:val="bullet"/>
      <w:lvlText w:val="•"/>
      <w:lvlJc w:val="left"/>
      <w:pPr>
        <w:ind w:left="4228" w:hanging="568"/>
      </w:pPr>
      <w:rPr>
        <w:rFonts w:hint="default"/>
        <w:lang w:val="et-EE" w:eastAsia="en-US" w:bidi="ar-SA"/>
      </w:rPr>
    </w:lvl>
    <w:lvl w:ilvl="5" w:tplc="B3BCC228">
      <w:numFmt w:val="bullet"/>
      <w:lvlText w:val="•"/>
      <w:lvlJc w:val="left"/>
      <w:pPr>
        <w:ind w:left="5090" w:hanging="568"/>
      </w:pPr>
      <w:rPr>
        <w:rFonts w:hint="default"/>
        <w:lang w:val="et-EE" w:eastAsia="en-US" w:bidi="ar-SA"/>
      </w:rPr>
    </w:lvl>
    <w:lvl w:ilvl="6" w:tplc="20AA9DB6">
      <w:numFmt w:val="bullet"/>
      <w:lvlText w:val="•"/>
      <w:lvlJc w:val="left"/>
      <w:pPr>
        <w:ind w:left="5952" w:hanging="568"/>
      </w:pPr>
      <w:rPr>
        <w:rFonts w:hint="default"/>
        <w:lang w:val="et-EE" w:eastAsia="en-US" w:bidi="ar-SA"/>
      </w:rPr>
    </w:lvl>
    <w:lvl w:ilvl="7" w:tplc="C71ACD24">
      <w:numFmt w:val="bullet"/>
      <w:lvlText w:val="•"/>
      <w:lvlJc w:val="left"/>
      <w:pPr>
        <w:ind w:left="6814" w:hanging="568"/>
      </w:pPr>
      <w:rPr>
        <w:rFonts w:hint="default"/>
        <w:lang w:val="et-EE" w:eastAsia="en-US" w:bidi="ar-SA"/>
      </w:rPr>
    </w:lvl>
    <w:lvl w:ilvl="8" w:tplc="7C9E3BAC">
      <w:numFmt w:val="bullet"/>
      <w:lvlText w:val="•"/>
      <w:lvlJc w:val="left"/>
      <w:pPr>
        <w:ind w:left="7676" w:hanging="568"/>
      </w:pPr>
      <w:rPr>
        <w:rFonts w:hint="default"/>
        <w:lang w:val="et-EE" w:eastAsia="en-US" w:bidi="ar-SA"/>
      </w:rPr>
    </w:lvl>
  </w:abstractNum>
  <w:abstractNum w:abstractNumId="39" w15:restartNumberingAfterBreak="0">
    <w:nsid w:val="7C3D058C"/>
    <w:multiLevelType w:val="hybridMultilevel"/>
    <w:tmpl w:val="56345AA2"/>
    <w:lvl w:ilvl="0" w:tplc="8D7A2D90">
      <w:start w:val="1"/>
      <w:numFmt w:val="bullet"/>
      <w:lvlText w:val=""/>
      <w:lvlJc w:val="left"/>
      <w:pPr>
        <w:ind w:left="720" w:hanging="360"/>
      </w:pPr>
      <w:rPr>
        <w:rFonts w:ascii="Wingdings" w:hAnsi="Wingdings" w:hint="default"/>
        <w:b/>
        <w:bCs/>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CBD296B"/>
    <w:multiLevelType w:val="hybridMultilevel"/>
    <w:tmpl w:val="C49E5A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D045D80"/>
    <w:multiLevelType w:val="hybridMultilevel"/>
    <w:tmpl w:val="8376D2FE"/>
    <w:lvl w:ilvl="0" w:tplc="09E0176E">
      <w:numFmt w:val="bullet"/>
      <w:lvlText w:val=""/>
      <w:lvlJc w:val="left"/>
      <w:pPr>
        <w:ind w:left="786" w:hanging="568"/>
      </w:pPr>
      <w:rPr>
        <w:rFonts w:ascii="Symbol" w:eastAsia="Symbol" w:hAnsi="Symbol" w:cs="Symbol" w:hint="default"/>
        <w:b w:val="0"/>
        <w:bCs w:val="0"/>
        <w:i w:val="0"/>
        <w:iCs w:val="0"/>
        <w:w w:val="99"/>
        <w:sz w:val="22"/>
        <w:szCs w:val="22"/>
        <w:lang w:val="et-EE" w:eastAsia="en-US" w:bidi="ar-SA"/>
      </w:rPr>
    </w:lvl>
    <w:lvl w:ilvl="1" w:tplc="54F6E618">
      <w:numFmt w:val="bullet"/>
      <w:lvlText w:val=""/>
      <w:lvlJc w:val="left"/>
      <w:pPr>
        <w:ind w:left="1142" w:hanging="565"/>
      </w:pPr>
      <w:rPr>
        <w:rFonts w:ascii="Wingdings 2" w:eastAsia="Wingdings 2" w:hAnsi="Wingdings 2" w:cs="Wingdings 2" w:hint="default"/>
        <w:b w:val="0"/>
        <w:bCs w:val="0"/>
        <w:i w:val="0"/>
        <w:iCs w:val="0"/>
        <w:w w:val="99"/>
        <w:sz w:val="22"/>
        <w:szCs w:val="22"/>
        <w:lang w:val="et-EE" w:eastAsia="en-US" w:bidi="ar-SA"/>
      </w:rPr>
    </w:lvl>
    <w:lvl w:ilvl="2" w:tplc="D098EAA4">
      <w:numFmt w:val="bullet"/>
      <w:lvlText w:val="•"/>
      <w:lvlJc w:val="left"/>
      <w:pPr>
        <w:ind w:left="2057" w:hanging="565"/>
      </w:pPr>
      <w:rPr>
        <w:rFonts w:hint="default"/>
        <w:lang w:val="et-EE" w:eastAsia="en-US" w:bidi="ar-SA"/>
      </w:rPr>
    </w:lvl>
    <w:lvl w:ilvl="3" w:tplc="511AC98C">
      <w:numFmt w:val="bullet"/>
      <w:lvlText w:val="•"/>
      <w:lvlJc w:val="left"/>
      <w:pPr>
        <w:ind w:left="2975" w:hanging="565"/>
      </w:pPr>
      <w:rPr>
        <w:rFonts w:hint="default"/>
        <w:lang w:val="et-EE" w:eastAsia="en-US" w:bidi="ar-SA"/>
      </w:rPr>
    </w:lvl>
    <w:lvl w:ilvl="4" w:tplc="A7501A26">
      <w:numFmt w:val="bullet"/>
      <w:lvlText w:val="•"/>
      <w:lvlJc w:val="left"/>
      <w:pPr>
        <w:ind w:left="3893" w:hanging="565"/>
      </w:pPr>
      <w:rPr>
        <w:rFonts w:hint="default"/>
        <w:lang w:val="et-EE" w:eastAsia="en-US" w:bidi="ar-SA"/>
      </w:rPr>
    </w:lvl>
    <w:lvl w:ilvl="5" w:tplc="7A4EA70E">
      <w:numFmt w:val="bullet"/>
      <w:lvlText w:val="•"/>
      <w:lvlJc w:val="left"/>
      <w:pPr>
        <w:ind w:left="4811" w:hanging="565"/>
      </w:pPr>
      <w:rPr>
        <w:rFonts w:hint="default"/>
        <w:lang w:val="et-EE" w:eastAsia="en-US" w:bidi="ar-SA"/>
      </w:rPr>
    </w:lvl>
    <w:lvl w:ilvl="6" w:tplc="37529744">
      <w:numFmt w:val="bullet"/>
      <w:lvlText w:val="•"/>
      <w:lvlJc w:val="left"/>
      <w:pPr>
        <w:ind w:left="5728" w:hanging="565"/>
      </w:pPr>
      <w:rPr>
        <w:rFonts w:hint="default"/>
        <w:lang w:val="et-EE" w:eastAsia="en-US" w:bidi="ar-SA"/>
      </w:rPr>
    </w:lvl>
    <w:lvl w:ilvl="7" w:tplc="9CCCC0FE">
      <w:numFmt w:val="bullet"/>
      <w:lvlText w:val="•"/>
      <w:lvlJc w:val="left"/>
      <w:pPr>
        <w:ind w:left="6646" w:hanging="565"/>
      </w:pPr>
      <w:rPr>
        <w:rFonts w:hint="default"/>
        <w:lang w:val="et-EE" w:eastAsia="en-US" w:bidi="ar-SA"/>
      </w:rPr>
    </w:lvl>
    <w:lvl w:ilvl="8" w:tplc="5A3C1756">
      <w:numFmt w:val="bullet"/>
      <w:lvlText w:val="•"/>
      <w:lvlJc w:val="left"/>
      <w:pPr>
        <w:ind w:left="7564" w:hanging="565"/>
      </w:pPr>
      <w:rPr>
        <w:rFonts w:hint="default"/>
        <w:lang w:val="et-EE" w:eastAsia="en-US" w:bidi="ar-SA"/>
      </w:rPr>
    </w:lvl>
  </w:abstractNum>
  <w:abstractNum w:abstractNumId="42" w15:restartNumberingAfterBreak="0">
    <w:nsid w:val="7FD27DAC"/>
    <w:multiLevelType w:val="multilevel"/>
    <w:tmpl w:val="28049D22"/>
    <w:lvl w:ilvl="0">
      <w:start w:val="1"/>
      <w:numFmt w:val="decimal"/>
      <w:lvlText w:val="%1."/>
      <w:lvlJc w:val="left"/>
      <w:pPr>
        <w:ind w:left="786" w:hanging="568"/>
      </w:pPr>
      <w:rPr>
        <w:rFonts w:ascii="Times New Roman" w:eastAsia="Times New Roman" w:hAnsi="Times New Roman" w:cs="Times New Roman" w:hint="default"/>
        <w:b/>
        <w:bCs/>
        <w:i w:val="0"/>
        <w:iCs w:val="0"/>
        <w:w w:val="99"/>
        <w:sz w:val="22"/>
        <w:szCs w:val="22"/>
        <w:lang w:val="et-EE" w:eastAsia="en-US" w:bidi="ar-SA"/>
      </w:rPr>
    </w:lvl>
    <w:lvl w:ilvl="1">
      <w:start w:val="1"/>
      <w:numFmt w:val="decimal"/>
      <w:lvlText w:val="%1.%2"/>
      <w:lvlJc w:val="left"/>
      <w:pPr>
        <w:ind w:left="786" w:hanging="568"/>
      </w:pPr>
      <w:rPr>
        <w:rFonts w:ascii="Times New Roman" w:eastAsia="Times New Roman" w:hAnsi="Times New Roman" w:cs="Times New Roman" w:hint="default"/>
        <w:b/>
        <w:bCs/>
        <w:i w:val="0"/>
        <w:iCs w:val="0"/>
        <w:w w:val="99"/>
        <w:sz w:val="22"/>
        <w:szCs w:val="22"/>
        <w:lang w:val="et-EE" w:eastAsia="en-US" w:bidi="ar-SA"/>
      </w:rPr>
    </w:lvl>
    <w:lvl w:ilvl="2">
      <w:numFmt w:val="bullet"/>
      <w:lvlText w:val="•"/>
      <w:lvlJc w:val="left"/>
      <w:pPr>
        <w:ind w:left="2504" w:hanging="568"/>
      </w:pPr>
      <w:rPr>
        <w:rFonts w:hint="default"/>
        <w:lang w:val="et-EE" w:eastAsia="en-US" w:bidi="ar-SA"/>
      </w:rPr>
    </w:lvl>
    <w:lvl w:ilvl="3">
      <w:numFmt w:val="bullet"/>
      <w:lvlText w:val="•"/>
      <w:lvlJc w:val="left"/>
      <w:pPr>
        <w:ind w:left="3366" w:hanging="568"/>
      </w:pPr>
      <w:rPr>
        <w:rFonts w:hint="default"/>
        <w:lang w:val="et-EE" w:eastAsia="en-US" w:bidi="ar-SA"/>
      </w:rPr>
    </w:lvl>
    <w:lvl w:ilvl="4">
      <w:numFmt w:val="bullet"/>
      <w:lvlText w:val="•"/>
      <w:lvlJc w:val="left"/>
      <w:pPr>
        <w:ind w:left="4228" w:hanging="568"/>
      </w:pPr>
      <w:rPr>
        <w:rFonts w:hint="default"/>
        <w:lang w:val="et-EE" w:eastAsia="en-US" w:bidi="ar-SA"/>
      </w:rPr>
    </w:lvl>
    <w:lvl w:ilvl="5">
      <w:numFmt w:val="bullet"/>
      <w:lvlText w:val="•"/>
      <w:lvlJc w:val="left"/>
      <w:pPr>
        <w:ind w:left="5090" w:hanging="568"/>
      </w:pPr>
      <w:rPr>
        <w:rFonts w:hint="default"/>
        <w:lang w:val="et-EE" w:eastAsia="en-US" w:bidi="ar-SA"/>
      </w:rPr>
    </w:lvl>
    <w:lvl w:ilvl="6">
      <w:numFmt w:val="bullet"/>
      <w:lvlText w:val="•"/>
      <w:lvlJc w:val="left"/>
      <w:pPr>
        <w:ind w:left="5952" w:hanging="568"/>
      </w:pPr>
      <w:rPr>
        <w:rFonts w:hint="default"/>
        <w:lang w:val="et-EE" w:eastAsia="en-US" w:bidi="ar-SA"/>
      </w:rPr>
    </w:lvl>
    <w:lvl w:ilvl="7">
      <w:numFmt w:val="bullet"/>
      <w:lvlText w:val="•"/>
      <w:lvlJc w:val="left"/>
      <w:pPr>
        <w:ind w:left="6814" w:hanging="568"/>
      </w:pPr>
      <w:rPr>
        <w:rFonts w:hint="default"/>
        <w:lang w:val="et-EE" w:eastAsia="en-US" w:bidi="ar-SA"/>
      </w:rPr>
    </w:lvl>
    <w:lvl w:ilvl="8">
      <w:numFmt w:val="bullet"/>
      <w:lvlText w:val="•"/>
      <w:lvlJc w:val="left"/>
      <w:pPr>
        <w:ind w:left="7676" w:hanging="568"/>
      </w:pPr>
      <w:rPr>
        <w:rFonts w:hint="default"/>
        <w:lang w:val="et-EE" w:eastAsia="en-US" w:bidi="ar-SA"/>
      </w:rPr>
    </w:lvl>
  </w:abstractNum>
  <w:num w:numId="1" w16cid:durableId="1009061817">
    <w:abstractNumId w:val="0"/>
  </w:num>
  <w:num w:numId="2" w16cid:durableId="113409782">
    <w:abstractNumId w:val="7"/>
  </w:num>
  <w:num w:numId="3" w16cid:durableId="1407342260">
    <w:abstractNumId w:val="19"/>
  </w:num>
  <w:num w:numId="4" w16cid:durableId="711925641">
    <w:abstractNumId w:val="34"/>
  </w:num>
  <w:num w:numId="5" w16cid:durableId="597717547">
    <w:abstractNumId w:val="41"/>
  </w:num>
  <w:num w:numId="6" w16cid:durableId="1050811254">
    <w:abstractNumId w:val="18"/>
  </w:num>
  <w:num w:numId="7" w16cid:durableId="1172062964">
    <w:abstractNumId w:val="38"/>
  </w:num>
  <w:num w:numId="8" w16cid:durableId="91510386">
    <w:abstractNumId w:val="31"/>
  </w:num>
  <w:num w:numId="9" w16cid:durableId="467288290">
    <w:abstractNumId w:val="20"/>
  </w:num>
  <w:num w:numId="10" w16cid:durableId="450170330">
    <w:abstractNumId w:val="32"/>
  </w:num>
  <w:num w:numId="11" w16cid:durableId="1838105827">
    <w:abstractNumId w:val="29"/>
  </w:num>
  <w:num w:numId="12" w16cid:durableId="36705874">
    <w:abstractNumId w:val="13"/>
  </w:num>
  <w:num w:numId="13" w16cid:durableId="984358555">
    <w:abstractNumId w:val="42"/>
  </w:num>
  <w:num w:numId="14" w16cid:durableId="1754815046">
    <w:abstractNumId w:val="6"/>
  </w:num>
  <w:num w:numId="15" w16cid:durableId="1298297472">
    <w:abstractNumId w:val="33"/>
  </w:num>
  <w:num w:numId="16" w16cid:durableId="1735739868">
    <w:abstractNumId w:val="16"/>
  </w:num>
  <w:num w:numId="17" w16cid:durableId="1926499279">
    <w:abstractNumId w:val="17"/>
  </w:num>
  <w:num w:numId="18" w16cid:durableId="1082802555">
    <w:abstractNumId w:val="3"/>
  </w:num>
  <w:num w:numId="19" w16cid:durableId="465704827">
    <w:abstractNumId w:val="26"/>
  </w:num>
  <w:num w:numId="20" w16cid:durableId="1192112012">
    <w:abstractNumId w:val="15"/>
  </w:num>
  <w:num w:numId="21" w16cid:durableId="1983582000">
    <w:abstractNumId w:val="2"/>
  </w:num>
  <w:num w:numId="22" w16cid:durableId="1277327325">
    <w:abstractNumId w:val="25"/>
  </w:num>
  <w:num w:numId="23" w16cid:durableId="1657950069">
    <w:abstractNumId w:val="30"/>
  </w:num>
  <w:num w:numId="24" w16cid:durableId="2136168159">
    <w:abstractNumId w:val="28"/>
  </w:num>
  <w:num w:numId="25" w16cid:durableId="1118259674">
    <w:abstractNumId w:val="8"/>
  </w:num>
  <w:num w:numId="26" w16cid:durableId="1290358745">
    <w:abstractNumId w:val="9"/>
  </w:num>
  <w:num w:numId="27" w16cid:durableId="59521184">
    <w:abstractNumId w:val="36"/>
  </w:num>
  <w:num w:numId="28" w16cid:durableId="928317699">
    <w:abstractNumId w:val="11"/>
  </w:num>
  <w:num w:numId="29" w16cid:durableId="1237940329">
    <w:abstractNumId w:val="40"/>
  </w:num>
  <w:num w:numId="30" w16cid:durableId="1159542012">
    <w:abstractNumId w:val="22"/>
  </w:num>
  <w:num w:numId="31" w16cid:durableId="2060277739">
    <w:abstractNumId w:val="24"/>
  </w:num>
  <w:num w:numId="32" w16cid:durableId="1353917728">
    <w:abstractNumId w:val="35"/>
  </w:num>
  <w:num w:numId="33" w16cid:durableId="1003161910">
    <w:abstractNumId w:val="21"/>
  </w:num>
  <w:num w:numId="34" w16cid:durableId="1852913894">
    <w:abstractNumId w:val="14"/>
  </w:num>
  <w:num w:numId="35" w16cid:durableId="800809568">
    <w:abstractNumId w:val="10"/>
  </w:num>
  <w:num w:numId="36" w16cid:durableId="74211065">
    <w:abstractNumId w:val="4"/>
  </w:num>
  <w:num w:numId="37" w16cid:durableId="762536612">
    <w:abstractNumId w:val="37"/>
  </w:num>
  <w:num w:numId="38" w16cid:durableId="984360735">
    <w:abstractNumId w:val="1"/>
  </w:num>
  <w:num w:numId="39" w16cid:durableId="1449083196">
    <w:abstractNumId w:val="39"/>
  </w:num>
  <w:num w:numId="40" w16cid:durableId="1487089953">
    <w:abstractNumId w:val="27"/>
  </w:num>
  <w:num w:numId="41" w16cid:durableId="1057170836">
    <w:abstractNumId w:val="12"/>
  </w:num>
  <w:num w:numId="42" w16cid:durableId="848983621">
    <w:abstractNumId w:val="5"/>
  </w:num>
  <w:num w:numId="43" w16cid:durableId="94739613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gulatory Contact">
    <w15:presenceInfo w15:providerId="AD" w15:userId="S-1-5-21-457555139-3606974290-3862715996-55952"/>
  </w15:person>
  <w15:person w15:author="Vaishali Chandrasekaran">
    <w15:presenceInfo w15:providerId="AD" w15:userId="S-1-5-21-457555139-3606974290-3862715996-115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2F"/>
    <w:rsid w:val="00003AD1"/>
    <w:rsid w:val="000047F8"/>
    <w:rsid w:val="000062DC"/>
    <w:rsid w:val="00007099"/>
    <w:rsid w:val="00007985"/>
    <w:rsid w:val="000228B7"/>
    <w:rsid w:val="00025866"/>
    <w:rsid w:val="0004272C"/>
    <w:rsid w:val="00052E35"/>
    <w:rsid w:val="00063C74"/>
    <w:rsid w:val="00064589"/>
    <w:rsid w:val="00064E05"/>
    <w:rsid w:val="00066719"/>
    <w:rsid w:val="00067F73"/>
    <w:rsid w:val="00071FA1"/>
    <w:rsid w:val="000A283E"/>
    <w:rsid w:val="000B38F1"/>
    <w:rsid w:val="000B60C9"/>
    <w:rsid w:val="000C2CEB"/>
    <w:rsid w:val="000E4399"/>
    <w:rsid w:val="000E4451"/>
    <w:rsid w:val="0010000C"/>
    <w:rsid w:val="00121E58"/>
    <w:rsid w:val="001262BC"/>
    <w:rsid w:val="00146B87"/>
    <w:rsid w:val="00154E54"/>
    <w:rsid w:val="0015614B"/>
    <w:rsid w:val="00161824"/>
    <w:rsid w:val="00161A01"/>
    <w:rsid w:val="001B0021"/>
    <w:rsid w:val="001C02A8"/>
    <w:rsid w:val="001C6670"/>
    <w:rsid w:val="001D0F73"/>
    <w:rsid w:val="001E16AE"/>
    <w:rsid w:val="001E17A0"/>
    <w:rsid w:val="001E7870"/>
    <w:rsid w:val="001F73A4"/>
    <w:rsid w:val="00202D54"/>
    <w:rsid w:val="002034E2"/>
    <w:rsid w:val="00230261"/>
    <w:rsid w:val="00231A47"/>
    <w:rsid w:val="0023217B"/>
    <w:rsid w:val="002618AD"/>
    <w:rsid w:val="0026787E"/>
    <w:rsid w:val="00267B0A"/>
    <w:rsid w:val="0027709B"/>
    <w:rsid w:val="00280E30"/>
    <w:rsid w:val="00292B1E"/>
    <w:rsid w:val="002B16C6"/>
    <w:rsid w:val="002C04B7"/>
    <w:rsid w:val="002C4D74"/>
    <w:rsid w:val="002C773A"/>
    <w:rsid w:val="002D1218"/>
    <w:rsid w:val="002E124B"/>
    <w:rsid w:val="002E1B0C"/>
    <w:rsid w:val="002E449C"/>
    <w:rsid w:val="002F6277"/>
    <w:rsid w:val="002F6A70"/>
    <w:rsid w:val="00306E0C"/>
    <w:rsid w:val="00334C4F"/>
    <w:rsid w:val="003444A9"/>
    <w:rsid w:val="00351AA3"/>
    <w:rsid w:val="00351FF3"/>
    <w:rsid w:val="003A40C0"/>
    <w:rsid w:val="003E1A5C"/>
    <w:rsid w:val="003F0C3D"/>
    <w:rsid w:val="003F5F6E"/>
    <w:rsid w:val="004236B4"/>
    <w:rsid w:val="004244A4"/>
    <w:rsid w:val="00434A4C"/>
    <w:rsid w:val="00441C74"/>
    <w:rsid w:val="004449BD"/>
    <w:rsid w:val="00451209"/>
    <w:rsid w:val="00454D71"/>
    <w:rsid w:val="00477D22"/>
    <w:rsid w:val="004839DC"/>
    <w:rsid w:val="00486A7F"/>
    <w:rsid w:val="00496D72"/>
    <w:rsid w:val="004A33DA"/>
    <w:rsid w:val="004B5082"/>
    <w:rsid w:val="004B57D0"/>
    <w:rsid w:val="004B6B7D"/>
    <w:rsid w:val="004C1907"/>
    <w:rsid w:val="004C4C55"/>
    <w:rsid w:val="004C50A2"/>
    <w:rsid w:val="004D0039"/>
    <w:rsid w:val="004D1735"/>
    <w:rsid w:val="004D5C12"/>
    <w:rsid w:val="004F49CF"/>
    <w:rsid w:val="00514704"/>
    <w:rsid w:val="0052142E"/>
    <w:rsid w:val="00525CF0"/>
    <w:rsid w:val="00530083"/>
    <w:rsid w:val="005312B4"/>
    <w:rsid w:val="00544931"/>
    <w:rsid w:val="00550545"/>
    <w:rsid w:val="0055533D"/>
    <w:rsid w:val="00556C28"/>
    <w:rsid w:val="0056796D"/>
    <w:rsid w:val="005721CD"/>
    <w:rsid w:val="00577830"/>
    <w:rsid w:val="005819C5"/>
    <w:rsid w:val="00594826"/>
    <w:rsid w:val="005A10FB"/>
    <w:rsid w:val="005A59EC"/>
    <w:rsid w:val="005B5494"/>
    <w:rsid w:val="005C621C"/>
    <w:rsid w:val="005D21E7"/>
    <w:rsid w:val="005D4B7B"/>
    <w:rsid w:val="00603A5F"/>
    <w:rsid w:val="006061DF"/>
    <w:rsid w:val="0061708A"/>
    <w:rsid w:val="0062060E"/>
    <w:rsid w:val="00621613"/>
    <w:rsid w:val="006267FC"/>
    <w:rsid w:val="00634AFF"/>
    <w:rsid w:val="00646651"/>
    <w:rsid w:val="006539C7"/>
    <w:rsid w:val="006567C6"/>
    <w:rsid w:val="00663E79"/>
    <w:rsid w:val="006740D3"/>
    <w:rsid w:val="00687C1A"/>
    <w:rsid w:val="00695D49"/>
    <w:rsid w:val="006A1ED9"/>
    <w:rsid w:val="006B629A"/>
    <w:rsid w:val="006D3D1E"/>
    <w:rsid w:val="006D435B"/>
    <w:rsid w:val="006F1DF9"/>
    <w:rsid w:val="0070754B"/>
    <w:rsid w:val="007075FD"/>
    <w:rsid w:val="00724BDB"/>
    <w:rsid w:val="00730362"/>
    <w:rsid w:val="0073182F"/>
    <w:rsid w:val="007354F7"/>
    <w:rsid w:val="0074056D"/>
    <w:rsid w:val="0074339E"/>
    <w:rsid w:val="0074524B"/>
    <w:rsid w:val="007452D4"/>
    <w:rsid w:val="00745D99"/>
    <w:rsid w:val="007460E1"/>
    <w:rsid w:val="007515A7"/>
    <w:rsid w:val="00755610"/>
    <w:rsid w:val="00757433"/>
    <w:rsid w:val="007618C5"/>
    <w:rsid w:val="00763BC7"/>
    <w:rsid w:val="00765709"/>
    <w:rsid w:val="00783DB5"/>
    <w:rsid w:val="00792A2F"/>
    <w:rsid w:val="007B2545"/>
    <w:rsid w:val="007B30DB"/>
    <w:rsid w:val="007B38E5"/>
    <w:rsid w:val="007D39BC"/>
    <w:rsid w:val="007D6E13"/>
    <w:rsid w:val="007E22DE"/>
    <w:rsid w:val="007F181E"/>
    <w:rsid w:val="00800573"/>
    <w:rsid w:val="00802865"/>
    <w:rsid w:val="0082113F"/>
    <w:rsid w:val="00821789"/>
    <w:rsid w:val="008633BF"/>
    <w:rsid w:val="00865B14"/>
    <w:rsid w:val="0088480E"/>
    <w:rsid w:val="008903FF"/>
    <w:rsid w:val="008A47BF"/>
    <w:rsid w:val="008B56D3"/>
    <w:rsid w:val="008B72A8"/>
    <w:rsid w:val="008D48A9"/>
    <w:rsid w:val="008E35C1"/>
    <w:rsid w:val="0090222F"/>
    <w:rsid w:val="00910B55"/>
    <w:rsid w:val="00913B38"/>
    <w:rsid w:val="00913B57"/>
    <w:rsid w:val="00915420"/>
    <w:rsid w:val="00925BE1"/>
    <w:rsid w:val="00932125"/>
    <w:rsid w:val="00933D11"/>
    <w:rsid w:val="00957668"/>
    <w:rsid w:val="00964272"/>
    <w:rsid w:val="00964D27"/>
    <w:rsid w:val="00965A33"/>
    <w:rsid w:val="00966EC7"/>
    <w:rsid w:val="00980A44"/>
    <w:rsid w:val="00990C8E"/>
    <w:rsid w:val="009C1237"/>
    <w:rsid w:val="009C3BA5"/>
    <w:rsid w:val="009D0003"/>
    <w:rsid w:val="00A051CC"/>
    <w:rsid w:val="00A1036F"/>
    <w:rsid w:val="00A130ED"/>
    <w:rsid w:val="00A203C1"/>
    <w:rsid w:val="00A270F0"/>
    <w:rsid w:val="00A318D3"/>
    <w:rsid w:val="00A33A36"/>
    <w:rsid w:val="00A33B6C"/>
    <w:rsid w:val="00A51F97"/>
    <w:rsid w:val="00A557EA"/>
    <w:rsid w:val="00A64B5D"/>
    <w:rsid w:val="00A7049B"/>
    <w:rsid w:val="00A71C65"/>
    <w:rsid w:val="00A7384C"/>
    <w:rsid w:val="00A76DD2"/>
    <w:rsid w:val="00A818D4"/>
    <w:rsid w:val="00A843B2"/>
    <w:rsid w:val="00A9415C"/>
    <w:rsid w:val="00A96FF9"/>
    <w:rsid w:val="00AA10B2"/>
    <w:rsid w:val="00AA4B4E"/>
    <w:rsid w:val="00AB30E0"/>
    <w:rsid w:val="00AB7ACE"/>
    <w:rsid w:val="00AC08E1"/>
    <w:rsid w:val="00AC689C"/>
    <w:rsid w:val="00AD4AC3"/>
    <w:rsid w:val="00AE42E5"/>
    <w:rsid w:val="00B04DFB"/>
    <w:rsid w:val="00B1160A"/>
    <w:rsid w:val="00B12409"/>
    <w:rsid w:val="00B15FDE"/>
    <w:rsid w:val="00B1648D"/>
    <w:rsid w:val="00B2150F"/>
    <w:rsid w:val="00B409BF"/>
    <w:rsid w:val="00B55E92"/>
    <w:rsid w:val="00B60A44"/>
    <w:rsid w:val="00B85E0B"/>
    <w:rsid w:val="00B9498F"/>
    <w:rsid w:val="00B96157"/>
    <w:rsid w:val="00BA1804"/>
    <w:rsid w:val="00BC5856"/>
    <w:rsid w:val="00BD22CC"/>
    <w:rsid w:val="00BD6853"/>
    <w:rsid w:val="00BD79E6"/>
    <w:rsid w:val="00BE0A51"/>
    <w:rsid w:val="00BF10D2"/>
    <w:rsid w:val="00BF138F"/>
    <w:rsid w:val="00C1186D"/>
    <w:rsid w:val="00C201BD"/>
    <w:rsid w:val="00C2788B"/>
    <w:rsid w:val="00C27AE5"/>
    <w:rsid w:val="00C3254F"/>
    <w:rsid w:val="00C52065"/>
    <w:rsid w:val="00C6261D"/>
    <w:rsid w:val="00C63247"/>
    <w:rsid w:val="00C70757"/>
    <w:rsid w:val="00C72839"/>
    <w:rsid w:val="00C82DCA"/>
    <w:rsid w:val="00C83A97"/>
    <w:rsid w:val="00CA0090"/>
    <w:rsid w:val="00CA0D2D"/>
    <w:rsid w:val="00CB4FC7"/>
    <w:rsid w:val="00CB4FF8"/>
    <w:rsid w:val="00CD645C"/>
    <w:rsid w:val="00CE3C32"/>
    <w:rsid w:val="00CE4312"/>
    <w:rsid w:val="00CF4ED4"/>
    <w:rsid w:val="00D25D43"/>
    <w:rsid w:val="00D4346A"/>
    <w:rsid w:val="00D4354E"/>
    <w:rsid w:val="00D51EA2"/>
    <w:rsid w:val="00D73AD0"/>
    <w:rsid w:val="00D745B1"/>
    <w:rsid w:val="00D76A6B"/>
    <w:rsid w:val="00D8126B"/>
    <w:rsid w:val="00D832FF"/>
    <w:rsid w:val="00D836CB"/>
    <w:rsid w:val="00D85550"/>
    <w:rsid w:val="00D873AE"/>
    <w:rsid w:val="00D87935"/>
    <w:rsid w:val="00D90585"/>
    <w:rsid w:val="00D930CC"/>
    <w:rsid w:val="00D95BED"/>
    <w:rsid w:val="00DB0635"/>
    <w:rsid w:val="00DC3666"/>
    <w:rsid w:val="00DC473E"/>
    <w:rsid w:val="00DC489E"/>
    <w:rsid w:val="00DD3A5C"/>
    <w:rsid w:val="00DD4878"/>
    <w:rsid w:val="00DD4DFD"/>
    <w:rsid w:val="00DD7896"/>
    <w:rsid w:val="00DF690E"/>
    <w:rsid w:val="00E16B21"/>
    <w:rsid w:val="00E17277"/>
    <w:rsid w:val="00E42609"/>
    <w:rsid w:val="00E44A24"/>
    <w:rsid w:val="00E4610B"/>
    <w:rsid w:val="00E525AE"/>
    <w:rsid w:val="00E544D4"/>
    <w:rsid w:val="00E57F44"/>
    <w:rsid w:val="00E8688D"/>
    <w:rsid w:val="00E91E4B"/>
    <w:rsid w:val="00EC3478"/>
    <w:rsid w:val="00EC4151"/>
    <w:rsid w:val="00EE4477"/>
    <w:rsid w:val="00EF789C"/>
    <w:rsid w:val="00F10558"/>
    <w:rsid w:val="00F10962"/>
    <w:rsid w:val="00F21224"/>
    <w:rsid w:val="00F37834"/>
    <w:rsid w:val="00F975D0"/>
    <w:rsid w:val="00FA34C7"/>
    <w:rsid w:val="00FA5284"/>
    <w:rsid w:val="00FB5D82"/>
    <w:rsid w:val="00FC1BAE"/>
    <w:rsid w:val="00FC7CB7"/>
    <w:rsid w:val="00FE05AF"/>
    <w:rsid w:val="00FE27D8"/>
    <w:rsid w:val="00FE48E7"/>
    <w:rsid w:val="00FE516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912C54F"/>
  <w15:docId w15:val="{71F2FF5D-1609-4B92-B6CE-FEEA523B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t-EE"/>
    </w:rPr>
  </w:style>
  <w:style w:type="paragraph" w:styleId="Heading1">
    <w:name w:val="heading 1"/>
    <w:basedOn w:val="Normal"/>
    <w:uiPriority w:val="9"/>
    <w:qFormat/>
    <w:pPr>
      <w:spacing w:before="19"/>
      <w:ind w:left="109"/>
      <w:outlineLvl w:val="0"/>
    </w:pPr>
    <w:rPr>
      <w:b/>
      <w:bCs/>
    </w:rPr>
  </w:style>
  <w:style w:type="paragraph" w:styleId="Heading2">
    <w:name w:val="heading 2"/>
    <w:basedOn w:val="Normal"/>
    <w:uiPriority w:val="9"/>
    <w:unhideWhenUsed/>
    <w:qFormat/>
    <w:pPr>
      <w:ind w:left="78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786"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1907"/>
    <w:pPr>
      <w:tabs>
        <w:tab w:val="center" w:pos="4513"/>
        <w:tab w:val="right" w:pos="9026"/>
      </w:tabs>
    </w:pPr>
  </w:style>
  <w:style w:type="character" w:customStyle="1" w:styleId="HeaderChar">
    <w:name w:val="Header Char"/>
    <w:basedOn w:val="DefaultParagraphFont"/>
    <w:link w:val="Header"/>
    <w:uiPriority w:val="99"/>
    <w:rsid w:val="004C1907"/>
    <w:rPr>
      <w:rFonts w:ascii="Times New Roman" w:eastAsia="Times New Roman" w:hAnsi="Times New Roman" w:cs="Times New Roman"/>
      <w:lang w:val="et-EE"/>
    </w:rPr>
  </w:style>
  <w:style w:type="paragraph" w:styleId="Footer">
    <w:name w:val="footer"/>
    <w:basedOn w:val="Normal"/>
    <w:link w:val="FooterChar"/>
    <w:uiPriority w:val="99"/>
    <w:unhideWhenUsed/>
    <w:rsid w:val="004C1907"/>
    <w:pPr>
      <w:tabs>
        <w:tab w:val="center" w:pos="4513"/>
        <w:tab w:val="right" w:pos="9026"/>
      </w:tabs>
    </w:pPr>
  </w:style>
  <w:style w:type="character" w:customStyle="1" w:styleId="FooterChar">
    <w:name w:val="Footer Char"/>
    <w:basedOn w:val="DefaultParagraphFont"/>
    <w:link w:val="Footer"/>
    <w:uiPriority w:val="99"/>
    <w:rsid w:val="004C1907"/>
    <w:rPr>
      <w:rFonts w:ascii="Times New Roman" w:eastAsia="Times New Roman" w:hAnsi="Times New Roman" w:cs="Times New Roman"/>
      <w:lang w:val="et-EE"/>
    </w:rPr>
  </w:style>
  <w:style w:type="character" w:customStyle="1" w:styleId="BodyTextChar">
    <w:name w:val="Body Text Char"/>
    <w:basedOn w:val="DefaultParagraphFont"/>
    <w:link w:val="BodyText"/>
    <w:uiPriority w:val="1"/>
    <w:rsid w:val="00B9498F"/>
    <w:rPr>
      <w:rFonts w:ascii="Times New Roman" w:eastAsia="Times New Roman" w:hAnsi="Times New Roman" w:cs="Times New Roman"/>
      <w:lang w:val="et-EE"/>
    </w:rPr>
  </w:style>
  <w:style w:type="table" w:styleId="TableGrid">
    <w:name w:val="Table Grid"/>
    <w:basedOn w:val="TableNormal"/>
    <w:uiPriority w:val="39"/>
    <w:rsid w:val="00E5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8AD"/>
    <w:rPr>
      <w:color w:val="0000FF" w:themeColor="hyperlink"/>
      <w:u w:val="single"/>
    </w:rPr>
  </w:style>
  <w:style w:type="character" w:customStyle="1" w:styleId="UnresolvedMention1">
    <w:name w:val="Unresolved Mention1"/>
    <w:basedOn w:val="DefaultParagraphFont"/>
    <w:uiPriority w:val="99"/>
    <w:semiHidden/>
    <w:unhideWhenUsed/>
    <w:rsid w:val="002618AD"/>
    <w:rPr>
      <w:color w:val="605E5C"/>
      <w:shd w:val="clear" w:color="auto" w:fill="E1DFDD"/>
    </w:rPr>
  </w:style>
  <w:style w:type="character" w:styleId="CommentReference">
    <w:name w:val="annotation reference"/>
    <w:basedOn w:val="DefaultParagraphFont"/>
    <w:uiPriority w:val="99"/>
    <w:semiHidden/>
    <w:unhideWhenUsed/>
    <w:rsid w:val="00D836CB"/>
    <w:rPr>
      <w:sz w:val="16"/>
      <w:szCs w:val="16"/>
    </w:rPr>
  </w:style>
  <w:style w:type="paragraph" w:styleId="CommentText">
    <w:name w:val="annotation text"/>
    <w:basedOn w:val="Normal"/>
    <w:link w:val="CommentTextChar"/>
    <w:uiPriority w:val="99"/>
    <w:unhideWhenUsed/>
    <w:rsid w:val="00D836CB"/>
    <w:rPr>
      <w:sz w:val="20"/>
      <w:szCs w:val="20"/>
    </w:rPr>
  </w:style>
  <w:style w:type="character" w:customStyle="1" w:styleId="CommentTextChar">
    <w:name w:val="Comment Text Char"/>
    <w:basedOn w:val="DefaultParagraphFont"/>
    <w:link w:val="CommentText"/>
    <w:uiPriority w:val="99"/>
    <w:rsid w:val="00D836CB"/>
    <w:rPr>
      <w:rFonts w:ascii="Times New Roman" w:eastAsia="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sid w:val="00D836CB"/>
    <w:rPr>
      <w:b/>
      <w:bCs/>
    </w:rPr>
  </w:style>
  <w:style w:type="character" w:customStyle="1" w:styleId="CommentSubjectChar">
    <w:name w:val="Comment Subject Char"/>
    <w:basedOn w:val="CommentTextChar"/>
    <w:link w:val="CommentSubject"/>
    <w:uiPriority w:val="99"/>
    <w:semiHidden/>
    <w:rsid w:val="00D836CB"/>
    <w:rPr>
      <w:rFonts w:ascii="Times New Roman" w:eastAsia="Times New Roman" w:hAnsi="Times New Roman" w:cs="Times New Roman"/>
      <w:b/>
      <w:bCs/>
      <w:sz w:val="20"/>
      <w:szCs w:val="20"/>
      <w:lang w:val="et-EE"/>
    </w:rPr>
  </w:style>
  <w:style w:type="character" w:customStyle="1" w:styleId="DoNotTranslateExternal1">
    <w:name w:val="DoNotTranslateExternal1"/>
    <w:qFormat/>
    <w:rsid w:val="001F73A4"/>
    <w:rPr>
      <w:b/>
      <w:noProof/>
      <w:szCs w:val="22"/>
    </w:rPr>
  </w:style>
  <w:style w:type="table" w:customStyle="1" w:styleId="TableNormal0">
    <w:name w:val="Table Normal_0"/>
    <w:uiPriority w:val="2"/>
    <w:semiHidden/>
    <w:unhideWhenUsed/>
    <w:qFormat/>
    <w:rsid w:val="00933D11"/>
    <w:tblPr>
      <w:tblInd w:w="0" w:type="dxa"/>
      <w:tblCellMar>
        <w:top w:w="0" w:type="dxa"/>
        <w:left w:w="0" w:type="dxa"/>
        <w:bottom w:w="0" w:type="dxa"/>
        <w:right w:w="0" w:type="dxa"/>
      </w:tblCellMar>
    </w:tblPr>
  </w:style>
  <w:style w:type="character" w:customStyle="1" w:styleId="cf01">
    <w:name w:val="cf01"/>
    <w:basedOn w:val="DefaultParagraphFont"/>
    <w:rsid w:val="00802865"/>
    <w:rPr>
      <w:rFonts w:ascii="Segoe UI" w:hAnsi="Segoe UI" w:cs="Segoe UI" w:hint="default"/>
      <w:sz w:val="18"/>
      <w:szCs w:val="18"/>
    </w:rPr>
  </w:style>
  <w:style w:type="character" w:customStyle="1" w:styleId="cf11">
    <w:name w:val="cf11"/>
    <w:basedOn w:val="DefaultParagraphFont"/>
    <w:rsid w:val="00802865"/>
    <w:rPr>
      <w:rFonts w:ascii="Segoe UI" w:hAnsi="Segoe UI" w:cs="Segoe UI" w:hint="default"/>
      <w:color w:val="0000FF"/>
      <w:sz w:val="18"/>
      <w:szCs w:val="18"/>
    </w:rPr>
  </w:style>
  <w:style w:type="paragraph" w:styleId="Revision">
    <w:name w:val="Revision"/>
    <w:hidden/>
    <w:uiPriority w:val="99"/>
    <w:semiHidden/>
    <w:rsid w:val="00C83A97"/>
    <w:pPr>
      <w:widowControl/>
      <w:autoSpaceDE/>
      <w:autoSpaceDN/>
    </w:pPr>
    <w:rPr>
      <w:rFonts w:ascii="Times New Roman" w:eastAsia="Times New Roman" w:hAnsi="Times New Roman" w:cs="Times New Roman"/>
      <w:lang w:val="et-EE"/>
    </w:rPr>
  </w:style>
  <w:style w:type="paragraph" w:styleId="BalloonText">
    <w:name w:val="Balloon Text"/>
    <w:basedOn w:val="Normal"/>
    <w:link w:val="BalloonTextChar"/>
    <w:uiPriority w:val="99"/>
    <w:semiHidden/>
    <w:unhideWhenUsed/>
    <w:rsid w:val="00C520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65"/>
    <w:rPr>
      <w:rFonts w:ascii="Segoe UI" w:eastAsia="Times New Roman" w:hAnsi="Segoe UI" w:cs="Segoe UI"/>
      <w:sz w:val="18"/>
      <w:szCs w:val="18"/>
      <w:lang w:val="et-EE"/>
    </w:rPr>
  </w:style>
  <w:style w:type="paragraph" w:styleId="HTMLPreformatted">
    <w:name w:val="HTML Preformatted"/>
    <w:basedOn w:val="Normal"/>
    <w:link w:val="HTMLPreformattedChar"/>
    <w:uiPriority w:val="99"/>
    <w:semiHidden/>
    <w:unhideWhenUsed/>
    <w:rsid w:val="00066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066719"/>
    <w:rPr>
      <w:rFonts w:ascii="Courier New" w:eastAsia="Times New Roman" w:hAnsi="Courier New" w:cs="Courier New"/>
      <w:sz w:val="20"/>
      <w:szCs w:val="20"/>
      <w:lang w:val="en-IN" w:eastAsia="en-IN"/>
    </w:rPr>
  </w:style>
  <w:style w:type="character" w:customStyle="1" w:styleId="y2iqfc">
    <w:name w:val="y2iqfc"/>
    <w:basedOn w:val="DefaultParagraphFont"/>
    <w:rsid w:val="00066719"/>
  </w:style>
  <w:style w:type="character" w:styleId="UnresolvedMention">
    <w:name w:val="Unresolved Mention"/>
    <w:basedOn w:val="DefaultParagraphFont"/>
    <w:uiPriority w:val="99"/>
    <w:semiHidden/>
    <w:unhideWhenUsed/>
    <w:rsid w:val="00477D22"/>
    <w:rPr>
      <w:color w:val="605E5C"/>
      <w:shd w:val="clear" w:color="auto" w:fill="E1DFDD"/>
    </w:rPr>
  </w:style>
  <w:style w:type="character" w:styleId="FollowedHyperlink">
    <w:name w:val="FollowedHyperlink"/>
    <w:basedOn w:val="DefaultParagraphFont"/>
    <w:uiPriority w:val="99"/>
    <w:semiHidden/>
    <w:unhideWhenUsed/>
    <w:rsid w:val="00477D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19138">
      <w:bodyDiv w:val="1"/>
      <w:marLeft w:val="0"/>
      <w:marRight w:val="0"/>
      <w:marTop w:val="0"/>
      <w:marBottom w:val="0"/>
      <w:divBdr>
        <w:top w:val="none" w:sz="0" w:space="0" w:color="auto"/>
        <w:left w:val="none" w:sz="0" w:space="0" w:color="auto"/>
        <w:bottom w:val="none" w:sz="0" w:space="0" w:color="auto"/>
        <w:right w:val="none" w:sz="0" w:space="0" w:color="auto"/>
      </w:divBdr>
    </w:div>
    <w:div w:id="229001672">
      <w:bodyDiv w:val="1"/>
      <w:marLeft w:val="0"/>
      <w:marRight w:val="0"/>
      <w:marTop w:val="0"/>
      <w:marBottom w:val="0"/>
      <w:divBdr>
        <w:top w:val="none" w:sz="0" w:space="0" w:color="auto"/>
        <w:left w:val="none" w:sz="0" w:space="0" w:color="auto"/>
        <w:bottom w:val="none" w:sz="0" w:space="0" w:color="auto"/>
        <w:right w:val="none" w:sz="0" w:space="0" w:color="auto"/>
      </w:divBdr>
    </w:div>
    <w:div w:id="365251757">
      <w:bodyDiv w:val="1"/>
      <w:marLeft w:val="0"/>
      <w:marRight w:val="0"/>
      <w:marTop w:val="0"/>
      <w:marBottom w:val="0"/>
      <w:divBdr>
        <w:top w:val="none" w:sz="0" w:space="0" w:color="auto"/>
        <w:left w:val="none" w:sz="0" w:space="0" w:color="auto"/>
        <w:bottom w:val="none" w:sz="0" w:space="0" w:color="auto"/>
        <w:right w:val="none" w:sz="0" w:space="0" w:color="auto"/>
      </w:divBdr>
    </w:div>
    <w:div w:id="466822403">
      <w:bodyDiv w:val="1"/>
      <w:marLeft w:val="0"/>
      <w:marRight w:val="0"/>
      <w:marTop w:val="0"/>
      <w:marBottom w:val="0"/>
      <w:divBdr>
        <w:top w:val="none" w:sz="0" w:space="0" w:color="auto"/>
        <w:left w:val="none" w:sz="0" w:space="0" w:color="auto"/>
        <w:bottom w:val="none" w:sz="0" w:space="0" w:color="auto"/>
        <w:right w:val="none" w:sz="0" w:space="0" w:color="auto"/>
      </w:divBdr>
    </w:div>
    <w:div w:id="653216270">
      <w:bodyDiv w:val="1"/>
      <w:marLeft w:val="0"/>
      <w:marRight w:val="0"/>
      <w:marTop w:val="0"/>
      <w:marBottom w:val="0"/>
      <w:divBdr>
        <w:top w:val="none" w:sz="0" w:space="0" w:color="auto"/>
        <w:left w:val="none" w:sz="0" w:space="0" w:color="auto"/>
        <w:bottom w:val="none" w:sz="0" w:space="0" w:color="auto"/>
        <w:right w:val="none" w:sz="0" w:space="0" w:color="auto"/>
      </w:divBdr>
    </w:div>
    <w:div w:id="820465263">
      <w:bodyDiv w:val="1"/>
      <w:marLeft w:val="0"/>
      <w:marRight w:val="0"/>
      <w:marTop w:val="0"/>
      <w:marBottom w:val="0"/>
      <w:divBdr>
        <w:top w:val="none" w:sz="0" w:space="0" w:color="auto"/>
        <w:left w:val="none" w:sz="0" w:space="0" w:color="auto"/>
        <w:bottom w:val="none" w:sz="0" w:space="0" w:color="auto"/>
        <w:right w:val="none" w:sz="0" w:space="0" w:color="auto"/>
      </w:divBdr>
    </w:div>
    <w:div w:id="955409805">
      <w:bodyDiv w:val="1"/>
      <w:marLeft w:val="0"/>
      <w:marRight w:val="0"/>
      <w:marTop w:val="0"/>
      <w:marBottom w:val="0"/>
      <w:divBdr>
        <w:top w:val="none" w:sz="0" w:space="0" w:color="auto"/>
        <w:left w:val="none" w:sz="0" w:space="0" w:color="auto"/>
        <w:bottom w:val="none" w:sz="0" w:space="0" w:color="auto"/>
        <w:right w:val="none" w:sz="0" w:space="0" w:color="auto"/>
      </w:divBdr>
    </w:div>
    <w:div w:id="989208083">
      <w:bodyDiv w:val="1"/>
      <w:marLeft w:val="0"/>
      <w:marRight w:val="0"/>
      <w:marTop w:val="0"/>
      <w:marBottom w:val="0"/>
      <w:divBdr>
        <w:top w:val="none" w:sz="0" w:space="0" w:color="auto"/>
        <w:left w:val="none" w:sz="0" w:space="0" w:color="auto"/>
        <w:bottom w:val="none" w:sz="0" w:space="0" w:color="auto"/>
        <w:right w:val="none" w:sz="0" w:space="0" w:color="auto"/>
      </w:divBdr>
    </w:div>
    <w:div w:id="1132745624">
      <w:bodyDiv w:val="1"/>
      <w:marLeft w:val="0"/>
      <w:marRight w:val="0"/>
      <w:marTop w:val="0"/>
      <w:marBottom w:val="0"/>
      <w:divBdr>
        <w:top w:val="none" w:sz="0" w:space="0" w:color="auto"/>
        <w:left w:val="none" w:sz="0" w:space="0" w:color="auto"/>
        <w:bottom w:val="none" w:sz="0" w:space="0" w:color="auto"/>
        <w:right w:val="none" w:sz="0" w:space="0" w:color="auto"/>
      </w:divBdr>
    </w:div>
    <w:div w:id="1316565307">
      <w:bodyDiv w:val="1"/>
      <w:marLeft w:val="0"/>
      <w:marRight w:val="0"/>
      <w:marTop w:val="0"/>
      <w:marBottom w:val="0"/>
      <w:divBdr>
        <w:top w:val="none" w:sz="0" w:space="0" w:color="auto"/>
        <w:left w:val="none" w:sz="0" w:space="0" w:color="auto"/>
        <w:bottom w:val="none" w:sz="0" w:space="0" w:color="auto"/>
        <w:right w:val="none" w:sz="0" w:space="0" w:color="auto"/>
      </w:divBdr>
    </w:div>
    <w:div w:id="1386296233">
      <w:bodyDiv w:val="1"/>
      <w:marLeft w:val="0"/>
      <w:marRight w:val="0"/>
      <w:marTop w:val="0"/>
      <w:marBottom w:val="0"/>
      <w:divBdr>
        <w:top w:val="none" w:sz="0" w:space="0" w:color="auto"/>
        <w:left w:val="none" w:sz="0" w:space="0" w:color="auto"/>
        <w:bottom w:val="none" w:sz="0" w:space="0" w:color="auto"/>
        <w:right w:val="none" w:sz="0" w:space="0" w:color="auto"/>
      </w:divBdr>
    </w:div>
    <w:div w:id="1391687906">
      <w:bodyDiv w:val="1"/>
      <w:marLeft w:val="0"/>
      <w:marRight w:val="0"/>
      <w:marTop w:val="0"/>
      <w:marBottom w:val="0"/>
      <w:divBdr>
        <w:top w:val="none" w:sz="0" w:space="0" w:color="auto"/>
        <w:left w:val="none" w:sz="0" w:space="0" w:color="auto"/>
        <w:bottom w:val="none" w:sz="0" w:space="0" w:color="auto"/>
        <w:right w:val="none" w:sz="0" w:space="0" w:color="auto"/>
      </w:divBdr>
    </w:div>
    <w:div w:id="1495875507">
      <w:bodyDiv w:val="1"/>
      <w:marLeft w:val="0"/>
      <w:marRight w:val="0"/>
      <w:marTop w:val="0"/>
      <w:marBottom w:val="0"/>
      <w:divBdr>
        <w:top w:val="none" w:sz="0" w:space="0" w:color="auto"/>
        <w:left w:val="none" w:sz="0" w:space="0" w:color="auto"/>
        <w:bottom w:val="none" w:sz="0" w:space="0" w:color="auto"/>
        <w:right w:val="none" w:sz="0" w:space="0" w:color="auto"/>
      </w:divBdr>
    </w:div>
    <w:div w:id="1624650333">
      <w:bodyDiv w:val="1"/>
      <w:marLeft w:val="0"/>
      <w:marRight w:val="0"/>
      <w:marTop w:val="0"/>
      <w:marBottom w:val="0"/>
      <w:divBdr>
        <w:top w:val="none" w:sz="0" w:space="0" w:color="auto"/>
        <w:left w:val="none" w:sz="0" w:space="0" w:color="auto"/>
        <w:bottom w:val="none" w:sz="0" w:space="0" w:color="auto"/>
        <w:right w:val="none" w:sz="0" w:space="0" w:color="auto"/>
      </w:divBdr>
    </w:div>
    <w:div w:id="1703938508">
      <w:bodyDiv w:val="1"/>
      <w:marLeft w:val="0"/>
      <w:marRight w:val="0"/>
      <w:marTop w:val="0"/>
      <w:marBottom w:val="0"/>
      <w:divBdr>
        <w:top w:val="none" w:sz="0" w:space="0" w:color="auto"/>
        <w:left w:val="none" w:sz="0" w:space="0" w:color="auto"/>
        <w:bottom w:val="none" w:sz="0" w:space="0" w:color="auto"/>
        <w:right w:val="none" w:sz="0" w:space="0" w:color="auto"/>
      </w:divBdr>
    </w:div>
    <w:div w:id="1862861669">
      <w:bodyDiv w:val="1"/>
      <w:marLeft w:val="0"/>
      <w:marRight w:val="0"/>
      <w:marTop w:val="0"/>
      <w:marBottom w:val="0"/>
      <w:divBdr>
        <w:top w:val="none" w:sz="0" w:space="0" w:color="auto"/>
        <w:left w:val="none" w:sz="0" w:space="0" w:color="auto"/>
        <w:bottom w:val="none" w:sz="0" w:space="0" w:color="auto"/>
        <w:right w:val="none" w:sz="0" w:space="0" w:color="auto"/>
      </w:divBdr>
    </w:div>
    <w:div w:id="1877697251">
      <w:bodyDiv w:val="1"/>
      <w:marLeft w:val="0"/>
      <w:marRight w:val="0"/>
      <w:marTop w:val="0"/>
      <w:marBottom w:val="0"/>
      <w:divBdr>
        <w:top w:val="none" w:sz="0" w:space="0" w:color="auto"/>
        <w:left w:val="none" w:sz="0" w:space="0" w:color="auto"/>
        <w:bottom w:val="none" w:sz="0" w:space="0" w:color="auto"/>
        <w:right w:val="none" w:sz="0" w:space="0" w:color="auto"/>
      </w:divBdr>
    </w:div>
    <w:div w:id="1934631326">
      <w:bodyDiv w:val="1"/>
      <w:marLeft w:val="0"/>
      <w:marRight w:val="0"/>
      <w:marTop w:val="0"/>
      <w:marBottom w:val="0"/>
      <w:divBdr>
        <w:top w:val="none" w:sz="0" w:space="0" w:color="auto"/>
        <w:left w:val="none" w:sz="0" w:space="0" w:color="auto"/>
        <w:bottom w:val="none" w:sz="0" w:space="0" w:color="auto"/>
        <w:right w:val="none" w:sz="0" w:space="0" w:color="auto"/>
      </w:divBdr>
    </w:div>
    <w:div w:id="207955545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ema.europa.eu/" TargetMode="External"/><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customXml" Target="../customXml/item5.xml"/><Relationship Id="rId10" Type="http://schemas.openxmlformats.org/officeDocument/2006/relationships/image" Target="media/image3.png"/><Relationship Id="rId19" Type="http://schemas.openxmlformats.org/officeDocument/2006/relationships/image" Target="media/image7.jpe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ema.europa.eu/en/medicines/human/EPAR/dyrupeg" TargetMode="External"/><Relationship Id="rId14" Type="http://schemas.openxmlformats.org/officeDocument/2006/relationships/hyperlink" Target="https://www.ema.europa.eu" TargetMode="External"/><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hyperlink" Target="https://www.ema.europa.eu/en/medicines/human/EPAR/dyrupe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EMADOC-1700519818-2083001</_dlc_DocId>
    <_dlc_DocIdUrl xmlns="a034c160-bfb7-45f5-8632-2eb7e0508071">
      <Url>https://euema.sharepoint.com/sites/CRM/_layouts/15/DocIdRedir.aspx?ID=EMADOC-1700519818-2083001</Url>
      <Description>EMADOC-1700519818-2083001</Description>
    </_dlc_DocIdUrl>
  </documentManagement>
</p:properties>
</file>

<file path=customXml/itemProps1.xml><?xml version="1.0" encoding="utf-8"?>
<ds:datastoreItem xmlns:ds="http://schemas.openxmlformats.org/officeDocument/2006/customXml" ds:itemID="{19271D22-E480-466A-ABA3-3DFC600E3AC0}">
  <ds:schemaRefs>
    <ds:schemaRef ds:uri="http://schemas.openxmlformats.org/officeDocument/2006/bibliography"/>
  </ds:schemaRefs>
</ds:datastoreItem>
</file>

<file path=customXml/itemProps2.xml><?xml version="1.0" encoding="utf-8"?>
<ds:datastoreItem xmlns:ds="http://schemas.openxmlformats.org/officeDocument/2006/customXml" ds:itemID="{A38757AE-BF61-446D-8693-0EDADEC10D04}"/>
</file>

<file path=customXml/itemProps3.xml><?xml version="1.0" encoding="utf-8"?>
<ds:datastoreItem xmlns:ds="http://schemas.openxmlformats.org/officeDocument/2006/customXml" ds:itemID="{887C6089-CBE8-4A93-8C80-84A33C319BA7}"/>
</file>

<file path=customXml/itemProps4.xml><?xml version="1.0" encoding="utf-8"?>
<ds:datastoreItem xmlns:ds="http://schemas.openxmlformats.org/officeDocument/2006/customXml" ds:itemID="{F3A6F6AF-D88E-4FDA-8455-32F1EA044CFB}"/>
</file>

<file path=customXml/itemProps5.xml><?xml version="1.0" encoding="utf-8"?>
<ds:datastoreItem xmlns:ds="http://schemas.openxmlformats.org/officeDocument/2006/customXml" ds:itemID="{7993B445-9548-4D1F-BB91-A7DDD63222CA}"/>
</file>

<file path=docProps/app.xml><?xml version="1.0" encoding="utf-8"?>
<Properties xmlns="http://schemas.openxmlformats.org/officeDocument/2006/extended-properties" xmlns:vt="http://schemas.openxmlformats.org/officeDocument/2006/docPropsVTypes">
  <Template>Normal</Template>
  <TotalTime>547</TotalTime>
  <Pages>33</Pages>
  <Words>8065</Words>
  <Characters>45974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Dyrupeg: EPAR – Product information – tracked changes</vt:lpstr>
    </vt:vector>
  </TitlesOfParts>
  <Company/>
  <LinksUpToDate>false</LinksUpToDate>
  <CharactersWithSpaces>53932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Dyrupeg: EPAR – Product information – tracked changes</dc:title>
  <dc:subject/>
  <dc:creator/>
  <cp:keywords/>
  <cp:lastModifiedBy>Vaishali Chandrasekaran</cp:lastModifiedBy>
  <cp:revision>173</cp:revision>
  <dcterms:created xsi:type="dcterms:W3CDTF">2024-06-28T05:32:00Z</dcterms:created>
  <dcterms:modified xsi:type="dcterms:W3CDTF">2025-04-17T11:45:00Z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for Microsoft 365</vt:lpwstr>
  </property>
  <property fmtid="{D5CDD505-2E9C-101B-9397-08002B2CF9AE}" pid="4" name="LastSaved">
    <vt:filetime>2024-06-25T00:00:00Z</vt:filetime>
  </property>
  <property fmtid="{D5CDD505-2E9C-101B-9397-08002B2CF9AE}" pid="5" name="Producer">
    <vt:lpwstr>Microsoft® Word for Microsoft 365</vt:lpwstr>
  </property>
  <property fmtid="{D5CDD505-2E9C-101B-9397-08002B2CF9AE}" pid="6" name="_AdHocReviewCycleID">
    <vt:i4>-871656105</vt:i4>
  </property>
  <property fmtid="{D5CDD505-2E9C-101B-9397-08002B2CF9AE}" pid="7" name="_NewReviewCycle">
    <vt:lpwstr/>
  </property>
  <property fmtid="{D5CDD505-2E9C-101B-9397-08002B2CF9AE}" pid="8" name="_EmailSubject">
    <vt:lpwstr>Dyrupeg - EMEA/H/C/006407/0000 - Post-opinion linguistic review – &lt;ET&gt; comments</vt:lpwstr>
  </property>
  <property fmtid="{D5CDD505-2E9C-101B-9397-08002B2CF9AE}" pid="9" name="_AuthorEmail">
    <vt:lpwstr>qrd@ravimiamet.ee</vt:lpwstr>
  </property>
  <property fmtid="{D5CDD505-2E9C-101B-9397-08002B2CF9AE}" pid="10" name="_AuthorEmailDisplayName">
    <vt:lpwstr>QRD_mail</vt:lpwstr>
  </property>
  <property fmtid="{D5CDD505-2E9C-101B-9397-08002B2CF9AE}" pid="11" name="_ReviewingToolsShownOnce">
    <vt:lpwstr/>
  </property>
  <property fmtid="{D5CDD505-2E9C-101B-9397-08002B2CF9AE}" pid="12" name="ContentTypeId">
    <vt:lpwstr>0x0101000DA6AD19014FF648A49316945EE786F90200176DED4FF78CD74995F64A0F46B59E48</vt:lpwstr>
  </property>
  <property fmtid="{D5CDD505-2E9C-101B-9397-08002B2CF9AE}" pid="13" name="_dlc_DocIdItemGuid">
    <vt:lpwstr>975b1527-0885-4e6c-82c2-597adb7a2507</vt:lpwstr>
  </property>
</Properties>
</file>