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EEB08" w14:textId="77777777" w:rsidR="00E95BF9" w:rsidRPr="00D37CFD" w:rsidRDefault="00E95BF9" w:rsidP="00E95BF9">
      <w:pPr>
        <w:widowControl w:val="0"/>
        <w:pBdr>
          <w:top w:val="single" w:sz="4" w:space="1" w:color="auto"/>
          <w:left w:val="single" w:sz="4" w:space="4" w:color="auto"/>
          <w:bottom w:val="single" w:sz="4" w:space="1" w:color="auto"/>
          <w:right w:val="single" w:sz="4" w:space="4" w:color="auto"/>
        </w:pBdr>
        <w:tabs>
          <w:tab w:val="clear" w:pos="567"/>
        </w:tabs>
      </w:pPr>
      <w:r w:rsidRPr="00D37CFD">
        <w:t xml:space="preserve">See </w:t>
      </w:r>
      <w:proofErr w:type="spellStart"/>
      <w:r w:rsidRPr="00D37CFD">
        <w:t>dokument</w:t>
      </w:r>
      <w:proofErr w:type="spellEnd"/>
      <w:r w:rsidRPr="00D37CFD">
        <w:t xml:space="preserve"> on </w:t>
      </w:r>
      <w:proofErr w:type="spellStart"/>
      <w:r w:rsidRPr="00D37CFD">
        <w:t>ravimi</w:t>
      </w:r>
      <w:proofErr w:type="spellEnd"/>
      <w:r w:rsidRPr="00D37CFD">
        <w:t xml:space="preserve"> </w:t>
      </w:r>
      <w:proofErr w:type="spellStart"/>
      <w:r>
        <w:t>Gilenya</w:t>
      </w:r>
      <w:proofErr w:type="spellEnd"/>
      <w:r w:rsidRPr="00D37CFD">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t>(EMA/VR/0000323955)</w:t>
      </w:r>
      <w:r w:rsidRPr="00220238">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D37CFD">
        <w:t>.</w:t>
      </w:r>
    </w:p>
    <w:p w14:paraId="31DB411D" w14:textId="77777777" w:rsidR="00E95BF9" w:rsidRPr="00D37CFD" w:rsidRDefault="00E95BF9" w:rsidP="00E95BF9">
      <w:pPr>
        <w:widowControl w:val="0"/>
        <w:pBdr>
          <w:top w:val="single" w:sz="4" w:space="1" w:color="auto"/>
          <w:left w:val="single" w:sz="4" w:space="4" w:color="auto"/>
          <w:bottom w:val="single" w:sz="4" w:space="1" w:color="auto"/>
          <w:right w:val="single" w:sz="4" w:space="4" w:color="auto"/>
        </w:pBdr>
        <w:tabs>
          <w:tab w:val="clear" w:pos="567"/>
        </w:tabs>
      </w:pPr>
    </w:p>
    <w:p w14:paraId="2D30479A" w14:textId="435DB9A5" w:rsidR="00402CE2" w:rsidRPr="005B7D9F" w:rsidRDefault="00E95BF9" w:rsidP="00E95BF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t-EE"/>
        </w:rPr>
      </w:pPr>
      <w:proofErr w:type="spellStart"/>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D37CFD">
        <w:t xml:space="preserve">: </w:t>
      </w:r>
      <w:hyperlink r:id="rId8" w:history="1">
        <w:r>
          <w:rPr>
            <w:rStyle w:val="Hyperlink"/>
          </w:rPr>
          <w:t>https://www.ema.europa.eu/en/medicines/human/EPAR/gilenya</w:t>
        </w:r>
      </w:hyperlink>
    </w:p>
    <w:p w14:paraId="16D05F82" w14:textId="77777777" w:rsidR="00402CE2" w:rsidRPr="005B7D9F" w:rsidRDefault="00402CE2" w:rsidP="00CD166C">
      <w:pPr>
        <w:tabs>
          <w:tab w:val="clear" w:pos="567"/>
        </w:tabs>
        <w:spacing w:line="240" w:lineRule="auto"/>
        <w:rPr>
          <w:szCs w:val="22"/>
          <w:lang w:val="et-EE"/>
        </w:rPr>
      </w:pPr>
    </w:p>
    <w:p w14:paraId="52ECC735" w14:textId="77777777" w:rsidR="00402CE2" w:rsidRPr="005B7D9F" w:rsidRDefault="00402CE2" w:rsidP="00CD166C">
      <w:pPr>
        <w:tabs>
          <w:tab w:val="clear" w:pos="567"/>
        </w:tabs>
        <w:spacing w:line="240" w:lineRule="auto"/>
        <w:rPr>
          <w:szCs w:val="22"/>
          <w:lang w:val="et-EE"/>
        </w:rPr>
      </w:pPr>
    </w:p>
    <w:p w14:paraId="60A312F2" w14:textId="77777777" w:rsidR="00402CE2" w:rsidRPr="005B7D9F" w:rsidRDefault="00402CE2" w:rsidP="00CD166C">
      <w:pPr>
        <w:tabs>
          <w:tab w:val="clear" w:pos="567"/>
        </w:tabs>
        <w:spacing w:line="240" w:lineRule="auto"/>
        <w:rPr>
          <w:szCs w:val="22"/>
          <w:lang w:val="et-EE"/>
        </w:rPr>
      </w:pPr>
    </w:p>
    <w:p w14:paraId="6B1AADD2" w14:textId="77777777" w:rsidR="00402CE2" w:rsidRPr="005B7D9F" w:rsidRDefault="00402CE2" w:rsidP="00CD166C">
      <w:pPr>
        <w:tabs>
          <w:tab w:val="clear" w:pos="567"/>
        </w:tabs>
        <w:spacing w:line="240" w:lineRule="auto"/>
        <w:rPr>
          <w:szCs w:val="22"/>
          <w:lang w:val="et-EE"/>
        </w:rPr>
      </w:pPr>
    </w:p>
    <w:p w14:paraId="798B3E4E" w14:textId="77777777" w:rsidR="00402CE2" w:rsidRPr="005B7D9F" w:rsidRDefault="00402CE2" w:rsidP="00CD166C">
      <w:pPr>
        <w:tabs>
          <w:tab w:val="clear" w:pos="567"/>
        </w:tabs>
        <w:spacing w:line="240" w:lineRule="auto"/>
        <w:rPr>
          <w:szCs w:val="22"/>
          <w:lang w:val="et-EE"/>
        </w:rPr>
      </w:pPr>
    </w:p>
    <w:p w14:paraId="6DE241A0" w14:textId="77777777" w:rsidR="00402CE2" w:rsidRPr="005B7D9F" w:rsidRDefault="00402CE2" w:rsidP="00CD166C">
      <w:pPr>
        <w:tabs>
          <w:tab w:val="clear" w:pos="567"/>
        </w:tabs>
        <w:spacing w:line="240" w:lineRule="auto"/>
        <w:rPr>
          <w:szCs w:val="22"/>
          <w:lang w:val="et-EE"/>
        </w:rPr>
      </w:pPr>
    </w:p>
    <w:p w14:paraId="1BFC8ABE" w14:textId="77777777" w:rsidR="00402CE2" w:rsidRPr="005B7D9F" w:rsidRDefault="00402CE2" w:rsidP="00CD166C">
      <w:pPr>
        <w:tabs>
          <w:tab w:val="clear" w:pos="567"/>
        </w:tabs>
        <w:spacing w:line="240" w:lineRule="auto"/>
        <w:rPr>
          <w:szCs w:val="22"/>
          <w:lang w:val="et-EE"/>
        </w:rPr>
      </w:pPr>
    </w:p>
    <w:p w14:paraId="426358FD" w14:textId="77777777" w:rsidR="00402CE2" w:rsidRPr="005B7D9F" w:rsidRDefault="00402CE2" w:rsidP="00CD166C">
      <w:pPr>
        <w:tabs>
          <w:tab w:val="clear" w:pos="567"/>
        </w:tabs>
        <w:spacing w:line="240" w:lineRule="auto"/>
        <w:rPr>
          <w:szCs w:val="22"/>
          <w:lang w:val="et-EE"/>
        </w:rPr>
      </w:pPr>
    </w:p>
    <w:p w14:paraId="7859C410" w14:textId="77777777" w:rsidR="00402CE2" w:rsidRPr="005B7D9F" w:rsidRDefault="00402CE2" w:rsidP="00CD166C">
      <w:pPr>
        <w:tabs>
          <w:tab w:val="clear" w:pos="567"/>
        </w:tabs>
        <w:spacing w:line="240" w:lineRule="auto"/>
        <w:rPr>
          <w:szCs w:val="22"/>
          <w:lang w:val="et-EE"/>
        </w:rPr>
      </w:pPr>
    </w:p>
    <w:p w14:paraId="26C39812" w14:textId="77777777" w:rsidR="00402CE2" w:rsidRPr="005B7D9F" w:rsidRDefault="00402CE2" w:rsidP="00CD166C">
      <w:pPr>
        <w:tabs>
          <w:tab w:val="clear" w:pos="567"/>
        </w:tabs>
        <w:spacing w:line="240" w:lineRule="auto"/>
        <w:rPr>
          <w:szCs w:val="22"/>
          <w:lang w:val="et-EE"/>
        </w:rPr>
      </w:pPr>
    </w:p>
    <w:p w14:paraId="38ADA090" w14:textId="77777777" w:rsidR="00402CE2" w:rsidRPr="005B7D9F" w:rsidRDefault="00402CE2" w:rsidP="00CD166C">
      <w:pPr>
        <w:tabs>
          <w:tab w:val="clear" w:pos="567"/>
        </w:tabs>
        <w:spacing w:line="240" w:lineRule="auto"/>
        <w:rPr>
          <w:szCs w:val="22"/>
          <w:lang w:val="et-EE"/>
        </w:rPr>
      </w:pPr>
    </w:p>
    <w:p w14:paraId="77F58CBA" w14:textId="77777777" w:rsidR="00402CE2" w:rsidRPr="005B7D9F" w:rsidRDefault="00402CE2" w:rsidP="00CD166C">
      <w:pPr>
        <w:tabs>
          <w:tab w:val="clear" w:pos="567"/>
        </w:tabs>
        <w:spacing w:line="240" w:lineRule="auto"/>
        <w:rPr>
          <w:szCs w:val="22"/>
          <w:lang w:val="et-EE"/>
        </w:rPr>
      </w:pPr>
    </w:p>
    <w:p w14:paraId="2224A24D" w14:textId="77777777" w:rsidR="00402CE2" w:rsidRPr="005B7D9F" w:rsidRDefault="00402CE2" w:rsidP="00CD166C">
      <w:pPr>
        <w:tabs>
          <w:tab w:val="clear" w:pos="567"/>
        </w:tabs>
        <w:spacing w:line="240" w:lineRule="auto"/>
        <w:rPr>
          <w:szCs w:val="22"/>
          <w:lang w:val="et-EE"/>
        </w:rPr>
      </w:pPr>
    </w:p>
    <w:p w14:paraId="727318A5" w14:textId="77777777" w:rsidR="00402CE2" w:rsidRPr="005B7D9F" w:rsidRDefault="00402CE2" w:rsidP="00CD166C">
      <w:pPr>
        <w:tabs>
          <w:tab w:val="clear" w:pos="567"/>
        </w:tabs>
        <w:spacing w:line="240" w:lineRule="auto"/>
        <w:rPr>
          <w:szCs w:val="22"/>
          <w:lang w:val="et-EE"/>
        </w:rPr>
      </w:pPr>
    </w:p>
    <w:p w14:paraId="44856661" w14:textId="77777777" w:rsidR="00402CE2" w:rsidRPr="005B7D9F" w:rsidRDefault="00402CE2" w:rsidP="00CD166C">
      <w:pPr>
        <w:tabs>
          <w:tab w:val="clear" w:pos="567"/>
        </w:tabs>
        <w:spacing w:line="240" w:lineRule="auto"/>
        <w:rPr>
          <w:szCs w:val="22"/>
          <w:lang w:val="et-EE"/>
        </w:rPr>
      </w:pPr>
    </w:p>
    <w:p w14:paraId="4CB57B91" w14:textId="77777777" w:rsidR="00402CE2" w:rsidRPr="005B7D9F" w:rsidRDefault="00402CE2" w:rsidP="00CD166C">
      <w:pPr>
        <w:tabs>
          <w:tab w:val="clear" w:pos="567"/>
        </w:tabs>
        <w:spacing w:line="240" w:lineRule="auto"/>
        <w:rPr>
          <w:szCs w:val="22"/>
          <w:lang w:val="et-EE"/>
        </w:rPr>
      </w:pPr>
    </w:p>
    <w:p w14:paraId="69524BD4" w14:textId="77777777" w:rsidR="00402CE2" w:rsidRPr="005B7D9F" w:rsidRDefault="00402CE2" w:rsidP="00CD166C">
      <w:pPr>
        <w:tabs>
          <w:tab w:val="clear" w:pos="567"/>
        </w:tabs>
        <w:spacing w:line="240" w:lineRule="auto"/>
        <w:rPr>
          <w:szCs w:val="22"/>
          <w:lang w:val="et-EE"/>
        </w:rPr>
      </w:pPr>
    </w:p>
    <w:p w14:paraId="15340246" w14:textId="77777777" w:rsidR="00536326" w:rsidRPr="005B7D9F" w:rsidRDefault="00536326" w:rsidP="00CD166C">
      <w:pPr>
        <w:tabs>
          <w:tab w:val="clear" w:pos="567"/>
        </w:tabs>
        <w:spacing w:line="240" w:lineRule="auto"/>
        <w:rPr>
          <w:szCs w:val="22"/>
          <w:lang w:val="et-EE"/>
        </w:rPr>
      </w:pPr>
    </w:p>
    <w:p w14:paraId="0747ED62" w14:textId="77777777" w:rsidR="00C82CF9" w:rsidRPr="00787258" w:rsidRDefault="003C1088" w:rsidP="00CD166C">
      <w:pPr>
        <w:spacing w:line="240" w:lineRule="auto"/>
        <w:jc w:val="center"/>
        <w:rPr>
          <w:szCs w:val="22"/>
          <w:lang w:val="et-EE"/>
        </w:rPr>
      </w:pPr>
      <w:r w:rsidRPr="00787258">
        <w:rPr>
          <w:b/>
          <w:szCs w:val="22"/>
          <w:lang w:val="et-EE"/>
        </w:rPr>
        <w:t xml:space="preserve">I </w:t>
      </w:r>
      <w:r w:rsidR="00C82CF9" w:rsidRPr="00787258">
        <w:rPr>
          <w:b/>
          <w:szCs w:val="22"/>
          <w:lang w:val="et-EE"/>
        </w:rPr>
        <w:t>LISA</w:t>
      </w:r>
    </w:p>
    <w:p w14:paraId="6D6A73AF" w14:textId="77777777" w:rsidR="00C82CF9" w:rsidRPr="00787258" w:rsidRDefault="00C82CF9" w:rsidP="00CD166C">
      <w:pPr>
        <w:spacing w:line="240" w:lineRule="auto"/>
        <w:jc w:val="center"/>
        <w:rPr>
          <w:szCs w:val="22"/>
          <w:lang w:val="et-EE"/>
        </w:rPr>
      </w:pPr>
    </w:p>
    <w:p w14:paraId="27E4EB6C" w14:textId="77777777" w:rsidR="002721FB" w:rsidRPr="00787258" w:rsidRDefault="00C82CF9" w:rsidP="00CD166C">
      <w:pPr>
        <w:tabs>
          <w:tab w:val="clear" w:pos="567"/>
        </w:tabs>
        <w:spacing w:line="240" w:lineRule="auto"/>
        <w:jc w:val="center"/>
        <w:outlineLvl w:val="0"/>
        <w:rPr>
          <w:szCs w:val="22"/>
          <w:lang w:val="et-EE"/>
        </w:rPr>
      </w:pPr>
      <w:r w:rsidRPr="00787258">
        <w:rPr>
          <w:b/>
          <w:szCs w:val="22"/>
          <w:lang w:val="et-EE"/>
        </w:rPr>
        <w:t>RAVIMI OMADUSTE KOKKUVÕTE</w:t>
      </w:r>
    </w:p>
    <w:p w14:paraId="142868FA" w14:textId="77777777" w:rsidR="002721FB" w:rsidRPr="00787258" w:rsidRDefault="002721FB" w:rsidP="00CD166C">
      <w:pPr>
        <w:tabs>
          <w:tab w:val="clear" w:pos="567"/>
        </w:tabs>
        <w:spacing w:line="240" w:lineRule="auto"/>
        <w:jc w:val="center"/>
        <w:rPr>
          <w:szCs w:val="22"/>
          <w:lang w:val="et-EE"/>
        </w:rPr>
      </w:pPr>
    </w:p>
    <w:p w14:paraId="7A9DE381" w14:textId="46B1F6E2" w:rsidR="00C82CF9" w:rsidRPr="00787258" w:rsidRDefault="00402CE2" w:rsidP="00CD166C">
      <w:pPr>
        <w:keepNext/>
        <w:spacing w:line="240" w:lineRule="auto"/>
        <w:rPr>
          <w:szCs w:val="22"/>
          <w:lang w:val="et-EE"/>
        </w:rPr>
      </w:pPr>
      <w:r w:rsidRPr="00787258">
        <w:rPr>
          <w:bCs/>
          <w:iCs/>
          <w:szCs w:val="22"/>
          <w:lang w:val="et-EE"/>
        </w:rPr>
        <w:br w:type="page"/>
      </w:r>
      <w:r w:rsidR="00C82CF9" w:rsidRPr="00787258">
        <w:rPr>
          <w:b/>
          <w:szCs w:val="22"/>
          <w:lang w:val="et-EE"/>
        </w:rPr>
        <w:lastRenderedPageBreak/>
        <w:t>1.</w:t>
      </w:r>
      <w:r w:rsidR="00C82CF9" w:rsidRPr="00787258">
        <w:rPr>
          <w:b/>
          <w:szCs w:val="22"/>
          <w:lang w:val="et-EE"/>
        </w:rPr>
        <w:tab/>
        <w:t>RAVIMPREPARAADI NIMETUS</w:t>
      </w:r>
    </w:p>
    <w:p w14:paraId="162DCF5E" w14:textId="77777777" w:rsidR="00C82CF9" w:rsidRPr="00787258" w:rsidRDefault="00C82CF9" w:rsidP="00CD166C">
      <w:pPr>
        <w:keepNext/>
        <w:spacing w:line="240" w:lineRule="auto"/>
        <w:rPr>
          <w:i/>
          <w:szCs w:val="22"/>
          <w:lang w:val="et-EE"/>
        </w:rPr>
      </w:pPr>
    </w:p>
    <w:p w14:paraId="7678F43B" w14:textId="77777777" w:rsidR="003F7438" w:rsidRPr="00787258" w:rsidRDefault="007A3D7A" w:rsidP="00CD166C">
      <w:pPr>
        <w:widowControl w:val="0"/>
        <w:spacing w:line="240" w:lineRule="auto"/>
        <w:rPr>
          <w:szCs w:val="22"/>
          <w:lang w:val="et-EE"/>
        </w:rPr>
      </w:pPr>
      <w:bookmarkStart w:id="0" w:name="OLE_LINK2"/>
      <w:r w:rsidRPr="00787258">
        <w:rPr>
          <w:szCs w:val="22"/>
          <w:lang w:val="et-EE"/>
        </w:rPr>
        <w:t>Gilenya 0,25 </w:t>
      </w:r>
      <w:r w:rsidR="003F7438" w:rsidRPr="00787258">
        <w:rPr>
          <w:szCs w:val="22"/>
          <w:lang w:val="et-EE"/>
        </w:rPr>
        <w:t>mg kõvakapslid</w:t>
      </w:r>
    </w:p>
    <w:p w14:paraId="193E6649" w14:textId="77777777" w:rsidR="00C82CF9" w:rsidRPr="00787258" w:rsidRDefault="00C82CF9" w:rsidP="00CD166C">
      <w:pPr>
        <w:widowControl w:val="0"/>
        <w:spacing w:line="240" w:lineRule="auto"/>
        <w:rPr>
          <w:szCs w:val="22"/>
          <w:lang w:val="et-EE"/>
        </w:rPr>
      </w:pPr>
      <w:r w:rsidRPr="00787258">
        <w:rPr>
          <w:szCs w:val="22"/>
          <w:lang w:val="et-EE"/>
        </w:rPr>
        <w:t>G</w:t>
      </w:r>
      <w:r w:rsidR="003F7438" w:rsidRPr="00787258">
        <w:rPr>
          <w:szCs w:val="22"/>
          <w:lang w:val="et-EE"/>
        </w:rPr>
        <w:t>ilenya</w:t>
      </w:r>
      <w:r w:rsidRPr="00787258">
        <w:rPr>
          <w:szCs w:val="22"/>
          <w:lang w:val="et-EE"/>
        </w:rPr>
        <w:t xml:space="preserve"> 0,5</w:t>
      </w:r>
      <w:r w:rsidR="007A3D7A" w:rsidRPr="00787258">
        <w:rPr>
          <w:szCs w:val="22"/>
          <w:lang w:val="et-EE"/>
        </w:rPr>
        <w:t> </w:t>
      </w:r>
      <w:r w:rsidRPr="00787258">
        <w:rPr>
          <w:szCs w:val="22"/>
          <w:lang w:val="et-EE"/>
        </w:rPr>
        <w:t>mg kõvakapslid</w:t>
      </w:r>
    </w:p>
    <w:bookmarkEnd w:id="0"/>
    <w:p w14:paraId="09E6B2E6" w14:textId="77777777" w:rsidR="00C82CF9" w:rsidRPr="00787258" w:rsidRDefault="00C82CF9" w:rsidP="00CD166C">
      <w:pPr>
        <w:autoSpaceDE w:val="0"/>
        <w:autoSpaceDN w:val="0"/>
        <w:adjustRightInd w:val="0"/>
        <w:spacing w:line="240" w:lineRule="auto"/>
        <w:rPr>
          <w:szCs w:val="22"/>
          <w:lang w:val="et-EE"/>
        </w:rPr>
      </w:pPr>
    </w:p>
    <w:p w14:paraId="7269D3C1" w14:textId="77777777" w:rsidR="00C82CF9" w:rsidRPr="00787258" w:rsidRDefault="00C82CF9" w:rsidP="00CD166C">
      <w:pPr>
        <w:widowControl w:val="0"/>
        <w:spacing w:line="240" w:lineRule="auto"/>
        <w:rPr>
          <w:szCs w:val="22"/>
          <w:lang w:val="et-EE"/>
        </w:rPr>
      </w:pPr>
    </w:p>
    <w:p w14:paraId="60ED87C6" w14:textId="77777777" w:rsidR="00C82CF9" w:rsidRPr="00787258" w:rsidRDefault="00C82CF9" w:rsidP="00CD166C">
      <w:pPr>
        <w:keepNext/>
        <w:widowControl w:val="0"/>
        <w:spacing w:line="240" w:lineRule="auto"/>
        <w:rPr>
          <w:szCs w:val="22"/>
          <w:lang w:val="et-EE"/>
        </w:rPr>
      </w:pPr>
      <w:r w:rsidRPr="00787258">
        <w:rPr>
          <w:b/>
          <w:szCs w:val="22"/>
          <w:lang w:val="et-EE"/>
        </w:rPr>
        <w:t>2.</w:t>
      </w:r>
      <w:r w:rsidRPr="00787258">
        <w:rPr>
          <w:b/>
          <w:szCs w:val="22"/>
          <w:lang w:val="et-EE"/>
        </w:rPr>
        <w:tab/>
        <w:t>KVALITATIIVNE JA KVANTITATIIVNE KOOSTIS</w:t>
      </w:r>
    </w:p>
    <w:p w14:paraId="137EB017" w14:textId="77777777" w:rsidR="00C82CF9" w:rsidRPr="00787258" w:rsidRDefault="00C82CF9" w:rsidP="00CD166C">
      <w:pPr>
        <w:keepNext/>
        <w:widowControl w:val="0"/>
        <w:spacing w:line="240" w:lineRule="auto"/>
        <w:rPr>
          <w:szCs w:val="22"/>
          <w:lang w:val="et-EE"/>
        </w:rPr>
      </w:pPr>
    </w:p>
    <w:p w14:paraId="7E36312D" w14:textId="77777777" w:rsidR="003F7438" w:rsidRPr="00787258" w:rsidRDefault="007A3D7A" w:rsidP="00CD166C">
      <w:pPr>
        <w:keepNext/>
        <w:widowControl w:val="0"/>
        <w:spacing w:line="240" w:lineRule="auto"/>
        <w:rPr>
          <w:szCs w:val="22"/>
          <w:u w:val="single"/>
          <w:lang w:val="et-EE"/>
        </w:rPr>
      </w:pPr>
      <w:r w:rsidRPr="00787258">
        <w:rPr>
          <w:szCs w:val="22"/>
          <w:u w:val="single"/>
          <w:lang w:val="et-EE"/>
        </w:rPr>
        <w:t>Gilenya 0,25 </w:t>
      </w:r>
      <w:r w:rsidR="003F7438" w:rsidRPr="00787258">
        <w:rPr>
          <w:szCs w:val="22"/>
          <w:u w:val="single"/>
          <w:lang w:val="et-EE"/>
        </w:rPr>
        <w:t>mg kõvakapslid</w:t>
      </w:r>
    </w:p>
    <w:p w14:paraId="00098EDA" w14:textId="77777777" w:rsidR="003F7438" w:rsidRPr="00787258" w:rsidRDefault="003F7438" w:rsidP="00CD166C">
      <w:pPr>
        <w:pStyle w:val="EMEAEnBodyText"/>
        <w:keepNext/>
        <w:autoSpaceDE w:val="0"/>
        <w:autoSpaceDN w:val="0"/>
        <w:adjustRightInd w:val="0"/>
        <w:spacing w:before="0" w:after="0"/>
        <w:jc w:val="left"/>
        <w:rPr>
          <w:szCs w:val="22"/>
          <w:lang w:val="et-EE"/>
        </w:rPr>
      </w:pPr>
    </w:p>
    <w:p w14:paraId="09B9EC48" w14:textId="77777777" w:rsidR="003F7438" w:rsidRPr="00787258" w:rsidRDefault="003F7438" w:rsidP="00CD166C">
      <w:pPr>
        <w:pStyle w:val="EMEAEnBodyText"/>
        <w:autoSpaceDE w:val="0"/>
        <w:autoSpaceDN w:val="0"/>
        <w:adjustRightInd w:val="0"/>
        <w:spacing w:before="0" w:after="0"/>
        <w:jc w:val="left"/>
        <w:rPr>
          <w:szCs w:val="22"/>
          <w:lang w:val="et-EE"/>
        </w:rPr>
      </w:pPr>
      <w:r w:rsidRPr="00787258">
        <w:rPr>
          <w:szCs w:val="22"/>
          <w:lang w:val="et-EE"/>
        </w:rPr>
        <w:t>Üks kõvakapsel sisaldab 0,2</w:t>
      </w:r>
      <w:r w:rsidR="007A3D7A" w:rsidRPr="00787258">
        <w:rPr>
          <w:szCs w:val="22"/>
          <w:lang w:val="et-EE"/>
        </w:rPr>
        <w:t>5 </w:t>
      </w:r>
      <w:r w:rsidRPr="00787258">
        <w:rPr>
          <w:szCs w:val="22"/>
          <w:lang w:val="et-EE"/>
        </w:rPr>
        <w:t>mg fingolimoodi (</w:t>
      </w:r>
      <w:r w:rsidRPr="00787258">
        <w:rPr>
          <w:i/>
          <w:szCs w:val="22"/>
          <w:lang w:val="et-EE"/>
        </w:rPr>
        <w:t>fingolimodum</w:t>
      </w:r>
      <w:r w:rsidRPr="00787258">
        <w:rPr>
          <w:szCs w:val="22"/>
          <w:lang w:val="et-EE"/>
        </w:rPr>
        <w:t>) (vesinikkloriidina).</w:t>
      </w:r>
    </w:p>
    <w:p w14:paraId="3CAA4AA5" w14:textId="77777777" w:rsidR="003F7438" w:rsidRPr="00787258" w:rsidRDefault="003F7438" w:rsidP="00CD166C">
      <w:pPr>
        <w:pStyle w:val="EMEAEnBodyText"/>
        <w:autoSpaceDE w:val="0"/>
        <w:autoSpaceDN w:val="0"/>
        <w:adjustRightInd w:val="0"/>
        <w:spacing w:before="0" w:after="0"/>
        <w:jc w:val="left"/>
        <w:rPr>
          <w:szCs w:val="22"/>
          <w:lang w:val="et-EE"/>
        </w:rPr>
      </w:pPr>
    </w:p>
    <w:p w14:paraId="6BFE5DD2" w14:textId="77777777" w:rsidR="003F7438" w:rsidRPr="00787258" w:rsidRDefault="003F7438" w:rsidP="00CD166C">
      <w:pPr>
        <w:keepNext/>
        <w:widowControl w:val="0"/>
        <w:spacing w:line="240" w:lineRule="auto"/>
        <w:rPr>
          <w:szCs w:val="22"/>
          <w:u w:val="single"/>
          <w:lang w:val="et-EE"/>
        </w:rPr>
      </w:pPr>
      <w:r w:rsidRPr="00787258">
        <w:rPr>
          <w:szCs w:val="22"/>
          <w:u w:val="single"/>
          <w:lang w:val="et-EE"/>
        </w:rPr>
        <w:t>Gilenya 0,</w:t>
      </w:r>
      <w:r w:rsidR="007A3D7A" w:rsidRPr="00787258">
        <w:rPr>
          <w:szCs w:val="22"/>
          <w:u w:val="single"/>
          <w:lang w:val="et-EE"/>
        </w:rPr>
        <w:t>5 </w:t>
      </w:r>
      <w:r w:rsidRPr="00787258">
        <w:rPr>
          <w:szCs w:val="22"/>
          <w:u w:val="single"/>
          <w:lang w:val="et-EE"/>
        </w:rPr>
        <w:t>mg kõvakapslid</w:t>
      </w:r>
    </w:p>
    <w:p w14:paraId="18622CAA" w14:textId="77777777" w:rsidR="003F7438" w:rsidRPr="00787258" w:rsidRDefault="003F7438" w:rsidP="00CD166C">
      <w:pPr>
        <w:pStyle w:val="EMEAEnBodyText"/>
        <w:keepNext/>
        <w:autoSpaceDE w:val="0"/>
        <w:autoSpaceDN w:val="0"/>
        <w:adjustRightInd w:val="0"/>
        <w:spacing w:before="0" w:after="0"/>
        <w:jc w:val="left"/>
        <w:rPr>
          <w:szCs w:val="22"/>
          <w:lang w:val="et-EE"/>
        </w:rPr>
      </w:pPr>
    </w:p>
    <w:p w14:paraId="0958347A" w14:textId="77777777" w:rsidR="00C82CF9" w:rsidRPr="00787258" w:rsidRDefault="00C82CF9" w:rsidP="00CD166C">
      <w:pPr>
        <w:pStyle w:val="EMEAEnBodyText"/>
        <w:autoSpaceDE w:val="0"/>
        <w:autoSpaceDN w:val="0"/>
        <w:adjustRightInd w:val="0"/>
        <w:spacing w:before="0" w:after="0"/>
        <w:jc w:val="left"/>
        <w:rPr>
          <w:szCs w:val="22"/>
          <w:lang w:val="et-EE"/>
        </w:rPr>
      </w:pPr>
      <w:r w:rsidRPr="00787258">
        <w:rPr>
          <w:szCs w:val="22"/>
          <w:lang w:val="et-EE"/>
        </w:rPr>
        <w:t>Üks kõvakapsel sisaldab 0,5</w:t>
      </w:r>
      <w:r w:rsidR="007A3D7A" w:rsidRPr="00787258">
        <w:rPr>
          <w:szCs w:val="22"/>
          <w:lang w:val="et-EE"/>
        </w:rPr>
        <w:t> </w:t>
      </w:r>
      <w:r w:rsidRPr="00787258">
        <w:rPr>
          <w:szCs w:val="22"/>
          <w:lang w:val="et-EE"/>
        </w:rPr>
        <w:t>mg fingolimoodi</w:t>
      </w:r>
      <w:r w:rsidR="00DF1292" w:rsidRPr="00787258">
        <w:rPr>
          <w:szCs w:val="22"/>
          <w:lang w:val="et-EE"/>
        </w:rPr>
        <w:t xml:space="preserve"> (</w:t>
      </w:r>
      <w:r w:rsidR="003F7438" w:rsidRPr="00787258">
        <w:rPr>
          <w:i/>
          <w:szCs w:val="22"/>
          <w:lang w:val="et-EE"/>
        </w:rPr>
        <w:t>f</w:t>
      </w:r>
      <w:r w:rsidR="00DF1292" w:rsidRPr="00787258">
        <w:rPr>
          <w:i/>
          <w:szCs w:val="22"/>
          <w:lang w:val="et-EE"/>
        </w:rPr>
        <w:t>ingolimodum</w:t>
      </w:r>
      <w:r w:rsidR="00DF1292" w:rsidRPr="00787258">
        <w:rPr>
          <w:szCs w:val="22"/>
          <w:lang w:val="et-EE"/>
        </w:rPr>
        <w:t>)</w:t>
      </w:r>
      <w:r w:rsidRPr="00787258">
        <w:rPr>
          <w:szCs w:val="22"/>
          <w:lang w:val="et-EE"/>
        </w:rPr>
        <w:t xml:space="preserve"> (vesinikkloriidina).</w:t>
      </w:r>
    </w:p>
    <w:p w14:paraId="17E1E113" w14:textId="77777777" w:rsidR="00C82CF9" w:rsidRPr="00787258" w:rsidRDefault="00C82CF9" w:rsidP="00CD166C">
      <w:pPr>
        <w:pStyle w:val="EMEAEnBodyText"/>
        <w:autoSpaceDE w:val="0"/>
        <w:autoSpaceDN w:val="0"/>
        <w:adjustRightInd w:val="0"/>
        <w:spacing w:before="0" w:after="0"/>
        <w:jc w:val="left"/>
        <w:rPr>
          <w:szCs w:val="22"/>
          <w:lang w:val="et-EE"/>
        </w:rPr>
      </w:pPr>
    </w:p>
    <w:p w14:paraId="4F844495" w14:textId="77777777" w:rsidR="00C82CF9" w:rsidRPr="00787258" w:rsidRDefault="00C82CF9" w:rsidP="00CD166C">
      <w:pPr>
        <w:pStyle w:val="EMEAEnBodyText"/>
        <w:autoSpaceDE w:val="0"/>
        <w:autoSpaceDN w:val="0"/>
        <w:adjustRightInd w:val="0"/>
        <w:spacing w:before="0" w:after="0"/>
        <w:jc w:val="left"/>
        <w:rPr>
          <w:szCs w:val="22"/>
          <w:lang w:val="et-EE"/>
        </w:rPr>
      </w:pPr>
      <w:r w:rsidRPr="00787258">
        <w:rPr>
          <w:szCs w:val="22"/>
          <w:lang w:val="et-EE"/>
        </w:rPr>
        <w:t>Abiainete täielik loetelu vt lõik</w:t>
      </w:r>
      <w:r w:rsidR="00A73726" w:rsidRPr="00787258">
        <w:rPr>
          <w:szCs w:val="22"/>
          <w:lang w:val="et-EE"/>
        </w:rPr>
        <w:t> </w:t>
      </w:r>
      <w:r w:rsidRPr="00787258">
        <w:rPr>
          <w:szCs w:val="22"/>
          <w:lang w:val="et-EE"/>
        </w:rPr>
        <w:t>6.1.</w:t>
      </w:r>
    </w:p>
    <w:p w14:paraId="2047E830" w14:textId="77777777" w:rsidR="00C82CF9" w:rsidRPr="00787258" w:rsidRDefault="00C82CF9" w:rsidP="00CD166C">
      <w:pPr>
        <w:spacing w:line="240" w:lineRule="auto"/>
        <w:rPr>
          <w:szCs w:val="22"/>
          <w:lang w:val="et-EE"/>
        </w:rPr>
      </w:pPr>
    </w:p>
    <w:p w14:paraId="01A34E09" w14:textId="77777777" w:rsidR="00C82CF9" w:rsidRPr="00787258" w:rsidRDefault="00C82CF9" w:rsidP="00CD166C">
      <w:pPr>
        <w:spacing w:line="240" w:lineRule="auto"/>
        <w:rPr>
          <w:szCs w:val="22"/>
          <w:lang w:val="et-EE"/>
        </w:rPr>
      </w:pPr>
    </w:p>
    <w:p w14:paraId="70F56584" w14:textId="77777777" w:rsidR="00C82CF9" w:rsidRPr="00787258" w:rsidRDefault="00C82CF9" w:rsidP="00CD166C">
      <w:pPr>
        <w:keepNext/>
        <w:spacing w:line="240" w:lineRule="auto"/>
        <w:ind w:left="567" w:hanging="567"/>
        <w:rPr>
          <w:caps/>
          <w:szCs w:val="22"/>
          <w:lang w:val="et-EE"/>
        </w:rPr>
      </w:pPr>
      <w:r w:rsidRPr="00787258">
        <w:rPr>
          <w:b/>
          <w:szCs w:val="22"/>
          <w:lang w:val="et-EE"/>
        </w:rPr>
        <w:t>3.</w:t>
      </w:r>
      <w:r w:rsidRPr="00787258">
        <w:rPr>
          <w:b/>
          <w:szCs w:val="22"/>
          <w:lang w:val="et-EE"/>
        </w:rPr>
        <w:tab/>
        <w:t>RAVIMVORM</w:t>
      </w:r>
    </w:p>
    <w:p w14:paraId="11446647" w14:textId="77777777" w:rsidR="00C82CF9" w:rsidRPr="00787258" w:rsidRDefault="00C82CF9" w:rsidP="00CD166C">
      <w:pPr>
        <w:keepNext/>
        <w:spacing w:line="240" w:lineRule="auto"/>
        <w:rPr>
          <w:szCs w:val="22"/>
          <w:lang w:val="et-EE"/>
        </w:rPr>
      </w:pPr>
    </w:p>
    <w:p w14:paraId="08147169" w14:textId="77777777" w:rsidR="00C82CF9" w:rsidRPr="00787258" w:rsidRDefault="00C82CF9" w:rsidP="00CD166C">
      <w:pPr>
        <w:spacing w:line="240" w:lineRule="auto"/>
        <w:rPr>
          <w:szCs w:val="22"/>
          <w:lang w:val="et-EE"/>
        </w:rPr>
      </w:pPr>
      <w:r w:rsidRPr="00787258">
        <w:rPr>
          <w:szCs w:val="22"/>
          <w:lang w:val="et-EE"/>
        </w:rPr>
        <w:t>Kõvakapsel</w:t>
      </w:r>
    </w:p>
    <w:p w14:paraId="134F84CA" w14:textId="77777777" w:rsidR="007A3D7A" w:rsidRPr="00787258" w:rsidRDefault="007A3D7A" w:rsidP="00CD166C">
      <w:pPr>
        <w:widowControl w:val="0"/>
        <w:spacing w:line="240" w:lineRule="auto"/>
        <w:rPr>
          <w:szCs w:val="22"/>
          <w:u w:val="single"/>
          <w:lang w:val="et-EE"/>
        </w:rPr>
      </w:pPr>
    </w:p>
    <w:p w14:paraId="6CA60356" w14:textId="77777777" w:rsidR="007A3D7A" w:rsidRPr="00787258" w:rsidRDefault="007A3D7A" w:rsidP="00CD166C">
      <w:pPr>
        <w:keepNext/>
        <w:widowControl w:val="0"/>
        <w:spacing w:line="240" w:lineRule="auto"/>
        <w:rPr>
          <w:szCs w:val="22"/>
          <w:u w:val="single"/>
          <w:lang w:val="et-EE"/>
        </w:rPr>
      </w:pPr>
      <w:r w:rsidRPr="00787258">
        <w:rPr>
          <w:szCs w:val="22"/>
          <w:u w:val="single"/>
          <w:lang w:val="et-EE"/>
        </w:rPr>
        <w:t>Gilenya 0,25 mg kõvakapslid</w:t>
      </w:r>
    </w:p>
    <w:p w14:paraId="37DADECC" w14:textId="77777777" w:rsidR="00C82CF9" w:rsidRPr="00787258" w:rsidRDefault="00C82CF9" w:rsidP="00CD166C">
      <w:pPr>
        <w:keepNext/>
        <w:spacing w:line="240" w:lineRule="auto"/>
        <w:rPr>
          <w:szCs w:val="22"/>
          <w:lang w:val="et-EE"/>
        </w:rPr>
      </w:pPr>
    </w:p>
    <w:p w14:paraId="62A208F5" w14:textId="77777777" w:rsidR="007A3D7A" w:rsidRPr="00787258" w:rsidRDefault="007A3D7A"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 xml:space="preserve">16 mm suurune valkja läbipaistmatu </w:t>
      </w:r>
      <w:r w:rsidR="00865773" w:rsidRPr="00787258">
        <w:rPr>
          <w:color w:val="000000"/>
          <w:sz w:val="22"/>
          <w:szCs w:val="22"/>
          <w:u w:val="none"/>
          <w:lang w:val="et-EE"/>
        </w:rPr>
        <w:t>kapsli</w:t>
      </w:r>
      <w:r w:rsidRPr="00787258">
        <w:rPr>
          <w:color w:val="000000"/>
          <w:sz w:val="22"/>
          <w:szCs w:val="22"/>
          <w:u w:val="none"/>
          <w:lang w:val="et-EE"/>
        </w:rPr>
        <w:t>kaane ja kapsli</w:t>
      </w:r>
      <w:r w:rsidR="00865773" w:rsidRPr="00787258">
        <w:rPr>
          <w:color w:val="000000"/>
          <w:sz w:val="22"/>
          <w:szCs w:val="22"/>
          <w:u w:val="none"/>
          <w:lang w:val="et-EE"/>
        </w:rPr>
        <w:t>keha</w:t>
      </w:r>
      <w:r w:rsidRPr="00787258">
        <w:rPr>
          <w:color w:val="000000"/>
          <w:sz w:val="22"/>
          <w:szCs w:val="22"/>
          <w:u w:val="none"/>
          <w:lang w:val="et-EE"/>
        </w:rPr>
        <w:t xml:space="preserve">ga, mille </w:t>
      </w:r>
      <w:r w:rsidR="00865773" w:rsidRPr="00787258">
        <w:rPr>
          <w:color w:val="000000"/>
          <w:sz w:val="22"/>
          <w:szCs w:val="22"/>
          <w:u w:val="none"/>
          <w:lang w:val="et-EE"/>
        </w:rPr>
        <w:t>kapslikaanele</w:t>
      </w:r>
      <w:r w:rsidRPr="00787258">
        <w:rPr>
          <w:color w:val="000000"/>
          <w:sz w:val="22"/>
          <w:szCs w:val="22"/>
          <w:u w:val="none"/>
          <w:lang w:val="et-EE"/>
        </w:rPr>
        <w:t xml:space="preserve"> on radiaalsuunas musta tindiga trükitud „FTY 0.25 mg“ ja k</w:t>
      </w:r>
      <w:r w:rsidR="00865773" w:rsidRPr="00787258">
        <w:rPr>
          <w:color w:val="000000"/>
          <w:sz w:val="22"/>
          <w:szCs w:val="22"/>
          <w:u w:val="none"/>
          <w:lang w:val="et-EE"/>
        </w:rPr>
        <w:t>apslikehal on</w:t>
      </w:r>
      <w:r w:rsidRPr="00787258">
        <w:rPr>
          <w:color w:val="000000"/>
          <w:sz w:val="22"/>
          <w:szCs w:val="22"/>
          <w:u w:val="none"/>
          <w:lang w:val="et-EE"/>
        </w:rPr>
        <w:t xml:space="preserve"> must radiaalsuunas riba.</w:t>
      </w:r>
    </w:p>
    <w:p w14:paraId="7D3E7877" w14:textId="77777777" w:rsidR="007A3D7A" w:rsidRPr="00787258" w:rsidRDefault="007A3D7A" w:rsidP="00CD166C">
      <w:pPr>
        <w:spacing w:line="240" w:lineRule="auto"/>
        <w:rPr>
          <w:szCs w:val="22"/>
          <w:lang w:val="et-EE"/>
        </w:rPr>
      </w:pPr>
    </w:p>
    <w:p w14:paraId="60A068C9" w14:textId="77777777" w:rsidR="007A3D7A" w:rsidRPr="00787258" w:rsidRDefault="007A3D7A" w:rsidP="00CD166C">
      <w:pPr>
        <w:keepNext/>
        <w:widowControl w:val="0"/>
        <w:spacing w:line="240" w:lineRule="auto"/>
        <w:rPr>
          <w:szCs w:val="22"/>
          <w:u w:val="single"/>
          <w:lang w:val="et-EE"/>
        </w:rPr>
      </w:pPr>
      <w:r w:rsidRPr="00787258">
        <w:rPr>
          <w:szCs w:val="22"/>
          <w:u w:val="single"/>
          <w:lang w:val="et-EE"/>
        </w:rPr>
        <w:t>Gilenya 0,5 mg kõvakapslid</w:t>
      </w:r>
    </w:p>
    <w:p w14:paraId="04E0D518" w14:textId="77777777" w:rsidR="007A3D7A" w:rsidRPr="00787258" w:rsidRDefault="007A3D7A" w:rsidP="00CD166C">
      <w:pPr>
        <w:pStyle w:val="CharCharCharCharCharCharCharCharCharCharCharCharCharCharCharCharChar"/>
        <w:keepNext/>
        <w:spacing w:before="0"/>
        <w:jc w:val="left"/>
        <w:rPr>
          <w:color w:val="000000"/>
          <w:sz w:val="22"/>
          <w:szCs w:val="22"/>
          <w:u w:val="none"/>
          <w:lang w:val="et-EE"/>
        </w:rPr>
      </w:pPr>
    </w:p>
    <w:p w14:paraId="405BA6AD"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 xml:space="preserve">16 mm suurune helekollase läbipaistmatu </w:t>
      </w:r>
      <w:r w:rsidR="00865773" w:rsidRPr="00787258">
        <w:rPr>
          <w:color w:val="000000"/>
          <w:sz w:val="22"/>
          <w:szCs w:val="22"/>
          <w:u w:val="none"/>
          <w:lang w:val="et-EE"/>
        </w:rPr>
        <w:t>kapsli</w:t>
      </w:r>
      <w:r w:rsidRPr="00787258">
        <w:rPr>
          <w:color w:val="000000"/>
          <w:sz w:val="22"/>
          <w:szCs w:val="22"/>
          <w:u w:val="none"/>
          <w:lang w:val="et-EE"/>
        </w:rPr>
        <w:t xml:space="preserve">kaane ja valge läbipaistmatu </w:t>
      </w:r>
      <w:r w:rsidR="00865773" w:rsidRPr="00787258">
        <w:rPr>
          <w:color w:val="000000"/>
          <w:sz w:val="22"/>
          <w:szCs w:val="22"/>
          <w:u w:val="none"/>
          <w:lang w:val="et-EE"/>
        </w:rPr>
        <w:t>kapslikehaga</w:t>
      </w:r>
      <w:r w:rsidRPr="00787258">
        <w:rPr>
          <w:color w:val="000000"/>
          <w:sz w:val="22"/>
          <w:szCs w:val="22"/>
          <w:u w:val="none"/>
          <w:lang w:val="et-EE"/>
        </w:rPr>
        <w:t xml:space="preserve"> kapsel, mille ka</w:t>
      </w:r>
      <w:r w:rsidR="00865773" w:rsidRPr="00787258">
        <w:rPr>
          <w:color w:val="000000"/>
          <w:sz w:val="22"/>
          <w:szCs w:val="22"/>
          <w:u w:val="none"/>
          <w:lang w:val="et-EE"/>
        </w:rPr>
        <w:t>pslikaane</w:t>
      </w:r>
      <w:r w:rsidRPr="00787258">
        <w:rPr>
          <w:color w:val="000000"/>
          <w:sz w:val="22"/>
          <w:szCs w:val="22"/>
          <w:u w:val="none"/>
          <w:lang w:val="et-EE"/>
        </w:rPr>
        <w:t xml:space="preserve">le on musta tindiga trükitud </w:t>
      </w:r>
      <w:r w:rsidR="00DB6B5A" w:rsidRPr="00787258">
        <w:rPr>
          <w:color w:val="000000"/>
          <w:sz w:val="22"/>
          <w:szCs w:val="22"/>
          <w:u w:val="none"/>
          <w:lang w:val="et-EE"/>
        </w:rPr>
        <w:t>„</w:t>
      </w:r>
      <w:r w:rsidRPr="00787258">
        <w:rPr>
          <w:color w:val="000000"/>
          <w:sz w:val="22"/>
          <w:szCs w:val="22"/>
          <w:u w:val="none"/>
          <w:lang w:val="et-EE"/>
        </w:rPr>
        <w:t>FTY0.5 mg</w:t>
      </w:r>
      <w:r w:rsidR="00DB6B5A" w:rsidRPr="00787258">
        <w:rPr>
          <w:color w:val="000000"/>
          <w:sz w:val="22"/>
          <w:szCs w:val="22"/>
          <w:u w:val="none"/>
          <w:lang w:val="et-EE"/>
        </w:rPr>
        <w:t>“</w:t>
      </w:r>
      <w:r w:rsidRPr="00787258">
        <w:rPr>
          <w:color w:val="000000"/>
          <w:sz w:val="22"/>
          <w:szCs w:val="22"/>
          <w:u w:val="none"/>
          <w:lang w:val="et-EE"/>
        </w:rPr>
        <w:t xml:space="preserve"> ja k</w:t>
      </w:r>
      <w:r w:rsidR="00865773" w:rsidRPr="00787258">
        <w:rPr>
          <w:color w:val="000000"/>
          <w:sz w:val="22"/>
          <w:szCs w:val="22"/>
          <w:u w:val="none"/>
          <w:lang w:val="et-EE"/>
        </w:rPr>
        <w:t>apslikehal on</w:t>
      </w:r>
      <w:r w:rsidRPr="00787258">
        <w:rPr>
          <w:color w:val="000000"/>
          <w:sz w:val="22"/>
          <w:szCs w:val="22"/>
          <w:u w:val="none"/>
          <w:lang w:val="et-EE"/>
        </w:rPr>
        <w:t xml:space="preserve"> kollase tindiga trükitud kaks radiaalsuunas riba.</w:t>
      </w:r>
    </w:p>
    <w:p w14:paraId="17161417" w14:textId="77777777" w:rsidR="00C82CF9" w:rsidRPr="00787258" w:rsidRDefault="00C82CF9" w:rsidP="00CD166C">
      <w:pPr>
        <w:spacing w:line="240" w:lineRule="auto"/>
        <w:rPr>
          <w:szCs w:val="22"/>
          <w:lang w:val="et-EE"/>
        </w:rPr>
      </w:pPr>
    </w:p>
    <w:p w14:paraId="450D76A5" w14:textId="77777777" w:rsidR="00C82CF9" w:rsidRPr="00787258" w:rsidRDefault="00C82CF9" w:rsidP="00CD166C">
      <w:pPr>
        <w:spacing w:line="240" w:lineRule="auto"/>
        <w:rPr>
          <w:szCs w:val="22"/>
          <w:lang w:val="et-EE"/>
        </w:rPr>
      </w:pPr>
    </w:p>
    <w:p w14:paraId="308D6BF0" w14:textId="77777777" w:rsidR="00C82CF9" w:rsidRPr="00787258" w:rsidRDefault="00C82CF9" w:rsidP="00CD166C">
      <w:pPr>
        <w:keepNext/>
        <w:spacing w:line="240" w:lineRule="auto"/>
        <w:ind w:left="567" w:hanging="567"/>
        <w:rPr>
          <w:caps/>
          <w:szCs w:val="22"/>
          <w:lang w:val="et-EE"/>
        </w:rPr>
      </w:pPr>
      <w:r w:rsidRPr="00787258">
        <w:rPr>
          <w:b/>
          <w:caps/>
          <w:szCs w:val="22"/>
          <w:lang w:val="et-EE"/>
        </w:rPr>
        <w:t>4.</w:t>
      </w:r>
      <w:r w:rsidRPr="00787258">
        <w:rPr>
          <w:b/>
          <w:caps/>
          <w:szCs w:val="22"/>
          <w:lang w:val="et-EE"/>
        </w:rPr>
        <w:tab/>
        <w:t>KLIINILISED ANDMED</w:t>
      </w:r>
    </w:p>
    <w:p w14:paraId="3C72A16B" w14:textId="77777777" w:rsidR="00C82CF9" w:rsidRPr="00787258" w:rsidRDefault="00C82CF9" w:rsidP="00CD166C">
      <w:pPr>
        <w:keepNext/>
        <w:spacing w:line="240" w:lineRule="auto"/>
        <w:rPr>
          <w:szCs w:val="22"/>
          <w:lang w:val="et-EE"/>
        </w:rPr>
      </w:pPr>
    </w:p>
    <w:p w14:paraId="14A74770" w14:textId="77777777" w:rsidR="00C82CF9" w:rsidRPr="00787258" w:rsidRDefault="00C82CF9" w:rsidP="00CD166C">
      <w:pPr>
        <w:keepNext/>
        <w:spacing w:line="240" w:lineRule="auto"/>
        <w:ind w:left="567" w:hanging="567"/>
        <w:rPr>
          <w:szCs w:val="22"/>
          <w:lang w:val="et-EE"/>
        </w:rPr>
      </w:pPr>
      <w:r w:rsidRPr="00787258">
        <w:rPr>
          <w:b/>
          <w:szCs w:val="22"/>
          <w:lang w:val="et-EE"/>
        </w:rPr>
        <w:t>4.1</w:t>
      </w:r>
      <w:r w:rsidRPr="00787258">
        <w:rPr>
          <w:b/>
          <w:szCs w:val="22"/>
          <w:lang w:val="et-EE"/>
        </w:rPr>
        <w:tab/>
        <w:t>Näidustused</w:t>
      </w:r>
    </w:p>
    <w:p w14:paraId="706C44B0" w14:textId="77777777" w:rsidR="00C82CF9" w:rsidRPr="00787258" w:rsidRDefault="00C82CF9" w:rsidP="00CD166C">
      <w:pPr>
        <w:keepNext/>
        <w:spacing w:line="240" w:lineRule="auto"/>
        <w:rPr>
          <w:szCs w:val="22"/>
          <w:lang w:val="et-EE"/>
        </w:rPr>
      </w:pPr>
    </w:p>
    <w:p w14:paraId="04940C34" w14:textId="77777777" w:rsidR="00C82CF9" w:rsidRPr="00787258" w:rsidRDefault="00C82CF9" w:rsidP="00CD166C">
      <w:pPr>
        <w:keepNext/>
        <w:widowControl w:val="0"/>
        <w:spacing w:line="240" w:lineRule="auto"/>
        <w:rPr>
          <w:szCs w:val="22"/>
          <w:lang w:val="et-EE"/>
        </w:rPr>
      </w:pPr>
      <w:r w:rsidRPr="00787258">
        <w:rPr>
          <w:szCs w:val="22"/>
          <w:lang w:val="et-EE"/>
        </w:rPr>
        <w:t xml:space="preserve">Gilenya on näidustatud </w:t>
      </w:r>
      <w:r w:rsidR="00962B7A" w:rsidRPr="00787258">
        <w:rPr>
          <w:szCs w:val="22"/>
          <w:lang w:val="et-EE"/>
        </w:rPr>
        <w:t>haigust m</w:t>
      </w:r>
      <w:r w:rsidR="00E70E65" w:rsidRPr="00787258">
        <w:rPr>
          <w:szCs w:val="22"/>
          <w:lang w:val="et-EE"/>
        </w:rPr>
        <w:t>odifitseeriva</w:t>
      </w:r>
      <w:r w:rsidR="00962B7A" w:rsidRPr="00787258">
        <w:rPr>
          <w:szCs w:val="22"/>
          <w:lang w:val="et-EE"/>
        </w:rPr>
        <w:t xml:space="preserve"> </w:t>
      </w:r>
      <w:r w:rsidR="00874F37" w:rsidRPr="00787258">
        <w:rPr>
          <w:szCs w:val="22"/>
          <w:lang w:val="et-EE"/>
        </w:rPr>
        <w:t>monoteraapiana</w:t>
      </w:r>
      <w:r w:rsidR="00E70E65" w:rsidRPr="00787258">
        <w:rPr>
          <w:szCs w:val="22"/>
          <w:lang w:val="et-EE"/>
        </w:rPr>
        <w:t xml:space="preserve"> </w:t>
      </w:r>
      <w:r w:rsidR="004177F1" w:rsidRPr="00787258">
        <w:rPr>
          <w:lang w:val="et"/>
        </w:rPr>
        <w:t xml:space="preserve">täiskasvanutele ja lastele alates 10 aasta vanusest, kellel on </w:t>
      </w:r>
      <w:r w:rsidR="00E70E65" w:rsidRPr="00787258">
        <w:rPr>
          <w:szCs w:val="22"/>
          <w:lang w:val="et-EE"/>
        </w:rPr>
        <w:t>väga aktiiv</w:t>
      </w:r>
      <w:r w:rsidR="004177F1" w:rsidRPr="00787258">
        <w:rPr>
          <w:szCs w:val="22"/>
          <w:lang w:val="et-EE"/>
        </w:rPr>
        <w:t>n</w:t>
      </w:r>
      <w:r w:rsidR="00E70E65" w:rsidRPr="00787258">
        <w:rPr>
          <w:szCs w:val="22"/>
          <w:lang w:val="et-EE"/>
        </w:rPr>
        <w:t xml:space="preserve">e, </w:t>
      </w:r>
      <w:r w:rsidR="004177F1" w:rsidRPr="00787258">
        <w:rPr>
          <w:lang w:val="et"/>
        </w:rPr>
        <w:t xml:space="preserve">ägenemiste </w:t>
      </w:r>
      <w:r w:rsidR="004177F1" w:rsidRPr="00787258">
        <w:rPr>
          <w:lang w:val="et-EE"/>
        </w:rPr>
        <w:t>(</w:t>
      </w:r>
      <w:r w:rsidR="004177F1" w:rsidRPr="00787258">
        <w:rPr>
          <w:i/>
          <w:lang w:val="et-EE"/>
        </w:rPr>
        <w:t>relapside</w:t>
      </w:r>
      <w:r w:rsidR="004177F1" w:rsidRPr="00787258">
        <w:rPr>
          <w:lang w:val="et-EE"/>
        </w:rPr>
        <w:t xml:space="preserve">) </w:t>
      </w:r>
      <w:r w:rsidR="004177F1" w:rsidRPr="00787258">
        <w:rPr>
          <w:lang w:val="et"/>
        </w:rPr>
        <w:t xml:space="preserve">ja remissioonidega kulgev hulgiskleroos </w:t>
      </w:r>
      <w:r w:rsidR="004177F1" w:rsidRPr="00787258">
        <w:rPr>
          <w:i/>
          <w:lang w:val="et"/>
        </w:rPr>
        <w:t>(</w:t>
      </w:r>
      <w:r w:rsidR="004177F1" w:rsidRPr="00787258">
        <w:rPr>
          <w:i/>
          <w:szCs w:val="22"/>
          <w:lang w:val="et-EE"/>
        </w:rPr>
        <w:t>S</w:t>
      </w:r>
      <w:r w:rsidR="00962B7A" w:rsidRPr="00787258">
        <w:rPr>
          <w:i/>
          <w:szCs w:val="22"/>
          <w:lang w:val="et-EE"/>
        </w:rPr>
        <w:t>clerosis multiplex</w:t>
      </w:r>
      <w:r w:rsidR="004177F1" w:rsidRPr="00787258">
        <w:rPr>
          <w:i/>
          <w:szCs w:val="22"/>
          <w:lang w:val="et-EE"/>
        </w:rPr>
        <w:t>)</w:t>
      </w:r>
      <w:r w:rsidR="004C6FAF" w:rsidRPr="00787258">
        <w:rPr>
          <w:szCs w:val="22"/>
          <w:lang w:val="et-EE"/>
        </w:rPr>
        <w:t>:</w:t>
      </w:r>
    </w:p>
    <w:p w14:paraId="3EA4C889" w14:textId="77777777" w:rsidR="00636D25" w:rsidRPr="00787258" w:rsidRDefault="00636D25" w:rsidP="00CD166C">
      <w:pPr>
        <w:keepNext/>
        <w:tabs>
          <w:tab w:val="clear" w:pos="567"/>
        </w:tabs>
        <w:autoSpaceDE w:val="0"/>
        <w:autoSpaceDN w:val="0"/>
        <w:adjustRightInd w:val="0"/>
        <w:spacing w:line="240" w:lineRule="auto"/>
        <w:rPr>
          <w:rFonts w:eastAsia="SimSun"/>
          <w:color w:val="000000"/>
          <w:szCs w:val="22"/>
          <w:lang w:val="et-EE" w:eastAsia="zh-CN"/>
        </w:rPr>
      </w:pPr>
    </w:p>
    <w:p w14:paraId="52ADF899" w14:textId="77777777" w:rsidR="00874F37" w:rsidRPr="00787258" w:rsidRDefault="004177F1" w:rsidP="000752E6">
      <w:pPr>
        <w:numPr>
          <w:ilvl w:val="0"/>
          <w:numId w:val="5"/>
        </w:numPr>
        <w:tabs>
          <w:tab w:val="clear" w:pos="1494"/>
          <w:tab w:val="num" w:pos="567"/>
        </w:tabs>
        <w:autoSpaceDE w:val="0"/>
        <w:autoSpaceDN w:val="0"/>
        <w:adjustRightInd w:val="0"/>
        <w:spacing w:line="240" w:lineRule="auto"/>
        <w:ind w:left="567" w:hanging="567"/>
        <w:rPr>
          <w:rFonts w:eastAsia="SimSun"/>
          <w:color w:val="000000"/>
          <w:szCs w:val="22"/>
          <w:lang w:val="et-EE" w:eastAsia="zh-CN"/>
        </w:rPr>
      </w:pPr>
      <w:r w:rsidRPr="00787258">
        <w:rPr>
          <w:rFonts w:eastAsia="SimSun"/>
          <w:color w:val="000000"/>
          <w:szCs w:val="22"/>
          <w:lang w:val="et-EE" w:eastAsia="zh-CN"/>
        </w:rPr>
        <w:t>p</w:t>
      </w:r>
      <w:r w:rsidR="00874F37" w:rsidRPr="00787258">
        <w:rPr>
          <w:rFonts w:eastAsia="SimSun"/>
          <w:color w:val="000000"/>
          <w:szCs w:val="22"/>
          <w:lang w:val="et-EE" w:eastAsia="zh-CN"/>
        </w:rPr>
        <w:t>atsien</w:t>
      </w:r>
      <w:r w:rsidRPr="00787258">
        <w:rPr>
          <w:rFonts w:eastAsia="SimSun"/>
          <w:color w:val="000000"/>
          <w:szCs w:val="22"/>
          <w:lang w:val="et-EE" w:eastAsia="zh-CN"/>
        </w:rPr>
        <w:t>tidel</w:t>
      </w:r>
      <w:r w:rsidR="00874F37" w:rsidRPr="00787258">
        <w:rPr>
          <w:rFonts w:eastAsia="SimSun"/>
          <w:color w:val="000000"/>
          <w:szCs w:val="22"/>
          <w:lang w:val="et-EE" w:eastAsia="zh-CN"/>
        </w:rPr>
        <w:t xml:space="preserve">, kelle haigus on </w:t>
      </w:r>
      <w:r w:rsidR="00123528" w:rsidRPr="00787258">
        <w:rPr>
          <w:rFonts w:eastAsia="SimSun"/>
          <w:color w:val="000000"/>
          <w:szCs w:val="22"/>
          <w:lang w:val="et-EE" w:eastAsia="zh-CN"/>
        </w:rPr>
        <w:t xml:space="preserve">väga aktiivne </w:t>
      </w:r>
      <w:r w:rsidR="00874F37" w:rsidRPr="00787258">
        <w:rPr>
          <w:rFonts w:eastAsia="SimSun"/>
          <w:color w:val="000000"/>
          <w:szCs w:val="22"/>
          <w:lang w:val="et-EE" w:eastAsia="zh-CN"/>
        </w:rPr>
        <w:t xml:space="preserve">vaatamata </w:t>
      </w:r>
      <w:r w:rsidR="00F73D74" w:rsidRPr="00787258">
        <w:rPr>
          <w:rFonts w:eastAsia="SimSun"/>
          <w:color w:val="000000"/>
          <w:szCs w:val="22"/>
          <w:lang w:val="et-EE" w:eastAsia="zh-CN"/>
        </w:rPr>
        <w:t>täielikule ja a</w:t>
      </w:r>
      <w:r w:rsidRPr="00787258">
        <w:rPr>
          <w:rFonts w:eastAsia="SimSun"/>
          <w:color w:val="000000"/>
          <w:szCs w:val="22"/>
          <w:lang w:val="et-EE" w:eastAsia="zh-CN"/>
        </w:rPr>
        <w:t>dekvaatsele</w:t>
      </w:r>
      <w:r w:rsidR="00F73D74" w:rsidRPr="00787258">
        <w:rPr>
          <w:rFonts w:eastAsia="SimSun"/>
          <w:color w:val="000000"/>
          <w:szCs w:val="22"/>
          <w:lang w:val="et-EE" w:eastAsia="zh-CN"/>
        </w:rPr>
        <w:t xml:space="preserve"> </w:t>
      </w:r>
      <w:r w:rsidR="00123528" w:rsidRPr="00787258">
        <w:rPr>
          <w:rFonts w:eastAsia="SimSun"/>
          <w:color w:val="000000"/>
          <w:szCs w:val="22"/>
          <w:lang w:val="et-EE" w:eastAsia="zh-CN"/>
        </w:rPr>
        <w:t>ravi</w:t>
      </w:r>
      <w:r w:rsidRPr="00787258">
        <w:rPr>
          <w:rFonts w:eastAsia="SimSun"/>
          <w:color w:val="000000"/>
          <w:szCs w:val="22"/>
          <w:lang w:val="et-EE" w:eastAsia="zh-CN"/>
        </w:rPr>
        <w:t>kuuri</w:t>
      </w:r>
      <w:r w:rsidR="00123528" w:rsidRPr="00787258">
        <w:rPr>
          <w:rFonts w:eastAsia="SimSun"/>
          <w:color w:val="000000"/>
          <w:szCs w:val="22"/>
          <w:lang w:val="et-EE" w:eastAsia="zh-CN"/>
        </w:rPr>
        <w:t>le vähemalt ühe</w:t>
      </w:r>
      <w:r w:rsidR="007B3AF5" w:rsidRPr="00787258">
        <w:rPr>
          <w:rFonts w:eastAsia="SimSun"/>
          <w:color w:val="000000"/>
          <w:szCs w:val="22"/>
          <w:lang w:val="et-EE" w:eastAsia="zh-CN"/>
        </w:rPr>
        <w:t xml:space="preserve"> haigust modifitseeriva ravi</w:t>
      </w:r>
      <w:r w:rsidR="00123528" w:rsidRPr="00787258">
        <w:rPr>
          <w:rFonts w:eastAsia="SimSun"/>
          <w:color w:val="000000"/>
          <w:szCs w:val="22"/>
          <w:lang w:val="et-EE" w:eastAsia="zh-CN"/>
        </w:rPr>
        <w:t>ga (erandid ja teave väljauhtumisperioodide kohta vt lõigud 4.4 ja 5.1)</w:t>
      </w:r>
      <w:r w:rsidR="00636D25" w:rsidRPr="00787258">
        <w:rPr>
          <w:rFonts w:eastAsia="SimSun"/>
          <w:color w:val="000000"/>
          <w:szCs w:val="22"/>
          <w:lang w:val="et-EE" w:eastAsia="zh-CN"/>
        </w:rPr>
        <w:t>.</w:t>
      </w:r>
    </w:p>
    <w:p w14:paraId="7726F4B3" w14:textId="77777777" w:rsidR="00874F37" w:rsidRPr="00787258" w:rsidRDefault="00874F37" w:rsidP="00CD166C">
      <w:pPr>
        <w:tabs>
          <w:tab w:val="clear" w:pos="567"/>
        </w:tabs>
        <w:autoSpaceDE w:val="0"/>
        <w:autoSpaceDN w:val="0"/>
        <w:adjustRightInd w:val="0"/>
        <w:spacing w:line="240" w:lineRule="auto"/>
        <w:rPr>
          <w:rFonts w:eastAsia="SimSun"/>
          <w:color w:val="000000"/>
          <w:szCs w:val="22"/>
          <w:lang w:val="et-EE" w:eastAsia="zh-CN"/>
        </w:rPr>
      </w:pPr>
      <w:r w:rsidRPr="00787258">
        <w:rPr>
          <w:rFonts w:eastAsia="SimSun"/>
          <w:color w:val="000000"/>
          <w:szCs w:val="22"/>
          <w:lang w:val="et-EE" w:eastAsia="zh-CN"/>
        </w:rPr>
        <w:t>või</w:t>
      </w:r>
    </w:p>
    <w:p w14:paraId="2C865F2E" w14:textId="77777777" w:rsidR="002624D6" w:rsidRPr="00787258" w:rsidRDefault="004177F1" w:rsidP="000752E6">
      <w:pPr>
        <w:numPr>
          <w:ilvl w:val="0"/>
          <w:numId w:val="6"/>
        </w:numPr>
        <w:tabs>
          <w:tab w:val="clear" w:pos="1494"/>
          <w:tab w:val="num" w:pos="567"/>
        </w:tabs>
        <w:autoSpaceDE w:val="0"/>
        <w:autoSpaceDN w:val="0"/>
        <w:adjustRightInd w:val="0"/>
        <w:spacing w:line="240" w:lineRule="auto"/>
        <w:ind w:left="567" w:hanging="567"/>
        <w:rPr>
          <w:rFonts w:eastAsia="SimSun"/>
          <w:color w:val="000000"/>
          <w:szCs w:val="22"/>
          <w:lang w:val="et-EE" w:eastAsia="zh-CN"/>
        </w:rPr>
      </w:pPr>
      <w:r w:rsidRPr="00787258">
        <w:rPr>
          <w:rFonts w:eastAsia="SimSun"/>
          <w:color w:val="000000"/>
          <w:szCs w:val="22"/>
          <w:lang w:val="et-EE" w:eastAsia="zh-CN"/>
        </w:rPr>
        <w:t>p</w:t>
      </w:r>
      <w:r w:rsidR="00874F37" w:rsidRPr="00787258">
        <w:rPr>
          <w:rFonts w:eastAsia="SimSun"/>
          <w:color w:val="000000"/>
          <w:szCs w:val="22"/>
          <w:lang w:val="et-EE" w:eastAsia="zh-CN"/>
        </w:rPr>
        <w:t>atsien</w:t>
      </w:r>
      <w:r w:rsidRPr="00787258">
        <w:rPr>
          <w:rFonts w:eastAsia="SimSun"/>
          <w:color w:val="000000"/>
          <w:szCs w:val="22"/>
          <w:lang w:val="et-EE" w:eastAsia="zh-CN"/>
        </w:rPr>
        <w:t>tidel</w:t>
      </w:r>
      <w:r w:rsidR="00874F37" w:rsidRPr="00787258">
        <w:rPr>
          <w:rFonts w:eastAsia="SimSun"/>
          <w:color w:val="000000"/>
          <w:szCs w:val="22"/>
          <w:lang w:val="et-EE" w:eastAsia="zh-CN"/>
        </w:rPr>
        <w:t xml:space="preserve">, kellel on kiiresti </w:t>
      </w:r>
      <w:r w:rsidRPr="00787258">
        <w:rPr>
          <w:lang w:val="et-EE"/>
        </w:rPr>
        <w:t>progresseeruv hulgiskleroos, mille puhul on</w:t>
      </w:r>
      <w:r w:rsidRPr="00787258">
        <w:rPr>
          <w:lang w:val="et"/>
        </w:rPr>
        <w:t xml:space="preserve"> kaks või enam puuet süvendavat ägenemist aasta jooksul ja üks või enam gadoliiniumiga kontrasteeruvat kollet aju </w:t>
      </w:r>
      <w:r w:rsidRPr="00787258">
        <w:rPr>
          <w:lang w:val="et-EE"/>
        </w:rPr>
        <w:t>magnetresonantstomograafias</w:t>
      </w:r>
      <w:r w:rsidRPr="00787258">
        <w:rPr>
          <w:lang w:val="et"/>
        </w:rPr>
        <w:t xml:space="preserve"> (MRT) või märkimisväärne T2-kollete arvu suurenemine võrreldes viimase MRT-uuringuga</w:t>
      </w:r>
      <w:r w:rsidR="00636D25" w:rsidRPr="00787258">
        <w:rPr>
          <w:rFonts w:eastAsia="SimSun"/>
          <w:color w:val="000000"/>
          <w:szCs w:val="22"/>
          <w:lang w:val="et-EE" w:eastAsia="zh-CN"/>
        </w:rPr>
        <w:t>.</w:t>
      </w:r>
    </w:p>
    <w:p w14:paraId="39FE2DC5" w14:textId="77777777" w:rsidR="00444F00" w:rsidRPr="00787258" w:rsidRDefault="00444F00" w:rsidP="00CD166C">
      <w:pPr>
        <w:tabs>
          <w:tab w:val="clear" w:pos="567"/>
        </w:tabs>
        <w:autoSpaceDE w:val="0"/>
        <w:autoSpaceDN w:val="0"/>
        <w:adjustRightInd w:val="0"/>
        <w:spacing w:line="240" w:lineRule="auto"/>
        <w:rPr>
          <w:szCs w:val="22"/>
          <w:lang w:val="et-EE"/>
        </w:rPr>
      </w:pPr>
    </w:p>
    <w:p w14:paraId="672EB209" w14:textId="77777777" w:rsidR="00896988" w:rsidRPr="00787258" w:rsidRDefault="00C82CF9" w:rsidP="00CD166C">
      <w:pPr>
        <w:keepNext/>
        <w:spacing w:line="240" w:lineRule="auto"/>
        <w:ind w:left="567" w:hanging="567"/>
        <w:rPr>
          <w:b/>
          <w:szCs w:val="22"/>
          <w:lang w:val="et-EE"/>
        </w:rPr>
      </w:pPr>
      <w:r w:rsidRPr="00787258">
        <w:rPr>
          <w:b/>
          <w:szCs w:val="22"/>
          <w:lang w:val="et-EE"/>
        </w:rPr>
        <w:lastRenderedPageBreak/>
        <w:t>4.2</w:t>
      </w:r>
      <w:r w:rsidRPr="00787258">
        <w:rPr>
          <w:b/>
          <w:szCs w:val="22"/>
          <w:lang w:val="et-EE"/>
        </w:rPr>
        <w:tab/>
        <w:t>Annustamine ja manustamisviis</w:t>
      </w:r>
    </w:p>
    <w:p w14:paraId="0570EA73" w14:textId="77777777" w:rsidR="00896988" w:rsidRPr="00787258" w:rsidRDefault="00896988" w:rsidP="00CD166C">
      <w:pPr>
        <w:keepNext/>
        <w:spacing w:line="240" w:lineRule="auto"/>
        <w:ind w:left="567" w:hanging="567"/>
        <w:rPr>
          <w:szCs w:val="22"/>
          <w:lang w:val="et-EE"/>
        </w:rPr>
      </w:pPr>
    </w:p>
    <w:p w14:paraId="57DEF5D3" w14:textId="77777777" w:rsidR="00896988" w:rsidRPr="00787258" w:rsidRDefault="00896988" w:rsidP="00CD166C">
      <w:pPr>
        <w:keepNext/>
        <w:spacing w:line="240" w:lineRule="auto"/>
        <w:ind w:left="567" w:hanging="567"/>
        <w:rPr>
          <w:szCs w:val="22"/>
          <w:lang w:val="et-EE"/>
        </w:rPr>
      </w:pPr>
      <w:r w:rsidRPr="00787258">
        <w:rPr>
          <w:szCs w:val="22"/>
          <w:lang w:val="et-EE"/>
        </w:rPr>
        <w:t xml:space="preserve">Ravi peab alustama </w:t>
      </w:r>
      <w:r w:rsidR="00766374" w:rsidRPr="00787258">
        <w:rPr>
          <w:szCs w:val="22"/>
          <w:lang w:val="et-EE"/>
        </w:rPr>
        <w:t xml:space="preserve">ja selle kulgu pidevalt jälgima </w:t>
      </w:r>
      <w:r w:rsidRPr="00787258">
        <w:rPr>
          <w:i/>
          <w:szCs w:val="22"/>
          <w:lang w:val="et-EE"/>
        </w:rPr>
        <w:t>sclerosis multiplex’</w:t>
      </w:r>
      <w:r w:rsidRPr="00787258">
        <w:rPr>
          <w:szCs w:val="22"/>
          <w:lang w:val="et-EE"/>
        </w:rPr>
        <w:t>i ravis kogenud arst.</w:t>
      </w:r>
    </w:p>
    <w:p w14:paraId="1F897466" w14:textId="77777777" w:rsidR="00C82CF9" w:rsidRPr="00787258" w:rsidRDefault="00C82CF9" w:rsidP="00CD166C">
      <w:pPr>
        <w:keepNext/>
        <w:spacing w:line="240" w:lineRule="auto"/>
        <w:rPr>
          <w:szCs w:val="22"/>
          <w:lang w:val="et-EE"/>
        </w:rPr>
      </w:pPr>
    </w:p>
    <w:p w14:paraId="7743313D" w14:textId="77777777" w:rsidR="00C82CF9" w:rsidRPr="00787258" w:rsidRDefault="00C82CF9" w:rsidP="00CD166C">
      <w:pPr>
        <w:keepNext/>
        <w:widowControl w:val="0"/>
        <w:spacing w:line="240" w:lineRule="auto"/>
        <w:rPr>
          <w:i/>
          <w:szCs w:val="22"/>
          <w:u w:val="single"/>
          <w:lang w:val="et-EE"/>
        </w:rPr>
      </w:pPr>
      <w:r w:rsidRPr="00787258">
        <w:rPr>
          <w:szCs w:val="22"/>
          <w:u w:val="single"/>
          <w:lang w:val="et-EE"/>
        </w:rPr>
        <w:t>Annustamine</w:t>
      </w:r>
    </w:p>
    <w:p w14:paraId="67C4D63C" w14:textId="77777777" w:rsidR="004235FA" w:rsidRPr="00787258" w:rsidRDefault="004235FA" w:rsidP="00CD166C">
      <w:pPr>
        <w:keepNext/>
        <w:widowControl w:val="0"/>
        <w:spacing w:line="240" w:lineRule="auto"/>
        <w:rPr>
          <w:szCs w:val="22"/>
          <w:lang w:val="et-EE"/>
        </w:rPr>
      </w:pPr>
    </w:p>
    <w:p w14:paraId="055BBD5A" w14:textId="77777777" w:rsidR="000F44DB" w:rsidRPr="00787258" w:rsidRDefault="00C82CF9" w:rsidP="00CD166C">
      <w:pPr>
        <w:widowControl w:val="0"/>
        <w:spacing w:line="240" w:lineRule="auto"/>
        <w:rPr>
          <w:szCs w:val="22"/>
          <w:lang w:val="et-EE"/>
        </w:rPr>
      </w:pPr>
      <w:r w:rsidRPr="00787258">
        <w:rPr>
          <w:szCs w:val="22"/>
          <w:lang w:val="et-EE"/>
        </w:rPr>
        <w:t xml:space="preserve">Soovitatav </w:t>
      </w:r>
      <w:r w:rsidR="007240E6" w:rsidRPr="00787258">
        <w:rPr>
          <w:szCs w:val="22"/>
          <w:lang w:val="et-EE"/>
        </w:rPr>
        <w:t xml:space="preserve">fingolimoodi </w:t>
      </w:r>
      <w:r w:rsidRPr="00787258">
        <w:rPr>
          <w:szCs w:val="22"/>
          <w:lang w:val="et-EE"/>
        </w:rPr>
        <w:t>annus</w:t>
      </w:r>
      <w:r w:rsidR="000F44DB" w:rsidRPr="00787258">
        <w:rPr>
          <w:szCs w:val="22"/>
          <w:lang w:val="et-EE"/>
        </w:rPr>
        <w:t xml:space="preserve"> täiskasvanutele</w:t>
      </w:r>
      <w:r w:rsidRPr="00787258">
        <w:rPr>
          <w:szCs w:val="22"/>
          <w:lang w:val="et-EE"/>
        </w:rPr>
        <w:t xml:space="preserve"> on üks 0,5 mg kapsel ööpäevas, manustatuna suukaudselt.</w:t>
      </w:r>
    </w:p>
    <w:p w14:paraId="2B7BDB58" w14:textId="77777777" w:rsidR="000F44DB" w:rsidRPr="00787258" w:rsidRDefault="000F44DB" w:rsidP="00CD166C">
      <w:pPr>
        <w:widowControl w:val="0"/>
        <w:spacing w:line="240" w:lineRule="auto"/>
        <w:rPr>
          <w:szCs w:val="22"/>
          <w:lang w:val="et-EE"/>
        </w:rPr>
      </w:pPr>
    </w:p>
    <w:p w14:paraId="499A9AE8" w14:textId="77777777" w:rsidR="000F44DB" w:rsidRPr="00787258" w:rsidRDefault="000F44DB" w:rsidP="00CD166C">
      <w:pPr>
        <w:keepNext/>
        <w:widowControl w:val="0"/>
        <w:spacing w:line="240" w:lineRule="auto"/>
        <w:rPr>
          <w:szCs w:val="22"/>
          <w:lang w:val="et-EE"/>
        </w:rPr>
      </w:pPr>
      <w:r w:rsidRPr="00787258">
        <w:rPr>
          <w:szCs w:val="22"/>
          <w:lang w:val="et-EE"/>
        </w:rPr>
        <w:t>Soovitatav annus lastele (10</w:t>
      </w:r>
      <w:r w:rsidRPr="00787258">
        <w:rPr>
          <w:szCs w:val="22"/>
          <w:lang w:val="et-EE"/>
        </w:rPr>
        <w:noBreakHyphen/>
        <w:t>aastased ja vanemad) sõltub kehakaalust:</w:t>
      </w:r>
    </w:p>
    <w:p w14:paraId="4B358B40" w14:textId="77777777" w:rsidR="000F44DB" w:rsidRPr="00787258" w:rsidRDefault="000F44DB" w:rsidP="000752E6">
      <w:pPr>
        <w:widowControl w:val="0"/>
        <w:numPr>
          <w:ilvl w:val="0"/>
          <w:numId w:val="6"/>
        </w:numPr>
        <w:tabs>
          <w:tab w:val="clear" w:pos="567"/>
          <w:tab w:val="clear" w:pos="1494"/>
        </w:tabs>
        <w:autoSpaceDE w:val="0"/>
        <w:autoSpaceDN w:val="0"/>
        <w:adjustRightInd w:val="0"/>
        <w:spacing w:line="240" w:lineRule="auto"/>
        <w:ind w:left="567" w:hanging="567"/>
        <w:rPr>
          <w:szCs w:val="22"/>
          <w:lang w:val="et-EE"/>
        </w:rPr>
      </w:pPr>
      <w:r w:rsidRPr="00787258">
        <w:rPr>
          <w:rFonts w:eastAsia="SimSun"/>
          <w:color w:val="000000"/>
          <w:szCs w:val="22"/>
          <w:lang w:val="et-EE" w:eastAsia="zh-CN"/>
        </w:rPr>
        <w:t xml:space="preserve">Lapsed kehakaaluga </w:t>
      </w:r>
      <w:r w:rsidRPr="00787258">
        <w:rPr>
          <w:szCs w:val="22"/>
          <w:lang w:val="et-EE"/>
        </w:rPr>
        <w:t xml:space="preserve">≤40 kg: üks 0,25 mg </w:t>
      </w:r>
      <w:r w:rsidR="00131180" w:rsidRPr="00787258">
        <w:rPr>
          <w:szCs w:val="22"/>
          <w:lang w:val="et-EE"/>
        </w:rPr>
        <w:t>kapsel ööpäevas, manustatuna suukaudselt.</w:t>
      </w:r>
    </w:p>
    <w:p w14:paraId="602BEF57" w14:textId="77777777" w:rsidR="00131180" w:rsidRPr="00787258" w:rsidRDefault="00131180" w:rsidP="000752E6">
      <w:pPr>
        <w:widowControl w:val="0"/>
        <w:numPr>
          <w:ilvl w:val="0"/>
          <w:numId w:val="6"/>
        </w:numPr>
        <w:tabs>
          <w:tab w:val="clear" w:pos="567"/>
          <w:tab w:val="clear" w:pos="1494"/>
        </w:tabs>
        <w:autoSpaceDE w:val="0"/>
        <w:autoSpaceDN w:val="0"/>
        <w:adjustRightInd w:val="0"/>
        <w:spacing w:line="240" w:lineRule="auto"/>
        <w:ind w:left="567" w:hanging="567"/>
        <w:rPr>
          <w:szCs w:val="22"/>
          <w:lang w:val="et-EE"/>
        </w:rPr>
      </w:pPr>
      <w:r w:rsidRPr="00787258">
        <w:rPr>
          <w:rFonts w:eastAsia="SimSun"/>
          <w:color w:val="000000"/>
          <w:szCs w:val="22"/>
          <w:lang w:val="et-EE" w:eastAsia="zh-CN"/>
        </w:rPr>
        <w:t xml:space="preserve">Lapsed kehakaaluga </w:t>
      </w:r>
      <w:r w:rsidRPr="00787258">
        <w:rPr>
          <w:szCs w:val="22"/>
          <w:lang w:val="et-EE"/>
        </w:rPr>
        <w:t>&gt;40 kg: üks 0,5 mg kapsel ööpäevas, manustatuna suukaudselt.</w:t>
      </w:r>
    </w:p>
    <w:p w14:paraId="1089B553" w14:textId="77777777" w:rsidR="00131180" w:rsidRPr="00787258" w:rsidRDefault="00131180" w:rsidP="00CD166C">
      <w:pPr>
        <w:widowControl w:val="0"/>
        <w:tabs>
          <w:tab w:val="clear" w:pos="567"/>
        </w:tabs>
        <w:autoSpaceDE w:val="0"/>
        <w:autoSpaceDN w:val="0"/>
        <w:adjustRightInd w:val="0"/>
        <w:spacing w:line="240" w:lineRule="auto"/>
        <w:rPr>
          <w:szCs w:val="22"/>
          <w:lang w:val="et-EE"/>
        </w:rPr>
      </w:pPr>
    </w:p>
    <w:p w14:paraId="0DFDE707" w14:textId="77777777" w:rsidR="00131180" w:rsidRPr="00787258" w:rsidRDefault="00131180" w:rsidP="00CD166C">
      <w:pPr>
        <w:widowControl w:val="0"/>
        <w:tabs>
          <w:tab w:val="clear" w:pos="567"/>
        </w:tabs>
        <w:autoSpaceDE w:val="0"/>
        <w:autoSpaceDN w:val="0"/>
        <w:adjustRightInd w:val="0"/>
        <w:spacing w:line="240" w:lineRule="auto"/>
        <w:rPr>
          <w:szCs w:val="22"/>
          <w:lang w:val="et-EE"/>
        </w:rPr>
      </w:pPr>
      <w:r w:rsidRPr="00787258">
        <w:rPr>
          <w:szCs w:val="22"/>
          <w:lang w:val="et-EE"/>
        </w:rPr>
        <w:t>Lapsed, kes alustavad annustamist 0,25 mg kapslitega ja hiljem saavutavad püsiva kehakaalu üle 40 kg, peavad üle minema 0,5 mg kapslite peale.</w:t>
      </w:r>
    </w:p>
    <w:p w14:paraId="6094C205" w14:textId="77777777" w:rsidR="000F44DB" w:rsidRPr="00787258" w:rsidRDefault="000F44DB" w:rsidP="00CD166C">
      <w:pPr>
        <w:widowControl w:val="0"/>
        <w:spacing w:line="240" w:lineRule="auto"/>
        <w:rPr>
          <w:szCs w:val="22"/>
          <w:lang w:val="et-EE"/>
        </w:rPr>
      </w:pPr>
    </w:p>
    <w:p w14:paraId="45E428C9" w14:textId="77777777" w:rsidR="00131180" w:rsidRPr="00787258" w:rsidRDefault="00131180" w:rsidP="00CD166C">
      <w:pPr>
        <w:widowControl w:val="0"/>
        <w:spacing w:line="240" w:lineRule="auto"/>
        <w:rPr>
          <w:szCs w:val="22"/>
          <w:lang w:val="et-EE"/>
        </w:rPr>
      </w:pPr>
      <w:r w:rsidRPr="00787258">
        <w:rPr>
          <w:szCs w:val="22"/>
          <w:lang w:val="et-EE"/>
        </w:rPr>
        <w:t xml:space="preserve">Üleminekul 0,25 mg annuselt 0,5 mg </w:t>
      </w:r>
      <w:r w:rsidR="00BF1CFC" w:rsidRPr="00787258">
        <w:rPr>
          <w:szCs w:val="22"/>
          <w:lang w:val="et-EE"/>
        </w:rPr>
        <w:t>annusele</w:t>
      </w:r>
      <w:r w:rsidRPr="00787258">
        <w:rPr>
          <w:szCs w:val="22"/>
          <w:lang w:val="et-EE"/>
        </w:rPr>
        <w:t xml:space="preserve">, on soovitatav korrata </w:t>
      </w:r>
      <w:r w:rsidR="00E913AC" w:rsidRPr="00787258">
        <w:rPr>
          <w:szCs w:val="22"/>
          <w:lang w:val="et-EE"/>
        </w:rPr>
        <w:t xml:space="preserve">samasugust </w:t>
      </w:r>
      <w:r w:rsidR="00BF1CFC" w:rsidRPr="00787258">
        <w:rPr>
          <w:szCs w:val="22"/>
          <w:lang w:val="et-EE"/>
        </w:rPr>
        <w:t xml:space="preserve">jälgimist, nagu </w:t>
      </w:r>
      <w:r w:rsidR="00E913AC" w:rsidRPr="00787258">
        <w:rPr>
          <w:szCs w:val="22"/>
          <w:lang w:val="et-EE"/>
        </w:rPr>
        <w:t>es</w:t>
      </w:r>
      <w:r w:rsidR="004177F1" w:rsidRPr="00787258">
        <w:rPr>
          <w:szCs w:val="22"/>
          <w:lang w:val="et-EE"/>
        </w:rPr>
        <w:t>i</w:t>
      </w:r>
      <w:r w:rsidR="00E913AC" w:rsidRPr="00787258">
        <w:rPr>
          <w:szCs w:val="22"/>
          <w:lang w:val="et-EE"/>
        </w:rPr>
        <w:t>m</w:t>
      </w:r>
      <w:r w:rsidR="004177F1" w:rsidRPr="00787258">
        <w:rPr>
          <w:szCs w:val="22"/>
          <w:lang w:val="et-EE"/>
        </w:rPr>
        <w:t>e</w:t>
      </w:r>
      <w:r w:rsidR="00E913AC" w:rsidRPr="00787258">
        <w:rPr>
          <w:szCs w:val="22"/>
          <w:lang w:val="et-EE"/>
        </w:rPr>
        <w:t>se</w:t>
      </w:r>
      <w:r w:rsidRPr="00787258">
        <w:rPr>
          <w:szCs w:val="22"/>
          <w:lang w:val="et-EE"/>
        </w:rPr>
        <w:t xml:space="preserve"> annuse</w:t>
      </w:r>
      <w:r w:rsidR="00E913AC" w:rsidRPr="00787258">
        <w:rPr>
          <w:szCs w:val="22"/>
          <w:lang w:val="et-EE"/>
        </w:rPr>
        <w:t xml:space="preserve"> manustamise</w:t>
      </w:r>
      <w:r w:rsidR="00BF1CFC" w:rsidRPr="00787258">
        <w:rPr>
          <w:szCs w:val="22"/>
          <w:lang w:val="et-EE"/>
        </w:rPr>
        <w:t>l</w:t>
      </w:r>
      <w:r w:rsidR="00E913AC" w:rsidRPr="00787258">
        <w:rPr>
          <w:szCs w:val="22"/>
          <w:lang w:val="et-EE"/>
        </w:rPr>
        <w:t xml:space="preserve"> ravi alustamisel.</w:t>
      </w:r>
    </w:p>
    <w:p w14:paraId="5CFD813B" w14:textId="77777777" w:rsidR="00C82CF9" w:rsidRPr="00787258" w:rsidRDefault="00C82CF9" w:rsidP="00CD166C">
      <w:pPr>
        <w:widowControl w:val="0"/>
        <w:spacing w:line="240" w:lineRule="auto"/>
        <w:rPr>
          <w:szCs w:val="22"/>
          <w:lang w:val="et-EE"/>
        </w:rPr>
      </w:pPr>
    </w:p>
    <w:p w14:paraId="0453A8F3" w14:textId="77777777" w:rsidR="003C1088" w:rsidRPr="00787258" w:rsidRDefault="003C1088" w:rsidP="00CD166C">
      <w:pPr>
        <w:keepNext/>
        <w:widowControl w:val="0"/>
        <w:tabs>
          <w:tab w:val="clear" w:pos="567"/>
        </w:tabs>
        <w:spacing w:line="240" w:lineRule="auto"/>
        <w:rPr>
          <w:szCs w:val="22"/>
          <w:lang w:val="et-EE"/>
        </w:rPr>
      </w:pPr>
      <w:r w:rsidRPr="00787258">
        <w:rPr>
          <w:szCs w:val="22"/>
          <w:lang w:val="et-EE"/>
        </w:rPr>
        <w:t>Samasugune esimese annuse</w:t>
      </w:r>
      <w:r w:rsidR="008A5D99" w:rsidRPr="00787258">
        <w:rPr>
          <w:szCs w:val="22"/>
          <w:lang w:val="et-EE"/>
        </w:rPr>
        <w:t xml:space="preserve"> manustamisega seotud</w:t>
      </w:r>
      <w:r w:rsidRPr="00787258">
        <w:rPr>
          <w:szCs w:val="22"/>
          <w:lang w:val="et-EE"/>
        </w:rPr>
        <w:t xml:space="preserve"> jälgimine</w:t>
      </w:r>
      <w:r w:rsidR="00257C29" w:rsidRPr="00787258">
        <w:rPr>
          <w:szCs w:val="22"/>
          <w:lang w:val="et-EE"/>
        </w:rPr>
        <w:t>,</w:t>
      </w:r>
      <w:r w:rsidRPr="00787258">
        <w:rPr>
          <w:szCs w:val="22"/>
          <w:lang w:val="et-EE"/>
        </w:rPr>
        <w:t xml:space="preserve"> nagu ravi alustamisel on soovitatav juhul, kui ravi katkestatakse:</w:t>
      </w:r>
    </w:p>
    <w:p w14:paraId="18853710" w14:textId="77777777" w:rsidR="003C1088" w:rsidRPr="00787258" w:rsidRDefault="003C1088" w:rsidP="000752E6">
      <w:pPr>
        <w:keepNext/>
        <w:widowControl w:val="0"/>
        <w:numPr>
          <w:ilvl w:val="0"/>
          <w:numId w:val="17"/>
        </w:numPr>
        <w:tabs>
          <w:tab w:val="clear" w:pos="567"/>
        </w:tabs>
        <w:spacing w:line="240" w:lineRule="auto"/>
        <w:ind w:left="567" w:hanging="567"/>
        <w:rPr>
          <w:szCs w:val="22"/>
          <w:lang w:val="et-EE"/>
        </w:rPr>
      </w:pPr>
      <w:r w:rsidRPr="00787258">
        <w:rPr>
          <w:szCs w:val="22"/>
          <w:lang w:val="et-EE"/>
        </w:rPr>
        <w:t>1</w:t>
      </w:r>
      <w:r w:rsidR="0036005E" w:rsidRPr="00787258">
        <w:rPr>
          <w:szCs w:val="22"/>
          <w:lang w:val="et-EE"/>
        </w:rPr>
        <w:t xml:space="preserve"> või enamaks </w:t>
      </w:r>
      <w:r w:rsidR="00C252A7" w:rsidRPr="00787258">
        <w:rPr>
          <w:szCs w:val="22"/>
          <w:lang w:val="et-EE"/>
        </w:rPr>
        <w:t>öö</w:t>
      </w:r>
      <w:r w:rsidRPr="00787258">
        <w:rPr>
          <w:szCs w:val="22"/>
          <w:lang w:val="et-EE"/>
        </w:rPr>
        <w:t>päevaks esimese 2 ravinädala jooksul.</w:t>
      </w:r>
    </w:p>
    <w:p w14:paraId="499E30E9" w14:textId="77777777" w:rsidR="003C1088" w:rsidRPr="00787258" w:rsidRDefault="003C1088" w:rsidP="000752E6">
      <w:pPr>
        <w:keepNext/>
        <w:widowControl w:val="0"/>
        <w:numPr>
          <w:ilvl w:val="0"/>
          <w:numId w:val="17"/>
        </w:numPr>
        <w:tabs>
          <w:tab w:val="clear" w:pos="567"/>
        </w:tabs>
        <w:spacing w:line="240" w:lineRule="auto"/>
        <w:ind w:left="567" w:hanging="567"/>
        <w:rPr>
          <w:szCs w:val="22"/>
          <w:lang w:val="et-EE"/>
        </w:rPr>
      </w:pPr>
      <w:r w:rsidRPr="00787258">
        <w:rPr>
          <w:szCs w:val="22"/>
          <w:lang w:val="et-EE"/>
        </w:rPr>
        <w:t>rohkem kui 7 </w:t>
      </w:r>
      <w:r w:rsidR="00C252A7" w:rsidRPr="00787258">
        <w:rPr>
          <w:szCs w:val="22"/>
          <w:lang w:val="et-EE"/>
        </w:rPr>
        <w:t>öö</w:t>
      </w:r>
      <w:r w:rsidRPr="00787258">
        <w:rPr>
          <w:szCs w:val="22"/>
          <w:lang w:val="et-EE"/>
        </w:rPr>
        <w:t>päevaks 3. ja 4. ravinädala jooksul.</w:t>
      </w:r>
    </w:p>
    <w:p w14:paraId="54C73B27" w14:textId="77777777" w:rsidR="003C1088" w:rsidRPr="00787258" w:rsidRDefault="003C1088" w:rsidP="000752E6">
      <w:pPr>
        <w:keepNext/>
        <w:widowControl w:val="0"/>
        <w:numPr>
          <w:ilvl w:val="0"/>
          <w:numId w:val="17"/>
        </w:numPr>
        <w:tabs>
          <w:tab w:val="clear" w:pos="567"/>
        </w:tabs>
        <w:spacing w:line="240" w:lineRule="auto"/>
        <w:ind w:left="567" w:hanging="567"/>
        <w:rPr>
          <w:szCs w:val="22"/>
          <w:lang w:val="et-EE"/>
        </w:rPr>
      </w:pPr>
      <w:r w:rsidRPr="00787258">
        <w:rPr>
          <w:szCs w:val="22"/>
          <w:lang w:val="et-EE"/>
        </w:rPr>
        <w:t>rohkem kui 2 nädalaks pärast ühekuulist ravi.</w:t>
      </w:r>
    </w:p>
    <w:p w14:paraId="7A351F35" w14:textId="77777777" w:rsidR="00C82CF9" w:rsidRPr="00787258" w:rsidRDefault="00D2607E" w:rsidP="00CD166C">
      <w:pPr>
        <w:widowControl w:val="0"/>
        <w:tabs>
          <w:tab w:val="clear" w:pos="567"/>
        </w:tabs>
        <w:spacing w:line="240" w:lineRule="auto"/>
        <w:rPr>
          <w:szCs w:val="22"/>
          <w:lang w:val="et-EE"/>
        </w:rPr>
      </w:pPr>
      <w:r w:rsidRPr="00787258">
        <w:rPr>
          <w:szCs w:val="22"/>
          <w:lang w:val="et-EE"/>
        </w:rPr>
        <w:t xml:space="preserve">Kui ravi katkestatakse lühemaks ajaks, kui eespool </w:t>
      </w:r>
      <w:r w:rsidR="001D6743" w:rsidRPr="00787258">
        <w:rPr>
          <w:szCs w:val="22"/>
          <w:lang w:val="et-EE"/>
        </w:rPr>
        <w:t>loetletud, tu</w:t>
      </w:r>
      <w:r w:rsidR="00733DE7" w:rsidRPr="00787258">
        <w:rPr>
          <w:szCs w:val="22"/>
          <w:lang w:val="et-EE"/>
        </w:rPr>
        <w:t>l</w:t>
      </w:r>
      <w:r w:rsidR="001D6743" w:rsidRPr="00787258">
        <w:rPr>
          <w:szCs w:val="22"/>
          <w:lang w:val="et-EE"/>
        </w:rPr>
        <w:t>eb ravi jätkata järgmise tavapärase annusega</w:t>
      </w:r>
      <w:r w:rsidR="005436FE" w:rsidRPr="00787258">
        <w:rPr>
          <w:szCs w:val="22"/>
          <w:lang w:val="et-EE"/>
        </w:rPr>
        <w:t xml:space="preserve"> (vt lõik</w:t>
      </w:r>
      <w:r w:rsidR="00A91E76" w:rsidRPr="00787258">
        <w:rPr>
          <w:szCs w:val="22"/>
          <w:lang w:val="et-EE"/>
        </w:rPr>
        <w:t> </w:t>
      </w:r>
      <w:r w:rsidR="005436FE" w:rsidRPr="00787258">
        <w:rPr>
          <w:szCs w:val="22"/>
          <w:lang w:val="et-EE"/>
        </w:rPr>
        <w:t>4.4)</w:t>
      </w:r>
      <w:r w:rsidR="001D6743" w:rsidRPr="00787258">
        <w:rPr>
          <w:szCs w:val="22"/>
          <w:lang w:val="et-EE"/>
        </w:rPr>
        <w:t>.</w:t>
      </w:r>
    </w:p>
    <w:p w14:paraId="62FB1E80" w14:textId="77777777" w:rsidR="00C82CF9" w:rsidRPr="00787258" w:rsidRDefault="00C82CF9" w:rsidP="00CD166C">
      <w:pPr>
        <w:widowControl w:val="0"/>
        <w:spacing w:line="240" w:lineRule="auto"/>
        <w:rPr>
          <w:szCs w:val="22"/>
          <w:lang w:val="et-EE"/>
        </w:rPr>
      </w:pPr>
    </w:p>
    <w:p w14:paraId="56CE0438" w14:textId="77777777" w:rsidR="00C82CF9" w:rsidRPr="00787258" w:rsidRDefault="00C82CF9" w:rsidP="00CD166C">
      <w:pPr>
        <w:keepNext/>
        <w:spacing w:line="240" w:lineRule="auto"/>
        <w:rPr>
          <w:szCs w:val="22"/>
          <w:u w:val="single"/>
          <w:lang w:val="et-EE"/>
        </w:rPr>
      </w:pPr>
      <w:r w:rsidRPr="00787258">
        <w:rPr>
          <w:szCs w:val="22"/>
          <w:u w:val="single"/>
          <w:lang w:val="et-EE"/>
        </w:rPr>
        <w:t>Patsientide eri</w:t>
      </w:r>
      <w:r w:rsidR="009C66CC" w:rsidRPr="00787258">
        <w:rPr>
          <w:szCs w:val="22"/>
          <w:u w:val="single"/>
          <w:lang w:val="et-EE"/>
        </w:rPr>
        <w:t>rühma</w:t>
      </w:r>
      <w:r w:rsidRPr="00787258">
        <w:rPr>
          <w:szCs w:val="22"/>
          <w:u w:val="single"/>
          <w:lang w:val="et-EE"/>
        </w:rPr>
        <w:t>d</w:t>
      </w:r>
    </w:p>
    <w:p w14:paraId="3884AB84" w14:textId="77777777" w:rsidR="00E913AC" w:rsidRPr="00787258" w:rsidRDefault="00E913AC" w:rsidP="00CD166C">
      <w:pPr>
        <w:keepNext/>
        <w:spacing w:line="240" w:lineRule="auto"/>
        <w:rPr>
          <w:i/>
          <w:szCs w:val="22"/>
          <w:lang w:val="et-EE"/>
        </w:rPr>
      </w:pPr>
    </w:p>
    <w:p w14:paraId="54B4B241" w14:textId="77777777" w:rsidR="009E793E" w:rsidRPr="00787258" w:rsidRDefault="009E793E" w:rsidP="00CD166C">
      <w:pPr>
        <w:keepNext/>
        <w:spacing w:line="240" w:lineRule="auto"/>
        <w:rPr>
          <w:szCs w:val="22"/>
          <w:u w:val="single"/>
          <w:lang w:val="et-EE"/>
        </w:rPr>
      </w:pPr>
      <w:r w:rsidRPr="00787258">
        <w:rPr>
          <w:i/>
          <w:szCs w:val="22"/>
          <w:u w:val="single"/>
          <w:lang w:val="et-EE"/>
        </w:rPr>
        <w:t>Eakad</w:t>
      </w:r>
    </w:p>
    <w:p w14:paraId="33275682" w14:textId="77777777" w:rsidR="009E793E" w:rsidRPr="00787258" w:rsidRDefault="009E793E" w:rsidP="00CD166C">
      <w:pPr>
        <w:spacing w:line="240" w:lineRule="auto"/>
        <w:rPr>
          <w:szCs w:val="22"/>
          <w:lang w:val="et-EE"/>
        </w:rPr>
      </w:pPr>
      <w:r w:rsidRPr="00787258">
        <w:rPr>
          <w:szCs w:val="22"/>
          <w:lang w:val="et-EE"/>
        </w:rPr>
        <w:t>Gilenyat tuleb kasutada ettevaatlikult 65-aastastel ja vanematel patsientidel ebapiisavate ohutust ja efektiivsust puudutavate andmete tõttu (vt lõik 5.2).</w:t>
      </w:r>
    </w:p>
    <w:p w14:paraId="072E8C7A" w14:textId="77777777" w:rsidR="009E793E" w:rsidRPr="00787258" w:rsidRDefault="009E793E" w:rsidP="00CD166C">
      <w:pPr>
        <w:spacing w:line="240" w:lineRule="auto"/>
        <w:rPr>
          <w:i/>
          <w:szCs w:val="22"/>
          <w:u w:val="single"/>
          <w:lang w:val="et-EE"/>
        </w:rPr>
      </w:pPr>
    </w:p>
    <w:p w14:paraId="1FCFD03B" w14:textId="77777777" w:rsidR="00C82CF9" w:rsidRPr="00787258" w:rsidRDefault="00C82CF9" w:rsidP="00CD166C">
      <w:pPr>
        <w:keepNext/>
        <w:spacing w:line="240" w:lineRule="auto"/>
        <w:rPr>
          <w:i/>
          <w:szCs w:val="22"/>
          <w:u w:val="single"/>
          <w:lang w:val="et-EE"/>
        </w:rPr>
      </w:pPr>
      <w:r w:rsidRPr="00787258">
        <w:rPr>
          <w:i/>
          <w:szCs w:val="22"/>
          <w:u w:val="single"/>
          <w:lang w:val="et-EE"/>
        </w:rPr>
        <w:t>Neerupuudulikkus</w:t>
      </w:r>
    </w:p>
    <w:p w14:paraId="02742BD9" w14:textId="77777777" w:rsidR="00C82CF9" w:rsidRPr="00787258" w:rsidRDefault="007240E6" w:rsidP="00CD166C">
      <w:pPr>
        <w:widowControl w:val="0"/>
        <w:spacing w:line="240" w:lineRule="auto"/>
        <w:rPr>
          <w:szCs w:val="22"/>
          <w:lang w:val="et-EE"/>
        </w:rPr>
      </w:pPr>
      <w:r w:rsidRPr="00787258">
        <w:rPr>
          <w:szCs w:val="22"/>
          <w:lang w:val="et-EE"/>
        </w:rPr>
        <w:t xml:space="preserve">Fingolimoodi </w:t>
      </w:r>
      <w:r w:rsidR="00C82CF9" w:rsidRPr="00787258">
        <w:rPr>
          <w:szCs w:val="22"/>
          <w:lang w:val="et-EE"/>
        </w:rPr>
        <w:t xml:space="preserve">ei </w:t>
      </w:r>
      <w:r w:rsidR="00DB4170" w:rsidRPr="00787258">
        <w:rPr>
          <w:szCs w:val="22"/>
          <w:lang w:val="et-EE"/>
        </w:rPr>
        <w:t xml:space="preserve">ole </w:t>
      </w:r>
      <w:r w:rsidR="00C82CF9" w:rsidRPr="00787258">
        <w:rPr>
          <w:szCs w:val="22"/>
          <w:lang w:val="et-EE"/>
        </w:rPr>
        <w:t xml:space="preserve">uuritud neerupuudulikkusega patsientidel </w:t>
      </w:r>
      <w:r w:rsidR="00DB4170" w:rsidRPr="00787258">
        <w:rPr>
          <w:szCs w:val="22"/>
          <w:lang w:val="et-EE"/>
        </w:rPr>
        <w:t>SM-</w:t>
      </w:r>
      <w:r w:rsidR="00F61C67" w:rsidRPr="00787258">
        <w:rPr>
          <w:szCs w:val="22"/>
          <w:lang w:val="et-EE"/>
        </w:rPr>
        <w:t>uuringutes</w:t>
      </w:r>
      <w:r w:rsidR="00C82CF9" w:rsidRPr="00787258">
        <w:rPr>
          <w:szCs w:val="22"/>
          <w:lang w:val="et-EE"/>
        </w:rPr>
        <w:t>. Kliinilise farmakoloogia uuringute alusel ei ole kerge kuni raske neerupuudulikkusega patsientidel vajalik annuse kohandamine.</w:t>
      </w:r>
    </w:p>
    <w:p w14:paraId="3DC2D117" w14:textId="77777777" w:rsidR="00C82CF9" w:rsidRPr="00787258" w:rsidRDefault="00C82CF9" w:rsidP="00CD166C">
      <w:pPr>
        <w:spacing w:line="240" w:lineRule="auto"/>
        <w:rPr>
          <w:szCs w:val="22"/>
          <w:lang w:val="et-EE"/>
        </w:rPr>
      </w:pPr>
    </w:p>
    <w:p w14:paraId="75DC2E1B" w14:textId="77777777" w:rsidR="00C82CF9" w:rsidRPr="00787258" w:rsidRDefault="00C82CF9" w:rsidP="00CD166C">
      <w:pPr>
        <w:keepNext/>
        <w:spacing w:line="240" w:lineRule="auto"/>
        <w:rPr>
          <w:i/>
          <w:szCs w:val="22"/>
          <w:u w:val="single"/>
          <w:lang w:val="et-EE"/>
        </w:rPr>
      </w:pPr>
      <w:r w:rsidRPr="00787258">
        <w:rPr>
          <w:i/>
          <w:szCs w:val="22"/>
          <w:u w:val="single"/>
          <w:lang w:val="et-EE"/>
        </w:rPr>
        <w:t>Maksa</w:t>
      </w:r>
      <w:r w:rsidR="00BF1CFC" w:rsidRPr="00787258">
        <w:rPr>
          <w:i/>
          <w:szCs w:val="22"/>
          <w:u w:val="single"/>
          <w:lang w:val="et-EE"/>
        </w:rPr>
        <w:t>kahjustus</w:t>
      </w:r>
    </w:p>
    <w:p w14:paraId="1AE1AEFB" w14:textId="77777777" w:rsidR="00F236C9" w:rsidRPr="00787258" w:rsidRDefault="00C82CF9" w:rsidP="00CD166C">
      <w:pPr>
        <w:widowControl w:val="0"/>
        <w:spacing w:line="240" w:lineRule="auto"/>
        <w:rPr>
          <w:szCs w:val="22"/>
          <w:lang w:val="et-EE"/>
        </w:rPr>
      </w:pPr>
      <w:r w:rsidRPr="00787258">
        <w:rPr>
          <w:szCs w:val="22"/>
          <w:lang w:val="et-EE"/>
        </w:rPr>
        <w:t xml:space="preserve">Gilenyat </w:t>
      </w:r>
      <w:r w:rsidR="00F236C9" w:rsidRPr="00787258">
        <w:rPr>
          <w:szCs w:val="22"/>
          <w:lang w:val="et-EE"/>
        </w:rPr>
        <w:t>ei tohi kasutada</w:t>
      </w:r>
      <w:r w:rsidRPr="00787258">
        <w:rPr>
          <w:szCs w:val="22"/>
          <w:lang w:val="et-EE"/>
        </w:rPr>
        <w:t xml:space="preserve"> raske maksa</w:t>
      </w:r>
      <w:r w:rsidR="00096F67" w:rsidRPr="00787258">
        <w:rPr>
          <w:szCs w:val="22"/>
          <w:lang w:val="et-EE"/>
        </w:rPr>
        <w:t>kahjustusega</w:t>
      </w:r>
      <w:r w:rsidRPr="00787258">
        <w:rPr>
          <w:szCs w:val="22"/>
          <w:lang w:val="et-EE"/>
        </w:rPr>
        <w:t xml:space="preserve"> (Child-Pugh’ klass C) patsientidel</w:t>
      </w:r>
      <w:r w:rsidR="00365A6E" w:rsidRPr="00787258">
        <w:rPr>
          <w:szCs w:val="22"/>
          <w:lang w:val="et-EE"/>
        </w:rPr>
        <w:t xml:space="preserve"> (vt lõik 4.3)</w:t>
      </w:r>
      <w:r w:rsidRPr="00787258">
        <w:rPr>
          <w:szCs w:val="22"/>
          <w:lang w:val="et-EE"/>
        </w:rPr>
        <w:t>. Kuigi kerge või mõõduka maksa</w:t>
      </w:r>
      <w:r w:rsidR="00096F67" w:rsidRPr="00787258">
        <w:rPr>
          <w:szCs w:val="22"/>
          <w:lang w:val="et-EE"/>
        </w:rPr>
        <w:t>kahjustusega</w:t>
      </w:r>
      <w:r w:rsidRPr="00787258">
        <w:rPr>
          <w:szCs w:val="22"/>
          <w:lang w:val="et-EE"/>
        </w:rPr>
        <w:t xml:space="preserve"> patsientidel ei ole annuse kohandamine vajalik, tuleb </w:t>
      </w:r>
      <w:r w:rsidR="00F236C9" w:rsidRPr="00787258">
        <w:rPr>
          <w:szCs w:val="22"/>
          <w:lang w:val="et-EE"/>
        </w:rPr>
        <w:t>ravi alustamisel sellistel patsientidel</w:t>
      </w:r>
      <w:r w:rsidR="006428DE" w:rsidRPr="00787258">
        <w:rPr>
          <w:szCs w:val="22"/>
          <w:lang w:val="et-EE"/>
        </w:rPr>
        <w:t xml:space="preserve"> </w:t>
      </w:r>
      <w:r w:rsidR="007122D8" w:rsidRPr="00787258">
        <w:rPr>
          <w:szCs w:val="22"/>
          <w:lang w:val="et-EE"/>
        </w:rPr>
        <w:t xml:space="preserve">olla </w:t>
      </w:r>
      <w:r w:rsidR="006428DE" w:rsidRPr="00787258">
        <w:rPr>
          <w:szCs w:val="22"/>
          <w:lang w:val="et-EE"/>
        </w:rPr>
        <w:t>ettevaatlik</w:t>
      </w:r>
      <w:r w:rsidR="00F236C9" w:rsidRPr="00787258">
        <w:rPr>
          <w:szCs w:val="22"/>
          <w:lang w:val="et-EE"/>
        </w:rPr>
        <w:t xml:space="preserve"> </w:t>
      </w:r>
      <w:r w:rsidRPr="00787258">
        <w:rPr>
          <w:szCs w:val="22"/>
          <w:lang w:val="et-EE"/>
        </w:rPr>
        <w:t>(vt lõigud 4.4</w:t>
      </w:r>
      <w:r w:rsidR="00A91E76" w:rsidRPr="00787258">
        <w:rPr>
          <w:szCs w:val="22"/>
          <w:lang w:val="et-EE"/>
        </w:rPr>
        <w:t xml:space="preserve"> </w:t>
      </w:r>
      <w:r w:rsidRPr="00787258">
        <w:rPr>
          <w:szCs w:val="22"/>
          <w:lang w:val="et-EE"/>
        </w:rPr>
        <w:t>ja</w:t>
      </w:r>
      <w:r w:rsidR="00A91E76" w:rsidRPr="00787258">
        <w:rPr>
          <w:szCs w:val="22"/>
          <w:lang w:val="et-EE"/>
        </w:rPr>
        <w:t xml:space="preserve"> </w:t>
      </w:r>
      <w:r w:rsidRPr="00787258">
        <w:rPr>
          <w:szCs w:val="22"/>
          <w:lang w:val="et-EE"/>
        </w:rPr>
        <w:t>5.2).</w:t>
      </w:r>
    </w:p>
    <w:p w14:paraId="5F029FAF" w14:textId="77777777" w:rsidR="00C82CF9" w:rsidRPr="00787258" w:rsidRDefault="00C82CF9" w:rsidP="00CD166C">
      <w:pPr>
        <w:spacing w:line="240" w:lineRule="auto"/>
        <w:rPr>
          <w:szCs w:val="22"/>
          <w:lang w:val="et-EE"/>
        </w:rPr>
      </w:pPr>
    </w:p>
    <w:p w14:paraId="02B4E7E0" w14:textId="77777777" w:rsidR="00C82CF9" w:rsidRPr="00787258" w:rsidRDefault="00C82CF9" w:rsidP="00CD166C">
      <w:pPr>
        <w:keepNext/>
        <w:spacing w:line="240" w:lineRule="auto"/>
        <w:rPr>
          <w:i/>
          <w:szCs w:val="22"/>
          <w:u w:val="single"/>
          <w:lang w:val="et-EE"/>
        </w:rPr>
      </w:pPr>
      <w:r w:rsidRPr="00787258">
        <w:rPr>
          <w:i/>
          <w:szCs w:val="22"/>
          <w:u w:val="single"/>
          <w:lang w:val="et-EE"/>
        </w:rPr>
        <w:t>Lapsed</w:t>
      </w:r>
    </w:p>
    <w:p w14:paraId="7130340B" w14:textId="77777777" w:rsidR="00E913AC" w:rsidRPr="00787258" w:rsidRDefault="007240E6" w:rsidP="00CD166C">
      <w:pPr>
        <w:spacing w:line="240" w:lineRule="auto"/>
        <w:rPr>
          <w:szCs w:val="22"/>
          <w:lang w:val="et-EE"/>
        </w:rPr>
      </w:pPr>
      <w:r w:rsidRPr="00787258">
        <w:rPr>
          <w:szCs w:val="22"/>
          <w:lang w:val="et-EE"/>
        </w:rPr>
        <w:t xml:space="preserve">Fingolimoodi </w:t>
      </w:r>
      <w:r w:rsidR="00C82CF9" w:rsidRPr="00787258">
        <w:rPr>
          <w:szCs w:val="22"/>
          <w:lang w:val="et-EE"/>
        </w:rPr>
        <w:t xml:space="preserve">ohutus ja efektiivsus lastel vanuses </w:t>
      </w:r>
      <w:r w:rsidR="00E913AC" w:rsidRPr="00787258">
        <w:rPr>
          <w:szCs w:val="22"/>
          <w:lang w:val="et-EE"/>
        </w:rPr>
        <w:t>alla 10 </w:t>
      </w:r>
      <w:r w:rsidR="00C82CF9" w:rsidRPr="00787258">
        <w:rPr>
          <w:szCs w:val="22"/>
          <w:lang w:val="et-EE"/>
        </w:rPr>
        <w:t xml:space="preserve">aasta </w:t>
      </w:r>
      <w:r w:rsidR="000C01BA" w:rsidRPr="00787258">
        <w:rPr>
          <w:szCs w:val="22"/>
          <w:lang w:val="et-EE"/>
        </w:rPr>
        <w:t xml:space="preserve">ei </w:t>
      </w:r>
      <w:r w:rsidR="00C82CF9" w:rsidRPr="00787258">
        <w:rPr>
          <w:szCs w:val="22"/>
          <w:lang w:val="et-EE"/>
        </w:rPr>
        <w:t xml:space="preserve">ole veel tõestatud. </w:t>
      </w:r>
      <w:r w:rsidR="00E913AC" w:rsidRPr="00787258">
        <w:rPr>
          <w:szCs w:val="22"/>
          <w:lang w:val="et-EE"/>
        </w:rPr>
        <w:t>Andmed puuduvad.</w:t>
      </w:r>
    </w:p>
    <w:p w14:paraId="614988A0" w14:textId="77777777" w:rsidR="00E913AC" w:rsidRPr="00787258" w:rsidRDefault="00E913AC" w:rsidP="00CD166C">
      <w:pPr>
        <w:spacing w:line="240" w:lineRule="auto"/>
        <w:rPr>
          <w:szCs w:val="22"/>
          <w:lang w:val="et-EE"/>
        </w:rPr>
      </w:pPr>
    </w:p>
    <w:p w14:paraId="5D0B51FE" w14:textId="77777777" w:rsidR="00C82CF9" w:rsidRPr="00787258" w:rsidRDefault="007556CE" w:rsidP="00CD166C">
      <w:pPr>
        <w:spacing w:line="240" w:lineRule="auto"/>
        <w:rPr>
          <w:szCs w:val="22"/>
          <w:lang w:val="et-EE"/>
        </w:rPr>
      </w:pPr>
      <w:r w:rsidRPr="00787258">
        <w:rPr>
          <w:szCs w:val="22"/>
          <w:lang w:val="et-EE"/>
        </w:rPr>
        <w:t>L</w:t>
      </w:r>
      <w:r w:rsidR="00792CFE" w:rsidRPr="00787258">
        <w:rPr>
          <w:szCs w:val="22"/>
          <w:lang w:val="et-EE"/>
        </w:rPr>
        <w:t>aste</w:t>
      </w:r>
      <w:r w:rsidR="00A604FC" w:rsidRPr="00787258">
        <w:rPr>
          <w:szCs w:val="22"/>
          <w:lang w:val="et-EE"/>
        </w:rPr>
        <w:t>l</w:t>
      </w:r>
      <w:r w:rsidR="00792CFE" w:rsidRPr="00787258">
        <w:rPr>
          <w:szCs w:val="22"/>
          <w:lang w:val="et-EE"/>
        </w:rPr>
        <w:t xml:space="preserve"> </w:t>
      </w:r>
      <w:r w:rsidRPr="00787258">
        <w:rPr>
          <w:szCs w:val="22"/>
          <w:lang w:val="et-EE"/>
        </w:rPr>
        <w:t>vanuses 10</w:t>
      </w:r>
      <w:r w:rsidR="006D416B" w:rsidRPr="00787258">
        <w:rPr>
          <w:szCs w:val="22"/>
          <w:lang w:val="et-EE"/>
        </w:rPr>
        <w:t>…</w:t>
      </w:r>
      <w:r w:rsidRPr="00787258">
        <w:rPr>
          <w:szCs w:val="22"/>
          <w:lang w:val="et-EE"/>
        </w:rPr>
        <w:t xml:space="preserve">12 aastat on </w:t>
      </w:r>
      <w:r w:rsidR="001B3375" w:rsidRPr="00787258">
        <w:rPr>
          <w:szCs w:val="22"/>
          <w:lang w:val="et-EE"/>
        </w:rPr>
        <w:t xml:space="preserve">väga vähe andmeid </w:t>
      </w:r>
      <w:r w:rsidRPr="00787258">
        <w:rPr>
          <w:szCs w:val="22"/>
          <w:lang w:val="et-EE"/>
        </w:rPr>
        <w:t>(</w:t>
      </w:r>
      <w:r w:rsidR="00845951" w:rsidRPr="00787258">
        <w:rPr>
          <w:szCs w:val="22"/>
          <w:lang w:val="et-EE"/>
        </w:rPr>
        <w:t>vt lõigud 4.4, 4.8 ja 5.1).</w:t>
      </w:r>
    </w:p>
    <w:p w14:paraId="16555E62" w14:textId="77777777" w:rsidR="00845951" w:rsidRPr="00787258" w:rsidRDefault="00845951" w:rsidP="00CD166C">
      <w:pPr>
        <w:spacing w:line="240" w:lineRule="auto"/>
        <w:rPr>
          <w:szCs w:val="22"/>
          <w:lang w:val="et-EE"/>
        </w:rPr>
      </w:pPr>
    </w:p>
    <w:p w14:paraId="641298A9" w14:textId="77777777" w:rsidR="00845951" w:rsidRPr="00787258" w:rsidRDefault="00845951" w:rsidP="00CD166C">
      <w:pPr>
        <w:keepNext/>
        <w:spacing w:line="240" w:lineRule="auto"/>
        <w:rPr>
          <w:szCs w:val="22"/>
          <w:u w:val="single"/>
          <w:lang w:val="et-EE"/>
        </w:rPr>
      </w:pPr>
      <w:r w:rsidRPr="00787258">
        <w:rPr>
          <w:szCs w:val="22"/>
          <w:u w:val="single"/>
          <w:lang w:val="et-EE"/>
        </w:rPr>
        <w:t>Manustamisviis</w:t>
      </w:r>
    </w:p>
    <w:p w14:paraId="38777B0A" w14:textId="77777777" w:rsidR="00845951" w:rsidRPr="00787258" w:rsidRDefault="00845951" w:rsidP="00CD166C">
      <w:pPr>
        <w:keepNext/>
        <w:spacing w:line="240" w:lineRule="auto"/>
        <w:rPr>
          <w:szCs w:val="22"/>
          <w:lang w:val="et-EE"/>
        </w:rPr>
      </w:pPr>
    </w:p>
    <w:p w14:paraId="5AB7FAD5" w14:textId="77777777" w:rsidR="00845951" w:rsidRPr="00787258" w:rsidRDefault="00845951" w:rsidP="00CD166C">
      <w:pPr>
        <w:spacing w:line="240" w:lineRule="auto"/>
        <w:rPr>
          <w:szCs w:val="22"/>
          <w:lang w:val="et-EE"/>
        </w:rPr>
      </w:pPr>
      <w:r w:rsidRPr="00787258">
        <w:rPr>
          <w:szCs w:val="22"/>
          <w:lang w:val="et-EE"/>
        </w:rPr>
        <w:t>See ravim on suukaudseks manustamiseks.</w:t>
      </w:r>
    </w:p>
    <w:p w14:paraId="5F1EB32A" w14:textId="77777777" w:rsidR="007240E6" w:rsidRPr="00787258" w:rsidRDefault="007240E6" w:rsidP="00CD166C">
      <w:pPr>
        <w:spacing w:line="240" w:lineRule="auto"/>
        <w:rPr>
          <w:szCs w:val="22"/>
          <w:lang w:val="et-EE"/>
        </w:rPr>
      </w:pPr>
    </w:p>
    <w:p w14:paraId="37CC40C7" w14:textId="77777777" w:rsidR="007240E6" w:rsidRPr="00787258" w:rsidRDefault="007240E6" w:rsidP="00CD166C">
      <w:pPr>
        <w:widowControl w:val="0"/>
        <w:spacing w:line="240" w:lineRule="auto"/>
        <w:rPr>
          <w:szCs w:val="22"/>
          <w:lang w:val="et-EE"/>
        </w:rPr>
      </w:pPr>
      <w:r w:rsidRPr="00787258">
        <w:rPr>
          <w:szCs w:val="22"/>
          <w:lang w:val="et-EE"/>
        </w:rPr>
        <w:t>Gilenyat võib võtta koos toiduga või ilma (vt lõik 5.2).</w:t>
      </w:r>
    </w:p>
    <w:p w14:paraId="31DDE910" w14:textId="77777777" w:rsidR="007240E6" w:rsidRPr="00787258" w:rsidRDefault="007240E6" w:rsidP="00CD166C">
      <w:pPr>
        <w:widowControl w:val="0"/>
        <w:spacing w:line="240" w:lineRule="auto"/>
        <w:rPr>
          <w:szCs w:val="22"/>
          <w:lang w:val="et-EE"/>
        </w:rPr>
      </w:pPr>
    </w:p>
    <w:p w14:paraId="2942CB54" w14:textId="77777777" w:rsidR="007240E6" w:rsidRPr="00787258" w:rsidRDefault="007240E6" w:rsidP="00CD166C">
      <w:pPr>
        <w:widowControl w:val="0"/>
        <w:spacing w:line="240" w:lineRule="auto"/>
        <w:rPr>
          <w:szCs w:val="22"/>
          <w:lang w:val="et-EE"/>
        </w:rPr>
      </w:pPr>
      <w:r w:rsidRPr="00787258">
        <w:rPr>
          <w:szCs w:val="22"/>
          <w:lang w:val="et-EE"/>
        </w:rPr>
        <w:t>Kapsleid tuleb alati neelata tervelt, ilma avamata.</w:t>
      </w:r>
    </w:p>
    <w:p w14:paraId="027F180E" w14:textId="77777777" w:rsidR="00C82CF9" w:rsidRPr="00787258" w:rsidRDefault="00C82CF9" w:rsidP="00CD166C">
      <w:pPr>
        <w:spacing w:line="240" w:lineRule="auto"/>
        <w:rPr>
          <w:szCs w:val="22"/>
          <w:lang w:val="et-EE"/>
        </w:rPr>
      </w:pPr>
    </w:p>
    <w:p w14:paraId="60CA8FF3" w14:textId="77777777" w:rsidR="00C82CF9" w:rsidRPr="00787258" w:rsidRDefault="00C82CF9" w:rsidP="00CD166C">
      <w:pPr>
        <w:keepNext/>
        <w:spacing w:line="240" w:lineRule="auto"/>
        <w:ind w:left="567" w:hanging="567"/>
        <w:rPr>
          <w:szCs w:val="22"/>
          <w:lang w:val="et-EE"/>
        </w:rPr>
      </w:pPr>
      <w:r w:rsidRPr="00787258">
        <w:rPr>
          <w:b/>
          <w:szCs w:val="22"/>
          <w:lang w:val="et-EE"/>
        </w:rPr>
        <w:lastRenderedPageBreak/>
        <w:t>4.3</w:t>
      </w:r>
      <w:r w:rsidRPr="00787258">
        <w:rPr>
          <w:b/>
          <w:szCs w:val="22"/>
          <w:lang w:val="et-EE"/>
        </w:rPr>
        <w:tab/>
        <w:t>Vastunäidustused</w:t>
      </w:r>
    </w:p>
    <w:p w14:paraId="56014654" w14:textId="77777777" w:rsidR="0031275A" w:rsidRPr="00787258" w:rsidRDefault="0031275A" w:rsidP="00CD166C">
      <w:pPr>
        <w:keepNext/>
        <w:tabs>
          <w:tab w:val="clear" w:pos="567"/>
        </w:tabs>
        <w:spacing w:line="240" w:lineRule="auto"/>
        <w:rPr>
          <w:lang w:val="et-EE"/>
        </w:rPr>
      </w:pPr>
    </w:p>
    <w:p w14:paraId="09F3E853" w14:textId="77777777" w:rsidR="00F21C85" w:rsidRPr="00787258" w:rsidRDefault="007B3065" w:rsidP="000752E6">
      <w:pPr>
        <w:numPr>
          <w:ilvl w:val="0"/>
          <w:numId w:val="43"/>
        </w:numPr>
        <w:tabs>
          <w:tab w:val="clear" w:pos="567"/>
        </w:tabs>
        <w:ind w:left="567" w:hanging="567"/>
        <w:rPr>
          <w:szCs w:val="22"/>
          <w:lang w:val="et-EE"/>
        </w:rPr>
      </w:pPr>
      <w:r w:rsidRPr="00787258">
        <w:rPr>
          <w:szCs w:val="22"/>
          <w:lang w:val="et-EE"/>
        </w:rPr>
        <w:t>I</w:t>
      </w:r>
      <w:r w:rsidR="00F21C85" w:rsidRPr="00787258">
        <w:rPr>
          <w:szCs w:val="22"/>
          <w:lang w:val="et-EE"/>
        </w:rPr>
        <w:t>mmuunpuudulikkuse sündroom.</w:t>
      </w:r>
    </w:p>
    <w:p w14:paraId="6D246987" w14:textId="083A5EA2" w:rsidR="00F21C85" w:rsidRDefault="00F21C85" w:rsidP="000752E6">
      <w:pPr>
        <w:numPr>
          <w:ilvl w:val="0"/>
          <w:numId w:val="43"/>
        </w:numPr>
        <w:tabs>
          <w:tab w:val="clear" w:pos="567"/>
        </w:tabs>
        <w:ind w:left="567" w:hanging="567"/>
        <w:rPr>
          <w:lang w:val="et-EE"/>
        </w:rPr>
      </w:pPr>
      <w:r w:rsidRPr="00787258">
        <w:rPr>
          <w:lang w:val="et-EE"/>
        </w:rPr>
        <w:t xml:space="preserve">Oportunistlike infektsioonide suurenenud riskiga patsiendid, sealhulgas </w:t>
      </w:r>
      <w:r w:rsidR="00B80F0E" w:rsidRPr="00B80F0E">
        <w:rPr>
          <w:lang w:val="et-EE"/>
        </w:rPr>
        <w:t>nõrgenenud immuunsusega</w:t>
      </w:r>
      <w:r w:rsidRPr="00787258">
        <w:rPr>
          <w:lang w:val="et-EE"/>
        </w:rPr>
        <w:t xml:space="preserve"> patsiendid (sealhulgas need, kes antud hetkel saavad immunosupressiivset ravi, või on </w:t>
      </w:r>
      <w:r w:rsidR="00B80F0E" w:rsidRPr="00B80F0E">
        <w:rPr>
          <w:lang w:val="et-EE"/>
        </w:rPr>
        <w:t>nõrgenenud immuunsusega</w:t>
      </w:r>
      <w:r w:rsidRPr="00787258">
        <w:rPr>
          <w:lang w:val="et-EE"/>
        </w:rPr>
        <w:t xml:space="preserve"> seoses eelneva raviga).</w:t>
      </w:r>
    </w:p>
    <w:p w14:paraId="35EE6FCE" w14:textId="02B9BA08" w:rsidR="00225AB5" w:rsidRPr="00787258" w:rsidRDefault="00225AB5" w:rsidP="000752E6">
      <w:pPr>
        <w:numPr>
          <w:ilvl w:val="0"/>
          <w:numId w:val="43"/>
        </w:numPr>
        <w:tabs>
          <w:tab w:val="clear" w:pos="567"/>
        </w:tabs>
        <w:ind w:left="567" w:hanging="567"/>
        <w:rPr>
          <w:lang w:val="et-EE"/>
        </w:rPr>
      </w:pPr>
      <w:r>
        <w:rPr>
          <w:lang w:val="et-EE"/>
        </w:rPr>
        <w:t>Kahtlustatav või kinnitatud progresseeruv multifokaalne leukoentsefalopaatia (</w:t>
      </w:r>
      <w:r w:rsidRPr="00BF00BC">
        <w:rPr>
          <w:i/>
          <w:iCs/>
          <w:lang w:val="et-EE"/>
        </w:rPr>
        <w:t>progressive multifocal leukoencephalopathy</w:t>
      </w:r>
      <w:r>
        <w:rPr>
          <w:lang w:val="et-EE"/>
        </w:rPr>
        <w:t>, PML) (vt lõik 4</w:t>
      </w:r>
      <w:r w:rsidR="00A75698">
        <w:rPr>
          <w:lang w:val="et-EE"/>
        </w:rPr>
        <w:t>.4</w:t>
      </w:r>
      <w:r>
        <w:rPr>
          <w:lang w:val="et-EE"/>
        </w:rPr>
        <w:t>).</w:t>
      </w:r>
    </w:p>
    <w:p w14:paraId="28F154C8" w14:textId="77777777" w:rsidR="00F21C85" w:rsidRPr="00787258" w:rsidRDefault="00F21C85" w:rsidP="000752E6">
      <w:pPr>
        <w:numPr>
          <w:ilvl w:val="0"/>
          <w:numId w:val="43"/>
        </w:numPr>
        <w:tabs>
          <w:tab w:val="clear" w:pos="567"/>
        </w:tabs>
        <w:ind w:left="567" w:hanging="567"/>
        <w:rPr>
          <w:lang w:val="et-EE"/>
        </w:rPr>
      </w:pPr>
      <w:r w:rsidRPr="00787258">
        <w:rPr>
          <w:lang w:val="et-EE"/>
        </w:rPr>
        <w:t>Rasked aktiivsed infektsioonid, aktiivsed kroonilised infektsioonid (hepatiit, tuberkuloos).</w:t>
      </w:r>
    </w:p>
    <w:p w14:paraId="4D4E567F" w14:textId="77777777" w:rsidR="00F21C85" w:rsidRPr="00787258" w:rsidRDefault="007B3065" w:rsidP="000752E6">
      <w:pPr>
        <w:numPr>
          <w:ilvl w:val="0"/>
          <w:numId w:val="43"/>
        </w:numPr>
        <w:tabs>
          <w:tab w:val="clear" w:pos="567"/>
        </w:tabs>
        <w:ind w:left="567" w:hanging="567"/>
        <w:rPr>
          <w:lang w:val="et-EE"/>
        </w:rPr>
      </w:pPr>
      <w:r w:rsidRPr="00787258">
        <w:rPr>
          <w:lang w:val="et-EE"/>
        </w:rPr>
        <w:t>A</w:t>
      </w:r>
      <w:r w:rsidR="00F21C85" w:rsidRPr="00787258">
        <w:rPr>
          <w:lang w:val="et-EE"/>
        </w:rPr>
        <w:t>ktiivsed kasvajad.</w:t>
      </w:r>
    </w:p>
    <w:p w14:paraId="515917CF" w14:textId="77777777" w:rsidR="00F21C85" w:rsidRPr="00787258" w:rsidRDefault="00F21C85" w:rsidP="000752E6">
      <w:pPr>
        <w:numPr>
          <w:ilvl w:val="0"/>
          <w:numId w:val="43"/>
        </w:numPr>
        <w:tabs>
          <w:tab w:val="clear" w:pos="567"/>
        </w:tabs>
        <w:ind w:left="567" w:hanging="567"/>
        <w:rPr>
          <w:lang w:val="et-EE"/>
        </w:rPr>
      </w:pPr>
      <w:r w:rsidRPr="00787258">
        <w:rPr>
          <w:lang w:val="et-EE"/>
        </w:rPr>
        <w:t>Raske maksa</w:t>
      </w:r>
      <w:r w:rsidR="00BF1CFC" w:rsidRPr="00787258">
        <w:rPr>
          <w:lang w:val="et-EE"/>
        </w:rPr>
        <w:t>kahjustus</w:t>
      </w:r>
      <w:r w:rsidRPr="00787258">
        <w:rPr>
          <w:lang w:val="et-EE"/>
        </w:rPr>
        <w:t xml:space="preserve"> (Child-Pugh</w:t>
      </w:r>
      <w:r w:rsidR="00036BA7" w:rsidRPr="00787258">
        <w:rPr>
          <w:szCs w:val="22"/>
          <w:lang w:val="et-EE"/>
        </w:rPr>
        <w:t>’</w:t>
      </w:r>
      <w:r w:rsidRPr="00787258">
        <w:rPr>
          <w:lang w:val="et-EE"/>
        </w:rPr>
        <w:t xml:space="preserve"> klass C).</w:t>
      </w:r>
    </w:p>
    <w:p w14:paraId="61F33996" w14:textId="77777777" w:rsidR="00F21C85" w:rsidRPr="00787258" w:rsidRDefault="00615F63" w:rsidP="000752E6">
      <w:pPr>
        <w:numPr>
          <w:ilvl w:val="0"/>
          <w:numId w:val="43"/>
        </w:numPr>
        <w:tabs>
          <w:tab w:val="clear" w:pos="567"/>
        </w:tabs>
        <w:ind w:left="567" w:hanging="567"/>
        <w:rPr>
          <w:lang w:val="et-EE"/>
        </w:rPr>
      </w:pPr>
      <w:r w:rsidRPr="00787258">
        <w:rPr>
          <w:lang w:val="et-EE"/>
        </w:rPr>
        <w:t>Patsiendid, kellel oli viimase 6 kuu jooksul m</w:t>
      </w:r>
      <w:r w:rsidR="00F21C85" w:rsidRPr="00787258">
        <w:rPr>
          <w:lang w:val="et-EE"/>
        </w:rPr>
        <w:t>üokardiinfarkt, ebastabiil</w:t>
      </w:r>
      <w:r w:rsidRPr="00787258">
        <w:rPr>
          <w:lang w:val="et-EE"/>
        </w:rPr>
        <w:t>n</w:t>
      </w:r>
      <w:r w:rsidR="00F21C85" w:rsidRPr="00787258">
        <w:rPr>
          <w:lang w:val="et-EE"/>
        </w:rPr>
        <w:t>e stenokardia, insul</w:t>
      </w:r>
      <w:r w:rsidRPr="00787258">
        <w:rPr>
          <w:lang w:val="et-EE"/>
        </w:rPr>
        <w:t>t</w:t>
      </w:r>
      <w:r w:rsidR="00F21C85" w:rsidRPr="00787258">
        <w:rPr>
          <w:lang w:val="et-EE"/>
        </w:rPr>
        <w:t>/mööduv isheemili</w:t>
      </w:r>
      <w:r w:rsidRPr="00787258">
        <w:rPr>
          <w:lang w:val="et-EE"/>
        </w:rPr>
        <w:t>n</w:t>
      </w:r>
      <w:r w:rsidR="00F21C85" w:rsidRPr="00787258">
        <w:rPr>
          <w:lang w:val="et-EE"/>
        </w:rPr>
        <w:t>e atak</w:t>
      </w:r>
      <w:r w:rsidRPr="00787258">
        <w:rPr>
          <w:lang w:val="et-EE"/>
        </w:rPr>
        <w:t>k</w:t>
      </w:r>
      <w:r w:rsidR="00F21C85" w:rsidRPr="00787258">
        <w:rPr>
          <w:lang w:val="et-EE"/>
        </w:rPr>
        <w:t xml:space="preserve">, (statsionaarset ravi vajav) dekompenseeritud südamepuudulikkus või </w:t>
      </w:r>
      <w:r w:rsidR="00F21C85" w:rsidRPr="00787258">
        <w:rPr>
          <w:i/>
          <w:lang w:val="et-EE"/>
        </w:rPr>
        <w:t>New York Heart Association</w:t>
      </w:r>
      <w:r w:rsidR="00F21C85" w:rsidRPr="00787258">
        <w:rPr>
          <w:lang w:val="et-EE"/>
        </w:rPr>
        <w:t xml:space="preserve"> (NYHA) III/IV klassi südamepuudulikkus (vt lõik 4.4).</w:t>
      </w:r>
    </w:p>
    <w:p w14:paraId="4AF52415" w14:textId="77777777" w:rsidR="00F21C85" w:rsidRPr="00787258" w:rsidRDefault="00F21C85" w:rsidP="000752E6">
      <w:pPr>
        <w:numPr>
          <w:ilvl w:val="0"/>
          <w:numId w:val="43"/>
        </w:numPr>
        <w:tabs>
          <w:tab w:val="clear" w:pos="567"/>
        </w:tabs>
        <w:ind w:left="567" w:hanging="567"/>
        <w:rPr>
          <w:lang w:val="et-EE"/>
        </w:rPr>
      </w:pPr>
      <w:r w:rsidRPr="00787258">
        <w:rPr>
          <w:lang w:val="et-EE"/>
        </w:rPr>
        <w:t>Raske südamearütmiaga patsiendid, kes vajavad antiarütmilist ravi Ia või III klassi antiarütmikumidega (vt lõik 4.4).</w:t>
      </w:r>
    </w:p>
    <w:p w14:paraId="39760562" w14:textId="77777777" w:rsidR="00F21C85" w:rsidRPr="00787258" w:rsidRDefault="00F21C85" w:rsidP="000752E6">
      <w:pPr>
        <w:numPr>
          <w:ilvl w:val="0"/>
          <w:numId w:val="43"/>
        </w:numPr>
        <w:tabs>
          <w:tab w:val="clear" w:pos="567"/>
        </w:tabs>
        <w:ind w:left="567" w:hanging="567"/>
        <w:rPr>
          <w:lang w:val="et-EE"/>
        </w:rPr>
      </w:pPr>
      <w:r w:rsidRPr="00787258">
        <w:rPr>
          <w:lang w:val="et-EE"/>
        </w:rPr>
        <w:t>Teise astme Mobitzi</w:t>
      </w:r>
      <w:r w:rsidRPr="00787258">
        <w:rPr>
          <w:szCs w:val="22"/>
          <w:lang w:val="et-EE"/>
        </w:rPr>
        <w:t xml:space="preserve"> II </w:t>
      </w:r>
      <w:r w:rsidRPr="00787258">
        <w:rPr>
          <w:lang w:val="et-EE"/>
        </w:rPr>
        <w:t>tüüpi antrioventrikulaarse (AV) blokaadi või kolmanda astme AV blokaadi või siinussõlme nõrkuse sündroomiga patsiendid, kes ei kasuta südamerütmurit (vt lõik 4.4).</w:t>
      </w:r>
    </w:p>
    <w:p w14:paraId="7FB94C93" w14:textId="77777777" w:rsidR="007B3065" w:rsidRPr="00787258" w:rsidRDefault="00F21C85" w:rsidP="000752E6">
      <w:pPr>
        <w:numPr>
          <w:ilvl w:val="0"/>
          <w:numId w:val="43"/>
        </w:numPr>
        <w:tabs>
          <w:tab w:val="clear" w:pos="567"/>
        </w:tabs>
        <w:ind w:left="567" w:hanging="567"/>
        <w:rPr>
          <w:lang w:val="et-EE"/>
        </w:rPr>
      </w:pPr>
      <w:r w:rsidRPr="00787258">
        <w:rPr>
          <w:lang w:val="et-EE"/>
        </w:rPr>
        <w:t xml:space="preserve">Patsiendid, kelle esialgne QTc intervall on </w:t>
      </w:r>
      <w:r w:rsidRPr="00787258">
        <w:rPr>
          <w:szCs w:val="22"/>
          <w:lang w:val="et-EE"/>
        </w:rPr>
        <w:t>≥500 msek (vt lõik 4.4).</w:t>
      </w:r>
    </w:p>
    <w:p w14:paraId="02BBAAA7" w14:textId="77777777" w:rsidR="00E265F1" w:rsidRPr="00787258" w:rsidRDefault="00E265F1" w:rsidP="000752E6">
      <w:pPr>
        <w:numPr>
          <w:ilvl w:val="0"/>
          <w:numId w:val="43"/>
        </w:numPr>
        <w:tabs>
          <w:tab w:val="clear" w:pos="567"/>
        </w:tabs>
        <w:ind w:left="567" w:hanging="567"/>
        <w:rPr>
          <w:lang w:val="et-EE"/>
        </w:rPr>
      </w:pPr>
      <w:r w:rsidRPr="00787258">
        <w:rPr>
          <w:szCs w:val="22"/>
          <w:lang w:val="et-EE"/>
        </w:rPr>
        <w:t>Rasedus ja rasestud</w:t>
      </w:r>
      <w:r w:rsidR="00245FD5" w:rsidRPr="00787258">
        <w:rPr>
          <w:szCs w:val="22"/>
          <w:lang w:val="et-EE"/>
        </w:rPr>
        <w:t>a võivad naised</w:t>
      </w:r>
      <w:r w:rsidRPr="00787258">
        <w:rPr>
          <w:szCs w:val="22"/>
          <w:lang w:val="et-EE"/>
        </w:rPr>
        <w:t xml:space="preserve">, kes ei kasuta </w:t>
      </w:r>
      <w:r w:rsidR="00245FD5" w:rsidRPr="00787258">
        <w:rPr>
          <w:szCs w:val="22"/>
          <w:lang w:val="et-EE"/>
        </w:rPr>
        <w:t>efektiivset</w:t>
      </w:r>
      <w:r w:rsidRPr="00787258">
        <w:rPr>
          <w:szCs w:val="22"/>
          <w:lang w:val="et-EE"/>
        </w:rPr>
        <w:t xml:space="preserve"> kont</w:t>
      </w:r>
      <w:r w:rsidR="00F625B6" w:rsidRPr="00787258">
        <w:rPr>
          <w:szCs w:val="22"/>
          <w:lang w:val="et-EE"/>
        </w:rPr>
        <w:t>ratseptsiooni (vt lõigud </w:t>
      </w:r>
      <w:r w:rsidR="00245FD5" w:rsidRPr="00787258">
        <w:rPr>
          <w:szCs w:val="22"/>
          <w:lang w:val="et-EE"/>
        </w:rPr>
        <w:t>4.4 ja 4.6).</w:t>
      </w:r>
    </w:p>
    <w:p w14:paraId="748E76E5" w14:textId="77777777" w:rsidR="00F21C85" w:rsidRPr="00787258" w:rsidRDefault="00F21C85" w:rsidP="000752E6">
      <w:pPr>
        <w:numPr>
          <w:ilvl w:val="0"/>
          <w:numId w:val="43"/>
        </w:numPr>
        <w:tabs>
          <w:tab w:val="clear" w:pos="567"/>
        </w:tabs>
        <w:ind w:left="567" w:hanging="567"/>
        <w:rPr>
          <w:szCs w:val="22"/>
          <w:lang w:val="et-EE"/>
        </w:rPr>
      </w:pPr>
      <w:r w:rsidRPr="00787258">
        <w:rPr>
          <w:szCs w:val="22"/>
          <w:lang w:val="et-EE"/>
        </w:rPr>
        <w:t>Ülitundlikkus toimeaine või lõigus 6.1 loetletud mis tahes abiainete suhtes.</w:t>
      </w:r>
    </w:p>
    <w:p w14:paraId="1874322C" w14:textId="77777777" w:rsidR="00C82CF9" w:rsidRPr="00787258" w:rsidRDefault="00C82CF9" w:rsidP="00CD166C">
      <w:pPr>
        <w:spacing w:line="240" w:lineRule="auto"/>
        <w:rPr>
          <w:szCs w:val="22"/>
          <w:lang w:val="et-EE"/>
        </w:rPr>
      </w:pPr>
    </w:p>
    <w:p w14:paraId="3CB579A8" w14:textId="77777777" w:rsidR="00C82CF9" w:rsidRPr="00787258" w:rsidRDefault="00C82CF9" w:rsidP="00CD166C">
      <w:pPr>
        <w:keepNext/>
        <w:spacing w:line="240" w:lineRule="auto"/>
        <w:ind w:left="567" w:hanging="567"/>
        <w:rPr>
          <w:szCs w:val="22"/>
          <w:lang w:val="et-EE"/>
        </w:rPr>
      </w:pPr>
      <w:r w:rsidRPr="00787258">
        <w:rPr>
          <w:b/>
          <w:szCs w:val="22"/>
          <w:lang w:val="et-EE"/>
        </w:rPr>
        <w:t>4.4</w:t>
      </w:r>
      <w:r w:rsidRPr="00787258">
        <w:rPr>
          <w:b/>
          <w:szCs w:val="22"/>
          <w:lang w:val="et-EE"/>
        </w:rPr>
        <w:tab/>
      </w:r>
      <w:r w:rsidR="00686FDA" w:rsidRPr="00787258">
        <w:rPr>
          <w:b/>
          <w:szCs w:val="22"/>
          <w:lang w:val="et-EE"/>
        </w:rPr>
        <w:t>Erih</w:t>
      </w:r>
      <w:r w:rsidRPr="00787258">
        <w:rPr>
          <w:b/>
          <w:szCs w:val="22"/>
          <w:lang w:val="et-EE"/>
        </w:rPr>
        <w:t>oiatused ja ettevaatusabinõud kasutamisel</w:t>
      </w:r>
    </w:p>
    <w:p w14:paraId="1908FA4D" w14:textId="77777777" w:rsidR="00364B8B" w:rsidRPr="00787258" w:rsidRDefault="00364B8B" w:rsidP="00CD166C">
      <w:pPr>
        <w:keepNext/>
        <w:spacing w:line="240" w:lineRule="auto"/>
        <w:rPr>
          <w:szCs w:val="22"/>
          <w:u w:val="single"/>
          <w:lang w:val="et-EE"/>
        </w:rPr>
      </w:pPr>
    </w:p>
    <w:p w14:paraId="08770E67" w14:textId="77777777" w:rsidR="00364B8B" w:rsidRPr="00787258" w:rsidRDefault="00364B8B" w:rsidP="00CD166C">
      <w:pPr>
        <w:keepNext/>
        <w:spacing w:line="240" w:lineRule="auto"/>
        <w:rPr>
          <w:szCs w:val="22"/>
          <w:u w:val="single"/>
          <w:lang w:val="et-EE"/>
        </w:rPr>
      </w:pPr>
      <w:r w:rsidRPr="00787258">
        <w:rPr>
          <w:szCs w:val="22"/>
          <w:u w:val="single"/>
          <w:lang w:val="et-EE"/>
        </w:rPr>
        <w:t>Bradüarütmia</w:t>
      </w:r>
    </w:p>
    <w:p w14:paraId="5A704242" w14:textId="77777777" w:rsidR="004235FA" w:rsidRPr="00787258" w:rsidRDefault="004235FA" w:rsidP="00CD166C">
      <w:pPr>
        <w:keepNext/>
        <w:spacing w:line="240" w:lineRule="auto"/>
        <w:rPr>
          <w:szCs w:val="22"/>
          <w:lang w:val="et-EE"/>
        </w:rPr>
      </w:pPr>
    </w:p>
    <w:p w14:paraId="1FAACAB3" w14:textId="77777777" w:rsidR="000442F8" w:rsidRPr="00787258" w:rsidRDefault="00364B8B" w:rsidP="00CD166C">
      <w:pPr>
        <w:spacing w:line="240" w:lineRule="auto"/>
        <w:rPr>
          <w:lang w:val="et-EE"/>
        </w:rPr>
      </w:pPr>
      <w:r w:rsidRPr="00787258">
        <w:rPr>
          <w:szCs w:val="22"/>
          <w:lang w:val="et-EE"/>
        </w:rPr>
        <w:t>Ravi alustamine põhjustab südame löögisageduse mööduvat vähenemist ja seda võib seostada ka antrioventrikulaarse ülejuhte aeglustumisega</w:t>
      </w:r>
      <w:r w:rsidR="00467B32" w:rsidRPr="00787258">
        <w:rPr>
          <w:szCs w:val="22"/>
          <w:lang w:val="et-EE"/>
        </w:rPr>
        <w:t xml:space="preserve">, sealhulgas on isoleeritud juhtumitena esinenud mööduvat iseeneslikult lahenevat </w:t>
      </w:r>
      <w:r w:rsidR="000442F8" w:rsidRPr="00787258">
        <w:rPr>
          <w:szCs w:val="22"/>
          <w:lang w:val="et-EE"/>
        </w:rPr>
        <w:t>täielikku AV-blokaadi</w:t>
      </w:r>
      <w:r w:rsidRPr="00787258">
        <w:rPr>
          <w:szCs w:val="22"/>
          <w:lang w:val="et-EE"/>
        </w:rPr>
        <w:t xml:space="preserve"> (vt lõigud 4.8 ja 5.1).</w:t>
      </w:r>
    </w:p>
    <w:p w14:paraId="762EFE01" w14:textId="77777777" w:rsidR="000442F8" w:rsidRPr="00787258" w:rsidRDefault="000442F8" w:rsidP="00CD166C">
      <w:pPr>
        <w:spacing w:line="240" w:lineRule="auto"/>
        <w:rPr>
          <w:lang w:val="et-EE"/>
        </w:rPr>
      </w:pPr>
    </w:p>
    <w:p w14:paraId="03D3696C" w14:textId="77777777" w:rsidR="000F0FF8" w:rsidRPr="00787258" w:rsidRDefault="000F0FF8" w:rsidP="00CD166C">
      <w:pPr>
        <w:spacing w:line="240" w:lineRule="auto"/>
        <w:rPr>
          <w:lang w:val="et-EE"/>
        </w:rPr>
      </w:pPr>
      <w:r w:rsidRPr="00787258">
        <w:rPr>
          <w:lang w:val="et-EE"/>
        </w:rPr>
        <w:t>Pärast esimest annust</w:t>
      </w:r>
      <w:r w:rsidR="009C55A8" w:rsidRPr="00787258">
        <w:rPr>
          <w:lang w:val="et-EE"/>
        </w:rPr>
        <w:t xml:space="preserve"> algab südame löögisageduse vähenemine ühe tunni jooksul ja</w:t>
      </w:r>
      <w:r w:rsidR="0022566C" w:rsidRPr="00787258">
        <w:rPr>
          <w:lang w:val="et-EE"/>
        </w:rPr>
        <w:t xml:space="preserve"> </w:t>
      </w:r>
      <w:r w:rsidR="00ED6D95" w:rsidRPr="00787258">
        <w:rPr>
          <w:lang w:val="et-EE"/>
        </w:rPr>
        <w:t>saavutab maksimumi</w:t>
      </w:r>
      <w:r w:rsidR="00C96027" w:rsidRPr="00787258">
        <w:rPr>
          <w:lang w:val="et-EE"/>
        </w:rPr>
        <w:t xml:space="preserve"> 6 tunni jooksul</w:t>
      </w:r>
      <w:r w:rsidR="009C55A8" w:rsidRPr="00787258">
        <w:rPr>
          <w:lang w:val="et-EE"/>
        </w:rPr>
        <w:t>.</w:t>
      </w:r>
      <w:r w:rsidR="00ED6D95" w:rsidRPr="00787258">
        <w:rPr>
          <w:lang w:val="et-EE"/>
        </w:rPr>
        <w:t xml:space="preserve"> See annustamisjärgne toime püsib</w:t>
      </w:r>
      <w:r w:rsidR="00EF7C43" w:rsidRPr="00787258">
        <w:rPr>
          <w:lang w:val="et-EE"/>
        </w:rPr>
        <w:t xml:space="preserve"> järgnevatel päevadel, kuid </w:t>
      </w:r>
      <w:r w:rsidR="002F1EB5" w:rsidRPr="00787258">
        <w:rPr>
          <w:lang w:val="et-EE"/>
        </w:rPr>
        <w:t>tavaliselt väiksemas ulatuses ning</w:t>
      </w:r>
      <w:r w:rsidR="00EF7C43" w:rsidRPr="00787258">
        <w:rPr>
          <w:lang w:val="et-EE"/>
        </w:rPr>
        <w:t xml:space="preserve"> </w:t>
      </w:r>
      <w:r w:rsidR="007B2987" w:rsidRPr="00787258">
        <w:rPr>
          <w:lang w:val="et-EE"/>
        </w:rPr>
        <w:t>alaneb</w:t>
      </w:r>
      <w:r w:rsidR="00ED6D95" w:rsidRPr="00787258">
        <w:rPr>
          <w:lang w:val="et-EE"/>
        </w:rPr>
        <w:t xml:space="preserve"> tavaliselt</w:t>
      </w:r>
      <w:r w:rsidR="00EF7C43" w:rsidRPr="00787258">
        <w:rPr>
          <w:lang w:val="et-EE"/>
        </w:rPr>
        <w:t xml:space="preserve"> järgnevate nädalate jooksul. </w:t>
      </w:r>
      <w:r w:rsidR="009C55A8" w:rsidRPr="00787258">
        <w:rPr>
          <w:lang w:val="et-EE"/>
        </w:rPr>
        <w:t xml:space="preserve">Jätkuval manustamisel </w:t>
      </w:r>
      <w:r w:rsidR="00BF1CFC" w:rsidRPr="00787258">
        <w:rPr>
          <w:lang w:val="et-EE"/>
        </w:rPr>
        <w:t>taastub</w:t>
      </w:r>
      <w:r w:rsidR="009C55A8" w:rsidRPr="00787258">
        <w:rPr>
          <w:lang w:val="et-EE"/>
        </w:rPr>
        <w:t xml:space="preserve"> </w:t>
      </w:r>
      <w:r w:rsidR="00ED6D95" w:rsidRPr="00787258">
        <w:rPr>
          <w:lang w:val="et-EE"/>
        </w:rPr>
        <w:t xml:space="preserve">keskmine </w:t>
      </w:r>
      <w:r w:rsidR="009C55A8" w:rsidRPr="00787258">
        <w:rPr>
          <w:lang w:val="et-EE"/>
        </w:rPr>
        <w:t>südame löögisagedus</w:t>
      </w:r>
      <w:r w:rsidR="00BF1CFC" w:rsidRPr="00787258">
        <w:rPr>
          <w:lang w:val="et-EE"/>
        </w:rPr>
        <w:t>e</w:t>
      </w:r>
      <w:r w:rsidR="009C55A8" w:rsidRPr="00787258">
        <w:rPr>
          <w:lang w:val="et-EE"/>
        </w:rPr>
        <w:t xml:space="preserve"> algtase ühe kuu jooksul. </w:t>
      </w:r>
      <w:r w:rsidR="00ED6D95" w:rsidRPr="00787258">
        <w:rPr>
          <w:lang w:val="et-EE"/>
        </w:rPr>
        <w:t>Kuigi mõnel patsien</w:t>
      </w:r>
      <w:r w:rsidR="00BF1CFC" w:rsidRPr="00787258">
        <w:rPr>
          <w:lang w:val="et-EE"/>
        </w:rPr>
        <w:t>dil</w:t>
      </w:r>
      <w:r w:rsidR="00ED6D95" w:rsidRPr="00787258">
        <w:rPr>
          <w:lang w:val="et-EE"/>
        </w:rPr>
        <w:t xml:space="preserve"> ei </w:t>
      </w:r>
      <w:r w:rsidR="007B2987" w:rsidRPr="00787258">
        <w:rPr>
          <w:lang w:val="et-EE"/>
        </w:rPr>
        <w:t>taastu</w:t>
      </w:r>
      <w:r w:rsidR="00ED6D95" w:rsidRPr="00787258">
        <w:rPr>
          <w:lang w:val="et-EE"/>
        </w:rPr>
        <w:t xml:space="preserve"> südame löögisaged</w:t>
      </w:r>
      <w:r w:rsidR="0078294A" w:rsidRPr="00787258">
        <w:rPr>
          <w:lang w:val="et-EE"/>
        </w:rPr>
        <w:t>u</w:t>
      </w:r>
      <w:r w:rsidR="00ED6D95" w:rsidRPr="00787258">
        <w:rPr>
          <w:lang w:val="et-EE"/>
        </w:rPr>
        <w:t xml:space="preserve">s algtase esimese kuu lõpuks. </w:t>
      </w:r>
      <w:r w:rsidR="000D0218" w:rsidRPr="00787258">
        <w:rPr>
          <w:lang w:val="et-EE"/>
        </w:rPr>
        <w:t xml:space="preserve">Juhtivusehäired olid enamasti mööduvad ja asümptomaatilised. Need ei vajanud üldiselt ravi ja lahenesid </w:t>
      </w:r>
      <w:r w:rsidR="00EB0A36" w:rsidRPr="00787258">
        <w:rPr>
          <w:lang w:val="et-EE"/>
        </w:rPr>
        <w:t xml:space="preserve">ravi </w:t>
      </w:r>
      <w:r w:rsidR="000D0218" w:rsidRPr="00787258">
        <w:rPr>
          <w:lang w:val="et-EE"/>
        </w:rPr>
        <w:t>esimese 24 tunni jooksul.</w:t>
      </w:r>
      <w:r w:rsidR="00AD2238" w:rsidRPr="00787258">
        <w:rPr>
          <w:lang w:val="et-EE"/>
        </w:rPr>
        <w:t xml:space="preserve"> Vajadusel saab fingolimoodist põhjustatud südamerütmi aeglustumist peatada atropiini või isoprenaliini parenteraalse manustamisega.</w:t>
      </w:r>
    </w:p>
    <w:p w14:paraId="60800DDA" w14:textId="77777777" w:rsidR="000F0FF8" w:rsidRPr="00787258" w:rsidRDefault="000F0FF8" w:rsidP="00CD166C">
      <w:pPr>
        <w:spacing w:line="240" w:lineRule="auto"/>
        <w:rPr>
          <w:lang w:val="et-EE"/>
        </w:rPr>
      </w:pPr>
    </w:p>
    <w:p w14:paraId="2BA05830" w14:textId="77777777" w:rsidR="00426D5B" w:rsidRPr="00787258" w:rsidRDefault="008E00B3" w:rsidP="00CD166C">
      <w:pPr>
        <w:spacing w:line="240" w:lineRule="auto"/>
        <w:rPr>
          <w:lang w:val="et-EE"/>
        </w:rPr>
      </w:pPr>
      <w:r w:rsidRPr="00787258">
        <w:rPr>
          <w:lang w:val="et-EE"/>
        </w:rPr>
        <w:t>Enne ja 6 tundi pärast esimese Gilenya annuse manustamist tuleb kõigil patsientidel te</w:t>
      </w:r>
      <w:r w:rsidR="00FA0DC8" w:rsidRPr="00787258">
        <w:rPr>
          <w:lang w:val="et-EE"/>
        </w:rPr>
        <w:t>h</w:t>
      </w:r>
      <w:r w:rsidRPr="00787258">
        <w:rPr>
          <w:lang w:val="et-EE"/>
        </w:rPr>
        <w:t>a EKG ja mõõta vererõhku. K</w:t>
      </w:r>
      <w:r w:rsidR="00274722" w:rsidRPr="00787258">
        <w:rPr>
          <w:lang w:val="et-EE"/>
        </w:rPr>
        <w:t xml:space="preserve">õiki patsiente </w:t>
      </w:r>
      <w:r w:rsidRPr="00787258">
        <w:rPr>
          <w:lang w:val="et-EE"/>
        </w:rPr>
        <w:t xml:space="preserve">tuleb </w:t>
      </w:r>
      <w:r w:rsidR="00274722" w:rsidRPr="00787258">
        <w:rPr>
          <w:lang w:val="et-EE"/>
        </w:rPr>
        <w:t>bradükardia tunnuste ja sümptomite suhtes jälgida 6 tunni vältel</w:t>
      </w:r>
      <w:r w:rsidR="007D2AD4" w:rsidRPr="00787258">
        <w:rPr>
          <w:lang w:val="et-EE"/>
        </w:rPr>
        <w:t xml:space="preserve"> koos igatunniste südame</w:t>
      </w:r>
      <w:r w:rsidR="00206902" w:rsidRPr="00787258">
        <w:rPr>
          <w:lang w:val="et-EE"/>
        </w:rPr>
        <w:t xml:space="preserve"> löögisageduse </w:t>
      </w:r>
      <w:r w:rsidR="007D2AD4" w:rsidRPr="00787258">
        <w:rPr>
          <w:lang w:val="et-EE"/>
        </w:rPr>
        <w:t>ja vererõhu mõõtmistega</w:t>
      </w:r>
      <w:r w:rsidR="00274722" w:rsidRPr="00787258">
        <w:rPr>
          <w:lang w:val="et-EE"/>
        </w:rPr>
        <w:t>.</w:t>
      </w:r>
      <w:r w:rsidR="007D2AD4" w:rsidRPr="00787258">
        <w:rPr>
          <w:lang w:val="et-EE"/>
        </w:rPr>
        <w:t xml:space="preserve"> </w:t>
      </w:r>
      <w:r w:rsidR="00426D5B" w:rsidRPr="00787258">
        <w:rPr>
          <w:lang w:val="et-EE"/>
        </w:rPr>
        <w:t>Selle 6 tunni jooksul on soovitatav p</w:t>
      </w:r>
      <w:r w:rsidR="007D2AD4" w:rsidRPr="00787258">
        <w:rPr>
          <w:lang w:val="et-EE"/>
        </w:rPr>
        <w:t>idev (reaalajas)</w:t>
      </w:r>
      <w:r w:rsidR="00426D5B" w:rsidRPr="00787258">
        <w:rPr>
          <w:lang w:val="et-EE"/>
        </w:rPr>
        <w:t xml:space="preserve"> EKG jälgimine.</w:t>
      </w:r>
    </w:p>
    <w:p w14:paraId="4163E3CF" w14:textId="77777777" w:rsidR="00426D5B" w:rsidRPr="00787258" w:rsidRDefault="00426D5B" w:rsidP="00CD166C">
      <w:pPr>
        <w:spacing w:line="240" w:lineRule="auto"/>
        <w:rPr>
          <w:lang w:val="et-EE"/>
        </w:rPr>
      </w:pPr>
    </w:p>
    <w:p w14:paraId="302742C8" w14:textId="77777777" w:rsidR="005579AE" w:rsidRPr="00787258" w:rsidRDefault="005579AE" w:rsidP="00CD166C">
      <w:pPr>
        <w:spacing w:line="240" w:lineRule="auto"/>
        <w:rPr>
          <w:lang w:val="et-EE"/>
        </w:rPr>
      </w:pPr>
      <w:r w:rsidRPr="00787258">
        <w:rPr>
          <w:lang w:val="et-EE"/>
        </w:rPr>
        <w:t xml:space="preserve">Samad ettevaatusabinõud nagu esimese annuse </w:t>
      </w:r>
      <w:r w:rsidR="00045F7D" w:rsidRPr="00787258">
        <w:rPr>
          <w:lang w:val="et-EE"/>
        </w:rPr>
        <w:t xml:space="preserve">võtmise </w:t>
      </w:r>
      <w:r w:rsidRPr="00787258">
        <w:rPr>
          <w:lang w:val="et-EE"/>
        </w:rPr>
        <w:t xml:space="preserve">puhul on soovitatavad siis, kui patsiendid lähevad </w:t>
      </w:r>
      <w:r w:rsidR="00BF1CFC" w:rsidRPr="00787258">
        <w:rPr>
          <w:lang w:val="et-EE"/>
        </w:rPr>
        <w:t xml:space="preserve">annuselt </w:t>
      </w:r>
      <w:r w:rsidRPr="00787258">
        <w:rPr>
          <w:lang w:val="et-EE"/>
        </w:rPr>
        <w:t xml:space="preserve">0,25 mg ööpäevaselt üle </w:t>
      </w:r>
      <w:r w:rsidR="00BF1CFC" w:rsidRPr="00787258">
        <w:rPr>
          <w:lang w:val="et-EE"/>
        </w:rPr>
        <w:t xml:space="preserve">annusele </w:t>
      </w:r>
      <w:r w:rsidRPr="00787258">
        <w:rPr>
          <w:lang w:val="et-EE"/>
        </w:rPr>
        <w:t>0,5 mg.</w:t>
      </w:r>
    </w:p>
    <w:p w14:paraId="6D39D08A" w14:textId="77777777" w:rsidR="005579AE" w:rsidRPr="00787258" w:rsidRDefault="005579AE" w:rsidP="00CD166C">
      <w:pPr>
        <w:spacing w:line="240" w:lineRule="auto"/>
        <w:rPr>
          <w:lang w:val="et-EE"/>
        </w:rPr>
      </w:pPr>
    </w:p>
    <w:p w14:paraId="5E022ED3" w14:textId="77777777" w:rsidR="00364B8B" w:rsidRPr="00787258" w:rsidRDefault="00274722" w:rsidP="00CD166C">
      <w:pPr>
        <w:spacing w:line="240" w:lineRule="auto"/>
        <w:rPr>
          <w:szCs w:val="22"/>
          <w:lang w:val="et-EE"/>
        </w:rPr>
      </w:pPr>
      <w:r w:rsidRPr="00787258">
        <w:rPr>
          <w:lang w:val="et-EE"/>
        </w:rPr>
        <w:t>Annustamisjärgsete bradükardiaga seotud sümptomite tekkimisel tuleb alustada asjakohase kliinilise käsitlusega ning jätkata jälgim</w:t>
      </w:r>
      <w:r w:rsidR="00561C86" w:rsidRPr="00787258">
        <w:rPr>
          <w:lang w:val="et-EE"/>
        </w:rPr>
        <w:t>ist kuni sümptomite taandumiseni.</w:t>
      </w:r>
      <w:r w:rsidR="00E47FDB" w:rsidRPr="00787258">
        <w:rPr>
          <w:lang w:val="et-EE"/>
        </w:rPr>
        <w:t xml:space="preserve"> Kui esimese annuse jälgimis</w:t>
      </w:r>
      <w:r w:rsidR="00BF1CFC" w:rsidRPr="00787258">
        <w:rPr>
          <w:lang w:val="et-EE"/>
        </w:rPr>
        <w:t>perioodil</w:t>
      </w:r>
      <w:r w:rsidR="00E47FDB" w:rsidRPr="00787258">
        <w:rPr>
          <w:lang w:val="et-EE"/>
        </w:rPr>
        <w:t xml:space="preserve"> vajab patsient farmakoloogilist sekkumist, on vajalik öö</w:t>
      </w:r>
      <w:r w:rsidR="00BF1CFC" w:rsidRPr="00787258">
        <w:rPr>
          <w:lang w:val="et-EE"/>
        </w:rPr>
        <w:t>päevane</w:t>
      </w:r>
      <w:r w:rsidR="00E47FDB" w:rsidRPr="00787258">
        <w:rPr>
          <w:lang w:val="et-EE"/>
        </w:rPr>
        <w:t xml:space="preserve"> jälgimine tervishoiuasutuses</w:t>
      </w:r>
      <w:r w:rsidR="00686FDA" w:rsidRPr="00787258">
        <w:rPr>
          <w:lang w:val="et-EE"/>
        </w:rPr>
        <w:t xml:space="preserve"> ning </w:t>
      </w:r>
      <w:r w:rsidR="00BF1CFC" w:rsidRPr="00787258">
        <w:rPr>
          <w:lang w:val="et-EE"/>
        </w:rPr>
        <w:t>sama</w:t>
      </w:r>
      <w:r w:rsidR="00686FDA" w:rsidRPr="00787258">
        <w:rPr>
          <w:lang w:val="et-EE"/>
        </w:rPr>
        <w:t xml:space="preserve"> jälgimist tuleb korrata pärast teise Gilenya annuse manustamist</w:t>
      </w:r>
      <w:r w:rsidR="00E47FDB" w:rsidRPr="00787258">
        <w:rPr>
          <w:lang w:val="et-EE"/>
        </w:rPr>
        <w:t>.</w:t>
      </w:r>
    </w:p>
    <w:p w14:paraId="14CB35B0" w14:textId="77777777" w:rsidR="00364B8B" w:rsidRPr="00787258" w:rsidRDefault="00364B8B" w:rsidP="00CD166C">
      <w:pPr>
        <w:spacing w:line="240" w:lineRule="auto"/>
        <w:rPr>
          <w:szCs w:val="22"/>
          <w:lang w:val="et-EE"/>
        </w:rPr>
      </w:pPr>
    </w:p>
    <w:p w14:paraId="52D75D07" w14:textId="77777777" w:rsidR="00E47E73" w:rsidRPr="00787258" w:rsidRDefault="005D020B" w:rsidP="00CD166C">
      <w:pPr>
        <w:spacing w:line="240" w:lineRule="auto"/>
        <w:rPr>
          <w:rFonts w:cs="Arial"/>
          <w:bCs/>
          <w:lang w:val="et-EE"/>
        </w:rPr>
      </w:pPr>
      <w:r w:rsidRPr="00787258">
        <w:rPr>
          <w:rFonts w:cs="Arial"/>
          <w:bCs/>
          <w:lang w:val="et-EE"/>
        </w:rPr>
        <w:lastRenderedPageBreak/>
        <w:t>Kui südame</w:t>
      </w:r>
      <w:r w:rsidR="00111F7C" w:rsidRPr="00787258">
        <w:rPr>
          <w:rFonts w:cs="Arial"/>
          <w:bCs/>
          <w:lang w:val="et-EE"/>
        </w:rPr>
        <w:t xml:space="preserve"> löögisagedus</w:t>
      </w:r>
      <w:r w:rsidRPr="00787258">
        <w:rPr>
          <w:rFonts w:cs="Arial"/>
          <w:bCs/>
          <w:lang w:val="et-EE"/>
        </w:rPr>
        <w:t xml:space="preserve"> 6-tunnise perioodi lõpus pärast esimese annuse manustamist on madalaim</w:t>
      </w:r>
      <w:r w:rsidR="005C624A" w:rsidRPr="00787258">
        <w:rPr>
          <w:rFonts w:cs="Arial"/>
          <w:bCs/>
          <w:lang w:val="et-EE"/>
        </w:rPr>
        <w:t xml:space="preserve"> (eeldusel, et maksimaalne farmakodünaamiline efekt südamele ei ole veel saabunud)</w:t>
      </w:r>
      <w:r w:rsidRPr="00787258">
        <w:rPr>
          <w:rFonts w:cs="Arial"/>
          <w:bCs/>
          <w:lang w:val="et-EE"/>
        </w:rPr>
        <w:t>, tule</w:t>
      </w:r>
      <w:r w:rsidR="00BF1CFC" w:rsidRPr="00787258">
        <w:rPr>
          <w:rFonts w:cs="Arial"/>
          <w:bCs/>
          <w:lang w:val="et-EE"/>
        </w:rPr>
        <w:t>b</w:t>
      </w:r>
      <w:r w:rsidRPr="00787258">
        <w:rPr>
          <w:rFonts w:cs="Arial"/>
          <w:bCs/>
          <w:lang w:val="et-EE"/>
        </w:rPr>
        <w:t xml:space="preserve"> jälgimist pikendada vähemalt 2</w:t>
      </w:r>
      <w:r w:rsidR="005C624A" w:rsidRPr="00787258">
        <w:rPr>
          <w:rFonts w:cs="Arial"/>
          <w:bCs/>
          <w:lang w:val="et-EE"/>
        </w:rPr>
        <w:t> </w:t>
      </w:r>
      <w:r w:rsidRPr="00787258">
        <w:rPr>
          <w:rFonts w:cs="Arial"/>
          <w:bCs/>
          <w:lang w:val="et-EE"/>
        </w:rPr>
        <w:t xml:space="preserve">tunni võrra ja kuni südamerütm </w:t>
      </w:r>
      <w:r w:rsidR="007B3CC7" w:rsidRPr="00787258">
        <w:rPr>
          <w:rFonts w:cs="Arial"/>
          <w:bCs/>
          <w:lang w:val="et-EE"/>
        </w:rPr>
        <w:t xml:space="preserve">taas </w:t>
      </w:r>
      <w:r w:rsidR="007C6530" w:rsidRPr="00787258">
        <w:rPr>
          <w:rFonts w:cs="Arial"/>
          <w:bCs/>
          <w:lang w:val="et-EE"/>
        </w:rPr>
        <w:t>kiireneb</w:t>
      </w:r>
      <w:r w:rsidRPr="00787258">
        <w:rPr>
          <w:rFonts w:cs="Arial"/>
          <w:bCs/>
          <w:lang w:val="et-EE"/>
        </w:rPr>
        <w:t>.</w:t>
      </w:r>
      <w:r w:rsidR="007B3CC7" w:rsidRPr="00787258">
        <w:rPr>
          <w:rFonts w:cs="Arial"/>
          <w:bCs/>
          <w:lang w:val="et-EE"/>
        </w:rPr>
        <w:t xml:space="preserve"> </w:t>
      </w:r>
      <w:r w:rsidR="00C67605" w:rsidRPr="00787258">
        <w:rPr>
          <w:rFonts w:cs="Arial"/>
          <w:bCs/>
          <w:lang w:val="et-EE"/>
        </w:rPr>
        <w:t>K</w:t>
      </w:r>
      <w:r w:rsidR="00AC51F1" w:rsidRPr="00787258">
        <w:rPr>
          <w:rFonts w:cs="Arial"/>
          <w:bCs/>
          <w:lang w:val="et-EE"/>
        </w:rPr>
        <w:t xml:space="preserve">ui pärast 6 tundi on südamerütm </w:t>
      </w:r>
      <w:r w:rsidR="00C305DC" w:rsidRPr="00787258">
        <w:rPr>
          <w:rFonts w:cs="Arial"/>
          <w:bCs/>
          <w:lang w:val="et-EE"/>
        </w:rPr>
        <w:t xml:space="preserve">täiskasvanutel </w:t>
      </w:r>
      <w:r w:rsidR="00AC51F1" w:rsidRPr="00787258">
        <w:rPr>
          <w:rFonts w:cs="Arial"/>
          <w:bCs/>
          <w:lang w:val="et-EE"/>
        </w:rPr>
        <w:t>vähem kui 45 lööki minutis</w:t>
      </w:r>
      <w:r w:rsidR="00C305DC" w:rsidRPr="00787258">
        <w:rPr>
          <w:rFonts w:cs="Arial"/>
          <w:bCs/>
          <w:lang w:val="et-EE"/>
        </w:rPr>
        <w:t>, 12</w:t>
      </w:r>
      <w:r w:rsidR="00C305DC" w:rsidRPr="00787258">
        <w:rPr>
          <w:rFonts w:cs="Arial"/>
          <w:bCs/>
          <w:lang w:val="et-EE"/>
        </w:rPr>
        <w:noBreakHyphen/>
        <w:t>aastastel ja vanematel lastel vähem kui 55 lööki minutis või lastel vanuses 10 kuni alla 12 aastat vähem kui 60 lööki minutis</w:t>
      </w:r>
      <w:r w:rsidR="0030523E" w:rsidRPr="00787258">
        <w:rPr>
          <w:rFonts w:cs="Arial"/>
          <w:bCs/>
          <w:lang w:val="et-EE"/>
        </w:rPr>
        <w:t xml:space="preserve"> või</w:t>
      </w:r>
      <w:r w:rsidR="00AC51F1" w:rsidRPr="00787258">
        <w:rPr>
          <w:rFonts w:cs="Arial"/>
          <w:bCs/>
          <w:lang w:val="et-EE"/>
        </w:rPr>
        <w:t xml:space="preserve"> </w:t>
      </w:r>
      <w:r w:rsidR="0030523E" w:rsidRPr="00787258">
        <w:rPr>
          <w:rFonts w:cs="Arial"/>
          <w:bCs/>
          <w:lang w:val="et-EE"/>
        </w:rPr>
        <w:t>EKG näitab esmaselt tekkinud II või kõrgema astme atrioventrikulaarset blokaadi</w:t>
      </w:r>
      <w:r w:rsidR="00EC1010" w:rsidRPr="00787258">
        <w:rPr>
          <w:rFonts w:cs="Arial"/>
          <w:bCs/>
          <w:lang w:val="et-EE"/>
        </w:rPr>
        <w:t xml:space="preserve"> või </w:t>
      </w:r>
      <w:r w:rsidR="0030523E" w:rsidRPr="00787258">
        <w:rPr>
          <w:rFonts w:cs="Arial"/>
          <w:bCs/>
          <w:lang w:val="et-EE"/>
        </w:rPr>
        <w:t>QTc intervall</w:t>
      </w:r>
      <w:r w:rsidR="00C67605" w:rsidRPr="00787258">
        <w:rPr>
          <w:rFonts w:cs="Arial"/>
          <w:bCs/>
          <w:lang w:val="et-EE"/>
        </w:rPr>
        <w:t>i</w:t>
      </w:r>
      <w:r w:rsidR="0030523E" w:rsidRPr="00787258">
        <w:rPr>
          <w:rFonts w:cs="Arial"/>
          <w:bCs/>
          <w:lang w:val="et-EE"/>
        </w:rPr>
        <w:t xml:space="preserve"> ≥</w:t>
      </w:r>
      <w:r w:rsidR="00D6510B" w:rsidRPr="00787258">
        <w:rPr>
          <w:rFonts w:cs="Arial"/>
          <w:bCs/>
          <w:lang w:val="et-EE"/>
        </w:rPr>
        <w:t> </w:t>
      </w:r>
      <w:r w:rsidR="0030523E" w:rsidRPr="00787258">
        <w:rPr>
          <w:rFonts w:cs="Arial"/>
          <w:bCs/>
          <w:lang w:val="et-EE"/>
        </w:rPr>
        <w:t>500</w:t>
      </w:r>
      <w:r w:rsidR="00D6510B" w:rsidRPr="00787258">
        <w:rPr>
          <w:rFonts w:cs="Arial"/>
          <w:bCs/>
          <w:lang w:val="et-EE"/>
        </w:rPr>
        <w:t> </w:t>
      </w:r>
      <w:r w:rsidR="0030523E" w:rsidRPr="00787258">
        <w:rPr>
          <w:rFonts w:cs="Arial"/>
          <w:bCs/>
          <w:lang w:val="et-EE"/>
        </w:rPr>
        <w:t>mse</w:t>
      </w:r>
      <w:r w:rsidR="003840B8" w:rsidRPr="00787258">
        <w:rPr>
          <w:rFonts w:cs="Arial"/>
          <w:bCs/>
          <w:lang w:val="et-EE"/>
        </w:rPr>
        <w:t>k</w:t>
      </w:r>
      <w:r w:rsidR="00086225" w:rsidRPr="00787258">
        <w:rPr>
          <w:rFonts w:cs="Arial"/>
          <w:bCs/>
          <w:lang w:val="et-EE"/>
        </w:rPr>
        <w:t>,</w:t>
      </w:r>
      <w:r w:rsidR="00EC1010" w:rsidRPr="00787258">
        <w:rPr>
          <w:rFonts w:cs="Arial"/>
          <w:bCs/>
          <w:lang w:val="et-EE"/>
        </w:rPr>
        <w:t xml:space="preserve"> on vajalik pikendatud jälgimine (vähemalt öö</w:t>
      </w:r>
      <w:r w:rsidR="00BF1CFC" w:rsidRPr="00787258">
        <w:rPr>
          <w:rFonts w:cs="Arial"/>
          <w:bCs/>
          <w:lang w:val="et-EE"/>
        </w:rPr>
        <w:t>päev</w:t>
      </w:r>
      <w:r w:rsidR="00EC1010" w:rsidRPr="00787258">
        <w:rPr>
          <w:rFonts w:cs="Arial"/>
          <w:bCs/>
          <w:lang w:val="et-EE"/>
        </w:rPr>
        <w:t xml:space="preserve">) ja kuni </w:t>
      </w:r>
      <w:r w:rsidR="00D66477" w:rsidRPr="00787258">
        <w:rPr>
          <w:rFonts w:cs="Arial"/>
          <w:bCs/>
          <w:lang w:val="et-EE"/>
        </w:rPr>
        <w:t xml:space="preserve">leiud on </w:t>
      </w:r>
      <w:r w:rsidR="00EC1010" w:rsidRPr="00787258">
        <w:rPr>
          <w:rFonts w:cs="Arial"/>
          <w:bCs/>
          <w:lang w:val="et-EE"/>
        </w:rPr>
        <w:t>lahe</w:t>
      </w:r>
      <w:r w:rsidR="00D66477" w:rsidRPr="00787258">
        <w:rPr>
          <w:rFonts w:cs="Arial"/>
          <w:bCs/>
          <w:lang w:val="et-EE"/>
        </w:rPr>
        <w:t>nenud.</w:t>
      </w:r>
      <w:r w:rsidR="0004227A" w:rsidRPr="00787258">
        <w:rPr>
          <w:rFonts w:cs="Arial"/>
          <w:bCs/>
          <w:lang w:val="et-EE"/>
        </w:rPr>
        <w:t xml:space="preserve"> III astme atrioventrikulaarse blokaadi tekkimine ükskõik mis ajahetkel nõuab samuti pikendatud jälgimist (jälgimine vähemalt öö</w:t>
      </w:r>
      <w:r w:rsidR="00BF1CFC" w:rsidRPr="00787258">
        <w:rPr>
          <w:rFonts w:cs="Arial"/>
          <w:bCs/>
          <w:lang w:val="et-EE"/>
        </w:rPr>
        <w:t>päev</w:t>
      </w:r>
      <w:r w:rsidR="0004227A" w:rsidRPr="00787258">
        <w:rPr>
          <w:rFonts w:cs="Arial"/>
          <w:bCs/>
          <w:lang w:val="et-EE"/>
        </w:rPr>
        <w:t>).</w:t>
      </w:r>
    </w:p>
    <w:p w14:paraId="2B18C94F" w14:textId="77777777" w:rsidR="00953C93" w:rsidRPr="00787258" w:rsidRDefault="00953C93" w:rsidP="00CD166C">
      <w:pPr>
        <w:spacing w:line="240" w:lineRule="auto"/>
        <w:rPr>
          <w:szCs w:val="22"/>
          <w:lang w:val="et-EE"/>
        </w:rPr>
      </w:pPr>
    </w:p>
    <w:p w14:paraId="70EFA786" w14:textId="77777777" w:rsidR="00953C93" w:rsidRPr="00787258" w:rsidRDefault="00953C93" w:rsidP="00CD166C">
      <w:pPr>
        <w:keepNext/>
        <w:widowControl w:val="0"/>
        <w:tabs>
          <w:tab w:val="clear" w:pos="567"/>
        </w:tabs>
        <w:spacing w:line="240" w:lineRule="auto"/>
        <w:rPr>
          <w:szCs w:val="22"/>
          <w:lang w:val="et-EE"/>
        </w:rPr>
      </w:pPr>
      <w:r w:rsidRPr="00787258">
        <w:rPr>
          <w:szCs w:val="22"/>
          <w:lang w:val="et-EE"/>
        </w:rPr>
        <w:t>Sõltuvalt ravi kestusest</w:t>
      </w:r>
      <w:r w:rsidR="007240E6" w:rsidRPr="00787258">
        <w:rPr>
          <w:szCs w:val="22"/>
          <w:lang w:val="et-EE"/>
        </w:rPr>
        <w:t xml:space="preserve"> fingolimoodiga</w:t>
      </w:r>
      <w:r w:rsidRPr="00787258">
        <w:rPr>
          <w:szCs w:val="22"/>
          <w:lang w:val="et-EE"/>
        </w:rPr>
        <w:t xml:space="preserve"> ja ravikatkestuse pikkusest võivad toimed südame löögisagedusele ja atrioventrikulaarsele ülejuhtele uuesti tekkida ravi taasalustamisel. Samasugune jälgimine nagu ravi alustamisel on soovitatav juhul, kui ravi katkestatakse</w:t>
      </w:r>
      <w:r w:rsidR="007240E6" w:rsidRPr="00787258">
        <w:rPr>
          <w:szCs w:val="22"/>
          <w:lang w:val="et-EE"/>
        </w:rPr>
        <w:t xml:space="preserve"> (vt lõik 4.2).</w:t>
      </w:r>
    </w:p>
    <w:p w14:paraId="34FAB8FD" w14:textId="77777777" w:rsidR="00D73927" w:rsidRPr="00787258" w:rsidRDefault="00D73927" w:rsidP="00CD166C">
      <w:pPr>
        <w:spacing w:line="240" w:lineRule="auto"/>
        <w:rPr>
          <w:rFonts w:cs="Arial"/>
          <w:bCs/>
          <w:lang w:val="et-EE"/>
        </w:rPr>
      </w:pPr>
    </w:p>
    <w:p w14:paraId="11979EC0" w14:textId="77777777" w:rsidR="00D73927" w:rsidRPr="00787258" w:rsidRDefault="00D73927" w:rsidP="00CD166C">
      <w:pPr>
        <w:spacing w:line="240" w:lineRule="auto"/>
        <w:rPr>
          <w:szCs w:val="22"/>
          <w:lang w:val="et-EE"/>
        </w:rPr>
      </w:pPr>
      <w:r w:rsidRPr="00787258">
        <w:rPr>
          <w:szCs w:val="22"/>
          <w:lang w:val="et-EE"/>
        </w:rPr>
        <w:t>Fingolimoodi kasutanud</w:t>
      </w:r>
      <w:r w:rsidR="00C305DC" w:rsidRPr="00787258">
        <w:rPr>
          <w:szCs w:val="22"/>
          <w:lang w:val="et-EE"/>
        </w:rPr>
        <w:t xml:space="preserve"> täiskasvanud</w:t>
      </w:r>
      <w:r w:rsidRPr="00787258">
        <w:rPr>
          <w:szCs w:val="22"/>
          <w:lang w:val="et-EE"/>
        </w:rPr>
        <w:t xml:space="preserve"> patsientidel on teatatud väga harvadest T</w:t>
      </w:r>
      <w:r w:rsidRPr="00787258">
        <w:rPr>
          <w:szCs w:val="22"/>
          <w:lang w:val="et-EE"/>
        </w:rPr>
        <w:noBreakHyphen/>
        <w:t>saki inversiooni juhtudest. T</w:t>
      </w:r>
      <w:r w:rsidRPr="00787258">
        <w:rPr>
          <w:szCs w:val="22"/>
          <w:lang w:val="et-EE"/>
        </w:rPr>
        <w:noBreakHyphen/>
        <w:t>saki inversiooni korral peab ravimi väljak</w:t>
      </w:r>
      <w:r w:rsidR="006543F7" w:rsidRPr="00787258">
        <w:rPr>
          <w:szCs w:val="22"/>
          <w:lang w:val="et-EE"/>
        </w:rPr>
        <w:t>irjutaja tegema kindlaks, et sellega ei kaasne</w:t>
      </w:r>
      <w:r w:rsidRPr="00787258">
        <w:rPr>
          <w:szCs w:val="22"/>
          <w:lang w:val="et-EE"/>
        </w:rPr>
        <w:t xml:space="preserve"> müokardi isheemia näh</w:t>
      </w:r>
      <w:r w:rsidR="006543F7" w:rsidRPr="00787258">
        <w:rPr>
          <w:szCs w:val="22"/>
          <w:lang w:val="et-EE"/>
        </w:rPr>
        <w:t xml:space="preserve">te või </w:t>
      </w:r>
      <w:r w:rsidRPr="00787258">
        <w:rPr>
          <w:szCs w:val="22"/>
          <w:lang w:val="et-EE"/>
        </w:rPr>
        <w:t>sümptom</w:t>
      </w:r>
      <w:r w:rsidR="006543F7" w:rsidRPr="00787258">
        <w:rPr>
          <w:szCs w:val="22"/>
          <w:lang w:val="et-EE"/>
        </w:rPr>
        <w:t>e</w:t>
      </w:r>
      <w:r w:rsidRPr="00787258">
        <w:rPr>
          <w:szCs w:val="22"/>
          <w:lang w:val="et-EE"/>
        </w:rPr>
        <w:t>.</w:t>
      </w:r>
      <w:r w:rsidR="006543F7" w:rsidRPr="00787258">
        <w:rPr>
          <w:szCs w:val="22"/>
          <w:lang w:val="et-EE"/>
        </w:rPr>
        <w:t xml:space="preserve"> Müokardi isheemia kahtluse korral on soovitatav konsulteerida kardioloogiga.</w:t>
      </w:r>
    </w:p>
    <w:p w14:paraId="00B1E141" w14:textId="77777777" w:rsidR="00E416B5" w:rsidRPr="00787258" w:rsidRDefault="00E416B5" w:rsidP="00CD166C">
      <w:pPr>
        <w:spacing w:line="240" w:lineRule="auto"/>
        <w:rPr>
          <w:szCs w:val="22"/>
          <w:lang w:val="et-EE"/>
        </w:rPr>
      </w:pPr>
    </w:p>
    <w:p w14:paraId="431B2240" w14:textId="424D1397" w:rsidR="00F21C85" w:rsidRPr="00787258" w:rsidRDefault="00F21C85" w:rsidP="00CD166C">
      <w:pPr>
        <w:spacing w:line="240" w:lineRule="auto"/>
        <w:rPr>
          <w:rFonts w:cs="Arial"/>
          <w:bCs/>
          <w:lang w:val="et-EE"/>
        </w:rPr>
      </w:pPr>
      <w:r w:rsidRPr="00787258">
        <w:rPr>
          <w:szCs w:val="22"/>
          <w:lang w:val="et-EE"/>
        </w:rPr>
        <w:t xml:space="preserve">Tõsiste rütmihäirete </w:t>
      </w:r>
      <w:r w:rsidR="00C305DC" w:rsidRPr="00787258">
        <w:rPr>
          <w:szCs w:val="22"/>
          <w:lang w:val="et-EE"/>
        </w:rPr>
        <w:t xml:space="preserve">või </w:t>
      </w:r>
      <w:r w:rsidR="00A604FC" w:rsidRPr="00787258">
        <w:rPr>
          <w:szCs w:val="22"/>
          <w:lang w:val="et-EE"/>
        </w:rPr>
        <w:t>märkimisväärse</w:t>
      </w:r>
      <w:r w:rsidR="00C305DC" w:rsidRPr="00787258">
        <w:rPr>
          <w:szCs w:val="22"/>
          <w:lang w:val="et-EE"/>
        </w:rPr>
        <w:t xml:space="preserve"> bradükardia </w:t>
      </w:r>
      <w:r w:rsidR="00A604FC" w:rsidRPr="00787258">
        <w:rPr>
          <w:szCs w:val="22"/>
          <w:lang w:val="et-EE"/>
        </w:rPr>
        <w:t xml:space="preserve">ohu </w:t>
      </w:r>
      <w:r w:rsidRPr="00787258">
        <w:rPr>
          <w:szCs w:val="22"/>
          <w:lang w:val="et-EE"/>
        </w:rPr>
        <w:t>tõttu ei tohi Gilenyat kasutada sinuatriaalse blokaadiga patsientidel, patsientidel, kelle anamneesis on sümptomaatiline bradükardia</w:t>
      </w:r>
      <w:r w:rsidR="00C305DC" w:rsidRPr="00787258">
        <w:rPr>
          <w:szCs w:val="22"/>
          <w:lang w:val="et-EE"/>
        </w:rPr>
        <w:t>,</w:t>
      </w:r>
      <w:r w:rsidRPr="00787258">
        <w:rPr>
          <w:szCs w:val="22"/>
          <w:lang w:val="et-EE"/>
        </w:rPr>
        <w:t xml:space="preserve"> korduv sünkoop </w:t>
      </w:r>
      <w:r w:rsidR="00C305DC" w:rsidRPr="00787258">
        <w:rPr>
          <w:szCs w:val="22"/>
          <w:lang w:val="et-EE"/>
        </w:rPr>
        <w:t xml:space="preserve">või südameseiskumine, </w:t>
      </w:r>
      <w:r w:rsidRPr="00787258">
        <w:rPr>
          <w:szCs w:val="22"/>
          <w:lang w:val="et-EE"/>
        </w:rPr>
        <w:t>või patsientidel, kellel on oluline QT-intervalli pikenemine (</w:t>
      </w:r>
      <w:r w:rsidRPr="00787258">
        <w:rPr>
          <w:lang w:val="et-EE"/>
        </w:rPr>
        <w:t xml:space="preserve">QTc &gt; 470 msek </w:t>
      </w:r>
      <w:r w:rsidR="00C305DC" w:rsidRPr="00787258">
        <w:rPr>
          <w:lang w:val="et-EE"/>
        </w:rPr>
        <w:t xml:space="preserve">[täiskasvanud </w:t>
      </w:r>
      <w:r w:rsidRPr="00787258">
        <w:rPr>
          <w:lang w:val="et-EE"/>
        </w:rPr>
        <w:t>naised</w:t>
      </w:r>
      <w:r w:rsidR="001D21A7" w:rsidRPr="00787258">
        <w:rPr>
          <w:lang w:val="et-EE"/>
        </w:rPr>
        <w:t>], QTc &gt; 460</w:t>
      </w:r>
      <w:r w:rsidR="00BF00BC">
        <w:rPr>
          <w:lang w:val="et-EE"/>
        </w:rPr>
        <w:t> </w:t>
      </w:r>
      <w:r w:rsidR="00C305DC" w:rsidRPr="00787258">
        <w:rPr>
          <w:lang w:val="et-EE"/>
        </w:rPr>
        <w:t>msek [</w:t>
      </w:r>
      <w:r w:rsidR="00A604FC" w:rsidRPr="00787258">
        <w:rPr>
          <w:lang w:val="et-EE"/>
        </w:rPr>
        <w:t>tütarlapsed</w:t>
      </w:r>
      <w:r w:rsidR="00C305DC" w:rsidRPr="00787258">
        <w:rPr>
          <w:lang w:val="et-EE"/>
        </w:rPr>
        <w:t>]</w:t>
      </w:r>
      <w:r w:rsidRPr="00787258">
        <w:rPr>
          <w:lang w:val="et-EE"/>
        </w:rPr>
        <w:t xml:space="preserve"> või &gt; 450 msek </w:t>
      </w:r>
      <w:r w:rsidR="0037004A" w:rsidRPr="00787258">
        <w:rPr>
          <w:lang w:val="et-EE"/>
        </w:rPr>
        <w:t>[</w:t>
      </w:r>
      <w:r w:rsidR="009208CA" w:rsidRPr="00787258">
        <w:rPr>
          <w:lang w:val="et-EE"/>
        </w:rPr>
        <w:t xml:space="preserve">täiskasvanud </w:t>
      </w:r>
      <w:r w:rsidRPr="00787258">
        <w:rPr>
          <w:lang w:val="et-EE"/>
        </w:rPr>
        <w:t>mehed</w:t>
      </w:r>
      <w:r w:rsidR="0037004A" w:rsidRPr="00787258">
        <w:rPr>
          <w:lang w:val="et-EE"/>
        </w:rPr>
        <w:t xml:space="preserve"> ja </w:t>
      </w:r>
      <w:r w:rsidR="00A604FC" w:rsidRPr="00787258">
        <w:rPr>
          <w:lang w:val="et-EE"/>
        </w:rPr>
        <w:t>poisslapsed</w:t>
      </w:r>
      <w:r w:rsidR="0037004A" w:rsidRPr="00787258">
        <w:rPr>
          <w:lang w:val="et-EE"/>
        </w:rPr>
        <w:t>]</w:t>
      </w:r>
      <w:r w:rsidRPr="00787258">
        <w:rPr>
          <w:szCs w:val="22"/>
          <w:lang w:val="et-EE"/>
        </w:rPr>
        <w:t>)</w:t>
      </w:r>
      <w:r w:rsidR="00CB30B6" w:rsidRPr="00787258">
        <w:rPr>
          <w:szCs w:val="22"/>
          <w:lang w:val="et-EE"/>
        </w:rPr>
        <w:t>,</w:t>
      </w:r>
      <w:r w:rsidRPr="00787258">
        <w:rPr>
          <w:szCs w:val="22"/>
          <w:lang w:val="et-EE"/>
        </w:rPr>
        <w:t xml:space="preserve"> ravi</w:t>
      </w:r>
      <w:r w:rsidR="001F0B76" w:rsidRPr="00787258">
        <w:rPr>
          <w:szCs w:val="22"/>
          <w:lang w:val="et-EE"/>
        </w:rPr>
        <w:t>le allu</w:t>
      </w:r>
      <w:r w:rsidRPr="00787258">
        <w:rPr>
          <w:szCs w:val="22"/>
          <w:lang w:val="et-EE"/>
        </w:rPr>
        <w:t>mat</w:t>
      </w:r>
      <w:r w:rsidR="001F0B76" w:rsidRPr="00787258">
        <w:rPr>
          <w:szCs w:val="22"/>
          <w:lang w:val="et-EE"/>
        </w:rPr>
        <w:t>u</w:t>
      </w:r>
      <w:r w:rsidRPr="00787258">
        <w:rPr>
          <w:szCs w:val="22"/>
          <w:lang w:val="et-EE"/>
        </w:rPr>
        <w:t xml:space="preserve"> hüpertensioon või raske uneapnoe (vt ka lõik 4.3). </w:t>
      </w:r>
      <w:r w:rsidRPr="00787258">
        <w:rPr>
          <w:rFonts w:cs="Arial"/>
          <w:bCs/>
          <w:lang w:val="et-EE"/>
        </w:rPr>
        <w:t>Sellistele patsientidele võib Gilenya ravi määrata ainult juhul</w:t>
      </w:r>
      <w:r w:rsidR="001F0B76" w:rsidRPr="00787258">
        <w:rPr>
          <w:rFonts w:cs="Arial"/>
          <w:bCs/>
          <w:lang w:val="et-EE"/>
        </w:rPr>
        <w:t>,</w:t>
      </w:r>
      <w:r w:rsidRPr="00787258">
        <w:rPr>
          <w:rFonts w:cs="Arial"/>
          <w:bCs/>
          <w:lang w:val="et-EE"/>
        </w:rPr>
        <w:t xml:space="preserve"> kui oodatav kasu kaalub üles võimaliku riski</w:t>
      </w:r>
      <w:r w:rsidR="00CB30B6" w:rsidRPr="00787258">
        <w:rPr>
          <w:rFonts w:cs="Arial"/>
          <w:bCs/>
          <w:lang w:val="et-EE"/>
        </w:rPr>
        <w:t xml:space="preserve"> ja</w:t>
      </w:r>
      <w:r w:rsidRPr="00787258">
        <w:rPr>
          <w:rFonts w:cs="Arial"/>
          <w:bCs/>
          <w:lang w:val="et-EE"/>
        </w:rPr>
        <w:t xml:space="preserve"> enne ravi alustamist </w:t>
      </w:r>
      <w:r w:rsidR="00CB30B6" w:rsidRPr="00787258">
        <w:rPr>
          <w:rFonts w:cs="Arial"/>
          <w:bCs/>
          <w:lang w:val="et-EE"/>
        </w:rPr>
        <w:t xml:space="preserve">tuleb </w:t>
      </w:r>
      <w:r w:rsidRPr="00787258">
        <w:rPr>
          <w:rFonts w:cs="Arial"/>
          <w:bCs/>
          <w:lang w:val="et-EE"/>
        </w:rPr>
        <w:t>konsulteerida kardioloogiga, et leida kõige sobivam jälgimise skeem. Ravi alustamisel on soovitatav jälgi</w:t>
      </w:r>
      <w:r w:rsidR="001F0B76" w:rsidRPr="00787258">
        <w:rPr>
          <w:rFonts w:cs="Arial"/>
          <w:bCs/>
          <w:lang w:val="et-EE"/>
        </w:rPr>
        <w:t>da</w:t>
      </w:r>
      <w:r w:rsidRPr="00787258">
        <w:rPr>
          <w:rFonts w:cs="Arial"/>
          <w:bCs/>
          <w:lang w:val="et-EE"/>
        </w:rPr>
        <w:t xml:space="preserve"> vähemalt öö</w:t>
      </w:r>
      <w:r w:rsidR="001F0B76" w:rsidRPr="00787258">
        <w:rPr>
          <w:rFonts w:cs="Arial"/>
          <w:bCs/>
          <w:lang w:val="et-EE"/>
        </w:rPr>
        <w:t>päev</w:t>
      </w:r>
      <w:r w:rsidRPr="00787258">
        <w:rPr>
          <w:rFonts w:cs="Arial"/>
          <w:bCs/>
          <w:lang w:val="et-EE"/>
        </w:rPr>
        <w:t xml:space="preserve"> (vt ka lõik 4.5).</w:t>
      </w:r>
    </w:p>
    <w:p w14:paraId="02FDCE77" w14:textId="77777777" w:rsidR="001100AB" w:rsidRPr="00787258" w:rsidRDefault="001100AB" w:rsidP="00CD166C">
      <w:pPr>
        <w:spacing w:line="240" w:lineRule="auto"/>
        <w:rPr>
          <w:szCs w:val="22"/>
          <w:lang w:val="et-EE"/>
        </w:rPr>
      </w:pPr>
    </w:p>
    <w:p w14:paraId="5DE668AC" w14:textId="77777777" w:rsidR="00CE6EA5" w:rsidRPr="00787258" w:rsidRDefault="007240E6" w:rsidP="00CD166C">
      <w:pPr>
        <w:spacing w:line="240" w:lineRule="auto"/>
        <w:rPr>
          <w:szCs w:val="22"/>
          <w:lang w:val="et-EE"/>
        </w:rPr>
      </w:pPr>
      <w:r w:rsidRPr="00787258">
        <w:rPr>
          <w:szCs w:val="22"/>
          <w:lang w:val="et-EE"/>
        </w:rPr>
        <w:t xml:space="preserve">Fingolimoodi </w:t>
      </w:r>
      <w:r w:rsidR="00CE6EA5" w:rsidRPr="00787258">
        <w:rPr>
          <w:szCs w:val="22"/>
          <w:lang w:val="et-EE"/>
        </w:rPr>
        <w:t xml:space="preserve">ei ole uuritud patsientidel, kellel esinevad arütmiad, mis vajavad ravi Ia klassi (nt kinidiin, </w:t>
      </w:r>
      <w:r w:rsidR="00961E76" w:rsidRPr="00787258">
        <w:rPr>
          <w:szCs w:val="22"/>
          <w:lang w:val="et-EE"/>
        </w:rPr>
        <w:t>d</w:t>
      </w:r>
      <w:r w:rsidR="00117D9D" w:rsidRPr="00787258">
        <w:rPr>
          <w:szCs w:val="22"/>
          <w:lang w:val="et-EE"/>
        </w:rPr>
        <w:t>isopüra</w:t>
      </w:r>
      <w:r w:rsidR="00961E76" w:rsidRPr="00787258">
        <w:rPr>
          <w:szCs w:val="22"/>
          <w:lang w:val="et-EE"/>
        </w:rPr>
        <w:t>miid</w:t>
      </w:r>
      <w:r w:rsidR="00CE6EA5" w:rsidRPr="00787258">
        <w:rPr>
          <w:szCs w:val="22"/>
          <w:lang w:val="et-EE"/>
        </w:rPr>
        <w:t xml:space="preserve">) või III klassi (nt amiodaroon, sotalool) antiarütmikumidega. Ia ja III klassi antiarütmikume on seostatud </w:t>
      </w:r>
      <w:r w:rsidR="00CE6EA5" w:rsidRPr="00787258">
        <w:rPr>
          <w:i/>
          <w:szCs w:val="22"/>
          <w:lang w:val="et-EE"/>
        </w:rPr>
        <w:t>torsades de pointes</w:t>
      </w:r>
      <w:r w:rsidR="00CE6EA5" w:rsidRPr="00787258">
        <w:rPr>
          <w:szCs w:val="22"/>
          <w:lang w:val="et-EE"/>
        </w:rPr>
        <w:t>’e juhtudega bradükardiaga patsientidel</w:t>
      </w:r>
      <w:r w:rsidR="005C5066" w:rsidRPr="00787258">
        <w:rPr>
          <w:szCs w:val="22"/>
          <w:lang w:val="et-EE"/>
        </w:rPr>
        <w:t xml:space="preserve"> (vt lõik 4.3)</w:t>
      </w:r>
      <w:r w:rsidR="00CE6EA5" w:rsidRPr="00787258">
        <w:rPr>
          <w:szCs w:val="22"/>
          <w:lang w:val="et-EE"/>
        </w:rPr>
        <w:t>.</w:t>
      </w:r>
    </w:p>
    <w:p w14:paraId="6B4A663A" w14:textId="77777777" w:rsidR="002E2165" w:rsidRPr="00787258" w:rsidRDefault="002E2165" w:rsidP="00CD166C">
      <w:pPr>
        <w:spacing w:line="240" w:lineRule="auto"/>
        <w:rPr>
          <w:szCs w:val="22"/>
          <w:lang w:val="et-EE"/>
        </w:rPr>
      </w:pPr>
    </w:p>
    <w:p w14:paraId="2040A473" w14:textId="77777777" w:rsidR="00F743F9" w:rsidRPr="00787258" w:rsidRDefault="004606EE" w:rsidP="00CD166C">
      <w:pPr>
        <w:spacing w:line="240" w:lineRule="auto"/>
        <w:rPr>
          <w:szCs w:val="22"/>
          <w:lang w:val="et-EE"/>
        </w:rPr>
      </w:pPr>
      <w:r w:rsidRPr="00787258">
        <w:rPr>
          <w:szCs w:val="22"/>
          <w:lang w:val="et-EE"/>
        </w:rPr>
        <w:t>P</w:t>
      </w:r>
      <w:r w:rsidR="0044298D" w:rsidRPr="00787258">
        <w:rPr>
          <w:szCs w:val="22"/>
          <w:lang w:val="et-EE"/>
        </w:rPr>
        <w:t xml:space="preserve">atsientidel, kes saavad samaaegset ravi beetablokaatorite, südame löögisagedust vähendavate kaltsiumkanali blokaatorite (näiteks verapamiil </w:t>
      </w:r>
      <w:r w:rsidR="00D2302B" w:rsidRPr="00787258">
        <w:rPr>
          <w:szCs w:val="22"/>
          <w:lang w:val="et-EE"/>
        </w:rPr>
        <w:t xml:space="preserve">või </w:t>
      </w:r>
      <w:r w:rsidR="0044298D" w:rsidRPr="00787258">
        <w:rPr>
          <w:szCs w:val="22"/>
          <w:lang w:val="et-EE"/>
        </w:rPr>
        <w:t xml:space="preserve">diltiaseem) või teiste ainetega, mis võivad südame löögisagedust vähendada (näiteks </w:t>
      </w:r>
      <w:r w:rsidR="00D2302B" w:rsidRPr="00787258">
        <w:rPr>
          <w:szCs w:val="22"/>
          <w:lang w:val="et-EE"/>
        </w:rPr>
        <w:t xml:space="preserve">ivabradiin, </w:t>
      </w:r>
      <w:r w:rsidR="0044298D" w:rsidRPr="00787258">
        <w:rPr>
          <w:szCs w:val="22"/>
          <w:lang w:val="et-EE"/>
        </w:rPr>
        <w:t>digoksiin, antikolinergilised ained või pilokarpiin</w:t>
      </w:r>
      <w:r w:rsidRPr="00787258">
        <w:rPr>
          <w:szCs w:val="22"/>
          <w:lang w:val="et-EE"/>
        </w:rPr>
        <w:t>), on Gile</w:t>
      </w:r>
      <w:r w:rsidR="005B7D9F" w:rsidRPr="00787258">
        <w:rPr>
          <w:szCs w:val="22"/>
          <w:lang w:val="et-EE"/>
        </w:rPr>
        <w:t>n</w:t>
      </w:r>
      <w:r w:rsidRPr="00787258">
        <w:rPr>
          <w:szCs w:val="22"/>
          <w:lang w:val="et-EE"/>
        </w:rPr>
        <w:t>ya kasutamiskogemus piiratud</w:t>
      </w:r>
      <w:r w:rsidR="00AC719F" w:rsidRPr="00787258">
        <w:rPr>
          <w:szCs w:val="22"/>
          <w:lang w:val="et-EE"/>
        </w:rPr>
        <w:t xml:space="preserve">. Kuna ravi alustamist </w:t>
      </w:r>
      <w:r w:rsidR="007240E6" w:rsidRPr="00787258">
        <w:rPr>
          <w:szCs w:val="22"/>
          <w:lang w:val="et-EE"/>
        </w:rPr>
        <w:t xml:space="preserve">fingolimoodiga </w:t>
      </w:r>
      <w:r w:rsidR="00AC719F" w:rsidRPr="00787258">
        <w:rPr>
          <w:szCs w:val="22"/>
          <w:lang w:val="et-EE"/>
        </w:rPr>
        <w:t xml:space="preserve">seostatakse ka südame löögisageduse vähenemisega (vt </w:t>
      </w:r>
      <w:r w:rsidR="004C4D11" w:rsidRPr="00787258">
        <w:rPr>
          <w:szCs w:val="22"/>
          <w:lang w:val="et-EE"/>
        </w:rPr>
        <w:t xml:space="preserve">ka lõik 4.8 </w:t>
      </w:r>
      <w:r w:rsidR="00AC719F" w:rsidRPr="00787258">
        <w:rPr>
          <w:szCs w:val="22"/>
          <w:lang w:val="et-EE"/>
        </w:rPr>
        <w:t>Bradüarütmia), võib nende ainete samaaegset kasutamist ravi alustamise ajal seostada tõsise bradükardia ja südameblokaadiga.</w:t>
      </w:r>
      <w:r w:rsidR="006C3166" w:rsidRPr="00787258">
        <w:rPr>
          <w:szCs w:val="22"/>
          <w:lang w:val="et-EE"/>
        </w:rPr>
        <w:t xml:space="preserve"> Potentsiaalse aditiivse toime tõttu südame löögisagedus</w:t>
      </w:r>
      <w:r w:rsidR="003342F6" w:rsidRPr="00787258">
        <w:rPr>
          <w:szCs w:val="22"/>
          <w:lang w:val="et-EE"/>
        </w:rPr>
        <w:t>t mõjutavat</w:t>
      </w:r>
      <w:r w:rsidR="006C3166" w:rsidRPr="00787258">
        <w:rPr>
          <w:szCs w:val="22"/>
          <w:lang w:val="et-EE"/>
        </w:rPr>
        <w:t>e ravimitega ei tohi Gilenyat määrata patsientidele, kellel samal ajal neid ravimeid kasutatakse</w:t>
      </w:r>
      <w:r w:rsidR="00CE4732" w:rsidRPr="00787258">
        <w:rPr>
          <w:szCs w:val="22"/>
          <w:lang w:val="et-EE"/>
        </w:rPr>
        <w:t xml:space="preserve"> (vt ka lõik 4.5)</w:t>
      </w:r>
      <w:r w:rsidR="006C3166" w:rsidRPr="00787258">
        <w:rPr>
          <w:szCs w:val="22"/>
          <w:lang w:val="et-EE"/>
        </w:rPr>
        <w:t>.</w:t>
      </w:r>
      <w:r w:rsidR="00CE4732" w:rsidRPr="00787258">
        <w:rPr>
          <w:szCs w:val="22"/>
          <w:lang w:val="et-EE"/>
        </w:rPr>
        <w:t xml:space="preserve"> Sellistel patsientidel tule</w:t>
      </w:r>
      <w:r w:rsidR="001F0B76" w:rsidRPr="00787258">
        <w:rPr>
          <w:szCs w:val="22"/>
          <w:lang w:val="et-EE"/>
        </w:rPr>
        <w:t>b</w:t>
      </w:r>
      <w:r w:rsidR="00CE4732" w:rsidRPr="00787258">
        <w:rPr>
          <w:szCs w:val="22"/>
          <w:lang w:val="et-EE"/>
        </w:rPr>
        <w:t xml:space="preserve"> ravi Gilenyaga kaaluda ainult juhul</w:t>
      </w:r>
      <w:r w:rsidR="001F0B76" w:rsidRPr="00787258">
        <w:rPr>
          <w:szCs w:val="22"/>
          <w:lang w:val="et-EE"/>
        </w:rPr>
        <w:t>,</w:t>
      </w:r>
      <w:r w:rsidR="00CE4732" w:rsidRPr="00787258">
        <w:rPr>
          <w:szCs w:val="22"/>
          <w:lang w:val="et-EE"/>
        </w:rPr>
        <w:t xml:space="preserve"> kui oodatav kasu kaalub üles võimaliku kahju</w:t>
      </w:r>
      <w:r w:rsidR="00BF75D5" w:rsidRPr="00787258">
        <w:rPr>
          <w:szCs w:val="22"/>
          <w:lang w:val="et-EE"/>
        </w:rPr>
        <w:t>.</w:t>
      </w:r>
      <w:r w:rsidR="006C3166" w:rsidRPr="00787258">
        <w:rPr>
          <w:szCs w:val="22"/>
          <w:lang w:val="et-EE"/>
        </w:rPr>
        <w:t xml:space="preserve"> </w:t>
      </w:r>
      <w:r w:rsidR="00BF75D5" w:rsidRPr="00787258">
        <w:rPr>
          <w:szCs w:val="22"/>
          <w:lang w:val="et-EE"/>
        </w:rPr>
        <w:t>Kui kaalutakse ravi Gilenyaga, tuleb konsulteerida kardioloogiga, et arutada üleminekut südame löögisagedust mittevähendavatele ravimitele</w:t>
      </w:r>
      <w:r w:rsidR="001F0B76" w:rsidRPr="00787258">
        <w:rPr>
          <w:szCs w:val="22"/>
          <w:lang w:val="et-EE"/>
        </w:rPr>
        <w:t xml:space="preserve"> enne raviga alustamist</w:t>
      </w:r>
      <w:r w:rsidR="00BF75D5" w:rsidRPr="00787258">
        <w:rPr>
          <w:szCs w:val="22"/>
          <w:lang w:val="et-EE"/>
        </w:rPr>
        <w:t>. Kui südame löögisagedust vähendava</w:t>
      </w:r>
      <w:r w:rsidR="000D3920" w:rsidRPr="00787258">
        <w:rPr>
          <w:szCs w:val="22"/>
          <w:lang w:val="et-EE"/>
        </w:rPr>
        <w:t>t</w:t>
      </w:r>
      <w:r w:rsidR="00BF75D5" w:rsidRPr="00787258">
        <w:rPr>
          <w:szCs w:val="22"/>
          <w:lang w:val="et-EE"/>
        </w:rPr>
        <w:t xml:space="preserve"> ravi ei saa lõpetada, tuleb vastavalt kardioloogi nõuannetele paika panna sobiv jälgimise skeem esimese annuse manustamis</w:t>
      </w:r>
      <w:r w:rsidR="00C86573" w:rsidRPr="00787258">
        <w:rPr>
          <w:szCs w:val="22"/>
          <w:lang w:val="et-EE"/>
        </w:rPr>
        <w:t>e järgseks perioodiks</w:t>
      </w:r>
      <w:r w:rsidR="00BF75D5" w:rsidRPr="00787258">
        <w:rPr>
          <w:szCs w:val="22"/>
          <w:lang w:val="et-EE"/>
        </w:rPr>
        <w:t>. Soovitatav on pikendatud jälgimine vähemalt öö</w:t>
      </w:r>
      <w:r w:rsidR="001F0B76" w:rsidRPr="00787258">
        <w:rPr>
          <w:szCs w:val="22"/>
          <w:lang w:val="et-EE"/>
        </w:rPr>
        <w:t>päev</w:t>
      </w:r>
      <w:r w:rsidR="000923DD" w:rsidRPr="00787258">
        <w:rPr>
          <w:szCs w:val="22"/>
          <w:lang w:val="et-EE"/>
        </w:rPr>
        <w:t xml:space="preserve"> (vt ka lõik 4.5)</w:t>
      </w:r>
      <w:r w:rsidR="00BF75D5" w:rsidRPr="00787258">
        <w:rPr>
          <w:szCs w:val="22"/>
          <w:lang w:val="et-EE"/>
        </w:rPr>
        <w:t>.</w:t>
      </w:r>
    </w:p>
    <w:p w14:paraId="6AF1A079" w14:textId="77777777" w:rsidR="008A5D99" w:rsidRPr="00787258" w:rsidRDefault="008A5D99" w:rsidP="00CD166C">
      <w:pPr>
        <w:autoSpaceDE w:val="0"/>
        <w:autoSpaceDN w:val="0"/>
        <w:adjustRightInd w:val="0"/>
        <w:spacing w:line="240" w:lineRule="auto"/>
        <w:ind w:right="18"/>
        <w:rPr>
          <w:szCs w:val="22"/>
          <w:lang w:val="et-EE"/>
        </w:rPr>
      </w:pPr>
    </w:p>
    <w:p w14:paraId="52A633D9" w14:textId="77777777" w:rsidR="002E2165" w:rsidRPr="00787258" w:rsidRDefault="002E2165" w:rsidP="00CD166C">
      <w:pPr>
        <w:keepNext/>
        <w:autoSpaceDE w:val="0"/>
        <w:autoSpaceDN w:val="0"/>
        <w:adjustRightInd w:val="0"/>
        <w:spacing w:line="240" w:lineRule="auto"/>
        <w:ind w:right="18"/>
        <w:rPr>
          <w:szCs w:val="22"/>
          <w:u w:val="single"/>
          <w:lang w:val="et-EE"/>
        </w:rPr>
      </w:pPr>
      <w:r w:rsidRPr="00787258">
        <w:rPr>
          <w:szCs w:val="22"/>
          <w:u w:val="single"/>
          <w:lang w:val="et-EE"/>
        </w:rPr>
        <w:t>QT intervall</w:t>
      </w:r>
    </w:p>
    <w:p w14:paraId="4D1FE944" w14:textId="77777777" w:rsidR="004235FA" w:rsidRPr="00787258" w:rsidRDefault="004235FA" w:rsidP="00CD166C">
      <w:pPr>
        <w:keepNext/>
        <w:autoSpaceDE w:val="0"/>
        <w:autoSpaceDN w:val="0"/>
        <w:adjustRightInd w:val="0"/>
        <w:spacing w:line="240" w:lineRule="auto"/>
        <w:ind w:right="18"/>
        <w:rPr>
          <w:szCs w:val="22"/>
          <w:lang w:val="et-EE"/>
        </w:rPr>
      </w:pPr>
    </w:p>
    <w:p w14:paraId="5C44C2F2" w14:textId="77777777" w:rsidR="002E2165" w:rsidRPr="00787258" w:rsidRDefault="002E2165" w:rsidP="00CD166C">
      <w:pPr>
        <w:autoSpaceDE w:val="0"/>
        <w:autoSpaceDN w:val="0"/>
        <w:adjustRightInd w:val="0"/>
        <w:spacing w:line="240" w:lineRule="auto"/>
        <w:ind w:right="18"/>
        <w:rPr>
          <w:szCs w:val="22"/>
          <w:lang w:val="et-EE"/>
        </w:rPr>
      </w:pPr>
      <w:r w:rsidRPr="00787258">
        <w:rPr>
          <w:szCs w:val="22"/>
          <w:lang w:val="et-EE"/>
        </w:rPr>
        <w:t>Põhjalikus 1,25 ja 2,5 mg fingolimoodi annuste QT intervalli uuringus tasakaalukontsentratsiooni korral andis ravi fingolimoodiga siis, kui selle negatiivne kronotroopne toime oli veel alles, tulemuseks QTcI pikenemise, 90% ülemi</w:t>
      </w:r>
      <w:r w:rsidR="001D2543" w:rsidRPr="00787258">
        <w:rPr>
          <w:szCs w:val="22"/>
          <w:lang w:val="et-EE"/>
        </w:rPr>
        <w:t>s</w:t>
      </w:r>
      <w:r w:rsidRPr="00787258">
        <w:rPr>
          <w:szCs w:val="22"/>
          <w:lang w:val="et-EE"/>
        </w:rPr>
        <w:t xml:space="preserve">e usaldusintervalliga ≤ 13,0 ms. Fingolimoodi ja QTcI pikenemise vahel puudub annuse või </w:t>
      </w:r>
      <w:r w:rsidR="003E5587" w:rsidRPr="00787258">
        <w:rPr>
          <w:szCs w:val="22"/>
          <w:lang w:val="et-EE"/>
        </w:rPr>
        <w:t xml:space="preserve">plasmakontsentratsiooni </w:t>
      </w:r>
      <w:r w:rsidRPr="00787258">
        <w:rPr>
          <w:szCs w:val="22"/>
          <w:lang w:val="et-EE"/>
        </w:rPr>
        <w:t xml:space="preserve">ning vastuse vaheline seos. </w:t>
      </w:r>
      <w:r w:rsidRPr="00787258">
        <w:rPr>
          <w:color w:val="000000"/>
          <w:szCs w:val="22"/>
          <w:lang w:val="et-EE"/>
        </w:rPr>
        <w:t>Fingolimoodraviga seoses puudub QTcI väärtuste</w:t>
      </w:r>
      <w:r w:rsidR="00AC722E" w:rsidRPr="00787258">
        <w:rPr>
          <w:color w:val="000000"/>
          <w:szCs w:val="22"/>
          <w:lang w:val="et-EE"/>
        </w:rPr>
        <w:t xml:space="preserve"> kõrvalekaldumise</w:t>
      </w:r>
      <w:r w:rsidRPr="00787258">
        <w:rPr>
          <w:color w:val="000000"/>
          <w:szCs w:val="22"/>
          <w:lang w:val="et-EE"/>
        </w:rPr>
        <w:t xml:space="preserve"> – kas absoluutse või esialgsega võrreldava muutuse – suurenenud esinemissageduse järjepidev </w:t>
      </w:r>
      <w:r w:rsidR="00AC722E" w:rsidRPr="00787258">
        <w:rPr>
          <w:color w:val="000000"/>
          <w:szCs w:val="22"/>
          <w:lang w:val="et-EE"/>
        </w:rPr>
        <w:t>esinemine</w:t>
      </w:r>
      <w:r w:rsidRPr="00787258">
        <w:rPr>
          <w:szCs w:val="22"/>
          <w:lang w:val="et-EE"/>
        </w:rPr>
        <w:t>.</w:t>
      </w:r>
    </w:p>
    <w:p w14:paraId="54F7B7AC" w14:textId="77777777" w:rsidR="00CE6EA5" w:rsidRPr="00787258" w:rsidRDefault="00CE6EA5" w:rsidP="00CD166C">
      <w:pPr>
        <w:spacing w:line="240" w:lineRule="auto"/>
        <w:rPr>
          <w:lang w:val="et-EE"/>
        </w:rPr>
      </w:pPr>
    </w:p>
    <w:p w14:paraId="3E4E21B1" w14:textId="77777777" w:rsidR="00496408" w:rsidRPr="00787258" w:rsidRDefault="00536359" w:rsidP="00CD166C">
      <w:pPr>
        <w:pStyle w:val="TextChar"/>
        <w:spacing w:before="0"/>
        <w:jc w:val="left"/>
        <w:rPr>
          <w:sz w:val="22"/>
          <w:szCs w:val="22"/>
          <w:lang w:val="et-EE"/>
        </w:rPr>
      </w:pPr>
      <w:r w:rsidRPr="00787258">
        <w:rPr>
          <w:sz w:val="22"/>
          <w:szCs w:val="22"/>
          <w:lang w:val="et-EE"/>
        </w:rPr>
        <w:lastRenderedPageBreak/>
        <w:t xml:space="preserve">Selle leiu kliiniline tähtsus on teadmata. </w:t>
      </w:r>
      <w:r w:rsidRPr="00787258">
        <w:rPr>
          <w:iCs/>
          <w:sz w:val="22"/>
          <w:szCs w:val="22"/>
          <w:lang w:val="et-EE"/>
        </w:rPr>
        <w:t>SM-</w:t>
      </w:r>
      <w:r w:rsidRPr="00787258">
        <w:rPr>
          <w:sz w:val="22"/>
          <w:szCs w:val="22"/>
          <w:lang w:val="et-EE"/>
        </w:rPr>
        <w:t>uuringutes ei ole täheldatud kliiniliselt olulist toimet QTc</w:t>
      </w:r>
      <w:r w:rsidR="00155722" w:rsidRPr="00787258">
        <w:rPr>
          <w:sz w:val="22"/>
          <w:szCs w:val="22"/>
          <w:lang w:val="et-EE"/>
        </w:rPr>
        <w:t>-intervalli</w:t>
      </w:r>
      <w:r w:rsidRPr="00787258">
        <w:rPr>
          <w:sz w:val="22"/>
          <w:szCs w:val="22"/>
          <w:lang w:val="et-EE"/>
        </w:rPr>
        <w:t xml:space="preserve"> pikenemisele</w:t>
      </w:r>
      <w:r w:rsidR="00791768" w:rsidRPr="00787258">
        <w:rPr>
          <w:sz w:val="22"/>
          <w:szCs w:val="22"/>
          <w:lang w:val="et-EE"/>
        </w:rPr>
        <w:t>, samas ei kaasatud</w:t>
      </w:r>
      <w:r w:rsidR="002E2B63" w:rsidRPr="00787258">
        <w:rPr>
          <w:sz w:val="22"/>
          <w:szCs w:val="22"/>
          <w:lang w:val="et-EE"/>
        </w:rPr>
        <w:t xml:space="preserve"> </w:t>
      </w:r>
      <w:r w:rsidR="00384D89" w:rsidRPr="00787258">
        <w:rPr>
          <w:sz w:val="22"/>
          <w:szCs w:val="22"/>
          <w:lang w:val="et-EE"/>
        </w:rPr>
        <w:t>QT</w:t>
      </w:r>
      <w:r w:rsidR="002E2B63" w:rsidRPr="00787258">
        <w:rPr>
          <w:sz w:val="22"/>
          <w:szCs w:val="22"/>
          <w:lang w:val="et-EE"/>
        </w:rPr>
        <w:t>-</w:t>
      </w:r>
      <w:r w:rsidR="009F33F3" w:rsidRPr="00787258">
        <w:rPr>
          <w:sz w:val="22"/>
          <w:szCs w:val="22"/>
          <w:lang w:val="et-EE"/>
        </w:rPr>
        <w:t xml:space="preserve">intervalli </w:t>
      </w:r>
      <w:r w:rsidR="00B06359" w:rsidRPr="00787258">
        <w:rPr>
          <w:sz w:val="22"/>
          <w:szCs w:val="22"/>
          <w:lang w:val="et-EE"/>
        </w:rPr>
        <w:t>pikenemise</w:t>
      </w:r>
      <w:r w:rsidR="00791768" w:rsidRPr="00787258">
        <w:rPr>
          <w:sz w:val="22"/>
          <w:szCs w:val="22"/>
          <w:lang w:val="et-EE"/>
        </w:rPr>
        <w:t xml:space="preserve"> riskiga patsiente</w:t>
      </w:r>
      <w:r w:rsidR="00B06359" w:rsidRPr="00787258">
        <w:rPr>
          <w:sz w:val="22"/>
          <w:szCs w:val="22"/>
          <w:lang w:val="et-EE"/>
        </w:rPr>
        <w:t xml:space="preserve"> kliinilistesse uuringutesse</w:t>
      </w:r>
      <w:r w:rsidRPr="00787258">
        <w:rPr>
          <w:sz w:val="22"/>
          <w:szCs w:val="22"/>
          <w:lang w:val="et-EE"/>
        </w:rPr>
        <w:t>.</w:t>
      </w:r>
    </w:p>
    <w:p w14:paraId="566F65D5" w14:textId="77777777" w:rsidR="00496408" w:rsidRPr="00787258" w:rsidRDefault="00496408" w:rsidP="00CD166C">
      <w:pPr>
        <w:pStyle w:val="TextChar"/>
        <w:spacing w:before="0"/>
        <w:jc w:val="left"/>
        <w:rPr>
          <w:sz w:val="22"/>
          <w:szCs w:val="22"/>
          <w:lang w:val="et-EE"/>
        </w:rPr>
      </w:pPr>
    </w:p>
    <w:p w14:paraId="0AA270C0" w14:textId="77777777" w:rsidR="00536359" w:rsidRPr="00787258" w:rsidRDefault="00536359" w:rsidP="00CD166C">
      <w:pPr>
        <w:pStyle w:val="TextChar"/>
        <w:spacing w:before="0"/>
        <w:jc w:val="left"/>
        <w:rPr>
          <w:sz w:val="22"/>
          <w:szCs w:val="22"/>
          <w:lang w:val="et-EE"/>
        </w:rPr>
      </w:pPr>
      <w:r w:rsidRPr="00787258">
        <w:rPr>
          <w:sz w:val="22"/>
          <w:szCs w:val="22"/>
          <w:lang w:val="et-EE"/>
        </w:rPr>
        <w:t>Patsientidel, kellel esinevad olulised riskitegurid, näiteks hüpokaleemia</w:t>
      </w:r>
      <w:r w:rsidR="004D6FDC" w:rsidRPr="00787258">
        <w:rPr>
          <w:sz w:val="22"/>
          <w:szCs w:val="22"/>
          <w:lang w:val="et-EE"/>
        </w:rPr>
        <w:t xml:space="preserve"> või</w:t>
      </w:r>
      <w:r w:rsidRPr="00787258">
        <w:rPr>
          <w:sz w:val="22"/>
          <w:szCs w:val="22"/>
          <w:lang w:val="et-EE"/>
        </w:rPr>
        <w:t xml:space="preserve"> kaasasündinud QT-intervalli pikenemine, soovitatakse pigem vältida rav</w:t>
      </w:r>
      <w:r w:rsidR="00155722" w:rsidRPr="00787258">
        <w:rPr>
          <w:sz w:val="22"/>
          <w:szCs w:val="22"/>
          <w:lang w:val="et-EE"/>
        </w:rPr>
        <w:t>imeid, mis võivad QTc-intervalli pikendada.</w:t>
      </w:r>
    </w:p>
    <w:p w14:paraId="14CC3D76" w14:textId="77777777" w:rsidR="00E668C2" w:rsidRPr="00787258" w:rsidRDefault="00E668C2" w:rsidP="00CD166C">
      <w:pPr>
        <w:pStyle w:val="TextChar"/>
        <w:spacing w:before="0"/>
        <w:jc w:val="left"/>
        <w:rPr>
          <w:sz w:val="22"/>
          <w:szCs w:val="22"/>
          <w:lang w:val="et-EE"/>
        </w:rPr>
      </w:pPr>
    </w:p>
    <w:p w14:paraId="7A5E84D2" w14:textId="77777777" w:rsidR="00E668C2" w:rsidRPr="00787258" w:rsidRDefault="00E668C2" w:rsidP="00CD166C">
      <w:pPr>
        <w:pStyle w:val="TextChar"/>
        <w:keepNext/>
        <w:spacing w:before="0"/>
        <w:jc w:val="left"/>
        <w:rPr>
          <w:sz w:val="22"/>
          <w:szCs w:val="22"/>
          <w:lang w:val="et-EE"/>
        </w:rPr>
      </w:pPr>
      <w:r w:rsidRPr="00787258">
        <w:rPr>
          <w:sz w:val="22"/>
          <w:szCs w:val="22"/>
          <w:u w:val="single"/>
          <w:lang w:val="et-EE"/>
        </w:rPr>
        <w:t>Immunosupressiivsed toimed</w:t>
      </w:r>
    </w:p>
    <w:p w14:paraId="171A6BE5" w14:textId="77777777" w:rsidR="004235FA" w:rsidRPr="00787258" w:rsidRDefault="004235FA" w:rsidP="00CD166C">
      <w:pPr>
        <w:pStyle w:val="TextChar"/>
        <w:keepNext/>
        <w:spacing w:before="0"/>
        <w:jc w:val="left"/>
        <w:rPr>
          <w:sz w:val="22"/>
          <w:szCs w:val="22"/>
          <w:lang w:val="et-EE"/>
        </w:rPr>
      </w:pPr>
    </w:p>
    <w:p w14:paraId="6BA9F08D" w14:textId="77777777" w:rsidR="00E668C2" w:rsidRPr="00787258" w:rsidRDefault="009741A6" w:rsidP="00CD166C">
      <w:pPr>
        <w:pStyle w:val="TextChar"/>
        <w:spacing w:before="0"/>
        <w:jc w:val="left"/>
        <w:rPr>
          <w:sz w:val="22"/>
          <w:szCs w:val="22"/>
          <w:lang w:val="et-EE"/>
        </w:rPr>
      </w:pPr>
      <w:r w:rsidRPr="00787258">
        <w:rPr>
          <w:sz w:val="22"/>
          <w:szCs w:val="22"/>
          <w:lang w:val="et-EE"/>
        </w:rPr>
        <w:t xml:space="preserve">Fingolimood on immunosupressiivse toimega, </w:t>
      </w:r>
      <w:r w:rsidR="00991269" w:rsidRPr="00787258">
        <w:rPr>
          <w:sz w:val="22"/>
          <w:szCs w:val="22"/>
          <w:lang w:val="et-EE"/>
        </w:rPr>
        <w:t>muutes patsiendid infektsioonidele</w:t>
      </w:r>
      <w:r w:rsidRPr="00787258">
        <w:rPr>
          <w:sz w:val="22"/>
          <w:szCs w:val="22"/>
          <w:lang w:val="et-EE"/>
        </w:rPr>
        <w:t xml:space="preserve">, sealhulgas </w:t>
      </w:r>
      <w:r w:rsidR="001C7741" w:rsidRPr="00787258">
        <w:rPr>
          <w:sz w:val="22"/>
          <w:szCs w:val="22"/>
          <w:lang w:val="et-EE"/>
        </w:rPr>
        <w:t>potentsiaalselt</w:t>
      </w:r>
      <w:r w:rsidRPr="00787258">
        <w:rPr>
          <w:sz w:val="22"/>
          <w:szCs w:val="22"/>
          <w:lang w:val="et-EE"/>
        </w:rPr>
        <w:t xml:space="preserve"> </w:t>
      </w:r>
      <w:r w:rsidR="00E15772" w:rsidRPr="00787258">
        <w:rPr>
          <w:sz w:val="22"/>
          <w:szCs w:val="22"/>
          <w:lang w:val="et-EE"/>
        </w:rPr>
        <w:t>surmavate</w:t>
      </w:r>
      <w:r w:rsidR="00991269" w:rsidRPr="00787258">
        <w:rPr>
          <w:sz w:val="22"/>
          <w:szCs w:val="22"/>
          <w:lang w:val="et-EE"/>
        </w:rPr>
        <w:t>le</w:t>
      </w:r>
      <w:r w:rsidRPr="00787258">
        <w:rPr>
          <w:sz w:val="22"/>
          <w:szCs w:val="22"/>
          <w:lang w:val="et-EE"/>
        </w:rPr>
        <w:t xml:space="preserve"> </w:t>
      </w:r>
      <w:r w:rsidR="00991269" w:rsidRPr="00787258">
        <w:rPr>
          <w:sz w:val="22"/>
          <w:szCs w:val="22"/>
          <w:lang w:val="et-EE"/>
        </w:rPr>
        <w:t>oportunistlikele infektsioonidele vastuvõtlikuks</w:t>
      </w:r>
      <w:r w:rsidRPr="00787258">
        <w:rPr>
          <w:sz w:val="22"/>
          <w:szCs w:val="22"/>
          <w:lang w:val="et-EE"/>
        </w:rPr>
        <w:t xml:space="preserve">. Fingolimood suurendab lümfoomide ja teiste pahaloomuliste kasvajate, eriti nahakasvajate tekkeriski. </w:t>
      </w:r>
      <w:r w:rsidR="00991269" w:rsidRPr="00787258">
        <w:rPr>
          <w:sz w:val="22"/>
          <w:szCs w:val="22"/>
          <w:lang w:val="et-EE"/>
        </w:rPr>
        <w:t>Arstid peavad</w:t>
      </w:r>
      <w:r w:rsidRPr="00787258">
        <w:rPr>
          <w:sz w:val="22"/>
          <w:szCs w:val="22"/>
          <w:lang w:val="et-EE"/>
        </w:rPr>
        <w:t xml:space="preserve"> patsiente hoolikalt jälgima, eriti </w:t>
      </w:r>
      <w:r w:rsidR="002C3C85" w:rsidRPr="00787258">
        <w:rPr>
          <w:sz w:val="22"/>
          <w:szCs w:val="22"/>
          <w:lang w:val="et-EE"/>
        </w:rPr>
        <w:t xml:space="preserve">kaasnevate </w:t>
      </w:r>
      <w:r w:rsidR="00E15772" w:rsidRPr="00787258">
        <w:rPr>
          <w:sz w:val="22"/>
          <w:szCs w:val="22"/>
          <w:lang w:val="et-EE"/>
        </w:rPr>
        <w:t>tingimuste</w:t>
      </w:r>
      <w:r w:rsidR="002C3C85" w:rsidRPr="00787258">
        <w:rPr>
          <w:sz w:val="22"/>
          <w:szCs w:val="22"/>
          <w:lang w:val="et-EE"/>
        </w:rPr>
        <w:t xml:space="preserve"> või teadaolevate </w:t>
      </w:r>
      <w:r w:rsidR="00991269" w:rsidRPr="00787258">
        <w:rPr>
          <w:sz w:val="22"/>
          <w:szCs w:val="22"/>
          <w:lang w:val="et-EE"/>
        </w:rPr>
        <w:t>faktorite</w:t>
      </w:r>
      <w:r w:rsidR="00E15772" w:rsidRPr="00787258">
        <w:rPr>
          <w:sz w:val="22"/>
          <w:szCs w:val="22"/>
          <w:lang w:val="et-EE"/>
        </w:rPr>
        <w:t>,</w:t>
      </w:r>
      <w:r w:rsidR="002C3C85" w:rsidRPr="00787258">
        <w:rPr>
          <w:sz w:val="22"/>
          <w:szCs w:val="22"/>
          <w:lang w:val="et-EE"/>
        </w:rPr>
        <w:t xml:space="preserve"> nagu eelnev immunosupressiivne ravi</w:t>
      </w:r>
      <w:r w:rsidR="00991269" w:rsidRPr="00787258">
        <w:rPr>
          <w:sz w:val="22"/>
          <w:szCs w:val="22"/>
          <w:lang w:val="et-EE"/>
        </w:rPr>
        <w:t>, osas</w:t>
      </w:r>
      <w:r w:rsidR="002C3C85" w:rsidRPr="00787258">
        <w:rPr>
          <w:sz w:val="22"/>
          <w:szCs w:val="22"/>
          <w:lang w:val="et-EE"/>
        </w:rPr>
        <w:t>. S</w:t>
      </w:r>
      <w:r w:rsidR="00991269" w:rsidRPr="00787258">
        <w:rPr>
          <w:sz w:val="22"/>
          <w:szCs w:val="22"/>
          <w:lang w:val="et-EE"/>
        </w:rPr>
        <w:t>ellise ohu kahtluse korral peab</w:t>
      </w:r>
      <w:r w:rsidR="002C3C85" w:rsidRPr="00787258">
        <w:rPr>
          <w:sz w:val="22"/>
          <w:szCs w:val="22"/>
          <w:lang w:val="et-EE"/>
        </w:rPr>
        <w:t xml:space="preserve"> arst juhtumipõhiselt kaaluma ravi </w:t>
      </w:r>
      <w:r w:rsidR="001C7741" w:rsidRPr="00787258">
        <w:rPr>
          <w:sz w:val="22"/>
          <w:szCs w:val="22"/>
          <w:lang w:val="et-EE"/>
        </w:rPr>
        <w:t>katkestamist</w:t>
      </w:r>
      <w:r w:rsidR="002C3C85" w:rsidRPr="00787258">
        <w:rPr>
          <w:sz w:val="22"/>
          <w:szCs w:val="22"/>
          <w:lang w:val="et-EE"/>
        </w:rPr>
        <w:t xml:space="preserve"> (vt ka lõik</w:t>
      </w:r>
      <w:r w:rsidR="00D83C74" w:rsidRPr="00787258">
        <w:rPr>
          <w:sz w:val="22"/>
          <w:szCs w:val="22"/>
          <w:lang w:val="et-EE"/>
        </w:rPr>
        <w:t> </w:t>
      </w:r>
      <w:r w:rsidR="002C3C85" w:rsidRPr="00787258">
        <w:rPr>
          <w:sz w:val="22"/>
          <w:szCs w:val="22"/>
          <w:lang w:val="et-EE"/>
        </w:rPr>
        <w:t xml:space="preserve">4.4 „Infektsioonid“ ja „Nahakasvajad“ ja </w:t>
      </w:r>
      <w:r w:rsidR="006922F4" w:rsidRPr="00787258">
        <w:rPr>
          <w:sz w:val="22"/>
          <w:szCs w:val="22"/>
          <w:lang w:val="et-EE"/>
        </w:rPr>
        <w:t>lõik</w:t>
      </w:r>
      <w:r w:rsidR="002C3C85" w:rsidRPr="00787258">
        <w:rPr>
          <w:sz w:val="22"/>
          <w:szCs w:val="22"/>
          <w:lang w:val="et-EE"/>
        </w:rPr>
        <w:t xml:space="preserve"> 4.8 „Lümfoomid“).</w:t>
      </w:r>
    </w:p>
    <w:p w14:paraId="717E528C" w14:textId="77777777" w:rsidR="00536359" w:rsidRPr="00787258" w:rsidRDefault="00536359" w:rsidP="00CD166C">
      <w:pPr>
        <w:tabs>
          <w:tab w:val="clear" w:pos="567"/>
          <w:tab w:val="left" w:pos="7080"/>
        </w:tabs>
        <w:spacing w:line="240" w:lineRule="auto"/>
        <w:rPr>
          <w:lang w:val="et-EE"/>
        </w:rPr>
      </w:pPr>
    </w:p>
    <w:p w14:paraId="1631B27B" w14:textId="77777777" w:rsidR="00CE6EA5" w:rsidRPr="00787258" w:rsidRDefault="00CE6EA5" w:rsidP="00CD166C">
      <w:pPr>
        <w:keepNext/>
        <w:spacing w:line="240" w:lineRule="auto"/>
        <w:rPr>
          <w:u w:val="single"/>
          <w:lang w:val="et-EE"/>
        </w:rPr>
      </w:pPr>
      <w:r w:rsidRPr="00787258">
        <w:rPr>
          <w:u w:val="single"/>
          <w:lang w:val="et-EE"/>
        </w:rPr>
        <w:t>Infektsioonid</w:t>
      </w:r>
    </w:p>
    <w:p w14:paraId="0B98E8A3" w14:textId="77777777" w:rsidR="004235FA" w:rsidRPr="00787258" w:rsidRDefault="004235FA" w:rsidP="00CD166C">
      <w:pPr>
        <w:keepNext/>
        <w:spacing w:line="240" w:lineRule="auto"/>
        <w:rPr>
          <w:szCs w:val="22"/>
          <w:lang w:val="et-EE"/>
        </w:rPr>
      </w:pPr>
    </w:p>
    <w:p w14:paraId="0421616D" w14:textId="77777777" w:rsidR="00CE6EA5" w:rsidRPr="00787258" w:rsidRDefault="000D3920" w:rsidP="00CD166C">
      <w:pPr>
        <w:spacing w:line="240" w:lineRule="auto"/>
        <w:rPr>
          <w:szCs w:val="22"/>
          <w:lang w:val="et-EE"/>
        </w:rPr>
      </w:pPr>
      <w:r w:rsidRPr="00787258">
        <w:rPr>
          <w:szCs w:val="22"/>
          <w:lang w:val="et-EE"/>
        </w:rPr>
        <w:t xml:space="preserve">Fingolimoodi </w:t>
      </w:r>
      <w:r w:rsidR="00CE6EA5" w:rsidRPr="00787258">
        <w:rPr>
          <w:szCs w:val="22"/>
          <w:lang w:val="et-EE"/>
        </w:rPr>
        <w:t>peamine farmakodünaamiline toime on annusest sõltuv perifeersete lümfotsüütide arvu vähenemine 20…30%-ni esialgsest väärtusest. Selle põhjuseks on lümfotsüütide pöörduv sekvestratsioon lümfoid</w:t>
      </w:r>
      <w:r w:rsidR="001F0B76" w:rsidRPr="00787258">
        <w:rPr>
          <w:szCs w:val="22"/>
          <w:lang w:val="et-EE"/>
        </w:rPr>
        <w:t xml:space="preserve">ses </w:t>
      </w:r>
      <w:r w:rsidR="00CE6EA5" w:rsidRPr="00787258">
        <w:rPr>
          <w:szCs w:val="22"/>
          <w:lang w:val="et-EE"/>
        </w:rPr>
        <w:t>koes (vt lõik 5.1).</w:t>
      </w:r>
    </w:p>
    <w:p w14:paraId="0FA34C85" w14:textId="77777777" w:rsidR="00CE6EA5" w:rsidRPr="00787258" w:rsidRDefault="00CE6EA5" w:rsidP="00CD166C">
      <w:pPr>
        <w:spacing w:line="240" w:lineRule="auto"/>
        <w:rPr>
          <w:szCs w:val="22"/>
          <w:lang w:val="et-EE"/>
        </w:rPr>
      </w:pPr>
    </w:p>
    <w:p w14:paraId="06BB4D75" w14:textId="5D2AA16A" w:rsidR="007A0303" w:rsidRPr="00787258" w:rsidRDefault="00320214" w:rsidP="00CD166C">
      <w:pPr>
        <w:spacing w:line="240" w:lineRule="auto"/>
        <w:rPr>
          <w:szCs w:val="22"/>
          <w:lang w:val="et-EE"/>
        </w:rPr>
      </w:pPr>
      <w:r w:rsidRPr="00787258">
        <w:rPr>
          <w:szCs w:val="22"/>
          <w:lang w:val="et-EE"/>
        </w:rPr>
        <w:t xml:space="preserve">Enne ravi alustamist Gilenyaga peavad viimase </w:t>
      </w:r>
      <w:r w:rsidR="001F0B76" w:rsidRPr="00787258">
        <w:rPr>
          <w:szCs w:val="22"/>
          <w:lang w:val="et-EE"/>
        </w:rPr>
        <w:t xml:space="preserve">kliinilise vereanalüüsi andmed (st tehtud viimase </w:t>
      </w:r>
      <w:r w:rsidRPr="00787258">
        <w:rPr>
          <w:szCs w:val="22"/>
          <w:lang w:val="et-EE"/>
        </w:rPr>
        <w:t xml:space="preserve">6 kuu jooksul </w:t>
      </w:r>
      <w:r w:rsidR="00123528" w:rsidRPr="00787258">
        <w:rPr>
          <w:szCs w:val="22"/>
          <w:lang w:val="et-EE"/>
        </w:rPr>
        <w:t>või pärast eelneva ravi lõpetamist</w:t>
      </w:r>
      <w:r w:rsidRPr="00787258">
        <w:rPr>
          <w:szCs w:val="22"/>
          <w:lang w:val="et-EE"/>
        </w:rPr>
        <w:t xml:space="preserve">) olema kättesaadavad. </w:t>
      </w:r>
      <w:r w:rsidR="001F0B76" w:rsidRPr="00787258">
        <w:rPr>
          <w:szCs w:val="22"/>
          <w:lang w:val="et-EE"/>
        </w:rPr>
        <w:t>Kliinilist vereanalüüsi on s</w:t>
      </w:r>
      <w:r w:rsidRPr="00787258">
        <w:rPr>
          <w:szCs w:val="22"/>
          <w:lang w:val="et-EE"/>
        </w:rPr>
        <w:t>oovitata</w:t>
      </w:r>
      <w:r w:rsidR="001F0B76" w:rsidRPr="00787258">
        <w:rPr>
          <w:szCs w:val="22"/>
          <w:lang w:val="et-EE"/>
        </w:rPr>
        <w:t>v</w:t>
      </w:r>
      <w:r w:rsidRPr="00787258">
        <w:rPr>
          <w:szCs w:val="22"/>
          <w:lang w:val="et-EE"/>
        </w:rPr>
        <w:t xml:space="preserve"> hin</w:t>
      </w:r>
      <w:r w:rsidR="001F0B76" w:rsidRPr="00787258">
        <w:rPr>
          <w:szCs w:val="22"/>
          <w:lang w:val="et-EE"/>
        </w:rPr>
        <w:t>nata</w:t>
      </w:r>
      <w:r w:rsidRPr="00787258">
        <w:rPr>
          <w:szCs w:val="22"/>
          <w:lang w:val="et-EE"/>
        </w:rPr>
        <w:t xml:space="preserve"> ravi </w:t>
      </w:r>
      <w:r w:rsidR="001F0B76" w:rsidRPr="00787258">
        <w:rPr>
          <w:szCs w:val="22"/>
          <w:lang w:val="et-EE"/>
        </w:rPr>
        <w:t xml:space="preserve">ajal, </w:t>
      </w:r>
      <w:r w:rsidR="007421E0" w:rsidRPr="00787258">
        <w:rPr>
          <w:szCs w:val="22"/>
          <w:lang w:val="et-EE"/>
        </w:rPr>
        <w:t xml:space="preserve">kolmandal </w:t>
      </w:r>
      <w:r w:rsidR="001F0B76" w:rsidRPr="00787258">
        <w:rPr>
          <w:szCs w:val="22"/>
          <w:lang w:val="et-EE"/>
        </w:rPr>
        <w:t>ravi</w:t>
      </w:r>
      <w:r w:rsidR="007421E0" w:rsidRPr="00787258">
        <w:rPr>
          <w:szCs w:val="22"/>
          <w:lang w:val="et-EE"/>
        </w:rPr>
        <w:t xml:space="preserve">kuul ja edaspidi vähemalt </w:t>
      </w:r>
      <w:r w:rsidR="001F0B76" w:rsidRPr="00787258">
        <w:rPr>
          <w:szCs w:val="22"/>
          <w:lang w:val="et-EE"/>
        </w:rPr>
        <w:t xml:space="preserve">üks kord </w:t>
      </w:r>
      <w:r w:rsidR="009E7301" w:rsidRPr="00787258">
        <w:rPr>
          <w:szCs w:val="22"/>
          <w:lang w:val="et-EE"/>
        </w:rPr>
        <w:t>a</w:t>
      </w:r>
      <w:r w:rsidR="007421E0" w:rsidRPr="00787258">
        <w:rPr>
          <w:szCs w:val="22"/>
          <w:lang w:val="et-EE"/>
        </w:rPr>
        <w:t>astas</w:t>
      </w:r>
      <w:r w:rsidR="0079123B" w:rsidRPr="00787258">
        <w:rPr>
          <w:szCs w:val="22"/>
          <w:lang w:val="et-EE"/>
        </w:rPr>
        <w:t xml:space="preserve"> ning infektsiooni</w:t>
      </w:r>
      <w:r w:rsidR="007A0303" w:rsidRPr="00787258">
        <w:rPr>
          <w:szCs w:val="22"/>
          <w:lang w:val="et-EE"/>
        </w:rPr>
        <w:t>nähtude ilmnemisel</w:t>
      </w:r>
      <w:r w:rsidR="0079123B" w:rsidRPr="00787258">
        <w:rPr>
          <w:szCs w:val="22"/>
          <w:lang w:val="et-EE"/>
        </w:rPr>
        <w:t xml:space="preserve">. </w:t>
      </w:r>
      <w:r w:rsidR="007A0303" w:rsidRPr="00787258">
        <w:rPr>
          <w:szCs w:val="22"/>
          <w:lang w:val="et-EE"/>
        </w:rPr>
        <w:t>Vere lümfotsüütide absoluutarvu vähenemisel alla 0,2 x 10</w:t>
      </w:r>
      <w:r w:rsidR="007A0303" w:rsidRPr="00787258">
        <w:rPr>
          <w:szCs w:val="22"/>
          <w:vertAlign w:val="superscript"/>
          <w:lang w:val="et-EE"/>
        </w:rPr>
        <w:t>9</w:t>
      </w:r>
      <w:r w:rsidR="007A0303" w:rsidRPr="00787258">
        <w:rPr>
          <w:szCs w:val="22"/>
          <w:lang w:val="et-EE"/>
        </w:rPr>
        <w:t>/l on soovitatav ravi nende arvu taastumiseni katkestada, sest kliinilistes uuringutes katkestati fingolimo</w:t>
      </w:r>
      <w:r w:rsidR="00410C11" w:rsidRPr="00787258">
        <w:rPr>
          <w:szCs w:val="22"/>
          <w:lang w:val="et-EE"/>
        </w:rPr>
        <w:t>o</w:t>
      </w:r>
      <w:r w:rsidR="007A0303" w:rsidRPr="00787258">
        <w:rPr>
          <w:szCs w:val="22"/>
          <w:lang w:val="et-EE"/>
        </w:rPr>
        <w:t>di kasutamine patsientidel, kellel lümfotsüütide absoluutarv langes alla 0,2</w:t>
      </w:r>
      <w:r w:rsidR="00BF00BC">
        <w:rPr>
          <w:szCs w:val="22"/>
          <w:lang w:val="et-EE"/>
        </w:rPr>
        <w:t> </w:t>
      </w:r>
      <w:r w:rsidR="007A0303" w:rsidRPr="00787258">
        <w:rPr>
          <w:szCs w:val="22"/>
          <w:lang w:val="et-EE"/>
        </w:rPr>
        <w:t>x</w:t>
      </w:r>
      <w:r w:rsidR="00BF00BC">
        <w:rPr>
          <w:szCs w:val="22"/>
          <w:lang w:val="et-EE"/>
        </w:rPr>
        <w:t> </w:t>
      </w:r>
      <w:r w:rsidR="007A0303" w:rsidRPr="00787258">
        <w:rPr>
          <w:szCs w:val="22"/>
          <w:lang w:val="et-EE"/>
        </w:rPr>
        <w:t>10</w:t>
      </w:r>
      <w:r w:rsidR="007A0303" w:rsidRPr="00787258">
        <w:rPr>
          <w:szCs w:val="22"/>
          <w:vertAlign w:val="superscript"/>
          <w:lang w:val="et-EE"/>
        </w:rPr>
        <w:t>9</w:t>
      </w:r>
      <w:r w:rsidR="007A0303" w:rsidRPr="00787258">
        <w:rPr>
          <w:szCs w:val="22"/>
          <w:lang w:val="et-EE"/>
        </w:rPr>
        <w:t>/l.</w:t>
      </w:r>
    </w:p>
    <w:p w14:paraId="5A972B63" w14:textId="77777777" w:rsidR="00320214" w:rsidRPr="00787258" w:rsidRDefault="00320214" w:rsidP="00CD166C">
      <w:pPr>
        <w:spacing w:line="240" w:lineRule="auto"/>
        <w:rPr>
          <w:szCs w:val="22"/>
          <w:lang w:val="et-EE"/>
        </w:rPr>
      </w:pPr>
    </w:p>
    <w:p w14:paraId="74686368" w14:textId="77777777" w:rsidR="00CE6EA5" w:rsidRPr="00787258" w:rsidRDefault="00CE6EA5" w:rsidP="00CD166C">
      <w:pPr>
        <w:tabs>
          <w:tab w:val="clear" w:pos="567"/>
        </w:tabs>
        <w:spacing w:line="240" w:lineRule="auto"/>
        <w:rPr>
          <w:szCs w:val="22"/>
          <w:lang w:val="et-EE"/>
        </w:rPr>
      </w:pPr>
      <w:r w:rsidRPr="00787258">
        <w:rPr>
          <w:szCs w:val="22"/>
          <w:lang w:val="et-EE"/>
        </w:rPr>
        <w:t>Raske aktiivse infektsiooniga patsientidel tuleb ravi alustamine Gilenyaga edasi lükata kuni infektsiooni</w:t>
      </w:r>
      <w:r w:rsidR="00E503AD" w:rsidRPr="00787258">
        <w:rPr>
          <w:szCs w:val="22"/>
          <w:lang w:val="et-EE"/>
        </w:rPr>
        <w:t xml:space="preserve"> paranemiseni</w:t>
      </w:r>
      <w:r w:rsidRPr="00787258">
        <w:rPr>
          <w:szCs w:val="22"/>
          <w:lang w:val="et-EE"/>
        </w:rPr>
        <w:t>.</w:t>
      </w:r>
    </w:p>
    <w:p w14:paraId="63BA82F1" w14:textId="77777777" w:rsidR="00C82CF9" w:rsidRPr="00787258" w:rsidRDefault="00C82CF9" w:rsidP="00CD166C">
      <w:pPr>
        <w:spacing w:line="240" w:lineRule="auto"/>
        <w:rPr>
          <w:szCs w:val="22"/>
          <w:lang w:val="et-EE"/>
        </w:rPr>
      </w:pPr>
    </w:p>
    <w:p w14:paraId="053E42A1" w14:textId="77777777" w:rsidR="000D3920" w:rsidRPr="00787258" w:rsidRDefault="000D3920" w:rsidP="00CD166C">
      <w:pPr>
        <w:spacing w:line="240" w:lineRule="auto"/>
        <w:rPr>
          <w:szCs w:val="22"/>
          <w:lang w:val="et-EE"/>
        </w:rPr>
      </w:pPr>
      <w:r w:rsidRPr="00787258">
        <w:rPr>
          <w:szCs w:val="22"/>
          <w:lang w:val="et-EE"/>
        </w:rPr>
        <w:t xml:space="preserve">Gilenya toime immuunsüsteemile võib suurendada infektsioonide, sealhulgas oportunistlike infektsioonide riski (vt lõik 4.8). </w:t>
      </w:r>
      <w:r w:rsidRPr="00787258">
        <w:rPr>
          <w:lang w:val="et-EE"/>
        </w:rPr>
        <w:t xml:space="preserve">Ravi ajal esinevate infektsioonisümptomitega patsientidel tuleb kasutada tõhusaid diagnostika- ja ravistrateegiaid. Tõsise infektsioonikahtlusega patsienti hinnates tuleb kaaluda </w:t>
      </w:r>
      <w:r w:rsidR="001F0B76" w:rsidRPr="00787258">
        <w:rPr>
          <w:lang w:val="et-EE"/>
        </w:rPr>
        <w:t xml:space="preserve">konsultatsiooni </w:t>
      </w:r>
      <w:r w:rsidRPr="00787258">
        <w:rPr>
          <w:lang w:val="et-EE"/>
        </w:rPr>
        <w:t>infektsioonide ravimise alal pädeva arsti</w:t>
      </w:r>
      <w:r w:rsidR="001F0B76" w:rsidRPr="00787258">
        <w:rPr>
          <w:lang w:val="et-EE"/>
        </w:rPr>
        <w:t>ga</w:t>
      </w:r>
      <w:r w:rsidRPr="00787258">
        <w:rPr>
          <w:lang w:val="et-EE"/>
        </w:rPr>
        <w:t xml:space="preserve">. </w:t>
      </w:r>
      <w:r w:rsidRPr="00787258">
        <w:rPr>
          <w:szCs w:val="22"/>
          <w:lang w:val="et-EE"/>
        </w:rPr>
        <w:t xml:space="preserve">Ravi </w:t>
      </w:r>
      <w:r w:rsidR="001F0B76" w:rsidRPr="00787258">
        <w:rPr>
          <w:szCs w:val="22"/>
          <w:lang w:val="et-EE"/>
        </w:rPr>
        <w:t>saavatele</w:t>
      </w:r>
      <w:r w:rsidRPr="00787258">
        <w:rPr>
          <w:szCs w:val="22"/>
          <w:lang w:val="et-EE"/>
        </w:rPr>
        <w:t xml:space="preserve"> patsientidele </w:t>
      </w:r>
      <w:r w:rsidR="001F0B76" w:rsidRPr="00787258">
        <w:rPr>
          <w:szCs w:val="22"/>
          <w:lang w:val="et-EE"/>
        </w:rPr>
        <w:t xml:space="preserve">tuleb </w:t>
      </w:r>
      <w:r w:rsidRPr="00787258">
        <w:rPr>
          <w:szCs w:val="22"/>
          <w:lang w:val="et-EE"/>
        </w:rPr>
        <w:t xml:space="preserve">öelda, et nad peavad </w:t>
      </w:r>
      <w:r w:rsidR="007126CD" w:rsidRPr="00787258">
        <w:rPr>
          <w:szCs w:val="22"/>
          <w:lang w:val="et-EE"/>
        </w:rPr>
        <w:t xml:space="preserve">ilmnevatest </w:t>
      </w:r>
      <w:r w:rsidRPr="00787258">
        <w:rPr>
          <w:szCs w:val="22"/>
          <w:lang w:val="et-EE"/>
        </w:rPr>
        <w:t>infektsiooni sümptomitest kohe teavitama oma arsti.</w:t>
      </w:r>
    </w:p>
    <w:p w14:paraId="408EBD41" w14:textId="77777777" w:rsidR="000D3920" w:rsidRPr="00787258" w:rsidRDefault="000D3920" w:rsidP="00CD166C">
      <w:pPr>
        <w:spacing w:line="240" w:lineRule="auto"/>
        <w:rPr>
          <w:szCs w:val="22"/>
          <w:lang w:val="et-EE"/>
        </w:rPr>
      </w:pPr>
    </w:p>
    <w:p w14:paraId="3EFF4B3E" w14:textId="77777777" w:rsidR="000D3920" w:rsidRPr="00787258" w:rsidRDefault="000D3920" w:rsidP="00CD166C">
      <w:pPr>
        <w:spacing w:line="240" w:lineRule="auto"/>
        <w:rPr>
          <w:szCs w:val="22"/>
          <w:lang w:val="et-EE"/>
        </w:rPr>
      </w:pPr>
      <w:r w:rsidRPr="00787258">
        <w:rPr>
          <w:szCs w:val="22"/>
          <w:lang w:val="et-EE"/>
        </w:rPr>
        <w:t>Ravi katkestamist Gilenyaga tuleb kaaluda siis, kui patsiendil tekib raske infektsioon. Enne ravi taasalustamist tuleb hinnata kasu-riski suhet.</w:t>
      </w:r>
    </w:p>
    <w:p w14:paraId="62F66130" w14:textId="77777777" w:rsidR="000D3920" w:rsidRPr="00787258" w:rsidRDefault="000D3920" w:rsidP="00CD166C">
      <w:pPr>
        <w:spacing w:line="240" w:lineRule="auto"/>
        <w:rPr>
          <w:szCs w:val="22"/>
          <w:lang w:val="et-EE"/>
        </w:rPr>
      </w:pPr>
    </w:p>
    <w:p w14:paraId="20FB5C36" w14:textId="77777777" w:rsidR="000D3920" w:rsidRPr="00787258" w:rsidRDefault="000D3920" w:rsidP="00CD166C">
      <w:pPr>
        <w:spacing w:line="240" w:lineRule="auto"/>
        <w:rPr>
          <w:lang w:val="et-EE"/>
        </w:rPr>
      </w:pPr>
      <w:r w:rsidRPr="00787258">
        <w:rPr>
          <w:szCs w:val="22"/>
          <w:lang w:val="et-EE"/>
        </w:rPr>
        <w:t>Fingolimoodi eliminatsioon pärast ravi lõpetamist võib kesta kuni kaks kuud ja seetõttu tuleb patsiente infektsioonide suhtes jälgida kogu selle aja kestel.</w:t>
      </w:r>
      <w:r w:rsidRPr="00787258">
        <w:rPr>
          <w:lang w:val="et-EE"/>
        </w:rPr>
        <w:t xml:space="preserve"> Patsiente tuleb juhendada teatama kuni 2 kuud pärast ravi lõpetamist fingolimoodiga esinevatest infektsiooni</w:t>
      </w:r>
      <w:r w:rsidR="007126CD" w:rsidRPr="00787258">
        <w:rPr>
          <w:lang w:val="et-EE"/>
        </w:rPr>
        <w:t xml:space="preserve"> </w:t>
      </w:r>
      <w:r w:rsidRPr="00787258">
        <w:rPr>
          <w:lang w:val="et-EE"/>
        </w:rPr>
        <w:t>sümptomitest.</w:t>
      </w:r>
    </w:p>
    <w:p w14:paraId="660D3B10" w14:textId="77777777" w:rsidR="000D3920" w:rsidRPr="00787258" w:rsidRDefault="000D3920" w:rsidP="00CD166C">
      <w:pPr>
        <w:spacing w:line="240" w:lineRule="auto"/>
        <w:rPr>
          <w:szCs w:val="22"/>
          <w:lang w:val="et-EE"/>
        </w:rPr>
      </w:pPr>
    </w:p>
    <w:p w14:paraId="249FBE8A" w14:textId="0BEC2604" w:rsidR="000D3920" w:rsidRPr="00787258" w:rsidRDefault="006B492E" w:rsidP="00CD166C">
      <w:pPr>
        <w:keepNext/>
        <w:spacing w:line="240" w:lineRule="auto"/>
        <w:rPr>
          <w:i/>
          <w:szCs w:val="22"/>
          <w:u w:val="single"/>
          <w:lang w:val="et-EE"/>
        </w:rPr>
      </w:pPr>
      <w:r w:rsidRPr="00787258">
        <w:rPr>
          <w:i/>
          <w:szCs w:val="22"/>
          <w:u w:val="single"/>
          <w:lang w:val="et-EE"/>
        </w:rPr>
        <w:t>Herpes</w:t>
      </w:r>
      <w:r w:rsidR="000D3920" w:rsidRPr="00787258">
        <w:rPr>
          <w:i/>
          <w:szCs w:val="22"/>
          <w:u w:val="single"/>
          <w:lang w:val="et-EE"/>
        </w:rPr>
        <w:t>viiruse infektsioon</w:t>
      </w:r>
    </w:p>
    <w:p w14:paraId="1F5D72ED" w14:textId="77777777" w:rsidR="006B492E" w:rsidRPr="00787258" w:rsidRDefault="006B492E" w:rsidP="00CD166C">
      <w:pPr>
        <w:spacing w:line="240" w:lineRule="auto"/>
        <w:rPr>
          <w:szCs w:val="22"/>
          <w:lang w:val="et-EE"/>
        </w:rPr>
      </w:pPr>
      <w:r w:rsidRPr="00787258">
        <w:rPr>
          <w:szCs w:val="22"/>
          <w:lang w:val="et-EE"/>
        </w:rPr>
        <w:t xml:space="preserve">Ravi ajal Gilenyaga on </w:t>
      </w:r>
      <w:r w:rsidR="007B4E63" w:rsidRPr="00787258">
        <w:rPr>
          <w:szCs w:val="22"/>
          <w:lang w:val="et-EE"/>
        </w:rPr>
        <w:t>esinenud</w:t>
      </w:r>
      <w:r w:rsidRPr="00787258">
        <w:rPr>
          <w:szCs w:val="22"/>
          <w:lang w:val="et-EE"/>
        </w:rPr>
        <w:t xml:space="preserve"> </w:t>
      </w:r>
      <w:r w:rsidR="007B4E63" w:rsidRPr="00787258">
        <w:rPr>
          <w:i/>
          <w:szCs w:val="22"/>
          <w:lang w:val="et-EE"/>
        </w:rPr>
        <w:t>herpes simplex</w:t>
      </w:r>
      <w:r w:rsidR="007B4E63" w:rsidRPr="00787258">
        <w:rPr>
          <w:szCs w:val="22"/>
          <w:lang w:val="et-EE"/>
        </w:rPr>
        <w:t xml:space="preserve">’i ja </w:t>
      </w:r>
      <w:r w:rsidR="007B4E63" w:rsidRPr="00787258">
        <w:rPr>
          <w:i/>
          <w:szCs w:val="22"/>
          <w:lang w:val="et-EE"/>
        </w:rPr>
        <w:t>varicella zoster</w:t>
      </w:r>
      <w:r w:rsidR="007B4E63" w:rsidRPr="00787258">
        <w:rPr>
          <w:szCs w:val="22"/>
          <w:lang w:val="et-EE"/>
        </w:rPr>
        <w:t xml:space="preserve">’i viiruse põhjustatud </w:t>
      </w:r>
      <w:r w:rsidRPr="00787258">
        <w:rPr>
          <w:szCs w:val="22"/>
          <w:lang w:val="et-EE"/>
        </w:rPr>
        <w:t xml:space="preserve">tõsised, eluohtlikud ja mõnikord surmavad </w:t>
      </w:r>
      <w:r w:rsidR="00EC0DBE" w:rsidRPr="00787258">
        <w:rPr>
          <w:szCs w:val="22"/>
          <w:lang w:val="et-EE"/>
        </w:rPr>
        <w:t>herpes</w:t>
      </w:r>
      <w:r w:rsidRPr="00787258">
        <w:rPr>
          <w:szCs w:val="22"/>
          <w:lang w:val="et-EE"/>
        </w:rPr>
        <w:t xml:space="preserve">entsefaliidi, meningiidi või </w:t>
      </w:r>
      <w:r w:rsidR="007B4E63" w:rsidRPr="00787258">
        <w:rPr>
          <w:szCs w:val="22"/>
          <w:lang w:val="et-EE"/>
        </w:rPr>
        <w:t xml:space="preserve">meningoentsefaliidi juhud. Kui tekib entsefaliit, meningiit või meningoentsefaliit, tuleb ravi Gilenyaga katkestada ja alustada vastavale infektsioonile </w:t>
      </w:r>
      <w:r w:rsidR="00E56F36" w:rsidRPr="00787258">
        <w:rPr>
          <w:szCs w:val="22"/>
          <w:lang w:val="et-EE"/>
        </w:rPr>
        <w:t>asja</w:t>
      </w:r>
      <w:r w:rsidR="007B4E63" w:rsidRPr="00787258">
        <w:rPr>
          <w:szCs w:val="22"/>
          <w:lang w:val="et-EE"/>
        </w:rPr>
        <w:t>kohase raviga.</w:t>
      </w:r>
    </w:p>
    <w:p w14:paraId="5F0EA9D0" w14:textId="77777777" w:rsidR="006B492E" w:rsidRPr="00787258" w:rsidRDefault="006B492E" w:rsidP="00CD166C">
      <w:pPr>
        <w:spacing w:line="240" w:lineRule="auto"/>
        <w:rPr>
          <w:szCs w:val="22"/>
          <w:lang w:val="et-EE"/>
        </w:rPr>
      </w:pPr>
    </w:p>
    <w:p w14:paraId="509587D9" w14:textId="77777777" w:rsidR="00C82CF9" w:rsidRPr="00787258" w:rsidRDefault="005A3F1C" w:rsidP="00CD166C">
      <w:pPr>
        <w:spacing w:line="240" w:lineRule="auto"/>
        <w:rPr>
          <w:szCs w:val="22"/>
          <w:lang w:val="et-EE"/>
        </w:rPr>
      </w:pPr>
      <w:r w:rsidRPr="00787258">
        <w:rPr>
          <w:szCs w:val="22"/>
          <w:lang w:val="et-EE"/>
        </w:rPr>
        <w:t>Enne ravi alustamist</w:t>
      </w:r>
      <w:r w:rsidR="00170544" w:rsidRPr="00787258">
        <w:rPr>
          <w:szCs w:val="22"/>
          <w:lang w:val="et-EE"/>
        </w:rPr>
        <w:t xml:space="preserve"> Gilenyaga</w:t>
      </w:r>
      <w:r w:rsidRPr="00787258">
        <w:rPr>
          <w:szCs w:val="22"/>
          <w:lang w:val="et-EE"/>
        </w:rPr>
        <w:t xml:space="preserve"> tuleb</w:t>
      </w:r>
      <w:r w:rsidR="00E43938" w:rsidRPr="00787258">
        <w:rPr>
          <w:szCs w:val="22"/>
          <w:lang w:val="et-EE"/>
        </w:rPr>
        <w:t xml:space="preserve"> kontrollida, kas patsiendid on immuunsed </w:t>
      </w:r>
      <w:r w:rsidR="00E43938" w:rsidRPr="00787258">
        <w:rPr>
          <w:i/>
          <w:szCs w:val="22"/>
          <w:lang w:val="et-EE"/>
        </w:rPr>
        <w:t>varicella</w:t>
      </w:r>
      <w:r w:rsidR="00E43938" w:rsidRPr="00787258">
        <w:rPr>
          <w:szCs w:val="22"/>
          <w:lang w:val="et-EE"/>
        </w:rPr>
        <w:t xml:space="preserve"> (tuulerõuged) suhtes. </w:t>
      </w:r>
      <w:r w:rsidR="005A6DF4" w:rsidRPr="00787258">
        <w:rPr>
          <w:szCs w:val="22"/>
          <w:lang w:val="et-EE"/>
        </w:rPr>
        <w:t>Kui</w:t>
      </w:r>
      <w:r w:rsidR="00E43938" w:rsidRPr="00787258">
        <w:rPr>
          <w:szCs w:val="22"/>
          <w:lang w:val="et-EE"/>
        </w:rPr>
        <w:t xml:space="preserve"> tervishoiutöötaja </w:t>
      </w:r>
      <w:r w:rsidR="00874D68" w:rsidRPr="00787258">
        <w:rPr>
          <w:szCs w:val="22"/>
          <w:lang w:val="et-EE"/>
        </w:rPr>
        <w:t xml:space="preserve">ei ole </w:t>
      </w:r>
      <w:r w:rsidR="00E43938" w:rsidRPr="00787258">
        <w:rPr>
          <w:szCs w:val="22"/>
          <w:lang w:val="et-EE"/>
        </w:rPr>
        <w:t xml:space="preserve">kinnitanud anamneesis tuulerõugeid või </w:t>
      </w:r>
      <w:r w:rsidR="005A6DF4" w:rsidRPr="00787258">
        <w:rPr>
          <w:szCs w:val="22"/>
          <w:lang w:val="et-EE"/>
        </w:rPr>
        <w:t xml:space="preserve">ei ole dokumenteeritud täielikku </w:t>
      </w:r>
      <w:r w:rsidR="00E43938" w:rsidRPr="00787258">
        <w:rPr>
          <w:i/>
          <w:szCs w:val="22"/>
          <w:lang w:val="et-EE"/>
        </w:rPr>
        <w:t>varicella</w:t>
      </w:r>
      <w:r w:rsidR="005A6DF4" w:rsidRPr="00787258">
        <w:rPr>
          <w:i/>
          <w:szCs w:val="22"/>
          <w:lang w:val="et-EE"/>
        </w:rPr>
        <w:noBreakHyphen/>
      </w:r>
      <w:r w:rsidR="005A6DF4" w:rsidRPr="00787258">
        <w:rPr>
          <w:szCs w:val="22"/>
          <w:lang w:val="et-EE"/>
        </w:rPr>
        <w:t xml:space="preserve">vastast vaktsineerimist, on patsienti soovitatav enne ravi alustamist </w:t>
      </w:r>
      <w:r w:rsidR="00170544" w:rsidRPr="00787258">
        <w:rPr>
          <w:szCs w:val="22"/>
          <w:lang w:val="et-EE"/>
        </w:rPr>
        <w:t xml:space="preserve">Gilenyaga </w:t>
      </w:r>
      <w:r w:rsidR="005A6DF4" w:rsidRPr="00787258">
        <w:rPr>
          <w:szCs w:val="22"/>
          <w:lang w:val="et-EE"/>
        </w:rPr>
        <w:t xml:space="preserve">kontrollida </w:t>
      </w:r>
      <w:r w:rsidR="005A6DF4" w:rsidRPr="00787258">
        <w:rPr>
          <w:i/>
          <w:szCs w:val="22"/>
          <w:lang w:val="et-EE"/>
        </w:rPr>
        <w:t>varicella zoster</w:t>
      </w:r>
      <w:r w:rsidR="005A6DF4" w:rsidRPr="00787258">
        <w:rPr>
          <w:szCs w:val="22"/>
          <w:lang w:val="et-EE"/>
        </w:rPr>
        <w:t xml:space="preserve">’i viiruse (VZV) antikehade suhtes. </w:t>
      </w:r>
      <w:r w:rsidR="00874D68" w:rsidRPr="00787258">
        <w:rPr>
          <w:szCs w:val="22"/>
          <w:lang w:val="et-EE"/>
        </w:rPr>
        <w:t>E</w:t>
      </w:r>
      <w:r w:rsidR="00F37224" w:rsidRPr="00787258">
        <w:rPr>
          <w:szCs w:val="22"/>
          <w:lang w:val="et-EE"/>
        </w:rPr>
        <w:t xml:space="preserve">nne ravi alustamist </w:t>
      </w:r>
      <w:r w:rsidR="000D3920" w:rsidRPr="00787258">
        <w:rPr>
          <w:szCs w:val="22"/>
          <w:lang w:val="et-EE"/>
        </w:rPr>
        <w:t xml:space="preserve">fingolimoodiga </w:t>
      </w:r>
      <w:r w:rsidR="00F37224" w:rsidRPr="00787258">
        <w:rPr>
          <w:szCs w:val="22"/>
          <w:lang w:val="et-EE"/>
        </w:rPr>
        <w:t xml:space="preserve">on soovitatav antikehade suhtes negatiivsete patsientide vaktsineerimine </w:t>
      </w:r>
      <w:r w:rsidR="00F37224" w:rsidRPr="00787258">
        <w:rPr>
          <w:i/>
          <w:szCs w:val="22"/>
          <w:lang w:val="et-EE"/>
        </w:rPr>
        <w:lastRenderedPageBreak/>
        <w:t>varicella</w:t>
      </w:r>
      <w:r w:rsidR="00F37224" w:rsidRPr="00787258">
        <w:rPr>
          <w:szCs w:val="22"/>
          <w:lang w:val="et-EE"/>
        </w:rPr>
        <w:t xml:space="preserve"> vastu (vt lõik 4.8). Ravi algust </w:t>
      </w:r>
      <w:r w:rsidR="00285E68" w:rsidRPr="00787258">
        <w:rPr>
          <w:szCs w:val="22"/>
          <w:lang w:val="et-EE"/>
        </w:rPr>
        <w:t xml:space="preserve">fingolimoodiga </w:t>
      </w:r>
      <w:r w:rsidR="00F37224" w:rsidRPr="00787258">
        <w:rPr>
          <w:szCs w:val="22"/>
          <w:lang w:val="et-EE"/>
        </w:rPr>
        <w:t xml:space="preserve">tuleb lükata edasi 1 kuu võrra, et </w:t>
      </w:r>
      <w:r w:rsidR="007126CD" w:rsidRPr="00787258">
        <w:rPr>
          <w:szCs w:val="22"/>
          <w:lang w:val="et-EE"/>
        </w:rPr>
        <w:t>võimaldada</w:t>
      </w:r>
      <w:r w:rsidR="007F55BB" w:rsidRPr="00787258">
        <w:rPr>
          <w:szCs w:val="22"/>
          <w:lang w:val="et-EE"/>
        </w:rPr>
        <w:t xml:space="preserve"> vaktsi</w:t>
      </w:r>
      <w:r w:rsidR="007126CD" w:rsidRPr="00787258">
        <w:rPr>
          <w:szCs w:val="22"/>
          <w:lang w:val="et-EE"/>
        </w:rPr>
        <w:t>natsiooni</w:t>
      </w:r>
      <w:r w:rsidR="007F55BB" w:rsidRPr="00787258">
        <w:rPr>
          <w:szCs w:val="22"/>
          <w:lang w:val="et-EE"/>
        </w:rPr>
        <w:t xml:space="preserve"> täielik</w:t>
      </w:r>
      <w:r w:rsidR="007126CD" w:rsidRPr="00787258">
        <w:rPr>
          <w:szCs w:val="22"/>
          <w:lang w:val="et-EE"/>
        </w:rPr>
        <w:t>ku</w:t>
      </w:r>
      <w:r w:rsidR="007F55BB" w:rsidRPr="00787258">
        <w:rPr>
          <w:szCs w:val="22"/>
          <w:lang w:val="et-EE"/>
        </w:rPr>
        <w:t xml:space="preserve"> toime</w:t>
      </w:r>
      <w:r w:rsidR="007126CD" w:rsidRPr="00787258">
        <w:rPr>
          <w:szCs w:val="22"/>
          <w:lang w:val="et-EE"/>
        </w:rPr>
        <w:t>t</w:t>
      </w:r>
      <w:r w:rsidR="00F37224" w:rsidRPr="00787258">
        <w:rPr>
          <w:szCs w:val="22"/>
          <w:lang w:val="et-EE"/>
        </w:rPr>
        <w:t>.</w:t>
      </w:r>
    </w:p>
    <w:p w14:paraId="13897045" w14:textId="77777777" w:rsidR="00285E68" w:rsidRPr="00787258" w:rsidRDefault="00285E68" w:rsidP="00CD166C">
      <w:pPr>
        <w:spacing w:line="240" w:lineRule="auto"/>
        <w:rPr>
          <w:szCs w:val="22"/>
          <w:lang w:val="et-EE"/>
        </w:rPr>
      </w:pPr>
    </w:p>
    <w:p w14:paraId="1AA4B1C7" w14:textId="77777777" w:rsidR="000D3920" w:rsidRPr="00787258" w:rsidRDefault="00285E68" w:rsidP="00CD166C">
      <w:pPr>
        <w:keepNext/>
        <w:spacing w:line="240" w:lineRule="auto"/>
        <w:rPr>
          <w:szCs w:val="22"/>
          <w:lang w:val="et-EE"/>
        </w:rPr>
      </w:pPr>
      <w:r w:rsidRPr="00787258">
        <w:rPr>
          <w:i/>
          <w:szCs w:val="22"/>
          <w:u w:val="single"/>
          <w:lang w:val="et-EE"/>
        </w:rPr>
        <w:t>Krüptokokk</w:t>
      </w:r>
      <w:r w:rsidRPr="00787258">
        <w:rPr>
          <w:i/>
          <w:szCs w:val="22"/>
          <w:u w:val="single"/>
          <w:lang w:val="et-EE"/>
        </w:rPr>
        <w:noBreakHyphen/>
        <w:t>meningiit</w:t>
      </w:r>
    </w:p>
    <w:p w14:paraId="3B44E74D" w14:textId="77777777" w:rsidR="00B02E5F" w:rsidRPr="00787258" w:rsidRDefault="0094014A" w:rsidP="00CD166C">
      <w:pPr>
        <w:spacing w:line="240" w:lineRule="auto"/>
        <w:rPr>
          <w:szCs w:val="22"/>
          <w:lang w:val="et-EE"/>
        </w:rPr>
      </w:pPr>
      <w:r w:rsidRPr="00787258">
        <w:rPr>
          <w:szCs w:val="22"/>
          <w:lang w:val="et-EE"/>
        </w:rPr>
        <w:t>Pärast ligikaudu 2…3 aastat kestnud ravi on t</w:t>
      </w:r>
      <w:r w:rsidR="00B02E5F" w:rsidRPr="00787258">
        <w:rPr>
          <w:szCs w:val="22"/>
          <w:lang w:val="et-EE"/>
        </w:rPr>
        <w:t xml:space="preserve">uruletulekujärgselt teatatud </w:t>
      </w:r>
      <w:r w:rsidR="009A20D6" w:rsidRPr="00787258">
        <w:rPr>
          <w:szCs w:val="22"/>
          <w:lang w:val="et-EE"/>
        </w:rPr>
        <w:t xml:space="preserve">mõnikord surmavate </w:t>
      </w:r>
      <w:r w:rsidR="00B02E5F" w:rsidRPr="00787258">
        <w:rPr>
          <w:szCs w:val="22"/>
          <w:lang w:val="et-EE"/>
        </w:rPr>
        <w:t>krüptokokk</w:t>
      </w:r>
      <w:r w:rsidR="00B02E5F" w:rsidRPr="00787258">
        <w:rPr>
          <w:szCs w:val="22"/>
          <w:lang w:val="et-EE"/>
        </w:rPr>
        <w:noBreakHyphen/>
        <w:t>meningiidi (seennakkus) juhtudest</w:t>
      </w:r>
      <w:r w:rsidRPr="00787258">
        <w:rPr>
          <w:szCs w:val="22"/>
          <w:lang w:val="et-EE"/>
        </w:rPr>
        <w:t>, kuigi täpne seos ravikestusega on teadmata</w:t>
      </w:r>
      <w:r w:rsidR="00B02E5F" w:rsidRPr="00787258">
        <w:rPr>
          <w:szCs w:val="22"/>
          <w:lang w:val="et-EE"/>
        </w:rPr>
        <w:t xml:space="preserve"> (vt lõik 4.8). Krüptokokk</w:t>
      </w:r>
      <w:r w:rsidR="00B02E5F" w:rsidRPr="00787258">
        <w:rPr>
          <w:szCs w:val="22"/>
          <w:lang w:val="et-EE"/>
        </w:rPr>
        <w:noBreakHyphen/>
        <w:t>meningiidile viitavate süptomitega (nt peavalu koos muutustega vaimses tervises, nagu segasus, hallutsinatsioonid ja/või isiksuse muutused) patsientidele tuleb otsekohe teha diagnostiline hindamine. Kui krüptokokk</w:t>
      </w:r>
      <w:r w:rsidR="00B02E5F" w:rsidRPr="00787258">
        <w:rPr>
          <w:szCs w:val="22"/>
          <w:lang w:val="et-EE"/>
        </w:rPr>
        <w:noBreakHyphen/>
        <w:t xml:space="preserve">meningiit diagnoositakse, tuleb ravi </w:t>
      </w:r>
      <w:r w:rsidR="000852D1" w:rsidRPr="00787258">
        <w:rPr>
          <w:szCs w:val="22"/>
          <w:lang w:val="et-EE"/>
        </w:rPr>
        <w:t xml:space="preserve">fingolimoodiga </w:t>
      </w:r>
      <w:r w:rsidR="00B02E5F" w:rsidRPr="00787258">
        <w:rPr>
          <w:szCs w:val="22"/>
          <w:lang w:val="et-EE"/>
        </w:rPr>
        <w:t xml:space="preserve">katkestada ning alustada asjakohase raviga. Kui </w:t>
      </w:r>
      <w:r w:rsidR="007126CD" w:rsidRPr="00787258">
        <w:rPr>
          <w:szCs w:val="22"/>
          <w:lang w:val="et-EE"/>
        </w:rPr>
        <w:t xml:space="preserve">ravi taasalustamine </w:t>
      </w:r>
      <w:r w:rsidR="00B02E5F" w:rsidRPr="00787258">
        <w:rPr>
          <w:szCs w:val="22"/>
          <w:lang w:val="et-EE"/>
        </w:rPr>
        <w:t>fingolimood</w:t>
      </w:r>
      <w:r w:rsidR="007126CD" w:rsidRPr="00787258">
        <w:rPr>
          <w:szCs w:val="22"/>
          <w:lang w:val="et-EE"/>
        </w:rPr>
        <w:t>iga</w:t>
      </w:r>
      <w:r w:rsidR="00B02E5F" w:rsidRPr="00787258">
        <w:rPr>
          <w:szCs w:val="22"/>
          <w:lang w:val="et-EE"/>
        </w:rPr>
        <w:t xml:space="preserve"> on vajalik, tuleb e</w:t>
      </w:r>
      <w:r w:rsidR="007126CD" w:rsidRPr="00787258">
        <w:rPr>
          <w:szCs w:val="22"/>
          <w:lang w:val="et-EE"/>
        </w:rPr>
        <w:t>nne</w:t>
      </w:r>
      <w:r w:rsidR="00B02E5F" w:rsidRPr="00787258">
        <w:rPr>
          <w:szCs w:val="22"/>
          <w:lang w:val="et-EE"/>
        </w:rPr>
        <w:t xml:space="preserve"> </w:t>
      </w:r>
      <w:r w:rsidR="007126CD" w:rsidRPr="00787258">
        <w:rPr>
          <w:szCs w:val="22"/>
          <w:lang w:val="et-EE"/>
        </w:rPr>
        <w:t>konsulteerida teiste er</w:t>
      </w:r>
      <w:r w:rsidR="00F61C67" w:rsidRPr="00787258">
        <w:rPr>
          <w:szCs w:val="22"/>
          <w:lang w:val="et-EE"/>
        </w:rPr>
        <w:t>i</w:t>
      </w:r>
      <w:r w:rsidR="007126CD" w:rsidRPr="00787258">
        <w:rPr>
          <w:szCs w:val="22"/>
          <w:lang w:val="et-EE"/>
        </w:rPr>
        <w:t>alade spetsialistidega</w:t>
      </w:r>
      <w:r w:rsidR="00B02E5F" w:rsidRPr="00787258">
        <w:rPr>
          <w:szCs w:val="22"/>
          <w:lang w:val="et-EE"/>
        </w:rPr>
        <w:t xml:space="preserve"> (s.o nakkushaiguste spetsialist).</w:t>
      </w:r>
    </w:p>
    <w:p w14:paraId="5D6A3DCD" w14:textId="77777777" w:rsidR="00B02E5F" w:rsidRPr="00787258" w:rsidRDefault="00B02E5F" w:rsidP="00CD166C">
      <w:pPr>
        <w:spacing w:line="240" w:lineRule="auto"/>
        <w:rPr>
          <w:szCs w:val="22"/>
          <w:lang w:val="et-EE"/>
        </w:rPr>
      </w:pPr>
    </w:p>
    <w:p w14:paraId="4FD1D097" w14:textId="77777777" w:rsidR="00285E68" w:rsidRPr="00787258" w:rsidRDefault="00285E68" w:rsidP="00CD166C">
      <w:pPr>
        <w:keepNext/>
        <w:spacing w:line="240" w:lineRule="auto"/>
        <w:rPr>
          <w:szCs w:val="22"/>
          <w:lang w:val="et-EE"/>
        </w:rPr>
      </w:pPr>
      <w:r w:rsidRPr="00787258">
        <w:rPr>
          <w:i/>
          <w:szCs w:val="22"/>
          <w:u w:val="single"/>
          <w:lang w:val="et-EE"/>
        </w:rPr>
        <w:t>Progress</w:t>
      </w:r>
      <w:r w:rsidR="007126CD" w:rsidRPr="00787258">
        <w:rPr>
          <w:i/>
          <w:szCs w:val="22"/>
          <w:u w:val="single"/>
          <w:lang w:val="et-EE"/>
        </w:rPr>
        <w:t>eeruv</w:t>
      </w:r>
      <w:r w:rsidRPr="00787258">
        <w:rPr>
          <w:i/>
          <w:szCs w:val="22"/>
          <w:u w:val="single"/>
          <w:lang w:val="et-EE"/>
        </w:rPr>
        <w:t xml:space="preserve"> multifokaalne leukoentsefalopaatia</w:t>
      </w:r>
    </w:p>
    <w:p w14:paraId="3F3C1902" w14:textId="119D29E1" w:rsidR="00263D9B" w:rsidRDefault="007126CD" w:rsidP="00CD166C">
      <w:pPr>
        <w:spacing w:line="240" w:lineRule="auto"/>
        <w:rPr>
          <w:color w:val="000000"/>
          <w:szCs w:val="22"/>
          <w:lang w:val="et-EE"/>
        </w:rPr>
      </w:pPr>
      <w:r w:rsidRPr="00787258">
        <w:rPr>
          <w:color w:val="000000"/>
          <w:szCs w:val="22"/>
          <w:lang w:val="et-EE"/>
        </w:rPr>
        <w:t>Turuletuleku</w:t>
      </w:r>
      <w:r w:rsidR="00263D9B" w:rsidRPr="00787258">
        <w:rPr>
          <w:color w:val="000000"/>
          <w:szCs w:val="22"/>
          <w:lang w:val="et-EE"/>
        </w:rPr>
        <w:t>järgselt on fingolimood</w:t>
      </w:r>
      <w:r w:rsidRPr="00787258">
        <w:rPr>
          <w:color w:val="000000"/>
          <w:szCs w:val="22"/>
          <w:lang w:val="et-EE"/>
        </w:rPr>
        <w:t xml:space="preserve">iga </w:t>
      </w:r>
      <w:r w:rsidR="00263D9B" w:rsidRPr="00787258">
        <w:rPr>
          <w:color w:val="000000"/>
          <w:szCs w:val="22"/>
          <w:lang w:val="et-EE"/>
        </w:rPr>
        <w:t>ravi ajal teatatud PML</w:t>
      </w:r>
      <w:r w:rsidR="00BE4449">
        <w:rPr>
          <w:color w:val="000000"/>
          <w:szCs w:val="22"/>
          <w:lang w:val="et-EE"/>
        </w:rPr>
        <w:noBreakHyphen/>
        <w:t>i</w:t>
      </w:r>
      <w:r w:rsidR="00263D9B" w:rsidRPr="00787258">
        <w:rPr>
          <w:color w:val="000000"/>
          <w:szCs w:val="22"/>
          <w:lang w:val="et-EE"/>
        </w:rPr>
        <w:t xml:space="preserve"> esinemisest (vt lõik 4.8). PML on oportunistlik infektsioon, mida põhjustab John Cunninghami viirus (JCV), infektsioon võib olla surmlõppega või põhjustada raske puude. </w:t>
      </w:r>
      <w:r w:rsidR="00CF5906">
        <w:rPr>
          <w:color w:val="000000"/>
          <w:szCs w:val="22"/>
          <w:lang w:val="et-EE"/>
        </w:rPr>
        <w:t xml:space="preserve">Enamik </w:t>
      </w:r>
      <w:r w:rsidR="00B770A4" w:rsidRPr="00787258">
        <w:rPr>
          <w:color w:val="000000"/>
          <w:szCs w:val="22"/>
          <w:lang w:val="et-EE"/>
        </w:rPr>
        <w:t>PML</w:t>
      </w:r>
      <w:r w:rsidR="00B770A4" w:rsidRPr="00787258">
        <w:rPr>
          <w:color w:val="000000"/>
          <w:szCs w:val="22"/>
          <w:lang w:val="et-EE"/>
        </w:rPr>
        <w:noBreakHyphen/>
        <w:t>i juhte</w:t>
      </w:r>
      <w:r w:rsidR="00CF5906">
        <w:rPr>
          <w:color w:val="000000"/>
          <w:szCs w:val="22"/>
          <w:lang w:val="et-EE"/>
        </w:rPr>
        <w:t xml:space="preserve"> on tekkinud pärast 2 või enamat aastat </w:t>
      </w:r>
      <w:r w:rsidR="00F90478">
        <w:rPr>
          <w:color w:val="000000"/>
          <w:szCs w:val="22"/>
          <w:lang w:val="et-EE"/>
        </w:rPr>
        <w:t xml:space="preserve">ravi </w:t>
      </w:r>
      <w:r w:rsidR="00CF5906">
        <w:rPr>
          <w:color w:val="000000"/>
          <w:szCs w:val="22"/>
          <w:lang w:val="et-EE"/>
        </w:rPr>
        <w:t>fingolimoodiga</w:t>
      </w:r>
      <w:r w:rsidR="0090176C" w:rsidRPr="00787258">
        <w:rPr>
          <w:color w:val="000000"/>
          <w:szCs w:val="22"/>
          <w:lang w:val="et-EE"/>
        </w:rPr>
        <w:t>.</w:t>
      </w:r>
      <w:r w:rsidR="00B770A4" w:rsidRPr="00787258">
        <w:rPr>
          <w:color w:val="000000"/>
          <w:szCs w:val="22"/>
          <w:lang w:val="et-EE"/>
        </w:rPr>
        <w:t xml:space="preserve"> </w:t>
      </w:r>
      <w:r w:rsidR="00903813" w:rsidRPr="00903813">
        <w:rPr>
          <w:color w:val="000000"/>
          <w:szCs w:val="22"/>
          <w:lang w:val="et-EE"/>
        </w:rPr>
        <w:t>Lisaks fingolimoodiga kokkupuute kestusele on muudeks võimalikeks PML</w:t>
      </w:r>
      <w:r w:rsidR="00903813" w:rsidRPr="00903813">
        <w:rPr>
          <w:color w:val="000000"/>
          <w:szCs w:val="22"/>
          <w:lang w:val="et-EE"/>
        </w:rPr>
        <w:noBreakHyphen/>
        <w:t>i riskiteguriteks eelnev ravi immunosupressantide või immunomodulaatoritega ja/või raske lümfopeenia (&lt; 0</w:t>
      </w:r>
      <w:r w:rsidR="00796CE5">
        <w:rPr>
          <w:color w:val="000000"/>
          <w:szCs w:val="22"/>
          <w:lang w:val="et-EE"/>
        </w:rPr>
        <w:t>,</w:t>
      </w:r>
      <w:r w:rsidR="00903813" w:rsidRPr="00903813">
        <w:rPr>
          <w:color w:val="000000"/>
          <w:szCs w:val="22"/>
          <w:lang w:val="et-EE"/>
        </w:rPr>
        <w:t>5 x 10</w:t>
      </w:r>
      <w:r w:rsidR="00903813" w:rsidRPr="00903813">
        <w:rPr>
          <w:color w:val="000000"/>
          <w:szCs w:val="22"/>
          <w:vertAlign w:val="superscript"/>
          <w:lang w:val="et-EE"/>
        </w:rPr>
        <w:t>9</w:t>
      </w:r>
      <w:r w:rsidR="00903813" w:rsidRPr="00903813">
        <w:rPr>
          <w:color w:val="000000"/>
          <w:szCs w:val="22"/>
          <w:lang w:val="et-EE"/>
        </w:rPr>
        <w:t>/l)</w:t>
      </w:r>
      <w:r w:rsidR="00903813">
        <w:rPr>
          <w:color w:val="000000"/>
          <w:szCs w:val="22"/>
          <w:lang w:val="et-EE"/>
        </w:rPr>
        <w:t>. Kõrgenenud riskiga patsiente tuleb hoolikalt jälgida PML</w:t>
      </w:r>
      <w:r w:rsidR="00903813">
        <w:rPr>
          <w:color w:val="000000"/>
          <w:szCs w:val="22"/>
          <w:lang w:val="et-EE"/>
        </w:rPr>
        <w:noBreakHyphen/>
        <w:t xml:space="preserve">i nähtude või sümptomite suhtes. </w:t>
      </w:r>
      <w:r w:rsidR="00263D9B" w:rsidRPr="00787258">
        <w:rPr>
          <w:color w:val="000000"/>
          <w:szCs w:val="22"/>
          <w:lang w:val="et-EE"/>
        </w:rPr>
        <w:t xml:space="preserve">PML tekib vaid JCV infektsiooni korral. JCV testimisel tuleb arvestada, et </w:t>
      </w:r>
      <w:r w:rsidR="00F45BB4" w:rsidRPr="00787258">
        <w:rPr>
          <w:color w:val="000000"/>
          <w:szCs w:val="22"/>
          <w:lang w:val="et-EE"/>
        </w:rPr>
        <w:t xml:space="preserve">lümfopeenia mõju </w:t>
      </w:r>
      <w:r w:rsidR="00263D9B" w:rsidRPr="00787258">
        <w:rPr>
          <w:color w:val="000000"/>
          <w:szCs w:val="22"/>
          <w:lang w:val="et-EE"/>
        </w:rPr>
        <w:t>anti</w:t>
      </w:r>
      <w:r w:rsidR="00263D9B" w:rsidRPr="00787258">
        <w:rPr>
          <w:color w:val="000000"/>
          <w:szCs w:val="22"/>
          <w:lang w:val="et-EE"/>
        </w:rPr>
        <w:noBreakHyphen/>
        <w:t>JCV antikehade testi</w:t>
      </w:r>
      <w:r w:rsidR="00F45BB4" w:rsidRPr="00787258">
        <w:rPr>
          <w:color w:val="000000"/>
          <w:szCs w:val="22"/>
          <w:lang w:val="et-EE"/>
        </w:rPr>
        <w:t xml:space="preserve"> täpsusele</w:t>
      </w:r>
      <w:r w:rsidR="00263D9B" w:rsidRPr="00787258">
        <w:rPr>
          <w:color w:val="000000"/>
          <w:szCs w:val="22"/>
          <w:lang w:val="et-EE"/>
        </w:rPr>
        <w:t xml:space="preserve"> ei ole fingolimood</w:t>
      </w:r>
      <w:r w:rsidRPr="00787258">
        <w:rPr>
          <w:color w:val="000000"/>
          <w:szCs w:val="22"/>
          <w:lang w:val="et-EE"/>
        </w:rPr>
        <w:t xml:space="preserve">iga </w:t>
      </w:r>
      <w:r w:rsidR="00263D9B" w:rsidRPr="00787258">
        <w:rPr>
          <w:color w:val="000000"/>
          <w:szCs w:val="22"/>
          <w:lang w:val="et-EE"/>
        </w:rPr>
        <w:t xml:space="preserve">ravi saavatel patsientidel uuritud. </w:t>
      </w:r>
      <w:r w:rsidR="00B42F39">
        <w:rPr>
          <w:color w:val="000000"/>
          <w:szCs w:val="22"/>
          <w:lang w:val="et-EE"/>
        </w:rPr>
        <w:t>A</w:t>
      </w:r>
      <w:r w:rsidR="00263D9B" w:rsidRPr="00787258">
        <w:rPr>
          <w:color w:val="000000"/>
          <w:szCs w:val="22"/>
          <w:lang w:val="et-EE"/>
        </w:rPr>
        <w:t>nti</w:t>
      </w:r>
      <w:r w:rsidR="00263D9B" w:rsidRPr="00787258">
        <w:rPr>
          <w:color w:val="000000"/>
          <w:szCs w:val="22"/>
          <w:lang w:val="et-EE"/>
        </w:rPr>
        <w:noBreakHyphen/>
        <w:t xml:space="preserve">JCV antikehade testi negatiivne vastus ei välista JCV infektsiooni võimalikkust tulevikus. Enne </w:t>
      </w:r>
      <w:r w:rsidRPr="00787258">
        <w:rPr>
          <w:color w:val="000000"/>
          <w:szCs w:val="22"/>
          <w:lang w:val="et-EE"/>
        </w:rPr>
        <w:t xml:space="preserve">ravi alustamist </w:t>
      </w:r>
      <w:r w:rsidR="00263D9B" w:rsidRPr="00787258">
        <w:rPr>
          <w:color w:val="000000"/>
          <w:szCs w:val="22"/>
          <w:lang w:val="et-EE"/>
        </w:rPr>
        <w:t>fingolimood</w:t>
      </w:r>
      <w:r w:rsidRPr="00787258">
        <w:rPr>
          <w:color w:val="000000"/>
          <w:szCs w:val="22"/>
          <w:lang w:val="et-EE"/>
        </w:rPr>
        <w:t>iga</w:t>
      </w:r>
      <w:r w:rsidR="00263D9B" w:rsidRPr="00787258">
        <w:rPr>
          <w:color w:val="000000"/>
          <w:szCs w:val="22"/>
          <w:lang w:val="et-EE"/>
        </w:rPr>
        <w:t xml:space="preserve"> </w:t>
      </w:r>
      <w:r w:rsidR="00F45BB4" w:rsidRPr="00787258">
        <w:rPr>
          <w:color w:val="000000"/>
          <w:szCs w:val="22"/>
          <w:lang w:val="et-EE"/>
        </w:rPr>
        <w:t xml:space="preserve">tuleb </w:t>
      </w:r>
      <w:r w:rsidR="00263D9B" w:rsidRPr="00787258">
        <w:rPr>
          <w:color w:val="000000"/>
          <w:szCs w:val="22"/>
          <w:lang w:val="et-EE"/>
        </w:rPr>
        <w:t>teha võrdluseks MR</w:t>
      </w:r>
      <w:r w:rsidR="007240E6" w:rsidRPr="00787258">
        <w:rPr>
          <w:color w:val="000000"/>
          <w:szCs w:val="22"/>
          <w:lang w:val="et-EE"/>
        </w:rPr>
        <w:t>T</w:t>
      </w:r>
      <w:r w:rsidR="00263D9B" w:rsidRPr="00787258">
        <w:rPr>
          <w:color w:val="000000"/>
          <w:szCs w:val="22"/>
          <w:lang w:val="et-EE"/>
        </w:rPr>
        <w:t xml:space="preserve"> (tavaliselt 3 kuu jooksul). Regulaarsel MR</w:t>
      </w:r>
      <w:r w:rsidR="007240E6" w:rsidRPr="00787258">
        <w:rPr>
          <w:color w:val="000000"/>
          <w:szCs w:val="22"/>
          <w:lang w:val="et-EE"/>
        </w:rPr>
        <w:t>T</w:t>
      </w:r>
      <w:r w:rsidR="00263D9B" w:rsidRPr="00787258">
        <w:rPr>
          <w:color w:val="000000"/>
          <w:szCs w:val="22"/>
          <w:lang w:val="et-EE"/>
        </w:rPr>
        <w:t xml:space="preserve"> (vastavalt riiklikele ja kohalikele soovitustele) tegemisel tuleb olla tähelepanelik PML</w:t>
      </w:r>
      <w:r w:rsidR="00490D30" w:rsidRPr="00787258">
        <w:rPr>
          <w:color w:val="000000"/>
          <w:szCs w:val="22"/>
          <w:lang w:val="et-EE"/>
        </w:rPr>
        <w:t>-</w:t>
      </w:r>
      <w:r w:rsidR="00263D9B" w:rsidRPr="00787258">
        <w:rPr>
          <w:color w:val="000000"/>
          <w:szCs w:val="22"/>
          <w:lang w:val="et-EE"/>
        </w:rPr>
        <w:t>ile viitavate kollete suhtes.</w:t>
      </w:r>
      <w:r w:rsidR="00161167">
        <w:rPr>
          <w:color w:val="000000"/>
          <w:szCs w:val="22"/>
          <w:lang w:val="et-EE"/>
        </w:rPr>
        <w:t xml:space="preserve"> </w:t>
      </w:r>
      <w:r w:rsidR="00161167" w:rsidRPr="00787258">
        <w:rPr>
          <w:color w:val="000000"/>
          <w:szCs w:val="22"/>
          <w:lang w:val="et-EE"/>
        </w:rPr>
        <w:t>MRT leid võib muutuda positiivseks enne kliiniliste nähtude ja sümptomite avaldumist.</w:t>
      </w:r>
      <w:r w:rsidR="00263D9B" w:rsidRPr="00787258">
        <w:rPr>
          <w:color w:val="000000"/>
          <w:szCs w:val="22"/>
          <w:lang w:val="et-EE"/>
        </w:rPr>
        <w:t xml:space="preserve"> </w:t>
      </w:r>
      <w:r w:rsidR="00934294" w:rsidRPr="00BF00BC">
        <w:rPr>
          <w:color w:val="000000"/>
          <w:szCs w:val="22"/>
          <w:lang w:val="et-EE"/>
        </w:rPr>
        <w:t>Iga-aastane</w:t>
      </w:r>
      <w:r w:rsidR="00934294">
        <w:rPr>
          <w:color w:val="000000"/>
          <w:szCs w:val="22"/>
        </w:rPr>
        <w:t xml:space="preserve"> </w:t>
      </w:r>
      <w:r w:rsidR="00263D9B" w:rsidRPr="00787258">
        <w:rPr>
          <w:color w:val="000000"/>
          <w:szCs w:val="22"/>
          <w:lang w:val="et-EE"/>
        </w:rPr>
        <w:t>MR</w:t>
      </w:r>
      <w:r w:rsidR="007240E6" w:rsidRPr="00787258">
        <w:rPr>
          <w:color w:val="000000"/>
          <w:szCs w:val="22"/>
          <w:lang w:val="et-EE"/>
        </w:rPr>
        <w:t>T</w:t>
      </w:r>
      <w:r w:rsidR="00263D9B" w:rsidRPr="00787258">
        <w:rPr>
          <w:color w:val="000000"/>
          <w:szCs w:val="22"/>
          <w:lang w:val="et-EE"/>
        </w:rPr>
        <w:t xml:space="preserve"> tegemine on osa ettevaatusabinõudest</w:t>
      </w:r>
      <w:r w:rsidR="00EC403A" w:rsidRPr="00787258">
        <w:rPr>
          <w:color w:val="000000"/>
          <w:szCs w:val="22"/>
          <w:lang w:val="et-EE"/>
        </w:rPr>
        <w:t xml:space="preserve">, mis on </w:t>
      </w:r>
      <w:r w:rsidR="00DE65B7">
        <w:rPr>
          <w:color w:val="000000"/>
          <w:szCs w:val="22"/>
          <w:lang w:val="et-EE"/>
        </w:rPr>
        <w:t xml:space="preserve">eriti </w:t>
      </w:r>
      <w:r w:rsidR="00EC403A" w:rsidRPr="00787258">
        <w:rPr>
          <w:color w:val="000000"/>
          <w:szCs w:val="22"/>
          <w:lang w:val="et-EE"/>
        </w:rPr>
        <w:t>oluline</w:t>
      </w:r>
      <w:r w:rsidR="00263D9B" w:rsidRPr="00787258">
        <w:rPr>
          <w:color w:val="000000"/>
          <w:szCs w:val="22"/>
          <w:lang w:val="et-EE"/>
        </w:rPr>
        <w:t xml:space="preserve"> suurema PML</w:t>
      </w:r>
      <w:r w:rsidR="00490D30" w:rsidRPr="00787258">
        <w:rPr>
          <w:color w:val="000000"/>
          <w:szCs w:val="22"/>
          <w:lang w:val="et-EE"/>
        </w:rPr>
        <w:t>-</w:t>
      </w:r>
      <w:r w:rsidR="00263D9B" w:rsidRPr="00787258">
        <w:rPr>
          <w:color w:val="000000"/>
          <w:szCs w:val="22"/>
          <w:lang w:val="et-EE"/>
        </w:rPr>
        <w:t>i riskiga patsien</w:t>
      </w:r>
      <w:r w:rsidR="00EC403A" w:rsidRPr="00787258">
        <w:rPr>
          <w:color w:val="000000"/>
          <w:szCs w:val="22"/>
          <w:lang w:val="et-EE"/>
        </w:rPr>
        <w:t xml:space="preserve">tide puhul. </w:t>
      </w:r>
      <w:r w:rsidR="0090176C" w:rsidRPr="00787258">
        <w:rPr>
          <w:color w:val="000000"/>
          <w:szCs w:val="22"/>
          <w:lang w:val="et-EE"/>
        </w:rPr>
        <w:t>Fingolimoodiga ravitud patsientidel on teatatud MR</w:t>
      </w:r>
      <w:r w:rsidR="007240E6" w:rsidRPr="00787258">
        <w:rPr>
          <w:color w:val="000000"/>
          <w:szCs w:val="22"/>
          <w:lang w:val="et-EE"/>
        </w:rPr>
        <w:t>T</w:t>
      </w:r>
      <w:r w:rsidR="0090176C" w:rsidRPr="00787258">
        <w:rPr>
          <w:color w:val="000000"/>
          <w:szCs w:val="22"/>
          <w:lang w:val="et-EE"/>
        </w:rPr>
        <w:t xml:space="preserve"> leiu ja </w:t>
      </w:r>
      <w:r w:rsidR="001E700A" w:rsidRPr="00787258">
        <w:rPr>
          <w:color w:val="000000"/>
          <w:szCs w:val="22"/>
          <w:lang w:val="et-EE"/>
        </w:rPr>
        <w:t xml:space="preserve">seljaajuvedelikus </w:t>
      </w:r>
      <w:r w:rsidR="0090176C" w:rsidRPr="00787258">
        <w:rPr>
          <w:color w:val="000000"/>
          <w:szCs w:val="22"/>
          <w:lang w:val="et-EE"/>
        </w:rPr>
        <w:t xml:space="preserve">positiivse JCV </w:t>
      </w:r>
      <w:r w:rsidR="001E700A" w:rsidRPr="00787258">
        <w:rPr>
          <w:color w:val="000000"/>
          <w:szCs w:val="22"/>
          <w:lang w:val="et-EE"/>
        </w:rPr>
        <w:t xml:space="preserve">DNA leiu põhjal </w:t>
      </w:r>
      <w:r w:rsidR="0090176C" w:rsidRPr="00787258">
        <w:rPr>
          <w:color w:val="000000"/>
          <w:szCs w:val="22"/>
          <w:lang w:val="et-EE"/>
        </w:rPr>
        <w:t>diagnoositud asümptomaatilise PML-i juhtudest</w:t>
      </w:r>
      <w:r w:rsidR="001E700A" w:rsidRPr="00787258">
        <w:rPr>
          <w:color w:val="000000"/>
          <w:szCs w:val="22"/>
          <w:lang w:val="et-EE"/>
        </w:rPr>
        <w:t>.</w:t>
      </w:r>
      <w:r w:rsidR="0090176C" w:rsidRPr="00787258">
        <w:rPr>
          <w:color w:val="000000"/>
          <w:szCs w:val="22"/>
          <w:lang w:val="et-EE"/>
        </w:rPr>
        <w:t xml:space="preserve"> </w:t>
      </w:r>
      <w:r w:rsidR="00EC403A" w:rsidRPr="00787258">
        <w:rPr>
          <w:color w:val="000000"/>
          <w:szCs w:val="22"/>
          <w:lang w:val="et-EE"/>
        </w:rPr>
        <w:t>PML</w:t>
      </w:r>
      <w:r w:rsidR="00490D30" w:rsidRPr="00787258">
        <w:rPr>
          <w:color w:val="000000"/>
          <w:szCs w:val="22"/>
          <w:lang w:val="et-EE"/>
        </w:rPr>
        <w:t>-</w:t>
      </w:r>
      <w:r w:rsidR="00EC403A" w:rsidRPr="00787258">
        <w:rPr>
          <w:color w:val="000000"/>
          <w:szCs w:val="22"/>
          <w:lang w:val="et-EE"/>
        </w:rPr>
        <w:t>i kahtluse korral tuleb diagnoosimiseks kohe teha MR</w:t>
      </w:r>
      <w:r w:rsidR="007240E6" w:rsidRPr="00787258">
        <w:rPr>
          <w:color w:val="000000"/>
          <w:szCs w:val="22"/>
          <w:lang w:val="et-EE"/>
        </w:rPr>
        <w:t>T</w:t>
      </w:r>
      <w:r w:rsidR="00EC403A" w:rsidRPr="00787258">
        <w:rPr>
          <w:color w:val="000000"/>
          <w:szCs w:val="22"/>
          <w:lang w:val="et-EE"/>
        </w:rPr>
        <w:t xml:space="preserve"> ning katkestada </w:t>
      </w:r>
      <w:r w:rsidR="00F61C67" w:rsidRPr="00787258">
        <w:rPr>
          <w:color w:val="000000"/>
          <w:szCs w:val="22"/>
          <w:lang w:val="et-EE"/>
        </w:rPr>
        <w:t>r</w:t>
      </w:r>
      <w:r w:rsidR="009061EB" w:rsidRPr="00787258">
        <w:rPr>
          <w:color w:val="000000"/>
          <w:szCs w:val="22"/>
          <w:lang w:val="et-EE"/>
        </w:rPr>
        <w:t xml:space="preserve">avi </w:t>
      </w:r>
      <w:r w:rsidR="00EC403A" w:rsidRPr="00787258">
        <w:rPr>
          <w:color w:val="000000"/>
          <w:szCs w:val="22"/>
          <w:lang w:val="et-EE"/>
        </w:rPr>
        <w:t>fingolimood</w:t>
      </w:r>
      <w:r w:rsidR="009061EB" w:rsidRPr="00787258">
        <w:rPr>
          <w:color w:val="000000"/>
          <w:szCs w:val="22"/>
          <w:lang w:val="et-EE"/>
        </w:rPr>
        <w:t>iga</w:t>
      </w:r>
      <w:r w:rsidR="00EC403A" w:rsidRPr="00787258">
        <w:rPr>
          <w:color w:val="000000"/>
          <w:szCs w:val="22"/>
          <w:lang w:val="et-EE"/>
        </w:rPr>
        <w:t xml:space="preserve"> kuni PML on välistatud.</w:t>
      </w:r>
      <w:r w:rsidR="00227AF9">
        <w:rPr>
          <w:color w:val="000000"/>
          <w:szCs w:val="22"/>
          <w:lang w:val="et-EE"/>
        </w:rPr>
        <w:t xml:space="preserve"> PML</w:t>
      </w:r>
      <w:r w:rsidR="00227AF9">
        <w:rPr>
          <w:color w:val="000000"/>
          <w:szCs w:val="22"/>
          <w:lang w:val="et-EE"/>
        </w:rPr>
        <w:noBreakHyphen/>
        <w:t>i kinnitamise korral tuleb ravi fingolimoodiga lõplikult katkestada (vt ka lõik 4.3)</w:t>
      </w:r>
      <w:r w:rsidR="003E753C">
        <w:rPr>
          <w:color w:val="000000"/>
          <w:szCs w:val="22"/>
          <w:lang w:val="et-EE"/>
        </w:rPr>
        <w:t>.</w:t>
      </w:r>
    </w:p>
    <w:p w14:paraId="1F9AC8CA" w14:textId="77777777" w:rsidR="00227AF9" w:rsidRDefault="00227AF9" w:rsidP="00CD166C">
      <w:pPr>
        <w:spacing w:line="240" w:lineRule="auto"/>
        <w:rPr>
          <w:color w:val="000000"/>
          <w:szCs w:val="22"/>
          <w:lang w:val="et-EE"/>
        </w:rPr>
      </w:pPr>
    </w:p>
    <w:p w14:paraId="4154E1A2" w14:textId="53A326F3" w:rsidR="00227AF9" w:rsidRPr="00787258" w:rsidRDefault="00227AF9" w:rsidP="00CD166C">
      <w:pPr>
        <w:spacing w:line="240" w:lineRule="auto"/>
        <w:rPr>
          <w:szCs w:val="22"/>
          <w:lang w:val="et-EE"/>
        </w:rPr>
      </w:pPr>
      <w:r w:rsidRPr="003E753C">
        <w:rPr>
          <w:szCs w:val="22"/>
          <w:lang w:val="et-EE"/>
        </w:rPr>
        <w:t>Patsientidel, keda raviti sfingosiin</w:t>
      </w:r>
      <w:r w:rsidRPr="003E753C">
        <w:rPr>
          <w:szCs w:val="22"/>
          <w:lang w:val="et-EE"/>
        </w:rPr>
        <w:noBreakHyphen/>
        <w:t>1</w:t>
      </w:r>
      <w:r w:rsidRPr="003E753C">
        <w:rPr>
          <w:szCs w:val="22"/>
          <w:lang w:val="et-EE"/>
        </w:rPr>
        <w:noBreakHyphen/>
        <w:t xml:space="preserve">fosfaadi (S1P) retseptori modulaatoritega, sealhulgas fingolimoodiga, kellel tekkis PML ja kes seejärel ravi katkestasid, on teatatud </w:t>
      </w:r>
      <w:r w:rsidR="00CB1719" w:rsidRPr="00BF00BC">
        <w:rPr>
          <w:szCs w:val="22"/>
          <w:lang w:val="et-EE"/>
        </w:rPr>
        <w:t xml:space="preserve">põletikulisest </w:t>
      </w:r>
      <w:r w:rsidRPr="003E753C">
        <w:rPr>
          <w:szCs w:val="22"/>
          <w:lang w:val="et-EE"/>
        </w:rPr>
        <w:t>immuunrekonstitutsiooni</w:t>
      </w:r>
      <w:r w:rsidR="003E753C">
        <w:rPr>
          <w:szCs w:val="22"/>
          <w:lang w:val="et-EE"/>
        </w:rPr>
        <w:t xml:space="preserve"> </w:t>
      </w:r>
      <w:r w:rsidRPr="003E753C">
        <w:rPr>
          <w:szCs w:val="22"/>
          <w:lang w:val="et-EE"/>
        </w:rPr>
        <w:t>sündroomist (</w:t>
      </w:r>
      <w:r w:rsidRPr="00BF00BC">
        <w:rPr>
          <w:i/>
          <w:iCs/>
        </w:rPr>
        <w:t>immune reconstitution inflammatory syndrome</w:t>
      </w:r>
      <w:r w:rsidRPr="003E753C">
        <w:t xml:space="preserve">, IRIS). </w:t>
      </w:r>
      <w:r w:rsidR="00EE0FAF" w:rsidRPr="003E753C">
        <w:t xml:space="preserve">IRIS </w:t>
      </w:r>
      <w:r w:rsidR="00EE0FAF" w:rsidRPr="00BF00BC">
        <w:rPr>
          <w:lang w:val="et-EE"/>
        </w:rPr>
        <w:t xml:space="preserve">avaldub patsiendi kliinilise </w:t>
      </w:r>
      <w:r w:rsidR="00CB1719" w:rsidRPr="00BF00BC">
        <w:rPr>
          <w:lang w:val="et-EE"/>
        </w:rPr>
        <w:t>seisundi halvenemisega</w:t>
      </w:r>
      <w:r w:rsidR="00EE0FAF" w:rsidRPr="00BF00BC">
        <w:rPr>
          <w:lang w:val="et-EE"/>
        </w:rPr>
        <w:t>, mis võib olla kiire, võib põhjustada tõsiseid neuroloogilisi tüsistusi või surma ning on sageli seotud MRT</w:t>
      </w:r>
      <w:r w:rsidR="00CB1719" w:rsidRPr="00BF00BC">
        <w:rPr>
          <w:lang w:val="et-EE"/>
        </w:rPr>
        <w:noBreakHyphen/>
        <w:t>s nähtavate</w:t>
      </w:r>
      <w:r w:rsidR="00EE0FAF" w:rsidRPr="00BF00BC">
        <w:rPr>
          <w:lang w:val="et-EE"/>
        </w:rPr>
        <w:t xml:space="preserve"> iseloomulike muudatustega. Aeg IRIS</w:t>
      </w:r>
      <w:r w:rsidR="00EE0FAF" w:rsidRPr="00BF00BC">
        <w:rPr>
          <w:lang w:val="et-EE"/>
        </w:rPr>
        <w:noBreakHyphen/>
      </w:r>
      <w:r w:rsidR="00DE65B7">
        <w:rPr>
          <w:lang w:val="et-EE"/>
        </w:rPr>
        <w:t>e</w:t>
      </w:r>
      <w:r w:rsidR="00EE0FAF" w:rsidRPr="00BF00BC">
        <w:rPr>
          <w:lang w:val="et-EE"/>
        </w:rPr>
        <w:t xml:space="preserve"> tekkeni PML</w:t>
      </w:r>
      <w:r w:rsidR="00EE0FAF" w:rsidRPr="00BF00BC">
        <w:rPr>
          <w:lang w:val="et-EE"/>
        </w:rPr>
        <w:noBreakHyphen/>
        <w:t xml:space="preserve">ga patsientidel oli tavaliselt nädalatest kuudeni pärast S1P modulaatori kasutamise katkestamist. </w:t>
      </w:r>
      <w:r w:rsidR="002A5945" w:rsidRPr="00BF00BC">
        <w:rPr>
          <w:lang w:val="et-EE"/>
        </w:rPr>
        <w:t>IRIS</w:t>
      </w:r>
      <w:r w:rsidR="00B914B8">
        <w:rPr>
          <w:lang w:val="et-EE"/>
        </w:rPr>
        <w:noBreakHyphen/>
        <w:t>e</w:t>
      </w:r>
      <w:r w:rsidR="002A5945" w:rsidRPr="00BF00BC">
        <w:rPr>
          <w:lang w:val="et-EE"/>
        </w:rPr>
        <w:t xml:space="preserve"> tek</w:t>
      </w:r>
      <w:r w:rsidR="00B914B8">
        <w:rPr>
          <w:lang w:val="et-EE"/>
        </w:rPr>
        <w:t>k</w:t>
      </w:r>
      <w:r w:rsidR="002A5945" w:rsidRPr="00BF00BC">
        <w:rPr>
          <w:lang w:val="et-EE"/>
        </w:rPr>
        <w:t>e</w:t>
      </w:r>
      <w:r w:rsidR="00B914B8">
        <w:rPr>
          <w:lang w:val="et-EE"/>
        </w:rPr>
        <w:t xml:space="preserve"> suhtes tuleb patsienti jälgida</w:t>
      </w:r>
      <w:r w:rsidR="002A5945" w:rsidRPr="00BF00BC">
        <w:rPr>
          <w:lang w:val="et-EE"/>
        </w:rPr>
        <w:t xml:space="preserve"> ja sellega seotud põletik</w:t>
      </w:r>
      <w:r w:rsidR="00B914B8">
        <w:rPr>
          <w:lang w:val="et-EE"/>
        </w:rPr>
        <w:t>k</w:t>
      </w:r>
      <w:r w:rsidR="002A5945" w:rsidRPr="00BF00BC">
        <w:rPr>
          <w:lang w:val="et-EE"/>
        </w:rPr>
        <w:t>u asjakohas</w:t>
      </w:r>
      <w:r w:rsidR="00B914B8">
        <w:rPr>
          <w:lang w:val="et-EE"/>
        </w:rPr>
        <w:t>el</w:t>
      </w:r>
      <w:r w:rsidR="002A5945" w:rsidRPr="00BF00BC">
        <w:rPr>
          <w:lang w:val="et-EE"/>
        </w:rPr>
        <w:t>t ravi</w:t>
      </w:r>
      <w:r w:rsidR="00B914B8">
        <w:rPr>
          <w:lang w:val="et-EE"/>
        </w:rPr>
        <w:t>da</w:t>
      </w:r>
      <w:r w:rsidR="002A5945" w:rsidRPr="00BF00BC">
        <w:rPr>
          <w:lang w:val="et-EE"/>
        </w:rPr>
        <w:t>.</w:t>
      </w:r>
    </w:p>
    <w:p w14:paraId="7F9827A2" w14:textId="77777777" w:rsidR="00263D9B" w:rsidRPr="00787258" w:rsidRDefault="00263D9B" w:rsidP="00CD166C">
      <w:pPr>
        <w:spacing w:line="240" w:lineRule="auto"/>
        <w:rPr>
          <w:szCs w:val="22"/>
          <w:lang w:val="et-EE"/>
        </w:rPr>
      </w:pPr>
    </w:p>
    <w:p w14:paraId="0B355DC0" w14:textId="77777777" w:rsidR="00285E68" w:rsidRPr="00787258" w:rsidRDefault="00285E68" w:rsidP="00CD166C">
      <w:pPr>
        <w:keepNext/>
        <w:spacing w:line="240" w:lineRule="auto"/>
        <w:rPr>
          <w:i/>
          <w:szCs w:val="22"/>
          <w:u w:val="single"/>
          <w:lang w:val="et-EE"/>
        </w:rPr>
      </w:pPr>
      <w:r w:rsidRPr="00787258">
        <w:rPr>
          <w:i/>
          <w:szCs w:val="22"/>
          <w:u w:val="single"/>
          <w:lang w:val="et-EE"/>
        </w:rPr>
        <w:t>Inimese papilloomiviiruse infektsioon</w:t>
      </w:r>
    </w:p>
    <w:p w14:paraId="195A57CF" w14:textId="4035ABA3" w:rsidR="005C5066" w:rsidRPr="00787258" w:rsidRDefault="002D36BB" w:rsidP="00CD166C">
      <w:pPr>
        <w:spacing w:line="240" w:lineRule="auto"/>
        <w:rPr>
          <w:szCs w:val="22"/>
          <w:lang w:val="et-EE"/>
        </w:rPr>
      </w:pPr>
      <w:r w:rsidRPr="00787258">
        <w:rPr>
          <w:szCs w:val="22"/>
          <w:lang w:val="et-EE"/>
        </w:rPr>
        <w:t>Inimese papilloomiviiruse (</w:t>
      </w:r>
      <w:r w:rsidR="006D416B" w:rsidRPr="00787258">
        <w:rPr>
          <w:i/>
          <w:szCs w:val="22"/>
          <w:lang w:val="et-EE"/>
        </w:rPr>
        <w:t>h</w:t>
      </w:r>
      <w:r w:rsidR="006D416B" w:rsidRPr="00787258">
        <w:rPr>
          <w:i/>
          <w:lang w:val="et-EE"/>
        </w:rPr>
        <w:t>uman papilloma virus,</w:t>
      </w:r>
      <w:r w:rsidR="006D416B" w:rsidRPr="00787258">
        <w:rPr>
          <w:lang w:val="et-EE"/>
        </w:rPr>
        <w:t xml:space="preserve"> </w:t>
      </w:r>
      <w:r w:rsidRPr="00787258">
        <w:rPr>
          <w:szCs w:val="22"/>
          <w:lang w:val="et-EE"/>
        </w:rPr>
        <w:t>HPV) infektsioonist, sealhulgas papilloomist, düsplaasiast, tüügastest</w:t>
      </w:r>
      <w:r w:rsidR="001C25A7" w:rsidRPr="00787258">
        <w:rPr>
          <w:szCs w:val="22"/>
          <w:lang w:val="et-EE"/>
        </w:rPr>
        <w:t xml:space="preserve"> ja HPV</w:t>
      </w:r>
      <w:r w:rsidR="001C25A7" w:rsidRPr="00787258">
        <w:rPr>
          <w:szCs w:val="22"/>
          <w:lang w:val="et-EE"/>
        </w:rPr>
        <w:noBreakHyphen/>
      </w:r>
      <w:r w:rsidRPr="00787258">
        <w:rPr>
          <w:szCs w:val="22"/>
          <w:lang w:val="et-EE"/>
        </w:rPr>
        <w:t>seoselisest vähist on</w:t>
      </w:r>
      <w:r w:rsidR="00715B33" w:rsidRPr="00787258">
        <w:rPr>
          <w:szCs w:val="22"/>
          <w:lang w:val="et-EE"/>
        </w:rPr>
        <w:t xml:space="preserve"> teatatud turuletulekujärgselt</w:t>
      </w:r>
      <w:r w:rsidRPr="00787258">
        <w:rPr>
          <w:szCs w:val="22"/>
          <w:lang w:val="et-EE"/>
        </w:rPr>
        <w:t xml:space="preserve"> </w:t>
      </w:r>
      <w:r w:rsidR="001C25A7" w:rsidRPr="00787258">
        <w:rPr>
          <w:szCs w:val="22"/>
          <w:lang w:val="et-EE"/>
        </w:rPr>
        <w:t>fingolimood</w:t>
      </w:r>
      <w:r w:rsidR="009061EB" w:rsidRPr="00787258">
        <w:rPr>
          <w:szCs w:val="22"/>
          <w:lang w:val="et-EE"/>
        </w:rPr>
        <w:t xml:space="preserve">iga </w:t>
      </w:r>
      <w:r w:rsidRPr="00787258">
        <w:rPr>
          <w:szCs w:val="22"/>
          <w:lang w:val="et-EE"/>
        </w:rPr>
        <w:t>ravi ajal</w:t>
      </w:r>
      <w:r w:rsidR="00CB2AB2">
        <w:rPr>
          <w:szCs w:val="22"/>
          <w:lang w:val="et-EE"/>
        </w:rPr>
        <w:t xml:space="preserve"> (vt lõik 4.8)</w:t>
      </w:r>
      <w:r w:rsidRPr="00787258">
        <w:rPr>
          <w:szCs w:val="22"/>
          <w:lang w:val="et-EE"/>
        </w:rPr>
        <w:t>.</w:t>
      </w:r>
      <w:r w:rsidR="001C25A7" w:rsidRPr="00787258">
        <w:rPr>
          <w:szCs w:val="22"/>
          <w:lang w:val="et-EE"/>
        </w:rPr>
        <w:t xml:space="preserve"> Fingolimoodi immuunsust pärssivate omaduste tõttu peab enne fingolimood</w:t>
      </w:r>
      <w:r w:rsidR="009061EB" w:rsidRPr="00787258">
        <w:rPr>
          <w:szCs w:val="22"/>
          <w:lang w:val="et-EE"/>
        </w:rPr>
        <w:t xml:space="preserve">iga </w:t>
      </w:r>
      <w:r w:rsidR="001C25A7" w:rsidRPr="00787258">
        <w:rPr>
          <w:szCs w:val="22"/>
          <w:lang w:val="et-EE"/>
        </w:rPr>
        <w:t>ravi alustamist kaaluma HPV</w:t>
      </w:r>
      <w:r w:rsidR="001C25A7" w:rsidRPr="00787258">
        <w:rPr>
          <w:szCs w:val="22"/>
          <w:lang w:val="et-EE"/>
        </w:rPr>
        <w:noBreakHyphen/>
      </w:r>
      <w:r w:rsidR="003A73C0" w:rsidRPr="00787258">
        <w:rPr>
          <w:szCs w:val="22"/>
          <w:lang w:val="et-EE"/>
        </w:rPr>
        <w:t xml:space="preserve">vastast </w:t>
      </w:r>
      <w:r w:rsidR="001C25A7" w:rsidRPr="00787258">
        <w:rPr>
          <w:szCs w:val="22"/>
          <w:lang w:val="et-EE"/>
        </w:rPr>
        <w:t>vaktsi</w:t>
      </w:r>
      <w:r w:rsidR="003A73C0" w:rsidRPr="00787258">
        <w:rPr>
          <w:szCs w:val="22"/>
          <w:lang w:val="et-EE"/>
        </w:rPr>
        <w:t>neerimist</w:t>
      </w:r>
      <w:r w:rsidR="001C25A7" w:rsidRPr="00787258">
        <w:rPr>
          <w:szCs w:val="22"/>
          <w:lang w:val="et-EE"/>
        </w:rPr>
        <w:t>, võttes arvesse vaktsineerimissoovitusi. Vähi sõeluuringu</w:t>
      </w:r>
      <w:r w:rsidR="003A73C0" w:rsidRPr="00787258">
        <w:rPr>
          <w:szCs w:val="22"/>
          <w:lang w:val="et-EE"/>
        </w:rPr>
        <w:t>t</w:t>
      </w:r>
      <w:r w:rsidR="004A661D" w:rsidRPr="00787258">
        <w:rPr>
          <w:szCs w:val="22"/>
          <w:lang w:val="et-EE"/>
        </w:rPr>
        <w:t>, sealhulgas PAP</w:t>
      </w:r>
      <w:r w:rsidR="001C25A7" w:rsidRPr="00787258">
        <w:rPr>
          <w:szCs w:val="22"/>
          <w:lang w:val="et-EE"/>
        </w:rPr>
        <w:noBreakHyphen/>
        <w:t>testi tegemist soovitatakse vastavalt standardravi juhistele.</w:t>
      </w:r>
    </w:p>
    <w:p w14:paraId="39E7577F" w14:textId="77777777" w:rsidR="00C82CF9" w:rsidRPr="00787258" w:rsidRDefault="00C82CF9" w:rsidP="00CD166C">
      <w:pPr>
        <w:spacing w:line="240" w:lineRule="auto"/>
        <w:rPr>
          <w:szCs w:val="22"/>
          <w:lang w:val="et-EE"/>
        </w:rPr>
      </w:pPr>
    </w:p>
    <w:p w14:paraId="7B147EEC" w14:textId="77777777" w:rsidR="00C82CF9" w:rsidRPr="00787258" w:rsidRDefault="00C82CF9" w:rsidP="00CD166C">
      <w:pPr>
        <w:keepNext/>
        <w:spacing w:line="240" w:lineRule="auto"/>
        <w:rPr>
          <w:szCs w:val="22"/>
          <w:u w:val="single"/>
          <w:lang w:val="et-EE"/>
        </w:rPr>
      </w:pPr>
      <w:r w:rsidRPr="00787258">
        <w:rPr>
          <w:szCs w:val="22"/>
          <w:u w:val="single"/>
          <w:lang w:val="et-EE"/>
        </w:rPr>
        <w:t>Maakula turse</w:t>
      </w:r>
    </w:p>
    <w:p w14:paraId="5C561121" w14:textId="77777777" w:rsidR="004235FA" w:rsidRPr="00787258" w:rsidRDefault="004235FA" w:rsidP="00CD166C">
      <w:pPr>
        <w:keepNext/>
        <w:spacing w:line="240" w:lineRule="auto"/>
        <w:rPr>
          <w:szCs w:val="22"/>
          <w:lang w:val="et-EE"/>
        </w:rPr>
      </w:pPr>
    </w:p>
    <w:p w14:paraId="6CDC0051" w14:textId="77777777" w:rsidR="00C82CF9" w:rsidRPr="00787258" w:rsidRDefault="00C82CF9" w:rsidP="00CD166C">
      <w:pPr>
        <w:spacing w:line="240" w:lineRule="auto"/>
        <w:rPr>
          <w:szCs w:val="22"/>
          <w:lang w:val="et-EE"/>
        </w:rPr>
      </w:pPr>
      <w:r w:rsidRPr="00787258">
        <w:rPr>
          <w:szCs w:val="22"/>
          <w:lang w:val="et-EE"/>
        </w:rPr>
        <w:t>Maakula tursest või muudest visuaalsetest sümptomitest on teatatud 0,</w:t>
      </w:r>
      <w:r w:rsidR="00874D68" w:rsidRPr="00787258">
        <w:rPr>
          <w:szCs w:val="22"/>
          <w:lang w:val="et-EE"/>
        </w:rPr>
        <w:t>5</w:t>
      </w:r>
      <w:r w:rsidRPr="00787258">
        <w:rPr>
          <w:szCs w:val="22"/>
          <w:lang w:val="et-EE"/>
        </w:rPr>
        <w:t xml:space="preserve">% patsientidest, keda on ravitud </w:t>
      </w:r>
      <w:r w:rsidR="006252D5" w:rsidRPr="00787258">
        <w:rPr>
          <w:szCs w:val="22"/>
          <w:lang w:val="et-EE"/>
        </w:rPr>
        <w:t>fingolimoodiga</w:t>
      </w:r>
      <w:r w:rsidRPr="00787258">
        <w:rPr>
          <w:szCs w:val="22"/>
          <w:lang w:val="et-EE"/>
        </w:rPr>
        <w:t xml:space="preserve"> 0,5 mg annusega. Need esinevad peamiselt ravi esimese 3…4</w:t>
      </w:r>
      <w:r w:rsidR="00310CE4" w:rsidRPr="00787258">
        <w:rPr>
          <w:szCs w:val="22"/>
          <w:lang w:val="et-EE"/>
        </w:rPr>
        <w:t> </w:t>
      </w:r>
      <w:r w:rsidRPr="00787258">
        <w:rPr>
          <w:szCs w:val="22"/>
          <w:lang w:val="et-EE"/>
        </w:rPr>
        <w:t>kuu jooksul (vt lõik 4.8). Seetõttu soovitatakse 3…4</w:t>
      </w:r>
      <w:r w:rsidR="00310CE4" w:rsidRPr="00787258">
        <w:rPr>
          <w:szCs w:val="22"/>
          <w:lang w:val="et-EE"/>
        </w:rPr>
        <w:t> </w:t>
      </w:r>
      <w:r w:rsidRPr="00787258">
        <w:rPr>
          <w:szCs w:val="22"/>
          <w:lang w:val="et-EE"/>
        </w:rPr>
        <w:t>kuud pärast ravi alustamist teha oftalmoloogiline hindamine. Kui patsiendid teatavad nägemishäiretest ükskõik millal ravi ajal, tuleb läbi viia silmapõhja, sealhulgas maakula hindamine.</w:t>
      </w:r>
    </w:p>
    <w:p w14:paraId="4F0521C1" w14:textId="77777777" w:rsidR="00C82CF9" w:rsidRPr="00787258" w:rsidRDefault="00C82CF9" w:rsidP="00CD166C">
      <w:pPr>
        <w:spacing w:line="240" w:lineRule="auto"/>
        <w:rPr>
          <w:szCs w:val="22"/>
          <w:lang w:val="et-EE"/>
        </w:rPr>
      </w:pPr>
    </w:p>
    <w:p w14:paraId="12ECCC8C" w14:textId="77777777" w:rsidR="00C82CF9" w:rsidRPr="00787258" w:rsidRDefault="00C82CF9" w:rsidP="00CD166C">
      <w:pPr>
        <w:spacing w:line="240" w:lineRule="auto"/>
        <w:rPr>
          <w:szCs w:val="22"/>
          <w:lang w:val="et-EE"/>
        </w:rPr>
      </w:pPr>
      <w:r w:rsidRPr="00787258">
        <w:rPr>
          <w:szCs w:val="22"/>
          <w:lang w:val="et-EE"/>
        </w:rPr>
        <w:t xml:space="preserve">Uveiidi anamneesi ja suhkurtõvega patsientidel esineb suurem maakula turse risk (vt lõik 4.8). </w:t>
      </w:r>
      <w:r w:rsidR="00FE54FA" w:rsidRPr="00787258">
        <w:rPr>
          <w:szCs w:val="22"/>
          <w:lang w:val="et-EE"/>
        </w:rPr>
        <w:t xml:space="preserve">Fingolimoodi </w:t>
      </w:r>
      <w:r w:rsidRPr="00787258">
        <w:rPr>
          <w:szCs w:val="22"/>
          <w:lang w:val="et-EE"/>
        </w:rPr>
        <w:t xml:space="preserve">ei ole uuritud </w:t>
      </w:r>
      <w:r w:rsidR="00BE3824" w:rsidRPr="00787258">
        <w:rPr>
          <w:szCs w:val="22"/>
          <w:lang w:val="et-EE"/>
        </w:rPr>
        <w:t>SM-</w:t>
      </w:r>
      <w:r w:rsidRPr="00787258">
        <w:rPr>
          <w:szCs w:val="22"/>
          <w:lang w:val="et-EE"/>
        </w:rPr>
        <w:t xml:space="preserve">iga patsientidel, kellel esineb samaaegne suhkurtõbi. Suhkurtõvega </w:t>
      </w:r>
      <w:r w:rsidRPr="00787258">
        <w:rPr>
          <w:szCs w:val="22"/>
          <w:lang w:val="et-EE"/>
        </w:rPr>
        <w:lastRenderedPageBreak/>
        <w:t xml:space="preserve">või uveiidi anamneesiga </w:t>
      </w:r>
      <w:r w:rsidR="008D35B0" w:rsidRPr="00787258">
        <w:rPr>
          <w:szCs w:val="22"/>
          <w:lang w:val="et-EE"/>
        </w:rPr>
        <w:t>SM-</w:t>
      </w:r>
      <w:r w:rsidRPr="00787258">
        <w:rPr>
          <w:szCs w:val="22"/>
          <w:lang w:val="et-EE"/>
        </w:rPr>
        <w:t>iga patsientidel soovitatakse läbida oftalmoloogiline hindamine enne ravi alustamist ja teha kontrolluuringuid ravi jooksul.</w:t>
      </w:r>
    </w:p>
    <w:p w14:paraId="216FCBC3" w14:textId="77777777" w:rsidR="00C82CF9" w:rsidRPr="00787258" w:rsidRDefault="00C82CF9" w:rsidP="00CD166C">
      <w:pPr>
        <w:spacing w:line="240" w:lineRule="auto"/>
        <w:rPr>
          <w:szCs w:val="22"/>
          <w:lang w:val="et-EE"/>
        </w:rPr>
      </w:pPr>
    </w:p>
    <w:p w14:paraId="58E8B475" w14:textId="77777777" w:rsidR="00C82CF9" w:rsidRPr="00787258" w:rsidRDefault="00C82CF9" w:rsidP="00CD166C">
      <w:pPr>
        <w:spacing w:line="240" w:lineRule="auto"/>
        <w:rPr>
          <w:szCs w:val="22"/>
          <w:lang w:val="et-EE"/>
        </w:rPr>
      </w:pPr>
      <w:r w:rsidRPr="00787258">
        <w:rPr>
          <w:szCs w:val="22"/>
          <w:lang w:val="et-EE"/>
        </w:rPr>
        <w:t xml:space="preserve">Ravi jätkamist </w:t>
      </w:r>
      <w:r w:rsidR="00FE54FA" w:rsidRPr="00787258">
        <w:rPr>
          <w:szCs w:val="22"/>
          <w:lang w:val="et-EE"/>
        </w:rPr>
        <w:t xml:space="preserve">fingolimoodiga </w:t>
      </w:r>
      <w:r w:rsidRPr="00787258">
        <w:rPr>
          <w:szCs w:val="22"/>
          <w:lang w:val="et-EE"/>
        </w:rPr>
        <w:t xml:space="preserve">maakula tursega patsientidel ei ole hinnatud. </w:t>
      </w:r>
      <w:r w:rsidR="00305266" w:rsidRPr="00787258">
        <w:rPr>
          <w:lang w:val="et-EE"/>
        </w:rPr>
        <w:t xml:space="preserve">Maakula turse tekkimisel soovitatakse ravi </w:t>
      </w:r>
      <w:r w:rsidR="00FE54FA" w:rsidRPr="00787258">
        <w:rPr>
          <w:lang w:val="et-EE"/>
        </w:rPr>
        <w:t xml:space="preserve">fingolimoodiga </w:t>
      </w:r>
      <w:r w:rsidR="00305266" w:rsidRPr="00787258">
        <w:rPr>
          <w:lang w:val="et-EE"/>
        </w:rPr>
        <w:t xml:space="preserve">katkestada. </w:t>
      </w:r>
      <w:r w:rsidRPr="00787258">
        <w:rPr>
          <w:szCs w:val="22"/>
          <w:lang w:val="et-EE"/>
        </w:rPr>
        <w:t xml:space="preserve">Otsus, kas </w:t>
      </w:r>
      <w:r w:rsidR="00305266" w:rsidRPr="00787258">
        <w:rPr>
          <w:szCs w:val="22"/>
          <w:lang w:val="et-EE"/>
        </w:rPr>
        <w:t xml:space="preserve">pärast maakula turse </w:t>
      </w:r>
      <w:r w:rsidR="004170F4" w:rsidRPr="00787258">
        <w:rPr>
          <w:szCs w:val="22"/>
          <w:lang w:val="et-EE"/>
        </w:rPr>
        <w:t>alanemist</w:t>
      </w:r>
      <w:r w:rsidRPr="00787258">
        <w:rPr>
          <w:szCs w:val="22"/>
          <w:lang w:val="et-EE"/>
        </w:rPr>
        <w:t xml:space="preserve"> ravi Gilenyaga </w:t>
      </w:r>
      <w:r w:rsidR="004170F4" w:rsidRPr="00787258">
        <w:rPr>
          <w:szCs w:val="22"/>
          <w:lang w:val="et-EE"/>
        </w:rPr>
        <w:t xml:space="preserve">uuesti alustada </w:t>
      </w:r>
      <w:r w:rsidRPr="00787258">
        <w:rPr>
          <w:szCs w:val="22"/>
          <w:lang w:val="et-EE"/>
        </w:rPr>
        <w:t xml:space="preserve">või mitte, peab arvestama võimalikke kasusid ja riske iga patsiendi </w:t>
      </w:r>
      <w:r w:rsidR="009061EB" w:rsidRPr="00787258">
        <w:rPr>
          <w:szCs w:val="22"/>
          <w:lang w:val="et-EE"/>
        </w:rPr>
        <w:t>puhul</w:t>
      </w:r>
      <w:r w:rsidRPr="00787258">
        <w:rPr>
          <w:szCs w:val="22"/>
          <w:lang w:val="et-EE"/>
        </w:rPr>
        <w:t xml:space="preserve"> eraldi.</w:t>
      </w:r>
    </w:p>
    <w:p w14:paraId="725FC451" w14:textId="77777777" w:rsidR="00C82CF9" w:rsidRPr="00787258" w:rsidRDefault="00C82CF9" w:rsidP="00CD166C">
      <w:pPr>
        <w:spacing w:line="240" w:lineRule="auto"/>
        <w:rPr>
          <w:szCs w:val="22"/>
          <w:lang w:val="et-EE"/>
        </w:rPr>
      </w:pPr>
    </w:p>
    <w:p w14:paraId="5EFB5321" w14:textId="7D7B1C6D" w:rsidR="00C82CF9" w:rsidRPr="00787258" w:rsidRDefault="00C82CF9" w:rsidP="00CD166C">
      <w:pPr>
        <w:keepNext/>
        <w:spacing w:line="240" w:lineRule="auto"/>
        <w:rPr>
          <w:szCs w:val="22"/>
          <w:u w:val="single"/>
          <w:lang w:val="et-EE"/>
        </w:rPr>
      </w:pPr>
      <w:r w:rsidRPr="00787258">
        <w:rPr>
          <w:szCs w:val="22"/>
          <w:u w:val="single"/>
          <w:lang w:val="et-EE"/>
        </w:rPr>
        <w:t>Maksa</w:t>
      </w:r>
      <w:r w:rsidR="00447BD1" w:rsidRPr="00787258">
        <w:rPr>
          <w:szCs w:val="22"/>
          <w:u w:val="single"/>
          <w:lang w:val="et-EE"/>
        </w:rPr>
        <w:t>kahjustus</w:t>
      </w:r>
    </w:p>
    <w:p w14:paraId="6AB114FE" w14:textId="77777777" w:rsidR="004235FA" w:rsidRPr="00787258" w:rsidRDefault="004235FA" w:rsidP="00CD166C">
      <w:pPr>
        <w:keepNext/>
        <w:spacing w:line="240" w:lineRule="auto"/>
        <w:rPr>
          <w:szCs w:val="22"/>
          <w:lang w:val="et-EE"/>
        </w:rPr>
      </w:pPr>
    </w:p>
    <w:p w14:paraId="267F45B7" w14:textId="77777777" w:rsidR="000A32B4" w:rsidRPr="00787258" w:rsidRDefault="00FE54FA" w:rsidP="00CD166C">
      <w:pPr>
        <w:spacing w:line="240" w:lineRule="auto"/>
        <w:rPr>
          <w:lang w:val="et-EE"/>
        </w:rPr>
      </w:pPr>
      <w:r w:rsidRPr="00787258">
        <w:rPr>
          <w:szCs w:val="22"/>
          <w:lang w:val="et-EE"/>
        </w:rPr>
        <w:t>Fingolimoodiga</w:t>
      </w:r>
      <w:r w:rsidR="00874D68" w:rsidRPr="00787258">
        <w:rPr>
          <w:szCs w:val="22"/>
          <w:lang w:val="et-EE"/>
        </w:rPr>
        <w:t xml:space="preserve"> ravi</w:t>
      </w:r>
      <w:r w:rsidR="00874D68" w:rsidRPr="00787258">
        <w:rPr>
          <w:i/>
          <w:szCs w:val="22"/>
          <w:lang w:val="et-EE"/>
        </w:rPr>
        <w:t xml:space="preserve"> </w:t>
      </w:r>
      <w:r w:rsidR="00874D68" w:rsidRPr="00787258">
        <w:rPr>
          <w:szCs w:val="22"/>
          <w:lang w:val="et-EE"/>
        </w:rPr>
        <w:t>saavatel</w:t>
      </w:r>
      <w:r w:rsidR="00874D68" w:rsidRPr="00787258">
        <w:rPr>
          <w:i/>
          <w:szCs w:val="22"/>
          <w:lang w:val="et-EE"/>
        </w:rPr>
        <w:t xml:space="preserve"> </w:t>
      </w:r>
      <w:r w:rsidR="00E80D4F" w:rsidRPr="00787258">
        <w:rPr>
          <w:i/>
          <w:szCs w:val="22"/>
          <w:lang w:val="et-EE"/>
        </w:rPr>
        <w:t>s</w:t>
      </w:r>
      <w:r w:rsidR="00874D68" w:rsidRPr="00787258">
        <w:rPr>
          <w:i/>
          <w:szCs w:val="22"/>
          <w:lang w:val="et-EE"/>
        </w:rPr>
        <w:t>clerosis multiplex</w:t>
      </w:r>
      <w:r w:rsidR="00874D68" w:rsidRPr="00787258">
        <w:rPr>
          <w:szCs w:val="22"/>
          <w:lang w:val="et-EE"/>
        </w:rPr>
        <w:t>’i patsientidel on teatatud maksaensüümide tõusust</w:t>
      </w:r>
      <w:r w:rsidR="00696D4C" w:rsidRPr="00787258">
        <w:rPr>
          <w:szCs w:val="22"/>
          <w:lang w:val="et-EE"/>
        </w:rPr>
        <w:t>, eriti alaniina</w:t>
      </w:r>
      <w:r w:rsidR="00874D68" w:rsidRPr="00787258">
        <w:rPr>
          <w:szCs w:val="22"/>
          <w:lang w:val="et-EE"/>
        </w:rPr>
        <w:t>minotrans</w:t>
      </w:r>
      <w:r w:rsidR="00696D4C" w:rsidRPr="00787258">
        <w:rPr>
          <w:szCs w:val="22"/>
          <w:lang w:val="et-EE"/>
        </w:rPr>
        <w:t>feraas</w:t>
      </w:r>
      <w:r w:rsidR="00874D68" w:rsidRPr="00787258">
        <w:rPr>
          <w:szCs w:val="22"/>
          <w:lang w:val="et-EE"/>
        </w:rPr>
        <w:t xml:space="preserve"> (AL</w:t>
      </w:r>
      <w:r w:rsidR="00AE67E2" w:rsidRPr="00787258">
        <w:rPr>
          <w:szCs w:val="22"/>
          <w:lang w:val="et-EE"/>
        </w:rPr>
        <w:t>A</w:t>
      </w:r>
      <w:r w:rsidR="00874D68" w:rsidRPr="00787258">
        <w:rPr>
          <w:szCs w:val="22"/>
          <w:lang w:val="et-EE"/>
        </w:rPr>
        <w:t>T), aga ka gammaglutamüültransferaas (GGT) ja aspartaat</w:t>
      </w:r>
      <w:r w:rsidR="00EB6E08" w:rsidRPr="00787258">
        <w:rPr>
          <w:szCs w:val="22"/>
          <w:lang w:val="et-EE"/>
        </w:rPr>
        <w:t>amino</w:t>
      </w:r>
      <w:r w:rsidR="00874D68" w:rsidRPr="00787258">
        <w:rPr>
          <w:szCs w:val="22"/>
          <w:lang w:val="et-EE"/>
        </w:rPr>
        <w:t>trans</w:t>
      </w:r>
      <w:r w:rsidR="009E4F71" w:rsidRPr="00787258">
        <w:rPr>
          <w:szCs w:val="22"/>
          <w:lang w:val="et-EE"/>
        </w:rPr>
        <w:t>feraas</w:t>
      </w:r>
      <w:r w:rsidR="00874D68" w:rsidRPr="00787258">
        <w:rPr>
          <w:szCs w:val="22"/>
          <w:lang w:val="et-EE"/>
        </w:rPr>
        <w:t xml:space="preserve"> (AS</w:t>
      </w:r>
      <w:r w:rsidR="00AE67E2" w:rsidRPr="00787258">
        <w:rPr>
          <w:szCs w:val="22"/>
          <w:lang w:val="et-EE"/>
        </w:rPr>
        <w:t>A</w:t>
      </w:r>
      <w:r w:rsidR="00874D68" w:rsidRPr="00787258">
        <w:rPr>
          <w:szCs w:val="22"/>
          <w:lang w:val="et-EE"/>
        </w:rPr>
        <w:t>T)</w:t>
      </w:r>
      <w:r w:rsidR="009E4F71" w:rsidRPr="00787258">
        <w:rPr>
          <w:szCs w:val="22"/>
          <w:lang w:val="et-EE"/>
        </w:rPr>
        <w:t xml:space="preserve">. </w:t>
      </w:r>
      <w:r w:rsidR="00447BD1" w:rsidRPr="00787258">
        <w:rPr>
          <w:szCs w:val="22"/>
          <w:lang w:val="et-EE"/>
        </w:rPr>
        <w:t xml:space="preserve">Teatatud on ka mõnest ägeda maksapuudulikkuse juhust, mis vajas maksasiirdamist, ja kliiniliselt olulisest maksakahjustusest. </w:t>
      </w:r>
      <w:r w:rsidR="001B79CD" w:rsidRPr="00787258">
        <w:rPr>
          <w:szCs w:val="22"/>
          <w:lang w:val="et-EE"/>
        </w:rPr>
        <w:t xml:space="preserve">Maksakahjustuse nähud, sealhulgas märgatavalt tõusnud seerumi maksaensüümide ja üldbilirubiini </w:t>
      </w:r>
      <w:r w:rsidR="00EC0DBE" w:rsidRPr="00787258">
        <w:rPr>
          <w:szCs w:val="22"/>
          <w:lang w:val="et-EE"/>
        </w:rPr>
        <w:t xml:space="preserve">sisaldus, esinesid juba </w:t>
      </w:r>
      <w:r w:rsidR="001B79CD" w:rsidRPr="00787258">
        <w:rPr>
          <w:szCs w:val="22"/>
          <w:lang w:val="et-EE"/>
        </w:rPr>
        <w:t xml:space="preserve">kümme päeva pärast esimese annuse manustamist ja neist on teatatud ka pärast pikaajalist kasutamist. </w:t>
      </w:r>
      <w:r w:rsidR="00C82CF9" w:rsidRPr="00787258">
        <w:rPr>
          <w:szCs w:val="22"/>
          <w:lang w:val="et-EE"/>
        </w:rPr>
        <w:t xml:space="preserve">Kliinilistes uuringutes esines </w:t>
      </w:r>
      <w:r w:rsidR="009E4F71" w:rsidRPr="00787258">
        <w:rPr>
          <w:szCs w:val="22"/>
          <w:lang w:val="et-EE"/>
        </w:rPr>
        <w:t>AL</w:t>
      </w:r>
      <w:r w:rsidR="00AE67E2" w:rsidRPr="00787258">
        <w:rPr>
          <w:szCs w:val="22"/>
          <w:lang w:val="et-EE"/>
        </w:rPr>
        <w:t>A</w:t>
      </w:r>
      <w:r w:rsidR="009E4F71" w:rsidRPr="00787258">
        <w:rPr>
          <w:szCs w:val="22"/>
          <w:lang w:val="et-EE"/>
        </w:rPr>
        <w:t>T</w:t>
      </w:r>
      <w:r w:rsidR="00446ADC" w:rsidRPr="00787258">
        <w:rPr>
          <w:szCs w:val="22"/>
          <w:lang w:val="et-EE"/>
        </w:rPr>
        <w:noBreakHyphen/>
      </w:r>
      <w:r w:rsidR="009E4F71" w:rsidRPr="00787258">
        <w:rPr>
          <w:szCs w:val="22"/>
          <w:lang w:val="et-EE"/>
        </w:rPr>
        <w:t>i</w:t>
      </w:r>
      <w:r w:rsidR="00C82CF9" w:rsidRPr="00787258">
        <w:rPr>
          <w:szCs w:val="22"/>
          <w:lang w:val="et-EE"/>
        </w:rPr>
        <w:t xml:space="preserve"> tõus </w:t>
      </w:r>
      <w:r w:rsidR="000A32B4" w:rsidRPr="00787258">
        <w:rPr>
          <w:lang w:val="et-EE"/>
        </w:rPr>
        <w:t>3 või enam korda üle normivahemiku ülemise piiri (NÜP) 8</w:t>
      </w:r>
      <w:r w:rsidR="009E4F71" w:rsidRPr="00787258">
        <w:rPr>
          <w:lang w:val="et-EE"/>
        </w:rPr>
        <w:t>,0</w:t>
      </w:r>
      <w:r w:rsidR="000A32B4" w:rsidRPr="00787258">
        <w:rPr>
          <w:lang w:val="et-EE"/>
        </w:rPr>
        <w:t xml:space="preserve">% 0,5 mg fingolimoodiga ravi saanud </w:t>
      </w:r>
      <w:r w:rsidR="001373A1" w:rsidRPr="00787258">
        <w:rPr>
          <w:lang w:val="et-EE"/>
        </w:rPr>
        <w:t xml:space="preserve">täiskasvanud </w:t>
      </w:r>
      <w:r w:rsidR="00C82CF9" w:rsidRPr="00787258">
        <w:rPr>
          <w:szCs w:val="22"/>
          <w:lang w:val="et-EE"/>
        </w:rPr>
        <w:t>patsientidest,</w:t>
      </w:r>
      <w:r w:rsidR="000A32B4" w:rsidRPr="00787258">
        <w:rPr>
          <w:lang w:val="et-EE"/>
        </w:rPr>
        <w:t xml:space="preserve"> võrreldes </w:t>
      </w:r>
      <w:r w:rsidR="009E4F71" w:rsidRPr="00787258">
        <w:rPr>
          <w:lang w:val="et-EE"/>
        </w:rPr>
        <w:t>1,9</w:t>
      </w:r>
      <w:r w:rsidR="000A32B4" w:rsidRPr="00787258">
        <w:rPr>
          <w:lang w:val="et-EE"/>
        </w:rPr>
        <w:t xml:space="preserve">% platseebot saanud patsientidest. Tõus suurusega 5 korda NÜP esines </w:t>
      </w:r>
      <w:r w:rsidR="009E4F71" w:rsidRPr="00787258">
        <w:rPr>
          <w:lang w:val="et-EE"/>
        </w:rPr>
        <w:t>1,8</w:t>
      </w:r>
      <w:r w:rsidR="000A32B4" w:rsidRPr="00787258">
        <w:rPr>
          <w:lang w:val="et-EE"/>
        </w:rPr>
        <w:t>% fingolimood</w:t>
      </w:r>
      <w:r w:rsidR="000852D1" w:rsidRPr="00787258">
        <w:rPr>
          <w:lang w:val="et-EE"/>
        </w:rPr>
        <w:t xml:space="preserve">iga </w:t>
      </w:r>
      <w:r w:rsidR="000A32B4" w:rsidRPr="00787258">
        <w:rPr>
          <w:lang w:val="et-EE"/>
        </w:rPr>
        <w:t xml:space="preserve">ravi ja </w:t>
      </w:r>
      <w:r w:rsidR="009E4F71" w:rsidRPr="00787258">
        <w:rPr>
          <w:lang w:val="et-EE"/>
        </w:rPr>
        <w:t>0,9</w:t>
      </w:r>
      <w:r w:rsidR="000A32B4" w:rsidRPr="00787258">
        <w:rPr>
          <w:lang w:val="et-EE"/>
        </w:rPr>
        <w:t xml:space="preserve">% platseebot saanud patsientidest. Kliinilistes uuringutes katkestati ravi fingolimoodiga, kui tõus oli suurem kui 5 korda NÜP. Maksa transaminaaside tõus esines osal patsientidest ravi taasalustamisel uuesti: see toetab seost fingolimoodiga. </w:t>
      </w:r>
      <w:r w:rsidR="00042241" w:rsidRPr="00787258">
        <w:rPr>
          <w:lang w:val="et-EE"/>
        </w:rPr>
        <w:t xml:space="preserve">Kliinilistes uuringutes esines transaminaaside tõusu igas ravi etapis kuigi peamiselt esines see esimese 12 kuu jooksul. </w:t>
      </w:r>
      <w:r w:rsidR="000A32B4" w:rsidRPr="00787258">
        <w:rPr>
          <w:lang w:val="et-EE"/>
        </w:rPr>
        <w:t xml:space="preserve">Seerumi transaminaaside tase normaliseerus </w:t>
      </w:r>
      <w:r w:rsidR="000852D1" w:rsidRPr="00787258">
        <w:rPr>
          <w:lang w:val="et-EE"/>
        </w:rPr>
        <w:t xml:space="preserve">ligikaudu </w:t>
      </w:r>
      <w:r w:rsidR="000A32B4" w:rsidRPr="00787258">
        <w:rPr>
          <w:lang w:val="et-EE"/>
        </w:rPr>
        <w:t>2 kuu jooksul pärast ravi katkestamist</w:t>
      </w:r>
      <w:r w:rsidR="000852D1" w:rsidRPr="00787258">
        <w:rPr>
          <w:lang w:val="et-EE"/>
        </w:rPr>
        <w:t xml:space="preserve"> fingolimoodiga</w:t>
      </w:r>
      <w:r w:rsidR="000A32B4" w:rsidRPr="00787258">
        <w:rPr>
          <w:lang w:val="et-EE"/>
        </w:rPr>
        <w:t>.</w:t>
      </w:r>
    </w:p>
    <w:p w14:paraId="7BA25777" w14:textId="77777777" w:rsidR="000A32B4" w:rsidRPr="00787258" w:rsidRDefault="000A32B4" w:rsidP="00CD166C">
      <w:pPr>
        <w:spacing w:line="240" w:lineRule="auto"/>
        <w:rPr>
          <w:lang w:val="et-EE"/>
        </w:rPr>
      </w:pPr>
    </w:p>
    <w:p w14:paraId="1E027634" w14:textId="77777777" w:rsidR="00C82CF9" w:rsidRPr="00787258" w:rsidRDefault="00FE54FA" w:rsidP="00CD166C">
      <w:pPr>
        <w:spacing w:line="240" w:lineRule="auto"/>
        <w:rPr>
          <w:szCs w:val="22"/>
          <w:lang w:val="et-EE"/>
        </w:rPr>
      </w:pPr>
      <w:r w:rsidRPr="00787258">
        <w:rPr>
          <w:szCs w:val="22"/>
          <w:lang w:val="et-EE"/>
        </w:rPr>
        <w:t xml:space="preserve">Fingolimoodi </w:t>
      </w:r>
      <w:r w:rsidR="00C82CF9" w:rsidRPr="00787258">
        <w:rPr>
          <w:szCs w:val="22"/>
          <w:lang w:val="et-EE"/>
        </w:rPr>
        <w:t xml:space="preserve">ei ole uuritud raske maksakahjustusega (Child-Pugh’ klass C) patsientidel ja seda </w:t>
      </w:r>
      <w:r w:rsidR="000A32B4" w:rsidRPr="00787258">
        <w:rPr>
          <w:szCs w:val="22"/>
          <w:lang w:val="et-EE"/>
        </w:rPr>
        <w:t>ei tohi</w:t>
      </w:r>
      <w:r w:rsidR="00C82CF9" w:rsidRPr="00787258">
        <w:rPr>
          <w:szCs w:val="22"/>
          <w:lang w:val="et-EE"/>
        </w:rPr>
        <w:t xml:space="preserve"> neil patsientidel kasutada</w:t>
      </w:r>
      <w:r w:rsidR="000A32B4" w:rsidRPr="00787258">
        <w:rPr>
          <w:szCs w:val="22"/>
          <w:lang w:val="et-EE"/>
        </w:rPr>
        <w:t xml:space="preserve"> (vt lõik</w:t>
      </w:r>
      <w:r w:rsidR="001C26CA" w:rsidRPr="00787258">
        <w:rPr>
          <w:szCs w:val="22"/>
          <w:lang w:val="et-EE"/>
        </w:rPr>
        <w:t> </w:t>
      </w:r>
      <w:r w:rsidR="000A32B4" w:rsidRPr="00787258">
        <w:rPr>
          <w:szCs w:val="22"/>
          <w:lang w:val="et-EE"/>
        </w:rPr>
        <w:t>4.3)</w:t>
      </w:r>
      <w:r w:rsidR="00C82CF9" w:rsidRPr="00787258">
        <w:rPr>
          <w:szCs w:val="22"/>
          <w:lang w:val="et-EE"/>
        </w:rPr>
        <w:t>.</w:t>
      </w:r>
    </w:p>
    <w:p w14:paraId="5F7D7A09" w14:textId="77777777" w:rsidR="00C82CF9" w:rsidRPr="00787258" w:rsidRDefault="00C82CF9" w:rsidP="00CD166C">
      <w:pPr>
        <w:spacing w:line="240" w:lineRule="auto"/>
        <w:rPr>
          <w:szCs w:val="22"/>
          <w:lang w:val="et-EE"/>
        </w:rPr>
      </w:pPr>
    </w:p>
    <w:p w14:paraId="6BBFA09B" w14:textId="77777777" w:rsidR="003D31A2" w:rsidRPr="00787258" w:rsidRDefault="003D31A2" w:rsidP="00CD166C">
      <w:pPr>
        <w:spacing w:line="240" w:lineRule="auto"/>
        <w:rPr>
          <w:szCs w:val="22"/>
          <w:lang w:val="et-EE"/>
        </w:rPr>
      </w:pPr>
      <w:r w:rsidRPr="00787258">
        <w:rPr>
          <w:szCs w:val="22"/>
          <w:lang w:val="et-EE"/>
        </w:rPr>
        <w:t>Fingolimoodi immun</w:t>
      </w:r>
      <w:r w:rsidR="00410C11" w:rsidRPr="00787258">
        <w:rPr>
          <w:szCs w:val="22"/>
          <w:lang w:val="et-EE"/>
        </w:rPr>
        <w:t>o</w:t>
      </w:r>
      <w:r w:rsidRPr="00787258">
        <w:rPr>
          <w:szCs w:val="22"/>
          <w:lang w:val="et-EE"/>
        </w:rPr>
        <w:t>supressiivsete omaduste tõttu tuleb ravi alustamine aktiivse viirushepatiidiga patsientidel edasi lü</w:t>
      </w:r>
      <w:r w:rsidR="00DB76B6" w:rsidRPr="00787258">
        <w:rPr>
          <w:szCs w:val="22"/>
          <w:lang w:val="et-EE"/>
        </w:rPr>
        <w:t>kata kuni haiguse paranemiseni.</w:t>
      </w:r>
    </w:p>
    <w:p w14:paraId="31814562" w14:textId="77777777" w:rsidR="003D31A2" w:rsidRPr="00787258" w:rsidRDefault="003D31A2" w:rsidP="00CD166C">
      <w:pPr>
        <w:spacing w:line="240" w:lineRule="auto"/>
        <w:rPr>
          <w:szCs w:val="22"/>
          <w:lang w:val="et-EE"/>
        </w:rPr>
      </w:pPr>
    </w:p>
    <w:p w14:paraId="474F89CE" w14:textId="5187E43D" w:rsidR="00C3569A" w:rsidRPr="00787258" w:rsidRDefault="003D31A2" w:rsidP="00CD166C">
      <w:pPr>
        <w:spacing w:line="240" w:lineRule="auto"/>
        <w:rPr>
          <w:szCs w:val="22"/>
          <w:lang w:val="et-EE"/>
        </w:rPr>
      </w:pPr>
      <w:r w:rsidRPr="00787258">
        <w:rPr>
          <w:szCs w:val="22"/>
          <w:lang w:val="et-EE"/>
        </w:rPr>
        <w:t>Hiljutised (st viimase 6 kuu jooksul esinenud) transaminaaside ja bilirubiini tasemed peavad enne ravi alustamist olema kättesaadavad.</w:t>
      </w:r>
      <w:r w:rsidR="00902353" w:rsidRPr="00787258">
        <w:rPr>
          <w:szCs w:val="22"/>
          <w:lang w:val="et-EE"/>
        </w:rPr>
        <w:t xml:space="preserve"> Kliiniliste sümptomite puudumisel tuleb jälgida </w:t>
      </w:r>
      <w:r w:rsidR="00D433BC" w:rsidRPr="00787258">
        <w:rPr>
          <w:szCs w:val="22"/>
          <w:lang w:val="et-EE"/>
        </w:rPr>
        <w:t>maksa transaminaaside</w:t>
      </w:r>
      <w:r w:rsidR="001B79CD" w:rsidRPr="00787258">
        <w:rPr>
          <w:szCs w:val="22"/>
          <w:lang w:val="et-EE"/>
        </w:rPr>
        <w:t xml:space="preserve"> ja seerumi bilirubiini</w:t>
      </w:r>
      <w:r w:rsidR="00902353" w:rsidRPr="00787258">
        <w:rPr>
          <w:szCs w:val="22"/>
          <w:lang w:val="et-EE"/>
        </w:rPr>
        <w:t xml:space="preserve"> taset ravi ajal 1</w:t>
      </w:r>
      <w:r w:rsidR="00EC0DBE" w:rsidRPr="00787258">
        <w:rPr>
          <w:szCs w:val="22"/>
          <w:lang w:val="et-EE"/>
        </w:rPr>
        <w:t>.</w:t>
      </w:r>
      <w:r w:rsidR="00902353" w:rsidRPr="00787258">
        <w:rPr>
          <w:szCs w:val="22"/>
          <w:lang w:val="et-EE"/>
        </w:rPr>
        <w:t>, 3</w:t>
      </w:r>
      <w:r w:rsidR="00EC0DBE" w:rsidRPr="00787258">
        <w:rPr>
          <w:szCs w:val="22"/>
          <w:lang w:val="et-EE"/>
        </w:rPr>
        <w:t>.</w:t>
      </w:r>
      <w:r w:rsidR="003B78B7" w:rsidRPr="00787258">
        <w:rPr>
          <w:szCs w:val="22"/>
          <w:lang w:val="et-EE"/>
        </w:rPr>
        <w:t>,</w:t>
      </w:r>
      <w:r w:rsidR="00902353" w:rsidRPr="00787258">
        <w:rPr>
          <w:szCs w:val="22"/>
          <w:lang w:val="et-EE"/>
        </w:rPr>
        <w:t xml:space="preserve"> 6</w:t>
      </w:r>
      <w:r w:rsidR="00EC0DBE" w:rsidRPr="00787258">
        <w:rPr>
          <w:szCs w:val="22"/>
          <w:lang w:val="et-EE"/>
        </w:rPr>
        <w:t>.</w:t>
      </w:r>
      <w:r w:rsidR="00F723DE" w:rsidRPr="00787258">
        <w:rPr>
          <w:szCs w:val="22"/>
          <w:lang w:val="et-EE"/>
        </w:rPr>
        <w:t>, 9</w:t>
      </w:r>
      <w:r w:rsidR="00EC0DBE" w:rsidRPr="00787258">
        <w:rPr>
          <w:szCs w:val="22"/>
          <w:lang w:val="et-EE"/>
        </w:rPr>
        <w:t>.</w:t>
      </w:r>
      <w:r w:rsidR="00F723DE" w:rsidRPr="00787258">
        <w:rPr>
          <w:szCs w:val="22"/>
          <w:lang w:val="et-EE"/>
        </w:rPr>
        <w:t xml:space="preserve"> </w:t>
      </w:r>
      <w:r w:rsidR="003B78B7" w:rsidRPr="00787258">
        <w:rPr>
          <w:szCs w:val="22"/>
          <w:lang w:val="et-EE"/>
        </w:rPr>
        <w:t xml:space="preserve">ja </w:t>
      </w:r>
      <w:r w:rsidR="00F723DE" w:rsidRPr="00787258">
        <w:rPr>
          <w:szCs w:val="22"/>
          <w:lang w:val="et-EE"/>
        </w:rPr>
        <w:t>12</w:t>
      </w:r>
      <w:r w:rsidR="00EC0DBE" w:rsidRPr="00787258">
        <w:rPr>
          <w:szCs w:val="22"/>
          <w:lang w:val="et-EE"/>
        </w:rPr>
        <w:t>. kuul</w:t>
      </w:r>
      <w:r w:rsidR="003B78B7" w:rsidRPr="00787258">
        <w:rPr>
          <w:szCs w:val="22"/>
          <w:lang w:val="et-EE"/>
        </w:rPr>
        <w:t xml:space="preserve"> </w:t>
      </w:r>
      <w:r w:rsidR="00902353" w:rsidRPr="00787258">
        <w:rPr>
          <w:szCs w:val="22"/>
          <w:lang w:val="et-EE"/>
        </w:rPr>
        <w:t>ning seejärel perioodiliselt</w:t>
      </w:r>
      <w:r w:rsidR="001B79CD" w:rsidRPr="00787258">
        <w:rPr>
          <w:szCs w:val="22"/>
          <w:lang w:val="et-EE"/>
        </w:rPr>
        <w:t xml:space="preserve"> kuni 2 kuud pärast ravi lõpetamist Gilenyaga</w:t>
      </w:r>
      <w:r w:rsidR="00902353" w:rsidRPr="00787258">
        <w:rPr>
          <w:szCs w:val="22"/>
          <w:lang w:val="et-EE"/>
        </w:rPr>
        <w:t xml:space="preserve">. </w:t>
      </w:r>
      <w:r w:rsidR="001B79CD" w:rsidRPr="00787258">
        <w:rPr>
          <w:szCs w:val="22"/>
          <w:lang w:val="et-EE"/>
        </w:rPr>
        <w:t>Klii</w:t>
      </w:r>
      <w:r w:rsidR="003C41AB" w:rsidRPr="00787258">
        <w:rPr>
          <w:szCs w:val="22"/>
          <w:lang w:val="et-EE"/>
        </w:rPr>
        <w:t>niliste sümptomite puudumisel,</w:t>
      </w:r>
      <w:r w:rsidR="001B79CD" w:rsidRPr="00787258">
        <w:rPr>
          <w:szCs w:val="22"/>
          <w:lang w:val="et-EE"/>
        </w:rPr>
        <w:t xml:space="preserve"> kui maksa trans</w:t>
      </w:r>
      <w:r w:rsidR="003C41AB" w:rsidRPr="00787258">
        <w:rPr>
          <w:szCs w:val="22"/>
          <w:lang w:val="et-EE"/>
        </w:rPr>
        <w:t>aminaaside tase on kõrgem kui 3,</w:t>
      </w:r>
      <w:r w:rsidR="001B79CD" w:rsidRPr="00787258">
        <w:rPr>
          <w:szCs w:val="22"/>
          <w:lang w:val="et-EE"/>
        </w:rPr>
        <w:t xml:space="preserve"> kuid madalam kui 5</w:t>
      </w:r>
      <w:r w:rsidR="003C41AB" w:rsidRPr="00787258">
        <w:rPr>
          <w:szCs w:val="22"/>
          <w:lang w:val="et-EE"/>
        </w:rPr>
        <w:t xml:space="preserve"> korda üle NÜP</w:t>
      </w:r>
      <w:r w:rsidR="005F600B" w:rsidRPr="00787258">
        <w:rPr>
          <w:szCs w:val="22"/>
          <w:lang w:val="et-EE"/>
        </w:rPr>
        <w:t>i</w:t>
      </w:r>
      <w:r w:rsidR="003C41AB" w:rsidRPr="00787258">
        <w:rPr>
          <w:szCs w:val="22"/>
          <w:lang w:val="et-EE"/>
        </w:rPr>
        <w:t xml:space="preserve"> ilma seerumi bilirubiini sisalduse tõusuta, </w:t>
      </w:r>
      <w:r w:rsidR="008F67EF" w:rsidRPr="00787258">
        <w:rPr>
          <w:szCs w:val="22"/>
          <w:lang w:val="et-EE"/>
        </w:rPr>
        <w:t>tuleb mõõtmisi teha</w:t>
      </w:r>
      <w:r w:rsidR="003C41AB" w:rsidRPr="00787258">
        <w:rPr>
          <w:szCs w:val="22"/>
          <w:lang w:val="et-EE"/>
        </w:rPr>
        <w:t xml:space="preserve"> tihemini, sealhulgas </w:t>
      </w:r>
      <w:r w:rsidR="008F67EF" w:rsidRPr="00787258">
        <w:rPr>
          <w:szCs w:val="22"/>
          <w:lang w:val="et-EE"/>
        </w:rPr>
        <w:t xml:space="preserve">mõõta </w:t>
      </w:r>
      <w:r w:rsidR="003C41AB" w:rsidRPr="00787258">
        <w:rPr>
          <w:szCs w:val="22"/>
          <w:lang w:val="et-EE"/>
        </w:rPr>
        <w:t>seerumi bilirubiini ja aluse</w:t>
      </w:r>
      <w:r w:rsidR="008F67EF" w:rsidRPr="00787258">
        <w:rPr>
          <w:szCs w:val="22"/>
          <w:lang w:val="et-EE"/>
        </w:rPr>
        <w:t>lise</w:t>
      </w:r>
      <w:r w:rsidR="00EC0DBE" w:rsidRPr="00787258">
        <w:rPr>
          <w:szCs w:val="22"/>
          <w:lang w:val="et-EE"/>
        </w:rPr>
        <w:t xml:space="preserve"> fosf</w:t>
      </w:r>
      <w:r w:rsidR="003C41AB" w:rsidRPr="00787258">
        <w:rPr>
          <w:szCs w:val="22"/>
          <w:lang w:val="et-EE"/>
        </w:rPr>
        <w:t>ataasi (</w:t>
      </w:r>
      <w:r w:rsidR="003C41AB" w:rsidRPr="00787258">
        <w:rPr>
          <w:i/>
          <w:szCs w:val="22"/>
          <w:lang w:val="et-EE"/>
        </w:rPr>
        <w:t>alkaline phosphatase</w:t>
      </w:r>
      <w:r w:rsidR="00334B0E" w:rsidRPr="00787258">
        <w:rPr>
          <w:szCs w:val="22"/>
          <w:lang w:val="et-EE"/>
        </w:rPr>
        <w:t xml:space="preserve">, ALP) </w:t>
      </w:r>
      <w:r w:rsidR="008F67EF" w:rsidRPr="00787258">
        <w:rPr>
          <w:szCs w:val="22"/>
          <w:lang w:val="et-EE"/>
        </w:rPr>
        <w:t xml:space="preserve">sisaldust, et teha kindlaks, kas esineb täiendavaid tõuse ja </w:t>
      </w:r>
      <w:r w:rsidR="00C3569A" w:rsidRPr="00787258">
        <w:rPr>
          <w:szCs w:val="22"/>
          <w:lang w:val="et-EE"/>
        </w:rPr>
        <w:t>maksafunktsiooni häirete alternatiivset etioloogiat. Kui maksa transaminaaside tase on kõrgem kui 5 korda üle NÜP</w:t>
      </w:r>
      <w:r w:rsidR="005F600B" w:rsidRPr="00787258">
        <w:rPr>
          <w:szCs w:val="22"/>
          <w:lang w:val="et-EE"/>
        </w:rPr>
        <w:t>i</w:t>
      </w:r>
      <w:r w:rsidR="00C3569A" w:rsidRPr="00787258">
        <w:rPr>
          <w:szCs w:val="22"/>
          <w:lang w:val="et-EE"/>
        </w:rPr>
        <w:t xml:space="preserve"> või vähemalt 3 korda üle NÜP</w:t>
      </w:r>
      <w:r w:rsidR="005F600B" w:rsidRPr="00787258">
        <w:rPr>
          <w:szCs w:val="22"/>
          <w:lang w:val="et-EE"/>
        </w:rPr>
        <w:t>i</w:t>
      </w:r>
      <w:r w:rsidR="00C3569A" w:rsidRPr="00787258">
        <w:rPr>
          <w:szCs w:val="22"/>
          <w:lang w:val="et-EE"/>
        </w:rPr>
        <w:t xml:space="preserve"> koos igasuguse kaasuva tõusuga seerumi bilirubiini sisalduses, tuleb katkestada ravi Gilenyaga. </w:t>
      </w:r>
      <w:r w:rsidR="00E56F36" w:rsidRPr="00787258">
        <w:rPr>
          <w:szCs w:val="22"/>
          <w:lang w:val="et-EE"/>
        </w:rPr>
        <w:t>Tuleb jätkata m</w:t>
      </w:r>
      <w:r w:rsidR="00C3569A" w:rsidRPr="00787258">
        <w:rPr>
          <w:szCs w:val="22"/>
          <w:lang w:val="et-EE"/>
        </w:rPr>
        <w:t>aksafunktsiooni jälgimist</w:t>
      </w:r>
      <w:r w:rsidR="00E56F36" w:rsidRPr="00787258">
        <w:rPr>
          <w:szCs w:val="22"/>
          <w:lang w:val="et-EE"/>
        </w:rPr>
        <w:t>.</w:t>
      </w:r>
      <w:r w:rsidR="00C3569A" w:rsidRPr="00787258">
        <w:rPr>
          <w:szCs w:val="22"/>
          <w:lang w:val="et-EE"/>
        </w:rPr>
        <w:t xml:space="preserve"> Kui seerumi tasemed </w:t>
      </w:r>
      <w:r w:rsidR="00EC0DBE" w:rsidRPr="00787258">
        <w:rPr>
          <w:szCs w:val="22"/>
          <w:lang w:val="et-EE"/>
        </w:rPr>
        <w:t>normaliseeruvad</w:t>
      </w:r>
      <w:r w:rsidR="002A755D" w:rsidRPr="00787258">
        <w:rPr>
          <w:szCs w:val="22"/>
          <w:lang w:val="et-EE"/>
        </w:rPr>
        <w:t xml:space="preserve"> (sealhulgas juhul, kui tuvastatakse alternatiivne maksafunktsiooni häire põhjus), võib taasalustada ravi Gilenyaga vastavalt </w:t>
      </w:r>
      <w:r w:rsidR="00E56F36" w:rsidRPr="00787258">
        <w:rPr>
          <w:szCs w:val="22"/>
          <w:lang w:val="et-EE"/>
        </w:rPr>
        <w:t>patsiendi hoolikale</w:t>
      </w:r>
      <w:r w:rsidR="002A755D" w:rsidRPr="00787258">
        <w:rPr>
          <w:szCs w:val="22"/>
          <w:lang w:val="et-EE"/>
        </w:rPr>
        <w:t xml:space="preserve"> kasu</w:t>
      </w:r>
      <w:r w:rsidR="002A755D" w:rsidRPr="00787258">
        <w:rPr>
          <w:szCs w:val="22"/>
          <w:lang w:val="et-EE"/>
        </w:rPr>
        <w:noBreakHyphen/>
        <w:t>riski hinnangule.</w:t>
      </w:r>
    </w:p>
    <w:p w14:paraId="51668F6F" w14:textId="77777777" w:rsidR="003D31A2" w:rsidRPr="00787258" w:rsidRDefault="003D31A2" w:rsidP="00CD166C">
      <w:pPr>
        <w:spacing w:line="240" w:lineRule="auto"/>
        <w:rPr>
          <w:szCs w:val="22"/>
          <w:lang w:val="et-EE"/>
        </w:rPr>
      </w:pPr>
    </w:p>
    <w:p w14:paraId="669968DE" w14:textId="64DA26B8" w:rsidR="003D31A2" w:rsidRPr="00787258" w:rsidRDefault="003D31A2" w:rsidP="00CD166C">
      <w:pPr>
        <w:spacing w:line="240" w:lineRule="auto"/>
        <w:rPr>
          <w:szCs w:val="22"/>
          <w:lang w:val="et-EE"/>
        </w:rPr>
      </w:pPr>
      <w:r w:rsidRPr="00787258">
        <w:rPr>
          <w:szCs w:val="22"/>
          <w:lang w:val="et-EE"/>
        </w:rPr>
        <w:t xml:space="preserve">Patsientidel, kellel tekivad maksafunktsiooni häiretele viitavad sümptomid nagu seletamatu iiveldus, oksendamine, kõhuvalu, väsimus, isutus või ikterus ja/või tume uriin, tuleb kontrollida </w:t>
      </w:r>
      <w:r w:rsidR="00E56F36" w:rsidRPr="00787258">
        <w:rPr>
          <w:szCs w:val="22"/>
          <w:lang w:val="et-EE"/>
        </w:rPr>
        <w:t xml:space="preserve">kohe </w:t>
      </w:r>
      <w:r w:rsidRPr="00787258">
        <w:rPr>
          <w:szCs w:val="22"/>
          <w:lang w:val="et-EE"/>
        </w:rPr>
        <w:t xml:space="preserve">maksaensüüme </w:t>
      </w:r>
      <w:r w:rsidR="00E56F36" w:rsidRPr="00787258">
        <w:rPr>
          <w:szCs w:val="22"/>
          <w:lang w:val="et-EE"/>
        </w:rPr>
        <w:t xml:space="preserve">ja bilirubiini </w:t>
      </w:r>
      <w:r w:rsidRPr="00787258">
        <w:rPr>
          <w:szCs w:val="22"/>
          <w:lang w:val="et-EE"/>
        </w:rPr>
        <w:t>ja ravi katkestada, kui kinnitub oluline maksakahjustus.</w:t>
      </w:r>
      <w:r w:rsidR="00E56F36" w:rsidRPr="00787258">
        <w:rPr>
          <w:szCs w:val="22"/>
          <w:lang w:val="et-EE"/>
        </w:rPr>
        <w:t xml:space="preserve"> Ravi ei tohi jätkata enne, kui ei ole tuvastatud maksakahjustuse nähtude ja sümptomite võimalik alternatiivne etioloogia.</w:t>
      </w:r>
    </w:p>
    <w:p w14:paraId="2658FACB" w14:textId="77777777" w:rsidR="003D31A2" w:rsidRPr="00787258" w:rsidRDefault="003D31A2" w:rsidP="00CD166C">
      <w:pPr>
        <w:spacing w:line="240" w:lineRule="auto"/>
        <w:rPr>
          <w:szCs w:val="22"/>
          <w:lang w:val="et-EE"/>
        </w:rPr>
      </w:pPr>
    </w:p>
    <w:p w14:paraId="3E9A1809" w14:textId="77777777" w:rsidR="003D31A2" w:rsidRPr="00787258" w:rsidRDefault="003D31A2" w:rsidP="00CD166C">
      <w:pPr>
        <w:spacing w:line="240" w:lineRule="auto"/>
        <w:rPr>
          <w:szCs w:val="22"/>
          <w:lang w:val="et-EE"/>
        </w:rPr>
      </w:pPr>
      <w:r w:rsidRPr="00787258">
        <w:rPr>
          <w:szCs w:val="22"/>
          <w:lang w:val="et-EE"/>
        </w:rPr>
        <w:t xml:space="preserve">Ehkki puuduvad andmed, mis kinnitaksid, et juba esineva maksahaigusega patsientidel on Gilenya kasutamisel </w:t>
      </w:r>
      <w:r w:rsidR="009061EB" w:rsidRPr="00787258">
        <w:rPr>
          <w:szCs w:val="22"/>
          <w:lang w:val="et-EE"/>
        </w:rPr>
        <w:t xml:space="preserve">kõrgenenud </w:t>
      </w:r>
      <w:r w:rsidRPr="00787258">
        <w:rPr>
          <w:szCs w:val="22"/>
          <w:lang w:val="et-EE"/>
        </w:rPr>
        <w:t xml:space="preserve">maksafunktsiooni analüüside </w:t>
      </w:r>
      <w:r w:rsidR="009061EB" w:rsidRPr="00787258">
        <w:rPr>
          <w:szCs w:val="22"/>
          <w:lang w:val="et-EE"/>
        </w:rPr>
        <w:t>tekke</w:t>
      </w:r>
      <w:r w:rsidRPr="00787258">
        <w:rPr>
          <w:szCs w:val="22"/>
          <w:lang w:val="et-EE"/>
        </w:rPr>
        <w:t>risk suurem, tuleb Gilenya kasutamisel olulise maksahaiguse anamneesiga pats</w:t>
      </w:r>
      <w:r w:rsidR="00DB76B6" w:rsidRPr="00787258">
        <w:rPr>
          <w:szCs w:val="22"/>
          <w:lang w:val="et-EE"/>
        </w:rPr>
        <w:t>ientidel rakendada ettevaatust.</w:t>
      </w:r>
    </w:p>
    <w:p w14:paraId="3898E664" w14:textId="77777777" w:rsidR="00C82CF9" w:rsidRPr="00787258" w:rsidRDefault="00C82CF9" w:rsidP="00CD166C">
      <w:pPr>
        <w:spacing w:line="240" w:lineRule="auto"/>
        <w:rPr>
          <w:szCs w:val="22"/>
          <w:lang w:val="et-EE"/>
        </w:rPr>
      </w:pPr>
    </w:p>
    <w:p w14:paraId="5CCB4AFD" w14:textId="77777777" w:rsidR="001D6EA1" w:rsidRPr="00787258" w:rsidRDefault="001D6EA1" w:rsidP="00CD166C">
      <w:pPr>
        <w:pStyle w:val="TextChar"/>
        <w:keepNext/>
        <w:spacing w:before="0"/>
        <w:jc w:val="left"/>
        <w:rPr>
          <w:sz w:val="22"/>
          <w:szCs w:val="22"/>
          <w:u w:val="single"/>
          <w:lang w:val="et-EE"/>
        </w:rPr>
      </w:pPr>
      <w:r w:rsidRPr="00787258">
        <w:rPr>
          <w:sz w:val="22"/>
          <w:szCs w:val="22"/>
          <w:u w:val="single"/>
          <w:lang w:val="et-EE"/>
        </w:rPr>
        <w:lastRenderedPageBreak/>
        <w:t>Toime vererõhule</w:t>
      </w:r>
    </w:p>
    <w:p w14:paraId="7E08C2BE" w14:textId="77777777" w:rsidR="004235FA" w:rsidRPr="00787258" w:rsidRDefault="004235FA" w:rsidP="00CD166C">
      <w:pPr>
        <w:pStyle w:val="TextChar"/>
        <w:keepNext/>
        <w:spacing w:before="0"/>
        <w:jc w:val="left"/>
        <w:rPr>
          <w:sz w:val="22"/>
          <w:szCs w:val="22"/>
          <w:lang w:val="et-EE"/>
        </w:rPr>
      </w:pPr>
    </w:p>
    <w:p w14:paraId="3123F660" w14:textId="77777777" w:rsidR="001D6EA1" w:rsidRPr="00787258" w:rsidRDefault="001D6EA1" w:rsidP="00CD166C">
      <w:pPr>
        <w:pStyle w:val="TextChar"/>
        <w:spacing w:before="0"/>
        <w:jc w:val="left"/>
        <w:rPr>
          <w:sz w:val="22"/>
          <w:szCs w:val="22"/>
          <w:lang w:val="et-EE"/>
        </w:rPr>
      </w:pPr>
      <w:r w:rsidRPr="00787258">
        <w:rPr>
          <w:sz w:val="22"/>
          <w:szCs w:val="22"/>
          <w:lang w:val="et-EE"/>
        </w:rPr>
        <w:t xml:space="preserve">Ravimitega kontrollimata hüpertensiooniga patsiendid jäeti turuletoomise-eelsetest kliinilistest uuringutest välja. </w:t>
      </w:r>
      <w:r w:rsidR="009061EB" w:rsidRPr="00787258">
        <w:rPr>
          <w:sz w:val="22"/>
          <w:szCs w:val="22"/>
          <w:lang w:val="et-EE"/>
        </w:rPr>
        <w:t>Ravile allumatu</w:t>
      </w:r>
      <w:r w:rsidRPr="00787258">
        <w:rPr>
          <w:sz w:val="22"/>
          <w:szCs w:val="22"/>
          <w:lang w:val="et-EE"/>
        </w:rPr>
        <w:t xml:space="preserve"> hüpertensiooniga patsientide ravimisel Gilenyaga on näidustatud eriline ettevaatus.</w:t>
      </w:r>
    </w:p>
    <w:p w14:paraId="4BAF8463" w14:textId="77777777" w:rsidR="001D6EA1" w:rsidRPr="00787258" w:rsidRDefault="001D6EA1" w:rsidP="00CD166C">
      <w:pPr>
        <w:pStyle w:val="TextChar"/>
        <w:spacing w:before="0"/>
        <w:jc w:val="left"/>
        <w:rPr>
          <w:sz w:val="22"/>
          <w:szCs w:val="22"/>
          <w:lang w:val="et-EE"/>
        </w:rPr>
      </w:pPr>
    </w:p>
    <w:p w14:paraId="277696B1" w14:textId="77777777" w:rsidR="001D6EA1" w:rsidRPr="00787258" w:rsidRDefault="001D6EA1" w:rsidP="00CD166C">
      <w:pPr>
        <w:pStyle w:val="TextChar"/>
        <w:spacing w:before="0"/>
        <w:jc w:val="left"/>
        <w:rPr>
          <w:sz w:val="22"/>
          <w:szCs w:val="22"/>
          <w:lang w:val="et-EE"/>
        </w:rPr>
      </w:pPr>
      <w:r w:rsidRPr="00787258">
        <w:rPr>
          <w:sz w:val="22"/>
          <w:szCs w:val="22"/>
          <w:lang w:val="et-EE"/>
        </w:rPr>
        <w:t xml:space="preserve">SM-i kliinilistes uuringutes esines 0,5 mg fingolimoodiga ravi saanud patsientidel keskmiselt </w:t>
      </w:r>
      <w:r w:rsidR="009061EB" w:rsidRPr="00787258">
        <w:rPr>
          <w:sz w:val="22"/>
          <w:szCs w:val="22"/>
          <w:lang w:val="et-EE"/>
        </w:rPr>
        <w:t>ligikaudu</w:t>
      </w:r>
      <w:r w:rsidRPr="00787258">
        <w:rPr>
          <w:sz w:val="22"/>
          <w:szCs w:val="22"/>
          <w:lang w:val="et-EE"/>
        </w:rPr>
        <w:t xml:space="preserve"> </w:t>
      </w:r>
      <w:r w:rsidR="00EA6B8E" w:rsidRPr="00787258">
        <w:rPr>
          <w:sz w:val="22"/>
          <w:szCs w:val="22"/>
          <w:lang w:val="et-EE"/>
        </w:rPr>
        <w:t>3</w:t>
      </w:r>
      <w:r w:rsidRPr="00787258">
        <w:rPr>
          <w:sz w:val="22"/>
          <w:szCs w:val="22"/>
          <w:lang w:val="et-EE"/>
        </w:rPr>
        <w:t xml:space="preserve"> mmHg süstoolse vereõhu ja </w:t>
      </w:r>
      <w:r w:rsidR="009061EB" w:rsidRPr="00787258">
        <w:rPr>
          <w:sz w:val="22"/>
          <w:szCs w:val="22"/>
          <w:lang w:val="et-EE"/>
        </w:rPr>
        <w:t>ligikaudu</w:t>
      </w:r>
      <w:r w:rsidRPr="00787258">
        <w:rPr>
          <w:sz w:val="22"/>
          <w:szCs w:val="22"/>
          <w:lang w:val="et-EE"/>
        </w:rPr>
        <w:t xml:space="preserve">s 1 mmHg diastoolse vererõhu tõus, mida esimest korda täheldati ligikaudu </w:t>
      </w:r>
      <w:r w:rsidR="00922905" w:rsidRPr="00787258">
        <w:rPr>
          <w:sz w:val="22"/>
          <w:szCs w:val="22"/>
          <w:lang w:val="et-EE"/>
        </w:rPr>
        <w:t>1 kuu</w:t>
      </w:r>
      <w:r w:rsidRPr="00787258">
        <w:rPr>
          <w:sz w:val="22"/>
          <w:szCs w:val="22"/>
          <w:lang w:val="et-EE"/>
        </w:rPr>
        <w:t xml:space="preserve"> pärast ravi alustamist ja mis jätkuva ravi korral püsis. Kaheaastases platseebokontrollitud uuringus kirjeldati hüpertensiooni kõrvaltoimena 6,</w:t>
      </w:r>
      <w:r w:rsidR="009E4F71" w:rsidRPr="00787258">
        <w:rPr>
          <w:sz w:val="22"/>
          <w:szCs w:val="22"/>
          <w:lang w:val="et-EE"/>
        </w:rPr>
        <w:t>5</w:t>
      </w:r>
      <w:r w:rsidRPr="00787258">
        <w:rPr>
          <w:sz w:val="22"/>
          <w:szCs w:val="22"/>
          <w:lang w:val="et-EE"/>
        </w:rPr>
        <w:t>% 0,5 mg fingolimoodiga ja 3,</w:t>
      </w:r>
      <w:r w:rsidR="009E4F71" w:rsidRPr="00787258">
        <w:rPr>
          <w:sz w:val="22"/>
          <w:szCs w:val="22"/>
          <w:lang w:val="et-EE"/>
        </w:rPr>
        <w:t>3</w:t>
      </w:r>
      <w:r w:rsidRPr="00787258">
        <w:rPr>
          <w:sz w:val="22"/>
          <w:szCs w:val="22"/>
          <w:lang w:val="et-EE"/>
        </w:rPr>
        <w:t>% platsee</w:t>
      </w:r>
      <w:r w:rsidR="00932E1C" w:rsidRPr="00787258">
        <w:rPr>
          <w:sz w:val="22"/>
          <w:szCs w:val="22"/>
          <w:lang w:val="et-EE"/>
        </w:rPr>
        <w:t>boga ravi saanud patsientidest.</w:t>
      </w:r>
      <w:r w:rsidR="00E66244" w:rsidRPr="00787258">
        <w:rPr>
          <w:sz w:val="22"/>
          <w:szCs w:val="22"/>
          <w:lang w:val="et-EE"/>
        </w:rPr>
        <w:t xml:space="preserve"> Ravi ajal tuleb vererõhku regulaarselt jälgida.</w:t>
      </w:r>
    </w:p>
    <w:p w14:paraId="0B7FDE25" w14:textId="77777777" w:rsidR="000E738F" w:rsidRPr="00787258" w:rsidRDefault="000E738F" w:rsidP="00CD166C">
      <w:pPr>
        <w:pStyle w:val="TextChar"/>
        <w:spacing w:before="0"/>
        <w:jc w:val="left"/>
        <w:rPr>
          <w:sz w:val="22"/>
          <w:szCs w:val="22"/>
          <w:lang w:val="et-EE"/>
        </w:rPr>
      </w:pPr>
    </w:p>
    <w:p w14:paraId="4379DCC0" w14:textId="77777777" w:rsidR="000E738F" w:rsidRPr="00787258" w:rsidRDefault="000E738F" w:rsidP="00CD166C">
      <w:pPr>
        <w:keepNext/>
        <w:tabs>
          <w:tab w:val="clear" w:pos="567"/>
        </w:tabs>
        <w:spacing w:line="240" w:lineRule="auto"/>
        <w:rPr>
          <w:u w:val="single"/>
          <w:lang w:val="et-EE"/>
        </w:rPr>
      </w:pPr>
      <w:r w:rsidRPr="00787258">
        <w:rPr>
          <w:u w:val="single"/>
          <w:lang w:val="et-EE"/>
        </w:rPr>
        <w:t>Respiratoorsed toimed</w:t>
      </w:r>
    </w:p>
    <w:p w14:paraId="35168B24" w14:textId="77777777" w:rsidR="004235FA" w:rsidRPr="00787258" w:rsidRDefault="004235FA" w:rsidP="00CD166C">
      <w:pPr>
        <w:keepNext/>
        <w:tabs>
          <w:tab w:val="clear" w:pos="567"/>
        </w:tabs>
        <w:spacing w:line="240" w:lineRule="auto"/>
        <w:rPr>
          <w:szCs w:val="22"/>
          <w:lang w:val="et-EE"/>
        </w:rPr>
      </w:pPr>
    </w:p>
    <w:p w14:paraId="3CE4B24E" w14:textId="77777777" w:rsidR="000E738F" w:rsidRPr="00787258" w:rsidRDefault="00B42C21" w:rsidP="00CD166C">
      <w:pPr>
        <w:tabs>
          <w:tab w:val="clear" w:pos="567"/>
        </w:tabs>
        <w:spacing w:line="240" w:lineRule="auto"/>
        <w:rPr>
          <w:szCs w:val="22"/>
          <w:lang w:val="et-EE"/>
        </w:rPr>
      </w:pPr>
      <w:r w:rsidRPr="00787258">
        <w:rPr>
          <w:szCs w:val="22"/>
          <w:lang w:val="et-EE"/>
        </w:rPr>
        <w:t xml:space="preserve">Fingolimoodiga </w:t>
      </w:r>
      <w:r w:rsidR="000E738F" w:rsidRPr="00787258">
        <w:rPr>
          <w:szCs w:val="22"/>
          <w:lang w:val="et-EE"/>
        </w:rPr>
        <w:t>täheldati väikest annusest sõltuvat forsseeritud ekspiratoorse mahu (FEV</w:t>
      </w:r>
      <w:r w:rsidR="000E738F" w:rsidRPr="00787258">
        <w:rPr>
          <w:szCs w:val="22"/>
          <w:vertAlign w:val="subscript"/>
          <w:lang w:val="et-EE"/>
        </w:rPr>
        <w:t>1</w:t>
      </w:r>
      <w:r w:rsidR="000E738F" w:rsidRPr="00787258">
        <w:rPr>
          <w:szCs w:val="22"/>
          <w:lang w:val="et-EE"/>
        </w:rPr>
        <w:t>) ja süsinikmonooksiidi difusioonikapatsiteedi (</w:t>
      </w:r>
      <w:r w:rsidR="009061EB" w:rsidRPr="00787258">
        <w:rPr>
          <w:i/>
          <w:color w:val="000000"/>
          <w:szCs w:val="22"/>
          <w:lang w:val="et-EE" w:bidi="en-US"/>
        </w:rPr>
        <w:t>diffusion capacity for carbon monoxide</w:t>
      </w:r>
      <w:r w:rsidR="009061EB" w:rsidRPr="00787258">
        <w:rPr>
          <w:szCs w:val="22"/>
          <w:lang w:val="et-EE"/>
        </w:rPr>
        <w:t xml:space="preserve">, </w:t>
      </w:r>
      <w:r w:rsidR="000E738F" w:rsidRPr="00787258">
        <w:rPr>
          <w:szCs w:val="22"/>
          <w:lang w:val="et-EE"/>
        </w:rPr>
        <w:t>DLCO) väärtuste vähenemist alates 1.-st kuust, mis seejärel püsis stabiilsena. Gilenyat tuleb raske hingamisteede haigusega, kopsufibroosi ja kroonilise obstruktiivse kopsuhaigusega patsientidel kasutada ettevaatusega (vt lõik 4.8).</w:t>
      </w:r>
    </w:p>
    <w:p w14:paraId="2C992617" w14:textId="77777777" w:rsidR="001D6EA1" w:rsidRPr="00787258" w:rsidRDefault="001D6EA1" w:rsidP="00CD166C">
      <w:pPr>
        <w:tabs>
          <w:tab w:val="clear" w:pos="567"/>
        </w:tabs>
        <w:spacing w:line="240" w:lineRule="auto"/>
        <w:rPr>
          <w:lang w:val="et-EE"/>
        </w:rPr>
      </w:pPr>
    </w:p>
    <w:p w14:paraId="0A570C56" w14:textId="77777777" w:rsidR="009E4F71" w:rsidRPr="00787258" w:rsidRDefault="009E4F71" w:rsidP="00CD166C">
      <w:pPr>
        <w:keepNext/>
        <w:tabs>
          <w:tab w:val="clear" w:pos="567"/>
        </w:tabs>
        <w:spacing w:line="240" w:lineRule="auto"/>
        <w:rPr>
          <w:u w:val="single"/>
          <w:lang w:val="et-EE"/>
        </w:rPr>
      </w:pPr>
      <w:r w:rsidRPr="00787258">
        <w:rPr>
          <w:u w:val="single"/>
          <w:lang w:val="et-EE"/>
        </w:rPr>
        <w:t>Pöörduv posterioorne entsefalopaatia sündroom</w:t>
      </w:r>
    </w:p>
    <w:p w14:paraId="4880F9C3" w14:textId="77777777" w:rsidR="004235FA" w:rsidRPr="00787258" w:rsidRDefault="004235FA" w:rsidP="00CD166C">
      <w:pPr>
        <w:keepNext/>
        <w:tabs>
          <w:tab w:val="clear" w:pos="567"/>
        </w:tabs>
        <w:spacing w:line="240" w:lineRule="auto"/>
        <w:rPr>
          <w:lang w:val="et-EE"/>
        </w:rPr>
      </w:pPr>
    </w:p>
    <w:p w14:paraId="16FA825D" w14:textId="77777777" w:rsidR="009E4F71" w:rsidRPr="00787258" w:rsidRDefault="009E4F71" w:rsidP="00CD166C">
      <w:pPr>
        <w:tabs>
          <w:tab w:val="clear" w:pos="567"/>
        </w:tabs>
        <w:spacing w:line="240" w:lineRule="auto"/>
        <w:rPr>
          <w:lang w:val="et-EE"/>
        </w:rPr>
      </w:pPr>
      <w:r w:rsidRPr="00787258">
        <w:rPr>
          <w:lang w:val="et-EE"/>
        </w:rPr>
        <w:t>0,5 mg annusega on kliinilistes uuringutes ja turuletulekujärgselt teatatud pöörduva posterioorse entsefalopaatia sündroomi (</w:t>
      </w:r>
      <w:r w:rsidRPr="00787258">
        <w:rPr>
          <w:i/>
          <w:lang w:val="et-EE"/>
        </w:rPr>
        <w:t>posterior reversible encephalopathy syndrome</w:t>
      </w:r>
      <w:r w:rsidRPr="00787258">
        <w:rPr>
          <w:lang w:val="et-EE"/>
        </w:rPr>
        <w:t xml:space="preserve"> </w:t>
      </w:r>
      <w:r w:rsidR="00310AE0" w:rsidRPr="00787258">
        <w:rPr>
          <w:lang w:val="et-EE"/>
        </w:rPr>
        <w:t xml:space="preserve">- </w:t>
      </w:r>
      <w:r w:rsidRPr="00787258">
        <w:rPr>
          <w:lang w:val="et-EE"/>
        </w:rPr>
        <w:t>PRES) harvadest juhtudest</w:t>
      </w:r>
      <w:r w:rsidR="00310AE0" w:rsidRPr="00787258">
        <w:rPr>
          <w:lang w:val="et-EE"/>
        </w:rPr>
        <w:t>. Teatatu</w:t>
      </w:r>
      <w:r w:rsidR="0021356B" w:rsidRPr="00787258">
        <w:rPr>
          <w:lang w:val="et-EE"/>
        </w:rPr>
        <w:t>d on</w:t>
      </w:r>
      <w:r w:rsidR="00310AE0" w:rsidRPr="00787258">
        <w:rPr>
          <w:lang w:val="et-EE"/>
        </w:rPr>
        <w:t xml:space="preserve"> järgmistest sümptomitest: järs</w:t>
      </w:r>
      <w:r w:rsidR="0021356B" w:rsidRPr="00787258">
        <w:rPr>
          <w:lang w:val="et-EE"/>
        </w:rPr>
        <w:t>k</w:t>
      </w:r>
      <w:r w:rsidR="00310AE0" w:rsidRPr="00787258">
        <w:rPr>
          <w:lang w:val="et-EE"/>
        </w:rPr>
        <w:t xml:space="preserve"> t</w:t>
      </w:r>
      <w:r w:rsidR="00A1634F" w:rsidRPr="00787258">
        <w:rPr>
          <w:lang w:val="et-EE"/>
        </w:rPr>
        <w:t>ugeva</w:t>
      </w:r>
      <w:r w:rsidR="00310AE0" w:rsidRPr="00787258">
        <w:rPr>
          <w:lang w:val="et-EE"/>
        </w:rPr>
        <w:t xml:space="preserve"> peavalu teke, iiveldus, oksendamine, muutunud psüühiline seisund, nägemishäired ja krambi</w:t>
      </w:r>
      <w:r w:rsidR="00446ADC" w:rsidRPr="00787258">
        <w:rPr>
          <w:lang w:val="et-EE"/>
        </w:rPr>
        <w:t>hoo</w:t>
      </w:r>
      <w:r w:rsidR="00310AE0" w:rsidRPr="00787258">
        <w:rPr>
          <w:lang w:val="et-EE"/>
        </w:rPr>
        <w:t>d. PRES</w:t>
      </w:r>
      <w:r w:rsidR="00446ADC" w:rsidRPr="00787258">
        <w:rPr>
          <w:lang w:val="et-EE"/>
        </w:rPr>
        <w:noBreakHyphen/>
      </w:r>
      <w:r w:rsidR="00310AE0" w:rsidRPr="00787258">
        <w:rPr>
          <w:lang w:val="et-EE"/>
        </w:rPr>
        <w:t>i sümptomid on tavaliselt pöörduvad, kuid need võivad edasi areneda isheemiliseks insuldiks või ajuhemorraagiaks.</w:t>
      </w:r>
      <w:r w:rsidR="00E80D4F" w:rsidRPr="00787258">
        <w:rPr>
          <w:lang w:val="et-EE"/>
        </w:rPr>
        <w:t xml:space="preserve"> </w:t>
      </w:r>
      <w:r w:rsidR="00310AE0" w:rsidRPr="00787258">
        <w:rPr>
          <w:lang w:val="et-EE"/>
        </w:rPr>
        <w:t>PRES</w:t>
      </w:r>
      <w:r w:rsidR="00446ADC" w:rsidRPr="00787258">
        <w:rPr>
          <w:lang w:val="et-EE"/>
        </w:rPr>
        <w:noBreakHyphen/>
      </w:r>
      <w:r w:rsidR="00310AE0" w:rsidRPr="00787258">
        <w:rPr>
          <w:lang w:val="et-EE"/>
        </w:rPr>
        <w:t xml:space="preserve">i kahtluse korral tuleb ravi </w:t>
      </w:r>
      <w:r w:rsidR="00170544" w:rsidRPr="00787258">
        <w:rPr>
          <w:lang w:val="et-EE"/>
        </w:rPr>
        <w:t xml:space="preserve">Gilenyaga </w:t>
      </w:r>
      <w:r w:rsidR="00310AE0" w:rsidRPr="00787258">
        <w:rPr>
          <w:lang w:val="et-EE"/>
        </w:rPr>
        <w:t>katkestada.</w:t>
      </w:r>
    </w:p>
    <w:p w14:paraId="2367D911" w14:textId="77777777" w:rsidR="009E4F71" w:rsidRPr="00787258" w:rsidRDefault="009E4F71" w:rsidP="00CD166C">
      <w:pPr>
        <w:tabs>
          <w:tab w:val="clear" w:pos="567"/>
        </w:tabs>
        <w:spacing w:line="240" w:lineRule="auto"/>
        <w:rPr>
          <w:lang w:val="et-EE"/>
        </w:rPr>
      </w:pPr>
    </w:p>
    <w:p w14:paraId="61FF2C41" w14:textId="77777777" w:rsidR="001D6EA1" w:rsidRPr="00787258" w:rsidRDefault="001D6EA1" w:rsidP="00CD166C">
      <w:pPr>
        <w:keepNext/>
        <w:tabs>
          <w:tab w:val="clear" w:pos="567"/>
        </w:tabs>
        <w:spacing w:line="240" w:lineRule="auto"/>
        <w:rPr>
          <w:u w:val="single"/>
          <w:lang w:val="et-EE"/>
        </w:rPr>
      </w:pPr>
      <w:r w:rsidRPr="00787258">
        <w:rPr>
          <w:u w:val="single"/>
          <w:lang w:val="et-EE"/>
        </w:rPr>
        <w:t>Eelnev immun</w:t>
      </w:r>
      <w:r w:rsidR="00073AB6" w:rsidRPr="00787258">
        <w:rPr>
          <w:u w:val="single"/>
          <w:lang w:val="et-EE"/>
        </w:rPr>
        <w:t>o</w:t>
      </w:r>
      <w:r w:rsidRPr="00787258">
        <w:rPr>
          <w:u w:val="single"/>
          <w:lang w:val="et-EE"/>
        </w:rPr>
        <w:t>supressantidega</w:t>
      </w:r>
      <w:r w:rsidR="00E80D4F" w:rsidRPr="00787258">
        <w:rPr>
          <w:u w:val="single"/>
          <w:lang w:val="et-EE"/>
        </w:rPr>
        <w:t xml:space="preserve"> </w:t>
      </w:r>
      <w:r w:rsidR="0021356B" w:rsidRPr="00787258">
        <w:rPr>
          <w:u w:val="single"/>
          <w:lang w:val="et-EE"/>
        </w:rPr>
        <w:t>või immunomoduleeriv ravi</w:t>
      </w:r>
    </w:p>
    <w:p w14:paraId="1551939B" w14:textId="77777777" w:rsidR="004235FA" w:rsidRPr="00787258" w:rsidRDefault="004235FA" w:rsidP="00CD166C">
      <w:pPr>
        <w:keepNext/>
        <w:tabs>
          <w:tab w:val="clear" w:pos="567"/>
        </w:tabs>
        <w:autoSpaceDE w:val="0"/>
        <w:autoSpaceDN w:val="0"/>
        <w:adjustRightInd w:val="0"/>
        <w:spacing w:line="240" w:lineRule="auto"/>
        <w:rPr>
          <w:rFonts w:eastAsia="SimSun"/>
          <w:color w:val="000000"/>
          <w:szCs w:val="22"/>
          <w:lang w:val="et-EE" w:eastAsia="zh-CN"/>
        </w:rPr>
      </w:pPr>
    </w:p>
    <w:p w14:paraId="75985A8D" w14:textId="05D0FA5C" w:rsidR="001A2080" w:rsidRPr="00787258" w:rsidRDefault="00123528" w:rsidP="00CD166C">
      <w:pPr>
        <w:tabs>
          <w:tab w:val="clear" w:pos="567"/>
        </w:tabs>
        <w:autoSpaceDE w:val="0"/>
        <w:autoSpaceDN w:val="0"/>
        <w:adjustRightInd w:val="0"/>
        <w:spacing w:line="240" w:lineRule="auto"/>
        <w:rPr>
          <w:rFonts w:eastAsia="SimSun"/>
          <w:color w:val="000000"/>
          <w:szCs w:val="22"/>
          <w:lang w:val="et-EE" w:eastAsia="zh-CN"/>
        </w:rPr>
      </w:pPr>
      <w:r w:rsidRPr="00787258">
        <w:rPr>
          <w:rFonts w:eastAsia="SimSun"/>
          <w:color w:val="000000"/>
          <w:szCs w:val="22"/>
          <w:lang w:val="et-EE" w:eastAsia="zh-CN"/>
        </w:rPr>
        <w:t xml:space="preserve">Uuringuid ei ole tehtud hindamaks </w:t>
      </w:r>
      <w:r w:rsidR="00B42C21" w:rsidRPr="00787258">
        <w:rPr>
          <w:rFonts w:eastAsia="SimSun"/>
          <w:color w:val="000000"/>
          <w:szCs w:val="22"/>
          <w:lang w:val="et-EE" w:eastAsia="zh-CN"/>
        </w:rPr>
        <w:t xml:space="preserve">fingolimoodi </w:t>
      </w:r>
      <w:r w:rsidRPr="00787258">
        <w:rPr>
          <w:rFonts w:eastAsia="SimSun"/>
          <w:color w:val="000000"/>
          <w:szCs w:val="22"/>
          <w:lang w:val="et-EE" w:eastAsia="zh-CN"/>
        </w:rPr>
        <w:t>efektiivsust ja ohutust ravi vahetamisel teri</w:t>
      </w:r>
      <w:r w:rsidR="001A2080" w:rsidRPr="00787258">
        <w:rPr>
          <w:rFonts w:eastAsia="SimSun"/>
          <w:color w:val="000000"/>
          <w:szCs w:val="22"/>
          <w:lang w:val="et-EE" w:eastAsia="zh-CN"/>
        </w:rPr>
        <w:t>flunomiidilt, dimetüülfumaraadilt või alemtuzumabilt Gilenya</w:t>
      </w:r>
      <w:r w:rsidR="00D87B15" w:rsidRPr="00787258">
        <w:rPr>
          <w:rFonts w:eastAsia="SimSun"/>
          <w:color w:val="000000"/>
          <w:szCs w:val="22"/>
          <w:lang w:val="et-EE" w:eastAsia="zh-CN"/>
        </w:rPr>
        <w:t xml:space="preserve"> vastu</w:t>
      </w:r>
      <w:r w:rsidR="001A2080" w:rsidRPr="00787258">
        <w:rPr>
          <w:rFonts w:eastAsia="SimSun"/>
          <w:color w:val="000000"/>
          <w:szCs w:val="22"/>
          <w:lang w:val="et-EE" w:eastAsia="zh-CN"/>
        </w:rPr>
        <w:t xml:space="preserve">. </w:t>
      </w:r>
      <w:r w:rsidR="00DF6250" w:rsidRPr="00787258">
        <w:rPr>
          <w:rFonts w:eastAsia="SimSun"/>
          <w:color w:val="000000"/>
          <w:szCs w:val="22"/>
          <w:lang w:val="et-EE" w:eastAsia="zh-CN"/>
        </w:rPr>
        <w:t xml:space="preserve">Ravi vahetamisel </w:t>
      </w:r>
      <w:r w:rsidR="001A2080" w:rsidRPr="00787258">
        <w:rPr>
          <w:rFonts w:eastAsia="SimSun"/>
          <w:color w:val="000000"/>
          <w:szCs w:val="22"/>
          <w:lang w:val="et-EE" w:eastAsia="zh-CN"/>
        </w:rPr>
        <w:t>teiselt haigust modifitseerivalt ravilt Gilenya</w:t>
      </w:r>
      <w:r w:rsidR="00D87B15" w:rsidRPr="00787258">
        <w:rPr>
          <w:rFonts w:eastAsia="SimSun"/>
          <w:color w:val="000000"/>
          <w:szCs w:val="22"/>
          <w:lang w:val="et-EE" w:eastAsia="zh-CN"/>
        </w:rPr>
        <w:t xml:space="preserve"> vastu</w:t>
      </w:r>
      <w:r w:rsidR="001A2080" w:rsidRPr="00787258">
        <w:rPr>
          <w:rFonts w:eastAsia="SimSun"/>
          <w:color w:val="000000"/>
          <w:szCs w:val="22"/>
          <w:lang w:val="et-EE" w:eastAsia="zh-CN"/>
        </w:rPr>
        <w:t xml:space="preserve"> tuleb arvestada teise ravi</w:t>
      </w:r>
      <w:r w:rsidR="00CB2AB2">
        <w:rPr>
          <w:rFonts w:eastAsia="SimSun"/>
          <w:color w:val="000000"/>
          <w:szCs w:val="22"/>
          <w:lang w:val="et-EE" w:eastAsia="zh-CN"/>
        </w:rPr>
        <w:t>mi</w:t>
      </w:r>
      <w:r w:rsidR="001A2080" w:rsidRPr="00787258">
        <w:rPr>
          <w:rFonts w:eastAsia="SimSun"/>
          <w:color w:val="000000"/>
          <w:szCs w:val="22"/>
          <w:lang w:val="et-EE" w:eastAsia="zh-CN"/>
        </w:rPr>
        <w:t xml:space="preserve"> </w:t>
      </w:r>
      <w:r w:rsidR="00F61403">
        <w:rPr>
          <w:rFonts w:eastAsia="SimSun"/>
          <w:color w:val="000000"/>
          <w:szCs w:val="22"/>
          <w:lang w:val="et-EE" w:eastAsia="zh-CN"/>
        </w:rPr>
        <w:t>eritumise</w:t>
      </w:r>
      <w:r w:rsidR="00CB2AB2">
        <w:rPr>
          <w:rFonts w:eastAsia="SimSun"/>
          <w:color w:val="000000"/>
          <w:szCs w:val="22"/>
          <w:lang w:val="et-EE" w:eastAsia="zh-CN"/>
        </w:rPr>
        <w:t xml:space="preserve"> </w:t>
      </w:r>
      <w:r w:rsidR="001A2080" w:rsidRPr="00787258">
        <w:rPr>
          <w:rFonts w:eastAsia="SimSun"/>
          <w:color w:val="000000"/>
          <w:szCs w:val="22"/>
          <w:lang w:val="et-EE" w:eastAsia="zh-CN"/>
        </w:rPr>
        <w:t>poolväärtusaega ja toimemehhanismi, et vältida aditiivset toimet immuunsüsteemile</w:t>
      </w:r>
      <w:r w:rsidR="006E3694" w:rsidRPr="00787258">
        <w:rPr>
          <w:rFonts w:eastAsia="SimSun"/>
          <w:color w:val="000000"/>
          <w:szCs w:val="22"/>
          <w:lang w:val="et-EE" w:eastAsia="zh-CN"/>
        </w:rPr>
        <w:t>,</w:t>
      </w:r>
      <w:r w:rsidR="001A2080" w:rsidRPr="00787258">
        <w:rPr>
          <w:rFonts w:eastAsia="SimSun"/>
          <w:color w:val="000000"/>
          <w:szCs w:val="22"/>
          <w:lang w:val="et-EE" w:eastAsia="zh-CN"/>
        </w:rPr>
        <w:t xml:space="preserve"> samal ajal minimeerides haiguse reaktiveerumise riski.</w:t>
      </w:r>
      <w:r w:rsidR="006E3694" w:rsidRPr="00787258">
        <w:rPr>
          <w:rFonts w:eastAsia="SimSun"/>
          <w:color w:val="000000"/>
          <w:szCs w:val="22"/>
          <w:lang w:val="et-EE" w:eastAsia="zh-CN"/>
        </w:rPr>
        <w:t xml:space="preserve"> Enne ravi alustamist </w:t>
      </w:r>
      <w:r w:rsidR="00170544" w:rsidRPr="00787258">
        <w:rPr>
          <w:lang w:val="et-EE"/>
        </w:rPr>
        <w:t xml:space="preserve">Gilenyaga </w:t>
      </w:r>
      <w:r w:rsidR="006E3694" w:rsidRPr="00787258">
        <w:rPr>
          <w:rFonts w:eastAsia="SimSun"/>
          <w:color w:val="000000"/>
          <w:szCs w:val="22"/>
          <w:lang w:val="et-EE" w:eastAsia="zh-CN"/>
        </w:rPr>
        <w:t>on soovitatav kliiniline vereanalüüs, et kinnitada eelneva ravi toime immuunsusele (st tsütopeenia) on taandunud.</w:t>
      </w:r>
    </w:p>
    <w:p w14:paraId="70D6CABB" w14:textId="77777777" w:rsidR="006E3694" w:rsidRPr="00787258" w:rsidRDefault="006E3694" w:rsidP="00CD166C">
      <w:pPr>
        <w:tabs>
          <w:tab w:val="clear" w:pos="567"/>
        </w:tabs>
        <w:autoSpaceDE w:val="0"/>
        <w:autoSpaceDN w:val="0"/>
        <w:adjustRightInd w:val="0"/>
        <w:spacing w:line="240" w:lineRule="auto"/>
        <w:rPr>
          <w:rFonts w:eastAsia="SimSun"/>
          <w:color w:val="000000"/>
          <w:szCs w:val="22"/>
          <w:lang w:val="et-EE" w:eastAsia="zh-CN"/>
        </w:rPr>
      </w:pPr>
    </w:p>
    <w:p w14:paraId="7B2C5D58" w14:textId="77777777" w:rsidR="00DF6250" w:rsidRPr="00787258" w:rsidRDefault="00170544" w:rsidP="00CD166C">
      <w:pPr>
        <w:tabs>
          <w:tab w:val="clear" w:pos="567"/>
        </w:tabs>
        <w:autoSpaceDE w:val="0"/>
        <w:autoSpaceDN w:val="0"/>
        <w:adjustRightInd w:val="0"/>
        <w:spacing w:line="240" w:lineRule="auto"/>
        <w:rPr>
          <w:rFonts w:eastAsia="SimSun"/>
          <w:color w:val="000000"/>
          <w:szCs w:val="22"/>
          <w:lang w:val="et-EE" w:eastAsia="zh-CN"/>
        </w:rPr>
      </w:pPr>
      <w:r w:rsidRPr="00787258">
        <w:rPr>
          <w:rFonts w:eastAsia="SimSun"/>
          <w:color w:val="000000"/>
          <w:szCs w:val="22"/>
          <w:lang w:val="et-EE" w:eastAsia="zh-CN"/>
        </w:rPr>
        <w:t>R</w:t>
      </w:r>
      <w:r w:rsidR="006E3694" w:rsidRPr="00787258">
        <w:rPr>
          <w:rFonts w:eastAsia="SimSun"/>
          <w:color w:val="000000"/>
          <w:szCs w:val="22"/>
          <w:lang w:val="et-EE" w:eastAsia="zh-CN"/>
        </w:rPr>
        <w:t xml:space="preserve">avi </w:t>
      </w:r>
      <w:r w:rsidRPr="00787258">
        <w:rPr>
          <w:lang w:val="et-EE"/>
        </w:rPr>
        <w:t xml:space="preserve">Gilenyaga </w:t>
      </w:r>
      <w:r w:rsidR="006E3694" w:rsidRPr="00787258">
        <w:rPr>
          <w:rFonts w:eastAsia="SimSun"/>
          <w:color w:val="000000"/>
          <w:szCs w:val="22"/>
          <w:lang w:val="et-EE" w:eastAsia="zh-CN"/>
        </w:rPr>
        <w:t>või</w:t>
      </w:r>
      <w:r w:rsidR="003C17E5" w:rsidRPr="00787258">
        <w:rPr>
          <w:rFonts w:eastAsia="SimSun"/>
          <w:color w:val="000000"/>
          <w:szCs w:val="22"/>
          <w:lang w:val="et-EE" w:eastAsia="zh-CN"/>
        </w:rPr>
        <w:t>b</w:t>
      </w:r>
      <w:r w:rsidR="006E3694" w:rsidRPr="00787258">
        <w:rPr>
          <w:rFonts w:eastAsia="SimSun"/>
          <w:color w:val="000000"/>
          <w:szCs w:val="22"/>
          <w:lang w:val="et-EE" w:eastAsia="zh-CN"/>
        </w:rPr>
        <w:t xml:space="preserve"> </w:t>
      </w:r>
      <w:r w:rsidR="007B3AF5" w:rsidRPr="00787258">
        <w:rPr>
          <w:rFonts w:eastAsia="SimSun"/>
          <w:color w:val="000000"/>
          <w:szCs w:val="22"/>
          <w:lang w:val="et-EE" w:eastAsia="zh-CN"/>
        </w:rPr>
        <w:t xml:space="preserve">üldiselt </w:t>
      </w:r>
      <w:r w:rsidR="006E3694" w:rsidRPr="00787258">
        <w:rPr>
          <w:rFonts w:eastAsia="SimSun"/>
          <w:color w:val="000000"/>
          <w:szCs w:val="22"/>
          <w:lang w:val="et-EE" w:eastAsia="zh-CN"/>
        </w:rPr>
        <w:t xml:space="preserve">alustada kohe pärast ravi lõpetamist </w:t>
      </w:r>
      <w:r w:rsidR="00DF6250" w:rsidRPr="00787258">
        <w:rPr>
          <w:rFonts w:eastAsia="SimSun"/>
          <w:color w:val="000000"/>
          <w:szCs w:val="22"/>
          <w:lang w:val="et-EE" w:eastAsia="zh-CN"/>
        </w:rPr>
        <w:t>interferooni või glatirameeratsetaadi</w:t>
      </w:r>
      <w:r w:rsidR="006E3694" w:rsidRPr="00787258">
        <w:rPr>
          <w:rFonts w:eastAsia="SimSun"/>
          <w:color w:val="000000"/>
          <w:szCs w:val="22"/>
          <w:lang w:val="et-EE" w:eastAsia="zh-CN"/>
        </w:rPr>
        <w:t>ga.</w:t>
      </w:r>
    </w:p>
    <w:p w14:paraId="7005EB15" w14:textId="77777777" w:rsidR="001D6EA1" w:rsidRPr="00787258" w:rsidRDefault="001D6EA1" w:rsidP="00CD166C">
      <w:pPr>
        <w:tabs>
          <w:tab w:val="clear" w:pos="567"/>
        </w:tabs>
        <w:spacing w:line="240" w:lineRule="auto"/>
        <w:rPr>
          <w:lang w:val="et-EE"/>
        </w:rPr>
      </w:pPr>
    </w:p>
    <w:p w14:paraId="2E18770C" w14:textId="77777777" w:rsidR="006E3694" w:rsidRPr="00787258" w:rsidRDefault="006E3694" w:rsidP="00CD166C">
      <w:pPr>
        <w:tabs>
          <w:tab w:val="clear" w:pos="567"/>
        </w:tabs>
        <w:spacing w:line="240" w:lineRule="auto"/>
        <w:rPr>
          <w:lang w:val="et-EE"/>
        </w:rPr>
      </w:pPr>
      <w:r w:rsidRPr="00787258">
        <w:rPr>
          <w:lang w:val="et-EE"/>
        </w:rPr>
        <w:t>Dimetüülfu</w:t>
      </w:r>
      <w:r w:rsidR="00000696" w:rsidRPr="00787258">
        <w:rPr>
          <w:lang w:val="et-EE"/>
        </w:rPr>
        <w:t>maraadi korral peab olema piisav</w:t>
      </w:r>
      <w:r w:rsidRPr="00787258">
        <w:rPr>
          <w:lang w:val="et-EE"/>
        </w:rPr>
        <w:t xml:space="preserve"> väljauhtumisperiood</w:t>
      </w:r>
      <w:r w:rsidR="00000696" w:rsidRPr="00787258">
        <w:rPr>
          <w:lang w:val="et-EE"/>
        </w:rPr>
        <w:t xml:space="preserve"> verenäitajate taastumiseks enne ravi alustamist</w:t>
      </w:r>
      <w:r w:rsidR="00170544" w:rsidRPr="00787258">
        <w:rPr>
          <w:lang w:val="et-EE"/>
        </w:rPr>
        <w:t xml:space="preserve"> Gilenyaga</w:t>
      </w:r>
      <w:r w:rsidR="00000696" w:rsidRPr="00787258">
        <w:rPr>
          <w:lang w:val="et-EE"/>
        </w:rPr>
        <w:t>.</w:t>
      </w:r>
    </w:p>
    <w:p w14:paraId="7B9BC8EB" w14:textId="77777777" w:rsidR="00000696" w:rsidRPr="00787258" w:rsidRDefault="00000696" w:rsidP="00CD166C">
      <w:pPr>
        <w:tabs>
          <w:tab w:val="clear" w:pos="567"/>
        </w:tabs>
        <w:spacing w:line="240" w:lineRule="auto"/>
        <w:rPr>
          <w:lang w:val="et-EE"/>
        </w:rPr>
      </w:pPr>
    </w:p>
    <w:p w14:paraId="2277DD1A" w14:textId="1F5E4F8C" w:rsidR="001D6EA1" w:rsidRPr="00787258" w:rsidRDefault="00000696" w:rsidP="00CD166C">
      <w:pPr>
        <w:tabs>
          <w:tab w:val="clear" w:pos="567"/>
        </w:tabs>
        <w:spacing w:line="240" w:lineRule="auto"/>
        <w:rPr>
          <w:lang w:val="et-EE"/>
        </w:rPr>
      </w:pPr>
      <w:r w:rsidRPr="00787258">
        <w:rPr>
          <w:lang w:val="et-EE"/>
        </w:rPr>
        <w:t>N</w:t>
      </w:r>
      <w:r w:rsidR="001D6EA1" w:rsidRPr="00787258">
        <w:rPr>
          <w:lang w:val="et-EE"/>
        </w:rPr>
        <w:t>atali</w:t>
      </w:r>
      <w:r w:rsidRPr="00787258">
        <w:rPr>
          <w:lang w:val="et-EE"/>
        </w:rPr>
        <w:t>z</w:t>
      </w:r>
      <w:r w:rsidR="001D6EA1" w:rsidRPr="00787258">
        <w:rPr>
          <w:lang w:val="et-EE"/>
        </w:rPr>
        <w:t>umab</w:t>
      </w:r>
      <w:r w:rsidR="00007847" w:rsidRPr="00787258">
        <w:rPr>
          <w:lang w:val="et-EE"/>
        </w:rPr>
        <w:t xml:space="preserve">i pika </w:t>
      </w:r>
      <w:r w:rsidR="00F61403">
        <w:rPr>
          <w:lang w:val="et-EE"/>
        </w:rPr>
        <w:t>eritumise</w:t>
      </w:r>
      <w:r w:rsidR="00CB2AB2">
        <w:rPr>
          <w:lang w:val="et-EE"/>
        </w:rPr>
        <w:t xml:space="preserve"> </w:t>
      </w:r>
      <w:r w:rsidR="00007847" w:rsidRPr="00787258">
        <w:rPr>
          <w:lang w:val="et-EE"/>
        </w:rPr>
        <w:t>poolväärtusaja tõttu</w:t>
      </w:r>
      <w:r w:rsidR="001D6EA1" w:rsidRPr="00787258">
        <w:rPr>
          <w:lang w:val="et-EE"/>
        </w:rPr>
        <w:t xml:space="preserve"> </w:t>
      </w:r>
      <w:r w:rsidRPr="00787258">
        <w:rPr>
          <w:lang w:val="et-EE"/>
        </w:rPr>
        <w:t>on eliminatsiooniaeg tavaliselt</w:t>
      </w:r>
      <w:r w:rsidR="001D6EA1" w:rsidRPr="00787258">
        <w:rPr>
          <w:lang w:val="et-EE"/>
        </w:rPr>
        <w:t xml:space="preserve"> kuni </w:t>
      </w:r>
      <w:r w:rsidR="003F5DBD" w:rsidRPr="00787258">
        <w:rPr>
          <w:lang w:val="et-EE"/>
        </w:rPr>
        <w:t>2…</w:t>
      </w:r>
      <w:r w:rsidR="001D6EA1" w:rsidRPr="00787258">
        <w:rPr>
          <w:lang w:val="et-EE"/>
        </w:rPr>
        <w:t>3 kuud pärast ravi katkestam</w:t>
      </w:r>
      <w:r w:rsidR="00007847" w:rsidRPr="00787258">
        <w:rPr>
          <w:lang w:val="et-EE"/>
        </w:rPr>
        <w:t>ist.</w:t>
      </w:r>
      <w:r w:rsidRPr="00787258">
        <w:rPr>
          <w:lang w:val="et-EE"/>
        </w:rPr>
        <w:t xml:space="preserve"> Teriflunomiidi e</w:t>
      </w:r>
      <w:r w:rsidR="00A345F1" w:rsidRPr="00787258">
        <w:rPr>
          <w:lang w:val="et-EE"/>
        </w:rPr>
        <w:t>ritumine</w:t>
      </w:r>
      <w:r w:rsidRPr="00787258">
        <w:rPr>
          <w:lang w:val="et-EE"/>
        </w:rPr>
        <w:t xml:space="preserve"> plasmast on samuti aeglane. </w:t>
      </w:r>
      <w:r w:rsidR="00A345F1" w:rsidRPr="00787258">
        <w:rPr>
          <w:lang w:val="et-EE"/>
        </w:rPr>
        <w:t>Ilma kiirendatud</w:t>
      </w:r>
      <w:r w:rsidRPr="00787258">
        <w:rPr>
          <w:lang w:val="et-EE"/>
        </w:rPr>
        <w:t xml:space="preserve"> eliminatsiooni</w:t>
      </w:r>
      <w:r w:rsidR="00A345F1" w:rsidRPr="00787258">
        <w:rPr>
          <w:lang w:val="et-EE"/>
        </w:rPr>
        <w:t>protseduurita</w:t>
      </w:r>
      <w:r w:rsidRPr="00787258">
        <w:rPr>
          <w:lang w:val="et-EE"/>
        </w:rPr>
        <w:t xml:space="preserve"> võib ter</w:t>
      </w:r>
      <w:r w:rsidR="00A345F1" w:rsidRPr="00787258">
        <w:rPr>
          <w:lang w:val="et-EE"/>
        </w:rPr>
        <w:t>i</w:t>
      </w:r>
      <w:r w:rsidRPr="00787258">
        <w:rPr>
          <w:lang w:val="et-EE"/>
        </w:rPr>
        <w:t xml:space="preserve">flunomiidi plasmakliirens kesta mitmest kuust kuni 2 aastani. </w:t>
      </w:r>
      <w:r w:rsidR="00A345F1" w:rsidRPr="00787258">
        <w:rPr>
          <w:lang w:val="et-EE"/>
        </w:rPr>
        <w:t>Soovitatav on k</w:t>
      </w:r>
      <w:r w:rsidRPr="00787258">
        <w:rPr>
          <w:lang w:val="et-EE"/>
        </w:rPr>
        <w:t>iirendatud eliminatsiooniprotseduur, mis on defineeritud teriflunomiidi ravimi oma</w:t>
      </w:r>
      <w:r w:rsidR="00A345F1" w:rsidRPr="00787258">
        <w:rPr>
          <w:lang w:val="et-EE"/>
        </w:rPr>
        <w:t>duste kokkuvõttes</w:t>
      </w:r>
      <w:r w:rsidRPr="00787258">
        <w:rPr>
          <w:lang w:val="et-EE"/>
        </w:rPr>
        <w:t xml:space="preserve"> või alternatiivselt ei tohi väljauhtumisperiood olla lühem kui 3,5 kuud. </w:t>
      </w:r>
      <w:r w:rsidR="00A345F1" w:rsidRPr="00787258">
        <w:rPr>
          <w:lang w:val="et-EE"/>
        </w:rPr>
        <w:t>Vajali</w:t>
      </w:r>
      <w:r w:rsidRPr="00787258">
        <w:rPr>
          <w:lang w:val="et-EE"/>
        </w:rPr>
        <w:t>k</w:t>
      </w:r>
      <w:r w:rsidR="00A345F1" w:rsidRPr="00787258">
        <w:rPr>
          <w:lang w:val="et-EE"/>
        </w:rPr>
        <w:t xml:space="preserve"> on ettevaatus seoses võimalike kaasuvate toimetega immuunsusele, kui patsientidel vahetatakse natalizumabi või teriflunomiidi ravi Gilenya</w:t>
      </w:r>
      <w:r w:rsidR="009061EB" w:rsidRPr="00787258">
        <w:rPr>
          <w:lang w:val="et-EE"/>
        </w:rPr>
        <w:t xml:space="preserve"> </w:t>
      </w:r>
      <w:r w:rsidR="00A345F1" w:rsidRPr="00787258">
        <w:rPr>
          <w:lang w:val="et-EE"/>
        </w:rPr>
        <w:t>ravi</w:t>
      </w:r>
      <w:r w:rsidR="009061EB" w:rsidRPr="00787258">
        <w:rPr>
          <w:lang w:val="et-EE"/>
        </w:rPr>
        <w:t xml:space="preserve"> vastu</w:t>
      </w:r>
      <w:r w:rsidR="00A345F1" w:rsidRPr="00787258">
        <w:rPr>
          <w:lang w:val="et-EE"/>
        </w:rPr>
        <w:t>.</w:t>
      </w:r>
    </w:p>
    <w:p w14:paraId="6B6A007D" w14:textId="77777777" w:rsidR="001D6EA1" w:rsidRPr="00787258" w:rsidRDefault="001D6EA1" w:rsidP="00CD166C">
      <w:pPr>
        <w:tabs>
          <w:tab w:val="clear" w:pos="567"/>
        </w:tabs>
        <w:spacing w:line="240" w:lineRule="auto"/>
        <w:rPr>
          <w:lang w:val="et-EE"/>
        </w:rPr>
      </w:pPr>
    </w:p>
    <w:p w14:paraId="5CA1B7A4" w14:textId="77777777" w:rsidR="008C2007" w:rsidRPr="00787258" w:rsidRDefault="00A345F1" w:rsidP="00CD166C">
      <w:pPr>
        <w:tabs>
          <w:tab w:val="clear" w:pos="567"/>
        </w:tabs>
        <w:spacing w:line="240" w:lineRule="auto"/>
        <w:rPr>
          <w:lang w:val="et-EE"/>
        </w:rPr>
      </w:pPr>
      <w:r w:rsidRPr="00787258">
        <w:rPr>
          <w:lang w:val="et-EE"/>
        </w:rPr>
        <w:t>Alemtuzumabi toime immuunsusele on tugev ja pikaajaline. Kuna nende toimete tegelik kestus on teadmata, ei ole soovitatav pärast alemtuzumabi kasutamist alustada</w:t>
      </w:r>
      <w:r w:rsidR="00170544" w:rsidRPr="00787258">
        <w:rPr>
          <w:lang w:val="et-EE"/>
        </w:rPr>
        <w:t xml:space="preserve"> ravi Gilenyaga</w:t>
      </w:r>
      <w:r w:rsidRPr="00787258">
        <w:rPr>
          <w:lang w:val="et-EE"/>
        </w:rPr>
        <w:t>, kui ravist oodatav kasu ei ületa selgelt kaasuvaid riske patsiendile.</w:t>
      </w:r>
    </w:p>
    <w:p w14:paraId="430EEEB6" w14:textId="77777777" w:rsidR="0021356B" w:rsidRPr="00787258" w:rsidRDefault="0021356B" w:rsidP="00CD166C">
      <w:pPr>
        <w:tabs>
          <w:tab w:val="clear" w:pos="567"/>
        </w:tabs>
        <w:spacing w:line="240" w:lineRule="auto"/>
        <w:rPr>
          <w:lang w:val="et-EE"/>
        </w:rPr>
      </w:pPr>
    </w:p>
    <w:p w14:paraId="2EE897AE" w14:textId="77777777" w:rsidR="0021356B" w:rsidRPr="00787258" w:rsidRDefault="0021356B" w:rsidP="00CD166C">
      <w:pPr>
        <w:tabs>
          <w:tab w:val="clear" w:pos="567"/>
        </w:tabs>
        <w:spacing w:line="240" w:lineRule="auto"/>
        <w:rPr>
          <w:lang w:val="et-EE"/>
        </w:rPr>
      </w:pPr>
      <w:r w:rsidRPr="00787258">
        <w:rPr>
          <w:lang w:val="et-EE"/>
        </w:rPr>
        <w:t>Pikaajalise samaaegse kortikosteroidravi alustamist tuleb hoolikalt kaaluda.</w:t>
      </w:r>
    </w:p>
    <w:p w14:paraId="2C0FC6B4" w14:textId="77777777" w:rsidR="001D6EA1" w:rsidRPr="00787258" w:rsidRDefault="001D6EA1" w:rsidP="00CD166C">
      <w:pPr>
        <w:spacing w:line="240" w:lineRule="auto"/>
        <w:rPr>
          <w:szCs w:val="22"/>
          <w:lang w:val="et-EE"/>
        </w:rPr>
      </w:pPr>
    </w:p>
    <w:p w14:paraId="7446AEB8" w14:textId="77777777" w:rsidR="007421E0" w:rsidRPr="00787258" w:rsidRDefault="0031577C" w:rsidP="00CD166C">
      <w:pPr>
        <w:keepNext/>
        <w:spacing w:line="240" w:lineRule="auto"/>
        <w:rPr>
          <w:szCs w:val="22"/>
          <w:u w:val="single"/>
          <w:lang w:val="et-EE"/>
        </w:rPr>
      </w:pPr>
      <w:r w:rsidRPr="00787258">
        <w:rPr>
          <w:szCs w:val="22"/>
          <w:u w:val="single"/>
          <w:lang w:val="et-EE"/>
        </w:rPr>
        <w:t>Manustamine koos tugevate CYP450 indutseerijatega</w:t>
      </w:r>
    </w:p>
    <w:p w14:paraId="56A9C60C" w14:textId="77777777" w:rsidR="004235FA" w:rsidRPr="00787258" w:rsidRDefault="004235FA" w:rsidP="00CD166C">
      <w:pPr>
        <w:keepNext/>
        <w:spacing w:line="240" w:lineRule="auto"/>
        <w:rPr>
          <w:szCs w:val="22"/>
          <w:lang w:val="et-EE"/>
        </w:rPr>
      </w:pPr>
    </w:p>
    <w:p w14:paraId="4A1FA847" w14:textId="77777777" w:rsidR="0031577C" w:rsidRPr="00787258" w:rsidRDefault="0031577C" w:rsidP="00CD166C">
      <w:pPr>
        <w:spacing w:line="240" w:lineRule="auto"/>
        <w:rPr>
          <w:szCs w:val="22"/>
          <w:lang w:val="et-EE"/>
        </w:rPr>
      </w:pPr>
      <w:r w:rsidRPr="00787258">
        <w:rPr>
          <w:szCs w:val="22"/>
          <w:lang w:val="et-EE"/>
        </w:rPr>
        <w:t>Koos tugevate CYP450 indutseerijatega tule</w:t>
      </w:r>
      <w:r w:rsidR="009061EB" w:rsidRPr="00787258">
        <w:rPr>
          <w:szCs w:val="22"/>
          <w:lang w:val="et-EE"/>
        </w:rPr>
        <w:t>b</w:t>
      </w:r>
      <w:r w:rsidRPr="00787258">
        <w:rPr>
          <w:szCs w:val="22"/>
          <w:lang w:val="et-EE"/>
        </w:rPr>
        <w:t xml:space="preserve"> fingolimoodi manustada ettevaatusega.</w:t>
      </w:r>
      <w:r w:rsidR="005D617C" w:rsidRPr="00787258">
        <w:rPr>
          <w:szCs w:val="22"/>
          <w:lang w:val="et-EE"/>
        </w:rPr>
        <w:t xml:space="preserve"> </w:t>
      </w:r>
      <w:r w:rsidRPr="00787258">
        <w:rPr>
          <w:szCs w:val="22"/>
          <w:lang w:val="et-EE"/>
        </w:rPr>
        <w:t>Manustamine koos naistepunaga ei ole soovitatav (vt lõik</w:t>
      </w:r>
      <w:r w:rsidR="007F69C9" w:rsidRPr="00787258">
        <w:rPr>
          <w:szCs w:val="22"/>
          <w:lang w:val="et-EE"/>
        </w:rPr>
        <w:t> </w:t>
      </w:r>
      <w:r w:rsidRPr="00787258">
        <w:rPr>
          <w:szCs w:val="22"/>
          <w:lang w:val="et-EE"/>
        </w:rPr>
        <w:t>4.5).</w:t>
      </w:r>
    </w:p>
    <w:p w14:paraId="3B87978A" w14:textId="77777777" w:rsidR="006543F7" w:rsidRPr="00787258" w:rsidRDefault="006543F7" w:rsidP="00CD166C">
      <w:pPr>
        <w:widowControl w:val="0"/>
        <w:tabs>
          <w:tab w:val="clear" w:pos="567"/>
        </w:tabs>
        <w:spacing w:line="240" w:lineRule="auto"/>
        <w:rPr>
          <w:lang w:val="et-EE"/>
        </w:rPr>
      </w:pPr>
    </w:p>
    <w:p w14:paraId="5BCD6A9D" w14:textId="77777777" w:rsidR="001E700A" w:rsidRPr="00787258" w:rsidRDefault="001E700A" w:rsidP="00CD166C">
      <w:pPr>
        <w:keepNext/>
        <w:widowControl w:val="0"/>
        <w:tabs>
          <w:tab w:val="clear" w:pos="567"/>
        </w:tabs>
        <w:spacing w:line="240" w:lineRule="auto"/>
        <w:rPr>
          <w:u w:val="single"/>
          <w:lang w:val="et-EE"/>
        </w:rPr>
      </w:pPr>
      <w:r w:rsidRPr="00787258">
        <w:rPr>
          <w:u w:val="single"/>
          <w:lang w:val="et-EE"/>
        </w:rPr>
        <w:t>Kasvajad</w:t>
      </w:r>
    </w:p>
    <w:p w14:paraId="727FEEEF" w14:textId="77777777" w:rsidR="001E700A" w:rsidRPr="00787258" w:rsidRDefault="001E700A" w:rsidP="00CD166C">
      <w:pPr>
        <w:keepNext/>
        <w:widowControl w:val="0"/>
        <w:tabs>
          <w:tab w:val="clear" w:pos="567"/>
        </w:tabs>
        <w:spacing w:line="240" w:lineRule="auto"/>
        <w:rPr>
          <w:lang w:val="et-EE"/>
        </w:rPr>
      </w:pPr>
    </w:p>
    <w:p w14:paraId="30FE483A" w14:textId="77777777" w:rsidR="006543F7" w:rsidRPr="00787258" w:rsidRDefault="009A20D6" w:rsidP="00CD166C">
      <w:pPr>
        <w:keepNext/>
        <w:widowControl w:val="0"/>
        <w:tabs>
          <w:tab w:val="clear" w:pos="567"/>
        </w:tabs>
        <w:spacing w:line="240" w:lineRule="auto"/>
        <w:rPr>
          <w:i/>
          <w:u w:val="single"/>
          <w:lang w:val="et-EE"/>
        </w:rPr>
      </w:pPr>
      <w:r w:rsidRPr="00787258">
        <w:rPr>
          <w:i/>
          <w:u w:val="single"/>
          <w:lang w:val="et-EE"/>
        </w:rPr>
        <w:t>Nahakasvajad</w:t>
      </w:r>
    </w:p>
    <w:p w14:paraId="2625A739" w14:textId="77777777" w:rsidR="006543F7" w:rsidRPr="00787258" w:rsidRDefault="006543F7" w:rsidP="00CD166C">
      <w:pPr>
        <w:widowControl w:val="0"/>
        <w:tabs>
          <w:tab w:val="clear" w:pos="567"/>
        </w:tabs>
        <w:spacing w:line="240" w:lineRule="auto"/>
        <w:rPr>
          <w:lang w:val="et-EE"/>
        </w:rPr>
      </w:pPr>
      <w:r w:rsidRPr="00787258">
        <w:rPr>
          <w:lang w:val="et-EE"/>
        </w:rPr>
        <w:t>Gilenyaga ravitud patsientidel on teatatud basaalrakulisest kartsinoomist</w:t>
      </w:r>
      <w:r w:rsidR="009A20D6" w:rsidRPr="00787258">
        <w:rPr>
          <w:lang w:val="et-EE"/>
        </w:rPr>
        <w:t xml:space="preserve"> ja teistest nahakasvajatest, sealhulgas </w:t>
      </w:r>
      <w:r w:rsidR="006D63DB" w:rsidRPr="00787258">
        <w:rPr>
          <w:lang w:val="et-EE"/>
        </w:rPr>
        <w:t>pahaloomuli</w:t>
      </w:r>
      <w:r w:rsidR="001C7741" w:rsidRPr="00787258">
        <w:rPr>
          <w:lang w:val="et-EE"/>
        </w:rPr>
        <w:t>s</w:t>
      </w:r>
      <w:r w:rsidR="006D63DB" w:rsidRPr="00787258">
        <w:rPr>
          <w:lang w:val="et-EE"/>
        </w:rPr>
        <w:t>e</w:t>
      </w:r>
      <w:r w:rsidR="001C7741" w:rsidRPr="00787258">
        <w:rPr>
          <w:lang w:val="et-EE"/>
        </w:rPr>
        <w:t>st</w:t>
      </w:r>
      <w:r w:rsidR="006D63DB" w:rsidRPr="00787258">
        <w:rPr>
          <w:lang w:val="et-EE"/>
        </w:rPr>
        <w:t xml:space="preserve"> </w:t>
      </w:r>
      <w:r w:rsidR="009A20D6" w:rsidRPr="00787258">
        <w:rPr>
          <w:lang w:val="et-EE"/>
        </w:rPr>
        <w:t>melanoom</w:t>
      </w:r>
      <w:r w:rsidR="001C7741" w:rsidRPr="00787258">
        <w:rPr>
          <w:lang w:val="et-EE"/>
        </w:rPr>
        <w:t>ist</w:t>
      </w:r>
      <w:r w:rsidR="009A20D6" w:rsidRPr="00787258">
        <w:rPr>
          <w:lang w:val="et-EE"/>
        </w:rPr>
        <w:t>, lamerakk-kartsinoom</w:t>
      </w:r>
      <w:r w:rsidR="001C7741" w:rsidRPr="00787258">
        <w:rPr>
          <w:lang w:val="et-EE"/>
        </w:rPr>
        <w:t>ist</w:t>
      </w:r>
      <w:r w:rsidR="009A20D6" w:rsidRPr="00787258">
        <w:rPr>
          <w:lang w:val="et-EE"/>
        </w:rPr>
        <w:t>, Kaposi sarkoom</w:t>
      </w:r>
      <w:r w:rsidR="001C7741" w:rsidRPr="00787258">
        <w:rPr>
          <w:lang w:val="et-EE"/>
        </w:rPr>
        <w:t>ist</w:t>
      </w:r>
      <w:r w:rsidR="009A20D6" w:rsidRPr="00787258">
        <w:rPr>
          <w:lang w:val="et-EE"/>
        </w:rPr>
        <w:t xml:space="preserve"> ja merkelirakk-kartsinoom</w:t>
      </w:r>
      <w:r w:rsidR="001C7741" w:rsidRPr="00787258">
        <w:rPr>
          <w:lang w:val="et-EE"/>
        </w:rPr>
        <w:t>ist</w:t>
      </w:r>
      <w:r w:rsidRPr="00787258">
        <w:rPr>
          <w:lang w:val="et-EE"/>
        </w:rPr>
        <w:t xml:space="preserve"> (vt lõik 4.8). Nahamuutuste suhtes tuleb olla tähelepanelik ning enne ravi alustamist on soovitatav läbi viia naha meditsiiniline hindamine, vastavalt kliinilisele hinna</w:t>
      </w:r>
      <w:r w:rsidR="005B7D9F" w:rsidRPr="00787258">
        <w:rPr>
          <w:lang w:val="et-EE"/>
        </w:rPr>
        <w:t>n</w:t>
      </w:r>
      <w:r w:rsidRPr="00787258">
        <w:rPr>
          <w:lang w:val="et-EE"/>
        </w:rPr>
        <w:t>gule korrata läbivaatust</w:t>
      </w:r>
      <w:r w:rsidR="009A20D6" w:rsidRPr="00787258">
        <w:rPr>
          <w:lang w:val="et-EE"/>
        </w:rPr>
        <w:t xml:space="preserve"> iga 6 kuni 12</w:t>
      </w:r>
      <w:r w:rsidR="00D83C74" w:rsidRPr="00787258">
        <w:rPr>
          <w:lang w:val="et-EE"/>
        </w:rPr>
        <w:t> </w:t>
      </w:r>
      <w:r w:rsidR="009A20D6" w:rsidRPr="00787258">
        <w:rPr>
          <w:lang w:val="et-EE"/>
        </w:rPr>
        <w:t>kuu tagant</w:t>
      </w:r>
      <w:r w:rsidRPr="00787258">
        <w:rPr>
          <w:lang w:val="et-EE"/>
        </w:rPr>
        <w:t xml:space="preserve">. </w:t>
      </w:r>
      <w:r w:rsidR="00BD5534" w:rsidRPr="00787258">
        <w:rPr>
          <w:lang w:val="et-EE"/>
        </w:rPr>
        <w:t xml:space="preserve">Kahtlaste nahamuutuste ilmnemisel tuleb patsient suunata dermatoloogi </w:t>
      </w:r>
      <w:r w:rsidR="009061EB" w:rsidRPr="00787258">
        <w:rPr>
          <w:lang w:val="et-EE"/>
        </w:rPr>
        <w:t>konsultatsioonile</w:t>
      </w:r>
      <w:r w:rsidRPr="00787258">
        <w:rPr>
          <w:lang w:val="et-EE"/>
        </w:rPr>
        <w:t>.</w:t>
      </w:r>
    </w:p>
    <w:p w14:paraId="0D8CFA7F" w14:textId="77777777" w:rsidR="00D83C74" w:rsidRPr="00787258" w:rsidRDefault="00D83C74" w:rsidP="00CD166C">
      <w:pPr>
        <w:widowControl w:val="0"/>
        <w:tabs>
          <w:tab w:val="clear" w:pos="567"/>
        </w:tabs>
        <w:spacing w:line="240" w:lineRule="auto"/>
        <w:rPr>
          <w:lang w:val="et-EE"/>
        </w:rPr>
      </w:pPr>
    </w:p>
    <w:p w14:paraId="747283DE" w14:textId="77777777" w:rsidR="009A20D6" w:rsidRPr="00787258" w:rsidRDefault="009A20D6" w:rsidP="00CD166C">
      <w:pPr>
        <w:widowControl w:val="0"/>
        <w:tabs>
          <w:tab w:val="clear" w:pos="567"/>
        </w:tabs>
        <w:spacing w:line="240" w:lineRule="auto"/>
        <w:rPr>
          <w:lang w:val="et-EE"/>
        </w:rPr>
      </w:pPr>
      <w:r w:rsidRPr="00787258">
        <w:rPr>
          <w:lang w:val="et-EE"/>
        </w:rPr>
        <w:t>Pahaloomuliste nahakasvajate võimalik</w:t>
      </w:r>
      <w:r w:rsidR="002B03CE" w:rsidRPr="00787258">
        <w:rPr>
          <w:lang w:val="et-EE"/>
        </w:rPr>
        <w:t>u tekkeriski tõttu tuleb fingolimoodiga ravitavaid patsiente hoiatada kaitsmata päikesekiirguse eest. Need patsiendid ei tohi saada samaaegselt fototeraapiat UV-B-kiirgusega või PUVA-fotokemoteraapiat.</w:t>
      </w:r>
    </w:p>
    <w:p w14:paraId="6839E284" w14:textId="77777777" w:rsidR="001E700A" w:rsidRPr="00787258" w:rsidRDefault="001E700A" w:rsidP="00CD166C">
      <w:pPr>
        <w:widowControl w:val="0"/>
        <w:tabs>
          <w:tab w:val="clear" w:pos="567"/>
        </w:tabs>
        <w:spacing w:line="240" w:lineRule="auto"/>
        <w:rPr>
          <w:lang w:val="et-EE"/>
        </w:rPr>
      </w:pPr>
    </w:p>
    <w:p w14:paraId="0FB3E05C" w14:textId="77777777" w:rsidR="001E700A" w:rsidRPr="00787258" w:rsidRDefault="001E700A" w:rsidP="00CD166C">
      <w:pPr>
        <w:keepNext/>
        <w:widowControl w:val="0"/>
        <w:tabs>
          <w:tab w:val="clear" w:pos="567"/>
        </w:tabs>
        <w:spacing w:line="240" w:lineRule="auto"/>
        <w:rPr>
          <w:i/>
          <w:u w:val="single"/>
          <w:lang w:val="et-EE"/>
        </w:rPr>
      </w:pPr>
      <w:r w:rsidRPr="00787258">
        <w:rPr>
          <w:i/>
          <w:u w:val="single"/>
          <w:lang w:val="et-EE"/>
        </w:rPr>
        <w:t>Lümfoomid</w:t>
      </w:r>
    </w:p>
    <w:p w14:paraId="02B2ED50" w14:textId="77777777" w:rsidR="001E700A" w:rsidRPr="00787258" w:rsidRDefault="001E700A" w:rsidP="00CD166C">
      <w:pPr>
        <w:widowControl w:val="0"/>
        <w:tabs>
          <w:tab w:val="clear" w:pos="567"/>
        </w:tabs>
        <w:spacing w:line="240" w:lineRule="auto"/>
        <w:rPr>
          <w:lang w:val="et-EE"/>
        </w:rPr>
      </w:pPr>
      <w:r w:rsidRPr="00787258">
        <w:rPr>
          <w:lang w:val="et-EE"/>
        </w:rPr>
        <w:t>Lümfoomi juhtudest on teatatud kliinilistes uuringutes ja</w:t>
      </w:r>
      <w:r w:rsidR="00F61C67" w:rsidRPr="00787258">
        <w:rPr>
          <w:lang w:val="et-EE"/>
        </w:rPr>
        <w:t xml:space="preserve"> turuletuleku</w:t>
      </w:r>
      <w:r w:rsidRPr="00787258">
        <w:rPr>
          <w:lang w:val="et-EE"/>
        </w:rPr>
        <w:t>järgses praktikas (vt lõik</w:t>
      </w:r>
      <w:r w:rsidR="009565BB" w:rsidRPr="00787258">
        <w:rPr>
          <w:lang w:val="et-EE"/>
        </w:rPr>
        <w:t> </w:t>
      </w:r>
      <w:r w:rsidRPr="00787258">
        <w:rPr>
          <w:lang w:val="et-EE"/>
        </w:rPr>
        <w:t>4.8). Teatatud juhud on oma loomult heterogeensed, peamiselt on tegemist non-Hodgkini lümfoomiga, sealhulgas B-rakulised ja T-rakulised lümfoomid. Teatatud on naha T-rakulise lümfoomi (</w:t>
      </w:r>
      <w:r w:rsidRPr="00787258">
        <w:rPr>
          <w:i/>
          <w:lang w:val="et-EE"/>
        </w:rPr>
        <w:t>mycosis fungoides</w:t>
      </w:r>
      <w:r w:rsidRPr="00787258">
        <w:rPr>
          <w:lang w:val="et-EE"/>
        </w:rPr>
        <w:t xml:space="preserve">) juhtudest. Teatatud on ka Epstein-Barri viiruse (EBV) positiivse B-rakulise lümfoomi surmlõppega juhust. Lümfoomi kahtlusel tuleb ravi </w:t>
      </w:r>
      <w:r w:rsidR="00B42C21" w:rsidRPr="00787258">
        <w:rPr>
          <w:lang w:val="et-EE"/>
        </w:rPr>
        <w:t xml:space="preserve">fingolimoodiga </w:t>
      </w:r>
      <w:r w:rsidRPr="00787258">
        <w:rPr>
          <w:lang w:val="et-EE"/>
        </w:rPr>
        <w:t>katkestada.</w:t>
      </w:r>
    </w:p>
    <w:p w14:paraId="2546B8E8" w14:textId="77777777" w:rsidR="0038562B" w:rsidRPr="00787258" w:rsidRDefault="0038562B" w:rsidP="00CD166C">
      <w:pPr>
        <w:widowControl w:val="0"/>
        <w:tabs>
          <w:tab w:val="clear" w:pos="567"/>
        </w:tabs>
        <w:spacing w:line="240" w:lineRule="auto"/>
        <w:rPr>
          <w:lang w:val="et-EE"/>
        </w:rPr>
      </w:pPr>
    </w:p>
    <w:p w14:paraId="25306185" w14:textId="77777777" w:rsidR="00245FD5" w:rsidRPr="00787258" w:rsidRDefault="00245FD5" w:rsidP="00CD166C">
      <w:pPr>
        <w:keepNext/>
        <w:keepLines/>
        <w:widowControl w:val="0"/>
        <w:tabs>
          <w:tab w:val="clear" w:pos="567"/>
        </w:tabs>
        <w:spacing w:line="240" w:lineRule="auto"/>
        <w:rPr>
          <w:lang w:val="et-EE"/>
        </w:rPr>
      </w:pPr>
      <w:r w:rsidRPr="00787258">
        <w:rPr>
          <w:u w:val="single"/>
          <w:lang w:val="et-EE"/>
        </w:rPr>
        <w:t>Rasestuda võivad naised</w:t>
      </w:r>
    </w:p>
    <w:p w14:paraId="4C19EF80" w14:textId="77777777" w:rsidR="00F625B6" w:rsidRPr="00787258" w:rsidRDefault="00F625B6" w:rsidP="00CD166C">
      <w:pPr>
        <w:keepNext/>
        <w:keepLines/>
        <w:widowControl w:val="0"/>
        <w:tabs>
          <w:tab w:val="clear" w:pos="567"/>
        </w:tabs>
        <w:spacing w:line="240" w:lineRule="auto"/>
        <w:rPr>
          <w:lang w:val="et-EE"/>
        </w:rPr>
      </w:pPr>
    </w:p>
    <w:p w14:paraId="1A05E695" w14:textId="77777777" w:rsidR="00F625B6" w:rsidRPr="00787258" w:rsidRDefault="00FF7ADF" w:rsidP="00CD166C">
      <w:pPr>
        <w:widowControl w:val="0"/>
        <w:tabs>
          <w:tab w:val="clear" w:pos="567"/>
        </w:tabs>
        <w:spacing w:line="240" w:lineRule="auto"/>
        <w:rPr>
          <w:szCs w:val="22"/>
          <w:lang w:val="et-EE"/>
        </w:rPr>
      </w:pPr>
      <w:r w:rsidRPr="00787258">
        <w:rPr>
          <w:lang w:val="et-EE"/>
        </w:rPr>
        <w:t>Ohu</w:t>
      </w:r>
      <w:r w:rsidR="00245FD5" w:rsidRPr="00787258">
        <w:rPr>
          <w:lang w:val="et-EE"/>
        </w:rPr>
        <w:t xml:space="preserve"> tõttu lootele on fingolimood vastunäidustatud raseduse ajal ja rasestuda võivatel</w:t>
      </w:r>
      <w:r w:rsidR="00F625B6" w:rsidRPr="00787258">
        <w:rPr>
          <w:lang w:val="et-EE"/>
        </w:rPr>
        <w:t>e</w:t>
      </w:r>
      <w:r w:rsidR="00245FD5" w:rsidRPr="00787258">
        <w:rPr>
          <w:lang w:val="et-EE"/>
        </w:rPr>
        <w:t xml:space="preserve"> naistel</w:t>
      </w:r>
      <w:r w:rsidR="00F625B6" w:rsidRPr="00787258">
        <w:rPr>
          <w:lang w:val="et-EE"/>
        </w:rPr>
        <w:t>e</w:t>
      </w:r>
      <w:r w:rsidR="00245FD5" w:rsidRPr="00787258">
        <w:rPr>
          <w:lang w:val="et-EE"/>
        </w:rPr>
        <w:t>, kes ei kasuta efektiivset kontratseptsiooni.</w:t>
      </w:r>
      <w:r w:rsidR="00F625B6" w:rsidRPr="00787258">
        <w:rPr>
          <w:lang w:val="et-EE"/>
        </w:rPr>
        <w:t xml:space="preserve"> </w:t>
      </w:r>
      <w:r w:rsidR="00F625B6" w:rsidRPr="00787258">
        <w:rPr>
          <w:szCs w:val="22"/>
          <w:lang w:val="et-EE"/>
        </w:rPr>
        <w:t xml:space="preserve">Enne ravi alustamist tuleb fertiilses eas naisi teavitada </w:t>
      </w:r>
      <w:r w:rsidR="003A0EAB" w:rsidRPr="00787258">
        <w:rPr>
          <w:szCs w:val="22"/>
          <w:lang w:val="et-EE"/>
        </w:rPr>
        <w:t>riskist</w:t>
      </w:r>
      <w:r w:rsidR="00F625B6" w:rsidRPr="00787258">
        <w:rPr>
          <w:szCs w:val="22"/>
          <w:lang w:val="et-EE"/>
        </w:rPr>
        <w:t xml:space="preserve"> lootele, raseduse puudumist peab kinnitama rasedustesti negatiivne tulemus ja tuleb kasutada efektiivset kontratseptsiooni ravi ajal ja 2</w:t>
      </w:r>
      <w:r w:rsidR="000A61F8" w:rsidRPr="00787258">
        <w:rPr>
          <w:szCs w:val="22"/>
          <w:lang w:val="et-EE"/>
        </w:rPr>
        <w:t> </w:t>
      </w:r>
      <w:r w:rsidR="00F625B6" w:rsidRPr="00787258">
        <w:rPr>
          <w:szCs w:val="22"/>
          <w:lang w:val="et-EE"/>
        </w:rPr>
        <w:t>kuud pärast ravi lõpetamist (vt lõigud 4.3 ja 4.6</w:t>
      </w:r>
      <w:r w:rsidR="00912F51" w:rsidRPr="00787258">
        <w:rPr>
          <w:szCs w:val="22"/>
          <w:lang w:val="et-EE"/>
        </w:rPr>
        <w:t xml:space="preserve"> </w:t>
      </w:r>
      <w:r w:rsidR="00625F9C" w:rsidRPr="00787258">
        <w:rPr>
          <w:szCs w:val="22"/>
          <w:lang w:val="et-EE"/>
        </w:rPr>
        <w:t xml:space="preserve">ja arsti </w:t>
      </w:r>
      <w:r w:rsidR="00B27B17" w:rsidRPr="00787258">
        <w:rPr>
          <w:szCs w:val="22"/>
          <w:lang w:val="et-EE"/>
        </w:rPr>
        <w:t>teabematerjali pakett</w:t>
      </w:r>
      <w:r w:rsidR="00F625B6" w:rsidRPr="00787258">
        <w:rPr>
          <w:szCs w:val="22"/>
          <w:lang w:val="et-EE"/>
        </w:rPr>
        <w:t>).</w:t>
      </w:r>
    </w:p>
    <w:p w14:paraId="6F6B96E0" w14:textId="77777777" w:rsidR="00245FD5" w:rsidRPr="00787258" w:rsidRDefault="00245FD5" w:rsidP="00CD166C">
      <w:pPr>
        <w:widowControl w:val="0"/>
        <w:tabs>
          <w:tab w:val="clear" w:pos="567"/>
        </w:tabs>
        <w:spacing w:line="240" w:lineRule="auto"/>
        <w:rPr>
          <w:lang w:val="et-EE"/>
        </w:rPr>
      </w:pPr>
    </w:p>
    <w:p w14:paraId="0D880AC9" w14:textId="77777777" w:rsidR="0038562B" w:rsidRPr="00787258" w:rsidRDefault="0038562B" w:rsidP="00CD166C">
      <w:pPr>
        <w:keepNext/>
        <w:widowControl w:val="0"/>
        <w:tabs>
          <w:tab w:val="clear" w:pos="567"/>
        </w:tabs>
        <w:spacing w:line="240" w:lineRule="auto"/>
        <w:rPr>
          <w:lang w:val="et-EE"/>
        </w:rPr>
      </w:pPr>
      <w:r w:rsidRPr="00787258">
        <w:rPr>
          <w:u w:val="single"/>
          <w:lang w:val="et-EE"/>
        </w:rPr>
        <w:t>Tu</w:t>
      </w:r>
      <w:r w:rsidR="00D15E8D" w:rsidRPr="00787258">
        <w:rPr>
          <w:u w:val="single"/>
          <w:lang w:val="et-EE"/>
        </w:rPr>
        <w:t>rselised</w:t>
      </w:r>
      <w:r w:rsidRPr="00787258">
        <w:rPr>
          <w:u w:val="single"/>
          <w:lang w:val="et-EE"/>
        </w:rPr>
        <w:t xml:space="preserve"> kahjustus</w:t>
      </w:r>
      <w:r w:rsidR="00D15E8D" w:rsidRPr="00787258">
        <w:rPr>
          <w:u w:val="single"/>
          <w:lang w:val="et-EE"/>
        </w:rPr>
        <w:t>kolded</w:t>
      </w:r>
    </w:p>
    <w:p w14:paraId="37127ACA" w14:textId="77777777" w:rsidR="008D148E" w:rsidRPr="00787258" w:rsidRDefault="008D148E" w:rsidP="00CD166C">
      <w:pPr>
        <w:keepNext/>
        <w:widowControl w:val="0"/>
        <w:tabs>
          <w:tab w:val="clear" w:pos="567"/>
        </w:tabs>
        <w:spacing w:line="240" w:lineRule="auto"/>
        <w:rPr>
          <w:lang w:val="et-EE"/>
        </w:rPr>
      </w:pPr>
    </w:p>
    <w:p w14:paraId="5AFD72F2" w14:textId="77777777" w:rsidR="008D148E" w:rsidRPr="00787258" w:rsidRDefault="008D148E" w:rsidP="00CD166C">
      <w:pPr>
        <w:widowControl w:val="0"/>
        <w:tabs>
          <w:tab w:val="clear" w:pos="567"/>
        </w:tabs>
        <w:spacing w:line="240" w:lineRule="auto"/>
        <w:rPr>
          <w:lang w:val="et-EE"/>
        </w:rPr>
      </w:pPr>
      <w:r w:rsidRPr="00787258">
        <w:rPr>
          <w:lang w:val="et-EE"/>
        </w:rPr>
        <w:t>Turuletulekujärgselt on teatatud SM</w:t>
      </w:r>
      <w:r w:rsidRPr="00787258">
        <w:rPr>
          <w:lang w:val="et-EE"/>
        </w:rPr>
        <w:noBreakHyphen/>
        <w:t>i ägenemisega seotud harvadest tu</w:t>
      </w:r>
      <w:r w:rsidR="00D15E8D" w:rsidRPr="00787258">
        <w:rPr>
          <w:lang w:val="et-EE"/>
        </w:rPr>
        <w:t>rselistest</w:t>
      </w:r>
      <w:r w:rsidRPr="00787258">
        <w:rPr>
          <w:lang w:val="et-EE"/>
        </w:rPr>
        <w:t xml:space="preserve"> kahjustus</w:t>
      </w:r>
      <w:r w:rsidR="00D15E8D" w:rsidRPr="00787258">
        <w:rPr>
          <w:lang w:val="et-EE"/>
        </w:rPr>
        <w:t>kolle</w:t>
      </w:r>
      <w:r w:rsidRPr="00787258">
        <w:rPr>
          <w:lang w:val="et-EE"/>
        </w:rPr>
        <w:t>test. Raskete ägenemiste korral peab tegema MRT uuringu, et välistada tu</w:t>
      </w:r>
      <w:r w:rsidR="00D15E8D" w:rsidRPr="00787258">
        <w:rPr>
          <w:lang w:val="et-EE"/>
        </w:rPr>
        <w:t>rselised</w:t>
      </w:r>
      <w:r w:rsidRPr="00787258">
        <w:rPr>
          <w:lang w:val="et-EE"/>
        </w:rPr>
        <w:t xml:space="preserve"> kahjustus</w:t>
      </w:r>
      <w:r w:rsidR="00D15E8D" w:rsidRPr="00787258">
        <w:rPr>
          <w:lang w:val="et-EE"/>
        </w:rPr>
        <w:t>kolded</w:t>
      </w:r>
      <w:r w:rsidRPr="00787258">
        <w:rPr>
          <w:lang w:val="et-EE"/>
        </w:rPr>
        <w:t>. Arst peab juhupõhiselt kaaluma ravi katkestamist, arvestades individuaalse</w:t>
      </w:r>
      <w:r w:rsidR="004E56F3" w:rsidRPr="00787258">
        <w:rPr>
          <w:lang w:val="et-EE"/>
        </w:rPr>
        <w:t>t kasu</w:t>
      </w:r>
      <w:r w:rsidR="004E56F3" w:rsidRPr="00787258">
        <w:rPr>
          <w:lang w:val="et-EE"/>
        </w:rPr>
        <w:noBreakHyphen/>
        <w:t>riski suhet</w:t>
      </w:r>
      <w:r w:rsidRPr="00787258">
        <w:rPr>
          <w:lang w:val="et-EE"/>
        </w:rPr>
        <w:t>.</w:t>
      </w:r>
    </w:p>
    <w:p w14:paraId="482F8667" w14:textId="77777777" w:rsidR="00EB3334" w:rsidRPr="00787258" w:rsidRDefault="00EB3334" w:rsidP="00CD166C">
      <w:pPr>
        <w:widowControl w:val="0"/>
        <w:tabs>
          <w:tab w:val="clear" w:pos="567"/>
        </w:tabs>
        <w:spacing w:line="240" w:lineRule="auto"/>
        <w:rPr>
          <w:lang w:val="et-EE"/>
        </w:rPr>
      </w:pPr>
    </w:p>
    <w:p w14:paraId="62440B1C" w14:textId="77777777" w:rsidR="00EB3334" w:rsidRPr="00787258" w:rsidRDefault="003A3C50" w:rsidP="00CD166C">
      <w:pPr>
        <w:keepNext/>
        <w:widowControl w:val="0"/>
        <w:tabs>
          <w:tab w:val="clear" w:pos="567"/>
        </w:tabs>
        <w:spacing w:line="240" w:lineRule="auto"/>
        <w:rPr>
          <w:u w:val="single"/>
          <w:lang w:val="et-EE"/>
        </w:rPr>
      </w:pPr>
      <w:r w:rsidRPr="00787258">
        <w:rPr>
          <w:u w:val="single"/>
          <w:lang w:val="et-EE"/>
        </w:rPr>
        <w:t>Haigus</w:t>
      </w:r>
      <w:r w:rsidR="00ED3A9C" w:rsidRPr="00787258">
        <w:rPr>
          <w:u w:val="single"/>
          <w:lang w:val="et-EE"/>
        </w:rPr>
        <w:t>e</w:t>
      </w:r>
      <w:r w:rsidR="00C756F0" w:rsidRPr="00787258">
        <w:rPr>
          <w:u w:val="single"/>
          <w:lang w:val="et-EE"/>
        </w:rPr>
        <w:t xml:space="preserve"> </w:t>
      </w:r>
      <w:r w:rsidR="0099596B" w:rsidRPr="00787258">
        <w:rPr>
          <w:u w:val="single"/>
          <w:lang w:val="et-EE"/>
        </w:rPr>
        <w:t>ägenemine</w:t>
      </w:r>
      <w:r w:rsidR="00EB3334" w:rsidRPr="00787258">
        <w:rPr>
          <w:u w:val="single"/>
          <w:lang w:val="et-EE"/>
        </w:rPr>
        <w:t xml:space="preserve"> </w:t>
      </w:r>
      <w:r w:rsidR="00C756F0" w:rsidRPr="00787258">
        <w:rPr>
          <w:u w:val="single"/>
          <w:lang w:val="et-EE"/>
        </w:rPr>
        <w:t>(</w:t>
      </w:r>
      <w:r w:rsidR="00ED3A9C" w:rsidRPr="00787258">
        <w:rPr>
          <w:u w:val="single"/>
          <w:lang w:val="et-EE"/>
        </w:rPr>
        <w:t>tagasilöök</w:t>
      </w:r>
      <w:r w:rsidR="00C756F0" w:rsidRPr="00787258">
        <w:rPr>
          <w:u w:val="single"/>
          <w:lang w:val="et-EE"/>
        </w:rPr>
        <w:t>)</w:t>
      </w:r>
      <w:r w:rsidR="008218EE" w:rsidRPr="00787258">
        <w:rPr>
          <w:u w:val="single"/>
          <w:lang w:val="et-EE"/>
        </w:rPr>
        <w:t xml:space="preserve"> pärast ravi katkestamist fingolimoodiga</w:t>
      </w:r>
    </w:p>
    <w:p w14:paraId="676B2E60" w14:textId="77777777" w:rsidR="004235FA" w:rsidRPr="00787258" w:rsidRDefault="004235FA" w:rsidP="00CD166C">
      <w:pPr>
        <w:keepNext/>
        <w:widowControl w:val="0"/>
        <w:tabs>
          <w:tab w:val="clear" w:pos="567"/>
        </w:tabs>
        <w:spacing w:line="240" w:lineRule="auto"/>
        <w:rPr>
          <w:lang w:val="et-EE"/>
        </w:rPr>
      </w:pPr>
    </w:p>
    <w:p w14:paraId="15DF06B9" w14:textId="77777777" w:rsidR="006C16EA" w:rsidRPr="00787258" w:rsidRDefault="00C756F0" w:rsidP="00CD166C">
      <w:pPr>
        <w:widowControl w:val="0"/>
        <w:tabs>
          <w:tab w:val="clear" w:pos="567"/>
        </w:tabs>
        <w:spacing w:line="240" w:lineRule="auto"/>
        <w:rPr>
          <w:lang w:val="et-EE"/>
        </w:rPr>
      </w:pPr>
      <w:r w:rsidRPr="00787258">
        <w:rPr>
          <w:lang w:val="et-EE"/>
        </w:rPr>
        <w:t>Turu</w:t>
      </w:r>
      <w:r w:rsidR="00000E73" w:rsidRPr="00787258">
        <w:rPr>
          <w:lang w:val="et-EE"/>
        </w:rPr>
        <w:t>letuleku</w:t>
      </w:r>
      <w:r w:rsidRPr="00787258">
        <w:rPr>
          <w:lang w:val="et-EE"/>
        </w:rPr>
        <w:t>järgselt on mõnedel patsientidel, kes katkestasid ravi fingolimoodiga, täheldatud harva</w:t>
      </w:r>
      <w:r w:rsidR="007615E8" w:rsidRPr="00787258">
        <w:rPr>
          <w:lang w:val="et-EE"/>
        </w:rPr>
        <w:t xml:space="preserve"> haiguse ägenemist. </w:t>
      </w:r>
      <w:r w:rsidR="00343E60" w:rsidRPr="00787258">
        <w:rPr>
          <w:lang w:val="et-EE"/>
        </w:rPr>
        <w:t xml:space="preserve">Üldiselt on seda täheldatud 12 nädala jooksul pärast ravi lõpetamist, aga sellest on teavitatud ka kuni 24 nädalat pärast ravi katkestamist fingolimoodiga. </w:t>
      </w:r>
      <w:r w:rsidR="00962E83" w:rsidRPr="00787258">
        <w:rPr>
          <w:lang w:val="et-EE"/>
        </w:rPr>
        <w:t xml:space="preserve">Seetõttu </w:t>
      </w:r>
      <w:r w:rsidR="00343E60" w:rsidRPr="00787258">
        <w:rPr>
          <w:lang w:val="et-EE"/>
        </w:rPr>
        <w:t xml:space="preserve">tuleb olla </w:t>
      </w:r>
      <w:r w:rsidR="00962E83" w:rsidRPr="00787258">
        <w:rPr>
          <w:lang w:val="et-EE"/>
        </w:rPr>
        <w:t xml:space="preserve">ettevaatlik </w:t>
      </w:r>
      <w:r w:rsidR="00343E60" w:rsidRPr="00787258">
        <w:rPr>
          <w:lang w:val="et-EE"/>
        </w:rPr>
        <w:t>ravi katkestamisel fingolimoodiga. Kui ravi katkestamist fingolimoodiga peetakse vajalikuks, tuleb a</w:t>
      </w:r>
      <w:r w:rsidR="007615E8" w:rsidRPr="00787258">
        <w:rPr>
          <w:lang w:val="et-EE"/>
        </w:rPr>
        <w:t>rvesse</w:t>
      </w:r>
      <w:r w:rsidRPr="00787258">
        <w:rPr>
          <w:lang w:val="et-EE"/>
        </w:rPr>
        <w:t xml:space="preserve"> </w:t>
      </w:r>
      <w:r w:rsidR="007615E8" w:rsidRPr="00787258">
        <w:rPr>
          <w:lang w:val="et-EE"/>
        </w:rPr>
        <w:t>võt</w:t>
      </w:r>
      <w:r w:rsidR="00343E60" w:rsidRPr="00787258">
        <w:rPr>
          <w:lang w:val="et-EE"/>
        </w:rPr>
        <w:t>ta</w:t>
      </w:r>
      <w:r w:rsidR="007615E8" w:rsidRPr="00787258">
        <w:rPr>
          <w:lang w:val="et-EE"/>
        </w:rPr>
        <w:t xml:space="preserve"> </w:t>
      </w:r>
      <w:r w:rsidRPr="00787258">
        <w:rPr>
          <w:lang w:val="et-EE"/>
        </w:rPr>
        <w:t>erakords</w:t>
      </w:r>
      <w:r w:rsidR="002769F8" w:rsidRPr="00787258">
        <w:rPr>
          <w:lang w:val="et-EE"/>
        </w:rPr>
        <w:t xml:space="preserve">elt kõrge </w:t>
      </w:r>
      <w:r w:rsidR="006124C3" w:rsidRPr="00787258">
        <w:rPr>
          <w:lang w:val="et-EE"/>
        </w:rPr>
        <w:t xml:space="preserve">aktiivsusega </w:t>
      </w:r>
      <w:r w:rsidR="00A140F8" w:rsidRPr="00787258">
        <w:rPr>
          <w:lang w:val="et-EE"/>
        </w:rPr>
        <w:t>haiguse retsidiivi</w:t>
      </w:r>
      <w:r w:rsidRPr="00787258">
        <w:rPr>
          <w:lang w:val="et-EE"/>
        </w:rPr>
        <w:t xml:space="preserve"> </w:t>
      </w:r>
      <w:r w:rsidR="007615E8" w:rsidRPr="00787258">
        <w:rPr>
          <w:lang w:val="et-EE"/>
        </w:rPr>
        <w:t>võimalust</w:t>
      </w:r>
      <w:r w:rsidR="00343E60" w:rsidRPr="00787258">
        <w:rPr>
          <w:lang w:val="et-EE"/>
        </w:rPr>
        <w:t xml:space="preserve"> ning patsiente tuleb jälgida </w:t>
      </w:r>
      <w:r w:rsidR="00D167C4" w:rsidRPr="00787258">
        <w:rPr>
          <w:lang w:val="et-EE"/>
        </w:rPr>
        <w:t>oluliste</w:t>
      </w:r>
      <w:r w:rsidR="00343E60" w:rsidRPr="00787258">
        <w:rPr>
          <w:lang w:val="et-EE"/>
        </w:rPr>
        <w:t xml:space="preserve"> nähtude ja sümptomite suhtes ja alustada sobiva raviga vastavalt vajadusele </w:t>
      </w:r>
      <w:r w:rsidR="002769F8" w:rsidRPr="00787258">
        <w:rPr>
          <w:lang w:val="et-EE"/>
        </w:rPr>
        <w:t>(vt „Ravi lõpetamine“ allpool)</w:t>
      </w:r>
      <w:r w:rsidRPr="00787258">
        <w:rPr>
          <w:lang w:val="et-EE"/>
        </w:rPr>
        <w:t>.</w:t>
      </w:r>
    </w:p>
    <w:p w14:paraId="2811A5A0" w14:textId="77777777" w:rsidR="007421E0" w:rsidRPr="00787258" w:rsidRDefault="007421E0" w:rsidP="00CD166C">
      <w:pPr>
        <w:widowControl w:val="0"/>
        <w:tabs>
          <w:tab w:val="clear" w:pos="567"/>
        </w:tabs>
        <w:spacing w:line="240" w:lineRule="auto"/>
        <w:rPr>
          <w:szCs w:val="22"/>
          <w:lang w:val="et-EE"/>
        </w:rPr>
      </w:pPr>
    </w:p>
    <w:p w14:paraId="480BAA5D" w14:textId="77777777" w:rsidR="00C82CF9" w:rsidRPr="00787258" w:rsidRDefault="00C82CF9" w:rsidP="00CD166C">
      <w:pPr>
        <w:keepNext/>
        <w:spacing w:line="240" w:lineRule="auto"/>
        <w:rPr>
          <w:szCs w:val="22"/>
          <w:u w:val="single"/>
          <w:lang w:val="et-EE"/>
        </w:rPr>
      </w:pPr>
      <w:r w:rsidRPr="00787258">
        <w:rPr>
          <w:szCs w:val="22"/>
          <w:u w:val="single"/>
          <w:lang w:val="et-EE"/>
        </w:rPr>
        <w:t>Ravi lõpetamine</w:t>
      </w:r>
    </w:p>
    <w:p w14:paraId="02939751" w14:textId="77777777" w:rsidR="004235FA" w:rsidRPr="00787258" w:rsidRDefault="004235FA" w:rsidP="00CD166C">
      <w:pPr>
        <w:keepNext/>
        <w:spacing w:line="240" w:lineRule="auto"/>
        <w:rPr>
          <w:szCs w:val="22"/>
          <w:lang w:val="et-EE"/>
        </w:rPr>
      </w:pPr>
    </w:p>
    <w:p w14:paraId="7320B69F" w14:textId="77777777" w:rsidR="00C82CF9" w:rsidRPr="00787258" w:rsidRDefault="00C82CF9" w:rsidP="00CD166C">
      <w:pPr>
        <w:spacing w:line="240" w:lineRule="auto"/>
        <w:rPr>
          <w:szCs w:val="22"/>
          <w:lang w:val="et-EE"/>
        </w:rPr>
      </w:pPr>
      <w:r w:rsidRPr="00787258">
        <w:rPr>
          <w:szCs w:val="22"/>
          <w:lang w:val="et-EE"/>
        </w:rPr>
        <w:t>Kui tehakse otsus lõpetada ravi Gilenyaga</w:t>
      </w:r>
      <w:r w:rsidR="00255022" w:rsidRPr="00787258">
        <w:rPr>
          <w:szCs w:val="22"/>
          <w:lang w:val="et-EE"/>
        </w:rPr>
        <w:t xml:space="preserve">, </w:t>
      </w:r>
      <w:r w:rsidR="004B262A" w:rsidRPr="00787258">
        <w:rPr>
          <w:szCs w:val="22"/>
          <w:lang w:val="et-EE"/>
        </w:rPr>
        <w:t>siis tuleb fingolimo</w:t>
      </w:r>
      <w:r w:rsidR="00073AB6" w:rsidRPr="00787258">
        <w:rPr>
          <w:szCs w:val="22"/>
          <w:lang w:val="et-EE"/>
        </w:rPr>
        <w:t>o</w:t>
      </w:r>
      <w:r w:rsidR="004B262A" w:rsidRPr="00787258">
        <w:rPr>
          <w:szCs w:val="22"/>
          <w:lang w:val="et-EE"/>
        </w:rPr>
        <w:t>di poolväärtusaega arvestades pidada ravis 6-nädalane paus, et fingolimo</w:t>
      </w:r>
      <w:r w:rsidR="00073AB6" w:rsidRPr="00787258">
        <w:rPr>
          <w:szCs w:val="22"/>
          <w:lang w:val="et-EE"/>
        </w:rPr>
        <w:t>o</w:t>
      </w:r>
      <w:r w:rsidR="004B262A" w:rsidRPr="00787258">
        <w:rPr>
          <w:szCs w:val="22"/>
          <w:lang w:val="et-EE"/>
        </w:rPr>
        <w:t>d kaoks verest täielikult (vt lõik</w:t>
      </w:r>
      <w:r w:rsidR="00A91E76" w:rsidRPr="00787258">
        <w:rPr>
          <w:szCs w:val="22"/>
          <w:lang w:val="et-EE"/>
        </w:rPr>
        <w:t> </w:t>
      </w:r>
      <w:r w:rsidR="004B262A" w:rsidRPr="00787258">
        <w:rPr>
          <w:szCs w:val="22"/>
          <w:lang w:val="et-EE"/>
        </w:rPr>
        <w:t>5.2).</w:t>
      </w:r>
      <w:r w:rsidRPr="00787258">
        <w:rPr>
          <w:szCs w:val="22"/>
          <w:lang w:val="et-EE"/>
        </w:rPr>
        <w:t xml:space="preserve"> Lümfotsüütide arv muutub</w:t>
      </w:r>
      <w:r w:rsidR="00D50ED8" w:rsidRPr="00787258">
        <w:rPr>
          <w:szCs w:val="22"/>
          <w:lang w:val="et-EE"/>
        </w:rPr>
        <w:t xml:space="preserve"> enam</w:t>
      </w:r>
      <w:r w:rsidR="0016148C" w:rsidRPr="00787258">
        <w:rPr>
          <w:szCs w:val="22"/>
          <w:lang w:val="et-EE"/>
        </w:rPr>
        <w:t>ikul</w:t>
      </w:r>
      <w:r w:rsidR="00D50ED8" w:rsidRPr="00787258">
        <w:rPr>
          <w:szCs w:val="22"/>
          <w:lang w:val="et-EE"/>
        </w:rPr>
        <w:t xml:space="preserve"> patsientidest</w:t>
      </w:r>
      <w:r w:rsidRPr="00787258">
        <w:rPr>
          <w:szCs w:val="22"/>
          <w:lang w:val="et-EE"/>
        </w:rPr>
        <w:t xml:space="preserve"> </w:t>
      </w:r>
      <w:r w:rsidR="00227F8E" w:rsidRPr="00787258">
        <w:rPr>
          <w:szCs w:val="22"/>
          <w:lang w:val="et-EE"/>
        </w:rPr>
        <w:t>progressiivselt</w:t>
      </w:r>
      <w:r w:rsidRPr="00787258">
        <w:rPr>
          <w:szCs w:val="22"/>
          <w:lang w:val="et-EE"/>
        </w:rPr>
        <w:t xml:space="preserve"> uuesti normaalseks 1…2</w:t>
      </w:r>
      <w:r w:rsidR="00310CE4" w:rsidRPr="00787258">
        <w:rPr>
          <w:szCs w:val="22"/>
          <w:lang w:val="et-EE"/>
        </w:rPr>
        <w:t> </w:t>
      </w:r>
      <w:r w:rsidRPr="00787258">
        <w:rPr>
          <w:szCs w:val="22"/>
          <w:lang w:val="et-EE"/>
        </w:rPr>
        <w:t>kuu jooksul pärast ravi lõpetamist (vt lõik 5.1)</w:t>
      </w:r>
      <w:r w:rsidR="00D50ED8" w:rsidRPr="00787258">
        <w:rPr>
          <w:szCs w:val="22"/>
          <w:lang w:val="et-EE"/>
        </w:rPr>
        <w:t xml:space="preserve">, kuigi täielik taastumine võib </w:t>
      </w:r>
      <w:r w:rsidR="0016148C" w:rsidRPr="00787258">
        <w:rPr>
          <w:szCs w:val="22"/>
          <w:lang w:val="et-EE"/>
        </w:rPr>
        <w:t>mõnedel</w:t>
      </w:r>
      <w:r w:rsidR="00D50ED8" w:rsidRPr="00787258">
        <w:rPr>
          <w:szCs w:val="22"/>
          <w:lang w:val="et-EE"/>
        </w:rPr>
        <w:t xml:space="preserve"> patsientidel võtta märkimisväärselt rohkem aega</w:t>
      </w:r>
      <w:r w:rsidRPr="00787258">
        <w:rPr>
          <w:szCs w:val="22"/>
          <w:lang w:val="et-EE"/>
        </w:rPr>
        <w:t xml:space="preserve">. Muu </w:t>
      </w:r>
      <w:r w:rsidRPr="00787258">
        <w:rPr>
          <w:szCs w:val="22"/>
          <w:lang w:val="et-EE"/>
        </w:rPr>
        <w:lastRenderedPageBreak/>
        <w:t>ravi alustamisel selle aja jooksul esineb samaaegne fingolimoodi ekspositsioon. Immunosupressantide kasutamine kohe pärast ravi lõpetamist Gilenyaga võib põhjustada aditiivset toimet immuunsüsteemile ja seetõttu tuleb olla ettevaatlik.</w:t>
      </w:r>
    </w:p>
    <w:p w14:paraId="490AD472" w14:textId="77777777" w:rsidR="000A20C6" w:rsidRDefault="000A20C6" w:rsidP="00CD166C">
      <w:pPr>
        <w:spacing w:line="240" w:lineRule="auto"/>
        <w:rPr>
          <w:szCs w:val="22"/>
          <w:lang w:val="et-EE"/>
        </w:rPr>
      </w:pPr>
    </w:p>
    <w:p w14:paraId="1F037F5B" w14:textId="7FEE4475" w:rsidR="00CB1719" w:rsidRDefault="00CB1719" w:rsidP="00CD166C">
      <w:pPr>
        <w:spacing w:line="240" w:lineRule="auto"/>
        <w:rPr>
          <w:szCs w:val="22"/>
          <w:lang w:val="et-EE"/>
        </w:rPr>
      </w:pPr>
      <w:r>
        <w:rPr>
          <w:szCs w:val="22"/>
          <w:lang w:val="et-EE"/>
        </w:rPr>
        <w:t>Pärast ravi lõpetamist fingolimoodiga PML</w:t>
      </w:r>
      <w:r>
        <w:rPr>
          <w:szCs w:val="22"/>
          <w:lang w:val="et-EE"/>
        </w:rPr>
        <w:noBreakHyphen/>
        <w:t>i tõttu, on soovitatav patsiente jälgida põletikulise immuunrekonstitutsiooni</w:t>
      </w:r>
      <w:r w:rsidR="003E753C">
        <w:rPr>
          <w:szCs w:val="22"/>
          <w:lang w:val="et-EE"/>
        </w:rPr>
        <w:t xml:space="preserve"> </w:t>
      </w:r>
      <w:r>
        <w:rPr>
          <w:szCs w:val="22"/>
          <w:lang w:val="et-EE"/>
        </w:rPr>
        <w:t>sündroomi (PML</w:t>
      </w:r>
      <w:r>
        <w:rPr>
          <w:szCs w:val="22"/>
          <w:lang w:val="et-EE"/>
        </w:rPr>
        <w:noBreakHyphen/>
        <w:t>IRIS) tekke suhtes (vt „</w:t>
      </w:r>
      <w:r w:rsidR="003E753C">
        <w:rPr>
          <w:szCs w:val="22"/>
          <w:lang w:val="et-EE"/>
        </w:rPr>
        <w:t>P</w:t>
      </w:r>
      <w:r>
        <w:rPr>
          <w:szCs w:val="22"/>
          <w:lang w:val="et-EE"/>
        </w:rPr>
        <w:t xml:space="preserve">rogresseeruv multifokaalne leukoentsefalopaatia“ </w:t>
      </w:r>
      <w:r w:rsidR="00494E3F">
        <w:rPr>
          <w:szCs w:val="22"/>
          <w:lang w:val="et-EE"/>
        </w:rPr>
        <w:t>eespool</w:t>
      </w:r>
      <w:r>
        <w:rPr>
          <w:szCs w:val="22"/>
          <w:lang w:val="et-EE"/>
        </w:rPr>
        <w:t>).</w:t>
      </w:r>
    </w:p>
    <w:p w14:paraId="2546459E" w14:textId="77777777" w:rsidR="00CB1719" w:rsidRPr="00787258" w:rsidRDefault="00CB1719" w:rsidP="00CD166C">
      <w:pPr>
        <w:spacing w:line="240" w:lineRule="auto"/>
        <w:rPr>
          <w:szCs w:val="22"/>
          <w:lang w:val="et-EE"/>
        </w:rPr>
      </w:pPr>
    </w:p>
    <w:p w14:paraId="3F84EC5C" w14:textId="77777777" w:rsidR="000A20C6" w:rsidRPr="00787258" w:rsidRDefault="000A20C6" w:rsidP="00CD166C">
      <w:pPr>
        <w:spacing w:line="240" w:lineRule="auto"/>
        <w:rPr>
          <w:lang w:val="et-EE"/>
        </w:rPr>
      </w:pPr>
      <w:r w:rsidRPr="00787258">
        <w:rPr>
          <w:szCs w:val="22"/>
          <w:lang w:val="et-EE"/>
        </w:rPr>
        <w:t>Ettevaatlik tuleb olla ka fingolimood</w:t>
      </w:r>
      <w:r w:rsidR="0075550D" w:rsidRPr="00787258">
        <w:rPr>
          <w:szCs w:val="22"/>
          <w:lang w:val="et-EE"/>
        </w:rPr>
        <w:t xml:space="preserve">iga </w:t>
      </w:r>
      <w:r w:rsidR="00ED3A9C" w:rsidRPr="00787258">
        <w:rPr>
          <w:szCs w:val="22"/>
          <w:lang w:val="et-EE"/>
        </w:rPr>
        <w:t xml:space="preserve">ravi katkestamisel </w:t>
      </w:r>
      <w:r w:rsidR="00A140F8" w:rsidRPr="00787258">
        <w:rPr>
          <w:szCs w:val="22"/>
          <w:lang w:val="et-EE"/>
        </w:rPr>
        <w:t>tagasilöögi</w:t>
      </w:r>
      <w:r w:rsidR="00ED3A9C" w:rsidRPr="00787258">
        <w:rPr>
          <w:szCs w:val="22"/>
          <w:lang w:val="et-EE"/>
        </w:rPr>
        <w:t xml:space="preserve"> </w:t>
      </w:r>
      <w:r w:rsidR="007615E8" w:rsidRPr="00787258">
        <w:rPr>
          <w:szCs w:val="22"/>
          <w:lang w:val="et-EE"/>
        </w:rPr>
        <w:t>riski</w:t>
      </w:r>
      <w:r w:rsidRPr="00787258">
        <w:rPr>
          <w:szCs w:val="22"/>
          <w:lang w:val="et-EE"/>
        </w:rPr>
        <w:t xml:space="preserve"> tõttu (vt „Haiguse </w:t>
      </w:r>
      <w:r w:rsidR="0099596B" w:rsidRPr="00787258">
        <w:rPr>
          <w:szCs w:val="22"/>
          <w:lang w:val="et-EE"/>
        </w:rPr>
        <w:t>ägenemine</w:t>
      </w:r>
      <w:r w:rsidRPr="00787258">
        <w:rPr>
          <w:szCs w:val="22"/>
          <w:lang w:val="et-EE"/>
        </w:rPr>
        <w:t xml:space="preserve"> (</w:t>
      </w:r>
      <w:r w:rsidR="00ED3A9C" w:rsidRPr="00787258">
        <w:rPr>
          <w:szCs w:val="22"/>
          <w:lang w:val="et-EE"/>
        </w:rPr>
        <w:t>tagasilöök</w:t>
      </w:r>
      <w:r w:rsidRPr="00787258">
        <w:rPr>
          <w:szCs w:val="22"/>
          <w:lang w:val="et-EE"/>
        </w:rPr>
        <w:t>)</w:t>
      </w:r>
      <w:r w:rsidR="00343E60" w:rsidRPr="00787258">
        <w:rPr>
          <w:szCs w:val="22"/>
          <w:lang w:val="et-EE"/>
        </w:rPr>
        <w:t xml:space="preserve"> pärast ravi katkestamist fingolimoodiga</w:t>
      </w:r>
      <w:r w:rsidR="0016148C" w:rsidRPr="00787258">
        <w:rPr>
          <w:szCs w:val="22"/>
          <w:lang w:val="et-EE"/>
        </w:rPr>
        <w:t>“</w:t>
      </w:r>
      <w:r w:rsidR="00DD0F17" w:rsidRPr="00787258">
        <w:rPr>
          <w:szCs w:val="22"/>
          <w:lang w:val="et-EE"/>
        </w:rPr>
        <w:t xml:space="preserve"> ees</w:t>
      </w:r>
      <w:r w:rsidRPr="00787258">
        <w:rPr>
          <w:szCs w:val="22"/>
          <w:lang w:val="et-EE"/>
        </w:rPr>
        <w:t>pool). Kui ravi katkestamine Gileny</w:t>
      </w:r>
      <w:r w:rsidRPr="00787258">
        <w:rPr>
          <w:lang w:val="et-EE"/>
        </w:rPr>
        <w:t>aga osutub vajalikuks, pea</w:t>
      </w:r>
      <w:r w:rsidR="0016148C" w:rsidRPr="00787258">
        <w:rPr>
          <w:lang w:val="et-EE"/>
        </w:rPr>
        <w:t>b</w:t>
      </w:r>
      <w:r w:rsidRPr="00787258">
        <w:rPr>
          <w:lang w:val="et-EE"/>
        </w:rPr>
        <w:t xml:space="preserve"> patsiente selle aja jooksul võimaliku </w:t>
      </w:r>
      <w:r w:rsidR="00A140F8" w:rsidRPr="00787258">
        <w:rPr>
          <w:lang w:val="et-EE"/>
        </w:rPr>
        <w:t>tagasilöögi</w:t>
      </w:r>
      <w:r w:rsidRPr="00787258">
        <w:rPr>
          <w:lang w:val="et-EE"/>
        </w:rPr>
        <w:t xml:space="preserve"> </w:t>
      </w:r>
      <w:r w:rsidR="0075550D" w:rsidRPr="00787258">
        <w:rPr>
          <w:lang w:val="et-EE"/>
        </w:rPr>
        <w:t>nähtude</w:t>
      </w:r>
      <w:r w:rsidRPr="00787258">
        <w:rPr>
          <w:lang w:val="et-EE"/>
        </w:rPr>
        <w:t xml:space="preserve"> osas jälgima.</w:t>
      </w:r>
    </w:p>
    <w:p w14:paraId="696C622E" w14:textId="77777777" w:rsidR="000258C8" w:rsidRPr="00787258" w:rsidRDefault="000258C8" w:rsidP="00CD166C">
      <w:pPr>
        <w:spacing w:line="240" w:lineRule="auto"/>
        <w:rPr>
          <w:szCs w:val="22"/>
          <w:lang w:val="et-EE"/>
        </w:rPr>
      </w:pPr>
    </w:p>
    <w:p w14:paraId="7DFF79F7" w14:textId="77777777" w:rsidR="000258C8" w:rsidRPr="00787258" w:rsidRDefault="0075550D" w:rsidP="00CD166C">
      <w:pPr>
        <w:keepNext/>
        <w:spacing w:line="240" w:lineRule="auto"/>
        <w:rPr>
          <w:szCs w:val="22"/>
          <w:u w:val="single"/>
          <w:lang w:val="et-EE"/>
        </w:rPr>
      </w:pPr>
      <w:r w:rsidRPr="00787258">
        <w:rPr>
          <w:szCs w:val="22"/>
          <w:u w:val="single"/>
          <w:lang w:val="et-EE"/>
        </w:rPr>
        <w:t>Mõju s</w:t>
      </w:r>
      <w:r w:rsidR="000258C8" w:rsidRPr="00787258">
        <w:rPr>
          <w:szCs w:val="22"/>
          <w:u w:val="single"/>
          <w:lang w:val="et-EE"/>
        </w:rPr>
        <w:t>eroloogiliste</w:t>
      </w:r>
      <w:r w:rsidRPr="00787258">
        <w:rPr>
          <w:szCs w:val="22"/>
          <w:u w:val="single"/>
          <w:lang w:val="et-EE"/>
        </w:rPr>
        <w:t>le</w:t>
      </w:r>
      <w:r w:rsidR="000258C8" w:rsidRPr="00787258">
        <w:rPr>
          <w:szCs w:val="22"/>
          <w:u w:val="single"/>
          <w:lang w:val="et-EE"/>
        </w:rPr>
        <w:t xml:space="preserve"> testide</w:t>
      </w:r>
      <w:r w:rsidRPr="00787258">
        <w:rPr>
          <w:szCs w:val="22"/>
          <w:u w:val="single"/>
          <w:lang w:val="et-EE"/>
        </w:rPr>
        <w:t>le</w:t>
      </w:r>
    </w:p>
    <w:p w14:paraId="4CF6F137" w14:textId="77777777" w:rsidR="000258C8" w:rsidRPr="00787258" w:rsidRDefault="000258C8" w:rsidP="00CD166C">
      <w:pPr>
        <w:keepNext/>
        <w:spacing w:line="240" w:lineRule="auto"/>
        <w:rPr>
          <w:szCs w:val="22"/>
          <w:lang w:val="et-EE"/>
        </w:rPr>
      </w:pPr>
    </w:p>
    <w:p w14:paraId="3890A7D1" w14:textId="77777777" w:rsidR="000258C8" w:rsidRPr="00787258" w:rsidRDefault="000258C8" w:rsidP="00CD166C">
      <w:pPr>
        <w:spacing w:line="240" w:lineRule="auto"/>
        <w:rPr>
          <w:szCs w:val="22"/>
          <w:lang w:val="et-EE"/>
        </w:rPr>
      </w:pPr>
      <w:r w:rsidRPr="00787258">
        <w:rPr>
          <w:szCs w:val="22"/>
          <w:lang w:val="et-EE"/>
        </w:rPr>
        <w:t>Et fingolimood vähendab lümfotsüütide arvu ümberjaotamise teel sekundaarsetes lümfoidorganites, ei saa perifeersete lümfotsüütide arvu Gilenyaga ravitud patsientidel kasutada lümfotsüütide alaklasside staatuse hindamiseks. Laboratoorsed testid, mis hõlmavad tsirkuleerivate mononukleaarsete rakkude kasutamist, vajavad suuremaid veremahte tsirkuleerivate lümfotsüütide arvu vähenemise tõttu.</w:t>
      </w:r>
    </w:p>
    <w:p w14:paraId="2082D8CA" w14:textId="77777777" w:rsidR="001373A1" w:rsidRPr="00787258" w:rsidRDefault="001373A1" w:rsidP="00CD166C">
      <w:pPr>
        <w:spacing w:line="240" w:lineRule="auto"/>
        <w:rPr>
          <w:lang w:val="et-EE"/>
        </w:rPr>
      </w:pPr>
    </w:p>
    <w:p w14:paraId="56C38B62" w14:textId="77777777" w:rsidR="001373A1" w:rsidRPr="00787258" w:rsidRDefault="001373A1" w:rsidP="00CD166C">
      <w:pPr>
        <w:keepNext/>
        <w:spacing w:line="240" w:lineRule="auto"/>
        <w:rPr>
          <w:lang w:val="et-EE"/>
        </w:rPr>
      </w:pPr>
      <w:r w:rsidRPr="00787258">
        <w:rPr>
          <w:u w:val="single"/>
          <w:lang w:val="et-EE"/>
        </w:rPr>
        <w:t>Lapsed</w:t>
      </w:r>
    </w:p>
    <w:p w14:paraId="26C70BD0" w14:textId="77777777" w:rsidR="001373A1" w:rsidRPr="00787258" w:rsidRDefault="001373A1" w:rsidP="00CD166C">
      <w:pPr>
        <w:keepNext/>
        <w:spacing w:line="240" w:lineRule="auto"/>
        <w:rPr>
          <w:lang w:val="et-EE"/>
        </w:rPr>
      </w:pPr>
    </w:p>
    <w:p w14:paraId="3D1D02E7" w14:textId="77777777" w:rsidR="001373A1" w:rsidRPr="00787258" w:rsidRDefault="001373A1" w:rsidP="00CD166C">
      <w:pPr>
        <w:keepNext/>
        <w:spacing w:line="240" w:lineRule="auto"/>
        <w:rPr>
          <w:lang w:val="et-EE"/>
        </w:rPr>
      </w:pPr>
      <w:r w:rsidRPr="00787258">
        <w:rPr>
          <w:lang w:val="et-EE"/>
        </w:rPr>
        <w:t>Laste ohutusprofiil sarnaneb täiskasvanutega ja hoiatused ja ettevaatusabinõud täiskasvanutele kehtivad seega ka lastele.</w:t>
      </w:r>
    </w:p>
    <w:p w14:paraId="1D0537AE" w14:textId="77777777" w:rsidR="001373A1" w:rsidRPr="00787258" w:rsidRDefault="001373A1" w:rsidP="00CD166C">
      <w:pPr>
        <w:keepNext/>
        <w:spacing w:line="240" w:lineRule="auto"/>
        <w:rPr>
          <w:lang w:val="et-EE"/>
        </w:rPr>
      </w:pPr>
    </w:p>
    <w:p w14:paraId="6C35C6EE" w14:textId="77777777" w:rsidR="001373A1" w:rsidRPr="00787258" w:rsidRDefault="001373A1" w:rsidP="00CD166C">
      <w:pPr>
        <w:keepNext/>
        <w:spacing w:line="240" w:lineRule="auto"/>
        <w:rPr>
          <w:lang w:val="et-EE"/>
        </w:rPr>
      </w:pPr>
      <w:r w:rsidRPr="00787258">
        <w:rPr>
          <w:lang w:val="et-EE"/>
        </w:rPr>
        <w:t>Gilenya</w:t>
      </w:r>
      <w:r w:rsidRPr="00787258">
        <w:rPr>
          <w:szCs w:val="22"/>
          <w:lang w:val="et-EE"/>
        </w:rPr>
        <w:t xml:space="preserve"> </w:t>
      </w:r>
      <w:r w:rsidR="00DA7372" w:rsidRPr="00787258">
        <w:rPr>
          <w:szCs w:val="22"/>
          <w:lang w:val="et-EE"/>
        </w:rPr>
        <w:t xml:space="preserve">määramisel </w:t>
      </w:r>
      <w:r w:rsidRPr="00787258">
        <w:rPr>
          <w:szCs w:val="22"/>
          <w:lang w:val="et-EE"/>
        </w:rPr>
        <w:t>lastele peab eriti</w:t>
      </w:r>
      <w:r w:rsidRPr="00787258">
        <w:rPr>
          <w:lang w:val="et-EE"/>
        </w:rPr>
        <w:t xml:space="preserve"> silmas pidama järgmist:</w:t>
      </w:r>
    </w:p>
    <w:p w14:paraId="661D858E" w14:textId="77777777" w:rsidR="001373A1" w:rsidRPr="00787258" w:rsidRDefault="003A73C0" w:rsidP="000752E6">
      <w:pPr>
        <w:numPr>
          <w:ilvl w:val="0"/>
          <w:numId w:val="6"/>
        </w:numPr>
        <w:tabs>
          <w:tab w:val="clear" w:pos="567"/>
          <w:tab w:val="clear" w:pos="1494"/>
        </w:tabs>
        <w:autoSpaceDE w:val="0"/>
        <w:autoSpaceDN w:val="0"/>
        <w:adjustRightInd w:val="0"/>
        <w:spacing w:line="240" w:lineRule="auto"/>
        <w:ind w:left="567" w:hanging="567"/>
        <w:rPr>
          <w:rFonts w:eastAsia="SimSun"/>
          <w:color w:val="000000"/>
          <w:szCs w:val="22"/>
          <w:lang w:val="et-EE" w:eastAsia="zh-CN"/>
        </w:rPr>
      </w:pPr>
      <w:r w:rsidRPr="00787258">
        <w:rPr>
          <w:rFonts w:eastAsia="SimSun"/>
          <w:color w:val="000000"/>
          <w:szCs w:val="22"/>
          <w:lang w:val="et-EE" w:eastAsia="zh-CN"/>
        </w:rPr>
        <w:t>e</w:t>
      </w:r>
      <w:r w:rsidR="001732F8" w:rsidRPr="00787258">
        <w:rPr>
          <w:rFonts w:eastAsia="SimSun"/>
          <w:color w:val="000000"/>
          <w:szCs w:val="22"/>
          <w:lang w:val="et-EE" w:eastAsia="zh-CN"/>
        </w:rPr>
        <w:t xml:space="preserve">simese annuse manustamise ajal peab </w:t>
      </w:r>
      <w:r w:rsidR="00DA7372" w:rsidRPr="00787258">
        <w:rPr>
          <w:rFonts w:eastAsia="SimSun"/>
          <w:color w:val="000000"/>
          <w:szCs w:val="22"/>
          <w:lang w:val="et-EE" w:eastAsia="zh-CN"/>
        </w:rPr>
        <w:t xml:space="preserve">järgima </w:t>
      </w:r>
      <w:r w:rsidR="001732F8" w:rsidRPr="00787258">
        <w:rPr>
          <w:rFonts w:eastAsia="SimSun"/>
          <w:color w:val="000000"/>
          <w:szCs w:val="22"/>
          <w:lang w:val="et-EE" w:eastAsia="zh-CN"/>
        </w:rPr>
        <w:t xml:space="preserve">ettevaatusabinõusid (vt „Bradüarütmia“ </w:t>
      </w:r>
      <w:r w:rsidR="00DA7372" w:rsidRPr="00787258">
        <w:rPr>
          <w:rFonts w:eastAsia="SimSun"/>
          <w:color w:val="000000"/>
          <w:szCs w:val="22"/>
          <w:lang w:val="et-EE" w:eastAsia="zh-CN"/>
        </w:rPr>
        <w:t>ees</w:t>
      </w:r>
      <w:r w:rsidR="001732F8" w:rsidRPr="00787258">
        <w:rPr>
          <w:rFonts w:eastAsia="SimSun"/>
          <w:color w:val="000000"/>
          <w:szCs w:val="22"/>
          <w:lang w:val="et-EE" w:eastAsia="zh-CN"/>
        </w:rPr>
        <w:t>pool). Samasugused ettevaatusabinõud nagu esimese annuse puhul on soovitatavad siis, kui patsiendid lähevad ööpäevaselt annuselt 0,25 mg üle 0,5 mg annusele</w:t>
      </w:r>
      <w:r w:rsidRPr="00787258">
        <w:rPr>
          <w:rFonts w:eastAsia="SimSun"/>
          <w:color w:val="000000"/>
          <w:szCs w:val="22"/>
          <w:lang w:val="et-EE" w:eastAsia="zh-CN"/>
        </w:rPr>
        <w:t>;</w:t>
      </w:r>
    </w:p>
    <w:p w14:paraId="15998469" w14:textId="77777777" w:rsidR="001732F8" w:rsidRPr="00787258" w:rsidRDefault="003A73C0" w:rsidP="000752E6">
      <w:pPr>
        <w:numPr>
          <w:ilvl w:val="0"/>
          <w:numId w:val="6"/>
        </w:numPr>
        <w:tabs>
          <w:tab w:val="clear" w:pos="567"/>
          <w:tab w:val="clear" w:pos="1494"/>
        </w:tabs>
        <w:autoSpaceDE w:val="0"/>
        <w:autoSpaceDN w:val="0"/>
        <w:adjustRightInd w:val="0"/>
        <w:spacing w:line="240" w:lineRule="auto"/>
        <w:ind w:left="567" w:hanging="567"/>
        <w:rPr>
          <w:rFonts w:eastAsia="SimSun"/>
          <w:color w:val="000000"/>
          <w:szCs w:val="22"/>
          <w:lang w:val="et-EE" w:eastAsia="zh-CN"/>
        </w:rPr>
      </w:pPr>
      <w:r w:rsidRPr="00787258">
        <w:rPr>
          <w:rFonts w:eastAsia="SimSun"/>
          <w:color w:val="000000"/>
          <w:szCs w:val="22"/>
          <w:lang w:val="et-EE" w:eastAsia="zh-CN"/>
        </w:rPr>
        <w:t>k</w:t>
      </w:r>
      <w:r w:rsidR="001732F8" w:rsidRPr="00787258">
        <w:rPr>
          <w:rFonts w:eastAsia="SimSun"/>
          <w:color w:val="000000"/>
          <w:szCs w:val="22"/>
          <w:lang w:val="et-EE" w:eastAsia="zh-CN"/>
        </w:rPr>
        <w:t>ontrollrühmaga laste uuringus D2311 teatati krambi</w:t>
      </w:r>
      <w:r w:rsidR="0075550D" w:rsidRPr="00787258">
        <w:rPr>
          <w:rFonts w:eastAsia="SimSun"/>
          <w:color w:val="000000"/>
          <w:szCs w:val="22"/>
          <w:lang w:val="et-EE" w:eastAsia="zh-CN"/>
        </w:rPr>
        <w:t>hoogudest</w:t>
      </w:r>
      <w:r w:rsidR="001732F8" w:rsidRPr="00787258">
        <w:rPr>
          <w:rFonts w:eastAsia="SimSun"/>
          <w:color w:val="000000"/>
          <w:szCs w:val="22"/>
          <w:lang w:val="et-EE" w:eastAsia="zh-CN"/>
        </w:rPr>
        <w:t>, ärevusest, meele</w:t>
      </w:r>
      <w:r w:rsidR="00B90439" w:rsidRPr="00787258">
        <w:rPr>
          <w:rFonts w:eastAsia="SimSun"/>
          <w:color w:val="000000"/>
          <w:szCs w:val="22"/>
          <w:lang w:val="et-EE" w:eastAsia="zh-CN"/>
        </w:rPr>
        <w:t xml:space="preserve">olu langusest ja depressioonist, </w:t>
      </w:r>
      <w:r w:rsidR="006A170E" w:rsidRPr="00787258">
        <w:rPr>
          <w:rFonts w:eastAsia="SimSun"/>
          <w:color w:val="000000"/>
          <w:szCs w:val="22"/>
          <w:lang w:val="et-EE" w:eastAsia="zh-CN"/>
        </w:rPr>
        <w:t>esinedes sagedamini</w:t>
      </w:r>
      <w:r w:rsidR="00B90439" w:rsidRPr="00787258">
        <w:rPr>
          <w:rFonts w:eastAsia="SimSun"/>
          <w:color w:val="000000"/>
          <w:szCs w:val="22"/>
          <w:lang w:val="et-EE" w:eastAsia="zh-CN"/>
        </w:rPr>
        <w:t xml:space="preserve"> fingolimoodi saanud patsientidel kui nendel</w:t>
      </w:r>
      <w:r w:rsidR="006A170E" w:rsidRPr="00787258">
        <w:rPr>
          <w:rFonts w:eastAsia="SimSun"/>
          <w:color w:val="000000"/>
          <w:szCs w:val="22"/>
          <w:lang w:val="et-EE" w:eastAsia="zh-CN"/>
        </w:rPr>
        <w:t xml:space="preserve"> patsientidel</w:t>
      </w:r>
      <w:r w:rsidR="00B90439" w:rsidRPr="00787258">
        <w:rPr>
          <w:rFonts w:eastAsia="SimSun"/>
          <w:color w:val="000000"/>
          <w:szCs w:val="22"/>
          <w:lang w:val="et-EE" w:eastAsia="zh-CN"/>
        </w:rPr>
        <w:t>, kes said beeta</w:t>
      </w:r>
      <w:r w:rsidR="00B90439" w:rsidRPr="00787258">
        <w:rPr>
          <w:rFonts w:eastAsia="SimSun"/>
          <w:color w:val="000000"/>
          <w:szCs w:val="22"/>
          <w:lang w:val="et-EE" w:eastAsia="zh-CN"/>
        </w:rPr>
        <w:noBreakHyphen/>
        <w:t>1a</w:t>
      </w:r>
      <w:r w:rsidR="00B90439" w:rsidRPr="00787258">
        <w:rPr>
          <w:rFonts w:eastAsia="SimSun"/>
          <w:color w:val="000000"/>
          <w:szCs w:val="22"/>
          <w:lang w:val="et-EE" w:eastAsia="zh-CN"/>
        </w:rPr>
        <w:noBreakHyphen/>
        <w:t>interferooni.</w:t>
      </w:r>
      <w:r w:rsidR="006A170E" w:rsidRPr="00787258">
        <w:rPr>
          <w:rFonts w:eastAsia="SimSun"/>
          <w:color w:val="000000"/>
          <w:szCs w:val="22"/>
          <w:lang w:val="et-EE" w:eastAsia="zh-CN"/>
        </w:rPr>
        <w:t xml:space="preserve"> Selles patsientide alarühmas on vajalik ettevaatus (vt </w:t>
      </w:r>
      <w:r w:rsidR="00DA7372" w:rsidRPr="00787258">
        <w:rPr>
          <w:rFonts w:eastAsia="SimSun"/>
          <w:color w:val="000000"/>
          <w:szCs w:val="22"/>
          <w:lang w:val="et-EE" w:eastAsia="zh-CN"/>
        </w:rPr>
        <w:t xml:space="preserve">lõik 4.8 </w:t>
      </w:r>
      <w:r w:rsidR="006A170E" w:rsidRPr="00787258">
        <w:rPr>
          <w:rFonts w:eastAsia="SimSun"/>
          <w:color w:val="000000"/>
          <w:szCs w:val="22"/>
          <w:lang w:val="et-EE" w:eastAsia="zh-CN"/>
        </w:rPr>
        <w:t>„Lapsed“)</w:t>
      </w:r>
      <w:r w:rsidRPr="00787258">
        <w:rPr>
          <w:rFonts w:eastAsia="SimSun"/>
          <w:color w:val="000000"/>
          <w:szCs w:val="22"/>
          <w:lang w:val="et-EE" w:eastAsia="zh-CN"/>
        </w:rPr>
        <w:t>;</w:t>
      </w:r>
    </w:p>
    <w:p w14:paraId="3D79723B" w14:textId="77777777" w:rsidR="006A170E" w:rsidRPr="00787258" w:rsidRDefault="003A73C0" w:rsidP="000752E6">
      <w:pPr>
        <w:numPr>
          <w:ilvl w:val="0"/>
          <w:numId w:val="6"/>
        </w:numPr>
        <w:tabs>
          <w:tab w:val="clear" w:pos="567"/>
          <w:tab w:val="clear" w:pos="1494"/>
        </w:tabs>
        <w:autoSpaceDE w:val="0"/>
        <w:autoSpaceDN w:val="0"/>
        <w:adjustRightInd w:val="0"/>
        <w:spacing w:line="240" w:lineRule="auto"/>
        <w:ind w:left="567" w:hanging="567"/>
        <w:rPr>
          <w:rFonts w:eastAsia="SimSun"/>
          <w:color w:val="000000"/>
          <w:szCs w:val="22"/>
          <w:lang w:val="et-EE" w:eastAsia="zh-CN"/>
        </w:rPr>
      </w:pPr>
      <w:r w:rsidRPr="00787258">
        <w:rPr>
          <w:rFonts w:eastAsia="SimSun"/>
          <w:color w:val="000000"/>
          <w:szCs w:val="22"/>
          <w:lang w:val="et-EE" w:eastAsia="zh-CN"/>
        </w:rPr>
        <w:t>l</w:t>
      </w:r>
      <w:r w:rsidR="006A170E" w:rsidRPr="00787258">
        <w:rPr>
          <w:rFonts w:eastAsia="SimSun"/>
          <w:color w:val="000000"/>
          <w:szCs w:val="22"/>
          <w:lang w:val="et-EE" w:eastAsia="zh-CN"/>
        </w:rPr>
        <w:t xml:space="preserve">astel, kes said </w:t>
      </w:r>
      <w:r w:rsidR="006A170E" w:rsidRPr="00787258">
        <w:rPr>
          <w:lang w:val="et-EE"/>
        </w:rPr>
        <w:t>Gilenya</w:t>
      </w:r>
      <w:r w:rsidR="006A170E" w:rsidRPr="00787258">
        <w:rPr>
          <w:szCs w:val="22"/>
          <w:lang w:val="et-EE"/>
        </w:rPr>
        <w:t>t, on märgatud kergeid isoleeritud bilirubiini taseme tõusu juhtusid</w:t>
      </w:r>
      <w:r w:rsidRPr="00787258">
        <w:rPr>
          <w:szCs w:val="22"/>
          <w:lang w:val="et-EE"/>
        </w:rPr>
        <w:t>;</w:t>
      </w:r>
    </w:p>
    <w:p w14:paraId="77202336" w14:textId="77777777" w:rsidR="006A170E" w:rsidRPr="00787258" w:rsidRDefault="003A73C0" w:rsidP="000752E6">
      <w:pPr>
        <w:numPr>
          <w:ilvl w:val="0"/>
          <w:numId w:val="6"/>
        </w:numPr>
        <w:tabs>
          <w:tab w:val="clear" w:pos="567"/>
          <w:tab w:val="clear" w:pos="1494"/>
        </w:tabs>
        <w:autoSpaceDE w:val="0"/>
        <w:autoSpaceDN w:val="0"/>
        <w:adjustRightInd w:val="0"/>
        <w:spacing w:line="240" w:lineRule="auto"/>
        <w:ind w:left="567" w:hanging="567"/>
        <w:rPr>
          <w:rFonts w:eastAsia="SimSun"/>
          <w:color w:val="000000"/>
          <w:szCs w:val="22"/>
          <w:lang w:val="et-EE" w:eastAsia="zh-CN"/>
        </w:rPr>
      </w:pPr>
      <w:r w:rsidRPr="00787258">
        <w:rPr>
          <w:szCs w:val="22"/>
          <w:lang w:val="et-EE"/>
        </w:rPr>
        <w:t>l</w:t>
      </w:r>
      <w:r w:rsidR="006A170E" w:rsidRPr="00787258">
        <w:rPr>
          <w:szCs w:val="22"/>
          <w:lang w:val="et-EE"/>
        </w:rPr>
        <w:t>astel on soovitatav teostada kõik immuniseerimised vastavalt keht</w:t>
      </w:r>
      <w:r w:rsidR="001A1F12" w:rsidRPr="00787258">
        <w:rPr>
          <w:szCs w:val="22"/>
          <w:lang w:val="et-EE"/>
        </w:rPr>
        <w:t xml:space="preserve">ivale immuniseerimise juhendile enne ravi alustamist </w:t>
      </w:r>
      <w:r w:rsidR="001A1F12" w:rsidRPr="00787258">
        <w:rPr>
          <w:lang w:val="et-EE"/>
        </w:rPr>
        <w:t>Gilenya</w:t>
      </w:r>
      <w:r w:rsidR="00B01EC2" w:rsidRPr="00787258">
        <w:rPr>
          <w:szCs w:val="22"/>
          <w:lang w:val="et-EE"/>
        </w:rPr>
        <w:t>ga (vt „Infektsioonid“ ees</w:t>
      </w:r>
      <w:r w:rsidR="001A1F12" w:rsidRPr="00787258">
        <w:rPr>
          <w:szCs w:val="22"/>
          <w:lang w:val="et-EE"/>
        </w:rPr>
        <w:t>pool)</w:t>
      </w:r>
      <w:r w:rsidRPr="00787258">
        <w:rPr>
          <w:szCs w:val="22"/>
          <w:lang w:val="et-EE"/>
        </w:rPr>
        <w:t>;</w:t>
      </w:r>
    </w:p>
    <w:p w14:paraId="26F3D065" w14:textId="77777777" w:rsidR="001A1F12" w:rsidRPr="00787258" w:rsidRDefault="003A73C0" w:rsidP="000752E6">
      <w:pPr>
        <w:numPr>
          <w:ilvl w:val="0"/>
          <w:numId w:val="6"/>
        </w:numPr>
        <w:tabs>
          <w:tab w:val="clear" w:pos="567"/>
          <w:tab w:val="clear" w:pos="1494"/>
        </w:tabs>
        <w:autoSpaceDE w:val="0"/>
        <w:autoSpaceDN w:val="0"/>
        <w:adjustRightInd w:val="0"/>
        <w:spacing w:line="240" w:lineRule="auto"/>
        <w:ind w:left="567" w:hanging="567"/>
        <w:rPr>
          <w:rFonts w:eastAsia="SimSun"/>
          <w:color w:val="000000"/>
          <w:szCs w:val="22"/>
          <w:lang w:val="et-EE" w:eastAsia="zh-CN"/>
        </w:rPr>
      </w:pPr>
      <w:r w:rsidRPr="00787258">
        <w:rPr>
          <w:szCs w:val="22"/>
          <w:lang w:val="et-EE"/>
        </w:rPr>
        <w:t>v</w:t>
      </w:r>
      <w:r w:rsidR="001A1F12" w:rsidRPr="00787258">
        <w:rPr>
          <w:szCs w:val="22"/>
          <w:lang w:val="et-EE"/>
        </w:rPr>
        <w:t>äga piiratud hulgal andmeid on kättesaadavad lastel vanuses 10</w:t>
      </w:r>
      <w:r w:rsidR="00DA7372" w:rsidRPr="00787258">
        <w:rPr>
          <w:szCs w:val="22"/>
          <w:lang w:val="et-EE"/>
        </w:rPr>
        <w:t>…</w:t>
      </w:r>
      <w:r w:rsidR="001A1F12" w:rsidRPr="00787258">
        <w:rPr>
          <w:szCs w:val="22"/>
          <w:lang w:val="et-EE"/>
        </w:rPr>
        <w:t>12 aastat, kehakaaluga vähem kui 40 kg või Tanneri staadiumis &lt;2 (vt lõigud 4.8 ja 5.1). Ettevaatus on vajalik nendes al</w:t>
      </w:r>
      <w:r w:rsidR="00896B5E" w:rsidRPr="00787258">
        <w:rPr>
          <w:szCs w:val="22"/>
          <w:lang w:val="et-EE"/>
        </w:rPr>
        <w:t xml:space="preserve">arühmades </w:t>
      </w:r>
      <w:r w:rsidR="001A1F12" w:rsidRPr="00787258">
        <w:rPr>
          <w:szCs w:val="22"/>
          <w:lang w:val="et-EE"/>
        </w:rPr>
        <w:t>väga piiratud hulga andmete kätt</w:t>
      </w:r>
      <w:r w:rsidR="00011279" w:rsidRPr="00787258">
        <w:rPr>
          <w:szCs w:val="22"/>
          <w:lang w:val="et-EE"/>
        </w:rPr>
        <w:t>esaadavuse tõttu kliinilis</w:t>
      </w:r>
      <w:r w:rsidR="001A1F12" w:rsidRPr="00787258">
        <w:rPr>
          <w:szCs w:val="22"/>
          <w:lang w:val="et-EE"/>
        </w:rPr>
        <w:t>est uuringust</w:t>
      </w:r>
      <w:r w:rsidRPr="00787258">
        <w:rPr>
          <w:szCs w:val="22"/>
          <w:lang w:val="et-EE"/>
        </w:rPr>
        <w:t>;</w:t>
      </w:r>
    </w:p>
    <w:p w14:paraId="728E7D3E" w14:textId="77777777" w:rsidR="001373A1" w:rsidRPr="00787258" w:rsidRDefault="003A73C0" w:rsidP="000752E6">
      <w:pPr>
        <w:numPr>
          <w:ilvl w:val="0"/>
          <w:numId w:val="6"/>
        </w:numPr>
        <w:tabs>
          <w:tab w:val="clear" w:pos="567"/>
          <w:tab w:val="clear" w:pos="1494"/>
        </w:tabs>
        <w:autoSpaceDE w:val="0"/>
        <w:autoSpaceDN w:val="0"/>
        <w:adjustRightInd w:val="0"/>
        <w:spacing w:line="240" w:lineRule="auto"/>
        <w:ind w:left="567" w:hanging="567"/>
        <w:rPr>
          <w:szCs w:val="22"/>
          <w:lang w:val="et-EE"/>
        </w:rPr>
      </w:pPr>
      <w:r w:rsidRPr="00787258">
        <w:rPr>
          <w:szCs w:val="22"/>
          <w:lang w:val="et-EE"/>
        </w:rPr>
        <w:t>l</w:t>
      </w:r>
      <w:r w:rsidR="00896B5E" w:rsidRPr="00787258">
        <w:rPr>
          <w:szCs w:val="22"/>
          <w:lang w:val="et-EE"/>
        </w:rPr>
        <w:t>aste pikaajalised ohutusandmed pole kättesaadavad.</w:t>
      </w:r>
    </w:p>
    <w:p w14:paraId="5F67A976" w14:textId="77777777" w:rsidR="00C82CF9" w:rsidRPr="00787258" w:rsidRDefault="00C82CF9" w:rsidP="00CD166C">
      <w:pPr>
        <w:spacing w:line="240" w:lineRule="auto"/>
        <w:rPr>
          <w:szCs w:val="22"/>
          <w:lang w:val="et-EE"/>
        </w:rPr>
      </w:pPr>
    </w:p>
    <w:p w14:paraId="26DCEA1D" w14:textId="77777777" w:rsidR="00C82CF9" w:rsidRPr="00787258" w:rsidRDefault="00C82CF9" w:rsidP="00CD166C">
      <w:pPr>
        <w:keepNext/>
        <w:spacing w:line="240" w:lineRule="auto"/>
        <w:ind w:left="567" w:hanging="567"/>
        <w:rPr>
          <w:szCs w:val="22"/>
          <w:lang w:val="et-EE"/>
        </w:rPr>
      </w:pPr>
      <w:r w:rsidRPr="00787258">
        <w:rPr>
          <w:b/>
          <w:szCs w:val="22"/>
          <w:lang w:val="et-EE"/>
        </w:rPr>
        <w:t>4.5</w:t>
      </w:r>
      <w:r w:rsidRPr="00787258">
        <w:rPr>
          <w:b/>
          <w:szCs w:val="22"/>
          <w:lang w:val="et-EE"/>
        </w:rPr>
        <w:tab/>
        <w:t>Koostoimed teiste ravimitega ja muud koostoimed</w:t>
      </w:r>
    </w:p>
    <w:p w14:paraId="040E10A3" w14:textId="77777777" w:rsidR="00C82CF9" w:rsidRPr="00787258" w:rsidRDefault="00C82CF9" w:rsidP="00CD166C">
      <w:pPr>
        <w:keepNext/>
        <w:spacing w:line="240" w:lineRule="auto"/>
        <w:rPr>
          <w:szCs w:val="22"/>
          <w:lang w:val="et-EE"/>
        </w:rPr>
      </w:pPr>
    </w:p>
    <w:p w14:paraId="2AA0F63D" w14:textId="77777777" w:rsidR="00C82CF9" w:rsidRPr="00787258" w:rsidRDefault="00C82CF9" w:rsidP="00CD166C">
      <w:pPr>
        <w:keepNext/>
        <w:spacing w:line="240" w:lineRule="auto"/>
        <w:rPr>
          <w:szCs w:val="22"/>
          <w:u w:val="single"/>
          <w:lang w:val="et-EE"/>
        </w:rPr>
      </w:pPr>
      <w:r w:rsidRPr="00787258">
        <w:rPr>
          <w:szCs w:val="22"/>
          <w:u w:val="single"/>
          <w:lang w:val="et-EE"/>
        </w:rPr>
        <w:t xml:space="preserve">Antineoplastilised, immunomoduleerivad </w:t>
      </w:r>
      <w:r w:rsidR="0021356B" w:rsidRPr="00787258">
        <w:rPr>
          <w:szCs w:val="22"/>
          <w:u w:val="single"/>
          <w:lang w:val="et-EE"/>
        </w:rPr>
        <w:t xml:space="preserve">või immunosupressiivsed </w:t>
      </w:r>
      <w:r w:rsidRPr="00787258">
        <w:rPr>
          <w:szCs w:val="22"/>
          <w:u w:val="single"/>
          <w:lang w:val="et-EE"/>
        </w:rPr>
        <w:t>ravimid</w:t>
      </w:r>
    </w:p>
    <w:p w14:paraId="7C133E66" w14:textId="77777777" w:rsidR="004235FA" w:rsidRPr="00787258" w:rsidRDefault="004235FA" w:rsidP="00CD166C">
      <w:pPr>
        <w:keepNext/>
        <w:spacing w:line="240" w:lineRule="auto"/>
        <w:rPr>
          <w:szCs w:val="22"/>
          <w:lang w:val="et-EE"/>
        </w:rPr>
      </w:pPr>
    </w:p>
    <w:p w14:paraId="094DD0C2" w14:textId="77777777" w:rsidR="0021356B" w:rsidRPr="00787258" w:rsidRDefault="00C82CF9" w:rsidP="00CD166C">
      <w:pPr>
        <w:spacing w:line="240" w:lineRule="auto"/>
        <w:rPr>
          <w:szCs w:val="22"/>
          <w:lang w:val="et-EE"/>
        </w:rPr>
      </w:pPr>
      <w:r w:rsidRPr="00787258">
        <w:rPr>
          <w:szCs w:val="22"/>
          <w:lang w:val="et-EE"/>
        </w:rPr>
        <w:t xml:space="preserve">Antineoplastilisi, immunomoduleerivaid </w:t>
      </w:r>
      <w:r w:rsidR="0021356B" w:rsidRPr="00787258">
        <w:rPr>
          <w:szCs w:val="22"/>
          <w:lang w:val="et-EE"/>
        </w:rPr>
        <w:t xml:space="preserve">või immunosupressiivseid </w:t>
      </w:r>
      <w:r w:rsidRPr="00787258">
        <w:rPr>
          <w:szCs w:val="22"/>
          <w:lang w:val="et-EE"/>
        </w:rPr>
        <w:t xml:space="preserve">ravimeid </w:t>
      </w:r>
      <w:r w:rsidR="00AD665C" w:rsidRPr="00787258">
        <w:rPr>
          <w:szCs w:val="22"/>
          <w:lang w:val="et-EE"/>
        </w:rPr>
        <w:t>ei tohi</w:t>
      </w:r>
      <w:r w:rsidRPr="00787258">
        <w:rPr>
          <w:szCs w:val="22"/>
          <w:lang w:val="et-EE"/>
        </w:rPr>
        <w:t xml:space="preserve"> koos manustada</w:t>
      </w:r>
      <w:r w:rsidR="00AD665C" w:rsidRPr="00787258">
        <w:rPr>
          <w:szCs w:val="22"/>
          <w:lang w:val="et-EE"/>
        </w:rPr>
        <w:t xml:space="preserve"> </w:t>
      </w:r>
      <w:r w:rsidRPr="00787258">
        <w:rPr>
          <w:szCs w:val="22"/>
          <w:lang w:val="et-EE"/>
        </w:rPr>
        <w:t>aditiivsete toimete riski tõttu immuunsüsteemile (vt lõi</w:t>
      </w:r>
      <w:r w:rsidR="00C0445F" w:rsidRPr="00787258">
        <w:rPr>
          <w:szCs w:val="22"/>
          <w:lang w:val="et-EE"/>
        </w:rPr>
        <w:t>gud</w:t>
      </w:r>
      <w:r w:rsidRPr="00787258">
        <w:rPr>
          <w:szCs w:val="22"/>
          <w:lang w:val="et-EE"/>
        </w:rPr>
        <w:t> </w:t>
      </w:r>
      <w:r w:rsidR="00C0445F" w:rsidRPr="00787258">
        <w:rPr>
          <w:szCs w:val="22"/>
          <w:lang w:val="et-EE"/>
        </w:rPr>
        <w:t xml:space="preserve">4.3 ja </w:t>
      </w:r>
      <w:r w:rsidRPr="00787258">
        <w:rPr>
          <w:szCs w:val="22"/>
          <w:lang w:val="et-EE"/>
        </w:rPr>
        <w:t>4.4).</w:t>
      </w:r>
    </w:p>
    <w:p w14:paraId="094E6624" w14:textId="77777777" w:rsidR="0021356B" w:rsidRPr="00787258" w:rsidRDefault="0021356B" w:rsidP="00CD166C">
      <w:pPr>
        <w:spacing w:line="240" w:lineRule="auto"/>
        <w:rPr>
          <w:szCs w:val="22"/>
          <w:lang w:val="et-EE"/>
        </w:rPr>
      </w:pPr>
    </w:p>
    <w:p w14:paraId="1FB12761" w14:textId="77777777" w:rsidR="00C82CF9" w:rsidRPr="00787258" w:rsidRDefault="00C82CF9" w:rsidP="00CD166C">
      <w:pPr>
        <w:spacing w:line="240" w:lineRule="auto"/>
        <w:rPr>
          <w:szCs w:val="22"/>
          <w:lang w:val="et-EE"/>
        </w:rPr>
      </w:pPr>
      <w:r w:rsidRPr="00787258">
        <w:rPr>
          <w:szCs w:val="22"/>
          <w:lang w:val="et-EE"/>
        </w:rPr>
        <w:t>Ettevaatlik tuleb samuti olla patsientide üleviimisel ravilt pika toimeajaga immuun</w:t>
      </w:r>
      <w:r w:rsidR="008D35B0" w:rsidRPr="00787258">
        <w:rPr>
          <w:szCs w:val="22"/>
          <w:lang w:val="et-EE"/>
        </w:rPr>
        <w:t>sust mõjutavatelt</w:t>
      </w:r>
      <w:r w:rsidRPr="00787258">
        <w:rPr>
          <w:szCs w:val="22"/>
          <w:lang w:val="et-EE"/>
        </w:rPr>
        <w:t xml:space="preserve"> ravimitelt, nagu natali</w:t>
      </w:r>
      <w:r w:rsidR="005B7D9F" w:rsidRPr="00787258">
        <w:rPr>
          <w:szCs w:val="22"/>
          <w:lang w:val="et-EE"/>
        </w:rPr>
        <w:t>z</w:t>
      </w:r>
      <w:r w:rsidRPr="00787258">
        <w:rPr>
          <w:szCs w:val="22"/>
          <w:lang w:val="et-EE"/>
        </w:rPr>
        <w:t>umab</w:t>
      </w:r>
      <w:r w:rsidR="009657EF" w:rsidRPr="00787258">
        <w:rPr>
          <w:szCs w:val="22"/>
          <w:lang w:val="et-EE"/>
        </w:rPr>
        <w:t>, teriflunomiid</w:t>
      </w:r>
      <w:r w:rsidRPr="00787258">
        <w:rPr>
          <w:szCs w:val="22"/>
          <w:lang w:val="et-EE"/>
        </w:rPr>
        <w:t xml:space="preserve"> või mitoksantroon</w:t>
      </w:r>
      <w:r w:rsidR="002D61EE" w:rsidRPr="00787258">
        <w:rPr>
          <w:szCs w:val="22"/>
          <w:lang w:val="et-EE"/>
        </w:rPr>
        <w:t xml:space="preserve"> (vt lõik</w:t>
      </w:r>
      <w:r w:rsidR="001C26CA" w:rsidRPr="00787258">
        <w:rPr>
          <w:szCs w:val="22"/>
          <w:lang w:val="et-EE"/>
        </w:rPr>
        <w:t> </w:t>
      </w:r>
      <w:r w:rsidR="002D61EE" w:rsidRPr="00787258">
        <w:rPr>
          <w:szCs w:val="22"/>
          <w:lang w:val="et-EE"/>
        </w:rPr>
        <w:t>4.4)</w:t>
      </w:r>
      <w:r w:rsidRPr="00787258">
        <w:rPr>
          <w:szCs w:val="22"/>
          <w:lang w:val="et-EE"/>
        </w:rPr>
        <w:t xml:space="preserve">. </w:t>
      </w:r>
      <w:r w:rsidR="008D35B0" w:rsidRPr="00787258">
        <w:rPr>
          <w:i/>
          <w:szCs w:val="22"/>
          <w:lang w:val="et-EE"/>
        </w:rPr>
        <w:t>S</w:t>
      </w:r>
      <w:r w:rsidR="0039785A" w:rsidRPr="00787258">
        <w:rPr>
          <w:i/>
          <w:szCs w:val="22"/>
          <w:lang w:val="et-EE"/>
        </w:rPr>
        <w:t>clerosis multiplex</w:t>
      </w:r>
      <w:r w:rsidR="0039785A" w:rsidRPr="00787258">
        <w:rPr>
          <w:szCs w:val="22"/>
          <w:lang w:val="et-EE"/>
        </w:rPr>
        <w:t>’</w:t>
      </w:r>
      <w:r w:rsidRPr="00787258">
        <w:rPr>
          <w:szCs w:val="22"/>
          <w:lang w:val="et-EE"/>
        </w:rPr>
        <w:t xml:space="preserve">i kliinilistes uuringutes ei olnud </w:t>
      </w:r>
      <w:r w:rsidR="00301B65" w:rsidRPr="00787258">
        <w:rPr>
          <w:szCs w:val="22"/>
          <w:lang w:val="et-EE"/>
        </w:rPr>
        <w:t>ägenemiste</w:t>
      </w:r>
      <w:r w:rsidRPr="00787258">
        <w:rPr>
          <w:szCs w:val="22"/>
          <w:lang w:val="et-EE"/>
        </w:rPr>
        <w:t xml:space="preserve"> kaasuv ravi lühiajaliste kortikosteroidide ravikuuridega seotud infektsioonide esinemissageduse suurenemisega.</w:t>
      </w:r>
    </w:p>
    <w:p w14:paraId="6A4085D5" w14:textId="77777777" w:rsidR="00C82CF9" w:rsidRPr="00787258" w:rsidRDefault="00C82CF9" w:rsidP="00CD166C">
      <w:pPr>
        <w:spacing w:line="240" w:lineRule="auto"/>
        <w:rPr>
          <w:szCs w:val="22"/>
          <w:lang w:val="et-EE"/>
        </w:rPr>
      </w:pPr>
    </w:p>
    <w:p w14:paraId="485B352A" w14:textId="77777777" w:rsidR="00C82CF9" w:rsidRPr="00787258" w:rsidRDefault="00C82CF9" w:rsidP="00CD166C">
      <w:pPr>
        <w:keepNext/>
        <w:spacing w:line="240" w:lineRule="auto"/>
        <w:rPr>
          <w:szCs w:val="22"/>
          <w:u w:val="single"/>
          <w:lang w:val="et-EE"/>
        </w:rPr>
      </w:pPr>
      <w:r w:rsidRPr="00787258">
        <w:rPr>
          <w:szCs w:val="22"/>
          <w:u w:val="single"/>
          <w:lang w:val="et-EE"/>
        </w:rPr>
        <w:lastRenderedPageBreak/>
        <w:t>Vaktsineerimine</w:t>
      </w:r>
    </w:p>
    <w:p w14:paraId="6E135E9A" w14:textId="77777777" w:rsidR="004235FA" w:rsidRPr="00787258" w:rsidRDefault="004235FA" w:rsidP="00CD166C">
      <w:pPr>
        <w:keepNext/>
        <w:spacing w:line="240" w:lineRule="auto"/>
        <w:rPr>
          <w:color w:val="000000"/>
          <w:szCs w:val="22"/>
          <w:lang w:val="et-EE"/>
        </w:rPr>
      </w:pPr>
    </w:p>
    <w:p w14:paraId="78212BAF" w14:textId="77777777" w:rsidR="00A13565" w:rsidRPr="00787258" w:rsidRDefault="00C82CF9" w:rsidP="00CD166C">
      <w:pPr>
        <w:spacing w:line="240" w:lineRule="auto"/>
        <w:rPr>
          <w:lang w:val="et-EE"/>
        </w:rPr>
      </w:pPr>
      <w:r w:rsidRPr="00787258">
        <w:rPr>
          <w:color w:val="000000"/>
          <w:szCs w:val="22"/>
          <w:lang w:val="et-EE"/>
        </w:rPr>
        <w:t>Ravi ajal Gilenyaga ja kuni kaks kuud pärast seda võib vaktsineerimine olla vähem efektiivne. Nõrgestatud elusvaktsiinide kasutamine võib sisaldada infektsioonide riski ja seda tuleb seetõttu vältida</w:t>
      </w:r>
      <w:r w:rsidR="0039785A" w:rsidRPr="00787258">
        <w:rPr>
          <w:color w:val="000000"/>
          <w:szCs w:val="22"/>
          <w:lang w:val="et-EE"/>
        </w:rPr>
        <w:t xml:space="preserve"> (vt lõigud 4.4 ja 4.8)</w:t>
      </w:r>
      <w:r w:rsidRPr="00787258">
        <w:rPr>
          <w:color w:val="000000"/>
          <w:szCs w:val="22"/>
          <w:lang w:val="et-EE"/>
        </w:rPr>
        <w:t>.</w:t>
      </w:r>
    </w:p>
    <w:p w14:paraId="2B95CE96" w14:textId="77777777" w:rsidR="00C82CF9" w:rsidRPr="00787258" w:rsidRDefault="00C82CF9" w:rsidP="00CD166C">
      <w:pPr>
        <w:spacing w:line="240" w:lineRule="auto"/>
        <w:rPr>
          <w:szCs w:val="22"/>
          <w:lang w:val="et-EE"/>
        </w:rPr>
      </w:pPr>
    </w:p>
    <w:p w14:paraId="2D232DA1" w14:textId="77777777" w:rsidR="00A13565" w:rsidRPr="00787258" w:rsidRDefault="00A13565" w:rsidP="00CD166C">
      <w:pPr>
        <w:keepNext/>
        <w:tabs>
          <w:tab w:val="clear" w:pos="567"/>
        </w:tabs>
        <w:spacing w:line="240" w:lineRule="auto"/>
        <w:rPr>
          <w:u w:val="single"/>
          <w:lang w:val="et-EE"/>
        </w:rPr>
      </w:pPr>
      <w:r w:rsidRPr="00787258">
        <w:rPr>
          <w:u w:val="single"/>
          <w:lang w:val="et-EE"/>
        </w:rPr>
        <w:t>Bradükardiat indutseerivad ravimid</w:t>
      </w:r>
    </w:p>
    <w:p w14:paraId="399A4ADC" w14:textId="77777777" w:rsidR="004235FA" w:rsidRPr="00787258" w:rsidRDefault="004235FA" w:rsidP="00CD166C">
      <w:pPr>
        <w:keepNext/>
        <w:tabs>
          <w:tab w:val="clear" w:pos="567"/>
        </w:tabs>
        <w:spacing w:line="240" w:lineRule="auto"/>
        <w:rPr>
          <w:szCs w:val="22"/>
          <w:lang w:val="et-EE"/>
        </w:rPr>
      </w:pPr>
    </w:p>
    <w:p w14:paraId="6F36BDCC" w14:textId="77777777" w:rsidR="00C82CF9" w:rsidRPr="00787258" w:rsidRDefault="00A13565" w:rsidP="00CD166C">
      <w:pPr>
        <w:tabs>
          <w:tab w:val="clear" w:pos="567"/>
        </w:tabs>
        <w:spacing w:line="240" w:lineRule="auto"/>
        <w:rPr>
          <w:lang w:val="et-EE"/>
        </w:rPr>
      </w:pPr>
      <w:r w:rsidRPr="00787258">
        <w:rPr>
          <w:szCs w:val="22"/>
          <w:lang w:val="et-EE"/>
        </w:rPr>
        <w:t>F</w:t>
      </w:r>
      <w:r w:rsidR="00C82CF9" w:rsidRPr="00787258">
        <w:rPr>
          <w:szCs w:val="22"/>
          <w:lang w:val="et-EE"/>
        </w:rPr>
        <w:t xml:space="preserve">ingolimoodi </w:t>
      </w:r>
      <w:r w:rsidRPr="00787258">
        <w:rPr>
          <w:lang w:val="et-EE"/>
        </w:rPr>
        <w:t>on uuritud kombinatsioonis</w:t>
      </w:r>
      <w:r w:rsidR="00C82CF9" w:rsidRPr="00787258">
        <w:rPr>
          <w:szCs w:val="22"/>
          <w:lang w:val="et-EE"/>
        </w:rPr>
        <w:t xml:space="preserve"> atenolool</w:t>
      </w:r>
      <w:r w:rsidRPr="00787258">
        <w:rPr>
          <w:szCs w:val="22"/>
          <w:lang w:val="et-EE"/>
        </w:rPr>
        <w:t>i</w:t>
      </w:r>
      <w:r w:rsidR="00C82CF9" w:rsidRPr="00787258">
        <w:rPr>
          <w:szCs w:val="22"/>
          <w:lang w:val="et-EE"/>
        </w:rPr>
        <w:t xml:space="preserve"> ja diltiaseem</w:t>
      </w:r>
      <w:r w:rsidRPr="00787258">
        <w:rPr>
          <w:szCs w:val="22"/>
          <w:lang w:val="et-EE"/>
        </w:rPr>
        <w:t>iga</w:t>
      </w:r>
      <w:r w:rsidR="00C82CF9" w:rsidRPr="00787258">
        <w:rPr>
          <w:szCs w:val="22"/>
          <w:lang w:val="et-EE"/>
        </w:rPr>
        <w:t>. Kui</w:t>
      </w:r>
      <w:r w:rsidR="00295C5C" w:rsidRPr="00787258">
        <w:rPr>
          <w:szCs w:val="22"/>
          <w:lang w:val="et-EE"/>
        </w:rPr>
        <w:t xml:space="preserve"> tervetel vabatahtlikel </w:t>
      </w:r>
      <w:r w:rsidR="006C6424" w:rsidRPr="00787258">
        <w:rPr>
          <w:szCs w:val="22"/>
          <w:lang w:val="et-EE"/>
        </w:rPr>
        <w:t>läbi viidud</w:t>
      </w:r>
      <w:r w:rsidR="00295C5C" w:rsidRPr="00787258">
        <w:rPr>
          <w:szCs w:val="22"/>
          <w:lang w:val="et-EE"/>
        </w:rPr>
        <w:t xml:space="preserve"> koostoime uuringus</w:t>
      </w:r>
      <w:r w:rsidR="006C6424" w:rsidRPr="00787258">
        <w:rPr>
          <w:szCs w:val="22"/>
          <w:lang w:val="et-EE"/>
        </w:rPr>
        <w:t xml:space="preserve"> kasutati</w:t>
      </w:r>
      <w:r w:rsidR="00295C5C" w:rsidRPr="00787258">
        <w:rPr>
          <w:szCs w:val="22"/>
          <w:lang w:val="et-EE"/>
        </w:rPr>
        <w:t xml:space="preserve"> </w:t>
      </w:r>
      <w:r w:rsidR="00C82CF9" w:rsidRPr="00787258">
        <w:rPr>
          <w:szCs w:val="22"/>
          <w:lang w:val="et-EE"/>
        </w:rPr>
        <w:t>fingolimoodi koos atenolooliga, esine</w:t>
      </w:r>
      <w:r w:rsidR="0041626B" w:rsidRPr="00787258">
        <w:rPr>
          <w:szCs w:val="22"/>
          <w:lang w:val="et-EE"/>
        </w:rPr>
        <w:t>s</w:t>
      </w:r>
      <w:r w:rsidR="00C82CF9" w:rsidRPr="00787258">
        <w:rPr>
          <w:szCs w:val="22"/>
          <w:lang w:val="et-EE"/>
        </w:rPr>
        <w:t xml:space="preserve"> </w:t>
      </w:r>
      <w:r w:rsidR="0075550D" w:rsidRPr="00787258">
        <w:rPr>
          <w:szCs w:val="22"/>
          <w:lang w:val="et-EE"/>
        </w:rPr>
        <w:t xml:space="preserve">fingolimoodiga ravi alustamisel täiendav </w:t>
      </w:r>
      <w:r w:rsidR="00C82CF9" w:rsidRPr="00787258">
        <w:rPr>
          <w:szCs w:val="22"/>
          <w:lang w:val="et-EE"/>
        </w:rPr>
        <w:t xml:space="preserve">15%-line südame löögisageduse vähenemine. </w:t>
      </w:r>
      <w:r w:rsidR="00AF5C8A" w:rsidRPr="00787258">
        <w:rPr>
          <w:szCs w:val="22"/>
          <w:lang w:val="et-EE"/>
        </w:rPr>
        <w:t xml:space="preserve">Seda toimet ei </w:t>
      </w:r>
      <w:r w:rsidR="0075550D" w:rsidRPr="00787258">
        <w:rPr>
          <w:szCs w:val="22"/>
          <w:lang w:val="et-EE"/>
        </w:rPr>
        <w:t>täheldatud</w:t>
      </w:r>
      <w:r w:rsidR="00AF5C8A" w:rsidRPr="00787258">
        <w:rPr>
          <w:szCs w:val="22"/>
          <w:lang w:val="et-EE"/>
        </w:rPr>
        <w:t xml:space="preserve"> diltiaseemiga. </w:t>
      </w:r>
      <w:r w:rsidRPr="00787258">
        <w:rPr>
          <w:lang w:val="et-EE"/>
        </w:rPr>
        <w:t>Beetablokaatoreid või teisi südame</w:t>
      </w:r>
      <w:r w:rsidR="00AF012F" w:rsidRPr="00787258">
        <w:rPr>
          <w:lang w:val="et-EE"/>
        </w:rPr>
        <w:t xml:space="preserve"> </w:t>
      </w:r>
      <w:r w:rsidRPr="00787258">
        <w:rPr>
          <w:lang w:val="et-EE"/>
        </w:rPr>
        <w:t>löögisagedust vähendada võivaid ravimeid, näiteks Ia ja III klassi antiarütmikume,</w:t>
      </w:r>
      <w:r w:rsidR="000862F9" w:rsidRPr="00787258">
        <w:rPr>
          <w:lang w:val="et-EE"/>
        </w:rPr>
        <w:t xml:space="preserve"> </w:t>
      </w:r>
      <w:r w:rsidR="004B2D3F" w:rsidRPr="00787258">
        <w:rPr>
          <w:lang w:val="et-EE"/>
        </w:rPr>
        <w:t>kaltsium</w:t>
      </w:r>
      <w:r w:rsidR="006C6424" w:rsidRPr="00787258">
        <w:rPr>
          <w:lang w:val="et-EE"/>
        </w:rPr>
        <w:t>kana</w:t>
      </w:r>
      <w:r w:rsidR="000862F9" w:rsidRPr="00787258">
        <w:rPr>
          <w:lang w:val="et-EE"/>
        </w:rPr>
        <w:t>li blokaator</w:t>
      </w:r>
      <w:r w:rsidR="00D969F5" w:rsidRPr="00787258">
        <w:rPr>
          <w:lang w:val="et-EE"/>
        </w:rPr>
        <w:t>eid</w:t>
      </w:r>
      <w:r w:rsidR="00AD3640" w:rsidRPr="00787258">
        <w:rPr>
          <w:lang w:val="et-EE"/>
        </w:rPr>
        <w:t xml:space="preserve"> (näiteks</w:t>
      </w:r>
      <w:r w:rsidRPr="00787258">
        <w:rPr>
          <w:lang w:val="et-EE"/>
        </w:rPr>
        <w:t xml:space="preserve"> verapamiil</w:t>
      </w:r>
      <w:r w:rsidR="002E5728" w:rsidRPr="00787258">
        <w:rPr>
          <w:lang w:val="et-EE"/>
        </w:rPr>
        <w:t xml:space="preserve"> või diltia</w:t>
      </w:r>
      <w:r w:rsidR="00A91E76" w:rsidRPr="00787258">
        <w:rPr>
          <w:lang w:val="et-EE"/>
        </w:rPr>
        <w:t>s</w:t>
      </w:r>
      <w:r w:rsidR="002E5728" w:rsidRPr="00787258">
        <w:rPr>
          <w:lang w:val="et-EE"/>
        </w:rPr>
        <w:t>eem</w:t>
      </w:r>
      <w:r w:rsidR="00AD3640" w:rsidRPr="00787258">
        <w:rPr>
          <w:lang w:val="et-EE"/>
        </w:rPr>
        <w:t>)</w:t>
      </w:r>
      <w:r w:rsidRPr="00787258">
        <w:rPr>
          <w:lang w:val="et-EE"/>
        </w:rPr>
        <w:t xml:space="preserve">, </w:t>
      </w:r>
      <w:r w:rsidR="00D2302B" w:rsidRPr="00787258">
        <w:rPr>
          <w:lang w:val="et-EE"/>
        </w:rPr>
        <w:t xml:space="preserve">ivabradiini, </w:t>
      </w:r>
      <w:r w:rsidRPr="00787258">
        <w:rPr>
          <w:lang w:val="et-EE"/>
        </w:rPr>
        <w:t xml:space="preserve">digoksiini, antikoliinesteraase või pilokarpiini saavatel patsientidel </w:t>
      </w:r>
      <w:r w:rsidR="00AD3640" w:rsidRPr="00787258">
        <w:rPr>
          <w:lang w:val="et-EE"/>
        </w:rPr>
        <w:t>ei tohi alustada ravi Gilenyaga potentsiaalse</w:t>
      </w:r>
      <w:r w:rsidRPr="00787258">
        <w:rPr>
          <w:lang w:val="et-EE"/>
        </w:rPr>
        <w:t xml:space="preserve"> aditiivse toime tõttu südame</w:t>
      </w:r>
      <w:r w:rsidR="00A51759" w:rsidRPr="00787258">
        <w:rPr>
          <w:lang w:val="et-EE"/>
        </w:rPr>
        <w:t xml:space="preserve"> </w:t>
      </w:r>
      <w:r w:rsidRPr="00787258">
        <w:rPr>
          <w:lang w:val="et-EE"/>
        </w:rPr>
        <w:t xml:space="preserve">löögisagedusele </w:t>
      </w:r>
      <w:r w:rsidR="00C82CF9" w:rsidRPr="00787258">
        <w:rPr>
          <w:szCs w:val="22"/>
          <w:lang w:val="et-EE"/>
        </w:rPr>
        <w:t>(vt lõi</w:t>
      </w:r>
      <w:r w:rsidR="00714DD1" w:rsidRPr="00787258">
        <w:rPr>
          <w:szCs w:val="22"/>
          <w:lang w:val="et-EE"/>
        </w:rPr>
        <w:t>gud</w:t>
      </w:r>
      <w:r w:rsidR="00C82CF9" w:rsidRPr="00787258">
        <w:rPr>
          <w:szCs w:val="22"/>
          <w:lang w:val="et-EE"/>
        </w:rPr>
        <w:t> 4.4</w:t>
      </w:r>
      <w:r w:rsidR="00714DD1" w:rsidRPr="00787258">
        <w:rPr>
          <w:szCs w:val="22"/>
          <w:lang w:val="et-EE"/>
        </w:rPr>
        <w:t xml:space="preserve"> ja 4.8</w:t>
      </w:r>
      <w:r w:rsidR="00C82CF9" w:rsidRPr="00787258">
        <w:rPr>
          <w:szCs w:val="22"/>
          <w:lang w:val="et-EE"/>
        </w:rPr>
        <w:t>).</w:t>
      </w:r>
      <w:r w:rsidRPr="00787258">
        <w:rPr>
          <w:lang w:val="et-EE"/>
        </w:rPr>
        <w:t xml:space="preserve"> </w:t>
      </w:r>
      <w:r w:rsidR="00C77646" w:rsidRPr="00787258">
        <w:rPr>
          <w:szCs w:val="22"/>
          <w:lang w:val="et-EE"/>
        </w:rPr>
        <w:t xml:space="preserve">Kui kaalutakse ravi Gilenyaga, tuleb </w:t>
      </w:r>
      <w:r w:rsidR="00D45025" w:rsidRPr="00787258">
        <w:rPr>
          <w:szCs w:val="22"/>
          <w:lang w:val="et-EE"/>
        </w:rPr>
        <w:t xml:space="preserve">selliste patsientide puhul </w:t>
      </w:r>
      <w:r w:rsidR="00C77646" w:rsidRPr="00787258">
        <w:rPr>
          <w:szCs w:val="22"/>
          <w:lang w:val="et-EE"/>
        </w:rPr>
        <w:t>konsulteerida kardioloogiga, et arutada üleminekut südame löögisagedust mittemõjutavatele ravimitele või sobivat jälgimist ravi alustamisel.</w:t>
      </w:r>
      <w:r w:rsidR="00D45025" w:rsidRPr="00787258">
        <w:rPr>
          <w:szCs w:val="22"/>
          <w:lang w:val="et-EE"/>
        </w:rPr>
        <w:t xml:space="preserve"> Kui südame löögisagedust vähendava</w:t>
      </w:r>
      <w:r w:rsidR="00C86573" w:rsidRPr="00787258">
        <w:rPr>
          <w:szCs w:val="22"/>
          <w:lang w:val="et-EE"/>
        </w:rPr>
        <w:t>te</w:t>
      </w:r>
      <w:r w:rsidR="00D45025" w:rsidRPr="00787258">
        <w:rPr>
          <w:szCs w:val="22"/>
          <w:lang w:val="et-EE"/>
        </w:rPr>
        <w:t xml:space="preserve"> ravimi</w:t>
      </w:r>
      <w:r w:rsidR="00C86573" w:rsidRPr="00787258">
        <w:rPr>
          <w:szCs w:val="22"/>
          <w:lang w:val="et-EE"/>
        </w:rPr>
        <w:t>te</w:t>
      </w:r>
      <w:r w:rsidR="00D45025" w:rsidRPr="00787258">
        <w:rPr>
          <w:szCs w:val="22"/>
          <w:lang w:val="et-EE"/>
        </w:rPr>
        <w:t xml:space="preserve"> võtmist ei saa lõpetada, on soovitatav vähemalt öö</w:t>
      </w:r>
      <w:r w:rsidR="0075550D" w:rsidRPr="00787258">
        <w:rPr>
          <w:szCs w:val="22"/>
          <w:lang w:val="et-EE"/>
        </w:rPr>
        <w:t>päevane jälgimine</w:t>
      </w:r>
      <w:r w:rsidR="00D45025" w:rsidRPr="00787258">
        <w:rPr>
          <w:szCs w:val="22"/>
          <w:lang w:val="et-EE"/>
        </w:rPr>
        <w:t>.</w:t>
      </w:r>
    </w:p>
    <w:p w14:paraId="221C402F" w14:textId="77777777" w:rsidR="00C82CF9" w:rsidRPr="00787258" w:rsidRDefault="00C82CF9" w:rsidP="00CD166C">
      <w:pPr>
        <w:spacing w:line="240" w:lineRule="auto"/>
        <w:rPr>
          <w:szCs w:val="22"/>
          <w:lang w:val="et-EE"/>
        </w:rPr>
      </w:pPr>
    </w:p>
    <w:p w14:paraId="30D71554" w14:textId="77777777" w:rsidR="00623C4D" w:rsidRPr="00787258" w:rsidRDefault="00623C4D" w:rsidP="00CD166C">
      <w:pPr>
        <w:pStyle w:val="TextChar"/>
        <w:keepNext/>
        <w:spacing w:before="0"/>
        <w:rPr>
          <w:sz w:val="22"/>
          <w:szCs w:val="22"/>
          <w:u w:val="single"/>
          <w:lang w:val="et-EE"/>
        </w:rPr>
      </w:pPr>
      <w:r w:rsidRPr="00787258">
        <w:rPr>
          <w:sz w:val="22"/>
          <w:szCs w:val="22"/>
          <w:u w:val="single"/>
          <w:lang w:val="et-EE"/>
        </w:rPr>
        <w:t>Teiste ravimite farmakokineetilised koostoimed fingolimoodiga</w:t>
      </w:r>
    </w:p>
    <w:p w14:paraId="465A1194" w14:textId="77777777" w:rsidR="004235FA" w:rsidRPr="00787258" w:rsidRDefault="004235FA" w:rsidP="00CD166C">
      <w:pPr>
        <w:keepNext/>
        <w:spacing w:line="240" w:lineRule="auto"/>
        <w:rPr>
          <w:szCs w:val="22"/>
          <w:lang w:val="et-EE"/>
        </w:rPr>
      </w:pPr>
    </w:p>
    <w:p w14:paraId="08614159" w14:textId="77777777" w:rsidR="00F429EC" w:rsidRPr="00787258" w:rsidRDefault="00623C4D" w:rsidP="00CD166C">
      <w:pPr>
        <w:spacing w:line="240" w:lineRule="auto"/>
        <w:rPr>
          <w:szCs w:val="22"/>
          <w:lang w:val="et-EE"/>
        </w:rPr>
      </w:pPr>
      <w:r w:rsidRPr="00787258">
        <w:rPr>
          <w:szCs w:val="22"/>
          <w:lang w:val="et-EE"/>
        </w:rPr>
        <w:t>Fingolimoodi metaboliseerib peamiselt CYP4F2. Ka teised ensüümid, näiteks CYP3A4, võivad tema metabolismis osaleda</w:t>
      </w:r>
      <w:r w:rsidR="0031577C" w:rsidRPr="00787258">
        <w:rPr>
          <w:szCs w:val="22"/>
          <w:lang w:val="et-EE"/>
        </w:rPr>
        <w:t>, eriti CYP3A4 tugeva induktsiooni korral</w:t>
      </w:r>
      <w:r w:rsidRPr="00787258">
        <w:rPr>
          <w:szCs w:val="22"/>
          <w:lang w:val="et-EE"/>
        </w:rPr>
        <w:t>.</w:t>
      </w:r>
      <w:r w:rsidR="00A0251D" w:rsidRPr="00787258">
        <w:rPr>
          <w:szCs w:val="22"/>
          <w:lang w:val="et-EE"/>
        </w:rPr>
        <w:t xml:space="preserve"> </w:t>
      </w:r>
      <w:r w:rsidR="003C7F79" w:rsidRPr="00787258">
        <w:rPr>
          <w:lang w:val="et-EE"/>
        </w:rPr>
        <w:t>Ei eeldata, et transportvalkude potentsed inhibiitorid mõjutaksid fingolimoodi dispositsiooni.</w:t>
      </w:r>
      <w:r w:rsidRPr="00787258">
        <w:rPr>
          <w:szCs w:val="22"/>
          <w:lang w:val="et-EE"/>
        </w:rPr>
        <w:t xml:space="preserve"> </w:t>
      </w:r>
      <w:r w:rsidR="0031577C" w:rsidRPr="00787258">
        <w:rPr>
          <w:szCs w:val="22"/>
          <w:lang w:val="et-EE"/>
        </w:rPr>
        <w:t xml:space="preserve">CYP4F2 </w:t>
      </w:r>
      <w:r w:rsidR="00AE14F6" w:rsidRPr="00787258">
        <w:rPr>
          <w:szCs w:val="22"/>
          <w:lang w:val="et-EE"/>
        </w:rPr>
        <w:t>pärssimise</w:t>
      </w:r>
      <w:r w:rsidR="0031577C" w:rsidRPr="00787258">
        <w:rPr>
          <w:szCs w:val="22"/>
          <w:lang w:val="et-EE"/>
        </w:rPr>
        <w:t xml:space="preserve"> kaudu põhjustas f</w:t>
      </w:r>
      <w:r w:rsidR="00C82CF9" w:rsidRPr="00787258">
        <w:rPr>
          <w:szCs w:val="22"/>
          <w:lang w:val="et-EE"/>
        </w:rPr>
        <w:t xml:space="preserve">ingolimoodi manustamine koos ketokonasooliga 1,7-kordse fingolimoodi ja fingolimoodfosfaadi </w:t>
      </w:r>
      <w:r w:rsidR="000B4941" w:rsidRPr="00787258">
        <w:rPr>
          <w:szCs w:val="22"/>
          <w:lang w:val="et-EE"/>
        </w:rPr>
        <w:t>plasmakontsentratsiooni</w:t>
      </w:r>
      <w:r w:rsidR="00C82CF9" w:rsidRPr="00787258">
        <w:rPr>
          <w:szCs w:val="22"/>
          <w:lang w:val="et-EE"/>
        </w:rPr>
        <w:t xml:space="preserve"> (AUC) suurenemise. </w:t>
      </w:r>
      <w:r w:rsidR="00F429EC" w:rsidRPr="00787258">
        <w:rPr>
          <w:szCs w:val="22"/>
          <w:lang w:val="et-EE"/>
        </w:rPr>
        <w:t>Ettevaatus on vajalik ainetega, mis võivad pärssida CYP3A4 (proteaasiinhibiitorid, asoolidest seenevastased ravimid, mõned makroliidid nagu klaritromütsiin või telitromütsiin).</w:t>
      </w:r>
    </w:p>
    <w:p w14:paraId="161499FF" w14:textId="77777777" w:rsidR="00F429EC" w:rsidRPr="00787258" w:rsidRDefault="00F429EC" w:rsidP="00CD166C">
      <w:pPr>
        <w:spacing w:line="240" w:lineRule="auto"/>
        <w:rPr>
          <w:szCs w:val="22"/>
          <w:lang w:val="et-EE"/>
        </w:rPr>
      </w:pPr>
    </w:p>
    <w:p w14:paraId="2F649AFD" w14:textId="77777777" w:rsidR="00AE14F6" w:rsidRPr="00787258" w:rsidRDefault="00AE14F6" w:rsidP="00CD166C">
      <w:pPr>
        <w:spacing w:line="240" w:lineRule="auto"/>
        <w:rPr>
          <w:szCs w:val="22"/>
          <w:lang w:val="et-EE"/>
        </w:rPr>
      </w:pPr>
      <w:r w:rsidRPr="00787258">
        <w:rPr>
          <w:szCs w:val="22"/>
          <w:lang w:val="et-EE"/>
        </w:rPr>
        <w:t xml:space="preserve">600 mg karbamasepiini manustamine </w:t>
      </w:r>
      <w:r w:rsidR="00932385" w:rsidRPr="00787258">
        <w:rPr>
          <w:szCs w:val="22"/>
          <w:lang w:val="et-EE"/>
        </w:rPr>
        <w:t xml:space="preserve">tasakaalukontsentratsioonis </w:t>
      </w:r>
      <w:r w:rsidRPr="00787258">
        <w:rPr>
          <w:szCs w:val="22"/>
          <w:lang w:val="et-EE"/>
        </w:rPr>
        <w:t xml:space="preserve">kaks korda </w:t>
      </w:r>
      <w:r w:rsidR="0075550D" w:rsidRPr="00787258">
        <w:rPr>
          <w:szCs w:val="22"/>
          <w:lang w:val="et-EE"/>
        </w:rPr>
        <w:t>öö</w:t>
      </w:r>
      <w:r w:rsidRPr="00787258">
        <w:rPr>
          <w:szCs w:val="22"/>
          <w:lang w:val="et-EE"/>
        </w:rPr>
        <w:t xml:space="preserve">päevas koos 2 mg fingolimoodiga põhjustas fingolimoodi ja </w:t>
      </w:r>
      <w:r w:rsidR="007F56FF" w:rsidRPr="00787258">
        <w:rPr>
          <w:szCs w:val="22"/>
          <w:lang w:val="et-EE"/>
        </w:rPr>
        <w:t xml:space="preserve">tema </w:t>
      </w:r>
      <w:r w:rsidRPr="00787258">
        <w:rPr>
          <w:szCs w:val="22"/>
          <w:lang w:val="et-EE"/>
        </w:rPr>
        <w:t>metaboliitide AUC</w:t>
      </w:r>
      <w:r w:rsidR="007F56FF" w:rsidRPr="00787258">
        <w:rPr>
          <w:szCs w:val="22"/>
          <w:lang w:val="et-EE"/>
        </w:rPr>
        <w:t>-i</w:t>
      </w:r>
      <w:r w:rsidRPr="00787258">
        <w:rPr>
          <w:szCs w:val="22"/>
          <w:lang w:val="et-EE"/>
        </w:rPr>
        <w:t xml:space="preserve"> vähenemise ligikaudu 40% võrra. Teised tugevad CYP3A4 ensüümi indu</w:t>
      </w:r>
      <w:r w:rsidR="00165872" w:rsidRPr="00787258">
        <w:rPr>
          <w:szCs w:val="22"/>
          <w:lang w:val="et-EE"/>
        </w:rPr>
        <w:t>tseerijad</w:t>
      </w:r>
      <w:r w:rsidRPr="00787258">
        <w:rPr>
          <w:szCs w:val="22"/>
          <w:lang w:val="et-EE"/>
        </w:rPr>
        <w:t xml:space="preserve"> nagu rifampitsiin, </w:t>
      </w:r>
      <w:r w:rsidR="007F56FF" w:rsidRPr="00787258">
        <w:rPr>
          <w:szCs w:val="22"/>
          <w:lang w:val="et-EE"/>
        </w:rPr>
        <w:t xml:space="preserve">fenobarbitaal, fenütoiin, efavirens ja naistepuna </w:t>
      </w:r>
      <w:r w:rsidRPr="00787258">
        <w:rPr>
          <w:szCs w:val="22"/>
          <w:lang w:val="et-EE"/>
        </w:rPr>
        <w:t xml:space="preserve">võivad </w:t>
      </w:r>
      <w:r w:rsidR="007F56FF" w:rsidRPr="00787258">
        <w:rPr>
          <w:szCs w:val="22"/>
          <w:lang w:val="et-EE"/>
        </w:rPr>
        <w:t xml:space="preserve">fingolimoodi ja tema metaboliitide AUC-i vähendada vähemalt samas ulatuses. Kuna </w:t>
      </w:r>
      <w:r w:rsidR="00932385" w:rsidRPr="00787258">
        <w:rPr>
          <w:szCs w:val="22"/>
          <w:lang w:val="et-EE"/>
        </w:rPr>
        <w:t>see</w:t>
      </w:r>
      <w:r w:rsidR="007F56FF" w:rsidRPr="00787258">
        <w:rPr>
          <w:szCs w:val="22"/>
          <w:lang w:val="et-EE"/>
        </w:rPr>
        <w:t xml:space="preserve"> võib potentsiaalselt nõrgendada efektiivsust</w:t>
      </w:r>
      <w:r w:rsidR="00932385" w:rsidRPr="00787258">
        <w:rPr>
          <w:szCs w:val="22"/>
          <w:lang w:val="et-EE"/>
        </w:rPr>
        <w:t xml:space="preserve"> tuleb neid koos manustada ettevaatusega. Manustamine koos naistepunaga ei ole siiski soovitatav (vt lõik 4.4).</w:t>
      </w:r>
    </w:p>
    <w:p w14:paraId="419A9D19" w14:textId="77777777" w:rsidR="00AE14F6" w:rsidRPr="00787258" w:rsidRDefault="00AE14F6" w:rsidP="00CD166C">
      <w:pPr>
        <w:spacing w:line="240" w:lineRule="auto"/>
        <w:rPr>
          <w:szCs w:val="22"/>
          <w:lang w:val="et-EE"/>
        </w:rPr>
      </w:pPr>
    </w:p>
    <w:p w14:paraId="6389A2F8" w14:textId="77777777" w:rsidR="00F429EC" w:rsidRPr="00787258" w:rsidRDefault="00F429EC" w:rsidP="00CD166C">
      <w:pPr>
        <w:keepNext/>
        <w:tabs>
          <w:tab w:val="clear" w:pos="567"/>
        </w:tabs>
        <w:spacing w:line="240" w:lineRule="auto"/>
        <w:rPr>
          <w:u w:val="single"/>
          <w:lang w:val="et-EE"/>
        </w:rPr>
      </w:pPr>
      <w:r w:rsidRPr="00787258">
        <w:rPr>
          <w:u w:val="single"/>
          <w:lang w:val="et-EE"/>
        </w:rPr>
        <w:t>Fingolimoodi farmakokineetilised koostoimed teiste ravimitega</w:t>
      </w:r>
    </w:p>
    <w:p w14:paraId="323DEA99" w14:textId="77777777" w:rsidR="004235FA" w:rsidRPr="00787258" w:rsidRDefault="004235FA" w:rsidP="00CD166C">
      <w:pPr>
        <w:keepNext/>
        <w:tabs>
          <w:tab w:val="clear" w:pos="567"/>
        </w:tabs>
        <w:spacing w:line="240" w:lineRule="auto"/>
        <w:rPr>
          <w:lang w:val="et-EE"/>
        </w:rPr>
      </w:pPr>
    </w:p>
    <w:p w14:paraId="0C5DB5A5" w14:textId="77777777" w:rsidR="00F429EC" w:rsidRPr="00787258" w:rsidRDefault="00F429EC" w:rsidP="00CD166C">
      <w:pPr>
        <w:tabs>
          <w:tab w:val="clear" w:pos="567"/>
        </w:tabs>
        <w:spacing w:line="240" w:lineRule="auto"/>
        <w:rPr>
          <w:lang w:val="et-EE"/>
        </w:rPr>
      </w:pPr>
      <w:r w:rsidRPr="00787258">
        <w:rPr>
          <w:lang w:val="et-EE"/>
        </w:rPr>
        <w:t>On ebatõenäoline, et fingolimood omab mõju ainetele, mida metaboliseerivad põhiliselt CYP450 ensüümid või mis on peamiste transportvalkude substraadid.</w:t>
      </w:r>
    </w:p>
    <w:p w14:paraId="020E280D" w14:textId="77777777" w:rsidR="00F429EC" w:rsidRPr="00787258" w:rsidRDefault="00F429EC" w:rsidP="00CD166C">
      <w:pPr>
        <w:tabs>
          <w:tab w:val="clear" w:pos="567"/>
        </w:tabs>
        <w:spacing w:line="240" w:lineRule="auto"/>
        <w:rPr>
          <w:lang w:val="et-EE"/>
        </w:rPr>
      </w:pPr>
    </w:p>
    <w:p w14:paraId="74233B88" w14:textId="77777777" w:rsidR="00F429EC" w:rsidRPr="00787258" w:rsidRDefault="00F429EC" w:rsidP="00CD166C">
      <w:pPr>
        <w:tabs>
          <w:tab w:val="clear" w:pos="567"/>
        </w:tabs>
        <w:spacing w:line="240" w:lineRule="auto"/>
        <w:rPr>
          <w:lang w:val="et-EE"/>
        </w:rPr>
      </w:pPr>
      <w:r w:rsidRPr="00787258">
        <w:rPr>
          <w:lang w:val="et-EE"/>
        </w:rPr>
        <w:t>Fingolimoodi koosmanustamine tsüklosporiiniga ei kutsunud esile muutusi tsüklosporiini ega fingolimoodi</w:t>
      </w:r>
      <w:r w:rsidR="00476D2C" w:rsidRPr="00787258">
        <w:rPr>
          <w:lang w:val="et-EE"/>
        </w:rPr>
        <w:t xml:space="preserve"> </w:t>
      </w:r>
      <w:r w:rsidR="000B4941" w:rsidRPr="00787258">
        <w:rPr>
          <w:lang w:val="et-EE"/>
        </w:rPr>
        <w:t>plasmakontsentratsiooni</w:t>
      </w:r>
      <w:r w:rsidR="00476D2C" w:rsidRPr="00787258">
        <w:rPr>
          <w:lang w:val="et-EE"/>
        </w:rPr>
        <w:t>s</w:t>
      </w:r>
      <w:r w:rsidRPr="00787258">
        <w:rPr>
          <w:lang w:val="et-EE"/>
        </w:rPr>
        <w:t>. Seetõttu ei eeldata, et fingolimood muudaks CYP3A4 substraatideks olevate ravimite farmakokineetikat.</w:t>
      </w:r>
    </w:p>
    <w:p w14:paraId="06AFD52F" w14:textId="77777777" w:rsidR="006D15AE" w:rsidRPr="00787258" w:rsidRDefault="006D15AE" w:rsidP="00CD166C">
      <w:pPr>
        <w:spacing w:line="240" w:lineRule="auto"/>
        <w:rPr>
          <w:lang w:val="et-EE"/>
        </w:rPr>
      </w:pPr>
    </w:p>
    <w:p w14:paraId="22923189" w14:textId="77777777" w:rsidR="00C82CF9" w:rsidRPr="00787258" w:rsidRDefault="00C82CF9" w:rsidP="00CD166C">
      <w:pPr>
        <w:spacing w:line="240" w:lineRule="auto"/>
        <w:rPr>
          <w:szCs w:val="22"/>
          <w:lang w:val="et-EE"/>
        </w:rPr>
      </w:pPr>
      <w:r w:rsidRPr="00787258">
        <w:rPr>
          <w:szCs w:val="22"/>
          <w:lang w:val="et-EE"/>
        </w:rPr>
        <w:t xml:space="preserve">Fingolimoodi samaaegne manustamine koos suukaudsete kontratseptiividega (etinüülöstradiooli ja levonorgestreeliga) ei </w:t>
      </w:r>
      <w:r w:rsidR="00D75101" w:rsidRPr="00787258">
        <w:rPr>
          <w:szCs w:val="22"/>
          <w:lang w:val="et-EE"/>
        </w:rPr>
        <w:t>kutsunud esile</w:t>
      </w:r>
      <w:r w:rsidRPr="00787258">
        <w:rPr>
          <w:szCs w:val="22"/>
          <w:lang w:val="et-EE"/>
        </w:rPr>
        <w:t xml:space="preserve"> muutus</w:t>
      </w:r>
      <w:r w:rsidR="00D75101" w:rsidRPr="00787258">
        <w:rPr>
          <w:szCs w:val="22"/>
          <w:lang w:val="et-EE"/>
        </w:rPr>
        <w:t>eid</w:t>
      </w:r>
      <w:r w:rsidRPr="00787258">
        <w:rPr>
          <w:szCs w:val="22"/>
          <w:lang w:val="et-EE"/>
        </w:rPr>
        <w:t xml:space="preserve"> suukaudse</w:t>
      </w:r>
      <w:r w:rsidR="006D15AE" w:rsidRPr="00787258">
        <w:rPr>
          <w:szCs w:val="22"/>
          <w:lang w:val="et-EE"/>
        </w:rPr>
        <w:t>te</w:t>
      </w:r>
      <w:r w:rsidRPr="00787258">
        <w:rPr>
          <w:szCs w:val="22"/>
          <w:lang w:val="et-EE"/>
        </w:rPr>
        <w:t xml:space="preserve"> kontratseptiivi</w:t>
      </w:r>
      <w:r w:rsidR="006D15AE" w:rsidRPr="00787258">
        <w:rPr>
          <w:szCs w:val="22"/>
          <w:lang w:val="et-EE"/>
        </w:rPr>
        <w:t>de</w:t>
      </w:r>
      <w:r w:rsidRPr="00787258">
        <w:rPr>
          <w:szCs w:val="22"/>
          <w:lang w:val="et-EE"/>
        </w:rPr>
        <w:t xml:space="preserve"> </w:t>
      </w:r>
      <w:r w:rsidR="000B4941" w:rsidRPr="00787258">
        <w:rPr>
          <w:szCs w:val="22"/>
          <w:lang w:val="et-EE"/>
        </w:rPr>
        <w:t>plasmakontsentratsiooni</w:t>
      </w:r>
      <w:r w:rsidRPr="00787258">
        <w:rPr>
          <w:szCs w:val="22"/>
          <w:lang w:val="et-EE"/>
        </w:rPr>
        <w:t>s.</w:t>
      </w:r>
      <w:r w:rsidR="006D15AE" w:rsidRPr="00787258">
        <w:rPr>
          <w:lang w:val="et-EE"/>
        </w:rPr>
        <w:t xml:space="preserve"> Koostoimete uuringuid teisi progestageene sisaldavate suukaudsete rasestumisvastaste rav</w:t>
      </w:r>
      <w:r w:rsidR="00075BA1" w:rsidRPr="00787258">
        <w:rPr>
          <w:lang w:val="et-EE"/>
        </w:rPr>
        <w:t>imitega läbi viidud ei ole, ehkk</w:t>
      </w:r>
      <w:r w:rsidR="006D15AE" w:rsidRPr="00787258">
        <w:rPr>
          <w:lang w:val="et-EE"/>
        </w:rPr>
        <w:t xml:space="preserve">i ei eeldata, et fingolimood mõjutaks </w:t>
      </w:r>
      <w:r w:rsidR="00476D2C" w:rsidRPr="00787258">
        <w:rPr>
          <w:lang w:val="et-EE"/>
        </w:rPr>
        <w:t xml:space="preserve">nende </w:t>
      </w:r>
      <w:r w:rsidR="000B4941" w:rsidRPr="00787258">
        <w:rPr>
          <w:lang w:val="et-EE"/>
        </w:rPr>
        <w:t>plasmakontsentratsiooni</w:t>
      </w:r>
      <w:r w:rsidR="006D15AE" w:rsidRPr="00787258">
        <w:rPr>
          <w:lang w:val="et-EE"/>
        </w:rPr>
        <w:t>.</w:t>
      </w:r>
    </w:p>
    <w:p w14:paraId="5D8316DB" w14:textId="77777777" w:rsidR="00C82CF9" w:rsidRPr="00787258" w:rsidRDefault="00C82CF9" w:rsidP="00CD166C">
      <w:pPr>
        <w:spacing w:line="240" w:lineRule="auto"/>
        <w:rPr>
          <w:szCs w:val="22"/>
          <w:lang w:val="et-EE"/>
        </w:rPr>
      </w:pPr>
    </w:p>
    <w:p w14:paraId="0910B158" w14:textId="77777777" w:rsidR="00C82CF9" w:rsidRPr="00787258" w:rsidRDefault="00C82CF9" w:rsidP="00CD166C">
      <w:pPr>
        <w:keepNext/>
        <w:spacing w:line="240" w:lineRule="auto"/>
        <w:ind w:left="567" w:hanging="567"/>
        <w:rPr>
          <w:szCs w:val="22"/>
          <w:lang w:val="et-EE"/>
        </w:rPr>
      </w:pPr>
      <w:bookmarkStart w:id="1" w:name="OLE_LINK1"/>
      <w:r w:rsidRPr="00787258">
        <w:rPr>
          <w:b/>
          <w:szCs w:val="22"/>
          <w:lang w:val="et-EE"/>
        </w:rPr>
        <w:lastRenderedPageBreak/>
        <w:t>4.6</w:t>
      </w:r>
      <w:r w:rsidRPr="00787258">
        <w:rPr>
          <w:b/>
          <w:szCs w:val="22"/>
          <w:lang w:val="et-EE"/>
        </w:rPr>
        <w:tab/>
        <w:t>Fertiilsus, rasedus ja imetamine</w:t>
      </w:r>
    </w:p>
    <w:bookmarkEnd w:id="1"/>
    <w:p w14:paraId="60703204" w14:textId="77777777" w:rsidR="00C82CF9" w:rsidRPr="00787258" w:rsidRDefault="00C82CF9" w:rsidP="00CD166C">
      <w:pPr>
        <w:keepNext/>
        <w:widowControl w:val="0"/>
        <w:spacing w:line="240" w:lineRule="auto"/>
        <w:rPr>
          <w:color w:val="000000"/>
          <w:szCs w:val="22"/>
          <w:lang w:val="et-EE"/>
        </w:rPr>
      </w:pPr>
    </w:p>
    <w:p w14:paraId="4B3BB45F" w14:textId="77777777" w:rsidR="00C82CF9" w:rsidRPr="00787258" w:rsidRDefault="003056DB" w:rsidP="00CD166C">
      <w:pPr>
        <w:keepNext/>
        <w:widowControl w:val="0"/>
        <w:spacing w:line="240" w:lineRule="auto"/>
        <w:rPr>
          <w:i/>
          <w:color w:val="000000"/>
          <w:szCs w:val="22"/>
          <w:u w:val="single"/>
          <w:lang w:val="et-EE"/>
        </w:rPr>
      </w:pPr>
      <w:r w:rsidRPr="00787258">
        <w:rPr>
          <w:szCs w:val="22"/>
          <w:u w:val="single"/>
          <w:lang w:val="et-EE"/>
        </w:rPr>
        <w:t>Rasestuda võivad naised</w:t>
      </w:r>
      <w:r w:rsidR="00C82CF9" w:rsidRPr="00787258">
        <w:rPr>
          <w:szCs w:val="22"/>
          <w:u w:val="single"/>
          <w:lang w:val="et-EE"/>
        </w:rPr>
        <w:t>/kontratseptsioon naistel</w:t>
      </w:r>
    </w:p>
    <w:p w14:paraId="4C837016" w14:textId="77777777" w:rsidR="004235FA" w:rsidRPr="00787258" w:rsidRDefault="004235FA" w:rsidP="00CD166C">
      <w:pPr>
        <w:keepNext/>
        <w:spacing w:line="240" w:lineRule="auto"/>
        <w:rPr>
          <w:szCs w:val="22"/>
          <w:lang w:val="et-EE"/>
        </w:rPr>
      </w:pPr>
    </w:p>
    <w:p w14:paraId="696FD215" w14:textId="77777777" w:rsidR="00C82CF9" w:rsidRPr="00787258" w:rsidRDefault="003A0EAB" w:rsidP="00CD166C">
      <w:pPr>
        <w:spacing w:line="240" w:lineRule="auto"/>
        <w:rPr>
          <w:szCs w:val="22"/>
          <w:lang w:val="et-EE"/>
        </w:rPr>
      </w:pPr>
      <w:r w:rsidRPr="00787258">
        <w:rPr>
          <w:szCs w:val="22"/>
          <w:lang w:val="et-EE"/>
        </w:rPr>
        <w:t xml:space="preserve">Fingolimood on vastunäidustatud </w:t>
      </w:r>
      <w:r w:rsidRPr="00787258">
        <w:rPr>
          <w:lang w:val="et-EE"/>
        </w:rPr>
        <w:t xml:space="preserve">rasestuda võivatele naistele, kes ei kasuta efektiivset kontratseptsiooni (vt lõik 4.3). Seetõttu peab </w:t>
      </w:r>
      <w:r w:rsidRPr="00787258">
        <w:rPr>
          <w:szCs w:val="22"/>
          <w:lang w:val="et-EE"/>
        </w:rPr>
        <w:t>e</w:t>
      </w:r>
      <w:r w:rsidR="00C82CF9" w:rsidRPr="00787258">
        <w:rPr>
          <w:szCs w:val="22"/>
          <w:lang w:val="et-EE"/>
        </w:rPr>
        <w:t>nne ravi alustamist fertiilses eas nais</w:t>
      </w:r>
      <w:r w:rsidR="00D2302B" w:rsidRPr="00787258">
        <w:rPr>
          <w:szCs w:val="22"/>
          <w:lang w:val="et-EE"/>
        </w:rPr>
        <w:t>tel raseduse puudumist kinnitama rasedustesti negatiivne tulemus ning</w:t>
      </w:r>
      <w:r w:rsidR="00C82CF9" w:rsidRPr="00787258">
        <w:rPr>
          <w:szCs w:val="22"/>
          <w:lang w:val="et-EE"/>
        </w:rPr>
        <w:t xml:space="preserve"> nõustada </w:t>
      </w:r>
      <w:r w:rsidR="00D2302B" w:rsidRPr="00787258">
        <w:rPr>
          <w:szCs w:val="22"/>
          <w:lang w:val="et-EE"/>
        </w:rPr>
        <w:t xml:space="preserve">tuleb </w:t>
      </w:r>
      <w:r w:rsidR="00C82CF9" w:rsidRPr="00787258">
        <w:rPr>
          <w:szCs w:val="22"/>
          <w:lang w:val="et-EE"/>
        </w:rPr>
        <w:t>seoses tõsise riski</w:t>
      </w:r>
      <w:r w:rsidRPr="00787258">
        <w:rPr>
          <w:szCs w:val="22"/>
          <w:lang w:val="et-EE"/>
        </w:rPr>
        <w:t>ga</w:t>
      </w:r>
      <w:r w:rsidR="00C82CF9" w:rsidRPr="00787258">
        <w:rPr>
          <w:szCs w:val="22"/>
          <w:lang w:val="et-EE"/>
        </w:rPr>
        <w:t xml:space="preserve"> lootele</w:t>
      </w:r>
      <w:r w:rsidRPr="00787258">
        <w:rPr>
          <w:szCs w:val="22"/>
          <w:lang w:val="et-EE"/>
        </w:rPr>
        <w:t>.</w:t>
      </w:r>
      <w:r w:rsidR="00C82CF9" w:rsidRPr="00787258">
        <w:rPr>
          <w:szCs w:val="22"/>
          <w:lang w:val="et-EE"/>
        </w:rPr>
        <w:t xml:space="preserve"> </w:t>
      </w:r>
      <w:r w:rsidRPr="00787258">
        <w:rPr>
          <w:szCs w:val="22"/>
          <w:lang w:val="et-EE"/>
        </w:rPr>
        <w:t>Rasestuda võivad naised peavad</w:t>
      </w:r>
      <w:r w:rsidR="00C82CF9" w:rsidRPr="00787258">
        <w:rPr>
          <w:szCs w:val="22"/>
          <w:lang w:val="et-EE"/>
        </w:rPr>
        <w:t xml:space="preserve"> ravi ajal</w:t>
      </w:r>
      <w:r w:rsidR="00176E50" w:rsidRPr="00787258">
        <w:rPr>
          <w:szCs w:val="22"/>
          <w:lang w:val="et-EE"/>
        </w:rPr>
        <w:t xml:space="preserve"> ja </w:t>
      </w:r>
      <w:r w:rsidRPr="00787258">
        <w:rPr>
          <w:szCs w:val="22"/>
          <w:lang w:val="et-EE"/>
        </w:rPr>
        <w:t xml:space="preserve">2 kuud pärast ravi </w:t>
      </w:r>
      <w:r w:rsidR="00176E50" w:rsidRPr="00787258">
        <w:rPr>
          <w:szCs w:val="22"/>
          <w:lang w:val="et-EE"/>
        </w:rPr>
        <w:t>katkestamist</w:t>
      </w:r>
      <w:r w:rsidR="00C82CF9" w:rsidRPr="00787258">
        <w:rPr>
          <w:szCs w:val="22"/>
          <w:lang w:val="et-EE"/>
        </w:rPr>
        <w:t xml:space="preserve"> Gilenyaga </w:t>
      </w:r>
      <w:r w:rsidRPr="00787258">
        <w:rPr>
          <w:szCs w:val="22"/>
          <w:lang w:val="et-EE"/>
        </w:rPr>
        <w:t xml:space="preserve">kasutama </w:t>
      </w:r>
      <w:r w:rsidR="00C82CF9" w:rsidRPr="00787258">
        <w:rPr>
          <w:szCs w:val="22"/>
          <w:lang w:val="et-EE"/>
        </w:rPr>
        <w:t>efektiivseid rasestumisvastaseid vahendeid</w:t>
      </w:r>
      <w:r w:rsidRPr="00787258">
        <w:rPr>
          <w:szCs w:val="22"/>
          <w:lang w:val="et-EE"/>
        </w:rPr>
        <w:t>, kuna</w:t>
      </w:r>
      <w:r w:rsidR="00C82CF9" w:rsidRPr="00787258">
        <w:rPr>
          <w:szCs w:val="22"/>
          <w:lang w:val="et-EE"/>
        </w:rPr>
        <w:t xml:space="preserve"> fingolimoodi elimineerimiseks organismist pärast ravi </w:t>
      </w:r>
      <w:r w:rsidR="00176E50" w:rsidRPr="00787258">
        <w:rPr>
          <w:szCs w:val="22"/>
          <w:lang w:val="et-EE"/>
        </w:rPr>
        <w:t>katkestamist</w:t>
      </w:r>
      <w:r w:rsidRPr="00787258">
        <w:rPr>
          <w:szCs w:val="22"/>
          <w:lang w:val="et-EE"/>
        </w:rPr>
        <w:t xml:space="preserve"> </w:t>
      </w:r>
      <w:r w:rsidR="00C82CF9" w:rsidRPr="00787258">
        <w:rPr>
          <w:szCs w:val="22"/>
          <w:lang w:val="et-EE"/>
        </w:rPr>
        <w:t xml:space="preserve">kulub </w:t>
      </w:r>
      <w:r w:rsidR="0075550D" w:rsidRPr="00787258">
        <w:rPr>
          <w:szCs w:val="22"/>
          <w:lang w:val="et-EE"/>
        </w:rPr>
        <w:t>ligikaudu</w:t>
      </w:r>
      <w:r w:rsidR="00C82CF9" w:rsidRPr="00787258">
        <w:rPr>
          <w:szCs w:val="22"/>
          <w:lang w:val="et-EE"/>
        </w:rPr>
        <w:t xml:space="preserve"> </w:t>
      </w:r>
      <w:r w:rsidR="007020F6" w:rsidRPr="00787258">
        <w:rPr>
          <w:szCs w:val="22"/>
          <w:lang w:val="et-EE"/>
        </w:rPr>
        <w:t>2 </w:t>
      </w:r>
      <w:r w:rsidR="00C82CF9" w:rsidRPr="00787258">
        <w:rPr>
          <w:szCs w:val="22"/>
          <w:lang w:val="et-EE"/>
        </w:rPr>
        <w:t>kuud (vt lõik 4.4).</w:t>
      </w:r>
    </w:p>
    <w:p w14:paraId="01DB6485" w14:textId="77777777" w:rsidR="007020F6" w:rsidRPr="00787258" w:rsidRDefault="007020F6" w:rsidP="00CD166C">
      <w:pPr>
        <w:spacing w:line="240" w:lineRule="auto"/>
        <w:rPr>
          <w:szCs w:val="22"/>
          <w:lang w:val="et-EE"/>
        </w:rPr>
      </w:pPr>
    </w:p>
    <w:p w14:paraId="58AC0394" w14:textId="77777777" w:rsidR="007020F6" w:rsidRPr="00787258" w:rsidRDefault="007879BD" w:rsidP="00CD166C">
      <w:pPr>
        <w:spacing w:line="240" w:lineRule="auto"/>
        <w:rPr>
          <w:szCs w:val="22"/>
          <w:lang w:val="et-EE"/>
        </w:rPr>
      </w:pPr>
      <w:r w:rsidRPr="00787258">
        <w:rPr>
          <w:szCs w:val="22"/>
          <w:lang w:val="et-EE"/>
        </w:rPr>
        <w:t>Arsti teabepakett sisaldab muuhulgas</w:t>
      </w:r>
      <w:r w:rsidR="00087EBF" w:rsidRPr="00787258">
        <w:rPr>
          <w:szCs w:val="22"/>
          <w:lang w:val="et-EE"/>
        </w:rPr>
        <w:t xml:space="preserve"> spetsiifilisi meetmeid. Neid meetmeid peab rakendama enne fingolimoodi väljakirjutamist naistele ja ravi ajal.</w:t>
      </w:r>
    </w:p>
    <w:p w14:paraId="5A1226A0" w14:textId="77777777" w:rsidR="003A0EAB" w:rsidRPr="00787258" w:rsidRDefault="003A0EAB" w:rsidP="00CD166C">
      <w:pPr>
        <w:spacing w:line="240" w:lineRule="auto"/>
        <w:rPr>
          <w:szCs w:val="22"/>
          <w:lang w:val="et-EE"/>
        </w:rPr>
      </w:pPr>
    </w:p>
    <w:p w14:paraId="05609B26" w14:textId="77777777" w:rsidR="003A0EAB" w:rsidRPr="00787258" w:rsidRDefault="003A0EAB" w:rsidP="00CD166C">
      <w:pPr>
        <w:spacing w:line="240" w:lineRule="auto"/>
        <w:rPr>
          <w:szCs w:val="22"/>
          <w:lang w:val="et-EE"/>
        </w:rPr>
      </w:pPr>
      <w:r w:rsidRPr="00787258">
        <w:rPr>
          <w:szCs w:val="22"/>
          <w:lang w:val="et-EE"/>
        </w:rPr>
        <w:t>Ravi lõpetamisel fingolimoodiga raseduse planeerimiseks</w:t>
      </w:r>
      <w:r w:rsidR="009C33D6" w:rsidRPr="00787258">
        <w:rPr>
          <w:szCs w:val="22"/>
          <w:lang w:val="et-EE"/>
        </w:rPr>
        <w:t xml:space="preserve"> tuleb arvestada haiguse võimaliku ägenemisega (vt lõik 4.4)</w:t>
      </w:r>
      <w:r w:rsidRPr="00787258">
        <w:rPr>
          <w:szCs w:val="22"/>
          <w:lang w:val="et-EE"/>
        </w:rPr>
        <w:t>.</w:t>
      </w:r>
    </w:p>
    <w:p w14:paraId="662CBE2B" w14:textId="77777777" w:rsidR="00C82CF9" w:rsidRPr="00787258" w:rsidRDefault="00C82CF9" w:rsidP="00CD166C">
      <w:pPr>
        <w:spacing w:line="240" w:lineRule="auto"/>
        <w:rPr>
          <w:szCs w:val="22"/>
          <w:lang w:val="et-EE"/>
        </w:rPr>
      </w:pPr>
    </w:p>
    <w:p w14:paraId="5D886EC1" w14:textId="77777777" w:rsidR="00C82CF9" w:rsidRPr="00787258" w:rsidRDefault="00C82CF9" w:rsidP="00CD166C">
      <w:pPr>
        <w:keepNext/>
        <w:widowControl w:val="0"/>
        <w:spacing w:line="240" w:lineRule="auto"/>
        <w:rPr>
          <w:color w:val="000000"/>
          <w:szCs w:val="22"/>
          <w:u w:val="single"/>
          <w:lang w:val="et-EE"/>
        </w:rPr>
      </w:pPr>
      <w:r w:rsidRPr="00787258">
        <w:rPr>
          <w:color w:val="000000"/>
          <w:szCs w:val="22"/>
          <w:u w:val="single"/>
          <w:lang w:val="et-EE"/>
        </w:rPr>
        <w:t>Rasedus</w:t>
      </w:r>
    </w:p>
    <w:p w14:paraId="560DDAF9" w14:textId="77777777" w:rsidR="004235FA" w:rsidRPr="00787258" w:rsidRDefault="004235FA" w:rsidP="00CD166C">
      <w:pPr>
        <w:keepNext/>
        <w:spacing w:line="240" w:lineRule="auto"/>
        <w:rPr>
          <w:szCs w:val="22"/>
          <w:lang w:val="et-EE"/>
        </w:rPr>
      </w:pPr>
    </w:p>
    <w:p w14:paraId="6C965BC5" w14:textId="77777777" w:rsidR="009C3738" w:rsidRPr="00787258" w:rsidRDefault="00941F85" w:rsidP="00CD166C">
      <w:pPr>
        <w:spacing w:line="240" w:lineRule="auto"/>
        <w:rPr>
          <w:szCs w:val="22"/>
          <w:lang w:val="et-EE"/>
        </w:rPr>
      </w:pPr>
      <w:r w:rsidRPr="00787258">
        <w:rPr>
          <w:szCs w:val="22"/>
          <w:lang w:val="et-EE"/>
        </w:rPr>
        <w:t>T</w:t>
      </w:r>
      <w:r w:rsidR="009C3738" w:rsidRPr="00787258">
        <w:rPr>
          <w:szCs w:val="22"/>
          <w:lang w:val="et-EE"/>
        </w:rPr>
        <w:t xml:space="preserve">uruletulekujärgsed andmed </w:t>
      </w:r>
      <w:r w:rsidRPr="00787258">
        <w:rPr>
          <w:szCs w:val="22"/>
          <w:lang w:val="et-EE"/>
        </w:rPr>
        <w:t xml:space="preserve">inimestel </w:t>
      </w:r>
      <w:r w:rsidR="009C3738" w:rsidRPr="00787258">
        <w:rPr>
          <w:szCs w:val="22"/>
          <w:lang w:val="et-EE"/>
        </w:rPr>
        <w:t>viitavad, et fingolimood on seotud kaasasündinud väärarengute riski 2</w:t>
      </w:r>
      <w:r w:rsidR="009C3738" w:rsidRPr="00787258">
        <w:rPr>
          <w:szCs w:val="22"/>
          <w:lang w:val="et-EE"/>
        </w:rPr>
        <w:noBreakHyphen/>
        <w:t>kordse suurenemisega, kui seda manustati raseduse ajal</w:t>
      </w:r>
      <w:r w:rsidRPr="00787258">
        <w:rPr>
          <w:szCs w:val="22"/>
          <w:lang w:val="et-EE"/>
        </w:rPr>
        <w:t>,</w:t>
      </w:r>
      <w:r w:rsidR="00B5227A" w:rsidRPr="00787258">
        <w:rPr>
          <w:szCs w:val="22"/>
          <w:lang w:val="et-EE"/>
        </w:rPr>
        <w:t xml:space="preserve"> võrreldes üldpopulatsioonis täheldatud määraga (2</w:t>
      </w:r>
      <w:r w:rsidR="005C51DE" w:rsidRPr="00787258">
        <w:rPr>
          <w:szCs w:val="22"/>
          <w:lang w:val="et-EE"/>
        </w:rPr>
        <w:t>…</w:t>
      </w:r>
      <w:r w:rsidR="00B5227A" w:rsidRPr="00787258">
        <w:rPr>
          <w:szCs w:val="22"/>
          <w:lang w:val="et-EE"/>
        </w:rPr>
        <w:t>3%; EUROCAT).</w:t>
      </w:r>
    </w:p>
    <w:p w14:paraId="5F4B822F" w14:textId="77777777" w:rsidR="00FD0B05" w:rsidRPr="00787258" w:rsidRDefault="00FD0B05" w:rsidP="00CD166C">
      <w:pPr>
        <w:spacing w:line="240" w:lineRule="auto"/>
        <w:rPr>
          <w:szCs w:val="22"/>
          <w:lang w:val="et-EE"/>
        </w:rPr>
      </w:pPr>
    </w:p>
    <w:p w14:paraId="6ECE3B62" w14:textId="77777777" w:rsidR="007E56C1" w:rsidRPr="00787258" w:rsidRDefault="00B25561" w:rsidP="00CD166C">
      <w:pPr>
        <w:keepNext/>
        <w:spacing w:line="240" w:lineRule="auto"/>
        <w:rPr>
          <w:szCs w:val="22"/>
          <w:lang w:val="et-EE"/>
        </w:rPr>
      </w:pPr>
      <w:r w:rsidRPr="00787258">
        <w:rPr>
          <w:szCs w:val="22"/>
          <w:lang w:val="et-EE"/>
        </w:rPr>
        <w:t xml:space="preserve">Järgnevatest rasketest väärarengutest </w:t>
      </w:r>
      <w:r w:rsidR="00941F85" w:rsidRPr="00787258">
        <w:rPr>
          <w:szCs w:val="22"/>
          <w:lang w:val="et-EE"/>
        </w:rPr>
        <w:t>teatati</w:t>
      </w:r>
      <w:r w:rsidRPr="00787258">
        <w:rPr>
          <w:szCs w:val="22"/>
          <w:lang w:val="et-EE"/>
        </w:rPr>
        <w:t xml:space="preserve"> kõige sagedamini</w:t>
      </w:r>
      <w:r w:rsidR="007E56C1" w:rsidRPr="00787258">
        <w:rPr>
          <w:szCs w:val="22"/>
          <w:lang w:val="et-EE"/>
        </w:rPr>
        <w:t>:</w:t>
      </w:r>
    </w:p>
    <w:p w14:paraId="78C91788" w14:textId="77777777" w:rsidR="007E56C1" w:rsidRPr="00787258" w:rsidRDefault="007E56C1" w:rsidP="00CD166C">
      <w:pPr>
        <w:widowControl w:val="0"/>
        <w:tabs>
          <w:tab w:val="clear" w:pos="567"/>
        </w:tabs>
        <w:autoSpaceDE w:val="0"/>
        <w:autoSpaceDN w:val="0"/>
        <w:adjustRightInd w:val="0"/>
        <w:ind w:left="567" w:hanging="567"/>
        <w:rPr>
          <w:szCs w:val="24"/>
          <w:lang w:val="et-EE" w:bidi="th-TH"/>
        </w:rPr>
      </w:pPr>
      <w:r w:rsidRPr="00787258">
        <w:rPr>
          <w:szCs w:val="24"/>
          <w:lang w:val="et-EE" w:bidi="th-TH"/>
        </w:rPr>
        <w:t>-</w:t>
      </w:r>
      <w:r w:rsidRPr="00787258">
        <w:rPr>
          <w:szCs w:val="24"/>
          <w:lang w:val="et-EE" w:bidi="th-TH"/>
        </w:rPr>
        <w:tab/>
      </w:r>
      <w:r w:rsidR="00941F85" w:rsidRPr="00787258">
        <w:rPr>
          <w:szCs w:val="24"/>
          <w:lang w:val="et-EE" w:bidi="th-TH"/>
        </w:rPr>
        <w:t>k</w:t>
      </w:r>
      <w:r w:rsidRPr="00787258">
        <w:rPr>
          <w:szCs w:val="24"/>
          <w:lang w:val="et-EE" w:bidi="th-TH"/>
        </w:rPr>
        <w:t>aasasündinud südamehaigus</w:t>
      </w:r>
      <w:r w:rsidR="00941F85" w:rsidRPr="00787258">
        <w:rPr>
          <w:szCs w:val="24"/>
          <w:lang w:val="et-EE" w:bidi="th-TH"/>
        </w:rPr>
        <w:t>,</w:t>
      </w:r>
      <w:r w:rsidRPr="00787258">
        <w:rPr>
          <w:szCs w:val="24"/>
          <w:lang w:val="et-EE" w:bidi="th-TH"/>
        </w:rPr>
        <w:t xml:space="preserve"> nagu </w:t>
      </w:r>
      <w:r w:rsidR="00941F85" w:rsidRPr="00787258">
        <w:rPr>
          <w:szCs w:val="24"/>
          <w:lang w:val="et-EE" w:bidi="th-TH"/>
        </w:rPr>
        <w:t>kodade</w:t>
      </w:r>
      <w:r w:rsidRPr="00787258">
        <w:rPr>
          <w:szCs w:val="24"/>
          <w:lang w:val="et-EE" w:bidi="th-TH"/>
        </w:rPr>
        <w:t xml:space="preserve"> ja </w:t>
      </w:r>
      <w:r w:rsidR="00941F85" w:rsidRPr="00787258">
        <w:rPr>
          <w:szCs w:val="24"/>
          <w:lang w:val="et-EE" w:bidi="th-TH"/>
        </w:rPr>
        <w:t>vatsakeste</w:t>
      </w:r>
      <w:r w:rsidRPr="00787258">
        <w:rPr>
          <w:szCs w:val="24"/>
          <w:lang w:val="et-EE" w:bidi="th-TH"/>
        </w:rPr>
        <w:t xml:space="preserve"> vaheseina defektid, Fallot</w:t>
      </w:r>
      <w:r w:rsidRPr="00787258">
        <w:rPr>
          <w:szCs w:val="22"/>
          <w:lang w:val="et-EE"/>
        </w:rPr>
        <w:t>’</w:t>
      </w:r>
      <w:r w:rsidRPr="00787258">
        <w:rPr>
          <w:szCs w:val="24"/>
          <w:lang w:val="et-EE" w:bidi="th-TH"/>
        </w:rPr>
        <w:t xml:space="preserve"> tetraad</w:t>
      </w:r>
      <w:r w:rsidR="00941F85" w:rsidRPr="00787258">
        <w:rPr>
          <w:szCs w:val="24"/>
          <w:lang w:val="et-EE" w:bidi="th-TH"/>
        </w:rPr>
        <w:t>;</w:t>
      </w:r>
    </w:p>
    <w:p w14:paraId="5598C334" w14:textId="77777777" w:rsidR="00697396" w:rsidRPr="00787258" w:rsidRDefault="007E56C1" w:rsidP="00CD166C">
      <w:pPr>
        <w:widowControl w:val="0"/>
        <w:tabs>
          <w:tab w:val="clear" w:pos="567"/>
        </w:tabs>
        <w:autoSpaceDE w:val="0"/>
        <w:autoSpaceDN w:val="0"/>
        <w:adjustRightInd w:val="0"/>
        <w:ind w:left="567" w:hanging="567"/>
        <w:rPr>
          <w:szCs w:val="24"/>
          <w:lang w:val="et-EE" w:bidi="th-TH"/>
        </w:rPr>
      </w:pPr>
      <w:r w:rsidRPr="00787258">
        <w:rPr>
          <w:szCs w:val="24"/>
          <w:lang w:val="et-EE" w:bidi="th-TH"/>
        </w:rPr>
        <w:t>-</w:t>
      </w:r>
      <w:r w:rsidRPr="00787258">
        <w:rPr>
          <w:szCs w:val="24"/>
          <w:lang w:val="et-EE" w:bidi="th-TH"/>
        </w:rPr>
        <w:tab/>
      </w:r>
      <w:r w:rsidR="00A502D2" w:rsidRPr="00787258">
        <w:rPr>
          <w:szCs w:val="24"/>
          <w:lang w:val="et-EE" w:bidi="th-TH"/>
        </w:rPr>
        <w:t>neerude</w:t>
      </w:r>
      <w:r w:rsidR="00941F85" w:rsidRPr="00787258">
        <w:rPr>
          <w:szCs w:val="24"/>
          <w:lang w:val="et-EE" w:bidi="th-TH"/>
        </w:rPr>
        <w:t xml:space="preserve"> väärarengud;</w:t>
      </w:r>
    </w:p>
    <w:p w14:paraId="60857309" w14:textId="77777777" w:rsidR="007E56C1" w:rsidRPr="00787258" w:rsidRDefault="007E56C1" w:rsidP="00CD166C">
      <w:pPr>
        <w:widowControl w:val="0"/>
        <w:tabs>
          <w:tab w:val="clear" w:pos="567"/>
        </w:tabs>
        <w:autoSpaceDE w:val="0"/>
        <w:autoSpaceDN w:val="0"/>
        <w:adjustRightInd w:val="0"/>
        <w:ind w:left="567" w:hanging="567"/>
        <w:rPr>
          <w:szCs w:val="24"/>
          <w:lang w:val="et-EE" w:bidi="th-TH"/>
        </w:rPr>
      </w:pPr>
      <w:r w:rsidRPr="00787258">
        <w:rPr>
          <w:szCs w:val="24"/>
          <w:lang w:val="et-EE" w:bidi="th-TH"/>
        </w:rPr>
        <w:t>-</w:t>
      </w:r>
      <w:r w:rsidRPr="00787258">
        <w:rPr>
          <w:szCs w:val="24"/>
          <w:lang w:val="et-EE" w:bidi="th-TH"/>
        </w:rPr>
        <w:tab/>
      </w:r>
      <w:r w:rsidR="00A502D2" w:rsidRPr="00787258">
        <w:rPr>
          <w:szCs w:val="24"/>
          <w:lang w:val="et-EE" w:bidi="th-TH"/>
        </w:rPr>
        <w:t>l</w:t>
      </w:r>
      <w:r w:rsidR="00697396" w:rsidRPr="00787258">
        <w:rPr>
          <w:szCs w:val="24"/>
          <w:lang w:val="et-EE" w:bidi="th-TH"/>
        </w:rPr>
        <w:t>ihas</w:t>
      </w:r>
      <w:r w:rsidR="00987EE2" w:rsidRPr="00787258">
        <w:rPr>
          <w:szCs w:val="24"/>
          <w:lang w:val="et-EE" w:bidi="th-TH"/>
        </w:rPr>
        <w:t>te ja luustiku</w:t>
      </w:r>
      <w:r w:rsidR="00941F85" w:rsidRPr="00787258">
        <w:rPr>
          <w:szCs w:val="24"/>
          <w:lang w:val="et-EE" w:bidi="th-TH"/>
        </w:rPr>
        <w:t xml:space="preserve"> väärarengud.</w:t>
      </w:r>
    </w:p>
    <w:p w14:paraId="7A9B159B" w14:textId="77777777" w:rsidR="00697396" w:rsidRPr="00787258" w:rsidRDefault="00697396" w:rsidP="00CD166C">
      <w:pPr>
        <w:spacing w:line="240" w:lineRule="auto"/>
        <w:rPr>
          <w:szCs w:val="22"/>
          <w:lang w:val="et-EE"/>
        </w:rPr>
      </w:pPr>
    </w:p>
    <w:p w14:paraId="2A98C662" w14:textId="77777777" w:rsidR="00FD0B05" w:rsidRPr="00787258" w:rsidRDefault="00697396" w:rsidP="00CD166C">
      <w:pPr>
        <w:autoSpaceDE w:val="0"/>
        <w:autoSpaceDN w:val="0"/>
        <w:adjustRightInd w:val="0"/>
        <w:spacing w:line="240" w:lineRule="auto"/>
        <w:rPr>
          <w:szCs w:val="22"/>
          <w:lang w:val="et-EE"/>
        </w:rPr>
      </w:pPr>
      <w:r w:rsidRPr="00787258">
        <w:rPr>
          <w:szCs w:val="22"/>
          <w:lang w:val="et-EE"/>
        </w:rPr>
        <w:t>Puuduvad andmed fingolimoodi mõju kohta sünnitustegevusele ja sünnitusele.</w:t>
      </w:r>
    </w:p>
    <w:p w14:paraId="41FF66CF" w14:textId="77777777" w:rsidR="00C82CF9" w:rsidRPr="00787258" w:rsidRDefault="00C82CF9" w:rsidP="00CD166C">
      <w:pPr>
        <w:spacing w:line="240" w:lineRule="auto"/>
        <w:rPr>
          <w:szCs w:val="22"/>
          <w:lang w:val="et-EE"/>
        </w:rPr>
      </w:pPr>
    </w:p>
    <w:p w14:paraId="7E17D86E" w14:textId="77777777" w:rsidR="00C82CF9" w:rsidRPr="00787258" w:rsidRDefault="00C82CF9" w:rsidP="00CD166C">
      <w:pPr>
        <w:autoSpaceDE w:val="0"/>
        <w:autoSpaceDN w:val="0"/>
        <w:adjustRightInd w:val="0"/>
        <w:spacing w:line="240" w:lineRule="auto"/>
        <w:rPr>
          <w:szCs w:val="22"/>
          <w:lang w:val="et-EE"/>
        </w:rPr>
      </w:pPr>
      <w:r w:rsidRPr="00787258">
        <w:rPr>
          <w:szCs w:val="22"/>
          <w:lang w:val="et-EE"/>
        </w:rPr>
        <w:t xml:space="preserve">Loomkatsed on näidanud reproduktiivset toksilisust, sealhulgas loodete kaotust ja organdefekte, eriti püsivat </w:t>
      </w:r>
      <w:r w:rsidRPr="00787258">
        <w:rPr>
          <w:i/>
          <w:szCs w:val="22"/>
          <w:lang w:val="et-EE"/>
        </w:rPr>
        <w:t>truncus arteriosus</w:t>
      </w:r>
      <w:r w:rsidRPr="00787258">
        <w:rPr>
          <w:szCs w:val="22"/>
          <w:lang w:val="et-EE"/>
        </w:rPr>
        <w:t>’t ja vatsakeste vaheseina defekte (vt lõik 5.3). Lisaks osaleb fingolimoodi poolt mõjutatav retseptor (sfignosiin-1-fosfaadi retseptor) teadaolevalt veresoonte formeerumises embrüogeneesi ajal.</w:t>
      </w:r>
    </w:p>
    <w:p w14:paraId="73D6EDDE" w14:textId="77777777" w:rsidR="00C82CF9" w:rsidRPr="00787258" w:rsidRDefault="00C82CF9" w:rsidP="00CD166C">
      <w:pPr>
        <w:autoSpaceDE w:val="0"/>
        <w:autoSpaceDN w:val="0"/>
        <w:adjustRightInd w:val="0"/>
        <w:spacing w:line="240" w:lineRule="auto"/>
        <w:rPr>
          <w:szCs w:val="22"/>
          <w:lang w:val="et-EE"/>
        </w:rPr>
      </w:pPr>
    </w:p>
    <w:p w14:paraId="17704BDF" w14:textId="77777777" w:rsidR="00347962" w:rsidRPr="00787258" w:rsidRDefault="00AD2B89" w:rsidP="00CD166C">
      <w:pPr>
        <w:autoSpaceDE w:val="0"/>
        <w:autoSpaceDN w:val="0"/>
        <w:adjustRightInd w:val="0"/>
        <w:spacing w:line="240" w:lineRule="auto"/>
        <w:rPr>
          <w:szCs w:val="22"/>
          <w:lang w:val="et-EE"/>
        </w:rPr>
      </w:pPr>
      <w:r w:rsidRPr="00787258">
        <w:rPr>
          <w:szCs w:val="22"/>
          <w:lang w:val="et-EE"/>
        </w:rPr>
        <w:t>Sellest tulenevalt on f</w:t>
      </w:r>
      <w:r w:rsidR="00347962" w:rsidRPr="00787258">
        <w:rPr>
          <w:szCs w:val="22"/>
          <w:lang w:val="et-EE"/>
        </w:rPr>
        <w:t>ingolimood</w:t>
      </w:r>
      <w:r w:rsidR="00F10388" w:rsidRPr="00787258">
        <w:rPr>
          <w:szCs w:val="22"/>
          <w:lang w:val="et-EE"/>
        </w:rPr>
        <w:t>i kasutamine</w:t>
      </w:r>
      <w:r w:rsidR="00347962" w:rsidRPr="00787258">
        <w:rPr>
          <w:szCs w:val="22"/>
          <w:lang w:val="et-EE"/>
        </w:rPr>
        <w:t xml:space="preserve"> raseduse ajal vastunäidustatud (vt lõik 4.3). Ravi fingolimoodiga tuleb peatada 2 kuud enne </w:t>
      </w:r>
      <w:r w:rsidR="00F10388" w:rsidRPr="00787258">
        <w:rPr>
          <w:szCs w:val="22"/>
          <w:lang w:val="et-EE"/>
        </w:rPr>
        <w:t>kavandatavat rasedust</w:t>
      </w:r>
      <w:r w:rsidR="00347962" w:rsidRPr="00787258">
        <w:rPr>
          <w:szCs w:val="22"/>
          <w:lang w:val="et-EE"/>
        </w:rPr>
        <w:t xml:space="preserve"> (vt lõik 4.4). Kui naine rasestub ravi ajal, tuleb ravi </w:t>
      </w:r>
      <w:r w:rsidR="00F0044F" w:rsidRPr="00787258">
        <w:rPr>
          <w:szCs w:val="22"/>
          <w:lang w:val="et-EE"/>
        </w:rPr>
        <w:t>fingolimoodiga</w:t>
      </w:r>
      <w:r w:rsidR="00347962" w:rsidRPr="00787258">
        <w:rPr>
          <w:szCs w:val="22"/>
          <w:lang w:val="et-EE"/>
        </w:rPr>
        <w:t xml:space="preserve"> katkestada. Kahjulike toimete ohu tõttu lootele tuleb pakkuda raviga seotud meditsiinialast nõ</w:t>
      </w:r>
      <w:r w:rsidR="00E64653" w:rsidRPr="00787258">
        <w:rPr>
          <w:szCs w:val="22"/>
          <w:lang w:val="et-EE"/>
        </w:rPr>
        <w:t xml:space="preserve">u ja teostada </w:t>
      </w:r>
      <w:r w:rsidR="00347962" w:rsidRPr="00787258">
        <w:rPr>
          <w:szCs w:val="22"/>
          <w:lang w:val="et-EE"/>
        </w:rPr>
        <w:t>ultra</w:t>
      </w:r>
      <w:r w:rsidR="00AB6542" w:rsidRPr="00787258">
        <w:rPr>
          <w:szCs w:val="22"/>
          <w:lang w:val="et-EE"/>
        </w:rPr>
        <w:t>heliuuringud</w:t>
      </w:r>
      <w:r w:rsidR="00347962" w:rsidRPr="00787258">
        <w:rPr>
          <w:szCs w:val="22"/>
          <w:lang w:val="et-EE"/>
        </w:rPr>
        <w:t>.</w:t>
      </w:r>
    </w:p>
    <w:p w14:paraId="4A1B64FB" w14:textId="77777777" w:rsidR="00C82CF9" w:rsidRPr="00787258" w:rsidRDefault="00C82CF9" w:rsidP="00CD166C">
      <w:pPr>
        <w:spacing w:line="240" w:lineRule="auto"/>
        <w:rPr>
          <w:szCs w:val="22"/>
          <w:lang w:val="et-EE"/>
        </w:rPr>
      </w:pPr>
    </w:p>
    <w:p w14:paraId="17FDC927" w14:textId="77777777" w:rsidR="00C82CF9" w:rsidRPr="00787258" w:rsidRDefault="00C82CF9" w:rsidP="00CD166C">
      <w:pPr>
        <w:keepNext/>
        <w:widowControl w:val="0"/>
        <w:spacing w:line="240" w:lineRule="auto"/>
        <w:rPr>
          <w:i/>
          <w:color w:val="000000"/>
          <w:szCs w:val="22"/>
          <w:u w:val="single"/>
          <w:lang w:val="et-EE"/>
        </w:rPr>
      </w:pPr>
      <w:r w:rsidRPr="00787258">
        <w:rPr>
          <w:color w:val="000000"/>
          <w:szCs w:val="22"/>
          <w:u w:val="single"/>
          <w:lang w:val="et-EE"/>
        </w:rPr>
        <w:t>Imetamine</w:t>
      </w:r>
    </w:p>
    <w:p w14:paraId="7E1A9A15" w14:textId="77777777" w:rsidR="004235FA" w:rsidRPr="00787258" w:rsidRDefault="004235FA" w:rsidP="00CD166C">
      <w:pPr>
        <w:keepNext/>
        <w:autoSpaceDE w:val="0"/>
        <w:autoSpaceDN w:val="0"/>
        <w:adjustRightInd w:val="0"/>
        <w:spacing w:line="240" w:lineRule="auto"/>
        <w:rPr>
          <w:szCs w:val="22"/>
          <w:lang w:val="et-EE"/>
        </w:rPr>
      </w:pPr>
    </w:p>
    <w:p w14:paraId="5D960B51" w14:textId="77777777" w:rsidR="00C82CF9" w:rsidRPr="00787258" w:rsidRDefault="00C82CF9" w:rsidP="00CD166C">
      <w:pPr>
        <w:autoSpaceDE w:val="0"/>
        <w:autoSpaceDN w:val="0"/>
        <w:adjustRightInd w:val="0"/>
        <w:spacing w:line="240" w:lineRule="auto"/>
        <w:rPr>
          <w:szCs w:val="22"/>
          <w:lang w:val="et-EE"/>
        </w:rPr>
      </w:pPr>
      <w:r w:rsidRPr="00787258">
        <w:rPr>
          <w:szCs w:val="22"/>
          <w:lang w:val="et-EE"/>
        </w:rPr>
        <w:t>Fingolimood eritub ravitud katseloomade piima laktatsiooni ajal (vt lõik 5.3). Tõsiste fingolimoodi kõrvaltoimete tekkeohu tõttu imikutele ei tohi Gilenyat saavad naised imetada.</w:t>
      </w:r>
    </w:p>
    <w:p w14:paraId="603D0DA6" w14:textId="77777777" w:rsidR="00C82CF9" w:rsidRPr="00787258" w:rsidRDefault="00C82CF9" w:rsidP="00CD166C">
      <w:pPr>
        <w:spacing w:line="240" w:lineRule="auto"/>
        <w:rPr>
          <w:szCs w:val="22"/>
          <w:lang w:val="et-EE"/>
        </w:rPr>
      </w:pPr>
    </w:p>
    <w:p w14:paraId="21417060" w14:textId="77777777" w:rsidR="00C82CF9" w:rsidRPr="00787258" w:rsidRDefault="00C82CF9" w:rsidP="00CD166C">
      <w:pPr>
        <w:keepNext/>
        <w:widowControl w:val="0"/>
        <w:spacing w:line="240" w:lineRule="auto"/>
        <w:rPr>
          <w:i/>
          <w:color w:val="000000"/>
          <w:szCs w:val="22"/>
          <w:u w:val="single"/>
          <w:lang w:val="et-EE"/>
        </w:rPr>
      </w:pPr>
      <w:r w:rsidRPr="00787258">
        <w:rPr>
          <w:color w:val="000000"/>
          <w:szCs w:val="22"/>
          <w:u w:val="single"/>
          <w:lang w:val="et-EE"/>
        </w:rPr>
        <w:t>Fertiilsus</w:t>
      </w:r>
    </w:p>
    <w:p w14:paraId="6680C8E5" w14:textId="77777777" w:rsidR="004235FA" w:rsidRPr="00787258" w:rsidRDefault="004235FA" w:rsidP="00CD166C">
      <w:pPr>
        <w:keepNext/>
        <w:autoSpaceDE w:val="0"/>
        <w:autoSpaceDN w:val="0"/>
        <w:adjustRightInd w:val="0"/>
        <w:spacing w:line="240" w:lineRule="auto"/>
        <w:rPr>
          <w:szCs w:val="22"/>
          <w:lang w:val="et-EE"/>
        </w:rPr>
      </w:pPr>
    </w:p>
    <w:p w14:paraId="75A7F7F8" w14:textId="77777777" w:rsidR="00C82CF9" w:rsidRPr="00787258" w:rsidRDefault="00C82CF9" w:rsidP="00CD166C">
      <w:pPr>
        <w:autoSpaceDE w:val="0"/>
        <w:autoSpaceDN w:val="0"/>
        <w:adjustRightInd w:val="0"/>
        <w:spacing w:line="240" w:lineRule="auto"/>
        <w:rPr>
          <w:szCs w:val="22"/>
          <w:lang w:val="et-EE"/>
        </w:rPr>
      </w:pPr>
      <w:r w:rsidRPr="00787258">
        <w:rPr>
          <w:szCs w:val="22"/>
          <w:lang w:val="et-EE"/>
        </w:rPr>
        <w:t>Prekliiniliste uuringute andmed ei viita sellele, et fingolimood oleks seotud fertiilsuse vähenemise suurenenud riskiga (vt lõik 5.3).</w:t>
      </w:r>
    </w:p>
    <w:p w14:paraId="47E0CBD2" w14:textId="77777777" w:rsidR="00C82CF9" w:rsidRPr="00787258" w:rsidRDefault="00C82CF9" w:rsidP="00CD166C">
      <w:pPr>
        <w:spacing w:line="240" w:lineRule="auto"/>
        <w:rPr>
          <w:szCs w:val="22"/>
          <w:lang w:val="et-EE"/>
        </w:rPr>
      </w:pPr>
    </w:p>
    <w:p w14:paraId="15F81254" w14:textId="77777777" w:rsidR="00C82CF9" w:rsidRPr="00787258" w:rsidRDefault="00C82CF9" w:rsidP="00CD166C">
      <w:pPr>
        <w:keepNext/>
        <w:spacing w:line="240" w:lineRule="auto"/>
        <w:ind w:left="567" w:hanging="567"/>
        <w:rPr>
          <w:szCs w:val="22"/>
          <w:lang w:val="et-EE"/>
        </w:rPr>
      </w:pPr>
      <w:r w:rsidRPr="00787258">
        <w:rPr>
          <w:b/>
          <w:szCs w:val="22"/>
          <w:lang w:val="et-EE"/>
        </w:rPr>
        <w:t>4.7</w:t>
      </w:r>
      <w:r w:rsidRPr="00787258">
        <w:rPr>
          <w:b/>
          <w:szCs w:val="22"/>
          <w:lang w:val="et-EE"/>
        </w:rPr>
        <w:tab/>
        <w:t>Toime reaktsioonikiirusele</w:t>
      </w:r>
    </w:p>
    <w:p w14:paraId="68E3EE97" w14:textId="77777777" w:rsidR="00C82CF9" w:rsidRPr="00787258" w:rsidRDefault="00C82CF9" w:rsidP="00CD166C">
      <w:pPr>
        <w:keepNext/>
        <w:spacing w:line="240" w:lineRule="auto"/>
        <w:rPr>
          <w:szCs w:val="22"/>
          <w:lang w:val="et-EE"/>
        </w:rPr>
      </w:pPr>
    </w:p>
    <w:p w14:paraId="0B44FB0A" w14:textId="77777777" w:rsidR="00C82CF9" w:rsidRPr="00787258" w:rsidRDefault="00F46984" w:rsidP="00CD166C">
      <w:pPr>
        <w:spacing w:line="240" w:lineRule="auto"/>
        <w:rPr>
          <w:szCs w:val="22"/>
          <w:lang w:val="et-EE"/>
        </w:rPr>
      </w:pPr>
      <w:r w:rsidRPr="00787258">
        <w:rPr>
          <w:szCs w:val="22"/>
          <w:lang w:val="et-EE"/>
        </w:rPr>
        <w:t xml:space="preserve">Fingolimood </w:t>
      </w:r>
      <w:r w:rsidR="00BA3BFE" w:rsidRPr="00787258">
        <w:rPr>
          <w:szCs w:val="22"/>
          <w:lang w:val="et-EE"/>
        </w:rPr>
        <w:t>ei mõjuta või mõjutab ebaoluliselt</w:t>
      </w:r>
      <w:r w:rsidR="00C82CF9" w:rsidRPr="00787258">
        <w:rPr>
          <w:szCs w:val="22"/>
          <w:lang w:val="et-EE"/>
        </w:rPr>
        <w:t xml:space="preserve"> autojuhtimise ja masinate käsitsemise võime</w:t>
      </w:r>
      <w:r w:rsidR="00BA3BFE" w:rsidRPr="00787258">
        <w:rPr>
          <w:szCs w:val="22"/>
          <w:lang w:val="et-EE"/>
        </w:rPr>
        <w:t>t</w:t>
      </w:r>
      <w:r w:rsidR="00C82CF9" w:rsidRPr="00787258">
        <w:rPr>
          <w:szCs w:val="22"/>
          <w:lang w:val="et-EE"/>
        </w:rPr>
        <w:t>.</w:t>
      </w:r>
    </w:p>
    <w:p w14:paraId="705F5C7C" w14:textId="77777777" w:rsidR="00C82CF9" w:rsidRPr="00787258" w:rsidRDefault="00C82CF9" w:rsidP="00CD166C">
      <w:pPr>
        <w:spacing w:line="240" w:lineRule="auto"/>
        <w:rPr>
          <w:szCs w:val="22"/>
          <w:lang w:val="et-EE"/>
        </w:rPr>
      </w:pPr>
    </w:p>
    <w:p w14:paraId="156C078C" w14:textId="77777777" w:rsidR="00BF7C03" w:rsidRPr="00787258" w:rsidRDefault="00BF7C03" w:rsidP="00CD166C">
      <w:pPr>
        <w:tabs>
          <w:tab w:val="clear" w:pos="567"/>
        </w:tabs>
        <w:spacing w:line="240" w:lineRule="auto"/>
        <w:rPr>
          <w:lang w:val="et-EE"/>
        </w:rPr>
      </w:pPr>
      <w:r w:rsidRPr="00787258">
        <w:rPr>
          <w:lang w:val="et-EE"/>
        </w:rPr>
        <w:t>Siiski võib aeg-ajalt ravi alustamisel esineda pearinglust või uimasust. Alustades Gilenya</w:t>
      </w:r>
      <w:r w:rsidR="00F46984" w:rsidRPr="00787258">
        <w:rPr>
          <w:lang w:val="et-EE"/>
        </w:rPr>
        <w:t xml:space="preserve"> võtmist</w:t>
      </w:r>
      <w:r w:rsidRPr="00787258">
        <w:rPr>
          <w:lang w:val="et-EE"/>
        </w:rPr>
        <w:t xml:space="preserve">, on soovitatav </w:t>
      </w:r>
      <w:r w:rsidR="00AD5724" w:rsidRPr="00787258">
        <w:rPr>
          <w:lang w:val="et-EE"/>
        </w:rPr>
        <w:t>patsiente</w:t>
      </w:r>
      <w:r w:rsidRPr="00787258">
        <w:rPr>
          <w:lang w:val="et-EE"/>
        </w:rPr>
        <w:t xml:space="preserve"> 6-tunnise perioodi vältel jälgida</w:t>
      </w:r>
      <w:r w:rsidR="00A91963" w:rsidRPr="00787258">
        <w:rPr>
          <w:lang w:val="et-EE"/>
        </w:rPr>
        <w:t xml:space="preserve"> (vt lõik</w:t>
      </w:r>
      <w:r w:rsidR="00A91E76" w:rsidRPr="00787258">
        <w:rPr>
          <w:lang w:val="et-EE"/>
        </w:rPr>
        <w:t> </w:t>
      </w:r>
      <w:r w:rsidR="00A91963" w:rsidRPr="00787258">
        <w:rPr>
          <w:lang w:val="et-EE"/>
        </w:rPr>
        <w:t>4.4, Bradüarütmia)</w:t>
      </w:r>
      <w:r w:rsidRPr="00787258">
        <w:rPr>
          <w:lang w:val="et-EE"/>
        </w:rPr>
        <w:t>.</w:t>
      </w:r>
    </w:p>
    <w:p w14:paraId="6C6A3B22" w14:textId="77777777" w:rsidR="00BF7C03" w:rsidRPr="00787258" w:rsidRDefault="00BF7C03" w:rsidP="00CD166C">
      <w:pPr>
        <w:spacing w:line="240" w:lineRule="auto"/>
        <w:rPr>
          <w:szCs w:val="22"/>
          <w:lang w:val="et-EE"/>
        </w:rPr>
      </w:pPr>
    </w:p>
    <w:p w14:paraId="426B66CF" w14:textId="77777777" w:rsidR="00C82CF9" w:rsidRPr="00787258" w:rsidRDefault="00C82CF9" w:rsidP="00CD166C">
      <w:pPr>
        <w:keepNext/>
        <w:spacing w:line="240" w:lineRule="auto"/>
        <w:ind w:left="567" w:hanging="567"/>
        <w:rPr>
          <w:b/>
          <w:szCs w:val="22"/>
          <w:lang w:val="et-EE"/>
        </w:rPr>
      </w:pPr>
      <w:r w:rsidRPr="00787258">
        <w:rPr>
          <w:b/>
          <w:szCs w:val="22"/>
          <w:lang w:val="et-EE"/>
        </w:rPr>
        <w:lastRenderedPageBreak/>
        <w:t>4.8</w:t>
      </w:r>
      <w:r w:rsidRPr="00787258">
        <w:rPr>
          <w:b/>
          <w:szCs w:val="22"/>
          <w:lang w:val="et-EE"/>
        </w:rPr>
        <w:tab/>
        <w:t>Kõrvaltoimed</w:t>
      </w:r>
    </w:p>
    <w:p w14:paraId="2D53FCED" w14:textId="77777777" w:rsidR="00C82CF9" w:rsidRPr="00787258" w:rsidRDefault="00C82CF9" w:rsidP="00CD166C">
      <w:pPr>
        <w:pStyle w:val="CharCharCharCharCharCharCharCharCharCharCharCharCharCharCharCharChar"/>
        <w:keepNext/>
        <w:spacing w:before="0"/>
        <w:jc w:val="left"/>
        <w:rPr>
          <w:color w:val="000000"/>
          <w:sz w:val="22"/>
          <w:szCs w:val="22"/>
          <w:u w:val="none"/>
          <w:lang w:val="et-EE"/>
        </w:rPr>
      </w:pPr>
    </w:p>
    <w:p w14:paraId="0A1ACEE4" w14:textId="77777777" w:rsidR="00C82CF9" w:rsidRPr="00787258" w:rsidRDefault="00C82CF9" w:rsidP="00CD166C">
      <w:pPr>
        <w:keepNext/>
        <w:widowControl w:val="0"/>
        <w:spacing w:line="240" w:lineRule="auto"/>
        <w:rPr>
          <w:i/>
          <w:color w:val="000000"/>
          <w:szCs w:val="22"/>
          <w:u w:val="single"/>
          <w:lang w:val="et-EE"/>
        </w:rPr>
      </w:pPr>
      <w:r w:rsidRPr="00787258">
        <w:rPr>
          <w:color w:val="000000"/>
          <w:szCs w:val="22"/>
          <w:u w:val="single"/>
          <w:lang w:val="et-EE"/>
        </w:rPr>
        <w:t>Ohutusprofiili kokkuvõte</w:t>
      </w:r>
    </w:p>
    <w:p w14:paraId="417FBC8C" w14:textId="77777777" w:rsidR="00BA3BFE" w:rsidRPr="00787258" w:rsidRDefault="00BA3BFE" w:rsidP="00CD166C">
      <w:pPr>
        <w:keepNext/>
        <w:spacing w:line="240" w:lineRule="auto"/>
        <w:rPr>
          <w:szCs w:val="22"/>
          <w:lang w:val="et-EE"/>
        </w:rPr>
      </w:pPr>
    </w:p>
    <w:p w14:paraId="5C7117C8" w14:textId="77777777" w:rsidR="00134AF2" w:rsidRPr="00787258" w:rsidRDefault="00134AF2" w:rsidP="00CD166C">
      <w:pPr>
        <w:widowControl w:val="0"/>
        <w:spacing w:line="240" w:lineRule="auto"/>
        <w:rPr>
          <w:szCs w:val="22"/>
          <w:lang w:val="et-EE"/>
        </w:rPr>
      </w:pPr>
      <w:r w:rsidRPr="00787258">
        <w:rPr>
          <w:szCs w:val="22"/>
          <w:lang w:val="et-EE"/>
        </w:rPr>
        <w:t xml:space="preserve">0,5 mg annuse puhul olid kõige sagedasemad kõrvaltoimed (esinemissagedus ≥ 10%) peavalu (24,5%), maksaensüümide </w:t>
      </w:r>
      <w:r w:rsidR="0075550D" w:rsidRPr="00787258">
        <w:rPr>
          <w:szCs w:val="22"/>
          <w:lang w:val="et-EE"/>
        </w:rPr>
        <w:t xml:space="preserve">aktiivsuse </w:t>
      </w:r>
      <w:r w:rsidRPr="00787258">
        <w:rPr>
          <w:szCs w:val="22"/>
          <w:lang w:val="et-EE"/>
        </w:rPr>
        <w:t>tõus (15,2%), kõhulahtisus (12,6%), köha (12,3%), gripp (11,4%), sinusiit (10,9%) ja seljavalu (10,0%).</w:t>
      </w:r>
    </w:p>
    <w:p w14:paraId="79AA3416" w14:textId="77777777" w:rsidR="00C82CF9" w:rsidRPr="00787258" w:rsidRDefault="00C82CF9" w:rsidP="00CD166C">
      <w:pPr>
        <w:widowControl w:val="0"/>
        <w:spacing w:line="240" w:lineRule="auto"/>
        <w:rPr>
          <w:i/>
          <w:color w:val="000000"/>
          <w:szCs w:val="22"/>
          <w:u w:val="single"/>
          <w:lang w:val="et-EE"/>
        </w:rPr>
      </w:pPr>
    </w:p>
    <w:p w14:paraId="119D276E" w14:textId="77777777" w:rsidR="00C82CF9" w:rsidRPr="00787258" w:rsidRDefault="00C82CF9" w:rsidP="00CD166C">
      <w:pPr>
        <w:keepNext/>
        <w:keepLines/>
        <w:widowControl w:val="0"/>
        <w:spacing w:line="240" w:lineRule="auto"/>
        <w:rPr>
          <w:i/>
          <w:color w:val="000000"/>
          <w:szCs w:val="22"/>
          <w:u w:val="single"/>
          <w:lang w:val="et-EE"/>
        </w:rPr>
      </w:pPr>
      <w:r w:rsidRPr="00787258">
        <w:rPr>
          <w:color w:val="000000"/>
          <w:szCs w:val="22"/>
          <w:u w:val="single"/>
          <w:lang w:val="et-EE"/>
        </w:rPr>
        <w:t>Kõrvaltoimete kokkuvõtlik tabel</w:t>
      </w:r>
    </w:p>
    <w:p w14:paraId="54FE6F1E" w14:textId="77777777" w:rsidR="00C82CF9" w:rsidRPr="00787258" w:rsidRDefault="00C82CF9" w:rsidP="00CD166C">
      <w:pPr>
        <w:keepNext/>
        <w:keepLines/>
        <w:widowControl w:val="0"/>
        <w:spacing w:line="240" w:lineRule="auto"/>
        <w:rPr>
          <w:color w:val="000000"/>
          <w:szCs w:val="22"/>
          <w:lang w:val="et-EE"/>
        </w:rPr>
      </w:pPr>
    </w:p>
    <w:p w14:paraId="3FF9A8AA" w14:textId="31589C14" w:rsidR="00134AF2" w:rsidRPr="00787258" w:rsidRDefault="00DC3994" w:rsidP="00CD166C">
      <w:pPr>
        <w:spacing w:line="240" w:lineRule="auto"/>
        <w:rPr>
          <w:szCs w:val="22"/>
          <w:lang w:val="et-EE"/>
        </w:rPr>
      </w:pPr>
      <w:r w:rsidRPr="00787258">
        <w:rPr>
          <w:szCs w:val="22"/>
          <w:lang w:val="et-EE"/>
        </w:rPr>
        <w:t>Kliinilistes uuringutes ja turuletulekujärgselt spontaansete teatiste või kirjanduse juhtude kaudu</w:t>
      </w:r>
      <w:r w:rsidR="00F46984" w:rsidRPr="00787258">
        <w:rPr>
          <w:szCs w:val="22"/>
          <w:lang w:val="et-EE"/>
        </w:rPr>
        <w:t xml:space="preserve"> teatatud kõrvaltoimed on toodud allpool. Esinemissagedus on kindlaks määratud järgmise kokkuleppe põhjal: väga sa</w:t>
      </w:r>
      <w:r w:rsidRPr="00787258">
        <w:rPr>
          <w:szCs w:val="22"/>
          <w:lang w:val="et-EE"/>
        </w:rPr>
        <w:t>ge (≥ 1/10); sage (≥ 1/100</w:t>
      </w:r>
      <w:r w:rsidR="00F91349">
        <w:rPr>
          <w:szCs w:val="22"/>
          <w:lang w:val="et-EE"/>
        </w:rPr>
        <w:t xml:space="preserve"> kuni </w:t>
      </w:r>
      <w:r w:rsidR="00F46984" w:rsidRPr="00787258">
        <w:rPr>
          <w:szCs w:val="22"/>
          <w:lang w:val="et-EE"/>
        </w:rPr>
        <w:t>&lt; </w:t>
      </w:r>
      <w:r w:rsidRPr="00787258">
        <w:rPr>
          <w:szCs w:val="22"/>
          <w:lang w:val="et-EE"/>
        </w:rPr>
        <w:t>1/10); aeg-ajalt (≥ 1/1000</w:t>
      </w:r>
      <w:r w:rsidR="00F91349">
        <w:rPr>
          <w:szCs w:val="22"/>
          <w:lang w:val="et-EE"/>
        </w:rPr>
        <w:t xml:space="preserve"> kuni </w:t>
      </w:r>
      <w:r w:rsidRPr="00787258">
        <w:rPr>
          <w:szCs w:val="22"/>
          <w:lang w:val="et-EE"/>
        </w:rPr>
        <w:t>&lt; 1/100); harv (≥ 1/10 000</w:t>
      </w:r>
      <w:r w:rsidR="00F91349">
        <w:rPr>
          <w:szCs w:val="22"/>
          <w:lang w:val="et-EE"/>
        </w:rPr>
        <w:t xml:space="preserve"> kuni </w:t>
      </w:r>
      <w:r w:rsidR="00F46984" w:rsidRPr="00787258">
        <w:rPr>
          <w:szCs w:val="22"/>
          <w:lang w:val="et-EE"/>
        </w:rPr>
        <w:t>&lt; 1/1000); väga harv (&lt; 1/10 000), teadmata (ei saa hinnata olemasolevate andmete alusel).</w:t>
      </w:r>
      <w:r w:rsidR="00134AF2" w:rsidRPr="00787258">
        <w:rPr>
          <w:szCs w:val="22"/>
          <w:lang w:val="et-EE"/>
        </w:rPr>
        <w:t xml:space="preserve"> Igas esinemissageduse grupis on kõrvaltoimed esitatud tõsiduse vähenemise järjekorras.</w:t>
      </w:r>
    </w:p>
    <w:p w14:paraId="67C868A2" w14:textId="77777777" w:rsidR="00F46984" w:rsidRPr="00787258" w:rsidRDefault="00F46984" w:rsidP="00CD166C">
      <w:pPr>
        <w:keepNext/>
        <w:keepLines/>
        <w:widowControl w:val="0"/>
        <w:spacing w:line="240" w:lineRule="auto"/>
        <w:rPr>
          <w:color w:val="000000"/>
          <w:szCs w:val="22"/>
          <w:lang w:val="et-EE"/>
        </w:rPr>
      </w:pPr>
    </w:p>
    <w:tbl>
      <w:tblPr>
        <w:tblW w:w="9072" w:type="dxa"/>
        <w:tblInd w:w="108" w:type="dxa"/>
        <w:tblLayout w:type="fixed"/>
        <w:tblLook w:val="0000" w:firstRow="0" w:lastRow="0" w:firstColumn="0" w:lastColumn="0" w:noHBand="0" w:noVBand="0"/>
      </w:tblPr>
      <w:tblGrid>
        <w:gridCol w:w="2523"/>
        <w:gridCol w:w="29"/>
        <w:gridCol w:w="6520"/>
        <w:tblGridChange w:id="2">
          <w:tblGrid>
            <w:gridCol w:w="5"/>
            <w:gridCol w:w="2518"/>
            <w:gridCol w:w="5"/>
            <w:gridCol w:w="29"/>
            <w:gridCol w:w="6515"/>
            <w:gridCol w:w="5"/>
          </w:tblGrid>
        </w:tblGridChange>
      </w:tblGrid>
      <w:tr w:rsidR="00C82CF9" w:rsidRPr="00787258" w14:paraId="05C765FB"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0E62F7C1"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Infektsioonid ja infestatsioonid</w:t>
            </w:r>
          </w:p>
        </w:tc>
      </w:tr>
      <w:tr w:rsidR="00C82CF9" w:rsidRPr="00787258" w14:paraId="659C975E" w14:textId="77777777" w:rsidTr="00070460">
        <w:trPr>
          <w:cantSplit/>
        </w:trPr>
        <w:tc>
          <w:tcPr>
            <w:tcW w:w="2552" w:type="dxa"/>
            <w:gridSpan w:val="2"/>
            <w:tcBorders>
              <w:top w:val="single" w:sz="4" w:space="0" w:color="auto"/>
              <w:left w:val="single" w:sz="4" w:space="0" w:color="auto"/>
              <w:right w:val="single" w:sz="4" w:space="0" w:color="auto"/>
            </w:tcBorders>
          </w:tcPr>
          <w:p w14:paraId="4DA010DF"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Väga 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right w:val="single" w:sz="4" w:space="0" w:color="auto"/>
            </w:tcBorders>
          </w:tcPr>
          <w:p w14:paraId="10B407D1"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Grip</w:t>
            </w:r>
            <w:r w:rsidR="00993B30" w:rsidRPr="00787258">
              <w:rPr>
                <w:rFonts w:ascii="Times New Roman" w:hAnsi="Times New Roman"/>
                <w:sz w:val="22"/>
                <w:szCs w:val="22"/>
                <w:lang w:val="et-EE"/>
              </w:rPr>
              <w:t>p</w:t>
            </w:r>
          </w:p>
        </w:tc>
      </w:tr>
      <w:tr w:rsidR="00993B30" w:rsidRPr="00787258" w14:paraId="2EAAA878" w14:textId="77777777" w:rsidTr="00070460">
        <w:trPr>
          <w:cantSplit/>
        </w:trPr>
        <w:tc>
          <w:tcPr>
            <w:tcW w:w="2552" w:type="dxa"/>
            <w:gridSpan w:val="2"/>
            <w:tcBorders>
              <w:left w:val="single" w:sz="4" w:space="0" w:color="auto"/>
              <w:bottom w:val="single" w:sz="4" w:space="0" w:color="auto"/>
              <w:right w:val="single" w:sz="4" w:space="0" w:color="auto"/>
            </w:tcBorders>
          </w:tcPr>
          <w:p w14:paraId="4367E510" w14:textId="77777777" w:rsidR="00993B30" w:rsidRPr="00787258" w:rsidRDefault="00993B30" w:rsidP="00CD166C">
            <w:pPr>
              <w:pStyle w:val="Table"/>
              <w:keepNext/>
              <w:tabs>
                <w:tab w:val="clear" w:pos="284"/>
              </w:tabs>
              <w:spacing w:before="0" w:after="0"/>
              <w:rPr>
                <w:rFonts w:ascii="Times New Roman" w:hAnsi="Times New Roman"/>
                <w:sz w:val="22"/>
                <w:szCs w:val="22"/>
                <w:lang w:val="et-EE"/>
              </w:rPr>
            </w:pPr>
          </w:p>
        </w:tc>
        <w:tc>
          <w:tcPr>
            <w:tcW w:w="6520" w:type="dxa"/>
            <w:tcBorders>
              <w:left w:val="single" w:sz="4" w:space="0" w:color="auto"/>
              <w:bottom w:val="single" w:sz="4" w:space="0" w:color="auto"/>
              <w:right w:val="single" w:sz="4" w:space="0" w:color="auto"/>
            </w:tcBorders>
          </w:tcPr>
          <w:p w14:paraId="03CB7095" w14:textId="77777777" w:rsidR="00993B30" w:rsidRPr="00787258" w:rsidRDefault="00993B30"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Sinusiit</w:t>
            </w:r>
          </w:p>
        </w:tc>
      </w:tr>
      <w:tr w:rsidR="00C82CF9" w:rsidRPr="00787258" w14:paraId="75E6F866"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640DE11A"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038196AA"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Herpesviirusnakkused</w:t>
            </w:r>
          </w:p>
          <w:p w14:paraId="1D7DA0AC"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Bronhiit</w:t>
            </w:r>
          </w:p>
          <w:p w14:paraId="7789A0B3" w14:textId="77777777" w:rsidR="00C82CF9" w:rsidRPr="00787258" w:rsidRDefault="00993B30"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i/>
                <w:sz w:val="22"/>
                <w:szCs w:val="22"/>
                <w:lang w:val="et-EE"/>
              </w:rPr>
              <w:t>Tinea versicolor</w:t>
            </w:r>
          </w:p>
        </w:tc>
      </w:tr>
      <w:tr w:rsidR="00C82CF9" w:rsidRPr="00787258" w14:paraId="32EB919D"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38D4472F"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Aeg-ajalt</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42BB9FBB"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Pneumoonia</w:t>
            </w:r>
          </w:p>
        </w:tc>
      </w:tr>
      <w:tr w:rsidR="009657EF" w:rsidRPr="00A820BF" w14:paraId="5F1134EB"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123E1538" w14:textId="77777777" w:rsidR="009657EF" w:rsidRPr="00787258" w:rsidRDefault="009657EF"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Teadmata:</w:t>
            </w:r>
          </w:p>
        </w:tc>
        <w:tc>
          <w:tcPr>
            <w:tcW w:w="6520" w:type="dxa"/>
            <w:tcBorders>
              <w:top w:val="single" w:sz="4" w:space="0" w:color="auto"/>
              <w:left w:val="single" w:sz="4" w:space="0" w:color="auto"/>
              <w:bottom w:val="single" w:sz="4" w:space="0" w:color="auto"/>
              <w:right w:val="single" w:sz="4" w:space="0" w:color="auto"/>
            </w:tcBorders>
          </w:tcPr>
          <w:p w14:paraId="72C0CF5F" w14:textId="77777777" w:rsidR="00EC403A" w:rsidRPr="00787258" w:rsidRDefault="00EC403A"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Progress</w:t>
            </w:r>
            <w:r w:rsidR="0075550D" w:rsidRPr="00787258">
              <w:rPr>
                <w:rFonts w:ascii="Times New Roman" w:hAnsi="Times New Roman"/>
                <w:sz w:val="22"/>
                <w:szCs w:val="22"/>
                <w:lang w:val="et-EE"/>
              </w:rPr>
              <w:t>eeruv</w:t>
            </w:r>
            <w:r w:rsidRPr="00787258">
              <w:rPr>
                <w:rFonts w:ascii="Times New Roman" w:hAnsi="Times New Roman"/>
                <w:sz w:val="22"/>
                <w:szCs w:val="22"/>
                <w:lang w:val="et-EE"/>
              </w:rPr>
              <w:t xml:space="preserve"> multifokaalne leukoentsefalopaatia (PML)</w:t>
            </w:r>
            <w:r w:rsidR="00D015F1" w:rsidRPr="00787258">
              <w:rPr>
                <w:rFonts w:ascii="Times New Roman" w:hAnsi="Times New Roman"/>
                <w:sz w:val="22"/>
                <w:szCs w:val="22"/>
                <w:lang w:val="et-EE"/>
              </w:rPr>
              <w:t>**</w:t>
            </w:r>
          </w:p>
          <w:p w14:paraId="69E05B08" w14:textId="77777777" w:rsidR="009657EF" w:rsidRPr="00787258" w:rsidRDefault="009657EF"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Krüptokokk</w:t>
            </w:r>
            <w:r w:rsidRPr="00787258">
              <w:rPr>
                <w:rFonts w:ascii="Times New Roman" w:hAnsi="Times New Roman"/>
                <w:sz w:val="22"/>
                <w:szCs w:val="22"/>
                <w:lang w:val="et-EE"/>
              </w:rPr>
              <w:noBreakHyphen/>
              <w:t>infektsioonid</w:t>
            </w:r>
            <w:r w:rsidR="00D015F1" w:rsidRPr="00787258">
              <w:rPr>
                <w:rFonts w:ascii="Times New Roman" w:hAnsi="Times New Roman"/>
                <w:sz w:val="22"/>
                <w:szCs w:val="22"/>
                <w:lang w:val="et-EE"/>
              </w:rPr>
              <w:t>**</w:t>
            </w:r>
          </w:p>
        </w:tc>
      </w:tr>
      <w:tr w:rsidR="00BD5534" w:rsidRPr="00A820BF" w14:paraId="46AB541A"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3228149B" w14:textId="77777777" w:rsidR="00BD5534" w:rsidRPr="00787258" w:rsidRDefault="00BD5534" w:rsidP="00CD166C">
            <w:pPr>
              <w:pStyle w:val="Table"/>
              <w:keepNext/>
              <w:keepLines w:val="0"/>
              <w:widowControl w:val="0"/>
              <w:tabs>
                <w:tab w:val="clear" w:pos="284"/>
              </w:tabs>
              <w:spacing w:before="0" w:after="0"/>
              <w:rPr>
                <w:rFonts w:ascii="Times New Roman" w:hAnsi="Times New Roman"/>
                <w:b/>
                <w:bCs/>
                <w:sz w:val="22"/>
                <w:szCs w:val="22"/>
                <w:lang w:val="et-EE"/>
              </w:rPr>
            </w:pPr>
            <w:r w:rsidRPr="00787258">
              <w:rPr>
                <w:rFonts w:ascii="Times New Roman" w:hAnsi="Times New Roman"/>
                <w:b/>
                <w:bCs/>
                <w:sz w:val="22"/>
                <w:szCs w:val="22"/>
                <w:lang w:val="et-EE"/>
              </w:rPr>
              <w:t>Hea-, pahaloomulised ja täpsustamata kasvajad (sealhulgas tsüstid ja polüübid)</w:t>
            </w:r>
          </w:p>
        </w:tc>
      </w:tr>
      <w:tr w:rsidR="00BD5534" w:rsidRPr="00787258" w14:paraId="519CB964" w14:textId="77777777" w:rsidTr="00070460">
        <w:trPr>
          <w:cantSplit/>
        </w:trPr>
        <w:tc>
          <w:tcPr>
            <w:tcW w:w="2523" w:type="dxa"/>
            <w:tcBorders>
              <w:top w:val="single" w:sz="4" w:space="0" w:color="auto"/>
              <w:left w:val="single" w:sz="4" w:space="0" w:color="auto"/>
              <w:bottom w:val="single" w:sz="4" w:space="0" w:color="auto"/>
              <w:right w:val="single" w:sz="4" w:space="0" w:color="auto"/>
            </w:tcBorders>
          </w:tcPr>
          <w:p w14:paraId="35C64276" w14:textId="77777777" w:rsidR="00D015F1" w:rsidRPr="00787258" w:rsidRDefault="00BD5534" w:rsidP="00CD166C">
            <w:pPr>
              <w:pStyle w:val="Table"/>
              <w:keepNext/>
              <w:keepLines w:val="0"/>
              <w:widowControl w:val="0"/>
              <w:tabs>
                <w:tab w:val="clear" w:pos="284"/>
              </w:tabs>
              <w:spacing w:before="0" w:after="0"/>
              <w:rPr>
                <w:rFonts w:ascii="Times New Roman" w:hAnsi="Times New Roman"/>
                <w:bCs/>
                <w:sz w:val="22"/>
                <w:szCs w:val="22"/>
                <w:lang w:val="et-EE"/>
              </w:rPr>
            </w:pPr>
            <w:r w:rsidRPr="00787258">
              <w:rPr>
                <w:rFonts w:ascii="Times New Roman" w:hAnsi="Times New Roman"/>
                <w:bCs/>
                <w:sz w:val="22"/>
                <w:szCs w:val="22"/>
                <w:lang w:val="et-EE"/>
              </w:rPr>
              <w:t>Sage:</w:t>
            </w:r>
          </w:p>
        </w:tc>
        <w:tc>
          <w:tcPr>
            <w:tcW w:w="6549" w:type="dxa"/>
            <w:gridSpan w:val="2"/>
            <w:tcBorders>
              <w:top w:val="single" w:sz="4" w:space="0" w:color="auto"/>
              <w:left w:val="single" w:sz="4" w:space="0" w:color="auto"/>
              <w:bottom w:val="single" w:sz="4" w:space="0" w:color="auto"/>
              <w:right w:val="single" w:sz="4" w:space="0" w:color="auto"/>
            </w:tcBorders>
          </w:tcPr>
          <w:p w14:paraId="11F07A9E" w14:textId="77777777" w:rsidR="00D015F1" w:rsidRPr="00787258" w:rsidRDefault="00BD5534" w:rsidP="00CD166C">
            <w:pPr>
              <w:pStyle w:val="Table"/>
              <w:keepNext/>
              <w:keepLines w:val="0"/>
              <w:widowControl w:val="0"/>
              <w:tabs>
                <w:tab w:val="clear" w:pos="284"/>
              </w:tabs>
              <w:spacing w:before="0" w:after="0"/>
              <w:rPr>
                <w:rFonts w:ascii="Times New Roman" w:hAnsi="Times New Roman"/>
                <w:bCs/>
                <w:sz w:val="22"/>
                <w:szCs w:val="22"/>
                <w:lang w:val="et-EE"/>
              </w:rPr>
            </w:pPr>
            <w:r w:rsidRPr="00787258">
              <w:rPr>
                <w:rFonts w:ascii="Times New Roman" w:hAnsi="Times New Roman"/>
                <w:bCs/>
                <w:sz w:val="22"/>
                <w:szCs w:val="22"/>
                <w:lang w:val="et-EE"/>
              </w:rPr>
              <w:t>Basaalrakuline kartsinoom</w:t>
            </w:r>
          </w:p>
        </w:tc>
      </w:tr>
      <w:tr w:rsidR="00D83C74" w:rsidRPr="00787258" w14:paraId="678AFB9D" w14:textId="77777777" w:rsidTr="00070460">
        <w:trPr>
          <w:cantSplit/>
        </w:trPr>
        <w:tc>
          <w:tcPr>
            <w:tcW w:w="2523" w:type="dxa"/>
            <w:tcBorders>
              <w:top w:val="single" w:sz="4" w:space="0" w:color="auto"/>
              <w:left w:val="single" w:sz="4" w:space="0" w:color="auto"/>
              <w:bottom w:val="single" w:sz="4" w:space="0" w:color="auto"/>
              <w:right w:val="single" w:sz="4" w:space="0" w:color="auto"/>
            </w:tcBorders>
          </w:tcPr>
          <w:p w14:paraId="048121CD" w14:textId="77777777" w:rsidR="00D83C74" w:rsidRPr="00787258" w:rsidRDefault="00D83C74" w:rsidP="00CD166C">
            <w:pPr>
              <w:pStyle w:val="Table"/>
              <w:keepNext/>
              <w:keepLines w:val="0"/>
              <w:widowControl w:val="0"/>
              <w:tabs>
                <w:tab w:val="clear" w:pos="284"/>
              </w:tabs>
              <w:spacing w:before="0" w:after="0"/>
              <w:rPr>
                <w:rFonts w:ascii="Times New Roman" w:hAnsi="Times New Roman"/>
                <w:bCs/>
                <w:sz w:val="22"/>
                <w:szCs w:val="22"/>
                <w:lang w:val="et-EE"/>
              </w:rPr>
            </w:pPr>
            <w:r w:rsidRPr="00787258">
              <w:rPr>
                <w:rFonts w:ascii="Times New Roman" w:hAnsi="Times New Roman"/>
                <w:bCs/>
                <w:sz w:val="22"/>
                <w:szCs w:val="22"/>
                <w:lang w:val="et-EE"/>
              </w:rPr>
              <w:t>Aeg-ajalt:</w:t>
            </w:r>
          </w:p>
        </w:tc>
        <w:tc>
          <w:tcPr>
            <w:tcW w:w="6549" w:type="dxa"/>
            <w:gridSpan w:val="2"/>
            <w:tcBorders>
              <w:top w:val="single" w:sz="4" w:space="0" w:color="auto"/>
              <w:left w:val="single" w:sz="4" w:space="0" w:color="auto"/>
              <w:bottom w:val="single" w:sz="4" w:space="0" w:color="auto"/>
              <w:right w:val="single" w:sz="4" w:space="0" w:color="auto"/>
            </w:tcBorders>
          </w:tcPr>
          <w:p w14:paraId="04F9A506" w14:textId="77777777" w:rsidR="00D83C74" w:rsidRDefault="00D83C74" w:rsidP="00CD166C">
            <w:pPr>
              <w:pStyle w:val="Table"/>
              <w:keepNext/>
              <w:keepLines w:val="0"/>
              <w:widowControl w:val="0"/>
              <w:tabs>
                <w:tab w:val="clear" w:pos="284"/>
              </w:tabs>
              <w:spacing w:before="0" w:after="0"/>
              <w:rPr>
                <w:ins w:id="3" w:author="Author"/>
                <w:rFonts w:ascii="Times New Roman" w:hAnsi="Times New Roman"/>
                <w:bCs/>
                <w:sz w:val="22"/>
                <w:szCs w:val="22"/>
                <w:lang w:val="et-EE"/>
              </w:rPr>
            </w:pPr>
            <w:r w:rsidRPr="00787258">
              <w:rPr>
                <w:rFonts w:ascii="Times New Roman" w:hAnsi="Times New Roman"/>
                <w:bCs/>
                <w:sz w:val="22"/>
                <w:szCs w:val="22"/>
                <w:lang w:val="et-EE"/>
              </w:rPr>
              <w:t>Pahaloomuline melanoom****</w:t>
            </w:r>
          </w:p>
          <w:p w14:paraId="68FA5B3C" w14:textId="372BDD51" w:rsidR="00137A30" w:rsidRPr="00787258" w:rsidRDefault="00137A30" w:rsidP="00CD166C">
            <w:pPr>
              <w:pStyle w:val="Table"/>
              <w:keepNext/>
              <w:keepLines w:val="0"/>
              <w:widowControl w:val="0"/>
              <w:tabs>
                <w:tab w:val="clear" w:pos="284"/>
              </w:tabs>
              <w:spacing w:before="0" w:after="0"/>
              <w:rPr>
                <w:rFonts w:ascii="Times New Roman" w:hAnsi="Times New Roman"/>
                <w:bCs/>
                <w:sz w:val="22"/>
                <w:szCs w:val="22"/>
                <w:lang w:val="et-EE"/>
              </w:rPr>
            </w:pPr>
            <w:ins w:id="4" w:author="Author">
              <w:r w:rsidRPr="00787258">
                <w:rPr>
                  <w:rFonts w:ascii="Times New Roman" w:hAnsi="Times New Roman"/>
                  <w:bCs/>
                  <w:sz w:val="22"/>
                  <w:szCs w:val="22"/>
                  <w:lang w:val="et-EE"/>
                </w:rPr>
                <w:t>Lamerakk-kartsinoom****</w:t>
              </w:r>
              <w:r w:rsidR="00172A68" w:rsidRPr="00787258">
                <w:rPr>
                  <w:rFonts w:ascii="Times New Roman" w:hAnsi="Times New Roman"/>
                  <w:bCs/>
                  <w:sz w:val="22"/>
                  <w:szCs w:val="22"/>
                  <w:lang w:val="et-EE"/>
                </w:rPr>
                <w:t>*</w:t>
              </w:r>
            </w:ins>
          </w:p>
        </w:tc>
      </w:tr>
      <w:tr w:rsidR="006E4CC8" w:rsidRPr="00787258" w14:paraId="37E3CD8F" w14:textId="77777777" w:rsidTr="004F4178">
        <w:tblPrEx>
          <w:tblW w:w="9072" w:type="dxa"/>
          <w:tblInd w:w="108" w:type="dxa"/>
          <w:tblLayout w:type="fixed"/>
          <w:tblLook w:val="0000" w:firstRow="0" w:lastRow="0" w:firstColumn="0" w:lastColumn="0" w:noHBand="0" w:noVBand="0"/>
          <w:tblPrExChange w:id="5" w:author="Author">
            <w:tblPrEx>
              <w:tblW w:w="9072" w:type="dxa"/>
              <w:tblInd w:w="108" w:type="dxa"/>
              <w:tblLayout w:type="fixed"/>
              <w:tblLook w:val="0000" w:firstRow="0" w:lastRow="0" w:firstColumn="0" w:lastColumn="0" w:noHBand="0" w:noVBand="0"/>
            </w:tblPrEx>
          </w:tblPrExChange>
        </w:tblPrEx>
        <w:trPr>
          <w:cantSplit/>
          <w:trPrChange w:id="6" w:author="Author">
            <w:trPr>
              <w:gridAfter w:val="0"/>
              <w:cantSplit/>
              <w:trHeight w:val="516"/>
            </w:trPr>
          </w:trPrChange>
        </w:trPr>
        <w:tc>
          <w:tcPr>
            <w:tcW w:w="2523" w:type="dxa"/>
            <w:tcBorders>
              <w:top w:val="single" w:sz="4" w:space="0" w:color="auto"/>
              <w:left w:val="single" w:sz="4" w:space="0" w:color="auto"/>
              <w:bottom w:val="single" w:sz="4" w:space="0" w:color="auto"/>
              <w:right w:val="single" w:sz="4" w:space="0" w:color="auto"/>
            </w:tcBorders>
            <w:tcPrChange w:id="7" w:author="Author">
              <w:tcPr>
                <w:tcW w:w="2523" w:type="dxa"/>
                <w:gridSpan w:val="2"/>
                <w:tcBorders>
                  <w:top w:val="single" w:sz="4" w:space="0" w:color="auto"/>
                  <w:left w:val="single" w:sz="4" w:space="0" w:color="auto"/>
                  <w:bottom w:val="single" w:sz="4" w:space="0" w:color="auto"/>
                  <w:right w:val="single" w:sz="4" w:space="0" w:color="auto"/>
                </w:tcBorders>
              </w:tcPr>
            </w:tcPrChange>
          </w:tcPr>
          <w:p w14:paraId="59E3A8AD" w14:textId="77777777" w:rsidR="006E4CC8" w:rsidRPr="00787258" w:rsidRDefault="006E4CC8" w:rsidP="00CD166C">
            <w:pPr>
              <w:pStyle w:val="Table"/>
              <w:keepNext/>
              <w:keepLines w:val="0"/>
              <w:widowControl w:val="0"/>
              <w:tabs>
                <w:tab w:val="clear" w:pos="284"/>
              </w:tabs>
              <w:spacing w:before="0" w:after="0"/>
              <w:rPr>
                <w:rFonts w:ascii="Times New Roman" w:hAnsi="Times New Roman"/>
                <w:bCs/>
                <w:sz w:val="22"/>
                <w:szCs w:val="22"/>
                <w:lang w:val="et-EE"/>
              </w:rPr>
            </w:pPr>
            <w:r w:rsidRPr="00787258">
              <w:rPr>
                <w:rFonts w:ascii="Times New Roman" w:hAnsi="Times New Roman"/>
                <w:bCs/>
                <w:sz w:val="22"/>
                <w:szCs w:val="22"/>
                <w:lang w:val="et-EE"/>
              </w:rPr>
              <w:t>Harv:</w:t>
            </w:r>
          </w:p>
        </w:tc>
        <w:tc>
          <w:tcPr>
            <w:tcW w:w="6549" w:type="dxa"/>
            <w:gridSpan w:val="2"/>
            <w:tcBorders>
              <w:top w:val="single" w:sz="4" w:space="0" w:color="auto"/>
              <w:left w:val="single" w:sz="4" w:space="0" w:color="auto"/>
              <w:right w:val="single" w:sz="4" w:space="0" w:color="auto"/>
            </w:tcBorders>
            <w:tcPrChange w:id="8" w:author="Author">
              <w:tcPr>
                <w:tcW w:w="6549" w:type="dxa"/>
                <w:gridSpan w:val="3"/>
                <w:tcBorders>
                  <w:top w:val="single" w:sz="4" w:space="0" w:color="auto"/>
                  <w:left w:val="single" w:sz="4" w:space="0" w:color="auto"/>
                  <w:right w:val="single" w:sz="4" w:space="0" w:color="auto"/>
                </w:tcBorders>
              </w:tcPr>
            </w:tcPrChange>
          </w:tcPr>
          <w:p w14:paraId="47EBB327" w14:textId="27CA6A1F" w:rsidR="006E4CC8" w:rsidRPr="00787258" w:rsidDel="006E4CC8" w:rsidRDefault="006E4CC8" w:rsidP="004F4178">
            <w:pPr>
              <w:pStyle w:val="Table"/>
              <w:keepNext/>
              <w:keepLines w:val="0"/>
              <w:widowControl w:val="0"/>
              <w:tabs>
                <w:tab w:val="clear" w:pos="284"/>
              </w:tabs>
              <w:spacing w:before="0" w:after="0"/>
              <w:rPr>
                <w:del w:id="9" w:author="Author"/>
                <w:rFonts w:ascii="Times New Roman" w:hAnsi="Times New Roman"/>
                <w:bCs/>
                <w:sz w:val="22"/>
                <w:szCs w:val="22"/>
                <w:lang w:val="et-EE"/>
              </w:rPr>
            </w:pPr>
            <w:r w:rsidRPr="00787258">
              <w:rPr>
                <w:rFonts w:ascii="Times New Roman" w:hAnsi="Times New Roman"/>
                <w:bCs/>
                <w:sz w:val="22"/>
                <w:szCs w:val="22"/>
                <w:lang w:val="et-EE"/>
              </w:rPr>
              <w:t>Lümfoom***</w:t>
            </w:r>
          </w:p>
          <w:p w14:paraId="0DCACB3E" w14:textId="3844BEA1" w:rsidR="006E4CC8" w:rsidRPr="00787258" w:rsidRDefault="006E4CC8">
            <w:pPr>
              <w:pStyle w:val="Table"/>
              <w:keepNext/>
              <w:keepLines w:val="0"/>
              <w:widowControl w:val="0"/>
              <w:tabs>
                <w:tab w:val="clear" w:pos="284"/>
              </w:tabs>
              <w:spacing w:before="0" w:after="0"/>
              <w:rPr>
                <w:rFonts w:ascii="Times New Roman" w:hAnsi="Times New Roman"/>
                <w:bCs/>
                <w:sz w:val="22"/>
                <w:szCs w:val="22"/>
                <w:lang w:val="et-EE"/>
              </w:rPr>
              <w:pPrChange w:id="10" w:author="Author">
                <w:pPr>
                  <w:pStyle w:val="Table"/>
                  <w:keepNext/>
                  <w:widowControl w:val="0"/>
                  <w:spacing w:before="0" w:after="0"/>
                </w:pPr>
              </w:pPrChange>
            </w:pPr>
            <w:del w:id="11" w:author="Author">
              <w:r w:rsidRPr="00787258" w:rsidDel="00137A30">
                <w:rPr>
                  <w:rFonts w:ascii="Times New Roman" w:hAnsi="Times New Roman"/>
                  <w:bCs/>
                  <w:sz w:val="22"/>
                  <w:szCs w:val="22"/>
                  <w:lang w:val="et-EE"/>
                </w:rPr>
                <w:delText>Lamerakk-kartsinoom****</w:delText>
              </w:r>
            </w:del>
          </w:p>
        </w:tc>
      </w:tr>
      <w:tr w:rsidR="00276B05" w:rsidRPr="00787258" w14:paraId="1C8A5F62" w14:textId="77777777" w:rsidTr="00070460">
        <w:trPr>
          <w:cantSplit/>
        </w:trPr>
        <w:tc>
          <w:tcPr>
            <w:tcW w:w="2523" w:type="dxa"/>
            <w:tcBorders>
              <w:top w:val="single" w:sz="4" w:space="0" w:color="auto"/>
              <w:left w:val="single" w:sz="4" w:space="0" w:color="auto"/>
              <w:bottom w:val="single" w:sz="4" w:space="0" w:color="auto"/>
              <w:right w:val="single" w:sz="4" w:space="0" w:color="auto"/>
            </w:tcBorders>
          </w:tcPr>
          <w:p w14:paraId="3B26883F" w14:textId="77777777" w:rsidR="00D015F1" w:rsidRPr="00787258" w:rsidRDefault="00D015F1" w:rsidP="00CD166C">
            <w:pPr>
              <w:pStyle w:val="Table"/>
              <w:keepLines w:val="0"/>
              <w:widowControl w:val="0"/>
              <w:tabs>
                <w:tab w:val="clear" w:pos="284"/>
              </w:tabs>
              <w:spacing w:before="0" w:after="0"/>
              <w:rPr>
                <w:rFonts w:ascii="Times New Roman" w:hAnsi="Times New Roman"/>
                <w:bCs/>
                <w:sz w:val="22"/>
                <w:szCs w:val="22"/>
                <w:lang w:val="et-EE"/>
              </w:rPr>
            </w:pPr>
            <w:r w:rsidRPr="00787258">
              <w:rPr>
                <w:rFonts w:ascii="Times New Roman" w:hAnsi="Times New Roman"/>
                <w:bCs/>
                <w:sz w:val="22"/>
                <w:szCs w:val="22"/>
                <w:lang w:val="et-EE"/>
              </w:rPr>
              <w:t>Väga harv</w:t>
            </w:r>
            <w:r w:rsidR="00280672" w:rsidRPr="00787258">
              <w:rPr>
                <w:rFonts w:ascii="Times New Roman" w:hAnsi="Times New Roman"/>
                <w:bCs/>
                <w:sz w:val="22"/>
                <w:szCs w:val="22"/>
                <w:lang w:val="et-EE"/>
              </w:rPr>
              <w:t>:</w:t>
            </w:r>
          </w:p>
        </w:tc>
        <w:tc>
          <w:tcPr>
            <w:tcW w:w="6549" w:type="dxa"/>
            <w:gridSpan w:val="2"/>
            <w:tcBorders>
              <w:top w:val="single" w:sz="4" w:space="0" w:color="auto"/>
              <w:left w:val="single" w:sz="4" w:space="0" w:color="auto"/>
              <w:bottom w:val="single" w:sz="4" w:space="0" w:color="auto"/>
              <w:right w:val="single" w:sz="4" w:space="0" w:color="auto"/>
            </w:tcBorders>
          </w:tcPr>
          <w:p w14:paraId="5045B054" w14:textId="77777777" w:rsidR="00D015F1" w:rsidRPr="00787258" w:rsidRDefault="00276B05" w:rsidP="00CD166C">
            <w:pPr>
              <w:pStyle w:val="Table"/>
              <w:keepLines w:val="0"/>
              <w:widowControl w:val="0"/>
              <w:tabs>
                <w:tab w:val="clear" w:pos="284"/>
              </w:tabs>
              <w:spacing w:before="0" w:after="0"/>
              <w:rPr>
                <w:rFonts w:ascii="Times New Roman" w:hAnsi="Times New Roman"/>
                <w:bCs/>
                <w:sz w:val="22"/>
                <w:szCs w:val="22"/>
                <w:lang w:val="et-EE"/>
              </w:rPr>
            </w:pPr>
            <w:r w:rsidRPr="00787258">
              <w:rPr>
                <w:rFonts w:ascii="Times New Roman" w:hAnsi="Times New Roman"/>
                <w:bCs/>
                <w:sz w:val="22"/>
                <w:szCs w:val="22"/>
                <w:lang w:val="et-EE"/>
              </w:rPr>
              <w:t>Kaposi sarkoom</w:t>
            </w:r>
            <w:r w:rsidR="00D015F1" w:rsidRPr="00787258">
              <w:rPr>
                <w:rFonts w:ascii="Times New Roman" w:hAnsi="Times New Roman"/>
                <w:bCs/>
                <w:sz w:val="22"/>
                <w:szCs w:val="22"/>
                <w:lang w:val="et-EE"/>
              </w:rPr>
              <w:t>****</w:t>
            </w:r>
          </w:p>
        </w:tc>
      </w:tr>
      <w:tr w:rsidR="00D83C74" w:rsidRPr="00787258" w14:paraId="044922BF" w14:textId="77777777" w:rsidTr="00070460">
        <w:trPr>
          <w:cantSplit/>
        </w:trPr>
        <w:tc>
          <w:tcPr>
            <w:tcW w:w="2523" w:type="dxa"/>
            <w:tcBorders>
              <w:top w:val="single" w:sz="4" w:space="0" w:color="auto"/>
              <w:left w:val="single" w:sz="4" w:space="0" w:color="auto"/>
              <w:bottom w:val="single" w:sz="4" w:space="0" w:color="auto"/>
              <w:right w:val="single" w:sz="4" w:space="0" w:color="auto"/>
            </w:tcBorders>
          </w:tcPr>
          <w:p w14:paraId="0379F66A" w14:textId="77777777" w:rsidR="00D83C74" w:rsidRPr="00787258" w:rsidDel="00D015F1" w:rsidRDefault="00D83C74" w:rsidP="00CD166C">
            <w:pPr>
              <w:pStyle w:val="Table"/>
              <w:keepLines w:val="0"/>
              <w:widowControl w:val="0"/>
              <w:tabs>
                <w:tab w:val="clear" w:pos="284"/>
              </w:tabs>
              <w:spacing w:before="0" w:after="0"/>
              <w:rPr>
                <w:rFonts w:ascii="Times New Roman" w:hAnsi="Times New Roman"/>
                <w:bCs/>
                <w:sz w:val="22"/>
                <w:szCs w:val="22"/>
                <w:lang w:val="et-EE"/>
              </w:rPr>
            </w:pPr>
            <w:r w:rsidRPr="00787258">
              <w:rPr>
                <w:rFonts w:ascii="Times New Roman" w:hAnsi="Times New Roman"/>
                <w:bCs/>
                <w:sz w:val="22"/>
                <w:szCs w:val="22"/>
                <w:lang w:val="et-EE"/>
              </w:rPr>
              <w:t>Teadmata:</w:t>
            </w:r>
          </w:p>
        </w:tc>
        <w:tc>
          <w:tcPr>
            <w:tcW w:w="6549" w:type="dxa"/>
            <w:gridSpan w:val="2"/>
            <w:tcBorders>
              <w:top w:val="single" w:sz="4" w:space="0" w:color="auto"/>
              <w:left w:val="single" w:sz="4" w:space="0" w:color="auto"/>
              <w:bottom w:val="single" w:sz="4" w:space="0" w:color="auto"/>
              <w:right w:val="single" w:sz="4" w:space="0" w:color="auto"/>
            </w:tcBorders>
          </w:tcPr>
          <w:p w14:paraId="78EF02BE" w14:textId="77777777" w:rsidR="00D83C74" w:rsidRPr="00787258" w:rsidRDefault="00D83C74" w:rsidP="00CD166C">
            <w:pPr>
              <w:pStyle w:val="Table"/>
              <w:keepLines w:val="0"/>
              <w:widowControl w:val="0"/>
              <w:tabs>
                <w:tab w:val="clear" w:pos="284"/>
              </w:tabs>
              <w:spacing w:before="0" w:after="0"/>
              <w:rPr>
                <w:rFonts w:ascii="Times New Roman" w:hAnsi="Times New Roman"/>
                <w:bCs/>
                <w:sz w:val="22"/>
                <w:szCs w:val="22"/>
                <w:lang w:val="et-EE"/>
              </w:rPr>
            </w:pPr>
            <w:r w:rsidRPr="00787258">
              <w:rPr>
                <w:rFonts w:ascii="Times New Roman" w:hAnsi="Times New Roman"/>
                <w:bCs/>
                <w:sz w:val="22"/>
                <w:szCs w:val="22"/>
                <w:lang w:val="et-EE"/>
              </w:rPr>
              <w:t>Merkelirakk-kartsinoom***</w:t>
            </w:r>
          </w:p>
        </w:tc>
      </w:tr>
      <w:tr w:rsidR="00C82CF9" w:rsidRPr="00787258" w14:paraId="53E57756"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04C6A646"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Vere ja lümfisüsteemi häired</w:t>
            </w:r>
          </w:p>
        </w:tc>
      </w:tr>
      <w:tr w:rsidR="00C82CF9" w:rsidRPr="00787258" w14:paraId="684B49D5"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25200904" w14:textId="77777777" w:rsidR="00C82CF9" w:rsidRPr="00787258" w:rsidRDefault="00C82CF9"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5906B212" w14:textId="77777777" w:rsidR="00C82CF9" w:rsidRPr="00787258" w:rsidRDefault="00C82CF9"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Lümfopeenia</w:t>
            </w:r>
          </w:p>
          <w:p w14:paraId="70EA51A6" w14:textId="77777777" w:rsidR="00C82CF9" w:rsidRPr="00787258" w:rsidRDefault="00C82CF9"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Leukopeenia</w:t>
            </w:r>
          </w:p>
        </w:tc>
      </w:tr>
      <w:tr w:rsidR="00276B05" w:rsidRPr="00787258" w14:paraId="694AC8FC"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2B5C6C63" w14:textId="77777777" w:rsidR="00276B05" w:rsidRPr="00787258" w:rsidRDefault="00276B05"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Aeg-ajalt</w:t>
            </w:r>
            <w:r w:rsidR="00280672"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13B6DD0C" w14:textId="77777777" w:rsidR="00276B05" w:rsidRPr="00787258" w:rsidRDefault="00276B05"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Trombotsütopeenia</w:t>
            </w:r>
          </w:p>
        </w:tc>
      </w:tr>
      <w:tr w:rsidR="00BD5534" w:rsidRPr="00070460" w14:paraId="5034EE04"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750D4B27" w14:textId="77777777" w:rsidR="00BD5534" w:rsidRPr="00787258" w:rsidRDefault="00BD5534"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Teadmata:</w:t>
            </w:r>
          </w:p>
        </w:tc>
        <w:tc>
          <w:tcPr>
            <w:tcW w:w="6520" w:type="dxa"/>
            <w:tcBorders>
              <w:top w:val="single" w:sz="4" w:space="0" w:color="auto"/>
              <w:left w:val="single" w:sz="4" w:space="0" w:color="auto"/>
              <w:bottom w:val="single" w:sz="4" w:space="0" w:color="auto"/>
              <w:right w:val="single" w:sz="4" w:space="0" w:color="auto"/>
            </w:tcBorders>
          </w:tcPr>
          <w:p w14:paraId="1A090EAE" w14:textId="77777777" w:rsidR="00557ACB" w:rsidRPr="00787258" w:rsidRDefault="00557ACB"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Autoimmuunne hemolüütiline aneemia***</w:t>
            </w:r>
          </w:p>
          <w:p w14:paraId="6884F842" w14:textId="77777777" w:rsidR="00BD5534" w:rsidRPr="00787258" w:rsidRDefault="00BD5534"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Perifeerne turse</w:t>
            </w:r>
            <w:r w:rsidR="00D015F1" w:rsidRPr="00787258">
              <w:rPr>
                <w:rFonts w:ascii="Times New Roman" w:hAnsi="Times New Roman"/>
                <w:sz w:val="22"/>
                <w:szCs w:val="22"/>
                <w:lang w:val="et-EE"/>
              </w:rPr>
              <w:t>***</w:t>
            </w:r>
          </w:p>
        </w:tc>
      </w:tr>
      <w:tr w:rsidR="007B3AF5" w:rsidRPr="00787258" w14:paraId="0FF255A9"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199BFAD4" w14:textId="77777777" w:rsidR="007B3AF5" w:rsidRPr="00787258" w:rsidRDefault="007B3AF5" w:rsidP="00CD166C">
            <w:pPr>
              <w:pStyle w:val="Table"/>
              <w:keepNext/>
              <w:tabs>
                <w:tab w:val="clear" w:pos="284"/>
              </w:tabs>
              <w:spacing w:before="0" w:after="0"/>
              <w:rPr>
                <w:rFonts w:ascii="Times New Roman" w:hAnsi="Times New Roman"/>
                <w:b/>
                <w:sz w:val="22"/>
                <w:szCs w:val="22"/>
                <w:lang w:val="et-EE"/>
              </w:rPr>
            </w:pPr>
            <w:r w:rsidRPr="00787258">
              <w:rPr>
                <w:rFonts w:ascii="Times New Roman" w:hAnsi="Times New Roman"/>
                <w:b/>
                <w:sz w:val="22"/>
                <w:szCs w:val="22"/>
                <w:lang w:val="et-EE"/>
              </w:rPr>
              <w:t>Immuunsüsteemi häired</w:t>
            </w:r>
          </w:p>
        </w:tc>
      </w:tr>
      <w:tr w:rsidR="007B3AF5" w:rsidRPr="00A820BF" w14:paraId="295FCE46"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5ECCE22D" w14:textId="77777777" w:rsidR="007B3AF5" w:rsidRPr="00787258" w:rsidRDefault="007B3AF5"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Teadmata</w:t>
            </w:r>
            <w:r w:rsidR="008C2007"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7727DBD5" w14:textId="77777777" w:rsidR="007B3AF5" w:rsidRDefault="00A413BA"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Ülitundlikkus</w:t>
            </w:r>
            <w:r w:rsidR="00BD5534" w:rsidRPr="00787258">
              <w:rPr>
                <w:rFonts w:ascii="Times New Roman" w:hAnsi="Times New Roman"/>
                <w:sz w:val="22"/>
                <w:szCs w:val="22"/>
                <w:lang w:val="et-EE"/>
              </w:rPr>
              <w:t>reaktsioonid, sealhulgas lööve, urtikaaria ja angioödeem ravi alustamisel</w:t>
            </w:r>
            <w:r w:rsidR="009C22FB" w:rsidRPr="00787258">
              <w:rPr>
                <w:rFonts w:ascii="Times New Roman" w:hAnsi="Times New Roman"/>
                <w:sz w:val="22"/>
                <w:szCs w:val="22"/>
                <w:lang w:val="et-EE"/>
              </w:rPr>
              <w:t>***</w:t>
            </w:r>
          </w:p>
          <w:p w14:paraId="750DB182" w14:textId="56B94CFB" w:rsidR="00161167" w:rsidRPr="00787258" w:rsidRDefault="00161167" w:rsidP="00CD166C">
            <w:pPr>
              <w:pStyle w:val="Table"/>
              <w:keepNext/>
              <w:widowControl w:val="0"/>
              <w:tabs>
                <w:tab w:val="clear" w:pos="284"/>
              </w:tabs>
              <w:spacing w:before="0" w:after="0"/>
              <w:rPr>
                <w:rFonts w:ascii="Times New Roman" w:hAnsi="Times New Roman"/>
                <w:sz w:val="22"/>
                <w:szCs w:val="22"/>
                <w:lang w:val="et-EE"/>
              </w:rPr>
            </w:pPr>
            <w:r>
              <w:rPr>
                <w:rFonts w:ascii="Times New Roman" w:hAnsi="Times New Roman"/>
                <w:sz w:val="22"/>
                <w:szCs w:val="22"/>
                <w:lang w:val="et-EE"/>
              </w:rPr>
              <w:t>Põletikuline immuunrekonstitutsiooni sündroom (IRIS)</w:t>
            </w:r>
            <w:r w:rsidRPr="00787258">
              <w:rPr>
                <w:rFonts w:ascii="Times New Roman" w:hAnsi="Times New Roman"/>
                <w:sz w:val="22"/>
                <w:szCs w:val="22"/>
                <w:lang w:val="et-EE"/>
              </w:rPr>
              <w:t>**</w:t>
            </w:r>
          </w:p>
        </w:tc>
      </w:tr>
      <w:tr w:rsidR="00C82CF9" w:rsidRPr="00787258" w14:paraId="528B4495"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5B792B9E"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Psühhiaatrilised häired</w:t>
            </w:r>
          </w:p>
        </w:tc>
      </w:tr>
      <w:tr w:rsidR="00C82CF9" w:rsidRPr="00787258" w14:paraId="40C684EA"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43D2EF75"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r w:rsidR="00BB6337"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0E39217E"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Depressioon</w:t>
            </w:r>
          </w:p>
        </w:tc>
      </w:tr>
      <w:tr w:rsidR="00C82CF9" w:rsidRPr="00787258" w14:paraId="7C0052C1"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1AE5C9F2"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Aeg-ajalt</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7C810095"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Meeleolu langus</w:t>
            </w:r>
          </w:p>
        </w:tc>
      </w:tr>
      <w:tr w:rsidR="00C82CF9" w:rsidRPr="00787258" w14:paraId="790394B9"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3373B56B"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Närvisüsteemi häired</w:t>
            </w:r>
          </w:p>
        </w:tc>
      </w:tr>
      <w:tr w:rsidR="00C82CF9" w:rsidRPr="00787258" w14:paraId="6E8EB557"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196D68A8"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Väga 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1554BACB"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Peavalu</w:t>
            </w:r>
          </w:p>
        </w:tc>
      </w:tr>
      <w:tr w:rsidR="00C82CF9" w:rsidRPr="00787258" w14:paraId="42987C4A"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73CFC243" w14:textId="77777777" w:rsidR="00C82CF9" w:rsidRPr="00787258" w:rsidRDefault="00C82CF9" w:rsidP="00CD166C">
            <w:pPr>
              <w:pStyle w:val="Table"/>
              <w:keepNext/>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045C87B1" w14:textId="77777777" w:rsidR="00C82CF9" w:rsidRPr="00787258" w:rsidRDefault="00C82CF9" w:rsidP="00CD166C">
            <w:pPr>
              <w:pStyle w:val="Table"/>
              <w:keepNext/>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Pearinglus</w:t>
            </w:r>
          </w:p>
          <w:p w14:paraId="6CCE54CF" w14:textId="77777777" w:rsidR="0092787A" w:rsidRPr="00787258" w:rsidRDefault="00C82CF9" w:rsidP="00CD166C">
            <w:pPr>
              <w:pStyle w:val="Table"/>
              <w:keepNext/>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Migreen</w:t>
            </w:r>
          </w:p>
        </w:tc>
      </w:tr>
      <w:tr w:rsidR="00143801" w:rsidRPr="00787258" w14:paraId="213A8F48"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6EE4FCB8" w14:textId="77777777" w:rsidR="00E608D1" w:rsidRPr="00787258" w:rsidRDefault="00143801" w:rsidP="00CD166C">
            <w:pPr>
              <w:pStyle w:val="Table"/>
              <w:keepNext/>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Aeg</w:t>
            </w:r>
            <w:r w:rsidRPr="00787258">
              <w:rPr>
                <w:rFonts w:ascii="Times New Roman" w:hAnsi="Times New Roman"/>
                <w:sz w:val="22"/>
                <w:szCs w:val="22"/>
                <w:lang w:val="et-EE"/>
              </w:rPr>
              <w:noBreakHyphen/>
              <w:t>ajalt:</w:t>
            </w:r>
          </w:p>
        </w:tc>
        <w:tc>
          <w:tcPr>
            <w:tcW w:w="6520" w:type="dxa"/>
            <w:tcBorders>
              <w:top w:val="single" w:sz="4" w:space="0" w:color="auto"/>
              <w:left w:val="single" w:sz="4" w:space="0" w:color="auto"/>
              <w:bottom w:val="single" w:sz="4" w:space="0" w:color="auto"/>
              <w:right w:val="single" w:sz="4" w:space="0" w:color="auto"/>
            </w:tcBorders>
          </w:tcPr>
          <w:p w14:paraId="61C016E1" w14:textId="77777777" w:rsidR="00E608D1" w:rsidRPr="00787258" w:rsidRDefault="00143801" w:rsidP="00CD166C">
            <w:pPr>
              <w:pStyle w:val="Table"/>
              <w:keepNext/>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Krambi</w:t>
            </w:r>
            <w:r w:rsidR="0075550D" w:rsidRPr="00787258">
              <w:rPr>
                <w:rFonts w:ascii="Times New Roman" w:hAnsi="Times New Roman"/>
                <w:sz w:val="22"/>
                <w:szCs w:val="22"/>
                <w:lang w:val="et-EE"/>
              </w:rPr>
              <w:t>hoo</w:t>
            </w:r>
            <w:r w:rsidRPr="00787258">
              <w:rPr>
                <w:rFonts w:ascii="Times New Roman" w:hAnsi="Times New Roman"/>
                <w:sz w:val="22"/>
                <w:szCs w:val="22"/>
                <w:lang w:val="et-EE"/>
              </w:rPr>
              <w:t>d</w:t>
            </w:r>
          </w:p>
        </w:tc>
      </w:tr>
      <w:tr w:rsidR="00993B30" w:rsidRPr="00787258" w14:paraId="764868AD"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5E9772F4" w14:textId="77777777" w:rsidR="00E608D1" w:rsidRPr="00787258" w:rsidRDefault="00993B30" w:rsidP="00CD166C">
            <w:pPr>
              <w:pStyle w:val="Table"/>
              <w:keepNext/>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Harv:</w:t>
            </w:r>
          </w:p>
        </w:tc>
        <w:tc>
          <w:tcPr>
            <w:tcW w:w="6520" w:type="dxa"/>
            <w:tcBorders>
              <w:top w:val="single" w:sz="4" w:space="0" w:color="auto"/>
              <w:left w:val="single" w:sz="4" w:space="0" w:color="auto"/>
              <w:bottom w:val="single" w:sz="4" w:space="0" w:color="auto"/>
              <w:right w:val="single" w:sz="4" w:space="0" w:color="auto"/>
            </w:tcBorders>
          </w:tcPr>
          <w:p w14:paraId="7321E483" w14:textId="77777777" w:rsidR="00E608D1" w:rsidRPr="00787258" w:rsidRDefault="00993B30" w:rsidP="00CD166C">
            <w:pPr>
              <w:pStyle w:val="Table"/>
              <w:keepNext/>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Pöörduv posterioorne entsefalopaatia sündroom</w:t>
            </w:r>
            <w:r w:rsidR="009C22FB" w:rsidRPr="00787258">
              <w:rPr>
                <w:rFonts w:ascii="Times New Roman" w:hAnsi="Times New Roman"/>
                <w:sz w:val="22"/>
                <w:szCs w:val="22"/>
                <w:lang w:val="et-EE"/>
              </w:rPr>
              <w:t>*</w:t>
            </w:r>
          </w:p>
        </w:tc>
      </w:tr>
      <w:tr w:rsidR="00DB6143" w:rsidRPr="00070460" w14:paraId="1AC72CF4"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52E4B50D" w14:textId="77777777" w:rsidR="00DB6143" w:rsidRPr="00787258" w:rsidRDefault="00DB6143"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Teadmata:</w:t>
            </w:r>
          </w:p>
        </w:tc>
        <w:tc>
          <w:tcPr>
            <w:tcW w:w="6520" w:type="dxa"/>
            <w:tcBorders>
              <w:top w:val="single" w:sz="4" w:space="0" w:color="auto"/>
              <w:left w:val="single" w:sz="4" w:space="0" w:color="auto"/>
              <w:bottom w:val="single" w:sz="4" w:space="0" w:color="auto"/>
              <w:right w:val="single" w:sz="4" w:space="0" w:color="auto"/>
            </w:tcBorders>
          </w:tcPr>
          <w:p w14:paraId="2B028579" w14:textId="77777777" w:rsidR="00DB6143" w:rsidRPr="00787258" w:rsidRDefault="00DB6143"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 xml:space="preserve">Raske haiguse ägenemine pärast ravi lõpetamist </w:t>
            </w:r>
            <w:r w:rsidR="00F46984" w:rsidRPr="00787258">
              <w:rPr>
                <w:rFonts w:ascii="Times New Roman" w:hAnsi="Times New Roman"/>
                <w:sz w:val="22"/>
                <w:szCs w:val="22"/>
                <w:lang w:val="et-EE"/>
              </w:rPr>
              <w:t>fingolimoodiga</w:t>
            </w:r>
            <w:r w:rsidRPr="00787258">
              <w:rPr>
                <w:rFonts w:ascii="Times New Roman" w:hAnsi="Times New Roman"/>
                <w:sz w:val="22"/>
                <w:szCs w:val="22"/>
                <w:lang w:val="et-EE"/>
              </w:rPr>
              <w:t>***</w:t>
            </w:r>
          </w:p>
        </w:tc>
      </w:tr>
      <w:tr w:rsidR="00C82CF9" w:rsidRPr="00787258" w14:paraId="3550A984"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661456BE"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Silma kahjustused</w:t>
            </w:r>
          </w:p>
        </w:tc>
      </w:tr>
      <w:tr w:rsidR="00C82CF9" w:rsidRPr="00787258" w14:paraId="5126CAC7"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7283F568" w14:textId="77777777" w:rsidR="00C82CF9" w:rsidRPr="00787258" w:rsidRDefault="00C82CF9"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4B6A896C" w14:textId="77777777" w:rsidR="00C82CF9" w:rsidRPr="00787258" w:rsidRDefault="00C82CF9"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Ähmane nägemine</w:t>
            </w:r>
          </w:p>
        </w:tc>
      </w:tr>
      <w:tr w:rsidR="00C82CF9" w:rsidRPr="00787258" w14:paraId="6979510C"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583E0643"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Aeg-ajalt</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5E832D9A"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Maakula turse</w:t>
            </w:r>
          </w:p>
        </w:tc>
      </w:tr>
      <w:tr w:rsidR="00C82CF9" w:rsidRPr="00787258" w14:paraId="6FF530B5"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6E272CF9"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lastRenderedPageBreak/>
              <w:t>Südame häired</w:t>
            </w:r>
          </w:p>
        </w:tc>
      </w:tr>
      <w:tr w:rsidR="00C82CF9" w:rsidRPr="00787258" w14:paraId="47952155"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2C5A9175" w14:textId="77777777" w:rsidR="00C82CF9" w:rsidRPr="00787258" w:rsidRDefault="00C82CF9"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298AF92A" w14:textId="77777777" w:rsidR="00C82CF9" w:rsidRPr="00787258" w:rsidRDefault="00C82CF9"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Bradükardia</w:t>
            </w:r>
          </w:p>
          <w:p w14:paraId="53859AEC" w14:textId="77777777" w:rsidR="00776F44" w:rsidRPr="00787258" w:rsidRDefault="00776F44"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Atrioventrikulaarne blokaad</w:t>
            </w:r>
          </w:p>
        </w:tc>
      </w:tr>
      <w:tr w:rsidR="00BD5534" w:rsidRPr="00787258" w14:paraId="01F06D2C"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3F2C8C4D" w14:textId="77777777" w:rsidR="00BD5534" w:rsidRPr="00787258" w:rsidRDefault="00BD5534"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Väga harv:</w:t>
            </w:r>
          </w:p>
        </w:tc>
        <w:tc>
          <w:tcPr>
            <w:tcW w:w="6520" w:type="dxa"/>
            <w:tcBorders>
              <w:top w:val="single" w:sz="4" w:space="0" w:color="auto"/>
              <w:left w:val="single" w:sz="4" w:space="0" w:color="auto"/>
              <w:bottom w:val="single" w:sz="4" w:space="0" w:color="auto"/>
              <w:right w:val="single" w:sz="4" w:space="0" w:color="auto"/>
            </w:tcBorders>
          </w:tcPr>
          <w:p w14:paraId="2B0F3852" w14:textId="77777777" w:rsidR="00BD5534" w:rsidRPr="00787258" w:rsidRDefault="005B6D2F"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T</w:t>
            </w:r>
            <w:r w:rsidRPr="00787258">
              <w:rPr>
                <w:rFonts w:ascii="Times New Roman" w:hAnsi="Times New Roman"/>
                <w:sz w:val="22"/>
                <w:szCs w:val="22"/>
                <w:lang w:val="et-EE"/>
              </w:rPr>
              <w:noBreakHyphen/>
              <w:t>saki inversioon</w:t>
            </w:r>
            <w:r w:rsidR="009C22FB" w:rsidRPr="00787258">
              <w:rPr>
                <w:rFonts w:ascii="Times New Roman" w:hAnsi="Times New Roman"/>
                <w:sz w:val="22"/>
                <w:szCs w:val="22"/>
                <w:lang w:val="et-EE"/>
              </w:rPr>
              <w:t>***</w:t>
            </w:r>
          </w:p>
        </w:tc>
      </w:tr>
      <w:tr w:rsidR="00C82CF9" w:rsidRPr="00787258" w14:paraId="25F4A664"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7F98DA1E"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Vaskulaarsed häired</w:t>
            </w:r>
          </w:p>
        </w:tc>
      </w:tr>
      <w:tr w:rsidR="00C82CF9" w:rsidRPr="00787258" w14:paraId="43D59A70"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35A00DB1" w14:textId="77777777" w:rsidR="00C82CF9" w:rsidRPr="00787258" w:rsidRDefault="00C82CF9"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5839FE17" w14:textId="77777777" w:rsidR="00C82CF9" w:rsidRPr="00787258" w:rsidRDefault="00C82CF9" w:rsidP="00CD166C">
            <w:pPr>
              <w:pStyle w:val="Table"/>
              <w:keepNext/>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Hüpertensioon</w:t>
            </w:r>
          </w:p>
        </w:tc>
      </w:tr>
      <w:tr w:rsidR="00C82CF9" w:rsidRPr="00787258" w14:paraId="3502C01B"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74928B9B"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Respiratoorsed, rindkere ja mediastiinumi häired</w:t>
            </w:r>
          </w:p>
        </w:tc>
      </w:tr>
      <w:tr w:rsidR="00C82CF9" w:rsidRPr="00787258" w14:paraId="1BA42EE5"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45909CF5"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Väga 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57E231FA"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Köha</w:t>
            </w:r>
          </w:p>
        </w:tc>
      </w:tr>
      <w:tr w:rsidR="00C82CF9" w:rsidRPr="00787258" w14:paraId="6C68E689"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04A7D053"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34EFBE6B"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Düspnoe</w:t>
            </w:r>
          </w:p>
        </w:tc>
      </w:tr>
      <w:tr w:rsidR="00C82CF9" w:rsidRPr="00787258" w14:paraId="17D1A305"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0F61038B"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Seedetrakti häired</w:t>
            </w:r>
          </w:p>
        </w:tc>
      </w:tr>
      <w:tr w:rsidR="00C82CF9" w:rsidRPr="00787258" w14:paraId="76CBC969"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6067C125"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Väga 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0769897A"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Kõhulahtisus</w:t>
            </w:r>
          </w:p>
        </w:tc>
      </w:tr>
      <w:tr w:rsidR="005B6D2F" w:rsidRPr="00787258" w14:paraId="4A3646C6"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02FAB4EA" w14:textId="77777777" w:rsidR="005B6D2F" w:rsidRPr="00787258" w:rsidRDefault="005B6D2F"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Aeg</w:t>
            </w:r>
            <w:r w:rsidRPr="00787258">
              <w:rPr>
                <w:rFonts w:ascii="Times New Roman" w:hAnsi="Times New Roman"/>
                <w:sz w:val="22"/>
                <w:szCs w:val="22"/>
                <w:lang w:val="et-EE"/>
              </w:rPr>
              <w:noBreakHyphen/>
              <w:t>ajalt:</w:t>
            </w:r>
          </w:p>
        </w:tc>
        <w:tc>
          <w:tcPr>
            <w:tcW w:w="6520" w:type="dxa"/>
            <w:tcBorders>
              <w:top w:val="single" w:sz="4" w:space="0" w:color="auto"/>
              <w:left w:val="single" w:sz="4" w:space="0" w:color="auto"/>
              <w:bottom w:val="single" w:sz="4" w:space="0" w:color="auto"/>
              <w:right w:val="single" w:sz="4" w:space="0" w:color="auto"/>
            </w:tcBorders>
          </w:tcPr>
          <w:p w14:paraId="66FB1A8B" w14:textId="77777777" w:rsidR="005B6D2F" w:rsidRPr="00787258" w:rsidRDefault="005B6D2F"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Iiveldus</w:t>
            </w:r>
            <w:r w:rsidR="009C22FB" w:rsidRPr="00787258">
              <w:rPr>
                <w:rFonts w:ascii="Times New Roman" w:hAnsi="Times New Roman"/>
                <w:sz w:val="22"/>
                <w:szCs w:val="22"/>
                <w:lang w:val="et-EE"/>
              </w:rPr>
              <w:t>***</w:t>
            </w:r>
          </w:p>
        </w:tc>
      </w:tr>
      <w:tr w:rsidR="00334B0E" w:rsidRPr="00787258" w14:paraId="5CEA189A"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1F460993" w14:textId="77777777" w:rsidR="00334B0E" w:rsidRPr="00787258" w:rsidRDefault="00CA05E3" w:rsidP="00CD166C">
            <w:pPr>
              <w:pStyle w:val="Table"/>
              <w:keepLines w:val="0"/>
              <w:widowControl w:val="0"/>
              <w:tabs>
                <w:tab w:val="clear" w:pos="284"/>
              </w:tabs>
              <w:spacing w:before="0" w:after="0"/>
              <w:rPr>
                <w:rFonts w:ascii="Times New Roman" w:hAnsi="Times New Roman"/>
                <w:b/>
                <w:sz w:val="22"/>
                <w:szCs w:val="22"/>
                <w:lang w:val="et-EE"/>
              </w:rPr>
            </w:pPr>
            <w:r w:rsidRPr="00787258">
              <w:rPr>
                <w:rFonts w:ascii="Times New Roman" w:hAnsi="Times New Roman"/>
                <w:b/>
                <w:sz w:val="22"/>
                <w:szCs w:val="22"/>
                <w:lang w:val="et-EE"/>
              </w:rPr>
              <w:t>Maksa ja sapiteede häired</w:t>
            </w:r>
          </w:p>
        </w:tc>
      </w:tr>
      <w:tr w:rsidR="00334B0E" w:rsidRPr="00787258" w14:paraId="297965E9"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1BBEC1BC" w14:textId="77777777" w:rsidR="00334B0E" w:rsidRPr="00787258" w:rsidRDefault="00334B0E"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Teadmata:</w:t>
            </w:r>
          </w:p>
        </w:tc>
        <w:tc>
          <w:tcPr>
            <w:tcW w:w="6520" w:type="dxa"/>
            <w:tcBorders>
              <w:top w:val="single" w:sz="4" w:space="0" w:color="auto"/>
              <w:left w:val="single" w:sz="4" w:space="0" w:color="auto"/>
              <w:bottom w:val="single" w:sz="4" w:space="0" w:color="auto"/>
              <w:right w:val="single" w:sz="4" w:space="0" w:color="auto"/>
            </w:tcBorders>
          </w:tcPr>
          <w:p w14:paraId="001B1175" w14:textId="77777777" w:rsidR="00334B0E" w:rsidRPr="00787258" w:rsidRDefault="00334B0E"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Äge maksapuudulikkus**</w:t>
            </w:r>
            <w:r w:rsidR="00CA05E3" w:rsidRPr="00787258">
              <w:rPr>
                <w:rFonts w:ascii="Times New Roman" w:hAnsi="Times New Roman"/>
                <w:sz w:val="22"/>
                <w:szCs w:val="22"/>
                <w:lang w:val="et-EE"/>
              </w:rPr>
              <w:t>*</w:t>
            </w:r>
          </w:p>
        </w:tc>
      </w:tr>
      <w:tr w:rsidR="00C82CF9" w:rsidRPr="00787258" w14:paraId="19A761D2"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31475C29"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Naha ja nahaaluskoe kahjustused</w:t>
            </w:r>
          </w:p>
        </w:tc>
      </w:tr>
      <w:tr w:rsidR="00C82CF9" w:rsidRPr="00787258" w14:paraId="2FFABB30"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45606F5C"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1F9CED7F"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Ekseem</w:t>
            </w:r>
          </w:p>
          <w:p w14:paraId="624FE924"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Alopeetsia</w:t>
            </w:r>
          </w:p>
          <w:p w14:paraId="2EAFF946" w14:textId="77777777" w:rsidR="00C82CF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Sügelus</w:t>
            </w:r>
          </w:p>
        </w:tc>
      </w:tr>
      <w:tr w:rsidR="00C82CF9" w:rsidRPr="00A820BF" w14:paraId="345290FB"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40EBE23A" w14:textId="77777777" w:rsidR="00C82CF9" w:rsidRPr="00787258" w:rsidRDefault="00C82CF9"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Lihas</w:t>
            </w:r>
            <w:r w:rsidR="007E1779" w:rsidRPr="00787258">
              <w:rPr>
                <w:rFonts w:ascii="Times New Roman" w:hAnsi="Times New Roman"/>
                <w:b/>
                <w:sz w:val="22"/>
                <w:szCs w:val="22"/>
                <w:lang w:val="et-EE"/>
              </w:rPr>
              <w:t>te, luustiku</w:t>
            </w:r>
            <w:r w:rsidRPr="00787258">
              <w:rPr>
                <w:rFonts w:ascii="Times New Roman" w:hAnsi="Times New Roman"/>
                <w:b/>
                <w:sz w:val="22"/>
                <w:szCs w:val="22"/>
                <w:lang w:val="et-EE"/>
              </w:rPr>
              <w:t xml:space="preserve"> ja sidekoe kahjustused</w:t>
            </w:r>
          </w:p>
        </w:tc>
      </w:tr>
      <w:tr w:rsidR="00C82CF9" w:rsidRPr="00787258" w14:paraId="57602637"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5E90B2B7" w14:textId="77777777" w:rsidR="007E1779"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Väga sage</w:t>
            </w:r>
            <w:r w:rsidR="0049057D" w:rsidRPr="00787258">
              <w:rPr>
                <w:rFonts w:ascii="Times New Roman" w:hAnsi="Times New Roman"/>
                <w:sz w:val="22"/>
                <w:szCs w:val="22"/>
                <w:lang w:val="et-EE"/>
              </w:rPr>
              <w:t>:</w:t>
            </w:r>
          </w:p>
        </w:tc>
        <w:tc>
          <w:tcPr>
            <w:tcW w:w="6520" w:type="dxa"/>
            <w:tcBorders>
              <w:top w:val="single" w:sz="4" w:space="0" w:color="auto"/>
              <w:left w:val="single" w:sz="4" w:space="0" w:color="auto"/>
              <w:bottom w:val="single" w:sz="4" w:space="0" w:color="auto"/>
              <w:right w:val="single" w:sz="4" w:space="0" w:color="auto"/>
            </w:tcBorders>
          </w:tcPr>
          <w:p w14:paraId="702505E5" w14:textId="77777777" w:rsidR="00E608D1" w:rsidRPr="00787258" w:rsidRDefault="00C82CF9"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Seljavalu</w:t>
            </w:r>
          </w:p>
        </w:tc>
      </w:tr>
      <w:tr w:rsidR="00BB0B51" w:rsidRPr="00787258" w14:paraId="3FEC9DB2" w14:textId="77777777" w:rsidTr="00070460">
        <w:trPr>
          <w:cantSplit/>
        </w:trPr>
        <w:tc>
          <w:tcPr>
            <w:tcW w:w="2552" w:type="dxa"/>
            <w:gridSpan w:val="2"/>
            <w:vMerge w:val="restart"/>
            <w:tcBorders>
              <w:top w:val="single" w:sz="4" w:space="0" w:color="auto"/>
              <w:left w:val="single" w:sz="4" w:space="0" w:color="auto"/>
              <w:bottom w:val="single" w:sz="4" w:space="0" w:color="auto"/>
              <w:right w:val="single" w:sz="4" w:space="0" w:color="auto"/>
            </w:tcBorders>
          </w:tcPr>
          <w:p w14:paraId="1EA6E7EB" w14:textId="77777777" w:rsidR="00BB0B51" w:rsidRPr="00787258" w:rsidRDefault="00BB0B51" w:rsidP="00CD166C">
            <w:pPr>
              <w:pStyle w:val="Table"/>
              <w:widowControl w:val="0"/>
              <w:spacing w:before="0" w:after="0"/>
              <w:rPr>
                <w:rFonts w:ascii="Times New Roman" w:hAnsi="Times New Roman"/>
                <w:sz w:val="22"/>
                <w:szCs w:val="22"/>
                <w:lang w:val="et-EE"/>
              </w:rPr>
            </w:pPr>
            <w:r w:rsidRPr="00787258">
              <w:rPr>
                <w:rFonts w:ascii="Times New Roman" w:hAnsi="Times New Roman"/>
                <w:sz w:val="22"/>
                <w:szCs w:val="22"/>
                <w:lang w:val="et-EE"/>
              </w:rPr>
              <w:t>Sage:</w:t>
            </w:r>
          </w:p>
        </w:tc>
        <w:tc>
          <w:tcPr>
            <w:tcW w:w="6520" w:type="dxa"/>
            <w:tcBorders>
              <w:top w:val="single" w:sz="4" w:space="0" w:color="auto"/>
              <w:left w:val="single" w:sz="4" w:space="0" w:color="auto"/>
              <w:bottom w:val="single" w:sz="4" w:space="0" w:color="auto"/>
              <w:right w:val="single" w:sz="4" w:space="0" w:color="auto"/>
            </w:tcBorders>
          </w:tcPr>
          <w:p w14:paraId="041BF758" w14:textId="77777777" w:rsidR="00BB0B51" w:rsidRPr="00787258" w:rsidRDefault="00BB0B51"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Liigesevalu</w:t>
            </w:r>
          </w:p>
        </w:tc>
      </w:tr>
      <w:tr w:rsidR="00BB0B51" w:rsidRPr="00787258" w14:paraId="409041E0" w14:textId="77777777" w:rsidTr="00070460">
        <w:trPr>
          <w:cantSplit/>
        </w:trPr>
        <w:tc>
          <w:tcPr>
            <w:tcW w:w="2552" w:type="dxa"/>
            <w:gridSpan w:val="2"/>
            <w:vMerge/>
            <w:tcBorders>
              <w:top w:val="single" w:sz="4" w:space="0" w:color="auto"/>
              <w:left w:val="single" w:sz="4" w:space="0" w:color="auto"/>
              <w:bottom w:val="single" w:sz="4" w:space="0" w:color="auto"/>
              <w:right w:val="single" w:sz="4" w:space="0" w:color="auto"/>
            </w:tcBorders>
          </w:tcPr>
          <w:p w14:paraId="736A8E60" w14:textId="77777777" w:rsidR="00BB0B51" w:rsidRPr="00787258" w:rsidRDefault="00BB0B51" w:rsidP="00CD166C">
            <w:pPr>
              <w:pStyle w:val="Table"/>
              <w:keepLines w:val="0"/>
              <w:widowControl w:val="0"/>
              <w:tabs>
                <w:tab w:val="clear" w:pos="284"/>
              </w:tabs>
              <w:spacing w:before="0" w:after="0"/>
              <w:rPr>
                <w:rFonts w:ascii="Times New Roman" w:hAnsi="Times New Roman"/>
                <w:sz w:val="22"/>
                <w:szCs w:val="22"/>
                <w:lang w:val="et-EE"/>
              </w:rPr>
            </w:pPr>
          </w:p>
        </w:tc>
        <w:tc>
          <w:tcPr>
            <w:tcW w:w="6520" w:type="dxa"/>
            <w:tcBorders>
              <w:top w:val="single" w:sz="4" w:space="0" w:color="auto"/>
              <w:left w:val="single" w:sz="4" w:space="0" w:color="auto"/>
              <w:bottom w:val="single" w:sz="4" w:space="0" w:color="auto"/>
              <w:right w:val="single" w:sz="4" w:space="0" w:color="auto"/>
            </w:tcBorders>
          </w:tcPr>
          <w:p w14:paraId="59E4FB79" w14:textId="77777777" w:rsidR="00BB0B51" w:rsidRPr="00787258" w:rsidRDefault="00BB0B51"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Lihasevalu</w:t>
            </w:r>
          </w:p>
        </w:tc>
      </w:tr>
      <w:tr w:rsidR="00E608D1" w:rsidRPr="00787258" w14:paraId="0D8A2960"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793BFDF2" w14:textId="77777777" w:rsidR="00E608D1" w:rsidRPr="00787258" w:rsidRDefault="00E608D1"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Üldised häired ja manustamiskoha reaktsioonid</w:t>
            </w:r>
          </w:p>
        </w:tc>
      </w:tr>
      <w:tr w:rsidR="00E608D1" w:rsidRPr="00787258" w14:paraId="6E384CF0"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0861F01D" w14:textId="77777777" w:rsidR="00E608D1" w:rsidRPr="00787258" w:rsidRDefault="00E608D1"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p>
        </w:tc>
        <w:tc>
          <w:tcPr>
            <w:tcW w:w="6520" w:type="dxa"/>
            <w:tcBorders>
              <w:top w:val="single" w:sz="4" w:space="0" w:color="auto"/>
              <w:left w:val="single" w:sz="4" w:space="0" w:color="auto"/>
              <w:bottom w:val="single" w:sz="4" w:space="0" w:color="auto"/>
              <w:right w:val="single" w:sz="4" w:space="0" w:color="auto"/>
            </w:tcBorders>
          </w:tcPr>
          <w:p w14:paraId="304550C4" w14:textId="77777777" w:rsidR="00E608D1" w:rsidRPr="00787258" w:rsidRDefault="00E608D1" w:rsidP="00CD166C">
            <w:pPr>
              <w:pStyle w:val="Table"/>
              <w:keepLines w:val="0"/>
              <w:widowControl w:val="0"/>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Asteenia</w:t>
            </w:r>
          </w:p>
        </w:tc>
      </w:tr>
      <w:tr w:rsidR="00E608D1" w:rsidRPr="00787258" w14:paraId="0A7587FA"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00EC75F2" w14:textId="77777777" w:rsidR="00E608D1" w:rsidRPr="00787258" w:rsidRDefault="00E608D1"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b/>
                <w:sz w:val="22"/>
                <w:szCs w:val="22"/>
                <w:lang w:val="et-EE"/>
              </w:rPr>
              <w:t>Uuringud</w:t>
            </w:r>
          </w:p>
        </w:tc>
      </w:tr>
      <w:tr w:rsidR="00E608D1" w:rsidRPr="00A820BF" w14:paraId="6AAD1BEA"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59EE4B1A" w14:textId="77777777" w:rsidR="00E608D1" w:rsidRPr="00787258" w:rsidRDefault="00E608D1"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Väga sage:</w:t>
            </w:r>
          </w:p>
        </w:tc>
        <w:tc>
          <w:tcPr>
            <w:tcW w:w="6520" w:type="dxa"/>
            <w:tcBorders>
              <w:top w:val="single" w:sz="4" w:space="0" w:color="auto"/>
              <w:left w:val="single" w:sz="4" w:space="0" w:color="auto"/>
              <w:bottom w:val="single" w:sz="4" w:space="0" w:color="auto"/>
              <w:right w:val="single" w:sz="4" w:space="0" w:color="auto"/>
            </w:tcBorders>
          </w:tcPr>
          <w:p w14:paraId="25C3FC27" w14:textId="77777777" w:rsidR="00E608D1" w:rsidRPr="00787258" w:rsidRDefault="00E608D1"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 xml:space="preserve">Maksaensüümide </w:t>
            </w:r>
            <w:r w:rsidR="00055563" w:rsidRPr="00787258">
              <w:rPr>
                <w:rFonts w:ascii="Times New Roman" w:hAnsi="Times New Roman"/>
                <w:sz w:val="22"/>
                <w:szCs w:val="22"/>
                <w:lang w:val="et-EE"/>
              </w:rPr>
              <w:t xml:space="preserve">aktiivsuse </w:t>
            </w:r>
            <w:r w:rsidRPr="00787258">
              <w:rPr>
                <w:rFonts w:ascii="Times New Roman" w:hAnsi="Times New Roman"/>
                <w:sz w:val="22"/>
                <w:szCs w:val="22"/>
                <w:lang w:val="et-EE"/>
              </w:rPr>
              <w:t>tõus (</w:t>
            </w:r>
            <w:r w:rsidR="00F46984" w:rsidRPr="00787258">
              <w:rPr>
                <w:rFonts w:ascii="Times New Roman" w:hAnsi="Times New Roman"/>
                <w:sz w:val="22"/>
                <w:szCs w:val="22"/>
                <w:lang w:val="et-EE"/>
              </w:rPr>
              <w:t>alaniinaminotransferaasi</w:t>
            </w:r>
            <w:r w:rsidRPr="00787258">
              <w:rPr>
                <w:rFonts w:ascii="Times New Roman" w:hAnsi="Times New Roman"/>
                <w:sz w:val="22"/>
                <w:szCs w:val="22"/>
                <w:lang w:val="et-EE"/>
              </w:rPr>
              <w:t>, gammaglutamüültransferaasi ja aspartaataminotransferaasi taseme tõus)</w:t>
            </w:r>
          </w:p>
        </w:tc>
      </w:tr>
      <w:tr w:rsidR="00E608D1" w:rsidRPr="00A820BF" w14:paraId="1517F371"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0E14BF3F" w14:textId="77777777" w:rsidR="00E608D1" w:rsidRPr="00787258" w:rsidRDefault="00E608D1"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Sage:</w:t>
            </w:r>
          </w:p>
        </w:tc>
        <w:tc>
          <w:tcPr>
            <w:tcW w:w="6520" w:type="dxa"/>
            <w:tcBorders>
              <w:top w:val="single" w:sz="4" w:space="0" w:color="auto"/>
              <w:left w:val="single" w:sz="4" w:space="0" w:color="auto"/>
              <w:bottom w:val="single" w:sz="4" w:space="0" w:color="auto"/>
              <w:right w:val="single" w:sz="4" w:space="0" w:color="auto"/>
            </w:tcBorders>
          </w:tcPr>
          <w:p w14:paraId="4CF98231" w14:textId="77777777" w:rsidR="00557ACB" w:rsidRPr="00787258" w:rsidRDefault="00557ACB"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Kehakaalu langus***</w:t>
            </w:r>
          </w:p>
          <w:p w14:paraId="1B047562" w14:textId="77777777" w:rsidR="00E608D1" w:rsidRPr="00787258" w:rsidRDefault="00E608D1"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Vere triglütseriidide sisalduse suurenemine</w:t>
            </w:r>
          </w:p>
        </w:tc>
      </w:tr>
      <w:tr w:rsidR="00E608D1" w:rsidRPr="00787258" w14:paraId="7A6C898E" w14:textId="77777777" w:rsidTr="00070460">
        <w:trPr>
          <w:cantSplit/>
        </w:trPr>
        <w:tc>
          <w:tcPr>
            <w:tcW w:w="2552" w:type="dxa"/>
            <w:gridSpan w:val="2"/>
            <w:tcBorders>
              <w:top w:val="single" w:sz="4" w:space="0" w:color="auto"/>
              <w:left w:val="single" w:sz="4" w:space="0" w:color="auto"/>
              <w:bottom w:val="single" w:sz="4" w:space="0" w:color="auto"/>
              <w:right w:val="single" w:sz="4" w:space="0" w:color="auto"/>
            </w:tcBorders>
          </w:tcPr>
          <w:p w14:paraId="52E2EA6D" w14:textId="77777777" w:rsidR="00E608D1" w:rsidRPr="00787258" w:rsidRDefault="00E608D1"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Aeg-ajalt:</w:t>
            </w:r>
          </w:p>
        </w:tc>
        <w:tc>
          <w:tcPr>
            <w:tcW w:w="6520" w:type="dxa"/>
            <w:tcBorders>
              <w:top w:val="single" w:sz="4" w:space="0" w:color="auto"/>
              <w:left w:val="single" w:sz="4" w:space="0" w:color="auto"/>
              <w:bottom w:val="single" w:sz="4" w:space="0" w:color="auto"/>
              <w:right w:val="single" w:sz="4" w:space="0" w:color="auto"/>
            </w:tcBorders>
          </w:tcPr>
          <w:p w14:paraId="66483029" w14:textId="77777777" w:rsidR="00E608D1" w:rsidRPr="00787258" w:rsidRDefault="00E608D1" w:rsidP="00CD166C">
            <w:pPr>
              <w:pStyle w:val="Table"/>
              <w:keepNext/>
              <w:tabs>
                <w:tab w:val="clear" w:pos="284"/>
              </w:tabs>
              <w:spacing w:before="0" w:after="0"/>
              <w:rPr>
                <w:rFonts w:ascii="Times New Roman" w:hAnsi="Times New Roman"/>
                <w:sz w:val="22"/>
                <w:szCs w:val="22"/>
                <w:lang w:val="et-EE"/>
              </w:rPr>
            </w:pPr>
            <w:r w:rsidRPr="00787258">
              <w:rPr>
                <w:rFonts w:ascii="Times New Roman" w:hAnsi="Times New Roman"/>
                <w:sz w:val="22"/>
                <w:szCs w:val="22"/>
                <w:lang w:val="et-EE"/>
              </w:rPr>
              <w:t xml:space="preserve">Neutrofiilide </w:t>
            </w:r>
            <w:r w:rsidR="006877D1" w:rsidRPr="00787258">
              <w:rPr>
                <w:rFonts w:ascii="Times New Roman" w:hAnsi="Times New Roman"/>
                <w:sz w:val="22"/>
                <w:szCs w:val="22"/>
                <w:lang w:val="et-EE"/>
              </w:rPr>
              <w:t>hulga vähenemine</w:t>
            </w:r>
          </w:p>
        </w:tc>
      </w:tr>
      <w:tr w:rsidR="00E608D1" w:rsidRPr="00A820BF" w14:paraId="13DA198F" w14:textId="77777777" w:rsidTr="00070460">
        <w:trPr>
          <w:cantSplit/>
        </w:trPr>
        <w:tc>
          <w:tcPr>
            <w:tcW w:w="9072" w:type="dxa"/>
            <w:gridSpan w:val="3"/>
            <w:tcBorders>
              <w:top w:val="single" w:sz="4" w:space="0" w:color="auto"/>
              <w:left w:val="single" w:sz="4" w:space="0" w:color="auto"/>
              <w:bottom w:val="single" w:sz="4" w:space="0" w:color="auto"/>
              <w:right w:val="single" w:sz="4" w:space="0" w:color="auto"/>
            </w:tcBorders>
          </w:tcPr>
          <w:p w14:paraId="30E605AC" w14:textId="77777777" w:rsidR="00E608D1" w:rsidRPr="00787258" w:rsidRDefault="00E608D1" w:rsidP="00CD166C">
            <w:pPr>
              <w:pStyle w:val="Legend"/>
              <w:tabs>
                <w:tab w:val="clear" w:pos="284"/>
              </w:tabs>
              <w:spacing w:before="0" w:after="0"/>
              <w:ind w:left="567" w:hanging="567"/>
              <w:rPr>
                <w:rFonts w:ascii="Times New Roman" w:hAnsi="Times New Roman"/>
                <w:sz w:val="22"/>
                <w:szCs w:val="22"/>
                <w:lang w:val="et-EE"/>
              </w:rPr>
            </w:pPr>
            <w:r w:rsidRPr="00787258">
              <w:rPr>
                <w:rFonts w:ascii="Times New Roman" w:hAnsi="Times New Roman"/>
                <w:i/>
                <w:sz w:val="22"/>
                <w:szCs w:val="22"/>
                <w:lang w:val="et-EE"/>
              </w:rPr>
              <w:t>*</w:t>
            </w:r>
            <w:r w:rsidRPr="00787258">
              <w:rPr>
                <w:rFonts w:ascii="Times New Roman" w:hAnsi="Times New Roman"/>
                <w:i/>
                <w:sz w:val="22"/>
                <w:szCs w:val="22"/>
                <w:lang w:val="et-EE"/>
              </w:rPr>
              <w:tab/>
            </w:r>
            <w:r w:rsidRPr="00787258">
              <w:rPr>
                <w:rFonts w:ascii="Times New Roman" w:hAnsi="Times New Roman"/>
                <w:sz w:val="22"/>
                <w:szCs w:val="22"/>
                <w:lang w:val="et-EE"/>
              </w:rPr>
              <w:t>Sageduskategooria põhineb kõikidest uuringutest hinnanguliselt ligikaudu 10 000</w:t>
            </w:r>
            <w:r w:rsidRPr="00787258">
              <w:rPr>
                <w:rFonts w:ascii="Times New Roman" w:hAnsi="Times New Roman"/>
                <w:sz w:val="22"/>
                <w:szCs w:val="22"/>
                <w:lang w:val="et-EE"/>
              </w:rPr>
              <w:noBreakHyphen/>
              <w:t>lt fingolimoodi saanud patsiendilt saadud andmetel.</w:t>
            </w:r>
          </w:p>
          <w:p w14:paraId="03745F58" w14:textId="4772B9D7" w:rsidR="00E608D1" w:rsidRPr="00787258" w:rsidRDefault="00E608D1" w:rsidP="00CD166C">
            <w:pPr>
              <w:pStyle w:val="Legend"/>
              <w:tabs>
                <w:tab w:val="clear" w:pos="284"/>
              </w:tabs>
              <w:spacing w:before="0" w:after="0"/>
              <w:ind w:left="567" w:hanging="567"/>
              <w:rPr>
                <w:rFonts w:ascii="Times New Roman" w:hAnsi="Times New Roman"/>
                <w:sz w:val="22"/>
                <w:szCs w:val="22"/>
                <w:lang w:val="et-EE"/>
              </w:rPr>
            </w:pPr>
            <w:r w:rsidRPr="00787258">
              <w:rPr>
                <w:rFonts w:ascii="Times New Roman" w:hAnsi="Times New Roman"/>
                <w:i/>
                <w:sz w:val="22"/>
                <w:szCs w:val="22"/>
                <w:lang w:val="et-EE"/>
              </w:rPr>
              <w:t>**</w:t>
            </w:r>
            <w:r w:rsidRPr="00787258">
              <w:rPr>
                <w:rFonts w:ascii="Times New Roman" w:hAnsi="Times New Roman"/>
                <w:i/>
                <w:sz w:val="22"/>
                <w:szCs w:val="22"/>
                <w:lang w:val="et-EE"/>
              </w:rPr>
              <w:tab/>
            </w:r>
            <w:r w:rsidRPr="00787258">
              <w:rPr>
                <w:rFonts w:ascii="Times New Roman" w:hAnsi="Times New Roman"/>
                <w:sz w:val="22"/>
                <w:szCs w:val="22"/>
                <w:lang w:val="et-EE"/>
              </w:rPr>
              <w:t>PML-ist</w:t>
            </w:r>
            <w:r w:rsidR="00161167">
              <w:rPr>
                <w:rFonts w:ascii="Times New Roman" w:hAnsi="Times New Roman"/>
                <w:sz w:val="22"/>
                <w:szCs w:val="22"/>
                <w:lang w:val="et-EE"/>
              </w:rPr>
              <w:t>, IRIS</w:t>
            </w:r>
            <w:r w:rsidR="00161167">
              <w:rPr>
                <w:rFonts w:ascii="Times New Roman" w:hAnsi="Times New Roman"/>
                <w:sz w:val="22"/>
                <w:szCs w:val="22"/>
                <w:lang w:val="et-EE"/>
              </w:rPr>
              <w:noBreakHyphen/>
              <w:t>est</w:t>
            </w:r>
            <w:r w:rsidRPr="00787258">
              <w:rPr>
                <w:rFonts w:ascii="Times New Roman" w:hAnsi="Times New Roman"/>
                <w:sz w:val="22"/>
                <w:szCs w:val="22"/>
                <w:lang w:val="et-EE"/>
              </w:rPr>
              <w:t xml:space="preserve"> ja krüptokokk</w:t>
            </w:r>
            <w:r w:rsidRPr="00787258">
              <w:rPr>
                <w:rFonts w:ascii="Times New Roman" w:hAnsi="Times New Roman"/>
                <w:sz w:val="22"/>
                <w:szCs w:val="22"/>
                <w:lang w:val="et-EE"/>
              </w:rPr>
              <w:noBreakHyphen/>
              <w:t>infektsioonidest (sealhulgas krüptokokk</w:t>
            </w:r>
            <w:r w:rsidRPr="00787258">
              <w:rPr>
                <w:rFonts w:ascii="Times New Roman" w:hAnsi="Times New Roman"/>
                <w:sz w:val="22"/>
                <w:szCs w:val="22"/>
                <w:lang w:val="et-EE"/>
              </w:rPr>
              <w:noBreakHyphen/>
              <w:t>meningiidi juhtudest) on teatatud turuletulekujärgselt (vt lõik 4.4).</w:t>
            </w:r>
          </w:p>
          <w:p w14:paraId="227A6DDD" w14:textId="77777777" w:rsidR="00E608D1" w:rsidRPr="00787258" w:rsidRDefault="00E608D1"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w:t>
            </w:r>
            <w:r w:rsidRPr="00787258">
              <w:rPr>
                <w:color w:val="000000"/>
                <w:sz w:val="22"/>
                <w:szCs w:val="22"/>
                <w:u w:val="none"/>
                <w:lang w:val="et-EE"/>
              </w:rPr>
              <w:tab/>
              <w:t>Kõrvaltoimed spontaansetest teatistest ja kirjandusest</w:t>
            </w:r>
          </w:p>
          <w:p w14:paraId="19ABDBF6" w14:textId="77777777" w:rsidR="00E608D1" w:rsidRDefault="00E608D1" w:rsidP="00CD166C">
            <w:pPr>
              <w:pStyle w:val="CharCharCharCharCharCharCharCharCharCharCharCharCharCharCharCharChar"/>
              <w:spacing w:before="0"/>
              <w:ind w:left="567" w:hanging="567"/>
              <w:jc w:val="left"/>
              <w:rPr>
                <w:ins w:id="12" w:author="Author"/>
                <w:color w:val="000000"/>
                <w:sz w:val="22"/>
                <w:szCs w:val="22"/>
                <w:u w:val="none"/>
                <w:lang w:val="et-EE"/>
              </w:rPr>
            </w:pPr>
            <w:r w:rsidRPr="00787258">
              <w:rPr>
                <w:color w:val="000000"/>
                <w:sz w:val="22"/>
                <w:szCs w:val="22"/>
                <w:u w:val="none"/>
                <w:lang w:val="et-EE"/>
              </w:rPr>
              <w:t>****</w:t>
            </w:r>
            <w:r w:rsidRPr="00787258">
              <w:rPr>
                <w:color w:val="000000"/>
                <w:sz w:val="22"/>
                <w:szCs w:val="22"/>
                <w:u w:val="none"/>
                <w:lang w:val="et-EE"/>
              </w:rPr>
              <w:tab/>
              <w:t>Sageduse kategooria ja riskianalüüs põhine</w:t>
            </w:r>
            <w:r w:rsidR="000754E5" w:rsidRPr="00787258">
              <w:rPr>
                <w:color w:val="000000"/>
                <w:sz w:val="22"/>
                <w:szCs w:val="22"/>
                <w:u w:val="none"/>
                <w:lang w:val="et-EE"/>
              </w:rPr>
              <w:t>vad kõikidest uuringutest hinnangulisel ekspositsioonil</w:t>
            </w:r>
            <w:r w:rsidRPr="00787258">
              <w:rPr>
                <w:color w:val="000000"/>
                <w:sz w:val="22"/>
                <w:szCs w:val="22"/>
                <w:u w:val="none"/>
                <w:lang w:val="et-EE"/>
              </w:rPr>
              <w:t xml:space="preserve"> üle 24 000 patsiendi</w:t>
            </w:r>
            <w:r w:rsidR="000754E5" w:rsidRPr="00787258">
              <w:rPr>
                <w:color w:val="000000"/>
                <w:sz w:val="22"/>
                <w:szCs w:val="22"/>
                <w:u w:val="none"/>
                <w:lang w:val="et-EE"/>
              </w:rPr>
              <w:t>lt</w:t>
            </w:r>
            <w:r w:rsidRPr="00787258">
              <w:rPr>
                <w:color w:val="000000"/>
                <w:sz w:val="22"/>
                <w:szCs w:val="22"/>
                <w:u w:val="none"/>
                <w:lang w:val="et-EE"/>
              </w:rPr>
              <w:t xml:space="preserve">, kes said </w:t>
            </w:r>
            <w:r w:rsidR="000754E5" w:rsidRPr="00787258">
              <w:rPr>
                <w:color w:val="000000"/>
                <w:sz w:val="22"/>
                <w:szCs w:val="22"/>
                <w:u w:val="none"/>
                <w:lang w:val="et-EE"/>
              </w:rPr>
              <w:t>0,5 mg</w:t>
            </w:r>
            <w:r w:rsidRPr="00787258">
              <w:rPr>
                <w:color w:val="000000"/>
                <w:sz w:val="22"/>
                <w:szCs w:val="22"/>
                <w:u w:val="none"/>
                <w:lang w:val="et-EE"/>
              </w:rPr>
              <w:t xml:space="preserve"> fingolimoodi.</w:t>
            </w:r>
          </w:p>
          <w:p w14:paraId="4DD58848" w14:textId="6E434B8C" w:rsidR="00137A30" w:rsidRPr="004C6859" w:rsidRDefault="00172A68" w:rsidP="00CD166C">
            <w:pPr>
              <w:pStyle w:val="CharCharCharCharCharCharCharCharCharCharCharCharCharCharCharCharChar"/>
              <w:spacing w:before="0"/>
              <w:ind w:left="567" w:hanging="567"/>
              <w:jc w:val="left"/>
              <w:rPr>
                <w:color w:val="000000"/>
                <w:sz w:val="22"/>
                <w:szCs w:val="22"/>
                <w:u w:val="none"/>
                <w:lang w:val="et-EE"/>
              </w:rPr>
            </w:pPr>
            <w:ins w:id="13" w:author="Author">
              <w:r w:rsidRPr="006E4CC8">
                <w:rPr>
                  <w:bCs/>
                  <w:color w:val="auto"/>
                  <w:sz w:val="22"/>
                  <w:szCs w:val="22"/>
                  <w:u w:val="none"/>
                  <w:lang w:val="et-EE"/>
                </w:rPr>
                <w:t>*****</w:t>
              </w:r>
              <w:r w:rsidR="006E4CC8">
                <w:rPr>
                  <w:bCs/>
                  <w:color w:val="auto"/>
                  <w:sz w:val="22"/>
                  <w:szCs w:val="22"/>
                  <w:u w:val="none"/>
                  <w:lang w:val="et-EE"/>
                </w:rPr>
                <w:tab/>
              </w:r>
              <w:r w:rsidRPr="006E4CC8">
                <w:rPr>
                  <w:bCs/>
                  <w:color w:val="auto"/>
                  <w:sz w:val="22"/>
                  <w:szCs w:val="22"/>
                  <w:u w:val="none"/>
                  <w:lang w:val="et-EE"/>
                </w:rPr>
                <w:t>Hõlmab naha lamerakk-kartsinoomi ja Boweni tõbe.</w:t>
              </w:r>
            </w:ins>
          </w:p>
        </w:tc>
      </w:tr>
    </w:tbl>
    <w:p w14:paraId="31134FE7" w14:textId="77777777" w:rsidR="005B6D2F" w:rsidRPr="00787258" w:rsidRDefault="005B6D2F" w:rsidP="00CD166C">
      <w:pPr>
        <w:pStyle w:val="CharCharCharCharCharCharCharCharCharCharCharCharCharCharCharCharChar"/>
        <w:spacing w:before="0"/>
        <w:jc w:val="left"/>
        <w:rPr>
          <w:color w:val="000000"/>
          <w:sz w:val="22"/>
          <w:szCs w:val="22"/>
          <w:u w:val="none"/>
          <w:lang w:val="et-EE"/>
        </w:rPr>
      </w:pPr>
    </w:p>
    <w:p w14:paraId="4CED194C" w14:textId="77777777" w:rsidR="00C82CF9" w:rsidRPr="00787258" w:rsidRDefault="00C82CF9" w:rsidP="00CD166C">
      <w:pPr>
        <w:pStyle w:val="CharCharCharCharCharCharCharCharCharCharCharCharCharCharCharCharChar"/>
        <w:keepNext/>
        <w:spacing w:before="0"/>
        <w:jc w:val="left"/>
        <w:rPr>
          <w:i/>
          <w:color w:val="000000"/>
          <w:sz w:val="22"/>
          <w:szCs w:val="22"/>
          <w:lang w:val="et-EE"/>
        </w:rPr>
      </w:pPr>
      <w:r w:rsidRPr="00787258">
        <w:rPr>
          <w:color w:val="000000"/>
          <w:sz w:val="22"/>
          <w:szCs w:val="22"/>
          <w:lang w:val="et-EE"/>
        </w:rPr>
        <w:t>Valitud kõrvaltoimete kirjeldus</w:t>
      </w:r>
    </w:p>
    <w:p w14:paraId="3EF06448" w14:textId="77777777" w:rsidR="00BA3BFE" w:rsidRPr="00787258" w:rsidRDefault="00BA3BFE" w:rsidP="00CD166C">
      <w:pPr>
        <w:pStyle w:val="CharCharCharCharCharCharCharCharCharCharCharCharCharCharCharCharChar"/>
        <w:keepNext/>
        <w:spacing w:before="0"/>
        <w:jc w:val="left"/>
        <w:rPr>
          <w:color w:val="000000"/>
          <w:sz w:val="22"/>
          <w:szCs w:val="22"/>
          <w:u w:val="none"/>
          <w:lang w:val="et-EE"/>
        </w:rPr>
      </w:pPr>
    </w:p>
    <w:p w14:paraId="2743F8AC" w14:textId="77777777" w:rsidR="00C82CF9" w:rsidRPr="00787258" w:rsidRDefault="00C82CF9" w:rsidP="00CD166C">
      <w:pPr>
        <w:pStyle w:val="CharCharCharCharCharCharCharCharCharCharCharCharCharCharCharCharChar"/>
        <w:keepNext/>
        <w:spacing w:before="0"/>
        <w:jc w:val="left"/>
        <w:rPr>
          <w:i/>
          <w:color w:val="000000"/>
          <w:sz w:val="22"/>
          <w:szCs w:val="22"/>
          <w:lang w:val="et-EE"/>
        </w:rPr>
      </w:pPr>
      <w:r w:rsidRPr="00787258">
        <w:rPr>
          <w:i/>
          <w:color w:val="000000"/>
          <w:sz w:val="22"/>
          <w:szCs w:val="22"/>
          <w:lang w:val="et-EE"/>
        </w:rPr>
        <w:t>Infektsioonid</w:t>
      </w:r>
    </w:p>
    <w:p w14:paraId="2D1C1D8F" w14:textId="1098B8B9" w:rsidR="00C82CF9" w:rsidRPr="00787258" w:rsidRDefault="00CD0432" w:rsidP="00CD166C">
      <w:pPr>
        <w:autoSpaceDE w:val="0"/>
        <w:autoSpaceDN w:val="0"/>
        <w:adjustRightInd w:val="0"/>
        <w:spacing w:line="240" w:lineRule="auto"/>
        <w:rPr>
          <w:szCs w:val="22"/>
          <w:lang w:val="et-EE"/>
        </w:rPr>
      </w:pPr>
      <w:r w:rsidRPr="00787258">
        <w:rPr>
          <w:szCs w:val="22"/>
          <w:lang w:val="et-EE"/>
        </w:rPr>
        <w:t>SM-</w:t>
      </w:r>
      <w:r w:rsidR="00C82CF9" w:rsidRPr="00787258">
        <w:rPr>
          <w:szCs w:val="22"/>
          <w:lang w:val="et-EE"/>
        </w:rPr>
        <w:t>i kliinilistes uuringutes oli infektsioonide (</w:t>
      </w:r>
      <w:r w:rsidR="00DB3463" w:rsidRPr="00787258">
        <w:rPr>
          <w:szCs w:val="22"/>
          <w:lang w:val="et-EE"/>
        </w:rPr>
        <w:t>6</w:t>
      </w:r>
      <w:r w:rsidR="00D4482B" w:rsidRPr="00787258">
        <w:rPr>
          <w:szCs w:val="22"/>
          <w:lang w:val="et-EE"/>
        </w:rPr>
        <w:t>5</w:t>
      </w:r>
      <w:r w:rsidR="00DB3463" w:rsidRPr="00787258">
        <w:rPr>
          <w:szCs w:val="22"/>
          <w:lang w:val="et-EE"/>
        </w:rPr>
        <w:t>,1</w:t>
      </w:r>
      <w:r w:rsidR="00C82CF9" w:rsidRPr="00787258">
        <w:rPr>
          <w:szCs w:val="22"/>
          <w:lang w:val="et-EE"/>
        </w:rPr>
        <w:t xml:space="preserve">%) esinemissagedus 0,5 mg annuse korral sarnane platseebo puhul täheldatuga. Siiski esinesid alumiste hingamisteede infektsioonid, </w:t>
      </w:r>
      <w:r w:rsidR="00EF6EC8" w:rsidRPr="00787258">
        <w:rPr>
          <w:szCs w:val="22"/>
          <w:lang w:val="et-EE"/>
        </w:rPr>
        <w:t xml:space="preserve">eelkõige </w:t>
      </w:r>
      <w:r w:rsidR="00C82CF9" w:rsidRPr="00787258">
        <w:rPr>
          <w:szCs w:val="22"/>
          <w:lang w:val="et-EE"/>
        </w:rPr>
        <w:t>bronhiit ja</w:t>
      </w:r>
      <w:r w:rsidR="00EF6EC8" w:rsidRPr="00787258">
        <w:rPr>
          <w:szCs w:val="22"/>
          <w:lang w:val="et-EE"/>
        </w:rPr>
        <w:t xml:space="preserve"> vähemal määral</w:t>
      </w:r>
      <w:r w:rsidR="00C82CF9" w:rsidRPr="00787258">
        <w:rPr>
          <w:szCs w:val="22"/>
          <w:lang w:val="et-EE"/>
        </w:rPr>
        <w:t xml:space="preserve"> </w:t>
      </w:r>
      <w:r w:rsidR="00DB3463" w:rsidRPr="00787258">
        <w:rPr>
          <w:szCs w:val="22"/>
          <w:lang w:val="et-EE"/>
        </w:rPr>
        <w:t xml:space="preserve">herpesinfektsioon ja </w:t>
      </w:r>
      <w:r w:rsidR="00C82CF9" w:rsidRPr="00787258">
        <w:rPr>
          <w:szCs w:val="22"/>
          <w:lang w:val="et-EE"/>
        </w:rPr>
        <w:t xml:space="preserve">pneumoonia sagedamini </w:t>
      </w:r>
      <w:r w:rsidR="00DC3994" w:rsidRPr="00787258">
        <w:rPr>
          <w:szCs w:val="22"/>
          <w:lang w:val="et-EE"/>
        </w:rPr>
        <w:t xml:space="preserve">fingolimoodiga </w:t>
      </w:r>
      <w:r w:rsidR="00C82CF9" w:rsidRPr="00787258">
        <w:rPr>
          <w:szCs w:val="22"/>
          <w:lang w:val="et-EE"/>
        </w:rPr>
        <w:t>ravitud patsientidel.</w:t>
      </w:r>
      <w:r w:rsidR="00CA05E3" w:rsidRPr="00787258">
        <w:rPr>
          <w:szCs w:val="22"/>
          <w:lang w:val="et-EE"/>
        </w:rPr>
        <w:t xml:space="preserve"> </w:t>
      </w:r>
      <w:r w:rsidR="00932385" w:rsidRPr="00787258">
        <w:rPr>
          <w:szCs w:val="22"/>
          <w:lang w:val="et-EE"/>
        </w:rPr>
        <w:t xml:space="preserve">Isegi 0,5 mg annuse puhul on teatatud dissemineerunud herpesinfektsiooni juhtudest, </w:t>
      </w:r>
      <w:r w:rsidR="00827975" w:rsidRPr="00787258">
        <w:rPr>
          <w:szCs w:val="22"/>
          <w:lang w:val="et-EE"/>
        </w:rPr>
        <w:t>sealhulgas</w:t>
      </w:r>
      <w:r w:rsidR="005B661A" w:rsidRPr="00787258">
        <w:rPr>
          <w:szCs w:val="22"/>
          <w:lang w:val="et-EE"/>
        </w:rPr>
        <w:t xml:space="preserve"> surmaga lõppenud juhud.</w:t>
      </w:r>
    </w:p>
    <w:p w14:paraId="2AA6B0F2" w14:textId="77777777" w:rsidR="00C82CF9" w:rsidRPr="00787258" w:rsidRDefault="00C82CF9" w:rsidP="00CD166C">
      <w:pPr>
        <w:autoSpaceDE w:val="0"/>
        <w:autoSpaceDN w:val="0"/>
        <w:adjustRightInd w:val="0"/>
        <w:spacing w:line="240" w:lineRule="auto"/>
        <w:rPr>
          <w:color w:val="000000"/>
          <w:szCs w:val="22"/>
          <w:lang w:val="et-EE"/>
        </w:rPr>
      </w:pPr>
    </w:p>
    <w:p w14:paraId="57DEFE04" w14:textId="77777777" w:rsidR="005B6D2F" w:rsidRPr="00787258" w:rsidRDefault="005B6D2F" w:rsidP="00CD166C">
      <w:pPr>
        <w:autoSpaceDE w:val="0"/>
        <w:autoSpaceDN w:val="0"/>
        <w:adjustRightInd w:val="0"/>
        <w:spacing w:line="240" w:lineRule="auto"/>
        <w:rPr>
          <w:color w:val="000000"/>
          <w:szCs w:val="22"/>
          <w:lang w:val="et-EE"/>
        </w:rPr>
      </w:pPr>
      <w:r w:rsidRPr="00787258">
        <w:rPr>
          <w:color w:val="000000"/>
          <w:szCs w:val="22"/>
          <w:lang w:val="et-EE"/>
        </w:rPr>
        <w:t>Turuletulekujärgselt on teatatud oportunistlikest infektsioonidest, nagu viirus</w:t>
      </w:r>
      <w:r w:rsidRPr="00787258">
        <w:rPr>
          <w:color w:val="000000"/>
          <w:szCs w:val="22"/>
          <w:lang w:val="et-EE"/>
        </w:rPr>
        <w:noBreakHyphen/>
        <w:t xml:space="preserve"> (nt </w:t>
      </w:r>
      <w:r w:rsidRPr="00787258">
        <w:rPr>
          <w:i/>
          <w:color w:val="000000"/>
          <w:szCs w:val="22"/>
          <w:lang w:val="et-EE"/>
        </w:rPr>
        <w:t>varicella</w:t>
      </w:r>
      <w:r w:rsidR="00DA09A0" w:rsidRPr="00787258">
        <w:rPr>
          <w:i/>
          <w:color w:val="000000"/>
          <w:szCs w:val="22"/>
          <w:lang w:val="et-EE"/>
        </w:rPr>
        <w:t xml:space="preserve"> </w:t>
      </w:r>
      <w:r w:rsidRPr="00787258">
        <w:rPr>
          <w:i/>
          <w:color w:val="000000"/>
          <w:szCs w:val="22"/>
          <w:lang w:val="et-EE"/>
        </w:rPr>
        <w:t xml:space="preserve">zoster </w:t>
      </w:r>
      <w:r w:rsidRPr="00787258">
        <w:rPr>
          <w:color w:val="000000"/>
          <w:szCs w:val="22"/>
          <w:lang w:val="et-EE"/>
        </w:rPr>
        <w:t>viirus</w:t>
      </w:r>
      <w:r w:rsidR="00DA09A0" w:rsidRPr="00787258">
        <w:rPr>
          <w:color w:val="000000"/>
          <w:szCs w:val="22"/>
          <w:lang w:val="et-EE"/>
        </w:rPr>
        <w:t xml:space="preserve"> [VZV]</w:t>
      </w:r>
      <w:r w:rsidRPr="00787258">
        <w:rPr>
          <w:color w:val="000000"/>
          <w:szCs w:val="22"/>
          <w:lang w:val="et-EE"/>
        </w:rPr>
        <w:t>, progres</w:t>
      </w:r>
      <w:r w:rsidR="005B7D9F" w:rsidRPr="00787258">
        <w:rPr>
          <w:color w:val="000000"/>
          <w:szCs w:val="22"/>
          <w:lang w:val="et-EE"/>
        </w:rPr>
        <w:t>s</w:t>
      </w:r>
      <w:r w:rsidR="006877D1" w:rsidRPr="00787258">
        <w:rPr>
          <w:color w:val="000000"/>
          <w:szCs w:val="22"/>
          <w:lang w:val="et-EE"/>
        </w:rPr>
        <w:t>eeruvat</w:t>
      </w:r>
      <w:r w:rsidRPr="00787258">
        <w:rPr>
          <w:color w:val="000000"/>
          <w:szCs w:val="22"/>
          <w:lang w:val="et-EE"/>
        </w:rPr>
        <w:t xml:space="preserve"> multifokaalset leukoentsefalopaatiat põhjustav John Cunninghami viirus</w:t>
      </w:r>
      <w:r w:rsidR="00DA09A0" w:rsidRPr="00787258">
        <w:rPr>
          <w:color w:val="000000"/>
          <w:szCs w:val="22"/>
          <w:lang w:val="et-EE"/>
        </w:rPr>
        <w:t xml:space="preserve"> [JCV], </w:t>
      </w:r>
      <w:r w:rsidR="00DA09A0" w:rsidRPr="00787258">
        <w:rPr>
          <w:i/>
          <w:color w:val="000000"/>
          <w:szCs w:val="22"/>
          <w:lang w:val="et-EE"/>
        </w:rPr>
        <w:t>herpes simplex</w:t>
      </w:r>
      <w:r w:rsidR="00DA09A0" w:rsidRPr="00787258">
        <w:rPr>
          <w:color w:val="000000"/>
          <w:szCs w:val="22"/>
          <w:lang w:val="et-EE"/>
        </w:rPr>
        <w:t xml:space="preserve"> viirus [HSV])</w:t>
      </w:r>
      <w:r w:rsidRPr="00787258">
        <w:rPr>
          <w:color w:val="000000"/>
          <w:szCs w:val="22"/>
          <w:lang w:val="et-EE"/>
        </w:rPr>
        <w:t>, seen</w:t>
      </w:r>
      <w:r w:rsidR="006877D1" w:rsidRPr="00787258">
        <w:rPr>
          <w:color w:val="000000"/>
          <w:szCs w:val="22"/>
          <w:lang w:val="et-EE"/>
        </w:rPr>
        <w:t>infektsioonid</w:t>
      </w:r>
      <w:r w:rsidRPr="00787258">
        <w:rPr>
          <w:color w:val="000000"/>
          <w:szCs w:val="22"/>
          <w:lang w:val="et-EE"/>
        </w:rPr>
        <w:t xml:space="preserve"> </w:t>
      </w:r>
      <w:r w:rsidR="00DA09A0" w:rsidRPr="00787258">
        <w:rPr>
          <w:color w:val="000000"/>
          <w:szCs w:val="22"/>
          <w:lang w:val="et-EE"/>
        </w:rPr>
        <w:t>(nt krüptokokk, sealhulgas krüptokokk</w:t>
      </w:r>
      <w:r w:rsidR="00DA09A0" w:rsidRPr="00787258">
        <w:rPr>
          <w:color w:val="000000"/>
          <w:szCs w:val="22"/>
          <w:lang w:val="et-EE"/>
        </w:rPr>
        <w:noBreakHyphen/>
        <w:t xml:space="preserve">meningiit) </w:t>
      </w:r>
      <w:r w:rsidRPr="00787258">
        <w:rPr>
          <w:color w:val="000000"/>
          <w:szCs w:val="22"/>
          <w:lang w:val="et-EE"/>
        </w:rPr>
        <w:t>või bakter</w:t>
      </w:r>
      <w:r w:rsidR="006877D1" w:rsidRPr="00787258">
        <w:rPr>
          <w:color w:val="000000"/>
          <w:szCs w:val="22"/>
          <w:lang w:val="et-EE"/>
        </w:rPr>
        <w:t xml:space="preserve">iaalsed </w:t>
      </w:r>
      <w:r w:rsidRPr="00787258">
        <w:rPr>
          <w:color w:val="000000"/>
          <w:szCs w:val="22"/>
          <w:lang w:val="et-EE"/>
        </w:rPr>
        <w:t>infektsioonid</w:t>
      </w:r>
      <w:r w:rsidR="00DA09A0" w:rsidRPr="00787258">
        <w:rPr>
          <w:color w:val="000000"/>
          <w:szCs w:val="22"/>
          <w:lang w:val="et-EE"/>
        </w:rPr>
        <w:t xml:space="preserve"> (nt atüüpiline</w:t>
      </w:r>
      <w:r w:rsidR="008B496E" w:rsidRPr="00787258">
        <w:rPr>
          <w:color w:val="000000"/>
          <w:szCs w:val="22"/>
          <w:lang w:val="et-EE"/>
        </w:rPr>
        <w:t xml:space="preserve"> mükobakter)</w:t>
      </w:r>
      <w:r w:rsidR="003128A3" w:rsidRPr="00787258">
        <w:rPr>
          <w:color w:val="000000"/>
          <w:szCs w:val="22"/>
          <w:lang w:val="et-EE"/>
        </w:rPr>
        <w:t xml:space="preserve">, millest mõni on </w:t>
      </w:r>
      <w:r w:rsidR="009651DF" w:rsidRPr="00787258">
        <w:rPr>
          <w:color w:val="000000"/>
          <w:szCs w:val="22"/>
          <w:lang w:val="et-EE"/>
        </w:rPr>
        <w:t>lõppenud</w:t>
      </w:r>
      <w:r w:rsidR="003128A3" w:rsidRPr="00787258">
        <w:rPr>
          <w:color w:val="000000"/>
          <w:szCs w:val="22"/>
          <w:lang w:val="et-EE"/>
        </w:rPr>
        <w:t xml:space="preserve"> </w:t>
      </w:r>
      <w:r w:rsidR="00C77229" w:rsidRPr="00787258">
        <w:rPr>
          <w:color w:val="000000"/>
          <w:szCs w:val="22"/>
          <w:lang w:val="et-EE"/>
        </w:rPr>
        <w:t>surm</w:t>
      </w:r>
      <w:r w:rsidR="009651DF" w:rsidRPr="00787258">
        <w:rPr>
          <w:color w:val="000000"/>
          <w:szCs w:val="22"/>
          <w:lang w:val="et-EE"/>
        </w:rPr>
        <w:t>aga</w:t>
      </w:r>
      <w:r w:rsidRPr="00787258">
        <w:rPr>
          <w:color w:val="000000"/>
          <w:szCs w:val="22"/>
          <w:lang w:val="et-EE"/>
        </w:rPr>
        <w:t xml:space="preserve"> (vt lõik 4.4).</w:t>
      </w:r>
    </w:p>
    <w:p w14:paraId="20C3D1F2" w14:textId="77777777" w:rsidR="005B6D2F" w:rsidRPr="00787258" w:rsidRDefault="005B6D2F" w:rsidP="00CD166C">
      <w:pPr>
        <w:autoSpaceDE w:val="0"/>
        <w:autoSpaceDN w:val="0"/>
        <w:adjustRightInd w:val="0"/>
        <w:spacing w:line="240" w:lineRule="auto"/>
        <w:rPr>
          <w:color w:val="000000"/>
          <w:szCs w:val="22"/>
          <w:lang w:val="et-EE"/>
        </w:rPr>
      </w:pPr>
    </w:p>
    <w:p w14:paraId="1359F95F" w14:textId="1193D564" w:rsidR="00F62B74" w:rsidRPr="00787258" w:rsidRDefault="00F62B74" w:rsidP="00CD166C">
      <w:pPr>
        <w:spacing w:line="240" w:lineRule="auto"/>
        <w:rPr>
          <w:szCs w:val="22"/>
          <w:lang w:val="et-EE"/>
        </w:rPr>
      </w:pPr>
      <w:r w:rsidRPr="00787258">
        <w:rPr>
          <w:szCs w:val="22"/>
          <w:lang w:val="et-EE"/>
        </w:rPr>
        <w:lastRenderedPageBreak/>
        <w:t>Inimese papilloomiviiruse (HPV) infektsioonist, sealhulgas papilloomist, düsplaasiast, tüügastest ja HPV</w:t>
      </w:r>
      <w:r w:rsidRPr="00787258">
        <w:rPr>
          <w:szCs w:val="22"/>
          <w:lang w:val="et-EE"/>
        </w:rPr>
        <w:noBreakHyphen/>
        <w:t>seoselisest vähist on teatatud turuletulekujärgselt fingolimood</w:t>
      </w:r>
      <w:r w:rsidRPr="00787258">
        <w:rPr>
          <w:szCs w:val="22"/>
          <w:lang w:val="et-EE"/>
        </w:rPr>
        <w:noBreakHyphen/>
        <w:t>ravi ajal</w:t>
      </w:r>
      <w:r w:rsidR="00CB2AB2">
        <w:rPr>
          <w:szCs w:val="22"/>
          <w:lang w:val="et-EE"/>
        </w:rPr>
        <w:t xml:space="preserve"> (vt lõik 4.4)</w:t>
      </w:r>
      <w:r w:rsidRPr="00787258">
        <w:rPr>
          <w:szCs w:val="22"/>
          <w:lang w:val="et-EE"/>
        </w:rPr>
        <w:t xml:space="preserve">. Fingolimoodi immuunsust pärssivate omaduste tõttu peab enne </w:t>
      </w:r>
      <w:r w:rsidR="006877D1" w:rsidRPr="00787258">
        <w:rPr>
          <w:szCs w:val="22"/>
          <w:lang w:val="et-EE"/>
        </w:rPr>
        <w:t xml:space="preserve">ravi alustamist </w:t>
      </w:r>
      <w:r w:rsidRPr="00787258">
        <w:rPr>
          <w:szCs w:val="22"/>
          <w:lang w:val="et-EE"/>
        </w:rPr>
        <w:t>fingolimood</w:t>
      </w:r>
      <w:r w:rsidR="006877D1" w:rsidRPr="00787258">
        <w:rPr>
          <w:szCs w:val="22"/>
          <w:lang w:val="et-EE"/>
        </w:rPr>
        <w:t>iga</w:t>
      </w:r>
      <w:r w:rsidRPr="00787258">
        <w:rPr>
          <w:szCs w:val="22"/>
          <w:lang w:val="et-EE"/>
        </w:rPr>
        <w:t xml:space="preserve"> kaaluma HPV</w:t>
      </w:r>
      <w:r w:rsidRPr="00787258">
        <w:rPr>
          <w:szCs w:val="22"/>
          <w:lang w:val="et-EE"/>
        </w:rPr>
        <w:noBreakHyphen/>
      </w:r>
      <w:r w:rsidR="003A73C0" w:rsidRPr="00787258">
        <w:rPr>
          <w:szCs w:val="22"/>
          <w:lang w:val="et-EE"/>
        </w:rPr>
        <w:t xml:space="preserve">vastast </w:t>
      </w:r>
      <w:r w:rsidRPr="00787258">
        <w:rPr>
          <w:szCs w:val="22"/>
          <w:lang w:val="et-EE"/>
        </w:rPr>
        <w:t>vaktsi</w:t>
      </w:r>
      <w:r w:rsidR="003A73C0" w:rsidRPr="00787258">
        <w:rPr>
          <w:szCs w:val="22"/>
          <w:lang w:val="et-EE"/>
        </w:rPr>
        <w:t>neerimist</w:t>
      </w:r>
      <w:r w:rsidRPr="00787258">
        <w:rPr>
          <w:szCs w:val="22"/>
          <w:lang w:val="et-EE"/>
        </w:rPr>
        <w:t>, võttes arvesse vaktsineerimissoovitusi. Vähi sõeluuringu</w:t>
      </w:r>
      <w:r w:rsidR="003A73C0" w:rsidRPr="00787258">
        <w:rPr>
          <w:szCs w:val="22"/>
          <w:lang w:val="et-EE"/>
        </w:rPr>
        <w:t>t</w:t>
      </w:r>
      <w:r w:rsidRPr="00787258">
        <w:rPr>
          <w:szCs w:val="22"/>
          <w:lang w:val="et-EE"/>
        </w:rPr>
        <w:t>, sealhulgas PAP</w:t>
      </w:r>
      <w:r w:rsidRPr="00787258">
        <w:rPr>
          <w:szCs w:val="22"/>
          <w:lang w:val="et-EE"/>
        </w:rPr>
        <w:noBreakHyphen/>
        <w:t>testi tegemist soovitatakse vastavalt standardravi juhistele.</w:t>
      </w:r>
    </w:p>
    <w:p w14:paraId="7DC07DC9" w14:textId="77777777" w:rsidR="00F62B74" w:rsidRPr="00787258" w:rsidRDefault="00F62B74" w:rsidP="00CD166C">
      <w:pPr>
        <w:autoSpaceDE w:val="0"/>
        <w:autoSpaceDN w:val="0"/>
        <w:adjustRightInd w:val="0"/>
        <w:spacing w:line="240" w:lineRule="auto"/>
        <w:rPr>
          <w:color w:val="000000"/>
          <w:szCs w:val="22"/>
          <w:lang w:val="et-EE"/>
        </w:rPr>
      </w:pPr>
    </w:p>
    <w:p w14:paraId="5CA684C6" w14:textId="77777777" w:rsidR="00C82CF9" w:rsidRPr="00787258" w:rsidRDefault="00C82CF9" w:rsidP="00CD166C">
      <w:pPr>
        <w:pStyle w:val="CharCharCharCharCharCharCharCharCharCharCharCharCharCharCharCharChar"/>
        <w:keepNext/>
        <w:spacing w:before="0"/>
        <w:jc w:val="left"/>
        <w:rPr>
          <w:i/>
          <w:color w:val="000000"/>
          <w:sz w:val="22"/>
          <w:szCs w:val="22"/>
          <w:lang w:val="et-EE"/>
        </w:rPr>
      </w:pPr>
      <w:r w:rsidRPr="00787258">
        <w:rPr>
          <w:i/>
          <w:color w:val="000000"/>
          <w:sz w:val="22"/>
          <w:szCs w:val="22"/>
          <w:lang w:val="et-EE"/>
        </w:rPr>
        <w:t>Maakula turse</w:t>
      </w:r>
    </w:p>
    <w:p w14:paraId="7B408A66" w14:textId="77777777" w:rsidR="00C82CF9" w:rsidRPr="00787258" w:rsidRDefault="0074290E" w:rsidP="00CD166C">
      <w:pPr>
        <w:autoSpaceDE w:val="0"/>
        <w:autoSpaceDN w:val="0"/>
        <w:adjustRightInd w:val="0"/>
        <w:spacing w:line="240" w:lineRule="auto"/>
        <w:rPr>
          <w:color w:val="000000"/>
          <w:szCs w:val="22"/>
          <w:lang w:val="et-EE"/>
        </w:rPr>
      </w:pPr>
      <w:r w:rsidRPr="00787258">
        <w:rPr>
          <w:color w:val="000000"/>
          <w:spacing w:val="-3"/>
          <w:szCs w:val="22"/>
          <w:lang w:val="et-EE"/>
        </w:rPr>
        <w:t>SM-</w:t>
      </w:r>
      <w:r w:rsidR="00C82CF9" w:rsidRPr="00787258">
        <w:rPr>
          <w:color w:val="000000"/>
          <w:spacing w:val="-3"/>
          <w:szCs w:val="22"/>
          <w:lang w:val="et-EE"/>
        </w:rPr>
        <w:t>i kliinilistes uuringutes esines maakula turse 0,</w:t>
      </w:r>
      <w:r w:rsidR="00DB3463" w:rsidRPr="00787258">
        <w:rPr>
          <w:color w:val="000000"/>
          <w:spacing w:val="-3"/>
          <w:szCs w:val="22"/>
          <w:lang w:val="et-EE"/>
        </w:rPr>
        <w:t>5</w:t>
      </w:r>
      <w:r w:rsidR="00C82CF9" w:rsidRPr="00787258">
        <w:rPr>
          <w:color w:val="000000"/>
          <w:spacing w:val="-3"/>
          <w:szCs w:val="22"/>
          <w:lang w:val="et-EE"/>
        </w:rPr>
        <w:t>% patsientidest, keda raviti soovitatava 0,5 mg annusega, ja 1,1% patsientidest, keda raviti suurema 1,25 mg annusega</w:t>
      </w:r>
      <w:r w:rsidR="00C82CF9" w:rsidRPr="00787258">
        <w:rPr>
          <w:color w:val="000000"/>
          <w:szCs w:val="22"/>
          <w:lang w:val="et-EE"/>
        </w:rPr>
        <w:t xml:space="preserve">. Enamik juhtudest esines </w:t>
      </w:r>
      <w:r w:rsidRPr="00787258">
        <w:rPr>
          <w:color w:val="000000"/>
          <w:szCs w:val="22"/>
          <w:lang w:val="et-EE"/>
        </w:rPr>
        <w:t xml:space="preserve">maakula turse </w:t>
      </w:r>
      <w:r w:rsidR="00C82CF9" w:rsidRPr="00787258">
        <w:rPr>
          <w:color w:val="000000"/>
          <w:szCs w:val="22"/>
          <w:lang w:val="et-EE"/>
        </w:rPr>
        <w:t>esimese 3…4</w:t>
      </w:r>
      <w:r w:rsidR="00310CE4" w:rsidRPr="00787258">
        <w:rPr>
          <w:color w:val="000000"/>
          <w:szCs w:val="22"/>
          <w:lang w:val="et-EE"/>
        </w:rPr>
        <w:t> </w:t>
      </w:r>
      <w:r w:rsidR="00C82CF9" w:rsidRPr="00787258">
        <w:rPr>
          <w:color w:val="000000"/>
          <w:szCs w:val="22"/>
          <w:lang w:val="et-EE"/>
        </w:rPr>
        <w:t xml:space="preserve">ravikuu jooksul. Mõnel patsiendil esines nägemise hägustumine või nägemisteravuse langus, kuid teised olid asümptomaatilised ja diagnoositi rutiinse oftalmoloogilise läbivaatuse käigus. Maakula turse üldiselt paranes või </w:t>
      </w:r>
      <w:r w:rsidR="00E02B25" w:rsidRPr="00787258">
        <w:rPr>
          <w:color w:val="000000"/>
          <w:szCs w:val="22"/>
          <w:lang w:val="et-EE"/>
        </w:rPr>
        <w:t>taandus</w:t>
      </w:r>
      <w:r w:rsidR="00C82CF9" w:rsidRPr="00787258">
        <w:rPr>
          <w:color w:val="000000"/>
          <w:szCs w:val="22"/>
          <w:lang w:val="et-EE"/>
        </w:rPr>
        <w:t xml:space="preserve"> iseenesest pärast ravi katkestamist </w:t>
      </w:r>
      <w:r w:rsidR="00DC3994" w:rsidRPr="00787258">
        <w:rPr>
          <w:color w:val="000000"/>
          <w:szCs w:val="22"/>
          <w:lang w:val="et-EE"/>
        </w:rPr>
        <w:t>fingolimoodiga</w:t>
      </w:r>
      <w:r w:rsidR="00C82CF9" w:rsidRPr="00787258">
        <w:rPr>
          <w:color w:val="000000"/>
          <w:szCs w:val="22"/>
          <w:lang w:val="et-EE"/>
        </w:rPr>
        <w:t xml:space="preserve">. </w:t>
      </w:r>
      <w:r w:rsidRPr="00787258">
        <w:rPr>
          <w:color w:val="000000"/>
          <w:szCs w:val="22"/>
          <w:lang w:val="et-EE"/>
        </w:rPr>
        <w:t>Ägenemise</w:t>
      </w:r>
      <w:r w:rsidR="00C82CF9" w:rsidRPr="00787258">
        <w:rPr>
          <w:color w:val="000000"/>
          <w:szCs w:val="22"/>
          <w:lang w:val="et-EE"/>
        </w:rPr>
        <w:t xml:space="preserve"> riski pärast ravi taasalustamist ei ole hinnatud.</w:t>
      </w:r>
    </w:p>
    <w:p w14:paraId="760A6F86" w14:textId="77777777" w:rsidR="00C82CF9" w:rsidRPr="00787258" w:rsidRDefault="00C82CF9" w:rsidP="00CD166C">
      <w:pPr>
        <w:autoSpaceDE w:val="0"/>
        <w:autoSpaceDN w:val="0"/>
        <w:adjustRightInd w:val="0"/>
        <w:spacing w:line="240" w:lineRule="auto"/>
        <w:rPr>
          <w:color w:val="000000"/>
          <w:szCs w:val="22"/>
          <w:lang w:val="et-EE"/>
        </w:rPr>
      </w:pPr>
    </w:p>
    <w:p w14:paraId="09656D48" w14:textId="77777777" w:rsidR="00C82CF9" w:rsidRPr="00787258" w:rsidRDefault="00C82CF9" w:rsidP="00CD166C">
      <w:pPr>
        <w:autoSpaceDE w:val="0"/>
        <w:autoSpaceDN w:val="0"/>
        <w:adjustRightInd w:val="0"/>
        <w:spacing w:line="240" w:lineRule="auto"/>
        <w:rPr>
          <w:color w:val="000000"/>
          <w:szCs w:val="22"/>
          <w:lang w:val="et-EE"/>
        </w:rPr>
      </w:pPr>
      <w:r w:rsidRPr="00787258">
        <w:rPr>
          <w:color w:val="000000"/>
          <w:szCs w:val="22"/>
          <w:lang w:val="et-EE"/>
        </w:rPr>
        <w:t>Maakula turse</w:t>
      </w:r>
      <w:r w:rsidR="0074290E" w:rsidRPr="00787258">
        <w:rPr>
          <w:color w:val="000000"/>
          <w:szCs w:val="22"/>
          <w:lang w:val="et-EE"/>
        </w:rPr>
        <w:t>t</w:t>
      </w:r>
      <w:r w:rsidRPr="00787258">
        <w:rPr>
          <w:color w:val="000000"/>
          <w:szCs w:val="22"/>
          <w:lang w:val="et-EE"/>
        </w:rPr>
        <w:t xml:space="preserve"> </w:t>
      </w:r>
      <w:r w:rsidR="0074290E" w:rsidRPr="00787258">
        <w:rPr>
          <w:szCs w:val="22"/>
          <w:lang w:val="et-EE"/>
        </w:rPr>
        <w:t>esines enam SM-iga patsientidel</w:t>
      </w:r>
      <w:r w:rsidRPr="00787258">
        <w:rPr>
          <w:color w:val="000000"/>
          <w:szCs w:val="22"/>
          <w:lang w:val="et-EE"/>
        </w:rPr>
        <w:t xml:space="preserve">, kellel oli anamneesis uveiit (17% uveiidi anamneesiga </w:t>
      </w:r>
      <w:r w:rsidRPr="00787258">
        <w:rPr>
          <w:i/>
          <w:color w:val="000000"/>
          <w:szCs w:val="22"/>
          <w:lang w:val="et-EE"/>
        </w:rPr>
        <w:t>vs</w:t>
      </w:r>
      <w:r w:rsidRPr="00787258">
        <w:rPr>
          <w:color w:val="000000"/>
          <w:szCs w:val="22"/>
          <w:lang w:val="et-EE"/>
        </w:rPr>
        <w:t xml:space="preserve">. 0,6% uveiidi anamneesita). Gilenyat ei ole uuritud </w:t>
      </w:r>
      <w:r w:rsidR="0074290E" w:rsidRPr="00787258">
        <w:rPr>
          <w:color w:val="000000"/>
          <w:szCs w:val="22"/>
          <w:lang w:val="et-EE"/>
        </w:rPr>
        <w:t>SM-</w:t>
      </w:r>
      <w:r w:rsidRPr="00787258">
        <w:rPr>
          <w:color w:val="000000"/>
          <w:szCs w:val="22"/>
          <w:lang w:val="et-EE"/>
        </w:rPr>
        <w:t>iga patsientidel, kellel esineb suhkurtõbi</w:t>
      </w:r>
      <w:r w:rsidR="00E40039" w:rsidRPr="00787258">
        <w:rPr>
          <w:color w:val="000000"/>
          <w:szCs w:val="22"/>
          <w:lang w:val="et-EE"/>
        </w:rPr>
        <w:t>,</w:t>
      </w:r>
      <w:r w:rsidR="00E40039" w:rsidRPr="00787258">
        <w:rPr>
          <w:lang w:val="et-EE"/>
        </w:rPr>
        <w:t xml:space="preserve"> haigus, mida seostatakse maakula turse riski suurenemisega (vt lõik</w:t>
      </w:r>
      <w:r w:rsidR="001C26CA" w:rsidRPr="00787258">
        <w:rPr>
          <w:lang w:val="et-EE"/>
        </w:rPr>
        <w:t> </w:t>
      </w:r>
      <w:r w:rsidR="00E40039" w:rsidRPr="00787258">
        <w:rPr>
          <w:lang w:val="et-EE"/>
        </w:rPr>
        <w:t>4.4)</w:t>
      </w:r>
      <w:r w:rsidRPr="00787258">
        <w:rPr>
          <w:color w:val="000000"/>
          <w:szCs w:val="22"/>
          <w:lang w:val="et-EE"/>
        </w:rPr>
        <w:t xml:space="preserve">. Neerusiirdamise kliinilistes uuringutes, millesse kaasati suhkurtõvega patsiendid, põhjustas ravi </w:t>
      </w:r>
      <w:r w:rsidR="00F43A0E" w:rsidRPr="00787258">
        <w:rPr>
          <w:color w:val="000000"/>
          <w:szCs w:val="22"/>
          <w:lang w:val="et-EE"/>
        </w:rPr>
        <w:t>fingolimoodiga</w:t>
      </w:r>
      <w:r w:rsidRPr="00787258">
        <w:rPr>
          <w:color w:val="000000"/>
          <w:szCs w:val="22"/>
          <w:lang w:val="et-EE"/>
        </w:rPr>
        <w:t xml:space="preserve"> 2,5 mg ja 5 mg annustega maakula turse esinemissageduse 2-kordse suurenemise.</w:t>
      </w:r>
    </w:p>
    <w:p w14:paraId="131E118A"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03939F52" w14:textId="77777777" w:rsidR="00C82CF9" w:rsidRPr="00787258" w:rsidRDefault="00C82CF9" w:rsidP="00CD166C">
      <w:pPr>
        <w:pStyle w:val="CharCharCharCharCharCharCharCharCharCharCharCharCharCharCharCharChar"/>
        <w:keepNext/>
        <w:spacing w:before="0"/>
        <w:jc w:val="left"/>
        <w:rPr>
          <w:i/>
          <w:color w:val="000000"/>
          <w:sz w:val="22"/>
          <w:szCs w:val="22"/>
          <w:lang w:val="et-EE"/>
        </w:rPr>
      </w:pPr>
      <w:r w:rsidRPr="00787258">
        <w:rPr>
          <w:i/>
          <w:color w:val="000000"/>
          <w:sz w:val="22"/>
          <w:szCs w:val="22"/>
          <w:lang w:val="et-EE"/>
        </w:rPr>
        <w:t>Bradüarütmia</w:t>
      </w:r>
    </w:p>
    <w:p w14:paraId="5153CB81" w14:textId="77777777" w:rsidR="00C82CF9" w:rsidRPr="00787258" w:rsidRDefault="00C82CF9" w:rsidP="00CD166C">
      <w:pPr>
        <w:spacing w:line="240" w:lineRule="auto"/>
        <w:rPr>
          <w:szCs w:val="22"/>
          <w:lang w:val="et-EE"/>
        </w:rPr>
      </w:pPr>
      <w:r w:rsidRPr="00787258">
        <w:rPr>
          <w:szCs w:val="22"/>
          <w:lang w:val="et-EE"/>
        </w:rPr>
        <w:t xml:space="preserve">Ravi alustamine põhjustab südame löögisageduse mööduvat vähenemist ja seda võib seostada ka antrioventrikulaarse ülejuhte aeglustumisega. </w:t>
      </w:r>
      <w:r w:rsidR="00ED1E3F" w:rsidRPr="00787258">
        <w:rPr>
          <w:szCs w:val="22"/>
          <w:lang w:val="et-EE"/>
        </w:rPr>
        <w:t>SM-</w:t>
      </w:r>
      <w:r w:rsidRPr="00787258">
        <w:rPr>
          <w:szCs w:val="22"/>
          <w:lang w:val="et-EE"/>
        </w:rPr>
        <w:t xml:space="preserve">i kliinilistes uuringutes täheldati suurimat südame löögisageduse langust </w:t>
      </w:r>
      <w:r w:rsidR="00301FA8" w:rsidRPr="00787258">
        <w:rPr>
          <w:szCs w:val="22"/>
          <w:lang w:val="et-EE"/>
        </w:rPr>
        <w:t>6 tunni jooksul</w:t>
      </w:r>
      <w:r w:rsidRPr="00787258">
        <w:rPr>
          <w:szCs w:val="22"/>
          <w:lang w:val="et-EE"/>
        </w:rPr>
        <w:t xml:space="preserve"> pärast ravi algust, keskmine südame löögisagedus vähenes </w:t>
      </w:r>
      <w:r w:rsidR="007E126A" w:rsidRPr="00787258">
        <w:rPr>
          <w:szCs w:val="22"/>
          <w:lang w:val="et-EE"/>
        </w:rPr>
        <w:t>12</w:t>
      </w:r>
      <w:r w:rsidR="00DD3E82" w:rsidRPr="00787258">
        <w:rPr>
          <w:szCs w:val="24"/>
          <w:lang w:val="et-EE"/>
        </w:rPr>
        <w:t>...</w:t>
      </w:r>
      <w:r w:rsidR="007E126A" w:rsidRPr="00787258">
        <w:rPr>
          <w:szCs w:val="22"/>
          <w:lang w:val="et-EE"/>
        </w:rPr>
        <w:t>13</w:t>
      </w:r>
      <w:r w:rsidR="00310CE4" w:rsidRPr="00787258">
        <w:rPr>
          <w:szCs w:val="22"/>
          <w:lang w:val="et-EE"/>
        </w:rPr>
        <w:t> </w:t>
      </w:r>
      <w:r w:rsidRPr="00787258">
        <w:rPr>
          <w:szCs w:val="22"/>
          <w:lang w:val="et-EE"/>
        </w:rPr>
        <w:t xml:space="preserve">löögi võrra minutis </w:t>
      </w:r>
      <w:r w:rsidR="00DC3994" w:rsidRPr="00787258">
        <w:rPr>
          <w:szCs w:val="22"/>
          <w:lang w:val="et-EE"/>
        </w:rPr>
        <w:t xml:space="preserve">fingolimoodi </w:t>
      </w:r>
      <w:r w:rsidRPr="00787258">
        <w:rPr>
          <w:szCs w:val="22"/>
          <w:lang w:val="et-EE"/>
        </w:rPr>
        <w:t>0,5 mg annuse puhul. Südame löögisagedust alla 40</w:t>
      </w:r>
      <w:r w:rsidR="00310CE4" w:rsidRPr="00787258">
        <w:rPr>
          <w:szCs w:val="22"/>
          <w:lang w:val="et-EE"/>
        </w:rPr>
        <w:t> </w:t>
      </w:r>
      <w:r w:rsidRPr="00787258">
        <w:rPr>
          <w:szCs w:val="22"/>
          <w:lang w:val="et-EE"/>
        </w:rPr>
        <w:t xml:space="preserve">korra minutis </w:t>
      </w:r>
      <w:r w:rsidR="00082644" w:rsidRPr="00787258">
        <w:rPr>
          <w:szCs w:val="22"/>
          <w:lang w:val="et-EE"/>
        </w:rPr>
        <w:t xml:space="preserve">täiskasvanutel ja alla 50 korra minutis lastel </w:t>
      </w:r>
      <w:r w:rsidRPr="00787258">
        <w:rPr>
          <w:szCs w:val="22"/>
          <w:lang w:val="et-EE"/>
        </w:rPr>
        <w:t xml:space="preserve">täheldati </w:t>
      </w:r>
      <w:r w:rsidR="00DC3994" w:rsidRPr="00787258">
        <w:rPr>
          <w:szCs w:val="22"/>
          <w:lang w:val="et-EE"/>
        </w:rPr>
        <w:t xml:space="preserve">fingolimoodi </w:t>
      </w:r>
      <w:r w:rsidRPr="00787258">
        <w:rPr>
          <w:szCs w:val="22"/>
          <w:lang w:val="et-EE"/>
        </w:rPr>
        <w:t xml:space="preserve">0,5 mg annuse korral harva. </w:t>
      </w:r>
      <w:r w:rsidR="00360DB6" w:rsidRPr="00787258">
        <w:rPr>
          <w:szCs w:val="22"/>
          <w:lang w:val="et-EE"/>
        </w:rPr>
        <w:t>Keskmine s</w:t>
      </w:r>
      <w:r w:rsidRPr="00787258">
        <w:rPr>
          <w:szCs w:val="22"/>
          <w:lang w:val="et-EE"/>
        </w:rPr>
        <w:t xml:space="preserve">üdame löögisagedus </w:t>
      </w:r>
      <w:r w:rsidR="0078294A" w:rsidRPr="00787258">
        <w:rPr>
          <w:szCs w:val="22"/>
          <w:lang w:val="et-EE"/>
        </w:rPr>
        <w:t>liikus</w:t>
      </w:r>
      <w:r w:rsidRPr="00787258">
        <w:rPr>
          <w:szCs w:val="22"/>
          <w:lang w:val="et-EE"/>
        </w:rPr>
        <w:t xml:space="preserve"> esialgse</w:t>
      </w:r>
      <w:r w:rsidR="0078294A" w:rsidRPr="00787258">
        <w:rPr>
          <w:szCs w:val="22"/>
          <w:lang w:val="et-EE"/>
        </w:rPr>
        <w:t xml:space="preserve"> suunas</w:t>
      </w:r>
      <w:r w:rsidRPr="00787258">
        <w:rPr>
          <w:szCs w:val="22"/>
          <w:lang w:val="et-EE"/>
        </w:rPr>
        <w:t xml:space="preserve"> 1</w:t>
      </w:r>
      <w:r w:rsidR="00310CE4" w:rsidRPr="00787258">
        <w:rPr>
          <w:szCs w:val="22"/>
          <w:lang w:val="et-EE"/>
        </w:rPr>
        <w:t> </w:t>
      </w:r>
      <w:r w:rsidRPr="00787258">
        <w:rPr>
          <w:szCs w:val="22"/>
          <w:lang w:val="et-EE"/>
        </w:rPr>
        <w:t xml:space="preserve">kuu kroonilise ravi jooksul. Bradükardia oli üldiselt asümptomaatiline, kuid mõnedel patsientidel esinesid kerged kuni mõõdukad sümptomid, sealhulgas </w:t>
      </w:r>
      <w:r w:rsidR="002F1EB5" w:rsidRPr="00787258">
        <w:rPr>
          <w:szCs w:val="22"/>
          <w:lang w:val="et-EE"/>
        </w:rPr>
        <w:t xml:space="preserve">hüpotensioon, </w:t>
      </w:r>
      <w:r w:rsidRPr="00787258">
        <w:rPr>
          <w:szCs w:val="22"/>
          <w:lang w:val="et-EE"/>
        </w:rPr>
        <w:t xml:space="preserve">pearinglus, väsimus ja/või südamepekslemine, mis </w:t>
      </w:r>
      <w:r w:rsidR="00E02B25" w:rsidRPr="00787258">
        <w:rPr>
          <w:szCs w:val="22"/>
          <w:lang w:val="et-EE"/>
        </w:rPr>
        <w:t>taandusid</w:t>
      </w:r>
      <w:r w:rsidRPr="00787258">
        <w:rPr>
          <w:szCs w:val="22"/>
          <w:lang w:val="et-EE"/>
        </w:rPr>
        <w:t xml:space="preserve"> 24</w:t>
      </w:r>
      <w:r w:rsidR="00310CE4" w:rsidRPr="00787258">
        <w:rPr>
          <w:szCs w:val="22"/>
          <w:lang w:val="et-EE"/>
        </w:rPr>
        <w:t> </w:t>
      </w:r>
      <w:r w:rsidRPr="00787258">
        <w:rPr>
          <w:szCs w:val="22"/>
          <w:lang w:val="et-EE"/>
        </w:rPr>
        <w:t>tunni jooksul pärast ravi alustamist</w:t>
      </w:r>
      <w:r w:rsidR="00360DB6" w:rsidRPr="00787258">
        <w:rPr>
          <w:szCs w:val="22"/>
          <w:lang w:val="et-EE"/>
        </w:rPr>
        <w:t xml:space="preserve"> (vt lõigud 4.4 ja 5.1)</w:t>
      </w:r>
      <w:r w:rsidRPr="00787258">
        <w:rPr>
          <w:szCs w:val="22"/>
          <w:lang w:val="et-EE"/>
        </w:rPr>
        <w:t>.</w:t>
      </w:r>
    </w:p>
    <w:p w14:paraId="16B2EEFB" w14:textId="77777777" w:rsidR="00F61763" w:rsidRPr="00787258" w:rsidRDefault="00F61763" w:rsidP="00CD166C">
      <w:pPr>
        <w:spacing w:line="240" w:lineRule="auto"/>
        <w:rPr>
          <w:szCs w:val="22"/>
          <w:lang w:val="et-EE"/>
        </w:rPr>
      </w:pPr>
    </w:p>
    <w:p w14:paraId="6986C1DD" w14:textId="77777777" w:rsidR="00C82CF9" w:rsidRPr="00787258" w:rsidRDefault="00D63233" w:rsidP="00CD166C">
      <w:pPr>
        <w:autoSpaceDE w:val="0"/>
        <w:autoSpaceDN w:val="0"/>
        <w:adjustRightInd w:val="0"/>
        <w:spacing w:line="240" w:lineRule="auto"/>
        <w:rPr>
          <w:szCs w:val="22"/>
          <w:lang w:val="et-EE"/>
        </w:rPr>
      </w:pPr>
      <w:r w:rsidRPr="00787258">
        <w:rPr>
          <w:szCs w:val="22"/>
          <w:lang w:val="et-EE"/>
        </w:rPr>
        <w:t>SM-</w:t>
      </w:r>
      <w:r w:rsidR="00C82CF9" w:rsidRPr="00787258">
        <w:rPr>
          <w:szCs w:val="22"/>
          <w:lang w:val="et-EE"/>
        </w:rPr>
        <w:t>i kliinilistes uuringutes leiti esimese astme atriovent</w:t>
      </w:r>
      <w:r w:rsidR="000F7D65" w:rsidRPr="00787258">
        <w:rPr>
          <w:szCs w:val="22"/>
          <w:lang w:val="et-EE"/>
        </w:rPr>
        <w:t>r</w:t>
      </w:r>
      <w:r w:rsidR="00C82CF9" w:rsidRPr="00787258">
        <w:rPr>
          <w:szCs w:val="22"/>
          <w:lang w:val="et-EE"/>
        </w:rPr>
        <w:t xml:space="preserve">ikulaarne blokaad (pikenenud </w:t>
      </w:r>
      <w:r w:rsidR="000F7D65" w:rsidRPr="00787258">
        <w:rPr>
          <w:szCs w:val="22"/>
          <w:lang w:val="et-EE"/>
        </w:rPr>
        <w:t>PR</w:t>
      </w:r>
      <w:r w:rsidR="00C82CF9" w:rsidRPr="00787258">
        <w:rPr>
          <w:szCs w:val="22"/>
          <w:lang w:val="et-EE"/>
        </w:rPr>
        <w:t xml:space="preserve"> intervall</w:t>
      </w:r>
      <w:r w:rsidR="00151E0B" w:rsidRPr="00787258">
        <w:rPr>
          <w:szCs w:val="22"/>
          <w:lang w:val="et-EE"/>
        </w:rPr>
        <w:t xml:space="preserve"> EKG-</w:t>
      </w:r>
      <w:r w:rsidR="00D503E8" w:rsidRPr="00787258">
        <w:rPr>
          <w:szCs w:val="22"/>
          <w:lang w:val="et-EE"/>
        </w:rPr>
        <w:t>l</w:t>
      </w:r>
      <w:r w:rsidR="00C82CF9" w:rsidRPr="00787258">
        <w:rPr>
          <w:szCs w:val="22"/>
          <w:lang w:val="et-EE"/>
        </w:rPr>
        <w:t>) pärast ravi alustamist</w:t>
      </w:r>
      <w:r w:rsidR="00071155" w:rsidRPr="00787258">
        <w:rPr>
          <w:szCs w:val="22"/>
          <w:lang w:val="et-EE"/>
        </w:rPr>
        <w:t xml:space="preserve"> täiskasvanutel ja lastel. Täiskasvanutel läbi viidud kliinilistes uuringutes esines see</w:t>
      </w:r>
      <w:r w:rsidR="00C82CF9" w:rsidRPr="00787258">
        <w:rPr>
          <w:szCs w:val="22"/>
          <w:lang w:val="et-EE"/>
        </w:rPr>
        <w:t xml:space="preserve"> 4,7% 0,5 mg </w:t>
      </w:r>
      <w:r w:rsidR="008C17E9" w:rsidRPr="00787258">
        <w:rPr>
          <w:szCs w:val="22"/>
          <w:lang w:val="et-EE"/>
        </w:rPr>
        <w:t>fingolimoodi</w:t>
      </w:r>
      <w:r w:rsidR="00C82CF9" w:rsidRPr="00787258">
        <w:rPr>
          <w:szCs w:val="22"/>
          <w:lang w:val="et-EE"/>
        </w:rPr>
        <w:t xml:space="preserve"> saanud patsientidest, 2,8% intramuskulaarset beeta-1a-interferooni saanud patsientidest ja 1,</w:t>
      </w:r>
      <w:r w:rsidR="00835427" w:rsidRPr="00787258">
        <w:rPr>
          <w:szCs w:val="22"/>
          <w:lang w:val="et-EE"/>
        </w:rPr>
        <w:t>6</w:t>
      </w:r>
      <w:r w:rsidR="00C82CF9" w:rsidRPr="00787258">
        <w:rPr>
          <w:szCs w:val="22"/>
          <w:lang w:val="et-EE"/>
        </w:rPr>
        <w:t>% platseebot saanud patsientidest. Teise astme atrioventrikulaarne blokaad leiti vähem kui 0,</w:t>
      </w:r>
      <w:r w:rsidR="00835427" w:rsidRPr="00787258">
        <w:rPr>
          <w:szCs w:val="22"/>
          <w:lang w:val="et-EE"/>
        </w:rPr>
        <w:t>2</w:t>
      </w:r>
      <w:r w:rsidR="00C82CF9" w:rsidRPr="00787258">
        <w:rPr>
          <w:szCs w:val="22"/>
          <w:lang w:val="et-EE"/>
        </w:rPr>
        <w:t xml:space="preserve">% 0,5 mg </w:t>
      </w:r>
      <w:r w:rsidR="00DC3994" w:rsidRPr="00787258">
        <w:rPr>
          <w:szCs w:val="22"/>
          <w:lang w:val="et-EE"/>
        </w:rPr>
        <w:t xml:space="preserve">fingolimoodi </w:t>
      </w:r>
      <w:r w:rsidR="00C82CF9" w:rsidRPr="00787258">
        <w:rPr>
          <w:szCs w:val="22"/>
          <w:lang w:val="et-EE"/>
        </w:rPr>
        <w:t>saanud</w:t>
      </w:r>
      <w:r w:rsidR="00071155" w:rsidRPr="00787258">
        <w:rPr>
          <w:szCs w:val="22"/>
          <w:lang w:val="et-EE"/>
        </w:rPr>
        <w:t xml:space="preserve"> täiskasvanud</w:t>
      </w:r>
      <w:r w:rsidR="00C82CF9" w:rsidRPr="00787258">
        <w:rPr>
          <w:szCs w:val="22"/>
          <w:lang w:val="et-EE"/>
        </w:rPr>
        <w:t xml:space="preserve"> patsientidest.</w:t>
      </w:r>
      <w:r w:rsidR="00FB5525" w:rsidRPr="00787258">
        <w:rPr>
          <w:szCs w:val="22"/>
          <w:lang w:val="et-EE"/>
        </w:rPr>
        <w:t xml:space="preserve"> Turuletulekujärgsel perioodil on üksikjuhtumitena teatatud mööduvast iseeneslikult lahenevast täielikust AV-blokaadist 6-tunnise jälgimisperioodi jooksul pärast Gilenya </w:t>
      </w:r>
      <w:r w:rsidR="00835427" w:rsidRPr="00787258">
        <w:rPr>
          <w:szCs w:val="22"/>
          <w:lang w:val="et-EE"/>
        </w:rPr>
        <w:t xml:space="preserve">esimese annuse </w:t>
      </w:r>
      <w:r w:rsidR="00FB5525" w:rsidRPr="00787258">
        <w:rPr>
          <w:szCs w:val="22"/>
          <w:lang w:val="et-EE"/>
        </w:rPr>
        <w:t>manustamist.</w:t>
      </w:r>
      <w:r w:rsidR="00C82CF9" w:rsidRPr="00787258">
        <w:rPr>
          <w:szCs w:val="22"/>
          <w:lang w:val="et-EE"/>
        </w:rPr>
        <w:t xml:space="preserve"> Patsien</w:t>
      </w:r>
      <w:r w:rsidR="000F3F9A" w:rsidRPr="00787258">
        <w:rPr>
          <w:szCs w:val="22"/>
          <w:lang w:val="et-EE"/>
        </w:rPr>
        <w:t>did</w:t>
      </w:r>
      <w:r w:rsidR="00C82CF9" w:rsidRPr="00787258">
        <w:rPr>
          <w:szCs w:val="22"/>
          <w:lang w:val="et-EE"/>
        </w:rPr>
        <w:t xml:space="preserve"> paranes</w:t>
      </w:r>
      <w:r w:rsidR="000F3F9A" w:rsidRPr="00787258">
        <w:rPr>
          <w:szCs w:val="22"/>
          <w:lang w:val="et-EE"/>
        </w:rPr>
        <w:t>id</w:t>
      </w:r>
      <w:r w:rsidR="00C82CF9" w:rsidRPr="00787258">
        <w:rPr>
          <w:szCs w:val="22"/>
          <w:lang w:val="et-EE"/>
        </w:rPr>
        <w:t xml:space="preserve"> iseenesest. Juhtehäired</w:t>
      </w:r>
      <w:r w:rsidR="00072167" w:rsidRPr="00787258">
        <w:rPr>
          <w:szCs w:val="22"/>
          <w:lang w:val="et-EE"/>
        </w:rPr>
        <w:t>, mida esines nii kliinilistes uuringutes kui ka turuletulekujärgselt,</w:t>
      </w:r>
      <w:r w:rsidR="00C82CF9" w:rsidRPr="00787258">
        <w:rPr>
          <w:szCs w:val="22"/>
          <w:lang w:val="et-EE"/>
        </w:rPr>
        <w:t xml:space="preserve"> olid tüüpiliselt mööduvad, asümptomaatilised ja </w:t>
      </w:r>
      <w:r w:rsidR="00E02B25" w:rsidRPr="00787258">
        <w:rPr>
          <w:szCs w:val="22"/>
          <w:lang w:val="et-EE"/>
        </w:rPr>
        <w:t>taandusid</w:t>
      </w:r>
      <w:r w:rsidR="00C82CF9" w:rsidRPr="00787258">
        <w:rPr>
          <w:szCs w:val="22"/>
          <w:lang w:val="et-EE"/>
        </w:rPr>
        <w:t xml:space="preserve"> esimese 24</w:t>
      </w:r>
      <w:r w:rsidR="00310CE4" w:rsidRPr="00787258">
        <w:rPr>
          <w:szCs w:val="22"/>
          <w:lang w:val="et-EE"/>
        </w:rPr>
        <w:t> </w:t>
      </w:r>
      <w:r w:rsidR="00C82CF9" w:rsidRPr="00787258">
        <w:rPr>
          <w:szCs w:val="22"/>
          <w:lang w:val="et-EE"/>
        </w:rPr>
        <w:t xml:space="preserve">tunni jooksul pärast ravi algust. Kuigi kõik patsiendid ei vajanud meditsiinilist sekkumist, sai üks patsient, keda raviti 0,5 mg </w:t>
      </w:r>
      <w:r w:rsidR="00DC3994" w:rsidRPr="00787258">
        <w:rPr>
          <w:szCs w:val="22"/>
          <w:lang w:val="et-EE"/>
        </w:rPr>
        <w:t>fingolimoodiga</w:t>
      </w:r>
      <w:r w:rsidR="00C82CF9" w:rsidRPr="00787258">
        <w:rPr>
          <w:szCs w:val="22"/>
          <w:lang w:val="et-EE"/>
        </w:rPr>
        <w:t xml:space="preserve">, isoprenaliini asümptomaatilise teise astme </w:t>
      </w:r>
      <w:r w:rsidR="00586D09" w:rsidRPr="00787258">
        <w:rPr>
          <w:szCs w:val="22"/>
          <w:lang w:val="et-EE"/>
        </w:rPr>
        <w:t xml:space="preserve">Mobitz I </w:t>
      </w:r>
      <w:r w:rsidR="00C82CF9" w:rsidRPr="00787258">
        <w:rPr>
          <w:szCs w:val="22"/>
          <w:lang w:val="et-EE"/>
        </w:rPr>
        <w:t>atrioventrikulaarse blokaadi tõttu.</w:t>
      </w:r>
    </w:p>
    <w:p w14:paraId="71C81B57"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24CDD391" w14:textId="77777777" w:rsidR="00D316E0" w:rsidRPr="00787258" w:rsidRDefault="00470D42"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 xml:space="preserve">Turuletulekujärgsel perioodil </w:t>
      </w:r>
      <w:r w:rsidR="00E57277" w:rsidRPr="00787258">
        <w:rPr>
          <w:color w:val="000000"/>
          <w:sz w:val="22"/>
          <w:szCs w:val="22"/>
          <w:u w:val="none"/>
          <w:lang w:val="et-EE"/>
        </w:rPr>
        <w:t xml:space="preserve">on esinenud isoleeritud hilise avaldumisega juhtumeid, sealhulgas </w:t>
      </w:r>
      <w:r w:rsidR="00E65DB3" w:rsidRPr="00787258">
        <w:rPr>
          <w:color w:val="000000"/>
          <w:sz w:val="22"/>
          <w:szCs w:val="22"/>
          <w:u w:val="none"/>
          <w:lang w:val="et-EE"/>
        </w:rPr>
        <w:t>mööduvat</w:t>
      </w:r>
      <w:r w:rsidR="00E57277" w:rsidRPr="00787258">
        <w:rPr>
          <w:color w:val="000000"/>
          <w:sz w:val="22"/>
          <w:szCs w:val="22"/>
          <w:u w:val="none"/>
          <w:lang w:val="et-EE"/>
        </w:rPr>
        <w:t xml:space="preserve"> asüstooliat ja selgitamata põhjusega surmasid</w:t>
      </w:r>
      <w:r w:rsidR="006E7A06" w:rsidRPr="00787258">
        <w:rPr>
          <w:color w:val="000000"/>
          <w:sz w:val="22"/>
          <w:szCs w:val="22"/>
          <w:u w:val="none"/>
          <w:lang w:val="et-EE"/>
        </w:rPr>
        <w:t xml:space="preserve"> 24 tunni jooksul pärast esimest annust.</w:t>
      </w:r>
      <w:r w:rsidR="00A732B5" w:rsidRPr="00787258">
        <w:rPr>
          <w:color w:val="000000"/>
          <w:sz w:val="22"/>
          <w:szCs w:val="22"/>
          <w:u w:val="none"/>
          <w:lang w:val="et-EE"/>
        </w:rPr>
        <w:t xml:space="preserve"> Ne</w:t>
      </w:r>
      <w:r w:rsidR="00B418F9" w:rsidRPr="00787258">
        <w:rPr>
          <w:color w:val="000000"/>
          <w:sz w:val="22"/>
          <w:szCs w:val="22"/>
          <w:u w:val="none"/>
          <w:lang w:val="et-EE"/>
        </w:rPr>
        <w:t>n</w:t>
      </w:r>
      <w:r w:rsidR="00A732B5" w:rsidRPr="00787258">
        <w:rPr>
          <w:color w:val="000000"/>
          <w:sz w:val="22"/>
          <w:szCs w:val="22"/>
          <w:u w:val="none"/>
          <w:lang w:val="et-EE"/>
        </w:rPr>
        <w:t>d</w:t>
      </w:r>
      <w:r w:rsidR="00B418F9" w:rsidRPr="00787258">
        <w:rPr>
          <w:color w:val="000000"/>
          <w:sz w:val="22"/>
          <w:szCs w:val="22"/>
          <w:u w:val="none"/>
          <w:lang w:val="et-EE"/>
        </w:rPr>
        <w:t>el</w:t>
      </w:r>
      <w:r w:rsidR="00A732B5" w:rsidRPr="00787258">
        <w:rPr>
          <w:color w:val="000000"/>
          <w:sz w:val="22"/>
          <w:szCs w:val="22"/>
          <w:u w:val="none"/>
          <w:lang w:val="et-EE"/>
        </w:rPr>
        <w:t xml:space="preserve"> juhtumi</w:t>
      </w:r>
      <w:r w:rsidR="00B418F9" w:rsidRPr="00787258">
        <w:rPr>
          <w:color w:val="000000"/>
          <w:sz w:val="22"/>
          <w:szCs w:val="22"/>
          <w:u w:val="none"/>
          <w:lang w:val="et-EE"/>
        </w:rPr>
        <w:t xml:space="preserve">tel </w:t>
      </w:r>
      <w:r w:rsidR="00A732B5" w:rsidRPr="00787258">
        <w:rPr>
          <w:color w:val="000000"/>
          <w:sz w:val="22"/>
          <w:szCs w:val="22"/>
          <w:u w:val="none"/>
          <w:lang w:val="et-EE"/>
        </w:rPr>
        <w:t xml:space="preserve">on </w:t>
      </w:r>
      <w:r w:rsidR="00B418F9" w:rsidRPr="00787258">
        <w:rPr>
          <w:color w:val="000000"/>
          <w:sz w:val="22"/>
          <w:szCs w:val="22"/>
          <w:u w:val="none"/>
          <w:lang w:val="et-EE"/>
        </w:rPr>
        <w:t>segavaks teguriks kaasuvad ravimid ja/või eelnevalt esinev haigus. Nende juhtumite ja Gilenya seos ei ole selge.</w:t>
      </w:r>
    </w:p>
    <w:p w14:paraId="073A1801" w14:textId="77777777" w:rsidR="00D316E0" w:rsidRPr="00787258" w:rsidRDefault="00D316E0" w:rsidP="00CD166C">
      <w:pPr>
        <w:pStyle w:val="CharCharCharCharCharCharCharCharCharCharCharCharCharCharCharCharChar"/>
        <w:spacing w:before="0"/>
        <w:jc w:val="left"/>
        <w:rPr>
          <w:color w:val="000000"/>
          <w:sz w:val="22"/>
          <w:szCs w:val="22"/>
          <w:u w:val="none"/>
          <w:lang w:val="et-EE"/>
        </w:rPr>
      </w:pPr>
    </w:p>
    <w:p w14:paraId="5AB785ED" w14:textId="77777777" w:rsidR="00C82CF9" w:rsidRPr="00787258" w:rsidRDefault="00C82CF9" w:rsidP="00CD166C">
      <w:pPr>
        <w:pStyle w:val="CharCharCharCharCharCharCharCharCharCharCharCharCharCharCharCharChar"/>
        <w:keepNext/>
        <w:spacing w:before="0"/>
        <w:jc w:val="left"/>
        <w:rPr>
          <w:i/>
          <w:color w:val="000000"/>
          <w:sz w:val="22"/>
          <w:szCs w:val="22"/>
          <w:lang w:val="et-EE"/>
        </w:rPr>
      </w:pPr>
      <w:r w:rsidRPr="00787258">
        <w:rPr>
          <w:i/>
          <w:color w:val="000000"/>
          <w:sz w:val="22"/>
          <w:szCs w:val="22"/>
          <w:lang w:val="et-EE"/>
        </w:rPr>
        <w:t>Vererõhk</w:t>
      </w:r>
    </w:p>
    <w:p w14:paraId="4D99AB57" w14:textId="77777777" w:rsidR="00C82CF9" w:rsidRPr="00787258" w:rsidRDefault="007127C3" w:rsidP="00CD166C">
      <w:pPr>
        <w:spacing w:line="240" w:lineRule="auto"/>
        <w:rPr>
          <w:szCs w:val="22"/>
          <w:lang w:val="et-EE"/>
        </w:rPr>
      </w:pPr>
      <w:r w:rsidRPr="00787258">
        <w:rPr>
          <w:szCs w:val="22"/>
          <w:lang w:val="et-EE"/>
        </w:rPr>
        <w:t>SM-</w:t>
      </w:r>
      <w:r w:rsidR="00C82CF9" w:rsidRPr="00787258">
        <w:rPr>
          <w:szCs w:val="22"/>
          <w:lang w:val="et-EE"/>
        </w:rPr>
        <w:t xml:space="preserve">i kliinilistes uuringutes </w:t>
      </w:r>
      <w:r w:rsidR="00DF6250" w:rsidRPr="00787258">
        <w:rPr>
          <w:szCs w:val="22"/>
          <w:lang w:val="et-EE"/>
        </w:rPr>
        <w:t>seostati</w:t>
      </w:r>
      <w:r w:rsidR="00C82CF9" w:rsidRPr="00787258">
        <w:rPr>
          <w:szCs w:val="22"/>
          <w:lang w:val="et-EE"/>
        </w:rPr>
        <w:t xml:space="preserve"> 0,5 mg </w:t>
      </w:r>
      <w:r w:rsidR="00DC3994" w:rsidRPr="00787258">
        <w:rPr>
          <w:szCs w:val="22"/>
          <w:lang w:val="et-EE"/>
        </w:rPr>
        <w:t xml:space="preserve">fingolimoodi </w:t>
      </w:r>
      <w:r w:rsidR="00DF6250" w:rsidRPr="00787258">
        <w:rPr>
          <w:szCs w:val="22"/>
          <w:lang w:val="et-EE"/>
        </w:rPr>
        <w:t>keskmiselt</w:t>
      </w:r>
      <w:r w:rsidR="00C82CF9" w:rsidRPr="00787258">
        <w:rPr>
          <w:szCs w:val="22"/>
          <w:lang w:val="et-EE"/>
        </w:rPr>
        <w:t xml:space="preserve"> </w:t>
      </w:r>
      <w:r w:rsidR="006877D1" w:rsidRPr="00787258">
        <w:rPr>
          <w:szCs w:val="22"/>
          <w:lang w:val="et-EE"/>
        </w:rPr>
        <w:t>ligikaudu</w:t>
      </w:r>
      <w:r w:rsidR="00DF6250" w:rsidRPr="00787258">
        <w:rPr>
          <w:lang w:val="et-EE"/>
        </w:rPr>
        <w:t xml:space="preserve"> </w:t>
      </w:r>
      <w:r w:rsidR="00827C11" w:rsidRPr="00787258">
        <w:rPr>
          <w:lang w:val="et-EE"/>
        </w:rPr>
        <w:t>3</w:t>
      </w:r>
      <w:r w:rsidR="00DF6250" w:rsidRPr="00787258">
        <w:rPr>
          <w:lang w:val="et-EE"/>
        </w:rPr>
        <w:t xml:space="preserve"> mmHg süstoolse vererõhu ja </w:t>
      </w:r>
      <w:r w:rsidR="006877D1" w:rsidRPr="00787258">
        <w:rPr>
          <w:lang w:val="et-EE"/>
        </w:rPr>
        <w:t>ligikaudu</w:t>
      </w:r>
      <w:r w:rsidR="00C82CF9" w:rsidRPr="00787258">
        <w:rPr>
          <w:szCs w:val="22"/>
          <w:lang w:val="et-EE"/>
        </w:rPr>
        <w:t xml:space="preserve"> 1 mmHg </w:t>
      </w:r>
      <w:r w:rsidR="00DF6250" w:rsidRPr="00787258">
        <w:rPr>
          <w:lang w:val="et-EE"/>
        </w:rPr>
        <w:t>diastoolse vererõhu tõusuga, mis avaldus</w:t>
      </w:r>
      <w:r w:rsidR="00C82CF9" w:rsidRPr="00787258">
        <w:rPr>
          <w:szCs w:val="22"/>
          <w:lang w:val="et-EE"/>
        </w:rPr>
        <w:t xml:space="preserve"> </w:t>
      </w:r>
      <w:r w:rsidR="006877D1" w:rsidRPr="00787258">
        <w:rPr>
          <w:szCs w:val="22"/>
          <w:lang w:val="et-EE"/>
        </w:rPr>
        <w:t>ligikaudu</w:t>
      </w:r>
      <w:r w:rsidR="00C82CF9" w:rsidRPr="00787258">
        <w:rPr>
          <w:szCs w:val="22"/>
          <w:lang w:val="et-EE"/>
        </w:rPr>
        <w:t xml:space="preserve"> </w:t>
      </w:r>
      <w:r w:rsidR="00C6768C" w:rsidRPr="00787258">
        <w:rPr>
          <w:szCs w:val="22"/>
          <w:lang w:val="et-EE"/>
        </w:rPr>
        <w:t>1 kuu</w:t>
      </w:r>
      <w:r w:rsidR="00C82CF9" w:rsidRPr="00787258">
        <w:rPr>
          <w:szCs w:val="22"/>
          <w:lang w:val="et-EE"/>
        </w:rPr>
        <w:t xml:space="preserve"> pärast ravi alustamist. See tõus püsis ravi jätkumisel. Hüpertensioonist teatati 6,</w:t>
      </w:r>
      <w:r w:rsidR="00835427" w:rsidRPr="00787258">
        <w:rPr>
          <w:szCs w:val="22"/>
          <w:lang w:val="et-EE"/>
        </w:rPr>
        <w:t>5</w:t>
      </w:r>
      <w:r w:rsidR="00C82CF9" w:rsidRPr="00787258">
        <w:rPr>
          <w:szCs w:val="22"/>
          <w:lang w:val="et-EE"/>
        </w:rPr>
        <w:t xml:space="preserve">% patsientidest, kes said 0,5 mg </w:t>
      </w:r>
      <w:r w:rsidR="00FF2C16" w:rsidRPr="00787258">
        <w:rPr>
          <w:szCs w:val="22"/>
          <w:lang w:val="et-EE"/>
        </w:rPr>
        <w:t>fingolimoodi</w:t>
      </w:r>
      <w:r w:rsidR="00C82CF9" w:rsidRPr="00787258">
        <w:rPr>
          <w:szCs w:val="22"/>
          <w:lang w:val="et-EE"/>
        </w:rPr>
        <w:t>, ja 3,</w:t>
      </w:r>
      <w:r w:rsidR="00835427" w:rsidRPr="00787258">
        <w:rPr>
          <w:szCs w:val="22"/>
          <w:lang w:val="et-EE"/>
        </w:rPr>
        <w:t>3</w:t>
      </w:r>
      <w:r w:rsidR="00C82CF9" w:rsidRPr="00787258">
        <w:rPr>
          <w:szCs w:val="22"/>
          <w:lang w:val="et-EE"/>
        </w:rPr>
        <w:t>% patsientidest, kes said platseebo</w:t>
      </w:r>
      <w:r w:rsidR="000F7D65" w:rsidRPr="00787258">
        <w:rPr>
          <w:szCs w:val="22"/>
          <w:lang w:val="et-EE"/>
        </w:rPr>
        <w:t>t</w:t>
      </w:r>
      <w:r w:rsidR="003E5587" w:rsidRPr="00787258">
        <w:rPr>
          <w:szCs w:val="22"/>
          <w:lang w:val="et-EE"/>
        </w:rPr>
        <w:t>.</w:t>
      </w:r>
      <w:r w:rsidR="00FF2C16" w:rsidRPr="00787258">
        <w:rPr>
          <w:szCs w:val="22"/>
          <w:lang w:val="et-EE"/>
        </w:rPr>
        <w:t xml:space="preserve"> </w:t>
      </w:r>
      <w:r w:rsidR="00B4271F" w:rsidRPr="00787258">
        <w:rPr>
          <w:szCs w:val="22"/>
          <w:lang w:val="et-EE"/>
        </w:rPr>
        <w:t>Turuletulekujärgsel perioodil on esimese kuu jooksul pärast ravi alustamist esinenud hüpertensiooni juhtumeid, mis võivad vajada antihüpertensiivset ravi või Gilenya ravi katkestamist</w:t>
      </w:r>
      <w:r w:rsidR="006E7BBA" w:rsidRPr="00787258">
        <w:rPr>
          <w:szCs w:val="22"/>
          <w:lang w:val="et-EE"/>
        </w:rPr>
        <w:t xml:space="preserve"> </w:t>
      </w:r>
      <w:r w:rsidR="00FF2C16" w:rsidRPr="00787258">
        <w:rPr>
          <w:lang w:val="et-EE"/>
        </w:rPr>
        <w:t>(vt ka lõik</w:t>
      </w:r>
      <w:r w:rsidR="001C26CA" w:rsidRPr="00787258">
        <w:rPr>
          <w:lang w:val="et-EE"/>
        </w:rPr>
        <w:t> </w:t>
      </w:r>
      <w:r w:rsidR="00FF2C16" w:rsidRPr="00787258">
        <w:rPr>
          <w:lang w:val="et-EE"/>
        </w:rPr>
        <w:t>4.4, Toime vererõhule).</w:t>
      </w:r>
    </w:p>
    <w:p w14:paraId="1B4F0512"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41823C8F" w14:textId="77777777" w:rsidR="00C82CF9" w:rsidRPr="00787258" w:rsidRDefault="00C82CF9" w:rsidP="00CD166C">
      <w:pPr>
        <w:pStyle w:val="CharCharCharCharCharCharCharCharCharCharCharCharCharCharCharCharChar"/>
        <w:keepNext/>
        <w:spacing w:before="0"/>
        <w:jc w:val="left"/>
        <w:rPr>
          <w:i/>
          <w:color w:val="000000"/>
          <w:sz w:val="22"/>
          <w:szCs w:val="22"/>
          <w:lang w:val="et-EE"/>
        </w:rPr>
      </w:pPr>
      <w:r w:rsidRPr="00787258">
        <w:rPr>
          <w:i/>
          <w:color w:val="000000"/>
          <w:sz w:val="22"/>
          <w:szCs w:val="22"/>
          <w:lang w:val="et-EE"/>
        </w:rPr>
        <w:lastRenderedPageBreak/>
        <w:t>Maksa</w:t>
      </w:r>
      <w:r w:rsidR="00B93F0C" w:rsidRPr="00787258">
        <w:rPr>
          <w:i/>
          <w:color w:val="000000"/>
          <w:sz w:val="22"/>
          <w:szCs w:val="22"/>
          <w:lang w:val="et-EE"/>
        </w:rPr>
        <w:t>funktsioon</w:t>
      </w:r>
    </w:p>
    <w:p w14:paraId="3C5A1C8E" w14:textId="77777777" w:rsidR="00C82CF9" w:rsidRPr="00787258" w:rsidRDefault="00835427" w:rsidP="00CD166C">
      <w:pPr>
        <w:spacing w:line="240" w:lineRule="auto"/>
        <w:rPr>
          <w:szCs w:val="22"/>
          <w:lang w:val="et-EE"/>
        </w:rPr>
      </w:pPr>
      <w:r w:rsidRPr="00787258">
        <w:rPr>
          <w:szCs w:val="22"/>
          <w:lang w:val="et-EE"/>
        </w:rPr>
        <w:t>Gilenya</w:t>
      </w:r>
      <w:r w:rsidR="00170544" w:rsidRPr="00787258">
        <w:rPr>
          <w:szCs w:val="22"/>
          <w:lang w:val="et-EE"/>
        </w:rPr>
        <w:t xml:space="preserve">ga </w:t>
      </w:r>
      <w:r w:rsidRPr="00787258">
        <w:rPr>
          <w:szCs w:val="22"/>
          <w:lang w:val="et-EE"/>
        </w:rPr>
        <w:t xml:space="preserve">ravi saavatel </w:t>
      </w:r>
      <w:r w:rsidR="007127C3" w:rsidRPr="00787258">
        <w:rPr>
          <w:szCs w:val="22"/>
          <w:lang w:val="et-EE"/>
        </w:rPr>
        <w:t>SM-</w:t>
      </w:r>
      <w:r w:rsidR="004C45E8" w:rsidRPr="00787258">
        <w:rPr>
          <w:szCs w:val="22"/>
          <w:lang w:val="et-EE"/>
        </w:rPr>
        <w:t>ga</w:t>
      </w:r>
      <w:r w:rsidR="00C82CF9" w:rsidRPr="00787258">
        <w:rPr>
          <w:szCs w:val="22"/>
          <w:lang w:val="et-EE"/>
        </w:rPr>
        <w:t xml:space="preserve"> </w:t>
      </w:r>
      <w:r w:rsidR="001E64C6" w:rsidRPr="00787258">
        <w:rPr>
          <w:szCs w:val="22"/>
          <w:lang w:val="et-EE"/>
        </w:rPr>
        <w:t>täiskasvanu</w:t>
      </w:r>
      <w:r w:rsidR="004C45E8" w:rsidRPr="00787258">
        <w:rPr>
          <w:szCs w:val="22"/>
          <w:lang w:val="et-EE"/>
        </w:rPr>
        <w:t>tel</w:t>
      </w:r>
      <w:r w:rsidR="001E64C6" w:rsidRPr="00787258">
        <w:rPr>
          <w:szCs w:val="22"/>
          <w:lang w:val="et-EE"/>
        </w:rPr>
        <w:t xml:space="preserve"> ja la</w:t>
      </w:r>
      <w:r w:rsidR="004C45E8" w:rsidRPr="00787258">
        <w:rPr>
          <w:szCs w:val="22"/>
          <w:lang w:val="et-EE"/>
        </w:rPr>
        <w:t>stel</w:t>
      </w:r>
      <w:r w:rsidRPr="00787258">
        <w:rPr>
          <w:szCs w:val="22"/>
          <w:lang w:val="et-EE"/>
        </w:rPr>
        <w:t xml:space="preserve"> on teatatud maksaensüümide </w:t>
      </w:r>
      <w:r w:rsidR="00055563" w:rsidRPr="00787258">
        <w:rPr>
          <w:szCs w:val="22"/>
          <w:lang w:val="et-EE"/>
        </w:rPr>
        <w:t xml:space="preserve">aktiivsuse </w:t>
      </w:r>
      <w:r w:rsidRPr="00787258">
        <w:rPr>
          <w:szCs w:val="22"/>
          <w:lang w:val="et-EE"/>
        </w:rPr>
        <w:t>tõusust. K</w:t>
      </w:r>
      <w:r w:rsidR="00C82CF9" w:rsidRPr="00787258">
        <w:rPr>
          <w:szCs w:val="22"/>
          <w:lang w:val="et-EE"/>
        </w:rPr>
        <w:t>liinilistes uuringutes esines 8</w:t>
      </w:r>
      <w:r w:rsidRPr="00787258">
        <w:rPr>
          <w:szCs w:val="22"/>
          <w:lang w:val="et-EE"/>
        </w:rPr>
        <w:t>,0</w:t>
      </w:r>
      <w:r w:rsidR="00C82CF9" w:rsidRPr="00787258">
        <w:rPr>
          <w:szCs w:val="22"/>
          <w:lang w:val="et-EE"/>
        </w:rPr>
        <w:t xml:space="preserve">% ja </w:t>
      </w:r>
      <w:r w:rsidRPr="00787258">
        <w:rPr>
          <w:szCs w:val="22"/>
          <w:lang w:val="et-EE"/>
        </w:rPr>
        <w:t>1,8</w:t>
      </w:r>
      <w:r w:rsidR="00C82CF9" w:rsidRPr="00787258">
        <w:rPr>
          <w:szCs w:val="22"/>
          <w:lang w:val="et-EE"/>
        </w:rPr>
        <w:t xml:space="preserve">% 0,5 mg </w:t>
      </w:r>
      <w:r w:rsidR="00DC3994" w:rsidRPr="00787258">
        <w:rPr>
          <w:szCs w:val="22"/>
          <w:lang w:val="et-EE"/>
        </w:rPr>
        <w:t xml:space="preserve">fingolimoodiga </w:t>
      </w:r>
      <w:r w:rsidR="00C82CF9" w:rsidRPr="00787258">
        <w:rPr>
          <w:szCs w:val="22"/>
          <w:lang w:val="et-EE"/>
        </w:rPr>
        <w:t xml:space="preserve">ravitud </w:t>
      </w:r>
      <w:r w:rsidR="001E64C6" w:rsidRPr="00787258">
        <w:rPr>
          <w:szCs w:val="22"/>
          <w:lang w:val="et-EE"/>
        </w:rPr>
        <w:t xml:space="preserve">täiskasvanud </w:t>
      </w:r>
      <w:r w:rsidR="00C82CF9" w:rsidRPr="00787258">
        <w:rPr>
          <w:szCs w:val="22"/>
          <w:lang w:val="et-EE"/>
        </w:rPr>
        <w:t xml:space="preserve">patsientidest asümptomaatiline maksa transaminaaside seerumisisalduse suurenemine vastavalt ≥ 3 x ULN (normi ülemine piir) ja ≥ 5x ULN. Maksa transaminaaside tõusu on mõnedel patsientidel esinenud ravi taasalustamisel, mis toetab seost ravimiga. </w:t>
      </w:r>
      <w:r w:rsidR="008E2FD7" w:rsidRPr="00787258">
        <w:rPr>
          <w:lang w:val="et-EE"/>
        </w:rPr>
        <w:t>Kliinilistes uuringutes esines transaminaaside tõusu igas ravi etapis kuigi peamiselt esines see esimese 12 kuu jooksul.</w:t>
      </w:r>
      <w:r w:rsidR="00C82CF9" w:rsidRPr="00787258">
        <w:rPr>
          <w:szCs w:val="22"/>
          <w:lang w:val="et-EE"/>
        </w:rPr>
        <w:t xml:space="preserve"> </w:t>
      </w:r>
      <w:r w:rsidRPr="00787258">
        <w:rPr>
          <w:szCs w:val="22"/>
          <w:lang w:val="et-EE"/>
        </w:rPr>
        <w:t>AL</w:t>
      </w:r>
      <w:r w:rsidR="00B93F0C" w:rsidRPr="00787258">
        <w:rPr>
          <w:szCs w:val="22"/>
          <w:lang w:val="et-EE"/>
        </w:rPr>
        <w:t>A</w:t>
      </w:r>
      <w:r w:rsidRPr="00787258">
        <w:rPr>
          <w:szCs w:val="22"/>
          <w:lang w:val="et-EE"/>
        </w:rPr>
        <w:t>T</w:t>
      </w:r>
      <w:r w:rsidR="006877D1" w:rsidRPr="00787258">
        <w:rPr>
          <w:szCs w:val="22"/>
          <w:lang w:val="et-EE"/>
        </w:rPr>
        <w:t>-</w:t>
      </w:r>
      <w:r w:rsidRPr="00787258">
        <w:rPr>
          <w:szCs w:val="22"/>
          <w:lang w:val="et-EE"/>
        </w:rPr>
        <w:t>i</w:t>
      </w:r>
      <w:r w:rsidR="00C82CF9" w:rsidRPr="00787258">
        <w:rPr>
          <w:szCs w:val="22"/>
          <w:lang w:val="et-EE"/>
        </w:rPr>
        <w:t xml:space="preserve"> tase muutus uuesti normaalseks </w:t>
      </w:r>
      <w:r w:rsidR="000852D1" w:rsidRPr="00787258">
        <w:rPr>
          <w:szCs w:val="22"/>
          <w:lang w:val="et-EE"/>
        </w:rPr>
        <w:t xml:space="preserve">ligikaudu </w:t>
      </w:r>
      <w:r w:rsidR="00C82CF9" w:rsidRPr="00787258">
        <w:rPr>
          <w:szCs w:val="22"/>
          <w:lang w:val="et-EE"/>
        </w:rPr>
        <w:t>2</w:t>
      </w:r>
      <w:r w:rsidR="00FA087C" w:rsidRPr="00787258">
        <w:rPr>
          <w:szCs w:val="22"/>
          <w:lang w:val="et-EE"/>
        </w:rPr>
        <w:t> </w:t>
      </w:r>
      <w:r w:rsidR="00C82CF9" w:rsidRPr="00787258">
        <w:rPr>
          <w:szCs w:val="22"/>
          <w:lang w:val="et-EE"/>
        </w:rPr>
        <w:t xml:space="preserve">kuud pärast ravi katkestamist. Väikesel arvul patsientidest (N = 10 1,25 mg korral, N = 2 0,5 mg korral), kellel esines </w:t>
      </w:r>
      <w:r w:rsidRPr="00787258">
        <w:rPr>
          <w:szCs w:val="22"/>
          <w:lang w:val="et-EE"/>
        </w:rPr>
        <w:t>AL</w:t>
      </w:r>
      <w:r w:rsidR="00B93F0C" w:rsidRPr="00787258">
        <w:rPr>
          <w:szCs w:val="22"/>
          <w:lang w:val="et-EE"/>
        </w:rPr>
        <w:t>A</w:t>
      </w:r>
      <w:r w:rsidRPr="00787258">
        <w:rPr>
          <w:szCs w:val="22"/>
          <w:lang w:val="et-EE"/>
        </w:rPr>
        <w:t>T</w:t>
      </w:r>
      <w:r w:rsidR="006877D1" w:rsidRPr="00787258">
        <w:rPr>
          <w:szCs w:val="22"/>
          <w:lang w:val="et-EE"/>
        </w:rPr>
        <w:t>-</w:t>
      </w:r>
      <w:r w:rsidRPr="00787258">
        <w:rPr>
          <w:szCs w:val="22"/>
          <w:lang w:val="et-EE"/>
        </w:rPr>
        <w:t>i</w:t>
      </w:r>
      <w:r w:rsidR="00C82CF9" w:rsidRPr="00787258">
        <w:rPr>
          <w:szCs w:val="22"/>
          <w:lang w:val="et-EE"/>
        </w:rPr>
        <w:t xml:space="preserve"> tõus ≥ 5 x ULN ja kes jätkasid ravi </w:t>
      </w:r>
      <w:r w:rsidR="00DC3994" w:rsidRPr="00787258">
        <w:rPr>
          <w:szCs w:val="22"/>
          <w:lang w:val="et-EE"/>
        </w:rPr>
        <w:t>fingolimoodiga</w:t>
      </w:r>
      <w:r w:rsidR="00C82CF9" w:rsidRPr="00787258">
        <w:rPr>
          <w:szCs w:val="22"/>
          <w:lang w:val="et-EE"/>
        </w:rPr>
        <w:t xml:space="preserve">, muutus </w:t>
      </w:r>
      <w:r w:rsidRPr="00787258">
        <w:rPr>
          <w:szCs w:val="22"/>
          <w:lang w:val="et-EE"/>
        </w:rPr>
        <w:t>AL</w:t>
      </w:r>
      <w:r w:rsidR="00B93F0C" w:rsidRPr="00787258">
        <w:rPr>
          <w:szCs w:val="22"/>
          <w:lang w:val="et-EE"/>
        </w:rPr>
        <w:t>A</w:t>
      </w:r>
      <w:r w:rsidRPr="00787258">
        <w:rPr>
          <w:szCs w:val="22"/>
          <w:lang w:val="et-EE"/>
        </w:rPr>
        <w:t>T</w:t>
      </w:r>
      <w:r w:rsidR="006877D1" w:rsidRPr="00787258">
        <w:rPr>
          <w:szCs w:val="22"/>
          <w:lang w:val="et-EE"/>
        </w:rPr>
        <w:t>-</w:t>
      </w:r>
      <w:r w:rsidRPr="00787258">
        <w:rPr>
          <w:szCs w:val="22"/>
          <w:lang w:val="et-EE"/>
        </w:rPr>
        <w:t>i tase</w:t>
      </w:r>
      <w:r w:rsidR="00C82CF9" w:rsidRPr="00787258">
        <w:rPr>
          <w:szCs w:val="22"/>
          <w:lang w:val="et-EE"/>
        </w:rPr>
        <w:t xml:space="preserve"> uuesti normaalseks </w:t>
      </w:r>
      <w:r w:rsidR="000852D1" w:rsidRPr="00787258">
        <w:rPr>
          <w:szCs w:val="22"/>
          <w:lang w:val="et-EE"/>
        </w:rPr>
        <w:t xml:space="preserve">ligikaudu </w:t>
      </w:r>
      <w:r w:rsidR="00C82CF9" w:rsidRPr="00787258">
        <w:rPr>
          <w:szCs w:val="22"/>
          <w:lang w:val="et-EE"/>
        </w:rPr>
        <w:t>5</w:t>
      </w:r>
      <w:r w:rsidR="00FA087C" w:rsidRPr="00787258">
        <w:rPr>
          <w:szCs w:val="22"/>
          <w:lang w:val="et-EE"/>
        </w:rPr>
        <w:t> </w:t>
      </w:r>
      <w:r w:rsidR="00C82CF9" w:rsidRPr="00787258">
        <w:rPr>
          <w:szCs w:val="22"/>
          <w:lang w:val="et-EE"/>
        </w:rPr>
        <w:t>kuu jooksul</w:t>
      </w:r>
      <w:r w:rsidR="00984842" w:rsidRPr="00787258">
        <w:rPr>
          <w:szCs w:val="22"/>
          <w:lang w:val="et-EE"/>
        </w:rPr>
        <w:t xml:space="preserve"> (vt lõik</w:t>
      </w:r>
      <w:r w:rsidR="00AE6D9E" w:rsidRPr="00787258">
        <w:rPr>
          <w:szCs w:val="22"/>
          <w:lang w:val="et-EE"/>
        </w:rPr>
        <w:t> </w:t>
      </w:r>
      <w:r w:rsidR="00984842" w:rsidRPr="00787258">
        <w:rPr>
          <w:szCs w:val="22"/>
          <w:lang w:val="et-EE"/>
        </w:rPr>
        <w:t>4.4</w:t>
      </w:r>
      <w:r w:rsidR="00E853B5" w:rsidRPr="00787258">
        <w:rPr>
          <w:szCs w:val="22"/>
          <w:lang w:val="et-EE"/>
        </w:rPr>
        <w:t>,</w:t>
      </w:r>
      <w:r w:rsidR="00984842" w:rsidRPr="00787258">
        <w:rPr>
          <w:szCs w:val="22"/>
          <w:lang w:val="et-EE"/>
        </w:rPr>
        <w:t xml:space="preserve"> </w:t>
      </w:r>
      <w:r w:rsidR="006877D1" w:rsidRPr="00787258">
        <w:rPr>
          <w:szCs w:val="22"/>
          <w:lang w:val="et-EE"/>
        </w:rPr>
        <w:t>„</w:t>
      </w:r>
      <w:r w:rsidR="00984842" w:rsidRPr="00787258">
        <w:rPr>
          <w:szCs w:val="22"/>
          <w:lang w:val="et-EE"/>
        </w:rPr>
        <w:t>Maksa</w:t>
      </w:r>
      <w:r w:rsidR="00B93F0C" w:rsidRPr="00787258">
        <w:rPr>
          <w:szCs w:val="22"/>
          <w:lang w:val="et-EE"/>
        </w:rPr>
        <w:t>funktsioon</w:t>
      </w:r>
      <w:r w:rsidR="006877D1" w:rsidRPr="00787258">
        <w:rPr>
          <w:szCs w:val="22"/>
          <w:lang w:val="et-EE"/>
        </w:rPr>
        <w:t>“</w:t>
      </w:r>
      <w:r w:rsidR="00984842" w:rsidRPr="00787258">
        <w:rPr>
          <w:szCs w:val="22"/>
          <w:lang w:val="et-EE"/>
        </w:rPr>
        <w:t>)</w:t>
      </w:r>
      <w:r w:rsidR="00C82CF9" w:rsidRPr="00787258">
        <w:rPr>
          <w:szCs w:val="22"/>
          <w:lang w:val="et-EE"/>
        </w:rPr>
        <w:t>.</w:t>
      </w:r>
    </w:p>
    <w:p w14:paraId="68064EEC"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550E9DAF" w14:textId="77777777" w:rsidR="00C82CF9" w:rsidRPr="00787258" w:rsidRDefault="00BF6EA9" w:rsidP="00CD166C">
      <w:pPr>
        <w:pStyle w:val="CharCharCharCharCharCharCharCharCharCharCharCharCharCharCharCharChar"/>
        <w:keepNext/>
        <w:spacing w:before="0"/>
        <w:jc w:val="left"/>
        <w:rPr>
          <w:i/>
          <w:color w:val="000000"/>
          <w:sz w:val="22"/>
          <w:szCs w:val="22"/>
          <w:lang w:val="et-EE"/>
        </w:rPr>
      </w:pPr>
      <w:r w:rsidRPr="00787258">
        <w:rPr>
          <w:i/>
          <w:color w:val="000000"/>
          <w:sz w:val="22"/>
          <w:szCs w:val="22"/>
          <w:lang w:val="et-EE"/>
        </w:rPr>
        <w:t>Närvisüsteemi häired</w:t>
      </w:r>
    </w:p>
    <w:p w14:paraId="2CC41645" w14:textId="77777777" w:rsidR="00C82CF9" w:rsidRPr="00787258" w:rsidRDefault="00FD3AC9" w:rsidP="00CD166C">
      <w:pPr>
        <w:spacing w:line="240" w:lineRule="auto"/>
        <w:rPr>
          <w:szCs w:val="22"/>
          <w:lang w:val="et-EE"/>
        </w:rPr>
      </w:pPr>
      <w:r w:rsidRPr="00787258">
        <w:rPr>
          <w:szCs w:val="22"/>
          <w:lang w:val="et-EE"/>
        </w:rPr>
        <w:t>K</w:t>
      </w:r>
      <w:r w:rsidR="002623E6" w:rsidRPr="00787258">
        <w:rPr>
          <w:szCs w:val="22"/>
          <w:lang w:val="et-EE"/>
        </w:rPr>
        <w:t xml:space="preserve">liinilistes uuringutes </w:t>
      </w:r>
      <w:r w:rsidR="00686B61" w:rsidRPr="00787258">
        <w:rPr>
          <w:szCs w:val="22"/>
          <w:lang w:val="et-EE"/>
        </w:rPr>
        <w:t>esinesid patsientidel, keda raviti suuremate fingolimoodi annustega (1,25 mg või 5,0 mg)</w:t>
      </w:r>
      <w:r w:rsidR="002623E6" w:rsidRPr="00787258">
        <w:rPr>
          <w:szCs w:val="22"/>
          <w:lang w:val="et-EE"/>
        </w:rPr>
        <w:t xml:space="preserve"> h</w:t>
      </w:r>
      <w:r w:rsidR="00C82CF9" w:rsidRPr="00787258">
        <w:rPr>
          <w:szCs w:val="22"/>
          <w:lang w:val="et-EE"/>
        </w:rPr>
        <w:t>arvad</w:t>
      </w:r>
      <w:r w:rsidR="00BE180B" w:rsidRPr="00787258">
        <w:rPr>
          <w:szCs w:val="22"/>
          <w:lang w:val="et-EE"/>
        </w:rPr>
        <w:t xml:space="preserve"> närvisüsteemi mõjutava</w:t>
      </w:r>
      <w:r w:rsidR="002623E6" w:rsidRPr="00787258">
        <w:rPr>
          <w:szCs w:val="22"/>
          <w:lang w:val="et-EE"/>
        </w:rPr>
        <w:t>d</w:t>
      </w:r>
      <w:r w:rsidR="00BE180B" w:rsidRPr="00787258">
        <w:rPr>
          <w:szCs w:val="22"/>
          <w:lang w:val="et-EE"/>
        </w:rPr>
        <w:t xml:space="preserve"> toime</w:t>
      </w:r>
      <w:r w:rsidR="002623E6" w:rsidRPr="00787258">
        <w:rPr>
          <w:szCs w:val="22"/>
          <w:lang w:val="et-EE"/>
        </w:rPr>
        <w:t>d</w:t>
      </w:r>
      <w:r w:rsidRPr="00787258">
        <w:rPr>
          <w:szCs w:val="22"/>
          <w:lang w:val="et-EE"/>
        </w:rPr>
        <w:t xml:space="preserve">, sealhulgas </w:t>
      </w:r>
      <w:r w:rsidR="00C82CF9" w:rsidRPr="00787258">
        <w:rPr>
          <w:szCs w:val="22"/>
          <w:lang w:val="et-EE"/>
        </w:rPr>
        <w:t>isheemilised ja hemorra</w:t>
      </w:r>
      <w:r w:rsidR="000F7D65" w:rsidRPr="00787258">
        <w:rPr>
          <w:szCs w:val="22"/>
          <w:lang w:val="et-EE"/>
        </w:rPr>
        <w:t>a</w:t>
      </w:r>
      <w:r w:rsidR="00C82CF9" w:rsidRPr="00787258">
        <w:rPr>
          <w:szCs w:val="22"/>
          <w:lang w:val="et-EE"/>
        </w:rPr>
        <w:t>gilised insuldid</w:t>
      </w:r>
      <w:r w:rsidRPr="00787258">
        <w:rPr>
          <w:szCs w:val="22"/>
          <w:lang w:val="et-EE"/>
        </w:rPr>
        <w:t xml:space="preserve"> ning ebatüüpilised neuroloogilised häired, näiteks ägeda dissemineerunud entsefalomüeliidi (ADEM) laadsed haigusjuhud</w:t>
      </w:r>
      <w:r w:rsidR="00C82CF9" w:rsidRPr="00787258">
        <w:rPr>
          <w:szCs w:val="22"/>
          <w:lang w:val="et-EE"/>
        </w:rPr>
        <w:t>.</w:t>
      </w:r>
    </w:p>
    <w:p w14:paraId="79972AC8" w14:textId="77777777" w:rsidR="001E64C6" w:rsidRPr="00787258" w:rsidRDefault="001E64C6" w:rsidP="00CD166C">
      <w:pPr>
        <w:spacing w:line="240" w:lineRule="auto"/>
        <w:rPr>
          <w:szCs w:val="22"/>
          <w:lang w:val="et-EE"/>
        </w:rPr>
      </w:pPr>
    </w:p>
    <w:p w14:paraId="37513311" w14:textId="77777777" w:rsidR="001E64C6" w:rsidRPr="00787258" w:rsidRDefault="00DC3994" w:rsidP="00CD166C">
      <w:pPr>
        <w:spacing w:line="240" w:lineRule="auto"/>
        <w:rPr>
          <w:szCs w:val="22"/>
          <w:lang w:val="et-EE"/>
        </w:rPr>
      </w:pPr>
      <w:r w:rsidRPr="00787258">
        <w:rPr>
          <w:szCs w:val="22"/>
          <w:lang w:val="et-EE"/>
        </w:rPr>
        <w:t xml:space="preserve">Fingolimoodi </w:t>
      </w:r>
      <w:r w:rsidR="001E64C6" w:rsidRPr="00787258">
        <w:rPr>
          <w:szCs w:val="22"/>
          <w:lang w:val="et-EE"/>
        </w:rPr>
        <w:t>kasutamisel kliinilistes uuringutes ja turuletulekujärgselt on teatatud krambi</w:t>
      </w:r>
      <w:r w:rsidR="006877D1" w:rsidRPr="00787258">
        <w:rPr>
          <w:szCs w:val="22"/>
          <w:lang w:val="et-EE"/>
        </w:rPr>
        <w:t>hoogudest</w:t>
      </w:r>
      <w:r w:rsidR="001E64C6" w:rsidRPr="00787258">
        <w:rPr>
          <w:szCs w:val="22"/>
          <w:lang w:val="et-EE"/>
        </w:rPr>
        <w:t>, sealhulgas epileptilisest staatusest.</w:t>
      </w:r>
    </w:p>
    <w:p w14:paraId="4120E91E" w14:textId="77777777" w:rsidR="008F5A22" w:rsidRPr="00787258" w:rsidRDefault="008F5A22" w:rsidP="00CD166C">
      <w:pPr>
        <w:spacing w:line="240" w:lineRule="auto"/>
        <w:rPr>
          <w:szCs w:val="22"/>
          <w:lang w:val="et-EE"/>
        </w:rPr>
      </w:pPr>
    </w:p>
    <w:p w14:paraId="269C0ADA" w14:textId="77777777" w:rsidR="008F5A22" w:rsidRPr="00787258" w:rsidRDefault="008F5A22" w:rsidP="00CD166C">
      <w:pPr>
        <w:keepNext/>
        <w:spacing w:line="240" w:lineRule="auto"/>
        <w:rPr>
          <w:i/>
          <w:szCs w:val="22"/>
          <w:u w:val="single"/>
          <w:lang w:val="et-EE"/>
        </w:rPr>
      </w:pPr>
      <w:r w:rsidRPr="00787258">
        <w:rPr>
          <w:i/>
          <w:szCs w:val="22"/>
          <w:u w:val="single"/>
          <w:lang w:val="et-EE"/>
        </w:rPr>
        <w:t>Vaskulaarsed häired</w:t>
      </w:r>
    </w:p>
    <w:p w14:paraId="4B5916B3" w14:textId="77777777" w:rsidR="008F5A22" w:rsidRPr="00787258" w:rsidRDefault="008F5A22" w:rsidP="00CD166C">
      <w:pPr>
        <w:spacing w:line="240" w:lineRule="auto"/>
        <w:rPr>
          <w:szCs w:val="22"/>
          <w:lang w:val="et-EE"/>
        </w:rPr>
      </w:pPr>
      <w:r w:rsidRPr="00787258">
        <w:rPr>
          <w:szCs w:val="22"/>
          <w:lang w:val="et-EE"/>
        </w:rPr>
        <w:t>Patsientidel, kes said ravi fingolimoodiga suuremas annuses (1,25 mg), esines harva perifeerse</w:t>
      </w:r>
      <w:r w:rsidR="00EA1F31" w:rsidRPr="00787258">
        <w:rPr>
          <w:szCs w:val="22"/>
          <w:lang w:val="et-EE"/>
        </w:rPr>
        <w:t>t arterite oklusiivset haigust.</w:t>
      </w:r>
    </w:p>
    <w:p w14:paraId="33C8B223" w14:textId="77777777" w:rsidR="00C82CF9" w:rsidRPr="00787258" w:rsidRDefault="00C82CF9" w:rsidP="00CD166C">
      <w:pPr>
        <w:autoSpaceDE w:val="0"/>
        <w:autoSpaceDN w:val="0"/>
        <w:adjustRightInd w:val="0"/>
        <w:spacing w:line="240" w:lineRule="auto"/>
        <w:rPr>
          <w:szCs w:val="22"/>
          <w:lang w:val="et-EE"/>
        </w:rPr>
      </w:pPr>
    </w:p>
    <w:p w14:paraId="3566ABC7" w14:textId="77777777" w:rsidR="00C82CF9" w:rsidRPr="00787258" w:rsidRDefault="00C82CF9" w:rsidP="00CD166C">
      <w:pPr>
        <w:pStyle w:val="CharCharCharCharCharCharCharCharCharCharCharCharCharCharCharCharChar"/>
        <w:keepNext/>
        <w:spacing w:before="0"/>
        <w:jc w:val="left"/>
        <w:rPr>
          <w:i/>
          <w:color w:val="000000"/>
          <w:sz w:val="22"/>
          <w:szCs w:val="22"/>
          <w:lang w:val="et-EE"/>
        </w:rPr>
      </w:pPr>
      <w:r w:rsidRPr="00787258">
        <w:rPr>
          <w:i/>
          <w:color w:val="000000"/>
          <w:sz w:val="22"/>
          <w:szCs w:val="22"/>
          <w:lang w:val="et-EE"/>
        </w:rPr>
        <w:t>Respiratoorne süsteem</w:t>
      </w:r>
    </w:p>
    <w:p w14:paraId="3ED8BA93" w14:textId="77777777" w:rsidR="00C82CF9" w:rsidRPr="00787258" w:rsidRDefault="00C82CF9" w:rsidP="00CD166C">
      <w:pPr>
        <w:autoSpaceDE w:val="0"/>
        <w:autoSpaceDN w:val="0"/>
        <w:adjustRightInd w:val="0"/>
        <w:spacing w:line="240" w:lineRule="auto"/>
        <w:rPr>
          <w:szCs w:val="22"/>
          <w:lang w:val="et-EE"/>
        </w:rPr>
      </w:pPr>
      <w:r w:rsidRPr="00787258">
        <w:rPr>
          <w:szCs w:val="22"/>
          <w:lang w:val="et-EE"/>
        </w:rPr>
        <w:t>Forsseeritud ekspiratoor</w:t>
      </w:r>
      <w:r w:rsidR="001259DD" w:rsidRPr="00787258">
        <w:rPr>
          <w:szCs w:val="22"/>
          <w:lang w:val="et-EE"/>
        </w:rPr>
        <w:t>s</w:t>
      </w:r>
      <w:r w:rsidRPr="00787258">
        <w:rPr>
          <w:szCs w:val="22"/>
          <w:lang w:val="et-EE"/>
        </w:rPr>
        <w:t>e sekundimah</w:t>
      </w:r>
      <w:r w:rsidR="001259DD" w:rsidRPr="00787258">
        <w:rPr>
          <w:szCs w:val="22"/>
          <w:lang w:val="et-EE"/>
        </w:rPr>
        <w:t>u</w:t>
      </w:r>
      <w:r w:rsidRPr="00787258">
        <w:rPr>
          <w:szCs w:val="22"/>
          <w:lang w:val="et-EE"/>
        </w:rPr>
        <w:t xml:space="preserve"> (FEV</w:t>
      </w:r>
      <w:r w:rsidRPr="00787258">
        <w:rPr>
          <w:szCs w:val="22"/>
          <w:vertAlign w:val="subscript"/>
          <w:lang w:val="et-EE"/>
        </w:rPr>
        <w:t>1</w:t>
      </w:r>
      <w:r w:rsidRPr="00787258">
        <w:rPr>
          <w:szCs w:val="22"/>
          <w:lang w:val="et-EE"/>
        </w:rPr>
        <w:t>) ja süsinikmonooksiidi difusioonivõime (DLCO) väärtuste väikest annusest sõltuvat vähenemist täheldati ravi korral Gilenyaga alates 1. kuust ja seejärel need stabiliseerusid. 24. kuul oli vähenemine võrreldes algsete väärtustega prognoositava FEV</w:t>
      </w:r>
      <w:r w:rsidRPr="00787258">
        <w:rPr>
          <w:szCs w:val="22"/>
          <w:vertAlign w:val="subscript"/>
          <w:lang w:val="et-EE"/>
        </w:rPr>
        <w:t>1</w:t>
      </w:r>
      <w:r w:rsidRPr="00787258">
        <w:rPr>
          <w:szCs w:val="22"/>
          <w:lang w:val="et-EE"/>
        </w:rPr>
        <w:t xml:space="preserve"> osas </w:t>
      </w:r>
      <w:r w:rsidR="004E44A8" w:rsidRPr="00787258">
        <w:rPr>
          <w:szCs w:val="22"/>
          <w:lang w:val="et-EE"/>
        </w:rPr>
        <w:t>2,7</w:t>
      </w:r>
      <w:r w:rsidRPr="00787258">
        <w:rPr>
          <w:szCs w:val="22"/>
          <w:lang w:val="et-EE"/>
        </w:rPr>
        <w:t xml:space="preserve">% 0,5 mg </w:t>
      </w:r>
      <w:r w:rsidR="002F3D13" w:rsidRPr="00787258">
        <w:rPr>
          <w:szCs w:val="22"/>
          <w:lang w:val="et-EE"/>
        </w:rPr>
        <w:t>fingolimoodi</w:t>
      </w:r>
      <w:r w:rsidRPr="00787258">
        <w:rPr>
          <w:szCs w:val="22"/>
          <w:lang w:val="et-EE"/>
        </w:rPr>
        <w:t xml:space="preserve"> ja </w:t>
      </w:r>
      <w:r w:rsidR="004E44A8" w:rsidRPr="00787258">
        <w:rPr>
          <w:szCs w:val="22"/>
          <w:lang w:val="et-EE"/>
        </w:rPr>
        <w:t>1,2</w:t>
      </w:r>
      <w:r w:rsidRPr="00787258">
        <w:rPr>
          <w:szCs w:val="22"/>
          <w:lang w:val="et-EE"/>
        </w:rPr>
        <w:t>% platseebo puhul ning see erinevus kadus ravi lõpetamisel. DLO vähenemine 24. kuul oli 3,</w:t>
      </w:r>
      <w:r w:rsidR="004E44A8" w:rsidRPr="00787258">
        <w:rPr>
          <w:szCs w:val="22"/>
          <w:lang w:val="et-EE"/>
        </w:rPr>
        <w:t>3</w:t>
      </w:r>
      <w:r w:rsidRPr="00787258">
        <w:rPr>
          <w:szCs w:val="22"/>
          <w:lang w:val="et-EE"/>
        </w:rPr>
        <w:t xml:space="preserve">% 0,5 mg </w:t>
      </w:r>
      <w:r w:rsidR="002F3D13" w:rsidRPr="00787258">
        <w:rPr>
          <w:szCs w:val="22"/>
          <w:lang w:val="et-EE"/>
        </w:rPr>
        <w:t>fingolimoodi</w:t>
      </w:r>
      <w:r w:rsidRPr="00787258">
        <w:rPr>
          <w:szCs w:val="22"/>
          <w:lang w:val="et-EE"/>
        </w:rPr>
        <w:t xml:space="preserve"> ja 2,7% platseebo puhul</w:t>
      </w:r>
      <w:r w:rsidR="00DC3994" w:rsidRPr="00787258">
        <w:rPr>
          <w:szCs w:val="22"/>
          <w:lang w:val="et-EE"/>
        </w:rPr>
        <w:t xml:space="preserve"> (vt </w:t>
      </w:r>
      <w:r w:rsidR="00E853B5" w:rsidRPr="00787258">
        <w:rPr>
          <w:szCs w:val="22"/>
          <w:lang w:val="et-EE"/>
        </w:rPr>
        <w:t xml:space="preserve">ka </w:t>
      </w:r>
      <w:r w:rsidR="00DC3994" w:rsidRPr="00787258">
        <w:rPr>
          <w:szCs w:val="22"/>
          <w:lang w:val="et-EE"/>
        </w:rPr>
        <w:t>lõik 4.4</w:t>
      </w:r>
      <w:r w:rsidR="00E853B5" w:rsidRPr="00787258">
        <w:rPr>
          <w:szCs w:val="22"/>
          <w:lang w:val="et-EE"/>
        </w:rPr>
        <w:t xml:space="preserve">, </w:t>
      </w:r>
      <w:r w:rsidR="006877D1" w:rsidRPr="00787258">
        <w:rPr>
          <w:szCs w:val="22"/>
          <w:lang w:val="et-EE"/>
        </w:rPr>
        <w:t>„</w:t>
      </w:r>
      <w:r w:rsidR="00E853B5" w:rsidRPr="00787258">
        <w:rPr>
          <w:szCs w:val="22"/>
          <w:lang w:val="et-EE"/>
        </w:rPr>
        <w:t>Respiratoorsed toimed</w:t>
      </w:r>
      <w:r w:rsidR="006877D1" w:rsidRPr="00787258">
        <w:rPr>
          <w:szCs w:val="22"/>
          <w:lang w:val="et-EE"/>
        </w:rPr>
        <w:t>“</w:t>
      </w:r>
      <w:r w:rsidR="00DC3994" w:rsidRPr="00787258">
        <w:rPr>
          <w:szCs w:val="22"/>
          <w:lang w:val="et-EE"/>
        </w:rPr>
        <w:t>)</w:t>
      </w:r>
      <w:r w:rsidRPr="00787258">
        <w:rPr>
          <w:szCs w:val="22"/>
          <w:lang w:val="et-EE"/>
        </w:rPr>
        <w:t>.</w:t>
      </w:r>
    </w:p>
    <w:p w14:paraId="1B7A659B" w14:textId="77777777" w:rsidR="00C82CF9" w:rsidRPr="00787258" w:rsidRDefault="00C82CF9" w:rsidP="00CD166C">
      <w:pPr>
        <w:autoSpaceDE w:val="0"/>
        <w:autoSpaceDN w:val="0"/>
        <w:adjustRightInd w:val="0"/>
        <w:spacing w:line="240" w:lineRule="auto"/>
        <w:rPr>
          <w:szCs w:val="22"/>
          <w:lang w:val="et-EE"/>
        </w:rPr>
      </w:pPr>
    </w:p>
    <w:p w14:paraId="4198BABC" w14:textId="77777777" w:rsidR="003E0121" w:rsidRPr="00787258" w:rsidRDefault="003E0121" w:rsidP="00CD166C">
      <w:pPr>
        <w:pStyle w:val="TextChar"/>
        <w:keepNext/>
        <w:spacing w:before="0"/>
        <w:jc w:val="left"/>
        <w:rPr>
          <w:bCs/>
          <w:i/>
          <w:iCs/>
          <w:sz w:val="22"/>
          <w:szCs w:val="22"/>
          <w:u w:val="single"/>
          <w:lang w:val="et-EE"/>
        </w:rPr>
      </w:pPr>
      <w:r w:rsidRPr="00787258">
        <w:rPr>
          <w:bCs/>
          <w:i/>
          <w:iCs/>
          <w:sz w:val="22"/>
          <w:szCs w:val="22"/>
          <w:u w:val="single"/>
          <w:lang w:val="et-EE"/>
        </w:rPr>
        <w:t>Lümfoomid</w:t>
      </w:r>
    </w:p>
    <w:p w14:paraId="1B408675" w14:textId="77777777" w:rsidR="003E0121" w:rsidRPr="00787258" w:rsidRDefault="00360DB6" w:rsidP="00CD166C">
      <w:pPr>
        <w:autoSpaceDE w:val="0"/>
        <w:autoSpaceDN w:val="0"/>
        <w:adjustRightInd w:val="0"/>
        <w:spacing w:line="240" w:lineRule="auto"/>
        <w:rPr>
          <w:iCs/>
          <w:szCs w:val="22"/>
          <w:lang w:val="et-EE"/>
        </w:rPr>
      </w:pPr>
      <w:r w:rsidRPr="00787258">
        <w:rPr>
          <w:iCs/>
          <w:szCs w:val="22"/>
          <w:lang w:val="et-EE"/>
        </w:rPr>
        <w:t>Esinenud on erinevat tüüpi lümfoome nii kliinilistes uuringutes kui ka turu</w:t>
      </w:r>
      <w:r w:rsidR="002F4400" w:rsidRPr="00787258">
        <w:rPr>
          <w:iCs/>
          <w:szCs w:val="22"/>
          <w:lang w:val="et-EE"/>
        </w:rPr>
        <w:t>letuleku</w:t>
      </w:r>
      <w:r w:rsidRPr="00787258">
        <w:rPr>
          <w:iCs/>
          <w:szCs w:val="22"/>
          <w:lang w:val="et-EE"/>
        </w:rPr>
        <w:t xml:space="preserve">järgselt, sealhulgas üks surmaga lõppenud </w:t>
      </w:r>
      <w:r w:rsidR="0068684B" w:rsidRPr="00787258">
        <w:rPr>
          <w:iCs/>
          <w:szCs w:val="22"/>
          <w:lang w:val="et-EE"/>
        </w:rPr>
        <w:t>Ep</w:t>
      </w:r>
      <w:r w:rsidRPr="00787258">
        <w:rPr>
          <w:iCs/>
          <w:szCs w:val="22"/>
          <w:lang w:val="et-EE"/>
        </w:rPr>
        <w:t>stein Barr</w:t>
      </w:r>
      <w:r w:rsidR="00C95884" w:rsidRPr="00787258">
        <w:rPr>
          <w:iCs/>
          <w:szCs w:val="22"/>
          <w:lang w:val="et-EE"/>
        </w:rPr>
        <w:t>i</w:t>
      </w:r>
      <w:r w:rsidR="0076608A" w:rsidRPr="00787258">
        <w:rPr>
          <w:iCs/>
          <w:szCs w:val="22"/>
          <w:lang w:val="et-EE"/>
        </w:rPr>
        <w:t xml:space="preserve"> viiruse (EBV</w:t>
      </w:r>
      <w:r w:rsidRPr="00787258">
        <w:rPr>
          <w:iCs/>
          <w:szCs w:val="22"/>
          <w:lang w:val="et-EE"/>
        </w:rPr>
        <w:t xml:space="preserve">) suhtes positiivne B-rakuline lümfoom. Kliinilistes uuringutes on ilmnenud kõrgem </w:t>
      </w:r>
      <w:r w:rsidR="00546F00" w:rsidRPr="00787258">
        <w:rPr>
          <w:iCs/>
          <w:szCs w:val="22"/>
          <w:lang w:val="et-EE"/>
        </w:rPr>
        <w:t xml:space="preserve">non-Hodgkini </w:t>
      </w:r>
      <w:r w:rsidRPr="00787258">
        <w:rPr>
          <w:iCs/>
          <w:szCs w:val="22"/>
          <w:lang w:val="et-EE"/>
        </w:rPr>
        <w:t>lümfoomi (B-rakuline ja T-rakuline) esinemissagedus, kui on oodatav üldpopulatsioonis.</w:t>
      </w:r>
      <w:r w:rsidR="003128A3" w:rsidRPr="00787258">
        <w:rPr>
          <w:iCs/>
          <w:szCs w:val="22"/>
          <w:lang w:val="et-EE"/>
        </w:rPr>
        <w:t xml:space="preserve"> Turuletulekujärgselt teatati mõnest T-rakulise lümfoomi juhust</w:t>
      </w:r>
      <w:r w:rsidR="00A20058" w:rsidRPr="00787258">
        <w:rPr>
          <w:iCs/>
          <w:szCs w:val="22"/>
          <w:lang w:val="et-EE"/>
        </w:rPr>
        <w:t>, sealhulgas naha T</w:t>
      </w:r>
      <w:r w:rsidR="00A20058" w:rsidRPr="00787258">
        <w:rPr>
          <w:iCs/>
          <w:szCs w:val="22"/>
          <w:lang w:val="et-EE"/>
        </w:rPr>
        <w:noBreakHyphen/>
        <w:t>rakulise lümfoomi juhtudest (</w:t>
      </w:r>
      <w:r w:rsidR="00A20058" w:rsidRPr="00787258">
        <w:rPr>
          <w:i/>
          <w:iCs/>
          <w:szCs w:val="22"/>
          <w:lang w:val="et-EE"/>
        </w:rPr>
        <w:t>mycosis fungoides</w:t>
      </w:r>
      <w:r w:rsidR="00A20058" w:rsidRPr="00787258">
        <w:rPr>
          <w:iCs/>
          <w:szCs w:val="22"/>
          <w:lang w:val="et-EE"/>
        </w:rPr>
        <w:t>)</w:t>
      </w:r>
      <w:r w:rsidR="00C357E2" w:rsidRPr="00787258">
        <w:rPr>
          <w:iCs/>
          <w:szCs w:val="22"/>
          <w:lang w:val="et-EE"/>
        </w:rPr>
        <w:t xml:space="preserve"> </w:t>
      </w:r>
      <w:r w:rsidR="00C357E2" w:rsidRPr="00787258">
        <w:rPr>
          <w:szCs w:val="22"/>
          <w:lang w:val="et-EE"/>
        </w:rPr>
        <w:t>(vt ka lõik 4.4, Kasvajad)</w:t>
      </w:r>
      <w:r w:rsidR="00A20058" w:rsidRPr="00787258">
        <w:rPr>
          <w:iCs/>
          <w:szCs w:val="22"/>
          <w:lang w:val="et-EE"/>
        </w:rPr>
        <w:t>.</w:t>
      </w:r>
    </w:p>
    <w:p w14:paraId="1572E6E9" w14:textId="77777777" w:rsidR="005D6A62" w:rsidRPr="00787258" w:rsidRDefault="005D6A62" w:rsidP="00CD166C">
      <w:pPr>
        <w:autoSpaceDE w:val="0"/>
        <w:autoSpaceDN w:val="0"/>
        <w:adjustRightInd w:val="0"/>
        <w:spacing w:line="240" w:lineRule="auto"/>
        <w:rPr>
          <w:iCs/>
          <w:szCs w:val="22"/>
          <w:lang w:val="et-EE"/>
        </w:rPr>
      </w:pPr>
    </w:p>
    <w:p w14:paraId="74113928" w14:textId="77777777" w:rsidR="005D6A62" w:rsidRPr="00787258" w:rsidRDefault="005D6A62" w:rsidP="00CD166C">
      <w:pPr>
        <w:keepNext/>
        <w:autoSpaceDE w:val="0"/>
        <w:autoSpaceDN w:val="0"/>
        <w:adjustRightInd w:val="0"/>
        <w:spacing w:line="240" w:lineRule="auto"/>
        <w:rPr>
          <w:i/>
          <w:iCs/>
          <w:szCs w:val="22"/>
          <w:u w:val="single"/>
          <w:lang w:val="et-EE"/>
        </w:rPr>
      </w:pPr>
      <w:r w:rsidRPr="00787258">
        <w:rPr>
          <w:i/>
          <w:iCs/>
          <w:szCs w:val="22"/>
          <w:u w:val="single"/>
          <w:lang w:val="et-EE"/>
        </w:rPr>
        <w:t>Hemofagotsütootiline sündroom</w:t>
      </w:r>
    </w:p>
    <w:p w14:paraId="53CA9C6E" w14:textId="77777777" w:rsidR="005D6A62" w:rsidRPr="00787258" w:rsidRDefault="005D6A62" w:rsidP="00CD166C">
      <w:pPr>
        <w:autoSpaceDE w:val="0"/>
        <w:autoSpaceDN w:val="0"/>
        <w:adjustRightInd w:val="0"/>
        <w:spacing w:line="240" w:lineRule="auto"/>
        <w:rPr>
          <w:szCs w:val="22"/>
          <w:lang w:val="et-EE"/>
        </w:rPr>
      </w:pPr>
      <w:r w:rsidRPr="00787258">
        <w:rPr>
          <w:szCs w:val="22"/>
          <w:lang w:val="et-EE"/>
        </w:rPr>
        <w:t xml:space="preserve">Seoses </w:t>
      </w:r>
      <w:r w:rsidR="004122A2" w:rsidRPr="00787258">
        <w:rPr>
          <w:szCs w:val="22"/>
          <w:lang w:val="et-EE"/>
        </w:rPr>
        <w:t>infektsioonidega</w:t>
      </w:r>
      <w:r w:rsidRPr="00787258">
        <w:rPr>
          <w:szCs w:val="22"/>
          <w:lang w:val="et-EE"/>
        </w:rPr>
        <w:t xml:space="preserve"> on fingolimood</w:t>
      </w:r>
      <w:r w:rsidR="006877D1" w:rsidRPr="00787258">
        <w:rPr>
          <w:szCs w:val="22"/>
          <w:lang w:val="et-EE"/>
        </w:rPr>
        <w:t xml:space="preserve">iga </w:t>
      </w:r>
      <w:r w:rsidRPr="00787258">
        <w:rPr>
          <w:szCs w:val="22"/>
          <w:lang w:val="et-EE"/>
        </w:rPr>
        <w:t>ravi saavatel patsientidel väga harva teatatud surmaga lõppenud h</w:t>
      </w:r>
      <w:r w:rsidRPr="00787258">
        <w:rPr>
          <w:iCs/>
          <w:szCs w:val="22"/>
          <w:lang w:val="et-EE"/>
        </w:rPr>
        <w:t>emofagotsütootili</w:t>
      </w:r>
      <w:r w:rsidR="004122A2" w:rsidRPr="00787258">
        <w:rPr>
          <w:iCs/>
          <w:szCs w:val="22"/>
          <w:lang w:val="et-EE"/>
        </w:rPr>
        <w:t>se</w:t>
      </w:r>
      <w:r w:rsidRPr="00787258">
        <w:rPr>
          <w:iCs/>
          <w:szCs w:val="22"/>
          <w:lang w:val="et-EE"/>
        </w:rPr>
        <w:t xml:space="preserve"> sündroom</w:t>
      </w:r>
      <w:r w:rsidR="004122A2" w:rsidRPr="00787258">
        <w:rPr>
          <w:iCs/>
          <w:szCs w:val="22"/>
          <w:lang w:val="et-EE"/>
        </w:rPr>
        <w:t>i</w:t>
      </w:r>
      <w:r w:rsidRPr="00787258">
        <w:rPr>
          <w:iCs/>
          <w:szCs w:val="22"/>
          <w:lang w:val="et-EE"/>
        </w:rPr>
        <w:t xml:space="preserve"> (HPS)</w:t>
      </w:r>
      <w:r w:rsidR="004122A2" w:rsidRPr="00787258">
        <w:rPr>
          <w:iCs/>
          <w:szCs w:val="22"/>
          <w:lang w:val="et-EE"/>
        </w:rPr>
        <w:t xml:space="preserve"> juhtudest</w:t>
      </w:r>
      <w:r w:rsidRPr="00787258">
        <w:rPr>
          <w:iCs/>
          <w:szCs w:val="22"/>
          <w:lang w:val="et-EE"/>
        </w:rPr>
        <w:t xml:space="preserve">. HPS on haruldane seisund, mida on kirjeldatud seoses </w:t>
      </w:r>
      <w:r w:rsidR="004122A2" w:rsidRPr="00787258">
        <w:rPr>
          <w:iCs/>
          <w:szCs w:val="22"/>
          <w:lang w:val="et-EE"/>
        </w:rPr>
        <w:t>infektsioonide</w:t>
      </w:r>
      <w:r w:rsidR="005B661A" w:rsidRPr="00787258">
        <w:rPr>
          <w:iCs/>
          <w:szCs w:val="22"/>
          <w:lang w:val="et-EE"/>
        </w:rPr>
        <w:t>,</w:t>
      </w:r>
      <w:r w:rsidRPr="00787258">
        <w:rPr>
          <w:iCs/>
          <w:szCs w:val="22"/>
          <w:lang w:val="et-EE"/>
        </w:rPr>
        <w:t xml:space="preserve"> </w:t>
      </w:r>
      <w:r w:rsidR="005B661A" w:rsidRPr="00787258">
        <w:rPr>
          <w:iCs/>
          <w:szCs w:val="22"/>
          <w:lang w:val="et-EE"/>
        </w:rPr>
        <w:t>immunosupressiooni ja erinevate autoimmuunhaigustega</w:t>
      </w:r>
      <w:r w:rsidR="004122A2" w:rsidRPr="00787258">
        <w:rPr>
          <w:szCs w:val="22"/>
          <w:lang w:val="et-EE"/>
        </w:rPr>
        <w:t>.</w:t>
      </w:r>
    </w:p>
    <w:p w14:paraId="1EE00D31" w14:textId="77777777" w:rsidR="00A20058" w:rsidRPr="00787258" w:rsidRDefault="00A20058" w:rsidP="00CD166C">
      <w:pPr>
        <w:autoSpaceDE w:val="0"/>
        <w:autoSpaceDN w:val="0"/>
        <w:adjustRightInd w:val="0"/>
        <w:spacing w:line="240" w:lineRule="auto"/>
        <w:rPr>
          <w:szCs w:val="22"/>
          <w:lang w:val="et-EE"/>
        </w:rPr>
      </w:pPr>
    </w:p>
    <w:p w14:paraId="1466D37D" w14:textId="77777777" w:rsidR="00A20058" w:rsidRPr="00787258" w:rsidRDefault="00A20058" w:rsidP="00CD166C">
      <w:pPr>
        <w:keepNext/>
        <w:autoSpaceDE w:val="0"/>
        <w:autoSpaceDN w:val="0"/>
        <w:adjustRightInd w:val="0"/>
        <w:spacing w:line="240" w:lineRule="auto"/>
        <w:rPr>
          <w:szCs w:val="22"/>
          <w:lang w:val="et-EE"/>
        </w:rPr>
      </w:pPr>
      <w:r w:rsidRPr="00787258">
        <w:rPr>
          <w:szCs w:val="22"/>
          <w:u w:val="single"/>
          <w:lang w:val="et-EE"/>
        </w:rPr>
        <w:t>Lapsed</w:t>
      </w:r>
    </w:p>
    <w:p w14:paraId="47CC2F36" w14:textId="77777777" w:rsidR="00A20058" w:rsidRPr="00787258" w:rsidRDefault="00A20058" w:rsidP="00CD166C">
      <w:pPr>
        <w:keepNext/>
        <w:autoSpaceDE w:val="0"/>
        <w:autoSpaceDN w:val="0"/>
        <w:adjustRightInd w:val="0"/>
        <w:spacing w:line="240" w:lineRule="auto"/>
        <w:rPr>
          <w:szCs w:val="22"/>
          <w:lang w:val="et-EE"/>
        </w:rPr>
      </w:pPr>
    </w:p>
    <w:p w14:paraId="7F3C0B6C" w14:textId="77777777" w:rsidR="00A20058" w:rsidRPr="00787258" w:rsidRDefault="00A20058" w:rsidP="00CD166C">
      <w:pPr>
        <w:autoSpaceDE w:val="0"/>
        <w:autoSpaceDN w:val="0"/>
        <w:adjustRightInd w:val="0"/>
        <w:spacing w:line="240" w:lineRule="auto"/>
        <w:rPr>
          <w:szCs w:val="22"/>
          <w:lang w:val="et-EE"/>
        </w:rPr>
      </w:pPr>
      <w:r w:rsidRPr="00787258">
        <w:rPr>
          <w:szCs w:val="22"/>
          <w:lang w:val="et-EE"/>
        </w:rPr>
        <w:t xml:space="preserve">Kontrollrühmaga laste uuringus D2311 (vt lõik 5.1), kus </w:t>
      </w:r>
      <w:r w:rsidR="00716B63" w:rsidRPr="00787258">
        <w:rPr>
          <w:szCs w:val="22"/>
          <w:lang w:val="et-EE"/>
        </w:rPr>
        <w:t>manustati</w:t>
      </w:r>
      <w:r w:rsidR="002844CE" w:rsidRPr="00787258">
        <w:rPr>
          <w:szCs w:val="22"/>
          <w:lang w:val="et-EE"/>
        </w:rPr>
        <w:t xml:space="preserve"> 0,25 mg või 0,5 mg </w:t>
      </w:r>
      <w:r w:rsidR="004C45E8" w:rsidRPr="00787258">
        <w:rPr>
          <w:szCs w:val="22"/>
          <w:lang w:val="et-EE"/>
        </w:rPr>
        <w:t xml:space="preserve">fingolimoodi </w:t>
      </w:r>
      <w:r w:rsidR="002844CE" w:rsidRPr="00787258">
        <w:rPr>
          <w:szCs w:val="22"/>
          <w:lang w:val="et-EE"/>
        </w:rPr>
        <w:t>ööpäevas, sarnanes laste (vanuses 10</w:t>
      </w:r>
      <w:r w:rsidR="00716B63" w:rsidRPr="00787258">
        <w:rPr>
          <w:szCs w:val="22"/>
          <w:lang w:val="et-EE"/>
        </w:rPr>
        <w:t>...</w:t>
      </w:r>
      <w:r w:rsidR="002844CE" w:rsidRPr="00787258">
        <w:rPr>
          <w:szCs w:val="22"/>
          <w:lang w:val="et-EE"/>
        </w:rPr>
        <w:t xml:space="preserve">18 aastat) ohutusprofiil üldiselt </w:t>
      </w:r>
      <w:r w:rsidR="00916637" w:rsidRPr="00787258">
        <w:rPr>
          <w:szCs w:val="22"/>
          <w:lang w:val="et-EE"/>
        </w:rPr>
        <w:t xml:space="preserve">täiskasvanud patsientidega. Siiski esines uuringus rohkem neuroloogilisi ja psühhiaatrilisi häireid. </w:t>
      </w:r>
      <w:r w:rsidR="0061168F" w:rsidRPr="00787258">
        <w:rPr>
          <w:szCs w:val="22"/>
          <w:lang w:val="et-EE"/>
        </w:rPr>
        <w:t>Selles alarühma</w:t>
      </w:r>
      <w:r w:rsidR="00011279" w:rsidRPr="00787258">
        <w:rPr>
          <w:szCs w:val="22"/>
          <w:lang w:val="et-EE"/>
        </w:rPr>
        <w:t xml:space="preserve">s </w:t>
      </w:r>
      <w:r w:rsidR="00716B63" w:rsidRPr="00787258">
        <w:rPr>
          <w:szCs w:val="22"/>
          <w:lang w:val="et-EE"/>
        </w:rPr>
        <w:t xml:space="preserve">on vaja rakendada ettevaatust </w:t>
      </w:r>
      <w:r w:rsidR="00011279" w:rsidRPr="00787258">
        <w:rPr>
          <w:szCs w:val="22"/>
          <w:lang w:val="et-EE"/>
        </w:rPr>
        <w:t>väga piiratud hulga andmete kättesaadavuse tõttu kliinilisest uuringust.</w:t>
      </w:r>
    </w:p>
    <w:p w14:paraId="3D8F2226" w14:textId="77777777" w:rsidR="001143B7" w:rsidRPr="00787258" w:rsidRDefault="001143B7" w:rsidP="00CD166C">
      <w:pPr>
        <w:autoSpaceDE w:val="0"/>
        <w:autoSpaceDN w:val="0"/>
        <w:adjustRightInd w:val="0"/>
        <w:spacing w:line="240" w:lineRule="auto"/>
        <w:rPr>
          <w:szCs w:val="22"/>
          <w:lang w:val="et-EE"/>
        </w:rPr>
      </w:pPr>
    </w:p>
    <w:p w14:paraId="371DE5A5" w14:textId="77777777" w:rsidR="001143B7" w:rsidRPr="00787258" w:rsidRDefault="001143B7" w:rsidP="00CD166C">
      <w:pPr>
        <w:autoSpaceDE w:val="0"/>
        <w:autoSpaceDN w:val="0"/>
        <w:adjustRightInd w:val="0"/>
        <w:spacing w:line="240" w:lineRule="auto"/>
        <w:rPr>
          <w:szCs w:val="22"/>
          <w:lang w:val="et-EE"/>
        </w:rPr>
      </w:pPr>
      <w:r w:rsidRPr="00787258">
        <w:rPr>
          <w:szCs w:val="22"/>
          <w:lang w:val="et-EE"/>
        </w:rPr>
        <w:t>Laste uuringus teatati krambi</w:t>
      </w:r>
      <w:r w:rsidR="006877D1" w:rsidRPr="00787258">
        <w:rPr>
          <w:szCs w:val="22"/>
          <w:lang w:val="et-EE"/>
        </w:rPr>
        <w:t>hoodu</w:t>
      </w:r>
      <w:r w:rsidRPr="00787258">
        <w:rPr>
          <w:szCs w:val="22"/>
          <w:lang w:val="et-EE"/>
        </w:rPr>
        <w:t>dest 5,6% fingolimoodi ja 0,9% beeta</w:t>
      </w:r>
      <w:r w:rsidRPr="00787258">
        <w:rPr>
          <w:szCs w:val="22"/>
          <w:lang w:val="et-EE"/>
        </w:rPr>
        <w:noBreakHyphen/>
        <w:t>1a</w:t>
      </w:r>
      <w:r w:rsidRPr="00787258">
        <w:rPr>
          <w:szCs w:val="22"/>
          <w:lang w:val="et-EE"/>
        </w:rPr>
        <w:noBreakHyphen/>
        <w:t>interferooni saanud patsientidel.</w:t>
      </w:r>
    </w:p>
    <w:p w14:paraId="10FFBC9E" w14:textId="77777777" w:rsidR="005D6A62" w:rsidRPr="00787258" w:rsidRDefault="005D6A62" w:rsidP="00CD166C">
      <w:pPr>
        <w:autoSpaceDE w:val="0"/>
        <w:autoSpaceDN w:val="0"/>
        <w:adjustRightInd w:val="0"/>
        <w:spacing w:line="240" w:lineRule="auto"/>
        <w:rPr>
          <w:lang w:val="et-EE"/>
        </w:rPr>
      </w:pPr>
    </w:p>
    <w:p w14:paraId="3DF3AC6D" w14:textId="77777777" w:rsidR="001143B7" w:rsidRPr="00787258" w:rsidRDefault="001143B7" w:rsidP="00CD166C">
      <w:pPr>
        <w:autoSpaceDE w:val="0"/>
        <w:autoSpaceDN w:val="0"/>
        <w:adjustRightInd w:val="0"/>
        <w:spacing w:line="240" w:lineRule="auto"/>
        <w:rPr>
          <w:szCs w:val="22"/>
          <w:lang w:val="et-EE"/>
        </w:rPr>
      </w:pPr>
      <w:r w:rsidRPr="00787258">
        <w:rPr>
          <w:lang w:val="et-EE"/>
        </w:rPr>
        <w:t xml:space="preserve">On teada, et depressioon ja ärevus esinevad sagedamini </w:t>
      </w:r>
      <w:r w:rsidRPr="00787258">
        <w:rPr>
          <w:i/>
          <w:szCs w:val="22"/>
          <w:lang w:val="et-EE"/>
        </w:rPr>
        <w:t>sclerosis multiplex</w:t>
      </w:r>
      <w:r w:rsidRPr="00787258">
        <w:rPr>
          <w:szCs w:val="22"/>
          <w:lang w:val="et-EE"/>
        </w:rPr>
        <w:t xml:space="preserve">’i </w:t>
      </w:r>
      <w:r w:rsidR="00DD7843" w:rsidRPr="00787258">
        <w:rPr>
          <w:szCs w:val="22"/>
          <w:lang w:val="et-EE"/>
        </w:rPr>
        <w:t>patsientide hulgas</w:t>
      </w:r>
      <w:r w:rsidRPr="00787258">
        <w:rPr>
          <w:szCs w:val="22"/>
          <w:lang w:val="et-EE"/>
        </w:rPr>
        <w:t>. Depressioonist ja ärevusest on teatatud ka lastel, kes said fingolimoodi.</w:t>
      </w:r>
    </w:p>
    <w:p w14:paraId="482A9FD3" w14:textId="77777777" w:rsidR="001143B7" w:rsidRPr="00787258" w:rsidRDefault="001143B7" w:rsidP="00CD166C">
      <w:pPr>
        <w:autoSpaceDE w:val="0"/>
        <w:autoSpaceDN w:val="0"/>
        <w:adjustRightInd w:val="0"/>
        <w:spacing w:line="240" w:lineRule="auto"/>
        <w:rPr>
          <w:szCs w:val="22"/>
          <w:lang w:val="et-EE"/>
        </w:rPr>
      </w:pPr>
    </w:p>
    <w:p w14:paraId="26422D68" w14:textId="77777777" w:rsidR="00AC44C3" w:rsidRPr="00787258" w:rsidRDefault="00AC44C3" w:rsidP="00CD166C">
      <w:pPr>
        <w:tabs>
          <w:tab w:val="clear" w:pos="567"/>
        </w:tabs>
        <w:autoSpaceDE w:val="0"/>
        <w:autoSpaceDN w:val="0"/>
        <w:adjustRightInd w:val="0"/>
        <w:spacing w:line="240" w:lineRule="auto"/>
        <w:rPr>
          <w:rFonts w:eastAsia="SimSun"/>
          <w:color w:val="000000"/>
          <w:szCs w:val="22"/>
          <w:lang w:val="et-EE" w:eastAsia="zh-CN"/>
        </w:rPr>
      </w:pPr>
      <w:r w:rsidRPr="00787258">
        <w:rPr>
          <w:rFonts w:eastAsia="SimSun"/>
          <w:color w:val="000000"/>
          <w:szCs w:val="22"/>
          <w:lang w:val="et-EE" w:eastAsia="zh-CN"/>
        </w:rPr>
        <w:lastRenderedPageBreak/>
        <w:t>Lastel, kes said fingolimoodi,</w:t>
      </w:r>
      <w:r w:rsidRPr="00787258">
        <w:rPr>
          <w:szCs w:val="22"/>
          <w:lang w:val="et-EE"/>
        </w:rPr>
        <w:t xml:space="preserve"> on märgatud kergeid isoleeritud bilirubiini taseme tõusu juhtusid.</w:t>
      </w:r>
    </w:p>
    <w:p w14:paraId="53D4BAC2" w14:textId="77777777" w:rsidR="001143B7" w:rsidRPr="00787258" w:rsidRDefault="001143B7" w:rsidP="00CD166C">
      <w:pPr>
        <w:autoSpaceDE w:val="0"/>
        <w:autoSpaceDN w:val="0"/>
        <w:adjustRightInd w:val="0"/>
        <w:spacing w:line="240" w:lineRule="auto"/>
        <w:rPr>
          <w:lang w:val="et-EE"/>
        </w:rPr>
      </w:pPr>
    </w:p>
    <w:p w14:paraId="230D855C" w14:textId="77777777" w:rsidR="005D6A62" w:rsidRPr="00787258" w:rsidRDefault="005D6A62" w:rsidP="00CD166C">
      <w:pPr>
        <w:keepNext/>
        <w:autoSpaceDE w:val="0"/>
        <w:autoSpaceDN w:val="0"/>
        <w:adjustRightInd w:val="0"/>
        <w:spacing w:line="240" w:lineRule="auto"/>
        <w:rPr>
          <w:szCs w:val="24"/>
          <w:u w:val="single"/>
          <w:lang w:val="et-EE"/>
        </w:rPr>
      </w:pPr>
      <w:r w:rsidRPr="00787258">
        <w:rPr>
          <w:szCs w:val="24"/>
          <w:u w:val="single"/>
          <w:lang w:val="et-EE"/>
        </w:rPr>
        <w:t>Võimalikest kõrvaltoimetest teatamine</w:t>
      </w:r>
    </w:p>
    <w:p w14:paraId="58C1EEF1" w14:textId="77777777" w:rsidR="00BA3BFE" w:rsidRPr="00787258" w:rsidRDefault="00BA3BFE" w:rsidP="00CD166C">
      <w:pPr>
        <w:keepNext/>
        <w:spacing w:line="240" w:lineRule="auto"/>
        <w:rPr>
          <w:szCs w:val="24"/>
          <w:lang w:val="et-EE"/>
        </w:rPr>
      </w:pPr>
    </w:p>
    <w:p w14:paraId="22F86932" w14:textId="6AEC5A1F" w:rsidR="005D6A62" w:rsidRPr="00787258" w:rsidRDefault="005D6A62" w:rsidP="00CD166C">
      <w:pPr>
        <w:spacing w:line="240" w:lineRule="auto"/>
        <w:rPr>
          <w:szCs w:val="24"/>
          <w:lang w:val="et-EE"/>
        </w:rPr>
      </w:pPr>
      <w:r w:rsidRPr="00787258">
        <w:rPr>
          <w:szCs w:val="24"/>
          <w:lang w:val="et-EE"/>
        </w:rPr>
        <w:t>Ravimi võimalikest kõrvaltoimetest on oluline teatada ka pärast ravimi müügiloa väljastamist. See võimaldab jätkuvalt hinnata ravimi kasu/riski suhet. Tervishoiutöötajatel palutakse kõigist võimalikest kõrvaltoimetest</w:t>
      </w:r>
      <w:r w:rsidR="00C357E2" w:rsidRPr="00787258">
        <w:rPr>
          <w:szCs w:val="24"/>
          <w:lang w:val="et-EE"/>
        </w:rPr>
        <w:t xml:space="preserve"> teatada</w:t>
      </w:r>
      <w:r w:rsidRPr="00787258">
        <w:rPr>
          <w:szCs w:val="24"/>
          <w:lang w:val="et-EE"/>
        </w:rPr>
        <w:t xml:space="preserve"> </w:t>
      </w:r>
      <w:r w:rsidRPr="00787258">
        <w:rPr>
          <w:szCs w:val="24"/>
          <w:shd w:val="pct15" w:color="auto" w:fill="auto"/>
          <w:lang w:val="et-EE"/>
        </w:rPr>
        <w:t>riikliku teavitamissüsteemi</w:t>
      </w:r>
      <w:r w:rsidR="00C357E2" w:rsidRPr="00787258">
        <w:rPr>
          <w:szCs w:val="24"/>
          <w:shd w:val="pct15" w:color="auto" w:fill="auto"/>
          <w:lang w:val="et-EE"/>
        </w:rPr>
        <w:t xml:space="preserve"> (vt</w:t>
      </w:r>
      <w:r w:rsidRPr="00787258">
        <w:rPr>
          <w:szCs w:val="24"/>
          <w:shd w:val="pct15" w:color="auto" w:fill="auto"/>
          <w:lang w:val="et-EE"/>
        </w:rPr>
        <w:t xml:space="preserve"> </w:t>
      </w:r>
      <w:hyperlink r:id="rId9" w:history="1">
        <w:r w:rsidRPr="00787258">
          <w:rPr>
            <w:rStyle w:val="Hyperlink"/>
            <w:szCs w:val="24"/>
            <w:shd w:val="pct15" w:color="auto" w:fill="auto"/>
            <w:lang w:val="et-EE"/>
          </w:rPr>
          <w:t>V lisa</w:t>
        </w:r>
      </w:hyperlink>
      <w:r w:rsidR="00C357E2" w:rsidRPr="00787258">
        <w:rPr>
          <w:szCs w:val="24"/>
          <w:shd w:val="pct15" w:color="auto" w:fill="auto"/>
          <w:lang w:val="et-EE"/>
        </w:rPr>
        <w:t>)</w:t>
      </w:r>
      <w:r w:rsidRPr="00787258">
        <w:rPr>
          <w:szCs w:val="24"/>
          <w:lang w:val="et-EE"/>
        </w:rPr>
        <w:t xml:space="preserve"> kaudu.</w:t>
      </w:r>
    </w:p>
    <w:p w14:paraId="2EE86E3E" w14:textId="77777777" w:rsidR="003E0121" w:rsidRPr="00787258" w:rsidRDefault="003E0121" w:rsidP="00CD166C">
      <w:pPr>
        <w:autoSpaceDE w:val="0"/>
        <w:autoSpaceDN w:val="0"/>
        <w:adjustRightInd w:val="0"/>
        <w:spacing w:line="240" w:lineRule="auto"/>
        <w:rPr>
          <w:szCs w:val="22"/>
          <w:lang w:val="et-EE"/>
        </w:rPr>
      </w:pPr>
    </w:p>
    <w:p w14:paraId="25DA1A84" w14:textId="77777777" w:rsidR="00C82CF9" w:rsidRPr="00787258" w:rsidRDefault="00C82CF9" w:rsidP="00CD166C">
      <w:pPr>
        <w:keepNext/>
        <w:spacing w:line="240" w:lineRule="auto"/>
        <w:ind w:left="567" w:hanging="567"/>
        <w:rPr>
          <w:szCs w:val="22"/>
          <w:lang w:val="et-EE"/>
        </w:rPr>
      </w:pPr>
      <w:r w:rsidRPr="00787258">
        <w:rPr>
          <w:b/>
          <w:szCs w:val="22"/>
          <w:lang w:val="et-EE"/>
        </w:rPr>
        <w:t>4.9</w:t>
      </w:r>
      <w:r w:rsidRPr="00787258">
        <w:rPr>
          <w:b/>
          <w:szCs w:val="22"/>
          <w:lang w:val="et-EE"/>
        </w:rPr>
        <w:tab/>
        <w:t>Üleannustamine</w:t>
      </w:r>
    </w:p>
    <w:p w14:paraId="3B37F333" w14:textId="77777777" w:rsidR="00C82CF9" w:rsidRPr="00787258" w:rsidRDefault="00C82CF9" w:rsidP="00CD166C">
      <w:pPr>
        <w:keepNext/>
        <w:spacing w:line="240" w:lineRule="auto"/>
        <w:rPr>
          <w:szCs w:val="22"/>
          <w:lang w:val="et-EE"/>
        </w:rPr>
      </w:pPr>
    </w:p>
    <w:p w14:paraId="6C79BCAC" w14:textId="77777777" w:rsidR="00C82CF9" w:rsidRPr="00787258" w:rsidRDefault="005B661A" w:rsidP="00CD166C">
      <w:pPr>
        <w:numPr>
          <w:ilvl w:val="12"/>
          <w:numId w:val="0"/>
        </w:numPr>
        <w:spacing w:line="240" w:lineRule="auto"/>
        <w:ind w:right="-2"/>
        <w:rPr>
          <w:szCs w:val="22"/>
          <w:lang w:val="et-EE"/>
        </w:rPr>
      </w:pPr>
      <w:r w:rsidRPr="00787258">
        <w:rPr>
          <w:szCs w:val="22"/>
          <w:lang w:val="et-EE"/>
        </w:rPr>
        <w:t xml:space="preserve">Terved vabatahtlikud </w:t>
      </w:r>
      <w:r w:rsidR="00C82CF9" w:rsidRPr="00787258">
        <w:rPr>
          <w:szCs w:val="22"/>
          <w:lang w:val="et-EE"/>
        </w:rPr>
        <w:t>talusid hästi üksikannuseid, mis kuni 80</w:t>
      </w:r>
      <w:r w:rsidR="00FA087C" w:rsidRPr="00787258">
        <w:rPr>
          <w:szCs w:val="22"/>
          <w:lang w:val="et-EE"/>
        </w:rPr>
        <w:t> </w:t>
      </w:r>
      <w:r w:rsidR="00C82CF9" w:rsidRPr="00787258">
        <w:rPr>
          <w:szCs w:val="22"/>
          <w:lang w:val="et-EE"/>
        </w:rPr>
        <w:t xml:space="preserve">korda ületasid soovitatavat annust (0,5 mg). </w:t>
      </w:r>
      <w:r w:rsidR="006877D1" w:rsidRPr="00787258">
        <w:rPr>
          <w:szCs w:val="22"/>
          <w:lang w:val="et-EE"/>
        </w:rPr>
        <w:t xml:space="preserve">Annusega </w:t>
      </w:r>
      <w:r w:rsidR="00C82CF9" w:rsidRPr="00787258">
        <w:rPr>
          <w:szCs w:val="22"/>
          <w:lang w:val="et-EE"/>
        </w:rPr>
        <w:t>40 mg</w:t>
      </w:r>
      <w:r w:rsidR="006877D1" w:rsidRPr="00787258">
        <w:rPr>
          <w:szCs w:val="22"/>
          <w:lang w:val="et-EE"/>
        </w:rPr>
        <w:t>,</w:t>
      </w:r>
      <w:r w:rsidR="00C82CF9" w:rsidRPr="00787258">
        <w:rPr>
          <w:szCs w:val="22"/>
          <w:lang w:val="et-EE"/>
        </w:rPr>
        <w:t xml:space="preserve"> teatasid kuuest isikust viis kergest raskus- või ebamugavustundest rindkeres, mis vastas kliiniliselt väikeste hingamisteede reaktiivsusele.</w:t>
      </w:r>
    </w:p>
    <w:p w14:paraId="154807D3" w14:textId="77777777" w:rsidR="00C82CF9" w:rsidRPr="00787258" w:rsidRDefault="00C82CF9" w:rsidP="00CD166C">
      <w:pPr>
        <w:numPr>
          <w:ilvl w:val="12"/>
          <w:numId w:val="0"/>
        </w:numPr>
        <w:spacing w:line="240" w:lineRule="auto"/>
        <w:ind w:right="-2"/>
        <w:rPr>
          <w:szCs w:val="22"/>
          <w:lang w:val="et-EE"/>
        </w:rPr>
      </w:pPr>
    </w:p>
    <w:p w14:paraId="0760EE84" w14:textId="77777777" w:rsidR="005435B5" w:rsidRPr="00787258" w:rsidRDefault="004E1F60" w:rsidP="00CD166C">
      <w:pPr>
        <w:numPr>
          <w:ilvl w:val="12"/>
          <w:numId w:val="0"/>
        </w:numPr>
        <w:spacing w:line="240" w:lineRule="auto"/>
        <w:ind w:right="-2"/>
        <w:rPr>
          <w:szCs w:val="22"/>
          <w:lang w:val="et-EE"/>
        </w:rPr>
      </w:pPr>
      <w:r w:rsidRPr="00787258">
        <w:rPr>
          <w:szCs w:val="22"/>
          <w:lang w:val="et-EE"/>
        </w:rPr>
        <w:t xml:space="preserve">Fingolimood võib ravi alustamisel põhjustada bradükardiat. Südame löögisageduse vähenemine algab tavaliselt ühe tunni jooksul alates esimese annuse manustamisest ja on kõige järsem 6 tunni jooksul. Gilenya negatiivne kronotroopne efekt püsib rohkem kui 6 tundi ja väheneb progresseeruvalt ravile järgnevate päevade jooksul (vt lähemalt lõik 4.4). </w:t>
      </w:r>
      <w:r w:rsidR="00876CA2" w:rsidRPr="00787258">
        <w:rPr>
          <w:szCs w:val="22"/>
          <w:lang w:val="et-EE"/>
        </w:rPr>
        <w:t>On teatatud ka vähenenud atrioventrikulaarsest juhtivusest koos lühiajaliste iseeneslikult lahenevate täielike AV blokaadi isoleeritud juhtumitega</w:t>
      </w:r>
      <w:r w:rsidR="0041120B" w:rsidRPr="00787258">
        <w:rPr>
          <w:szCs w:val="22"/>
          <w:lang w:val="et-EE"/>
        </w:rPr>
        <w:t xml:space="preserve"> (vt lõigud 4.4 ja 4.8)</w:t>
      </w:r>
      <w:r w:rsidR="00876CA2" w:rsidRPr="00787258">
        <w:rPr>
          <w:szCs w:val="22"/>
          <w:lang w:val="et-EE"/>
        </w:rPr>
        <w:t>.</w:t>
      </w:r>
    </w:p>
    <w:p w14:paraId="2CAAEEA8" w14:textId="77777777" w:rsidR="00DF600C" w:rsidRPr="00787258" w:rsidRDefault="00DF600C" w:rsidP="00CD166C">
      <w:pPr>
        <w:numPr>
          <w:ilvl w:val="12"/>
          <w:numId w:val="0"/>
        </w:numPr>
        <w:spacing w:line="240" w:lineRule="auto"/>
        <w:ind w:right="-2"/>
        <w:rPr>
          <w:szCs w:val="22"/>
          <w:lang w:val="et-EE"/>
        </w:rPr>
      </w:pPr>
    </w:p>
    <w:p w14:paraId="34927F6B" w14:textId="77777777" w:rsidR="00DF600C" w:rsidRPr="00787258" w:rsidRDefault="003A005A" w:rsidP="00CD166C">
      <w:pPr>
        <w:numPr>
          <w:ilvl w:val="12"/>
          <w:numId w:val="0"/>
        </w:numPr>
        <w:spacing w:line="240" w:lineRule="auto"/>
        <w:ind w:right="-2"/>
        <w:rPr>
          <w:szCs w:val="22"/>
          <w:lang w:val="et-EE"/>
        </w:rPr>
      </w:pPr>
      <w:r w:rsidRPr="00787258">
        <w:rPr>
          <w:szCs w:val="22"/>
          <w:lang w:val="et-EE"/>
        </w:rPr>
        <w:t>Kui üleannustamine toimub Gilenya esmakordsel manustamisel, on oluline vähemalt esimese 6 tunni jooksul patsienti jälgida pideva (reaalajas) EKG-ga ja mõõta igal tunnil südame löögisagedust ning vererõhku (vt lõik 4.4).</w:t>
      </w:r>
    </w:p>
    <w:p w14:paraId="732F0449" w14:textId="77777777" w:rsidR="007B1441" w:rsidRPr="00787258" w:rsidRDefault="007B1441" w:rsidP="00CD166C">
      <w:pPr>
        <w:numPr>
          <w:ilvl w:val="12"/>
          <w:numId w:val="0"/>
        </w:numPr>
        <w:spacing w:line="240" w:lineRule="auto"/>
        <w:ind w:right="-2"/>
        <w:rPr>
          <w:szCs w:val="22"/>
          <w:lang w:val="et-EE"/>
        </w:rPr>
      </w:pPr>
    </w:p>
    <w:p w14:paraId="6DC44B3E" w14:textId="77777777" w:rsidR="00072396" w:rsidRPr="00787258" w:rsidRDefault="00D551BD" w:rsidP="00CD166C">
      <w:pPr>
        <w:numPr>
          <w:ilvl w:val="12"/>
          <w:numId w:val="0"/>
        </w:numPr>
        <w:spacing w:line="240" w:lineRule="auto"/>
        <w:ind w:right="-2"/>
        <w:rPr>
          <w:szCs w:val="22"/>
          <w:lang w:val="et-EE"/>
        </w:rPr>
      </w:pPr>
      <w:r w:rsidRPr="00787258">
        <w:rPr>
          <w:szCs w:val="22"/>
          <w:lang w:val="et-EE"/>
        </w:rPr>
        <w:t>Lisaks tuleb jälgimist pikendada vähemalt öö</w:t>
      </w:r>
      <w:r w:rsidR="006877D1" w:rsidRPr="00787258">
        <w:rPr>
          <w:szCs w:val="22"/>
          <w:lang w:val="et-EE"/>
        </w:rPr>
        <w:t>päevani</w:t>
      </w:r>
      <w:r w:rsidRPr="00787258">
        <w:rPr>
          <w:szCs w:val="22"/>
          <w:lang w:val="et-EE"/>
        </w:rPr>
        <w:t xml:space="preserve"> ja kuni lahenduseni juhul</w:t>
      </w:r>
      <w:r w:rsidR="00C252A7" w:rsidRPr="00787258">
        <w:rPr>
          <w:szCs w:val="22"/>
          <w:lang w:val="et-EE"/>
        </w:rPr>
        <w:t>,</w:t>
      </w:r>
      <w:r w:rsidRPr="00787258">
        <w:rPr>
          <w:szCs w:val="22"/>
          <w:lang w:val="et-EE"/>
        </w:rPr>
        <w:t xml:space="preserve"> kui pärast 6 tundi on südame löögisagedus </w:t>
      </w:r>
      <w:r w:rsidRPr="00787258">
        <w:rPr>
          <w:szCs w:val="24"/>
          <w:lang w:val="et-EE"/>
        </w:rPr>
        <w:t>&lt;</w:t>
      </w:r>
      <w:r w:rsidR="00D6510B" w:rsidRPr="00787258">
        <w:rPr>
          <w:szCs w:val="24"/>
          <w:lang w:val="et-EE"/>
        </w:rPr>
        <w:t> </w:t>
      </w:r>
      <w:r w:rsidRPr="00787258">
        <w:rPr>
          <w:szCs w:val="24"/>
          <w:lang w:val="et-EE"/>
        </w:rPr>
        <w:t>45 </w:t>
      </w:r>
      <w:r w:rsidR="003840B8" w:rsidRPr="00787258">
        <w:rPr>
          <w:szCs w:val="24"/>
          <w:lang w:val="et-EE"/>
        </w:rPr>
        <w:t>lööki minutis</w:t>
      </w:r>
      <w:r w:rsidR="003840B8" w:rsidRPr="00787258">
        <w:rPr>
          <w:szCs w:val="22"/>
          <w:lang w:val="et-EE"/>
        </w:rPr>
        <w:t xml:space="preserve"> </w:t>
      </w:r>
      <w:r w:rsidR="007103AF" w:rsidRPr="00787258">
        <w:rPr>
          <w:szCs w:val="22"/>
          <w:lang w:val="et-EE"/>
        </w:rPr>
        <w:t xml:space="preserve">täiskasvanutel, &lt; 55 lööki minutis lastel vanuses 12 aastat ja </w:t>
      </w:r>
      <w:r w:rsidR="004C45E8" w:rsidRPr="00787258">
        <w:rPr>
          <w:szCs w:val="22"/>
          <w:lang w:val="et-EE"/>
        </w:rPr>
        <w:t>vanemad</w:t>
      </w:r>
      <w:r w:rsidR="007103AF" w:rsidRPr="00787258">
        <w:rPr>
          <w:szCs w:val="22"/>
          <w:lang w:val="et-EE"/>
        </w:rPr>
        <w:t xml:space="preserve"> või &lt; 60 lööki minutis lastel vanuses 10 aastat kuni alla 12 aasta </w:t>
      </w:r>
      <w:r w:rsidR="009907BE" w:rsidRPr="00787258">
        <w:rPr>
          <w:szCs w:val="22"/>
          <w:lang w:val="et-EE"/>
        </w:rPr>
        <w:t xml:space="preserve">või kui 6 tundi pärast esimest annust näitab EKG teise või kõrgema astme AV blokaadi või QTc intervalli </w:t>
      </w:r>
      <w:r w:rsidR="009907BE" w:rsidRPr="00787258">
        <w:rPr>
          <w:szCs w:val="24"/>
          <w:lang w:val="et-EE"/>
        </w:rPr>
        <w:t>≥</w:t>
      </w:r>
      <w:r w:rsidR="00D6510B" w:rsidRPr="00787258">
        <w:rPr>
          <w:szCs w:val="24"/>
          <w:lang w:val="et-EE"/>
        </w:rPr>
        <w:t> </w:t>
      </w:r>
      <w:r w:rsidR="009907BE" w:rsidRPr="00787258">
        <w:rPr>
          <w:szCs w:val="24"/>
          <w:lang w:val="et-EE"/>
        </w:rPr>
        <w:t>500 mse</w:t>
      </w:r>
      <w:r w:rsidR="003840B8" w:rsidRPr="00787258">
        <w:rPr>
          <w:szCs w:val="24"/>
          <w:lang w:val="et-EE"/>
        </w:rPr>
        <w:t>k</w:t>
      </w:r>
      <w:r w:rsidR="001607D3" w:rsidRPr="00787258">
        <w:rPr>
          <w:szCs w:val="24"/>
          <w:lang w:val="et-EE"/>
        </w:rPr>
        <w:t>. Kolmanda astme AV blokaadi esinemisel mis tahes ajahetkel tule</w:t>
      </w:r>
      <w:r w:rsidR="00F539BF" w:rsidRPr="00787258">
        <w:rPr>
          <w:szCs w:val="24"/>
          <w:lang w:val="et-EE"/>
        </w:rPr>
        <w:t>b</w:t>
      </w:r>
      <w:r w:rsidR="001607D3" w:rsidRPr="00787258">
        <w:rPr>
          <w:szCs w:val="24"/>
          <w:lang w:val="et-EE"/>
        </w:rPr>
        <w:t xml:space="preserve"> samuti jälgimist pikendada öö</w:t>
      </w:r>
      <w:r w:rsidR="006877D1" w:rsidRPr="00787258">
        <w:rPr>
          <w:szCs w:val="24"/>
          <w:lang w:val="et-EE"/>
        </w:rPr>
        <w:t>päevani</w:t>
      </w:r>
      <w:r w:rsidR="001607D3" w:rsidRPr="00787258">
        <w:rPr>
          <w:szCs w:val="24"/>
          <w:lang w:val="et-EE"/>
        </w:rPr>
        <w:t>.</w:t>
      </w:r>
    </w:p>
    <w:p w14:paraId="1E878AED" w14:textId="77777777" w:rsidR="00072396" w:rsidRPr="00787258" w:rsidRDefault="00072396" w:rsidP="00CD166C">
      <w:pPr>
        <w:numPr>
          <w:ilvl w:val="12"/>
          <w:numId w:val="0"/>
        </w:numPr>
        <w:spacing w:line="240" w:lineRule="auto"/>
        <w:ind w:right="-2"/>
        <w:rPr>
          <w:szCs w:val="22"/>
          <w:lang w:val="et-EE"/>
        </w:rPr>
      </w:pPr>
    </w:p>
    <w:p w14:paraId="50E9743F" w14:textId="77777777" w:rsidR="00C82CF9" w:rsidRPr="00787258" w:rsidRDefault="00C82CF9" w:rsidP="00CD166C">
      <w:pPr>
        <w:numPr>
          <w:ilvl w:val="12"/>
          <w:numId w:val="0"/>
        </w:numPr>
        <w:spacing w:line="240" w:lineRule="auto"/>
        <w:ind w:right="-2"/>
        <w:rPr>
          <w:szCs w:val="22"/>
          <w:lang w:val="et-EE"/>
        </w:rPr>
      </w:pPr>
      <w:r w:rsidRPr="00787258">
        <w:rPr>
          <w:szCs w:val="22"/>
          <w:lang w:val="et-EE"/>
        </w:rPr>
        <w:t>Dialüüs ega plasmavahetus ei eemalda fingolimoodi organismist.</w:t>
      </w:r>
    </w:p>
    <w:p w14:paraId="271D8009" w14:textId="77777777" w:rsidR="00D6510B" w:rsidRPr="00787258" w:rsidRDefault="00D6510B" w:rsidP="00CD166C">
      <w:pPr>
        <w:numPr>
          <w:ilvl w:val="12"/>
          <w:numId w:val="0"/>
        </w:numPr>
        <w:spacing w:line="240" w:lineRule="auto"/>
        <w:ind w:right="-2"/>
        <w:rPr>
          <w:szCs w:val="22"/>
          <w:lang w:val="et-EE"/>
        </w:rPr>
      </w:pPr>
    </w:p>
    <w:p w14:paraId="31C5A95E" w14:textId="77777777" w:rsidR="00C82CF9" w:rsidRPr="00787258" w:rsidRDefault="00C82CF9" w:rsidP="00CD166C">
      <w:pPr>
        <w:spacing w:line="240" w:lineRule="auto"/>
        <w:rPr>
          <w:szCs w:val="22"/>
          <w:lang w:val="et-EE"/>
        </w:rPr>
      </w:pPr>
    </w:p>
    <w:p w14:paraId="06FF5BA9" w14:textId="77777777" w:rsidR="00C82CF9" w:rsidRPr="00787258" w:rsidRDefault="00C82CF9" w:rsidP="00CD166C">
      <w:pPr>
        <w:keepNext/>
        <w:spacing w:line="240" w:lineRule="auto"/>
        <w:ind w:left="567" w:hanging="567"/>
        <w:rPr>
          <w:szCs w:val="22"/>
          <w:lang w:val="et-EE"/>
        </w:rPr>
      </w:pPr>
      <w:r w:rsidRPr="00787258">
        <w:rPr>
          <w:b/>
          <w:szCs w:val="22"/>
          <w:lang w:val="et-EE"/>
        </w:rPr>
        <w:t>5.</w:t>
      </w:r>
      <w:r w:rsidRPr="00787258">
        <w:rPr>
          <w:b/>
          <w:szCs w:val="22"/>
          <w:lang w:val="et-EE"/>
        </w:rPr>
        <w:tab/>
        <w:t>FARMAKOLOOGILISED OMADUSED</w:t>
      </w:r>
    </w:p>
    <w:p w14:paraId="0D6C1413" w14:textId="77777777" w:rsidR="00C82CF9" w:rsidRPr="00787258" w:rsidRDefault="00C82CF9" w:rsidP="00CD166C">
      <w:pPr>
        <w:keepNext/>
        <w:spacing w:line="240" w:lineRule="auto"/>
        <w:rPr>
          <w:szCs w:val="22"/>
          <w:lang w:val="et-EE"/>
        </w:rPr>
      </w:pPr>
    </w:p>
    <w:p w14:paraId="064AE0CB" w14:textId="77777777" w:rsidR="00C82CF9" w:rsidRPr="00787258" w:rsidRDefault="00C82CF9" w:rsidP="00CD166C">
      <w:pPr>
        <w:keepNext/>
        <w:spacing w:line="240" w:lineRule="auto"/>
        <w:ind w:left="567" w:hanging="567"/>
        <w:rPr>
          <w:szCs w:val="22"/>
          <w:lang w:val="et-EE"/>
        </w:rPr>
      </w:pPr>
      <w:r w:rsidRPr="00787258">
        <w:rPr>
          <w:b/>
          <w:szCs w:val="22"/>
          <w:lang w:val="et-EE"/>
        </w:rPr>
        <w:t>5.1</w:t>
      </w:r>
      <w:r w:rsidRPr="00787258">
        <w:rPr>
          <w:b/>
          <w:szCs w:val="22"/>
          <w:lang w:val="et-EE"/>
        </w:rPr>
        <w:tab/>
        <w:t>Farmakodünaamilised omadused</w:t>
      </w:r>
    </w:p>
    <w:p w14:paraId="019E6E98" w14:textId="77777777" w:rsidR="00C82CF9" w:rsidRPr="00787258" w:rsidRDefault="00C82CF9" w:rsidP="00CD166C">
      <w:pPr>
        <w:keepNext/>
        <w:spacing w:line="240" w:lineRule="auto"/>
        <w:rPr>
          <w:szCs w:val="22"/>
          <w:lang w:val="et-EE"/>
        </w:rPr>
      </w:pPr>
    </w:p>
    <w:p w14:paraId="36055C17" w14:textId="2F68870E" w:rsidR="00C82CF9" w:rsidRPr="00787258" w:rsidRDefault="00C82CF9" w:rsidP="00CD166C">
      <w:pPr>
        <w:keepNext/>
        <w:keepLines/>
        <w:spacing w:line="240" w:lineRule="auto"/>
        <w:rPr>
          <w:szCs w:val="22"/>
          <w:lang w:val="et-EE"/>
        </w:rPr>
      </w:pPr>
      <w:r w:rsidRPr="00787258">
        <w:rPr>
          <w:szCs w:val="22"/>
          <w:lang w:val="et-EE"/>
        </w:rPr>
        <w:t xml:space="preserve">Farmakoterapeutiline </w:t>
      </w:r>
      <w:r w:rsidR="00415D9D" w:rsidRPr="00787258">
        <w:rPr>
          <w:szCs w:val="22"/>
          <w:lang w:val="et-EE"/>
        </w:rPr>
        <w:t>rühm</w:t>
      </w:r>
      <w:r w:rsidRPr="00787258">
        <w:rPr>
          <w:szCs w:val="22"/>
          <w:lang w:val="et-EE"/>
        </w:rPr>
        <w:t xml:space="preserve">: </w:t>
      </w:r>
      <w:r w:rsidR="00365A67" w:rsidRPr="00787258">
        <w:rPr>
          <w:szCs w:val="22"/>
          <w:lang w:val="et-EE"/>
        </w:rPr>
        <w:t xml:space="preserve">immunosupressandid, </w:t>
      </w:r>
      <w:r w:rsidRPr="00787258">
        <w:rPr>
          <w:szCs w:val="22"/>
          <w:lang w:val="et-EE"/>
        </w:rPr>
        <w:t xml:space="preserve">selektiivsed immunosupressandid, ATC-kood: </w:t>
      </w:r>
      <w:r w:rsidR="00F91349">
        <w:rPr>
          <w:szCs w:val="22"/>
          <w:lang w:val="et-EE"/>
        </w:rPr>
        <w:t>L04AE01</w:t>
      </w:r>
    </w:p>
    <w:p w14:paraId="06AAB1E8" w14:textId="77777777" w:rsidR="00C82CF9" w:rsidRPr="00787258" w:rsidRDefault="00C82CF9" w:rsidP="00CD166C">
      <w:pPr>
        <w:keepNext/>
        <w:keepLines/>
        <w:spacing w:line="240" w:lineRule="auto"/>
        <w:rPr>
          <w:szCs w:val="22"/>
          <w:u w:val="single"/>
          <w:lang w:val="et-EE"/>
        </w:rPr>
      </w:pPr>
    </w:p>
    <w:p w14:paraId="5D77BE29" w14:textId="77777777" w:rsidR="00C82CF9" w:rsidRPr="00787258" w:rsidRDefault="00C82CF9" w:rsidP="00CD166C">
      <w:pPr>
        <w:keepNext/>
        <w:spacing w:line="240" w:lineRule="auto"/>
        <w:rPr>
          <w:szCs w:val="22"/>
          <w:u w:val="single"/>
          <w:lang w:val="et-EE"/>
        </w:rPr>
      </w:pPr>
      <w:r w:rsidRPr="00787258">
        <w:rPr>
          <w:szCs w:val="22"/>
          <w:u w:val="single"/>
          <w:lang w:val="et-EE"/>
        </w:rPr>
        <w:t>Toimemehhanism</w:t>
      </w:r>
    </w:p>
    <w:p w14:paraId="55C72387" w14:textId="77777777" w:rsidR="00BA3BFE" w:rsidRPr="00787258" w:rsidRDefault="00BA3BFE" w:rsidP="00CD166C">
      <w:pPr>
        <w:keepNext/>
        <w:spacing w:line="240" w:lineRule="auto"/>
        <w:rPr>
          <w:szCs w:val="22"/>
          <w:lang w:val="et-EE"/>
        </w:rPr>
      </w:pPr>
    </w:p>
    <w:p w14:paraId="53AADCD1" w14:textId="77777777" w:rsidR="00C82CF9" w:rsidRPr="00787258" w:rsidRDefault="00C82CF9" w:rsidP="00CD166C">
      <w:pPr>
        <w:spacing w:line="240" w:lineRule="auto"/>
        <w:rPr>
          <w:szCs w:val="22"/>
          <w:lang w:val="et-EE"/>
        </w:rPr>
      </w:pPr>
      <w:r w:rsidRPr="00787258">
        <w:rPr>
          <w:szCs w:val="22"/>
          <w:lang w:val="et-EE"/>
        </w:rPr>
        <w:t>Fingolimood on sfingosiin-1-fosfaadi retseptori modulaator. Fingolimood metaboliseeritakse sfingosiini kinaasi poolt aktiivseks metaboliidiks fingolimoodfosfaadiks. Fingolimoodfosfaat seondub väikeses nanomolaarses kontsentratsioonis sfingosiin-1-fosfaadi (S1P) retseptoriga 1, mis paikneb lümfotsüütidel, läbib kergesti hematoentsefaalbarjääri ja seondub S1P retseptoriga 1, mis paikneb närvirakkudel kesknärvisüsteemis</w:t>
      </w:r>
      <w:r w:rsidR="00624DE4" w:rsidRPr="00787258">
        <w:rPr>
          <w:szCs w:val="22"/>
          <w:lang w:val="et-EE"/>
        </w:rPr>
        <w:t xml:space="preserve"> (KNS)</w:t>
      </w:r>
      <w:r w:rsidRPr="00787258">
        <w:rPr>
          <w:szCs w:val="22"/>
          <w:lang w:val="et-EE"/>
        </w:rPr>
        <w:t xml:space="preserve">. Toimides lümfotsüütidel paiknevate S1P retseptorite funktsionaalse antagonistina, blokeerib fingolimoodfosfaat lümfotsüütide võime lümfisõlmedest välja liikuda, mis põhjustab lümfotsüütide ümberjaotumise, mitte ammendumise. </w:t>
      </w:r>
      <w:r w:rsidR="00EB61B7" w:rsidRPr="00787258">
        <w:rPr>
          <w:szCs w:val="22"/>
          <w:lang w:val="et-EE"/>
        </w:rPr>
        <w:t>Loomkatsed on näidanud, et ü</w:t>
      </w:r>
      <w:r w:rsidRPr="00787258">
        <w:rPr>
          <w:szCs w:val="22"/>
          <w:lang w:val="et-EE"/>
        </w:rPr>
        <w:t>mberjaotumine vähendab patogeensete lümfotsüütide</w:t>
      </w:r>
      <w:r w:rsidR="00FE746D" w:rsidRPr="00787258">
        <w:rPr>
          <w:szCs w:val="22"/>
          <w:lang w:val="et-EE"/>
        </w:rPr>
        <w:t>,</w:t>
      </w:r>
      <w:r w:rsidRPr="00787258">
        <w:rPr>
          <w:szCs w:val="22"/>
          <w:lang w:val="et-EE"/>
        </w:rPr>
        <w:t xml:space="preserve"> </w:t>
      </w:r>
      <w:r w:rsidR="00FE746D" w:rsidRPr="00787258">
        <w:rPr>
          <w:szCs w:val="22"/>
          <w:lang w:val="et-EE"/>
        </w:rPr>
        <w:t xml:space="preserve">kaasa arvatud </w:t>
      </w:r>
      <w:r w:rsidR="00D3397A" w:rsidRPr="00787258">
        <w:rPr>
          <w:szCs w:val="22"/>
          <w:lang w:val="et-EE"/>
        </w:rPr>
        <w:t>põletikueelse</w:t>
      </w:r>
      <w:r w:rsidR="001B78D6" w:rsidRPr="00787258">
        <w:rPr>
          <w:szCs w:val="22"/>
          <w:lang w:val="et-EE"/>
        </w:rPr>
        <w:t>te</w:t>
      </w:r>
      <w:r w:rsidR="00FE746D" w:rsidRPr="00787258">
        <w:rPr>
          <w:szCs w:val="22"/>
          <w:lang w:val="et-EE"/>
        </w:rPr>
        <w:t xml:space="preserve"> Th17</w:t>
      </w:r>
      <w:r w:rsidR="001B78D6" w:rsidRPr="00787258">
        <w:rPr>
          <w:szCs w:val="22"/>
          <w:lang w:val="et-EE"/>
        </w:rPr>
        <w:noBreakHyphen/>
      </w:r>
      <w:r w:rsidR="00D3397A" w:rsidRPr="00787258">
        <w:rPr>
          <w:szCs w:val="22"/>
          <w:lang w:val="et-EE"/>
        </w:rPr>
        <w:t>rak</w:t>
      </w:r>
      <w:r w:rsidR="001B78D6" w:rsidRPr="00787258">
        <w:rPr>
          <w:szCs w:val="22"/>
          <w:lang w:val="et-EE"/>
        </w:rPr>
        <w:t>k</w:t>
      </w:r>
      <w:r w:rsidR="00D3397A" w:rsidRPr="00787258">
        <w:rPr>
          <w:szCs w:val="22"/>
          <w:lang w:val="et-EE"/>
        </w:rPr>
        <w:t>ud</w:t>
      </w:r>
      <w:r w:rsidR="001B78D6" w:rsidRPr="00787258">
        <w:rPr>
          <w:szCs w:val="22"/>
          <w:lang w:val="et-EE"/>
        </w:rPr>
        <w:t>e</w:t>
      </w:r>
      <w:r w:rsidR="00FE746D" w:rsidRPr="00787258">
        <w:rPr>
          <w:szCs w:val="22"/>
          <w:lang w:val="et-EE"/>
        </w:rPr>
        <w:t xml:space="preserve">, </w:t>
      </w:r>
      <w:r w:rsidRPr="00787258">
        <w:rPr>
          <w:szCs w:val="22"/>
          <w:lang w:val="et-EE"/>
        </w:rPr>
        <w:t xml:space="preserve">infiltratsiooni kesknärvisüsteemi, kus need osaleksid närvipõletikus ja närvikoe kahjustamises. Loomkatsed ja </w:t>
      </w:r>
      <w:r w:rsidRPr="00787258">
        <w:rPr>
          <w:i/>
          <w:szCs w:val="22"/>
          <w:lang w:val="et-EE"/>
        </w:rPr>
        <w:t>in vitro</w:t>
      </w:r>
      <w:r w:rsidRPr="00787258">
        <w:rPr>
          <w:szCs w:val="22"/>
          <w:lang w:val="et-EE"/>
        </w:rPr>
        <w:t xml:space="preserve"> eksperimendid näitavad, et fingolimood võib mõju</w:t>
      </w:r>
      <w:r w:rsidR="002A6CD2" w:rsidRPr="00787258">
        <w:rPr>
          <w:szCs w:val="22"/>
          <w:lang w:val="et-EE"/>
        </w:rPr>
        <w:t>da</w:t>
      </w:r>
      <w:r w:rsidRPr="00787258">
        <w:rPr>
          <w:szCs w:val="22"/>
          <w:lang w:val="et-EE"/>
        </w:rPr>
        <w:t xml:space="preserve"> närvirakkudel olevatele S1P retseptoritele.</w:t>
      </w:r>
    </w:p>
    <w:p w14:paraId="5CE6118B" w14:textId="77777777" w:rsidR="00C82CF9" w:rsidRPr="00787258" w:rsidRDefault="00C82CF9" w:rsidP="00CD166C">
      <w:pPr>
        <w:spacing w:line="240" w:lineRule="auto"/>
        <w:rPr>
          <w:szCs w:val="22"/>
          <w:lang w:val="et-EE"/>
        </w:rPr>
      </w:pPr>
    </w:p>
    <w:p w14:paraId="013BF69D" w14:textId="77777777" w:rsidR="00C82CF9" w:rsidRPr="00787258" w:rsidRDefault="00C82CF9" w:rsidP="00CD166C">
      <w:pPr>
        <w:keepNext/>
        <w:spacing w:line="240" w:lineRule="auto"/>
        <w:rPr>
          <w:szCs w:val="22"/>
          <w:lang w:val="et-EE"/>
        </w:rPr>
      </w:pPr>
      <w:r w:rsidRPr="00787258">
        <w:rPr>
          <w:szCs w:val="22"/>
          <w:u w:val="single"/>
          <w:lang w:val="et-EE"/>
        </w:rPr>
        <w:lastRenderedPageBreak/>
        <w:t>Farmakodünaamilised toimed</w:t>
      </w:r>
    </w:p>
    <w:p w14:paraId="747094D6" w14:textId="77777777" w:rsidR="00BA3BFE" w:rsidRPr="00787258" w:rsidRDefault="00BA3BFE" w:rsidP="00CD166C">
      <w:pPr>
        <w:keepNext/>
        <w:spacing w:line="240" w:lineRule="auto"/>
        <w:rPr>
          <w:szCs w:val="22"/>
          <w:lang w:val="et-EE"/>
        </w:rPr>
      </w:pPr>
    </w:p>
    <w:p w14:paraId="1E0AD19A" w14:textId="77777777" w:rsidR="00C82CF9" w:rsidRPr="00787258" w:rsidRDefault="00C82CF9" w:rsidP="00CD166C">
      <w:pPr>
        <w:spacing w:line="240" w:lineRule="auto"/>
        <w:rPr>
          <w:szCs w:val="22"/>
          <w:lang w:val="et-EE"/>
        </w:rPr>
      </w:pPr>
      <w:r w:rsidRPr="00787258">
        <w:rPr>
          <w:szCs w:val="22"/>
          <w:lang w:val="et-EE"/>
        </w:rPr>
        <w:t>4…6</w:t>
      </w:r>
      <w:r w:rsidR="00FA087C" w:rsidRPr="00787258">
        <w:rPr>
          <w:szCs w:val="22"/>
          <w:lang w:val="et-EE"/>
        </w:rPr>
        <w:t> </w:t>
      </w:r>
      <w:r w:rsidRPr="00787258">
        <w:rPr>
          <w:szCs w:val="22"/>
          <w:lang w:val="et-EE"/>
        </w:rPr>
        <w:t xml:space="preserve">tunni jooksul pärast esimest fingolimoodi 0,5 mg annust väheneb lümfotsüütide arv </w:t>
      </w:r>
      <w:r w:rsidR="000852D1" w:rsidRPr="00787258">
        <w:rPr>
          <w:szCs w:val="22"/>
          <w:lang w:val="et-EE"/>
        </w:rPr>
        <w:t xml:space="preserve">ligikaudu </w:t>
      </w:r>
      <w:r w:rsidRPr="00787258">
        <w:rPr>
          <w:szCs w:val="22"/>
          <w:lang w:val="et-EE"/>
        </w:rPr>
        <w:t>75%-ni esialgsest</w:t>
      </w:r>
      <w:r w:rsidR="005B316D" w:rsidRPr="00787258">
        <w:rPr>
          <w:szCs w:val="22"/>
          <w:lang w:val="et-EE"/>
        </w:rPr>
        <w:t xml:space="preserve"> perifeerses veres</w:t>
      </w:r>
      <w:r w:rsidRPr="00787258">
        <w:rPr>
          <w:szCs w:val="22"/>
          <w:lang w:val="et-EE"/>
        </w:rPr>
        <w:t xml:space="preserve">. Pideval igapäevasel manustamisel jätkab lümfotsüütide arv vähenemist kahenädalase perioodi jooksul ja jõuab minimaalse arvuni </w:t>
      </w:r>
      <w:r w:rsidR="000852D1" w:rsidRPr="00787258">
        <w:rPr>
          <w:szCs w:val="22"/>
          <w:lang w:val="et-EE"/>
        </w:rPr>
        <w:t xml:space="preserve">ligikaudu </w:t>
      </w:r>
      <w:r w:rsidRPr="00787258">
        <w:rPr>
          <w:szCs w:val="22"/>
          <w:lang w:val="et-EE"/>
        </w:rPr>
        <w:t>500 rakku/</w:t>
      </w:r>
      <w:r w:rsidR="0068547C" w:rsidRPr="00787258">
        <w:rPr>
          <w:szCs w:val="22"/>
          <w:lang w:val="et-EE"/>
        </w:rPr>
        <w:t>mikroliitris</w:t>
      </w:r>
      <w:r w:rsidRPr="00787258">
        <w:rPr>
          <w:szCs w:val="22"/>
          <w:lang w:val="et-EE"/>
        </w:rPr>
        <w:t xml:space="preserve"> ehk </w:t>
      </w:r>
      <w:r w:rsidR="000852D1" w:rsidRPr="00787258">
        <w:rPr>
          <w:szCs w:val="22"/>
          <w:lang w:val="et-EE"/>
        </w:rPr>
        <w:t xml:space="preserve">ligikaudu </w:t>
      </w:r>
      <w:r w:rsidRPr="00787258">
        <w:rPr>
          <w:szCs w:val="22"/>
          <w:lang w:val="et-EE"/>
        </w:rPr>
        <w:t>30%-ni esialgsest. Kaheksateist protsenti patsientidest saavutas minimaalse lümfotsüütide arvu alla 200</w:t>
      </w:r>
      <w:r w:rsidR="00FA087C" w:rsidRPr="00787258">
        <w:rPr>
          <w:szCs w:val="22"/>
          <w:lang w:val="et-EE"/>
        </w:rPr>
        <w:t> </w:t>
      </w:r>
      <w:r w:rsidRPr="00787258">
        <w:rPr>
          <w:szCs w:val="22"/>
          <w:lang w:val="et-EE"/>
        </w:rPr>
        <w:t>raku/</w:t>
      </w:r>
      <w:r w:rsidR="00BB1991" w:rsidRPr="00787258">
        <w:rPr>
          <w:szCs w:val="22"/>
          <w:lang w:val="et-EE"/>
        </w:rPr>
        <w:t>mikroliitri</w:t>
      </w:r>
      <w:r w:rsidR="0068547C" w:rsidRPr="00787258">
        <w:rPr>
          <w:szCs w:val="22"/>
          <w:lang w:val="et-EE"/>
        </w:rPr>
        <w:t>s</w:t>
      </w:r>
      <w:r w:rsidRPr="00787258">
        <w:rPr>
          <w:szCs w:val="22"/>
          <w:lang w:val="et-EE"/>
        </w:rPr>
        <w:t xml:space="preserve"> vähemalt ühel korral. Lümfotsüütide arv püsib väiksena igapäevase annustamise korral. Enamik T- ja B-lümfotsüüte liigub regulaarselt läbi lümfoidorganite ja neid rakke fingolimood peamiselt mõjutabki. </w:t>
      </w:r>
      <w:r w:rsidR="006877D1" w:rsidRPr="00787258">
        <w:rPr>
          <w:szCs w:val="22"/>
          <w:lang w:val="et-EE"/>
        </w:rPr>
        <w:t>Ligikaudu</w:t>
      </w:r>
      <w:r w:rsidRPr="00787258">
        <w:rPr>
          <w:szCs w:val="22"/>
          <w:lang w:val="et-EE"/>
        </w:rPr>
        <w:t xml:space="preserve"> 15…20% T-lümfotsüütidest on efektor-mälu fenotüüp, need rakud on olulised perifeerse immuunjärelevalve jaoks. Et see lümfotsüütide alatüüp ei liigu tavaliselt lümfoidorganitesse, siis fingolimood seda ei mõjuta. Perifeersete lümfotsüütide arvu suurenemine on nähtav päevade jooksul pärast ravi lõpetamist fingolimoodiga ja tüüpiliselt saavutatakse normaalne arv ühe või kahe kuu jooksul. </w:t>
      </w:r>
      <w:r w:rsidR="00624EE6" w:rsidRPr="00787258">
        <w:rPr>
          <w:szCs w:val="22"/>
          <w:lang w:val="et-EE"/>
        </w:rPr>
        <w:t>Igapäevane</w:t>
      </w:r>
      <w:r w:rsidRPr="00787258">
        <w:rPr>
          <w:szCs w:val="22"/>
          <w:lang w:val="et-EE"/>
        </w:rPr>
        <w:t xml:space="preserve"> fingolimoodi annustamine viib neutrofiilide arvu </w:t>
      </w:r>
      <w:r w:rsidR="006877D1" w:rsidRPr="00787258">
        <w:rPr>
          <w:szCs w:val="22"/>
          <w:lang w:val="et-EE"/>
        </w:rPr>
        <w:t xml:space="preserve">vähesele </w:t>
      </w:r>
      <w:r w:rsidRPr="00787258">
        <w:rPr>
          <w:szCs w:val="22"/>
          <w:lang w:val="et-EE"/>
        </w:rPr>
        <w:t xml:space="preserve">kuni </w:t>
      </w:r>
      <w:r w:rsidR="006877D1" w:rsidRPr="00787258">
        <w:rPr>
          <w:szCs w:val="22"/>
          <w:lang w:val="et-EE"/>
        </w:rPr>
        <w:t>ligikaudu</w:t>
      </w:r>
      <w:r w:rsidRPr="00787258">
        <w:rPr>
          <w:szCs w:val="22"/>
          <w:lang w:val="et-EE"/>
        </w:rPr>
        <w:t xml:space="preserve"> 80%-le vähenemisele esialgsest. Monotsüüte fingolimood ei mõjuta.</w:t>
      </w:r>
    </w:p>
    <w:p w14:paraId="2017C9B4" w14:textId="77777777" w:rsidR="00C82CF9" w:rsidRPr="00787258" w:rsidRDefault="00C82CF9" w:rsidP="00CD166C">
      <w:pPr>
        <w:spacing w:line="240" w:lineRule="auto"/>
        <w:rPr>
          <w:szCs w:val="22"/>
          <w:lang w:val="et-EE"/>
        </w:rPr>
      </w:pPr>
    </w:p>
    <w:p w14:paraId="4BA1C02D" w14:textId="77777777" w:rsidR="00C82CF9" w:rsidRPr="00787258" w:rsidRDefault="00C82CF9" w:rsidP="00CD166C">
      <w:pPr>
        <w:tabs>
          <w:tab w:val="clear" w:pos="567"/>
        </w:tabs>
        <w:autoSpaceDE w:val="0"/>
        <w:autoSpaceDN w:val="0"/>
        <w:adjustRightInd w:val="0"/>
        <w:spacing w:line="240" w:lineRule="auto"/>
        <w:rPr>
          <w:szCs w:val="22"/>
          <w:lang w:val="et-EE"/>
        </w:rPr>
      </w:pPr>
      <w:r w:rsidRPr="00787258">
        <w:rPr>
          <w:szCs w:val="22"/>
          <w:lang w:val="et-EE"/>
        </w:rPr>
        <w:t>Fingolimood põhjustab ravi alustamisel südame löögisageduse mööduvat vähenemist ja atrioventrikulaarse ülejuhte aeglustumist (vt lõik</w:t>
      </w:r>
      <w:r w:rsidR="00AE6D9E" w:rsidRPr="00787258">
        <w:rPr>
          <w:szCs w:val="22"/>
          <w:lang w:val="et-EE"/>
        </w:rPr>
        <w:t> </w:t>
      </w:r>
      <w:r w:rsidR="009F32CF" w:rsidRPr="00787258">
        <w:rPr>
          <w:szCs w:val="22"/>
          <w:lang w:val="et-EE"/>
        </w:rPr>
        <w:t xml:space="preserve">4.4 ja </w:t>
      </w:r>
      <w:r w:rsidRPr="00787258">
        <w:rPr>
          <w:szCs w:val="22"/>
          <w:lang w:val="et-EE"/>
        </w:rPr>
        <w:t xml:space="preserve">4.8). Südame löögisageduse maksimaalset vähenemist täheldatakse </w:t>
      </w:r>
      <w:r w:rsidR="00951150" w:rsidRPr="00787258">
        <w:rPr>
          <w:szCs w:val="22"/>
          <w:lang w:val="et-EE"/>
        </w:rPr>
        <w:t>6</w:t>
      </w:r>
      <w:r w:rsidR="00FA087C" w:rsidRPr="00787258">
        <w:rPr>
          <w:szCs w:val="22"/>
          <w:lang w:val="et-EE"/>
        </w:rPr>
        <w:t> </w:t>
      </w:r>
      <w:r w:rsidRPr="00787258">
        <w:rPr>
          <w:szCs w:val="22"/>
          <w:lang w:val="et-EE"/>
        </w:rPr>
        <w:t xml:space="preserve">tunni jooksul pärast annustamist, 70% negatiivsest kronotroopsest toimest saavutatakse esimesel </w:t>
      </w:r>
      <w:r w:rsidR="00C252A7" w:rsidRPr="00787258">
        <w:rPr>
          <w:szCs w:val="22"/>
          <w:lang w:val="et-EE"/>
        </w:rPr>
        <w:t>öö</w:t>
      </w:r>
      <w:r w:rsidRPr="00787258">
        <w:rPr>
          <w:szCs w:val="22"/>
          <w:lang w:val="et-EE"/>
        </w:rPr>
        <w:t xml:space="preserve">päeval. Korduval manustamisel muutub südame löögisagedus tagasi esialgseks ühe kuu jooksul. </w:t>
      </w:r>
      <w:r w:rsidR="00304E51" w:rsidRPr="00787258">
        <w:rPr>
          <w:szCs w:val="22"/>
          <w:lang w:val="et-EE"/>
        </w:rPr>
        <w:t>Fingolimoodi poolt esile kutsutud südame</w:t>
      </w:r>
      <w:r w:rsidR="00B52A57" w:rsidRPr="00787258">
        <w:rPr>
          <w:szCs w:val="22"/>
          <w:lang w:val="et-EE"/>
        </w:rPr>
        <w:t xml:space="preserve"> </w:t>
      </w:r>
      <w:r w:rsidR="00304E51" w:rsidRPr="00787258">
        <w:rPr>
          <w:szCs w:val="22"/>
          <w:lang w:val="et-EE"/>
        </w:rPr>
        <w:t xml:space="preserve">löögisageduse vähenemine on parenteraalsete atropiini või isoprenaliini annustega taaspöörduv. Inhaleeritaval salmeteroolil on samuti näidatud mõõdukat positiivset kronotroopset toimet. </w:t>
      </w:r>
      <w:r w:rsidRPr="00787258">
        <w:rPr>
          <w:szCs w:val="22"/>
          <w:lang w:val="et-EE"/>
        </w:rPr>
        <w:t>Ravi alustamisel fingolimoodiga esineb kodade enneaegsete kontraktsioonide sagenemine, kuid kodade virvenduse/laperduse või ventrikulaarsete arütmiate või ektoopia esinemissagedus ei suurene. Ravi fingolimoodiga ei ole seotud südame väljutusmahu vähenemisega. Ravi fingolimoodiga ei mõjuta südame autonoomseid vastuseid, sealhulgas südame löögisageduse ööpäevast varieeruvust ega vastust koormusele.</w:t>
      </w:r>
    </w:p>
    <w:p w14:paraId="17566A9F" w14:textId="77777777" w:rsidR="007103AF" w:rsidRPr="00787258" w:rsidRDefault="007103AF" w:rsidP="00CD166C">
      <w:pPr>
        <w:tabs>
          <w:tab w:val="clear" w:pos="567"/>
        </w:tabs>
        <w:autoSpaceDE w:val="0"/>
        <w:autoSpaceDN w:val="0"/>
        <w:adjustRightInd w:val="0"/>
        <w:spacing w:line="240" w:lineRule="auto"/>
        <w:rPr>
          <w:szCs w:val="22"/>
          <w:lang w:val="et-EE"/>
        </w:rPr>
      </w:pPr>
    </w:p>
    <w:p w14:paraId="69451B4B" w14:textId="77777777" w:rsidR="007103AF" w:rsidRPr="00787258" w:rsidRDefault="007103AF" w:rsidP="00CD166C">
      <w:pPr>
        <w:tabs>
          <w:tab w:val="clear" w:pos="567"/>
        </w:tabs>
        <w:autoSpaceDE w:val="0"/>
        <w:autoSpaceDN w:val="0"/>
        <w:adjustRightInd w:val="0"/>
        <w:spacing w:line="240" w:lineRule="auto"/>
        <w:rPr>
          <w:szCs w:val="22"/>
          <w:lang w:val="et-EE"/>
        </w:rPr>
      </w:pPr>
      <w:r w:rsidRPr="00787258">
        <w:rPr>
          <w:szCs w:val="22"/>
          <w:lang w:val="et-EE"/>
        </w:rPr>
        <w:t xml:space="preserve">S1P4 võib osaliselt </w:t>
      </w:r>
      <w:r w:rsidR="00A12A3E" w:rsidRPr="00787258">
        <w:rPr>
          <w:szCs w:val="22"/>
          <w:lang w:val="et-EE"/>
        </w:rPr>
        <w:t xml:space="preserve">toimesse </w:t>
      </w:r>
      <w:r w:rsidRPr="00787258">
        <w:rPr>
          <w:szCs w:val="22"/>
          <w:lang w:val="et-EE"/>
        </w:rPr>
        <w:t xml:space="preserve">panustada, kuid pole põhiline retseptor, mis vastutab </w:t>
      </w:r>
      <w:r w:rsidR="00A12A3E" w:rsidRPr="00787258">
        <w:rPr>
          <w:szCs w:val="22"/>
          <w:lang w:val="et-EE"/>
        </w:rPr>
        <w:t>lümfoidse ammendumise eest</w:t>
      </w:r>
      <w:r w:rsidRPr="00787258">
        <w:rPr>
          <w:szCs w:val="22"/>
          <w:lang w:val="et-EE"/>
        </w:rPr>
        <w:t>.</w:t>
      </w:r>
      <w:r w:rsidR="00A12A3E" w:rsidRPr="00787258">
        <w:rPr>
          <w:szCs w:val="22"/>
          <w:lang w:val="et-EE"/>
        </w:rPr>
        <w:t xml:space="preserve"> Bradükardia ja vasokonstriktsiooni toimemehhanismi uuriti ka </w:t>
      </w:r>
      <w:r w:rsidR="00A12A3E" w:rsidRPr="00787258">
        <w:rPr>
          <w:i/>
          <w:szCs w:val="22"/>
          <w:lang w:val="et-EE"/>
        </w:rPr>
        <w:t xml:space="preserve">in vitro </w:t>
      </w:r>
      <w:r w:rsidR="00A12A3E" w:rsidRPr="00787258">
        <w:rPr>
          <w:szCs w:val="22"/>
          <w:lang w:val="et-EE"/>
        </w:rPr>
        <w:t xml:space="preserve">merisigadel ja jänese </w:t>
      </w:r>
      <w:r w:rsidR="00716B63" w:rsidRPr="00787258">
        <w:rPr>
          <w:szCs w:val="22"/>
          <w:lang w:val="et-EE"/>
        </w:rPr>
        <w:t xml:space="preserve">isoleeritud </w:t>
      </w:r>
      <w:r w:rsidR="00A12A3E" w:rsidRPr="00787258">
        <w:rPr>
          <w:szCs w:val="22"/>
          <w:lang w:val="et-EE"/>
        </w:rPr>
        <w:t xml:space="preserve">aordis ja koronaararteris. Jõuti järeldusele, et bradükardiat võib vahendada peamiselt </w:t>
      </w:r>
      <w:r w:rsidR="008247AA" w:rsidRPr="00787258">
        <w:rPr>
          <w:szCs w:val="22"/>
          <w:lang w:val="et-EE"/>
        </w:rPr>
        <w:t>kaaliumi</w:t>
      </w:r>
      <w:r w:rsidR="004D0E18" w:rsidRPr="00787258">
        <w:rPr>
          <w:szCs w:val="22"/>
          <w:lang w:val="et-EE"/>
        </w:rPr>
        <w:t xml:space="preserve"> sissevoolu</w:t>
      </w:r>
      <w:r w:rsidR="008247AA" w:rsidRPr="00787258">
        <w:rPr>
          <w:szCs w:val="22"/>
          <w:lang w:val="et-EE"/>
        </w:rPr>
        <w:t>kanali või G</w:t>
      </w:r>
      <w:r w:rsidR="008247AA" w:rsidRPr="00787258">
        <w:rPr>
          <w:szCs w:val="22"/>
          <w:lang w:val="et-EE"/>
        </w:rPr>
        <w:noBreakHyphen/>
        <w:t xml:space="preserve">valgu poolt aktiveeritud K+ </w:t>
      </w:r>
      <w:r w:rsidR="004D0E18" w:rsidRPr="00787258">
        <w:rPr>
          <w:szCs w:val="22"/>
          <w:lang w:val="et-EE"/>
        </w:rPr>
        <w:t>sissevoolu</w:t>
      </w:r>
      <w:r w:rsidR="008247AA" w:rsidRPr="00787258">
        <w:rPr>
          <w:szCs w:val="22"/>
          <w:lang w:val="et-EE"/>
        </w:rPr>
        <w:t xml:space="preserve">kanali aktivatsiooni kaudu ja et vasokonstriktsioon </w:t>
      </w:r>
      <w:r w:rsidR="001D21A7" w:rsidRPr="00787258">
        <w:rPr>
          <w:szCs w:val="22"/>
          <w:lang w:val="et-EE"/>
        </w:rPr>
        <w:t>võib olla</w:t>
      </w:r>
      <w:r w:rsidR="008247AA" w:rsidRPr="00787258">
        <w:rPr>
          <w:szCs w:val="22"/>
          <w:lang w:val="et-EE"/>
        </w:rPr>
        <w:t xml:space="preserve"> vahendatud </w:t>
      </w:r>
      <w:r w:rsidR="001D21A7" w:rsidRPr="00787258">
        <w:rPr>
          <w:szCs w:val="22"/>
          <w:lang w:val="et-EE"/>
        </w:rPr>
        <w:t>Rho</w:t>
      </w:r>
      <w:r w:rsidR="001D21A7" w:rsidRPr="00787258">
        <w:rPr>
          <w:szCs w:val="22"/>
          <w:lang w:val="et-EE"/>
        </w:rPr>
        <w:noBreakHyphen/>
      </w:r>
      <w:r w:rsidR="008247AA" w:rsidRPr="00787258">
        <w:rPr>
          <w:szCs w:val="22"/>
          <w:lang w:val="et-EE"/>
        </w:rPr>
        <w:t>kinaasi ja kaltsium</w:t>
      </w:r>
      <w:r w:rsidR="008247AA" w:rsidRPr="00787258">
        <w:rPr>
          <w:szCs w:val="22"/>
          <w:lang w:val="et-EE"/>
        </w:rPr>
        <w:noBreakHyphen/>
        <w:t>sõltuva mehhanismi poolt.</w:t>
      </w:r>
    </w:p>
    <w:p w14:paraId="1B34FBAB" w14:textId="77777777" w:rsidR="00C82CF9" w:rsidRPr="00787258" w:rsidRDefault="00C82CF9" w:rsidP="00CD166C">
      <w:pPr>
        <w:spacing w:line="240" w:lineRule="auto"/>
        <w:rPr>
          <w:szCs w:val="22"/>
          <w:lang w:val="et-EE"/>
        </w:rPr>
      </w:pPr>
    </w:p>
    <w:p w14:paraId="5AA7866B" w14:textId="77777777" w:rsidR="00C82CF9" w:rsidRPr="00787258" w:rsidRDefault="00C82CF9" w:rsidP="00CD166C">
      <w:pPr>
        <w:spacing w:line="240" w:lineRule="auto"/>
        <w:rPr>
          <w:szCs w:val="22"/>
          <w:lang w:val="et-EE"/>
        </w:rPr>
      </w:pPr>
      <w:r w:rsidRPr="00787258">
        <w:rPr>
          <w:szCs w:val="22"/>
          <w:lang w:val="et-EE"/>
        </w:rPr>
        <w:t>Ravi fingolimoodi 0,5 ja 1,25 mg üksik- või korduvate annustega kahe nädala jooksul ei ole seotud hingamisteede resistentsuse määratava suurenemisena, mõõdetuna FEV</w:t>
      </w:r>
      <w:r w:rsidRPr="00787258">
        <w:rPr>
          <w:szCs w:val="22"/>
          <w:vertAlign w:val="subscript"/>
          <w:lang w:val="et-EE"/>
        </w:rPr>
        <w:t>1</w:t>
      </w:r>
      <w:r w:rsidRPr="00787258">
        <w:rPr>
          <w:szCs w:val="22"/>
          <w:lang w:val="et-EE"/>
        </w:rPr>
        <w:t xml:space="preserve"> ja forsseeritud ekspiratoorse voolukiiruse (FEF) 25…75 abil. Siiski on fingolimoodi üksikannused ≥ 5 mg (10-kordne soovitatav annus) seotud annusest sõltuva hingamisteede resistentsuse suurenemisega. Ravi fingolimoodi 0,5, 1,25 või 5 mg korduvannustega ei ole seotud halvenenud oksügenisatsiooni või hapniku desaturatsiooniga koormusel või suurenenud hingamisteede vastusega metakoliinile. Fingolimoodiga ravitavatel isikutel on normaalne bronhodilateeriv vastus inhaleeritavatele beeta-agonistidele.</w:t>
      </w:r>
    </w:p>
    <w:p w14:paraId="67DC92A8" w14:textId="77777777" w:rsidR="00292972" w:rsidRPr="00787258" w:rsidRDefault="00292972" w:rsidP="00CD166C">
      <w:pPr>
        <w:numPr>
          <w:ilvl w:val="12"/>
          <w:numId w:val="0"/>
        </w:numPr>
        <w:spacing w:line="240" w:lineRule="auto"/>
        <w:ind w:right="-2"/>
        <w:rPr>
          <w:i/>
          <w:szCs w:val="22"/>
          <w:lang w:val="et-EE"/>
        </w:rPr>
      </w:pPr>
    </w:p>
    <w:p w14:paraId="13F3246E" w14:textId="77777777" w:rsidR="00C82CF9" w:rsidRPr="00787258" w:rsidRDefault="00C82CF9" w:rsidP="00CD166C">
      <w:pPr>
        <w:keepNext/>
        <w:spacing w:line="240" w:lineRule="auto"/>
        <w:rPr>
          <w:szCs w:val="22"/>
          <w:lang w:val="et-EE"/>
        </w:rPr>
      </w:pPr>
      <w:r w:rsidRPr="00787258">
        <w:rPr>
          <w:szCs w:val="22"/>
          <w:u w:val="single"/>
          <w:lang w:val="et-EE"/>
        </w:rPr>
        <w:t>Kliiniline efektiivsus ja ohutus</w:t>
      </w:r>
    </w:p>
    <w:p w14:paraId="71C94AED" w14:textId="77777777" w:rsidR="00BA3BFE" w:rsidRPr="00787258" w:rsidRDefault="00BA3BFE" w:rsidP="00CD166C">
      <w:pPr>
        <w:keepNext/>
        <w:spacing w:line="240" w:lineRule="auto"/>
        <w:rPr>
          <w:szCs w:val="22"/>
          <w:lang w:val="et-EE"/>
        </w:rPr>
      </w:pPr>
    </w:p>
    <w:p w14:paraId="524C646D" w14:textId="77777777" w:rsidR="00C82CF9" w:rsidRPr="00787258" w:rsidRDefault="0026375A" w:rsidP="00CD166C">
      <w:pPr>
        <w:spacing w:line="240" w:lineRule="auto"/>
        <w:rPr>
          <w:szCs w:val="22"/>
          <w:lang w:val="et-EE"/>
        </w:rPr>
      </w:pPr>
      <w:r w:rsidRPr="00787258">
        <w:rPr>
          <w:szCs w:val="22"/>
          <w:lang w:val="et-EE"/>
        </w:rPr>
        <w:t xml:space="preserve">Fingolimoodi </w:t>
      </w:r>
      <w:r w:rsidR="00C82CF9" w:rsidRPr="00787258">
        <w:rPr>
          <w:szCs w:val="22"/>
          <w:lang w:val="et-EE"/>
        </w:rPr>
        <w:t xml:space="preserve">efektiivsust on näidatud kahes uuringus, mis hindasid </w:t>
      </w:r>
      <w:r w:rsidR="00EE19E0" w:rsidRPr="00787258">
        <w:rPr>
          <w:szCs w:val="22"/>
          <w:lang w:val="et-EE"/>
        </w:rPr>
        <w:t>fingolimoodi</w:t>
      </w:r>
      <w:r w:rsidR="00C82CF9" w:rsidRPr="00787258">
        <w:rPr>
          <w:szCs w:val="22"/>
          <w:lang w:val="et-EE"/>
        </w:rPr>
        <w:t xml:space="preserve"> 0,5 mg ja 1,25 mg üks kord </w:t>
      </w:r>
      <w:r w:rsidR="004D0E18" w:rsidRPr="00787258">
        <w:rPr>
          <w:szCs w:val="22"/>
          <w:lang w:val="et-EE"/>
        </w:rPr>
        <w:t>öö</w:t>
      </w:r>
      <w:r w:rsidR="00C82CF9" w:rsidRPr="00787258">
        <w:rPr>
          <w:szCs w:val="22"/>
          <w:lang w:val="et-EE"/>
        </w:rPr>
        <w:t xml:space="preserve">päevas manustatavaid annuseid </w:t>
      </w:r>
      <w:r w:rsidR="007A21F2" w:rsidRPr="00787258">
        <w:rPr>
          <w:szCs w:val="22"/>
          <w:lang w:val="et-EE"/>
        </w:rPr>
        <w:t>ägenemiste ja remissiooniga SM-</w:t>
      </w:r>
      <w:r w:rsidR="00C82CF9" w:rsidRPr="00787258">
        <w:rPr>
          <w:szCs w:val="22"/>
          <w:lang w:val="et-EE"/>
        </w:rPr>
        <w:t>iga</w:t>
      </w:r>
      <w:r w:rsidR="00251417" w:rsidRPr="00787258">
        <w:rPr>
          <w:szCs w:val="22"/>
          <w:lang w:val="et-EE"/>
        </w:rPr>
        <w:t xml:space="preserve"> täiskasvanud</w:t>
      </w:r>
      <w:r w:rsidR="00C82CF9" w:rsidRPr="00787258">
        <w:rPr>
          <w:szCs w:val="22"/>
          <w:lang w:val="et-EE"/>
        </w:rPr>
        <w:t xml:space="preserve"> patsientidel. Mõlemad uuringud hõlmasid </w:t>
      </w:r>
      <w:r w:rsidR="00251417" w:rsidRPr="00787258">
        <w:rPr>
          <w:szCs w:val="22"/>
          <w:lang w:val="et-EE"/>
        </w:rPr>
        <w:t xml:space="preserve">täiskasvanud </w:t>
      </w:r>
      <w:r w:rsidR="00C82CF9" w:rsidRPr="00787258">
        <w:rPr>
          <w:szCs w:val="22"/>
          <w:lang w:val="et-EE"/>
        </w:rPr>
        <w:t xml:space="preserve">patsiente, kellel oli </w:t>
      </w:r>
      <w:r w:rsidR="00292972" w:rsidRPr="00787258">
        <w:rPr>
          <w:szCs w:val="22"/>
          <w:lang w:val="et-EE"/>
        </w:rPr>
        <w:t xml:space="preserve">eelneva 2 aasta jooksul </w:t>
      </w:r>
      <w:r w:rsidR="00C82CF9" w:rsidRPr="00787258">
        <w:rPr>
          <w:szCs w:val="22"/>
          <w:lang w:val="et-EE"/>
        </w:rPr>
        <w:t xml:space="preserve">esinenud </w:t>
      </w:r>
      <w:r w:rsidR="00292972" w:rsidRPr="00787258">
        <w:rPr>
          <w:szCs w:val="22"/>
          <w:lang w:val="et-EE"/>
        </w:rPr>
        <w:t>≥</w:t>
      </w:r>
      <w:r w:rsidR="00AE6D9E" w:rsidRPr="00787258">
        <w:rPr>
          <w:szCs w:val="22"/>
          <w:lang w:val="et-EE"/>
        </w:rPr>
        <w:t> </w:t>
      </w:r>
      <w:r w:rsidR="00292972" w:rsidRPr="00787258">
        <w:rPr>
          <w:szCs w:val="22"/>
          <w:lang w:val="et-EE"/>
        </w:rPr>
        <w:t>2 ägenemist või eelneva aasta jooksul ≥</w:t>
      </w:r>
      <w:r w:rsidR="00AE6D9E" w:rsidRPr="00787258">
        <w:rPr>
          <w:szCs w:val="22"/>
          <w:lang w:val="et-EE"/>
        </w:rPr>
        <w:t> </w:t>
      </w:r>
      <w:r w:rsidR="00292972" w:rsidRPr="00787258">
        <w:rPr>
          <w:szCs w:val="22"/>
          <w:lang w:val="et-EE"/>
        </w:rPr>
        <w:t>1 ägenemine.</w:t>
      </w:r>
      <w:r w:rsidR="00C82CF9" w:rsidRPr="00787258">
        <w:rPr>
          <w:szCs w:val="22"/>
          <w:lang w:val="et-EE"/>
        </w:rPr>
        <w:t xml:space="preserve"> </w:t>
      </w:r>
      <w:r w:rsidR="00C82CF9" w:rsidRPr="00787258">
        <w:rPr>
          <w:i/>
          <w:szCs w:val="22"/>
          <w:lang w:val="et-EE"/>
        </w:rPr>
        <w:t>Expanded Disability Status Score</w:t>
      </w:r>
      <w:r w:rsidR="00C82CF9" w:rsidRPr="00787258">
        <w:rPr>
          <w:szCs w:val="22"/>
          <w:lang w:val="et-EE"/>
        </w:rPr>
        <w:t xml:space="preserve"> </w:t>
      </w:r>
      <w:r w:rsidR="00292972" w:rsidRPr="00787258">
        <w:rPr>
          <w:szCs w:val="22"/>
          <w:lang w:val="et-EE"/>
        </w:rPr>
        <w:t>(</w:t>
      </w:r>
      <w:r w:rsidR="00C82CF9" w:rsidRPr="00787258">
        <w:rPr>
          <w:szCs w:val="22"/>
          <w:lang w:val="et-EE"/>
        </w:rPr>
        <w:t>EDSS) oli 0…5,5.</w:t>
      </w:r>
      <w:r w:rsidR="004E44A8" w:rsidRPr="00787258">
        <w:rPr>
          <w:szCs w:val="22"/>
          <w:lang w:val="et-EE"/>
        </w:rPr>
        <w:t xml:space="preserve"> Samale </w:t>
      </w:r>
      <w:r w:rsidR="00251417" w:rsidRPr="00787258">
        <w:rPr>
          <w:szCs w:val="22"/>
          <w:lang w:val="et-EE"/>
        </w:rPr>
        <w:t>täiskasvanu</w:t>
      </w:r>
      <w:r w:rsidR="004D0E18" w:rsidRPr="00787258">
        <w:rPr>
          <w:szCs w:val="22"/>
          <w:lang w:val="et-EE"/>
        </w:rPr>
        <w:t>te</w:t>
      </w:r>
      <w:r w:rsidR="00251417" w:rsidRPr="00787258">
        <w:rPr>
          <w:szCs w:val="22"/>
          <w:lang w:val="et-EE"/>
        </w:rPr>
        <w:t xml:space="preserve"> </w:t>
      </w:r>
      <w:r w:rsidR="004E44A8" w:rsidRPr="00787258">
        <w:rPr>
          <w:szCs w:val="22"/>
          <w:lang w:val="et-EE"/>
        </w:rPr>
        <w:t>populatsioonile suunatud kolmas uuring jõudis lõpule pärast Gilenya registreerimist.</w:t>
      </w:r>
    </w:p>
    <w:p w14:paraId="57B58D07" w14:textId="77777777" w:rsidR="00C82CF9" w:rsidRPr="00787258" w:rsidRDefault="00C82CF9" w:rsidP="00CD166C">
      <w:pPr>
        <w:spacing w:line="240" w:lineRule="auto"/>
        <w:rPr>
          <w:szCs w:val="22"/>
          <w:lang w:val="et-EE"/>
        </w:rPr>
      </w:pPr>
    </w:p>
    <w:p w14:paraId="6AF020CE" w14:textId="77777777" w:rsidR="00D477D5" w:rsidRPr="00787258" w:rsidRDefault="00C82CF9" w:rsidP="00CD166C">
      <w:pPr>
        <w:spacing w:line="240" w:lineRule="auto"/>
        <w:rPr>
          <w:szCs w:val="22"/>
          <w:lang w:val="et-EE"/>
        </w:rPr>
      </w:pPr>
      <w:r w:rsidRPr="00787258">
        <w:rPr>
          <w:szCs w:val="22"/>
          <w:lang w:val="et-EE"/>
        </w:rPr>
        <w:t>Uuring D2301 (FREEDOMS) oli 2-aastane randomiseeritud, topeltpime, platseebokontrollitud III faasi uuring</w:t>
      </w:r>
      <w:r w:rsidR="00D477D5" w:rsidRPr="00787258">
        <w:rPr>
          <w:szCs w:val="22"/>
          <w:lang w:val="et-EE"/>
        </w:rPr>
        <w:t xml:space="preserve"> 1272-l patsiendil (n=425 annusega 0,5 mg, 429 annusega 1,25 mg, 418 platseeboga). Tunnuste mediaanväärtused alghetkel olid: vanus 37 aastat, haiguse kestus 6,7 aastat ja EDSS skoor 2,0. Tulemusnäitajad on toodud </w:t>
      </w:r>
      <w:r w:rsidR="004D0E18" w:rsidRPr="00787258">
        <w:rPr>
          <w:szCs w:val="22"/>
          <w:lang w:val="et-EE"/>
        </w:rPr>
        <w:t>t</w:t>
      </w:r>
      <w:r w:rsidR="00D477D5" w:rsidRPr="00787258">
        <w:rPr>
          <w:szCs w:val="22"/>
          <w:lang w:val="et-EE"/>
        </w:rPr>
        <w:t>abelis 1. Kummagi tulemusnäitaja osas ei olnud 0,5 mg ja 1,25 mg annuse vahel olulisi erinevusi.</w:t>
      </w:r>
    </w:p>
    <w:p w14:paraId="192761D2" w14:textId="77777777" w:rsidR="00C82CF9" w:rsidRPr="00787258" w:rsidRDefault="00C82CF9" w:rsidP="00CD166C">
      <w:pPr>
        <w:spacing w:line="240" w:lineRule="auto"/>
        <w:rPr>
          <w:szCs w:val="22"/>
          <w:lang w:val="et-EE"/>
        </w:rPr>
      </w:pPr>
    </w:p>
    <w:p w14:paraId="16E066D2" w14:textId="77777777" w:rsidR="00C82CF9" w:rsidRPr="00787258" w:rsidRDefault="00BF6090" w:rsidP="00CD166C">
      <w:pPr>
        <w:keepNext/>
        <w:spacing w:line="240" w:lineRule="auto"/>
        <w:rPr>
          <w:szCs w:val="22"/>
          <w:lang w:val="et-EE"/>
        </w:rPr>
      </w:pPr>
      <w:r w:rsidRPr="00787258">
        <w:rPr>
          <w:b/>
          <w:szCs w:val="22"/>
          <w:lang w:val="et-EE"/>
        </w:rPr>
        <w:t>Tabel 1</w:t>
      </w:r>
      <w:r w:rsidR="00BA3BFE" w:rsidRPr="00787258">
        <w:rPr>
          <w:b/>
          <w:szCs w:val="22"/>
          <w:lang w:val="et-EE"/>
        </w:rPr>
        <w:tab/>
      </w:r>
      <w:r w:rsidR="00C82CF9" w:rsidRPr="00787258">
        <w:rPr>
          <w:b/>
          <w:szCs w:val="22"/>
          <w:lang w:val="et-EE"/>
        </w:rPr>
        <w:t>Uuring D2301 (FREEDOMS)</w:t>
      </w:r>
      <w:r w:rsidR="00BA3BFE" w:rsidRPr="00787258">
        <w:rPr>
          <w:b/>
          <w:szCs w:val="22"/>
          <w:lang w:val="et-EE"/>
        </w:rPr>
        <w:t>:</w:t>
      </w:r>
      <w:r w:rsidR="00C82CF9" w:rsidRPr="00787258">
        <w:rPr>
          <w:b/>
          <w:szCs w:val="22"/>
          <w:lang w:val="et-EE"/>
        </w:rPr>
        <w:t xml:space="preserve"> </w:t>
      </w:r>
      <w:r w:rsidR="00251417" w:rsidRPr="00787258">
        <w:rPr>
          <w:b/>
          <w:szCs w:val="22"/>
          <w:lang w:val="et-EE"/>
        </w:rPr>
        <w:t>p</w:t>
      </w:r>
      <w:r w:rsidR="00C82CF9" w:rsidRPr="00787258">
        <w:rPr>
          <w:b/>
          <w:szCs w:val="22"/>
          <w:lang w:val="et-EE"/>
        </w:rPr>
        <w:t>õhitulemused</w:t>
      </w:r>
    </w:p>
    <w:p w14:paraId="39D53C3D" w14:textId="77777777" w:rsidR="00BF6090" w:rsidRPr="00787258" w:rsidRDefault="00BF6090" w:rsidP="00CD166C">
      <w:pPr>
        <w:keepNext/>
        <w:tabs>
          <w:tab w:val="clear" w:pos="567"/>
        </w:tabs>
        <w:spacing w:line="240" w:lineRule="auto"/>
        <w:rPr>
          <w:lang w:val="et-EE"/>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BF6090" w:rsidRPr="00787258" w14:paraId="5A94FF5E" w14:textId="77777777" w:rsidTr="00070460">
        <w:trPr>
          <w:cantSplit/>
        </w:trPr>
        <w:tc>
          <w:tcPr>
            <w:tcW w:w="4644" w:type="dxa"/>
          </w:tcPr>
          <w:p w14:paraId="4474C19B" w14:textId="77777777" w:rsidR="00BF6090" w:rsidRPr="00787258" w:rsidRDefault="00BF6090" w:rsidP="00CD166C">
            <w:pPr>
              <w:keepNext/>
              <w:tabs>
                <w:tab w:val="clear" w:pos="567"/>
              </w:tabs>
              <w:spacing w:line="240" w:lineRule="auto"/>
              <w:rPr>
                <w:b/>
                <w:lang w:val="et-EE"/>
              </w:rPr>
            </w:pPr>
          </w:p>
        </w:tc>
        <w:tc>
          <w:tcPr>
            <w:tcW w:w="1843" w:type="dxa"/>
          </w:tcPr>
          <w:p w14:paraId="4E344228" w14:textId="77777777" w:rsidR="00BF6090" w:rsidRPr="00787258" w:rsidRDefault="00BF6090" w:rsidP="00CD166C">
            <w:pPr>
              <w:keepNext/>
              <w:tabs>
                <w:tab w:val="clear" w:pos="567"/>
              </w:tabs>
              <w:spacing w:line="240" w:lineRule="auto"/>
              <w:rPr>
                <w:b/>
                <w:bCs/>
                <w:lang w:val="et-EE"/>
              </w:rPr>
            </w:pPr>
            <w:r w:rsidRPr="00787258">
              <w:rPr>
                <w:b/>
                <w:bCs/>
                <w:lang w:val="et-EE"/>
              </w:rPr>
              <w:t>Fingolimood</w:t>
            </w:r>
          </w:p>
          <w:p w14:paraId="45DAD31F" w14:textId="77777777" w:rsidR="00BF6090" w:rsidRPr="00787258" w:rsidRDefault="00BF6090" w:rsidP="00CD166C">
            <w:pPr>
              <w:keepNext/>
              <w:tabs>
                <w:tab w:val="clear" w:pos="567"/>
              </w:tabs>
              <w:spacing w:line="240" w:lineRule="auto"/>
              <w:rPr>
                <w:b/>
                <w:bCs/>
                <w:lang w:val="et-EE"/>
              </w:rPr>
            </w:pPr>
            <w:r w:rsidRPr="00787258">
              <w:rPr>
                <w:b/>
                <w:bCs/>
                <w:lang w:val="et-EE"/>
              </w:rPr>
              <w:t>0,5 mg</w:t>
            </w:r>
          </w:p>
        </w:tc>
        <w:tc>
          <w:tcPr>
            <w:tcW w:w="1843" w:type="dxa"/>
          </w:tcPr>
          <w:p w14:paraId="76E216E3" w14:textId="77777777" w:rsidR="00BF6090" w:rsidRPr="00787258" w:rsidRDefault="00BF6090" w:rsidP="00CD166C">
            <w:pPr>
              <w:keepNext/>
              <w:tabs>
                <w:tab w:val="clear" w:pos="567"/>
              </w:tabs>
              <w:spacing w:line="240" w:lineRule="auto"/>
              <w:rPr>
                <w:b/>
                <w:bCs/>
                <w:lang w:val="et-EE"/>
              </w:rPr>
            </w:pPr>
            <w:r w:rsidRPr="00787258">
              <w:rPr>
                <w:b/>
                <w:bCs/>
                <w:lang w:val="et-EE"/>
              </w:rPr>
              <w:t>Platseebo</w:t>
            </w:r>
          </w:p>
        </w:tc>
      </w:tr>
      <w:tr w:rsidR="00BF6090" w:rsidRPr="00787258" w14:paraId="1A959546" w14:textId="77777777" w:rsidTr="00070460">
        <w:trPr>
          <w:cantSplit/>
        </w:trPr>
        <w:tc>
          <w:tcPr>
            <w:tcW w:w="4644" w:type="dxa"/>
          </w:tcPr>
          <w:p w14:paraId="2115B18F" w14:textId="77777777" w:rsidR="00BF6090" w:rsidRPr="00787258" w:rsidRDefault="00BF6090" w:rsidP="00CD166C">
            <w:pPr>
              <w:keepNext/>
              <w:tabs>
                <w:tab w:val="clear" w:pos="567"/>
              </w:tabs>
              <w:spacing w:line="240" w:lineRule="auto"/>
              <w:rPr>
                <w:lang w:val="et-EE"/>
              </w:rPr>
            </w:pPr>
            <w:r w:rsidRPr="00787258">
              <w:rPr>
                <w:b/>
                <w:lang w:val="et-EE"/>
              </w:rPr>
              <w:t>Kliinilised tulemusnäitajad</w:t>
            </w:r>
          </w:p>
        </w:tc>
        <w:tc>
          <w:tcPr>
            <w:tcW w:w="1843" w:type="dxa"/>
          </w:tcPr>
          <w:p w14:paraId="584990D1" w14:textId="77777777" w:rsidR="00BF6090" w:rsidRPr="00787258" w:rsidRDefault="00BF6090" w:rsidP="00CD166C">
            <w:pPr>
              <w:keepNext/>
              <w:tabs>
                <w:tab w:val="clear" w:pos="567"/>
              </w:tabs>
              <w:spacing w:line="240" w:lineRule="auto"/>
              <w:rPr>
                <w:lang w:val="et-EE"/>
              </w:rPr>
            </w:pPr>
          </w:p>
        </w:tc>
        <w:tc>
          <w:tcPr>
            <w:tcW w:w="1843" w:type="dxa"/>
          </w:tcPr>
          <w:p w14:paraId="194581E9" w14:textId="77777777" w:rsidR="00BF6090" w:rsidRPr="00787258" w:rsidRDefault="00BF6090" w:rsidP="00CD166C">
            <w:pPr>
              <w:keepNext/>
              <w:tabs>
                <w:tab w:val="clear" w:pos="567"/>
              </w:tabs>
              <w:spacing w:line="240" w:lineRule="auto"/>
              <w:rPr>
                <w:lang w:val="et-EE"/>
              </w:rPr>
            </w:pPr>
          </w:p>
        </w:tc>
      </w:tr>
      <w:tr w:rsidR="00BF6090" w:rsidRPr="00787258" w14:paraId="5D92A787" w14:textId="77777777" w:rsidTr="00070460">
        <w:trPr>
          <w:cantSplit/>
        </w:trPr>
        <w:tc>
          <w:tcPr>
            <w:tcW w:w="4644" w:type="dxa"/>
          </w:tcPr>
          <w:p w14:paraId="778C58CC" w14:textId="77777777" w:rsidR="00BF6090" w:rsidRPr="00787258" w:rsidRDefault="004D0E18" w:rsidP="00CD166C">
            <w:pPr>
              <w:keepNext/>
              <w:tabs>
                <w:tab w:val="clear" w:pos="567"/>
              </w:tabs>
              <w:spacing w:line="240" w:lineRule="auto"/>
              <w:rPr>
                <w:lang w:val="et-EE"/>
              </w:rPr>
            </w:pPr>
            <w:r w:rsidRPr="00787258">
              <w:rPr>
                <w:lang w:val="et-EE"/>
              </w:rPr>
              <w:t>Ä</w:t>
            </w:r>
            <w:r w:rsidR="00BF6090" w:rsidRPr="00787258">
              <w:rPr>
                <w:lang w:val="et-EE"/>
              </w:rPr>
              <w:t xml:space="preserve">genemiste määr </w:t>
            </w:r>
            <w:r w:rsidRPr="00787258">
              <w:rPr>
                <w:lang w:val="et-EE"/>
              </w:rPr>
              <w:t xml:space="preserve">aastas </w:t>
            </w:r>
            <w:r w:rsidR="00BF6090" w:rsidRPr="00787258">
              <w:rPr>
                <w:lang w:val="et-EE"/>
              </w:rPr>
              <w:t>(esmane tulemusnäitaja)</w:t>
            </w:r>
          </w:p>
        </w:tc>
        <w:tc>
          <w:tcPr>
            <w:tcW w:w="1843" w:type="dxa"/>
          </w:tcPr>
          <w:p w14:paraId="5E37770E" w14:textId="77777777" w:rsidR="00BF6090" w:rsidRPr="00787258" w:rsidRDefault="00BF6090" w:rsidP="00CD166C">
            <w:pPr>
              <w:keepNext/>
              <w:tabs>
                <w:tab w:val="clear" w:pos="567"/>
              </w:tabs>
              <w:spacing w:line="240" w:lineRule="auto"/>
              <w:rPr>
                <w:lang w:val="et-EE"/>
              </w:rPr>
            </w:pPr>
            <w:r w:rsidRPr="00787258">
              <w:rPr>
                <w:lang w:val="et-EE"/>
              </w:rPr>
              <w:t>0,18**</w:t>
            </w:r>
          </w:p>
        </w:tc>
        <w:tc>
          <w:tcPr>
            <w:tcW w:w="1843" w:type="dxa"/>
          </w:tcPr>
          <w:p w14:paraId="10DF3220" w14:textId="77777777" w:rsidR="00BF6090" w:rsidRPr="00787258" w:rsidRDefault="00BF6090" w:rsidP="00CD166C">
            <w:pPr>
              <w:keepNext/>
              <w:tabs>
                <w:tab w:val="clear" w:pos="567"/>
              </w:tabs>
              <w:spacing w:line="240" w:lineRule="auto"/>
              <w:rPr>
                <w:lang w:val="et-EE"/>
              </w:rPr>
            </w:pPr>
            <w:r w:rsidRPr="00787258">
              <w:rPr>
                <w:lang w:val="et-EE"/>
              </w:rPr>
              <w:t>0,40</w:t>
            </w:r>
          </w:p>
        </w:tc>
      </w:tr>
      <w:tr w:rsidR="00BF6090" w:rsidRPr="00787258" w14:paraId="1C28282E" w14:textId="77777777" w:rsidTr="00070460">
        <w:trPr>
          <w:cantSplit/>
        </w:trPr>
        <w:tc>
          <w:tcPr>
            <w:tcW w:w="4644" w:type="dxa"/>
            <w:tcBorders>
              <w:bottom w:val="single" w:sz="4" w:space="0" w:color="auto"/>
            </w:tcBorders>
          </w:tcPr>
          <w:p w14:paraId="5E31BED5" w14:textId="77777777" w:rsidR="00BF6090" w:rsidRPr="00787258" w:rsidRDefault="00BF6090" w:rsidP="00CD166C">
            <w:pPr>
              <w:keepNext/>
              <w:tabs>
                <w:tab w:val="clear" w:pos="567"/>
              </w:tabs>
              <w:spacing w:line="240" w:lineRule="auto"/>
              <w:rPr>
                <w:lang w:val="et-EE"/>
              </w:rPr>
            </w:pPr>
            <w:r w:rsidRPr="00787258">
              <w:rPr>
                <w:lang w:val="et-EE"/>
              </w:rPr>
              <w:t>24 kuu jooksul ilma ägenemisteta patsientide osakaal</w:t>
            </w:r>
          </w:p>
        </w:tc>
        <w:tc>
          <w:tcPr>
            <w:tcW w:w="1843" w:type="dxa"/>
            <w:tcBorders>
              <w:bottom w:val="single" w:sz="4" w:space="0" w:color="auto"/>
            </w:tcBorders>
          </w:tcPr>
          <w:p w14:paraId="3572D496" w14:textId="77777777" w:rsidR="00BF6090" w:rsidRPr="00787258" w:rsidRDefault="00BF6090" w:rsidP="00CD166C">
            <w:pPr>
              <w:keepNext/>
              <w:tabs>
                <w:tab w:val="clear" w:pos="567"/>
              </w:tabs>
              <w:spacing w:line="240" w:lineRule="auto"/>
              <w:rPr>
                <w:lang w:val="et-EE"/>
              </w:rPr>
            </w:pPr>
            <w:r w:rsidRPr="00787258">
              <w:rPr>
                <w:lang w:val="et-EE"/>
              </w:rPr>
              <w:t>70%**</w:t>
            </w:r>
          </w:p>
        </w:tc>
        <w:tc>
          <w:tcPr>
            <w:tcW w:w="1843" w:type="dxa"/>
            <w:tcBorders>
              <w:bottom w:val="single" w:sz="4" w:space="0" w:color="auto"/>
            </w:tcBorders>
          </w:tcPr>
          <w:p w14:paraId="115244DA" w14:textId="77777777" w:rsidR="00BF6090" w:rsidRPr="00787258" w:rsidRDefault="00BF6090" w:rsidP="00CD166C">
            <w:pPr>
              <w:keepNext/>
              <w:tabs>
                <w:tab w:val="clear" w:pos="567"/>
              </w:tabs>
              <w:spacing w:line="240" w:lineRule="auto"/>
              <w:rPr>
                <w:lang w:val="et-EE"/>
              </w:rPr>
            </w:pPr>
            <w:r w:rsidRPr="00787258">
              <w:rPr>
                <w:lang w:val="et-EE"/>
              </w:rPr>
              <w:t>46%</w:t>
            </w:r>
          </w:p>
        </w:tc>
      </w:tr>
      <w:tr w:rsidR="00BF6090" w:rsidRPr="00787258" w14:paraId="76603418" w14:textId="77777777" w:rsidTr="00070460">
        <w:trPr>
          <w:cantSplit/>
        </w:trPr>
        <w:tc>
          <w:tcPr>
            <w:tcW w:w="4644" w:type="dxa"/>
            <w:tcBorders>
              <w:bottom w:val="nil"/>
            </w:tcBorders>
          </w:tcPr>
          <w:p w14:paraId="4B9A1D0A" w14:textId="77777777" w:rsidR="00BF6090" w:rsidRPr="00787258" w:rsidRDefault="00BF6090" w:rsidP="00CD166C">
            <w:pPr>
              <w:keepNext/>
              <w:tabs>
                <w:tab w:val="clear" w:pos="567"/>
              </w:tabs>
              <w:spacing w:line="240" w:lineRule="auto"/>
              <w:rPr>
                <w:lang w:val="et-EE"/>
              </w:rPr>
            </w:pPr>
            <w:r w:rsidRPr="00787258">
              <w:rPr>
                <w:lang w:val="et-EE"/>
              </w:rPr>
              <w:t>3 kuu järel kinnitatud puude progresseerumisega osakaal†</w:t>
            </w:r>
          </w:p>
        </w:tc>
        <w:tc>
          <w:tcPr>
            <w:tcW w:w="1843" w:type="dxa"/>
            <w:tcBorders>
              <w:bottom w:val="nil"/>
            </w:tcBorders>
          </w:tcPr>
          <w:p w14:paraId="7258E88A" w14:textId="77777777" w:rsidR="00BF6090" w:rsidRPr="00787258" w:rsidRDefault="00BF6090" w:rsidP="00CD166C">
            <w:pPr>
              <w:keepNext/>
              <w:tabs>
                <w:tab w:val="clear" w:pos="567"/>
              </w:tabs>
              <w:spacing w:line="240" w:lineRule="auto"/>
              <w:rPr>
                <w:lang w:val="et-EE"/>
              </w:rPr>
            </w:pPr>
            <w:r w:rsidRPr="00787258">
              <w:rPr>
                <w:lang w:val="et-EE"/>
              </w:rPr>
              <w:t>17%</w:t>
            </w:r>
          </w:p>
        </w:tc>
        <w:tc>
          <w:tcPr>
            <w:tcW w:w="1843" w:type="dxa"/>
            <w:tcBorders>
              <w:bottom w:val="nil"/>
            </w:tcBorders>
          </w:tcPr>
          <w:p w14:paraId="57DDE327" w14:textId="77777777" w:rsidR="00BF6090" w:rsidRPr="00787258" w:rsidRDefault="00BF6090" w:rsidP="00CD166C">
            <w:pPr>
              <w:keepNext/>
              <w:tabs>
                <w:tab w:val="clear" w:pos="567"/>
              </w:tabs>
              <w:spacing w:line="240" w:lineRule="auto"/>
              <w:rPr>
                <w:lang w:val="et-EE"/>
              </w:rPr>
            </w:pPr>
            <w:r w:rsidRPr="00787258">
              <w:rPr>
                <w:lang w:val="et-EE"/>
              </w:rPr>
              <w:t>24%</w:t>
            </w:r>
          </w:p>
        </w:tc>
      </w:tr>
      <w:tr w:rsidR="00BF6090" w:rsidRPr="00787258" w14:paraId="781EEDB8" w14:textId="77777777" w:rsidTr="00070460">
        <w:trPr>
          <w:cantSplit/>
        </w:trPr>
        <w:tc>
          <w:tcPr>
            <w:tcW w:w="4644" w:type="dxa"/>
            <w:tcBorders>
              <w:top w:val="nil"/>
            </w:tcBorders>
          </w:tcPr>
          <w:p w14:paraId="63BB7042" w14:textId="77777777" w:rsidR="00BF6090" w:rsidRPr="00787258" w:rsidRDefault="00BF6090" w:rsidP="00CD166C">
            <w:pPr>
              <w:keepNext/>
              <w:tabs>
                <w:tab w:val="clear" w:pos="567"/>
              </w:tabs>
              <w:spacing w:line="240" w:lineRule="auto"/>
              <w:rPr>
                <w:lang w:val="et-EE"/>
              </w:rPr>
            </w:pPr>
            <w:r w:rsidRPr="00787258">
              <w:rPr>
                <w:lang w:val="et-EE"/>
              </w:rPr>
              <w:t>Riski</w:t>
            </w:r>
            <w:r w:rsidR="004D0E18" w:rsidRPr="00787258">
              <w:rPr>
                <w:lang w:val="et-EE"/>
              </w:rPr>
              <w:t xml:space="preserve">tiheduste </w:t>
            </w:r>
            <w:r w:rsidRPr="00787258">
              <w:rPr>
                <w:lang w:val="et-EE"/>
              </w:rPr>
              <w:t>suhe (95% usaldusvahemik)</w:t>
            </w:r>
          </w:p>
        </w:tc>
        <w:tc>
          <w:tcPr>
            <w:tcW w:w="1843" w:type="dxa"/>
            <w:tcBorders>
              <w:top w:val="nil"/>
            </w:tcBorders>
          </w:tcPr>
          <w:p w14:paraId="28CE716A" w14:textId="77777777" w:rsidR="00BF6090" w:rsidRPr="00787258" w:rsidRDefault="00BF6090" w:rsidP="00CD166C">
            <w:pPr>
              <w:keepNext/>
              <w:tabs>
                <w:tab w:val="clear" w:pos="567"/>
              </w:tabs>
              <w:spacing w:line="240" w:lineRule="auto"/>
              <w:rPr>
                <w:lang w:val="et-EE"/>
              </w:rPr>
            </w:pPr>
            <w:r w:rsidRPr="00787258">
              <w:rPr>
                <w:lang w:val="et-EE"/>
              </w:rPr>
              <w:t>0,70 (0,52, 0,96)*</w:t>
            </w:r>
          </w:p>
        </w:tc>
        <w:tc>
          <w:tcPr>
            <w:tcW w:w="1843" w:type="dxa"/>
            <w:tcBorders>
              <w:top w:val="nil"/>
            </w:tcBorders>
          </w:tcPr>
          <w:p w14:paraId="12E1B665" w14:textId="77777777" w:rsidR="00BF6090" w:rsidRPr="00787258" w:rsidRDefault="00BF6090" w:rsidP="00CD166C">
            <w:pPr>
              <w:keepNext/>
              <w:tabs>
                <w:tab w:val="clear" w:pos="567"/>
              </w:tabs>
              <w:spacing w:line="240" w:lineRule="auto"/>
              <w:rPr>
                <w:lang w:val="et-EE"/>
              </w:rPr>
            </w:pPr>
          </w:p>
        </w:tc>
      </w:tr>
      <w:tr w:rsidR="00BF6090" w:rsidRPr="00787258" w14:paraId="0EAE9939" w14:textId="77777777" w:rsidTr="00070460">
        <w:trPr>
          <w:cantSplit/>
        </w:trPr>
        <w:tc>
          <w:tcPr>
            <w:tcW w:w="4644" w:type="dxa"/>
          </w:tcPr>
          <w:p w14:paraId="5592B26A" w14:textId="77777777" w:rsidR="00BF6090" w:rsidRPr="00787258" w:rsidRDefault="00BF6090" w:rsidP="00CD166C">
            <w:pPr>
              <w:keepNext/>
              <w:tabs>
                <w:tab w:val="clear" w:pos="567"/>
              </w:tabs>
              <w:spacing w:line="240" w:lineRule="auto"/>
              <w:rPr>
                <w:b/>
                <w:lang w:val="et-EE"/>
              </w:rPr>
            </w:pPr>
            <w:r w:rsidRPr="00787258">
              <w:rPr>
                <w:b/>
                <w:lang w:val="et-EE"/>
              </w:rPr>
              <w:t>MRT tulemusnäitajad</w:t>
            </w:r>
          </w:p>
        </w:tc>
        <w:tc>
          <w:tcPr>
            <w:tcW w:w="1843" w:type="dxa"/>
          </w:tcPr>
          <w:p w14:paraId="77D36F09" w14:textId="77777777" w:rsidR="00BF6090" w:rsidRPr="00787258" w:rsidRDefault="00BF6090" w:rsidP="00CD166C">
            <w:pPr>
              <w:keepNext/>
              <w:tabs>
                <w:tab w:val="clear" w:pos="567"/>
              </w:tabs>
              <w:spacing w:line="240" w:lineRule="auto"/>
              <w:rPr>
                <w:lang w:val="et-EE"/>
              </w:rPr>
            </w:pPr>
          </w:p>
        </w:tc>
        <w:tc>
          <w:tcPr>
            <w:tcW w:w="1843" w:type="dxa"/>
          </w:tcPr>
          <w:p w14:paraId="0557A702" w14:textId="77777777" w:rsidR="00BF6090" w:rsidRPr="00787258" w:rsidRDefault="00BF6090" w:rsidP="00CD166C">
            <w:pPr>
              <w:keepNext/>
              <w:tabs>
                <w:tab w:val="clear" w:pos="567"/>
              </w:tabs>
              <w:spacing w:line="240" w:lineRule="auto"/>
              <w:rPr>
                <w:lang w:val="et-EE"/>
              </w:rPr>
            </w:pPr>
          </w:p>
        </w:tc>
      </w:tr>
      <w:tr w:rsidR="00BF6090" w:rsidRPr="00787258" w14:paraId="0D861798" w14:textId="77777777" w:rsidTr="00070460">
        <w:trPr>
          <w:cantSplit/>
        </w:trPr>
        <w:tc>
          <w:tcPr>
            <w:tcW w:w="4644" w:type="dxa"/>
          </w:tcPr>
          <w:p w14:paraId="5B38DA99" w14:textId="77777777" w:rsidR="00BF6090" w:rsidRPr="00787258" w:rsidRDefault="00BF6090" w:rsidP="00CD166C">
            <w:pPr>
              <w:keepNext/>
              <w:tabs>
                <w:tab w:val="clear" w:pos="567"/>
              </w:tabs>
              <w:spacing w:line="240" w:lineRule="auto"/>
              <w:rPr>
                <w:lang w:val="et-EE"/>
              </w:rPr>
            </w:pPr>
            <w:r w:rsidRPr="00787258">
              <w:rPr>
                <w:lang w:val="et-EE"/>
              </w:rPr>
              <w:t>Uute või suurenevate T2-kollete mediaan- (keskmine) arv 24 kuu jooksul</w:t>
            </w:r>
          </w:p>
        </w:tc>
        <w:tc>
          <w:tcPr>
            <w:tcW w:w="1843" w:type="dxa"/>
          </w:tcPr>
          <w:p w14:paraId="2F2716F2" w14:textId="77777777" w:rsidR="00BF6090" w:rsidRPr="00787258" w:rsidRDefault="00BF6090" w:rsidP="00CD166C">
            <w:pPr>
              <w:keepNext/>
              <w:tabs>
                <w:tab w:val="clear" w:pos="567"/>
              </w:tabs>
              <w:spacing w:line="240" w:lineRule="auto"/>
              <w:rPr>
                <w:lang w:val="et-EE"/>
              </w:rPr>
            </w:pPr>
            <w:r w:rsidRPr="00787258">
              <w:rPr>
                <w:lang w:val="et-EE"/>
              </w:rPr>
              <w:t>0,0 (2,5)**</w:t>
            </w:r>
          </w:p>
        </w:tc>
        <w:tc>
          <w:tcPr>
            <w:tcW w:w="1843" w:type="dxa"/>
          </w:tcPr>
          <w:p w14:paraId="09A802F5" w14:textId="77777777" w:rsidR="00BF6090" w:rsidRPr="00787258" w:rsidRDefault="00BF6090" w:rsidP="00CD166C">
            <w:pPr>
              <w:keepNext/>
              <w:tabs>
                <w:tab w:val="clear" w:pos="567"/>
              </w:tabs>
              <w:spacing w:line="240" w:lineRule="auto"/>
              <w:rPr>
                <w:lang w:val="et-EE"/>
              </w:rPr>
            </w:pPr>
            <w:r w:rsidRPr="00787258">
              <w:rPr>
                <w:lang w:val="et-EE"/>
              </w:rPr>
              <w:t>5,0 (9,8)</w:t>
            </w:r>
          </w:p>
        </w:tc>
      </w:tr>
      <w:tr w:rsidR="00BF6090" w:rsidRPr="00787258" w14:paraId="0457C086" w14:textId="77777777" w:rsidTr="00070460">
        <w:trPr>
          <w:cantSplit/>
        </w:trPr>
        <w:tc>
          <w:tcPr>
            <w:tcW w:w="4644" w:type="dxa"/>
          </w:tcPr>
          <w:p w14:paraId="6C43EA99" w14:textId="77777777" w:rsidR="00BF6090" w:rsidRPr="00787258" w:rsidRDefault="00BF6090" w:rsidP="00CD166C">
            <w:pPr>
              <w:keepNext/>
              <w:tabs>
                <w:tab w:val="clear" w:pos="567"/>
              </w:tabs>
              <w:spacing w:line="240" w:lineRule="auto"/>
              <w:rPr>
                <w:lang w:val="et-EE"/>
              </w:rPr>
            </w:pPr>
            <w:r w:rsidRPr="00787258">
              <w:rPr>
                <w:lang w:val="et-EE"/>
              </w:rPr>
              <w:t>Gd-kontrasteeruvate kollete mediaan- (keskmine) arv 24 kuu jooksul</w:t>
            </w:r>
          </w:p>
        </w:tc>
        <w:tc>
          <w:tcPr>
            <w:tcW w:w="1843" w:type="dxa"/>
          </w:tcPr>
          <w:p w14:paraId="048BDB42" w14:textId="77777777" w:rsidR="00BF6090" w:rsidRPr="00787258" w:rsidRDefault="00BF6090" w:rsidP="00CD166C">
            <w:pPr>
              <w:keepNext/>
              <w:tabs>
                <w:tab w:val="clear" w:pos="567"/>
              </w:tabs>
              <w:spacing w:line="240" w:lineRule="auto"/>
              <w:rPr>
                <w:lang w:val="et-EE"/>
              </w:rPr>
            </w:pPr>
            <w:r w:rsidRPr="00787258">
              <w:rPr>
                <w:lang w:val="et-EE"/>
              </w:rPr>
              <w:t>0,0 (0,2)**</w:t>
            </w:r>
          </w:p>
        </w:tc>
        <w:tc>
          <w:tcPr>
            <w:tcW w:w="1843" w:type="dxa"/>
          </w:tcPr>
          <w:p w14:paraId="04672735" w14:textId="77777777" w:rsidR="00BF6090" w:rsidRPr="00787258" w:rsidRDefault="00BF6090" w:rsidP="00CD166C">
            <w:pPr>
              <w:keepNext/>
              <w:tabs>
                <w:tab w:val="clear" w:pos="567"/>
              </w:tabs>
              <w:spacing w:line="240" w:lineRule="auto"/>
              <w:rPr>
                <w:lang w:val="et-EE"/>
              </w:rPr>
            </w:pPr>
            <w:r w:rsidRPr="00787258">
              <w:rPr>
                <w:lang w:val="et-EE"/>
              </w:rPr>
              <w:t>0,0 (1,1)</w:t>
            </w:r>
          </w:p>
        </w:tc>
      </w:tr>
      <w:tr w:rsidR="00BF6090" w:rsidRPr="00787258" w14:paraId="1BEE5B76" w14:textId="77777777" w:rsidTr="00070460">
        <w:trPr>
          <w:cantSplit/>
        </w:trPr>
        <w:tc>
          <w:tcPr>
            <w:tcW w:w="4644" w:type="dxa"/>
          </w:tcPr>
          <w:p w14:paraId="358184DC" w14:textId="77777777" w:rsidR="00BF6090" w:rsidRPr="00787258" w:rsidRDefault="00BF6090" w:rsidP="00CD166C">
            <w:pPr>
              <w:keepNext/>
              <w:tabs>
                <w:tab w:val="clear" w:pos="567"/>
              </w:tabs>
              <w:spacing w:line="240" w:lineRule="auto"/>
              <w:rPr>
                <w:lang w:val="et-EE"/>
              </w:rPr>
            </w:pPr>
            <w:r w:rsidRPr="00787258">
              <w:rPr>
                <w:lang w:val="et-EE"/>
              </w:rPr>
              <w:t>Aju mahu % muutuse mediaan (keskmine) 24 kuu jooksul</w:t>
            </w:r>
          </w:p>
        </w:tc>
        <w:tc>
          <w:tcPr>
            <w:tcW w:w="1843" w:type="dxa"/>
          </w:tcPr>
          <w:p w14:paraId="44D2BDE5" w14:textId="77777777" w:rsidR="00BF6090" w:rsidRPr="00787258" w:rsidRDefault="00BF6090" w:rsidP="00CD166C">
            <w:pPr>
              <w:keepNext/>
              <w:tabs>
                <w:tab w:val="clear" w:pos="567"/>
              </w:tabs>
              <w:spacing w:line="240" w:lineRule="auto"/>
              <w:rPr>
                <w:lang w:val="et-EE"/>
              </w:rPr>
            </w:pPr>
            <w:r w:rsidRPr="00787258">
              <w:rPr>
                <w:lang w:val="et-EE"/>
              </w:rPr>
              <w:noBreakHyphen/>
              <w:t>0,7 (</w:t>
            </w:r>
            <w:r w:rsidRPr="00787258">
              <w:rPr>
                <w:lang w:val="et-EE"/>
              </w:rPr>
              <w:noBreakHyphen/>
              <w:t>0,8)**</w:t>
            </w:r>
          </w:p>
        </w:tc>
        <w:tc>
          <w:tcPr>
            <w:tcW w:w="1843" w:type="dxa"/>
          </w:tcPr>
          <w:p w14:paraId="63CBC917" w14:textId="77777777" w:rsidR="00BF6090" w:rsidRPr="00787258" w:rsidRDefault="00BF6090" w:rsidP="00CD166C">
            <w:pPr>
              <w:keepNext/>
              <w:tabs>
                <w:tab w:val="clear" w:pos="567"/>
              </w:tabs>
              <w:spacing w:line="240" w:lineRule="auto"/>
              <w:rPr>
                <w:lang w:val="et-EE"/>
              </w:rPr>
            </w:pPr>
            <w:r w:rsidRPr="00787258">
              <w:rPr>
                <w:lang w:val="et-EE"/>
              </w:rPr>
              <w:noBreakHyphen/>
              <w:t>1,0 (</w:t>
            </w:r>
            <w:r w:rsidRPr="00787258">
              <w:rPr>
                <w:lang w:val="et-EE"/>
              </w:rPr>
              <w:noBreakHyphen/>
              <w:t>1,3)</w:t>
            </w:r>
          </w:p>
        </w:tc>
      </w:tr>
      <w:tr w:rsidR="00BF6090" w:rsidRPr="00787258" w14:paraId="4BE2F812" w14:textId="77777777" w:rsidTr="00070460">
        <w:trPr>
          <w:cantSplit/>
        </w:trPr>
        <w:tc>
          <w:tcPr>
            <w:tcW w:w="8330" w:type="dxa"/>
            <w:gridSpan w:val="3"/>
          </w:tcPr>
          <w:p w14:paraId="22378B1F" w14:textId="77777777" w:rsidR="00BF6090" w:rsidRPr="00787258" w:rsidRDefault="00BF6090" w:rsidP="00CD166C">
            <w:pPr>
              <w:keepNext/>
              <w:tabs>
                <w:tab w:val="clear" w:pos="567"/>
              </w:tabs>
              <w:spacing w:line="240" w:lineRule="auto"/>
              <w:ind w:left="567" w:hanging="567"/>
              <w:rPr>
                <w:lang w:val="et-EE"/>
              </w:rPr>
            </w:pPr>
            <w:r w:rsidRPr="00787258">
              <w:rPr>
                <w:lang w:val="et-EE"/>
              </w:rPr>
              <w:t>†</w:t>
            </w:r>
            <w:r w:rsidRPr="00787258">
              <w:rPr>
                <w:lang w:val="et-EE"/>
              </w:rPr>
              <w:tab/>
              <w:t>Puude progresseerumine määratletuna 1-punktilise EDSS suurenemisena, mida on kinnitatud 3 kuud hiljem</w:t>
            </w:r>
          </w:p>
          <w:p w14:paraId="47E0E227" w14:textId="77777777" w:rsidR="00BF6090" w:rsidRPr="00787258" w:rsidRDefault="00BF6090" w:rsidP="00CD166C">
            <w:pPr>
              <w:keepNext/>
              <w:tabs>
                <w:tab w:val="clear" w:pos="567"/>
              </w:tabs>
              <w:spacing w:line="240" w:lineRule="auto"/>
              <w:rPr>
                <w:lang w:val="et-EE"/>
              </w:rPr>
            </w:pPr>
            <w:r w:rsidRPr="00787258">
              <w:rPr>
                <w:lang w:val="et-EE"/>
              </w:rPr>
              <w:t>**</w:t>
            </w:r>
            <w:r w:rsidRPr="00787258">
              <w:rPr>
                <w:lang w:val="et-EE"/>
              </w:rPr>
              <w:tab/>
              <w:t>p&lt;0,001, *p&lt;0,05, võrreldes platseeboga</w:t>
            </w:r>
          </w:p>
          <w:p w14:paraId="1950CD5C" w14:textId="77777777" w:rsidR="00BF6090" w:rsidRPr="00787258" w:rsidRDefault="00BF6090" w:rsidP="00CD166C">
            <w:pPr>
              <w:tabs>
                <w:tab w:val="clear" w:pos="567"/>
              </w:tabs>
              <w:spacing w:line="240" w:lineRule="auto"/>
              <w:rPr>
                <w:lang w:val="et-EE"/>
              </w:rPr>
            </w:pPr>
            <w:r w:rsidRPr="00787258">
              <w:rPr>
                <w:lang w:val="et-EE"/>
              </w:rPr>
              <w:t>Kõik kliiniliste tulemusnäitajate analüüsid toimusid ravikavatsuse alusel. MRT analüüsil kasutati hinnatavat andmekogumit.</w:t>
            </w:r>
          </w:p>
        </w:tc>
      </w:tr>
    </w:tbl>
    <w:p w14:paraId="5D53A67A" w14:textId="77777777" w:rsidR="0098468F" w:rsidRPr="00787258" w:rsidRDefault="0098468F" w:rsidP="00CD166C">
      <w:pPr>
        <w:spacing w:line="240" w:lineRule="auto"/>
        <w:rPr>
          <w:lang w:val="et-EE"/>
        </w:rPr>
      </w:pPr>
    </w:p>
    <w:p w14:paraId="6D266B49" w14:textId="77777777" w:rsidR="0098468F" w:rsidRPr="00787258" w:rsidRDefault="0098468F" w:rsidP="00CD166C">
      <w:pPr>
        <w:spacing w:line="240" w:lineRule="auto"/>
        <w:rPr>
          <w:lang w:val="et-EE"/>
        </w:rPr>
      </w:pPr>
      <w:r w:rsidRPr="00787258">
        <w:rPr>
          <w:lang w:val="et-EE"/>
        </w:rPr>
        <w:t>Patsiendid, kes lõpetasid 24-kuulise põhiuuringu (FREEDOMS), võisid jätkata pimendatud annusega jätku-uuringus (D2301E1) ja saada fingolimoodi. Kokku jätkas 920 patsienti (n=331 jätkas annusega 0,5 mg, 289 jätkas annusega 1,25 mg, 155 vaheta</w:t>
      </w:r>
      <w:r w:rsidR="009B6519" w:rsidRPr="00787258">
        <w:rPr>
          <w:lang w:val="et-EE"/>
        </w:rPr>
        <w:t>ti</w:t>
      </w:r>
      <w:r w:rsidRPr="00787258">
        <w:rPr>
          <w:lang w:val="et-EE"/>
        </w:rPr>
        <w:t xml:space="preserve"> platseebo 0,5 mg annuse vastu ja 145 vaheta</w:t>
      </w:r>
      <w:r w:rsidR="009B6519" w:rsidRPr="00787258">
        <w:rPr>
          <w:lang w:val="et-EE"/>
        </w:rPr>
        <w:t>ti</w:t>
      </w:r>
      <w:r w:rsidRPr="00787258">
        <w:rPr>
          <w:lang w:val="et-EE"/>
        </w:rPr>
        <w:t xml:space="preserve"> platseebo 1,25 mg annuse vastu).</w:t>
      </w:r>
      <w:r w:rsidRPr="00787258">
        <w:rPr>
          <w:sz w:val="16"/>
          <w:szCs w:val="16"/>
          <w:lang w:val="et-EE"/>
        </w:rPr>
        <w:t xml:space="preserve"> </w:t>
      </w:r>
      <w:r w:rsidRPr="00787258">
        <w:rPr>
          <w:lang w:val="et-EE"/>
        </w:rPr>
        <w:t>Pärast 12 kuud (36. kuu) jätkas uuringus 856 patsienti (93%). Patsientidel, kes said põhiuuringus fingolimoodi annuses 0,5 mg ja jätkasid annusega 0,5 mg, oli 24 ja 36 kuu vahel ägenemiste määr</w:t>
      </w:r>
      <w:r w:rsidR="004C79A3" w:rsidRPr="00787258">
        <w:rPr>
          <w:lang w:val="et-EE"/>
        </w:rPr>
        <w:t xml:space="preserve"> aastas</w:t>
      </w:r>
      <w:r w:rsidRPr="00787258">
        <w:rPr>
          <w:lang w:val="et-EE"/>
        </w:rPr>
        <w:t xml:space="preserve"> (ARR) 0,17 (põhiuuringus 0,21). Patsientidel, ke</w:t>
      </w:r>
      <w:r w:rsidR="009B6519" w:rsidRPr="00787258">
        <w:rPr>
          <w:lang w:val="et-EE"/>
        </w:rPr>
        <w:t>llel</w:t>
      </w:r>
      <w:r w:rsidRPr="00787258">
        <w:rPr>
          <w:lang w:val="et-EE"/>
        </w:rPr>
        <w:t xml:space="preserve"> vaheta</w:t>
      </w:r>
      <w:r w:rsidR="009B6519" w:rsidRPr="00787258">
        <w:rPr>
          <w:lang w:val="et-EE"/>
        </w:rPr>
        <w:t>ti</w:t>
      </w:r>
      <w:r w:rsidRPr="00787258">
        <w:rPr>
          <w:lang w:val="et-EE"/>
        </w:rPr>
        <w:t xml:space="preserve"> platseebo fingolimoodi 0,5 mg vastu, oli ARR 0,22 (põhiuuringus 0,42).</w:t>
      </w:r>
    </w:p>
    <w:p w14:paraId="75EECEF8" w14:textId="77777777" w:rsidR="0098468F" w:rsidRPr="00787258" w:rsidRDefault="0098468F" w:rsidP="00CD166C">
      <w:pPr>
        <w:spacing w:line="240" w:lineRule="auto"/>
        <w:rPr>
          <w:lang w:val="et-EE"/>
        </w:rPr>
      </w:pPr>
    </w:p>
    <w:p w14:paraId="6586FF3F" w14:textId="77777777" w:rsidR="0098468F" w:rsidRPr="00787258" w:rsidRDefault="0098468F" w:rsidP="00CD166C">
      <w:pPr>
        <w:spacing w:line="240" w:lineRule="auto"/>
        <w:rPr>
          <w:lang w:val="et-EE"/>
        </w:rPr>
      </w:pPr>
      <w:r w:rsidRPr="00787258">
        <w:rPr>
          <w:lang w:val="et-EE"/>
        </w:rPr>
        <w:t>Võrreldavaid tulemusi kirjeldati ägenemiste ja remissioonidega SM-iga (D2309; FREEDOMS 2) sarnases 2-aastases randomiseeritud, topeltpimedas, platseebokontrollitud III faasi fingolimoodi uuringus 1083 patsiendil (n=358 said annust 0,5 mg, 370 said annust 1,25 mg, 355 said platseebot). Tunnuste mediaanväärtused alghetkel olid: vanus 41 aastat, haiguse kestus 8,9 aastat, EDSS skoor 2,5.</w:t>
      </w:r>
    </w:p>
    <w:p w14:paraId="06FAF72C" w14:textId="77777777" w:rsidR="0098468F" w:rsidRPr="00787258" w:rsidRDefault="0098468F" w:rsidP="00CD166C">
      <w:pPr>
        <w:spacing w:line="240" w:lineRule="auto"/>
        <w:rPr>
          <w:lang w:val="et-EE"/>
        </w:rPr>
      </w:pPr>
    </w:p>
    <w:p w14:paraId="64E8F9F2" w14:textId="77777777" w:rsidR="0098468F" w:rsidRPr="00787258" w:rsidRDefault="0098468F" w:rsidP="00CD166C">
      <w:pPr>
        <w:keepNext/>
        <w:widowControl w:val="0"/>
        <w:spacing w:line="240" w:lineRule="auto"/>
        <w:rPr>
          <w:b/>
          <w:bCs/>
          <w:lang w:val="et-EE"/>
        </w:rPr>
      </w:pPr>
      <w:r w:rsidRPr="00787258">
        <w:rPr>
          <w:b/>
          <w:bCs/>
          <w:lang w:val="et-EE"/>
        </w:rPr>
        <w:lastRenderedPageBreak/>
        <w:t>Tabel 2</w:t>
      </w:r>
      <w:r w:rsidR="00BA3BFE" w:rsidRPr="00787258">
        <w:rPr>
          <w:b/>
          <w:bCs/>
          <w:lang w:val="et-EE"/>
        </w:rPr>
        <w:tab/>
      </w:r>
      <w:r w:rsidRPr="00787258">
        <w:rPr>
          <w:b/>
          <w:bCs/>
          <w:lang w:val="et-EE"/>
        </w:rPr>
        <w:t xml:space="preserve">Uuring D2309 (FREEDOMS 2): </w:t>
      </w:r>
      <w:r w:rsidR="00251417" w:rsidRPr="00787258">
        <w:rPr>
          <w:b/>
          <w:bCs/>
          <w:lang w:val="et-EE"/>
        </w:rPr>
        <w:t>p</w:t>
      </w:r>
      <w:r w:rsidR="00854BAF" w:rsidRPr="00787258">
        <w:rPr>
          <w:b/>
          <w:bCs/>
          <w:lang w:val="et-EE"/>
        </w:rPr>
        <w:t>õhi</w:t>
      </w:r>
      <w:r w:rsidRPr="00787258">
        <w:rPr>
          <w:b/>
          <w:bCs/>
          <w:lang w:val="et-EE"/>
        </w:rPr>
        <w:t>tulemused</w:t>
      </w:r>
    </w:p>
    <w:p w14:paraId="58C9A423" w14:textId="77777777" w:rsidR="0098468F" w:rsidRPr="00787258" w:rsidRDefault="0098468F" w:rsidP="00CD166C">
      <w:pPr>
        <w:keepNext/>
        <w:spacing w:line="240" w:lineRule="auto"/>
        <w:rPr>
          <w:lang w:val="et-EE"/>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98468F" w:rsidRPr="00787258" w14:paraId="74992FF9" w14:textId="77777777" w:rsidTr="00B34849">
        <w:tc>
          <w:tcPr>
            <w:tcW w:w="4500" w:type="dxa"/>
          </w:tcPr>
          <w:p w14:paraId="4AAAA9C8" w14:textId="77777777" w:rsidR="0098468F" w:rsidRPr="00787258" w:rsidRDefault="0098468F" w:rsidP="00CD166C">
            <w:pPr>
              <w:keepNext/>
              <w:spacing w:line="240" w:lineRule="auto"/>
              <w:rPr>
                <w:b/>
                <w:lang w:val="et-EE"/>
              </w:rPr>
            </w:pPr>
          </w:p>
        </w:tc>
        <w:tc>
          <w:tcPr>
            <w:tcW w:w="1890" w:type="dxa"/>
          </w:tcPr>
          <w:p w14:paraId="10403A0C" w14:textId="77777777" w:rsidR="0098468F" w:rsidRPr="00787258" w:rsidRDefault="0098468F" w:rsidP="00CD166C">
            <w:pPr>
              <w:keepNext/>
              <w:spacing w:line="240" w:lineRule="auto"/>
              <w:rPr>
                <w:b/>
                <w:bCs/>
                <w:lang w:val="et-EE"/>
              </w:rPr>
            </w:pPr>
            <w:r w:rsidRPr="00787258">
              <w:rPr>
                <w:b/>
                <w:bCs/>
                <w:lang w:val="et-EE"/>
              </w:rPr>
              <w:t>Fingolimood</w:t>
            </w:r>
          </w:p>
          <w:p w14:paraId="0AFF906A" w14:textId="77777777" w:rsidR="0098468F" w:rsidRPr="00787258" w:rsidRDefault="0098468F" w:rsidP="00CD166C">
            <w:pPr>
              <w:keepNext/>
              <w:spacing w:line="240" w:lineRule="auto"/>
              <w:rPr>
                <w:b/>
                <w:bCs/>
                <w:lang w:val="et-EE"/>
              </w:rPr>
            </w:pPr>
            <w:r w:rsidRPr="00787258">
              <w:rPr>
                <w:b/>
                <w:bCs/>
                <w:lang w:val="et-EE"/>
              </w:rPr>
              <w:t>0,5 mg</w:t>
            </w:r>
          </w:p>
        </w:tc>
        <w:tc>
          <w:tcPr>
            <w:tcW w:w="1939" w:type="dxa"/>
          </w:tcPr>
          <w:p w14:paraId="0953F2E0" w14:textId="77777777" w:rsidR="0098468F" w:rsidRPr="00787258" w:rsidRDefault="0098468F" w:rsidP="00CD166C">
            <w:pPr>
              <w:keepNext/>
              <w:spacing w:line="240" w:lineRule="auto"/>
              <w:rPr>
                <w:b/>
                <w:bCs/>
                <w:lang w:val="et-EE"/>
              </w:rPr>
            </w:pPr>
            <w:r w:rsidRPr="00787258">
              <w:rPr>
                <w:b/>
                <w:bCs/>
                <w:lang w:val="et-EE"/>
              </w:rPr>
              <w:t>Platseebo</w:t>
            </w:r>
          </w:p>
        </w:tc>
      </w:tr>
      <w:tr w:rsidR="0098468F" w:rsidRPr="00787258" w14:paraId="7D304D19" w14:textId="77777777" w:rsidTr="00B34849">
        <w:tc>
          <w:tcPr>
            <w:tcW w:w="4500" w:type="dxa"/>
          </w:tcPr>
          <w:p w14:paraId="33D250EE" w14:textId="77777777" w:rsidR="0098468F" w:rsidRPr="00787258" w:rsidRDefault="0098468F" w:rsidP="00CD166C">
            <w:pPr>
              <w:keepNext/>
              <w:spacing w:line="240" w:lineRule="auto"/>
              <w:rPr>
                <w:lang w:val="et-EE"/>
              </w:rPr>
            </w:pPr>
            <w:r w:rsidRPr="00787258">
              <w:rPr>
                <w:b/>
                <w:lang w:val="et-EE"/>
              </w:rPr>
              <w:t>Kliinilised tulemusnäitajad</w:t>
            </w:r>
          </w:p>
        </w:tc>
        <w:tc>
          <w:tcPr>
            <w:tcW w:w="1890" w:type="dxa"/>
          </w:tcPr>
          <w:p w14:paraId="26777C7A" w14:textId="77777777" w:rsidR="0098468F" w:rsidRPr="00787258" w:rsidRDefault="0098468F" w:rsidP="00CD166C">
            <w:pPr>
              <w:keepNext/>
              <w:spacing w:line="240" w:lineRule="auto"/>
              <w:rPr>
                <w:lang w:val="et-EE"/>
              </w:rPr>
            </w:pPr>
          </w:p>
        </w:tc>
        <w:tc>
          <w:tcPr>
            <w:tcW w:w="1939" w:type="dxa"/>
          </w:tcPr>
          <w:p w14:paraId="50EF08C5" w14:textId="77777777" w:rsidR="0098468F" w:rsidRPr="00787258" w:rsidRDefault="0098468F" w:rsidP="00CD166C">
            <w:pPr>
              <w:keepNext/>
              <w:spacing w:line="240" w:lineRule="auto"/>
              <w:rPr>
                <w:lang w:val="et-EE"/>
              </w:rPr>
            </w:pPr>
          </w:p>
        </w:tc>
      </w:tr>
      <w:tr w:rsidR="0098468F" w:rsidRPr="00787258" w14:paraId="76C6366D" w14:textId="77777777" w:rsidTr="00B34849">
        <w:tc>
          <w:tcPr>
            <w:tcW w:w="4500" w:type="dxa"/>
          </w:tcPr>
          <w:p w14:paraId="410AA8A0" w14:textId="77777777" w:rsidR="0098468F" w:rsidRPr="00787258" w:rsidRDefault="004D0E18" w:rsidP="00CD166C">
            <w:pPr>
              <w:keepNext/>
              <w:spacing w:line="240" w:lineRule="auto"/>
              <w:rPr>
                <w:lang w:val="et-EE"/>
              </w:rPr>
            </w:pPr>
            <w:r w:rsidRPr="00787258">
              <w:rPr>
                <w:lang w:val="et-EE"/>
              </w:rPr>
              <w:t>Ä</w:t>
            </w:r>
            <w:r w:rsidR="0098468F" w:rsidRPr="00787258">
              <w:rPr>
                <w:lang w:val="et-EE"/>
              </w:rPr>
              <w:t>genemiste määr</w:t>
            </w:r>
            <w:r w:rsidRPr="00787258">
              <w:rPr>
                <w:lang w:val="et-EE"/>
              </w:rPr>
              <w:t xml:space="preserve"> aastas</w:t>
            </w:r>
            <w:r w:rsidR="0098468F" w:rsidRPr="00787258">
              <w:rPr>
                <w:lang w:val="et-EE"/>
              </w:rPr>
              <w:t xml:space="preserve"> (esmane tulemusnäitaja)</w:t>
            </w:r>
          </w:p>
        </w:tc>
        <w:tc>
          <w:tcPr>
            <w:tcW w:w="1890" w:type="dxa"/>
          </w:tcPr>
          <w:p w14:paraId="50F3D55F" w14:textId="77777777" w:rsidR="0098468F" w:rsidRPr="00787258" w:rsidRDefault="0098468F" w:rsidP="00CD166C">
            <w:pPr>
              <w:keepNext/>
              <w:spacing w:line="240" w:lineRule="auto"/>
              <w:rPr>
                <w:lang w:val="et-EE"/>
              </w:rPr>
            </w:pPr>
            <w:r w:rsidRPr="00787258">
              <w:rPr>
                <w:lang w:val="et-EE"/>
              </w:rPr>
              <w:t>0,21**</w:t>
            </w:r>
          </w:p>
        </w:tc>
        <w:tc>
          <w:tcPr>
            <w:tcW w:w="1939" w:type="dxa"/>
          </w:tcPr>
          <w:p w14:paraId="354D6FC9" w14:textId="77777777" w:rsidR="0098468F" w:rsidRPr="00787258" w:rsidRDefault="0098468F" w:rsidP="00CD166C">
            <w:pPr>
              <w:keepNext/>
              <w:spacing w:line="240" w:lineRule="auto"/>
              <w:rPr>
                <w:lang w:val="et-EE"/>
              </w:rPr>
            </w:pPr>
            <w:r w:rsidRPr="00787258">
              <w:rPr>
                <w:lang w:val="et-EE"/>
              </w:rPr>
              <w:t>0</w:t>
            </w:r>
            <w:r w:rsidR="006B3A3A" w:rsidRPr="00787258">
              <w:rPr>
                <w:lang w:val="et-EE"/>
              </w:rPr>
              <w:t>,</w:t>
            </w:r>
            <w:r w:rsidRPr="00787258">
              <w:rPr>
                <w:lang w:val="et-EE"/>
              </w:rPr>
              <w:t>40</w:t>
            </w:r>
          </w:p>
        </w:tc>
      </w:tr>
      <w:tr w:rsidR="0098468F" w:rsidRPr="00787258" w14:paraId="028D25C7" w14:textId="77777777" w:rsidTr="006B3A3A">
        <w:tc>
          <w:tcPr>
            <w:tcW w:w="4500" w:type="dxa"/>
            <w:tcBorders>
              <w:bottom w:val="single" w:sz="4" w:space="0" w:color="auto"/>
            </w:tcBorders>
          </w:tcPr>
          <w:p w14:paraId="2D22ED95" w14:textId="77777777" w:rsidR="0098468F" w:rsidRPr="00787258" w:rsidRDefault="0098468F" w:rsidP="00CD166C">
            <w:pPr>
              <w:keepNext/>
              <w:spacing w:line="240" w:lineRule="auto"/>
              <w:rPr>
                <w:lang w:val="et-EE"/>
              </w:rPr>
            </w:pPr>
            <w:r w:rsidRPr="00787258">
              <w:rPr>
                <w:lang w:val="et-EE"/>
              </w:rPr>
              <w:t>24 kuu jooksul ilma ägenemisteta patsientide osakaal</w:t>
            </w:r>
          </w:p>
        </w:tc>
        <w:tc>
          <w:tcPr>
            <w:tcW w:w="1890" w:type="dxa"/>
            <w:tcBorders>
              <w:bottom w:val="single" w:sz="4" w:space="0" w:color="auto"/>
            </w:tcBorders>
          </w:tcPr>
          <w:p w14:paraId="30013BE1" w14:textId="77777777" w:rsidR="0098468F" w:rsidRPr="00787258" w:rsidRDefault="0098468F" w:rsidP="00CD166C">
            <w:pPr>
              <w:keepNext/>
              <w:spacing w:line="240" w:lineRule="auto"/>
              <w:rPr>
                <w:lang w:val="et-EE"/>
              </w:rPr>
            </w:pPr>
            <w:r w:rsidRPr="00787258">
              <w:rPr>
                <w:lang w:val="et-EE"/>
              </w:rPr>
              <w:t>71,5%**</w:t>
            </w:r>
          </w:p>
        </w:tc>
        <w:tc>
          <w:tcPr>
            <w:tcW w:w="1939" w:type="dxa"/>
            <w:tcBorders>
              <w:bottom w:val="single" w:sz="4" w:space="0" w:color="auto"/>
            </w:tcBorders>
          </w:tcPr>
          <w:p w14:paraId="3A62FCE8" w14:textId="77777777" w:rsidR="0098468F" w:rsidRPr="00787258" w:rsidRDefault="0098468F" w:rsidP="00CD166C">
            <w:pPr>
              <w:keepNext/>
              <w:spacing w:line="240" w:lineRule="auto"/>
              <w:rPr>
                <w:lang w:val="et-EE"/>
              </w:rPr>
            </w:pPr>
            <w:r w:rsidRPr="00787258">
              <w:rPr>
                <w:lang w:val="et-EE"/>
              </w:rPr>
              <w:t>52,7%</w:t>
            </w:r>
          </w:p>
        </w:tc>
      </w:tr>
      <w:tr w:rsidR="0098468F" w:rsidRPr="00787258" w14:paraId="3FE7D7E7" w14:textId="77777777" w:rsidTr="006B3A3A">
        <w:tc>
          <w:tcPr>
            <w:tcW w:w="4500" w:type="dxa"/>
            <w:tcBorders>
              <w:bottom w:val="nil"/>
            </w:tcBorders>
          </w:tcPr>
          <w:p w14:paraId="7BEF006E" w14:textId="77777777" w:rsidR="0098468F" w:rsidRPr="00787258" w:rsidRDefault="0098468F" w:rsidP="00CD166C">
            <w:pPr>
              <w:keepNext/>
              <w:spacing w:line="240" w:lineRule="auto"/>
              <w:rPr>
                <w:lang w:val="et-EE"/>
              </w:rPr>
            </w:pPr>
            <w:r w:rsidRPr="00787258">
              <w:rPr>
                <w:lang w:val="et-EE"/>
              </w:rPr>
              <w:t>3 kuu järel kinnitatud puude progresseerumisega osakaal†</w:t>
            </w:r>
          </w:p>
        </w:tc>
        <w:tc>
          <w:tcPr>
            <w:tcW w:w="1890" w:type="dxa"/>
            <w:tcBorders>
              <w:bottom w:val="nil"/>
            </w:tcBorders>
          </w:tcPr>
          <w:p w14:paraId="1AF0848F" w14:textId="77777777" w:rsidR="0098468F" w:rsidRPr="00787258" w:rsidRDefault="0098468F" w:rsidP="00CD166C">
            <w:pPr>
              <w:keepNext/>
              <w:spacing w:line="240" w:lineRule="auto"/>
              <w:rPr>
                <w:lang w:val="et-EE"/>
              </w:rPr>
            </w:pPr>
            <w:r w:rsidRPr="00787258">
              <w:rPr>
                <w:lang w:val="et-EE"/>
              </w:rPr>
              <w:t>25%</w:t>
            </w:r>
          </w:p>
        </w:tc>
        <w:tc>
          <w:tcPr>
            <w:tcW w:w="1939" w:type="dxa"/>
            <w:tcBorders>
              <w:bottom w:val="nil"/>
            </w:tcBorders>
          </w:tcPr>
          <w:p w14:paraId="181A3173" w14:textId="77777777" w:rsidR="0098468F" w:rsidRPr="00787258" w:rsidRDefault="0098468F" w:rsidP="00CD166C">
            <w:pPr>
              <w:keepNext/>
              <w:spacing w:line="240" w:lineRule="auto"/>
              <w:rPr>
                <w:lang w:val="et-EE"/>
              </w:rPr>
            </w:pPr>
            <w:r w:rsidRPr="00787258">
              <w:rPr>
                <w:lang w:val="et-EE"/>
              </w:rPr>
              <w:t>29%</w:t>
            </w:r>
          </w:p>
        </w:tc>
      </w:tr>
      <w:tr w:rsidR="0098468F" w:rsidRPr="00787258" w14:paraId="57B995EC" w14:textId="77777777" w:rsidTr="006B3A3A">
        <w:tc>
          <w:tcPr>
            <w:tcW w:w="4500" w:type="dxa"/>
            <w:tcBorders>
              <w:top w:val="nil"/>
            </w:tcBorders>
          </w:tcPr>
          <w:p w14:paraId="3C528B90" w14:textId="77777777" w:rsidR="0098468F" w:rsidRPr="00787258" w:rsidRDefault="0098468F" w:rsidP="00CD166C">
            <w:pPr>
              <w:keepNext/>
              <w:spacing w:line="240" w:lineRule="auto"/>
              <w:rPr>
                <w:lang w:val="et-EE"/>
              </w:rPr>
            </w:pPr>
            <w:r w:rsidRPr="00787258">
              <w:rPr>
                <w:lang w:val="et-EE"/>
              </w:rPr>
              <w:t>Riski</w:t>
            </w:r>
            <w:r w:rsidR="004D0E18" w:rsidRPr="00787258">
              <w:rPr>
                <w:lang w:val="et-EE"/>
              </w:rPr>
              <w:t xml:space="preserve">tiheduste </w:t>
            </w:r>
            <w:r w:rsidRPr="00787258">
              <w:rPr>
                <w:lang w:val="et-EE"/>
              </w:rPr>
              <w:t>suhe (95% usaldusvahemik)</w:t>
            </w:r>
          </w:p>
        </w:tc>
        <w:tc>
          <w:tcPr>
            <w:tcW w:w="1890" w:type="dxa"/>
            <w:tcBorders>
              <w:top w:val="nil"/>
            </w:tcBorders>
          </w:tcPr>
          <w:p w14:paraId="45C0FA90" w14:textId="77777777" w:rsidR="0098468F" w:rsidRPr="00787258" w:rsidRDefault="0098468F" w:rsidP="00CD166C">
            <w:pPr>
              <w:keepNext/>
              <w:spacing w:line="240" w:lineRule="auto"/>
              <w:rPr>
                <w:lang w:val="et-EE"/>
              </w:rPr>
            </w:pPr>
            <w:r w:rsidRPr="00787258">
              <w:rPr>
                <w:lang w:val="et-EE"/>
              </w:rPr>
              <w:t>0,83 (0,61, 1,12)</w:t>
            </w:r>
          </w:p>
        </w:tc>
        <w:tc>
          <w:tcPr>
            <w:tcW w:w="1939" w:type="dxa"/>
            <w:tcBorders>
              <w:top w:val="nil"/>
            </w:tcBorders>
          </w:tcPr>
          <w:p w14:paraId="17594BB1" w14:textId="77777777" w:rsidR="0098468F" w:rsidRPr="00787258" w:rsidRDefault="0098468F" w:rsidP="00CD166C">
            <w:pPr>
              <w:keepNext/>
              <w:spacing w:line="240" w:lineRule="auto"/>
              <w:rPr>
                <w:lang w:val="et-EE"/>
              </w:rPr>
            </w:pPr>
          </w:p>
        </w:tc>
      </w:tr>
      <w:tr w:rsidR="0098468F" w:rsidRPr="00787258" w14:paraId="151F3CB4" w14:textId="77777777" w:rsidTr="00B34849">
        <w:tc>
          <w:tcPr>
            <w:tcW w:w="4500" w:type="dxa"/>
          </w:tcPr>
          <w:p w14:paraId="05B969A9" w14:textId="77777777" w:rsidR="0098468F" w:rsidRPr="00787258" w:rsidRDefault="0098468F" w:rsidP="00CD166C">
            <w:pPr>
              <w:keepNext/>
              <w:spacing w:line="240" w:lineRule="auto"/>
              <w:rPr>
                <w:b/>
                <w:lang w:val="et-EE"/>
              </w:rPr>
            </w:pPr>
            <w:r w:rsidRPr="00787258">
              <w:rPr>
                <w:b/>
                <w:lang w:val="et-EE"/>
              </w:rPr>
              <w:t>MRT tulemusnäitajad</w:t>
            </w:r>
          </w:p>
        </w:tc>
        <w:tc>
          <w:tcPr>
            <w:tcW w:w="1890" w:type="dxa"/>
          </w:tcPr>
          <w:p w14:paraId="35173397" w14:textId="77777777" w:rsidR="0098468F" w:rsidRPr="00787258" w:rsidRDefault="0098468F" w:rsidP="00CD166C">
            <w:pPr>
              <w:keepNext/>
              <w:spacing w:line="240" w:lineRule="auto"/>
              <w:rPr>
                <w:lang w:val="et-EE"/>
              </w:rPr>
            </w:pPr>
          </w:p>
        </w:tc>
        <w:tc>
          <w:tcPr>
            <w:tcW w:w="1939" w:type="dxa"/>
          </w:tcPr>
          <w:p w14:paraId="5622EE5D" w14:textId="77777777" w:rsidR="0098468F" w:rsidRPr="00787258" w:rsidRDefault="0098468F" w:rsidP="00CD166C">
            <w:pPr>
              <w:keepNext/>
              <w:spacing w:line="240" w:lineRule="auto"/>
              <w:rPr>
                <w:lang w:val="et-EE"/>
              </w:rPr>
            </w:pPr>
          </w:p>
        </w:tc>
      </w:tr>
      <w:tr w:rsidR="0098468F" w:rsidRPr="00787258" w14:paraId="32EFD0EF" w14:textId="77777777" w:rsidTr="00B34849">
        <w:tc>
          <w:tcPr>
            <w:tcW w:w="4500" w:type="dxa"/>
          </w:tcPr>
          <w:p w14:paraId="6A6893D7" w14:textId="77777777" w:rsidR="0098468F" w:rsidRPr="00787258" w:rsidRDefault="0098468F" w:rsidP="00CD166C">
            <w:pPr>
              <w:keepNext/>
              <w:spacing w:line="240" w:lineRule="auto"/>
              <w:rPr>
                <w:lang w:val="et-EE"/>
              </w:rPr>
            </w:pPr>
            <w:r w:rsidRPr="00787258">
              <w:rPr>
                <w:lang w:val="et-EE"/>
              </w:rPr>
              <w:t>Uute või suurenevate T2-kollete mediaan- (keskmine) arv 24 kuu jooksul</w:t>
            </w:r>
          </w:p>
        </w:tc>
        <w:tc>
          <w:tcPr>
            <w:tcW w:w="1890" w:type="dxa"/>
          </w:tcPr>
          <w:p w14:paraId="48FC7FC3" w14:textId="77777777" w:rsidR="0098468F" w:rsidRPr="00787258" w:rsidRDefault="0098468F" w:rsidP="00CD166C">
            <w:pPr>
              <w:keepNext/>
              <w:spacing w:line="240" w:lineRule="auto"/>
              <w:rPr>
                <w:lang w:val="et-EE"/>
              </w:rPr>
            </w:pPr>
            <w:r w:rsidRPr="00787258">
              <w:rPr>
                <w:lang w:val="et-EE"/>
              </w:rPr>
              <w:t>0,0 (2,3)**</w:t>
            </w:r>
          </w:p>
        </w:tc>
        <w:tc>
          <w:tcPr>
            <w:tcW w:w="1939" w:type="dxa"/>
          </w:tcPr>
          <w:p w14:paraId="19BE41D2" w14:textId="77777777" w:rsidR="0098468F" w:rsidRPr="00787258" w:rsidRDefault="0098468F" w:rsidP="00CD166C">
            <w:pPr>
              <w:keepNext/>
              <w:spacing w:line="240" w:lineRule="auto"/>
              <w:rPr>
                <w:lang w:val="et-EE"/>
              </w:rPr>
            </w:pPr>
            <w:r w:rsidRPr="00787258">
              <w:rPr>
                <w:lang w:val="et-EE"/>
              </w:rPr>
              <w:t>4,0 (8,9)</w:t>
            </w:r>
          </w:p>
        </w:tc>
      </w:tr>
      <w:tr w:rsidR="0098468F" w:rsidRPr="00787258" w14:paraId="5CD9C602" w14:textId="77777777" w:rsidTr="00B34849">
        <w:tc>
          <w:tcPr>
            <w:tcW w:w="4500" w:type="dxa"/>
          </w:tcPr>
          <w:p w14:paraId="352F2AC8" w14:textId="77777777" w:rsidR="0098468F" w:rsidRPr="00787258" w:rsidRDefault="0098468F" w:rsidP="00CD166C">
            <w:pPr>
              <w:keepNext/>
              <w:spacing w:line="240" w:lineRule="auto"/>
              <w:rPr>
                <w:lang w:val="et-EE"/>
              </w:rPr>
            </w:pPr>
            <w:r w:rsidRPr="00787258">
              <w:rPr>
                <w:lang w:val="et-EE"/>
              </w:rPr>
              <w:t>Gd-kontrasteeruvate kollete mediaan- (keskmine) arv 24 kuu jooksul</w:t>
            </w:r>
          </w:p>
        </w:tc>
        <w:tc>
          <w:tcPr>
            <w:tcW w:w="1890" w:type="dxa"/>
          </w:tcPr>
          <w:p w14:paraId="6D88F8D8" w14:textId="77777777" w:rsidR="0098468F" w:rsidRPr="00787258" w:rsidRDefault="0098468F" w:rsidP="00CD166C">
            <w:pPr>
              <w:keepNext/>
              <w:spacing w:line="240" w:lineRule="auto"/>
              <w:rPr>
                <w:lang w:val="et-EE"/>
              </w:rPr>
            </w:pPr>
            <w:r w:rsidRPr="00787258">
              <w:rPr>
                <w:lang w:val="et-EE"/>
              </w:rPr>
              <w:t>0,0 (0,4)**</w:t>
            </w:r>
          </w:p>
        </w:tc>
        <w:tc>
          <w:tcPr>
            <w:tcW w:w="1939" w:type="dxa"/>
          </w:tcPr>
          <w:p w14:paraId="3ABF6D88" w14:textId="77777777" w:rsidR="0098468F" w:rsidRPr="00787258" w:rsidRDefault="0098468F" w:rsidP="00CD166C">
            <w:pPr>
              <w:keepNext/>
              <w:spacing w:line="240" w:lineRule="auto"/>
              <w:rPr>
                <w:lang w:val="et-EE"/>
              </w:rPr>
            </w:pPr>
            <w:r w:rsidRPr="00787258">
              <w:rPr>
                <w:lang w:val="et-EE"/>
              </w:rPr>
              <w:t>0,0 (1,2)</w:t>
            </w:r>
          </w:p>
        </w:tc>
      </w:tr>
      <w:tr w:rsidR="0098468F" w:rsidRPr="00787258" w14:paraId="36901706" w14:textId="77777777" w:rsidTr="00B34849">
        <w:tc>
          <w:tcPr>
            <w:tcW w:w="4500" w:type="dxa"/>
          </w:tcPr>
          <w:p w14:paraId="298E1F22" w14:textId="77777777" w:rsidR="0098468F" w:rsidRPr="00787258" w:rsidRDefault="0098468F" w:rsidP="00CD166C">
            <w:pPr>
              <w:keepNext/>
              <w:spacing w:line="240" w:lineRule="auto"/>
              <w:rPr>
                <w:lang w:val="et-EE"/>
              </w:rPr>
            </w:pPr>
            <w:r w:rsidRPr="00787258">
              <w:rPr>
                <w:lang w:val="et-EE"/>
              </w:rPr>
              <w:t>Aju mahu % muutuse mediaan (keskmine) 24 kuu jooksul</w:t>
            </w:r>
          </w:p>
        </w:tc>
        <w:tc>
          <w:tcPr>
            <w:tcW w:w="1890" w:type="dxa"/>
          </w:tcPr>
          <w:p w14:paraId="4C4D1E1D" w14:textId="77777777" w:rsidR="0098468F" w:rsidRPr="00787258" w:rsidRDefault="0098468F" w:rsidP="00CD166C">
            <w:pPr>
              <w:keepNext/>
              <w:spacing w:line="240" w:lineRule="auto"/>
              <w:rPr>
                <w:lang w:val="et-EE"/>
              </w:rPr>
            </w:pPr>
            <w:r w:rsidRPr="00787258">
              <w:rPr>
                <w:lang w:val="et-EE"/>
              </w:rPr>
              <w:t>-0,71 (-0,86)**</w:t>
            </w:r>
          </w:p>
        </w:tc>
        <w:tc>
          <w:tcPr>
            <w:tcW w:w="1939" w:type="dxa"/>
          </w:tcPr>
          <w:p w14:paraId="4589124E" w14:textId="77777777" w:rsidR="0098468F" w:rsidRPr="00787258" w:rsidRDefault="0098468F" w:rsidP="00CD166C">
            <w:pPr>
              <w:keepNext/>
              <w:spacing w:line="240" w:lineRule="auto"/>
              <w:rPr>
                <w:lang w:val="et-EE"/>
              </w:rPr>
            </w:pPr>
            <w:r w:rsidRPr="00787258">
              <w:rPr>
                <w:lang w:val="et-EE"/>
              </w:rPr>
              <w:t>-1,02 (-1,28)</w:t>
            </w:r>
          </w:p>
        </w:tc>
      </w:tr>
      <w:tr w:rsidR="0098468F" w:rsidRPr="00787258" w14:paraId="7412DA75" w14:textId="77777777" w:rsidTr="00B34849">
        <w:tc>
          <w:tcPr>
            <w:tcW w:w="8329" w:type="dxa"/>
            <w:gridSpan w:val="3"/>
          </w:tcPr>
          <w:p w14:paraId="50D00F1B" w14:textId="77777777" w:rsidR="0098468F" w:rsidRPr="00787258" w:rsidRDefault="0098468F" w:rsidP="00CD166C">
            <w:pPr>
              <w:keepNext/>
              <w:widowControl w:val="0"/>
              <w:spacing w:line="240" w:lineRule="auto"/>
              <w:ind w:left="567" w:hanging="567"/>
              <w:rPr>
                <w:lang w:val="et-EE"/>
              </w:rPr>
            </w:pPr>
            <w:r w:rsidRPr="00787258">
              <w:rPr>
                <w:lang w:val="et-EE"/>
              </w:rPr>
              <w:t>†</w:t>
            </w:r>
            <w:r w:rsidRPr="00787258">
              <w:rPr>
                <w:lang w:val="et-EE"/>
              </w:rPr>
              <w:tab/>
              <w:t>Puude progresseerumine määratletuna 1-punktilise EDSS suurenemisena, mida on kinnitatud 3 kuud hiljem</w:t>
            </w:r>
          </w:p>
          <w:p w14:paraId="58E0550D" w14:textId="77777777" w:rsidR="0098468F" w:rsidRPr="00787258" w:rsidRDefault="0098468F" w:rsidP="00CD166C">
            <w:pPr>
              <w:keepNext/>
              <w:widowControl w:val="0"/>
              <w:spacing w:line="240" w:lineRule="auto"/>
              <w:ind w:left="522" w:hanging="522"/>
              <w:rPr>
                <w:lang w:val="et-EE"/>
              </w:rPr>
            </w:pPr>
            <w:r w:rsidRPr="00787258">
              <w:rPr>
                <w:lang w:val="et-EE"/>
              </w:rPr>
              <w:t>**</w:t>
            </w:r>
            <w:r w:rsidRPr="00787258">
              <w:rPr>
                <w:lang w:val="et-EE"/>
              </w:rPr>
              <w:tab/>
              <w:t>p&lt;0,001 võrreldes platseeboga</w:t>
            </w:r>
          </w:p>
          <w:p w14:paraId="312BB02F" w14:textId="77777777" w:rsidR="0098468F" w:rsidRPr="00787258" w:rsidRDefault="0098468F" w:rsidP="00CD166C">
            <w:pPr>
              <w:keepNext/>
              <w:spacing w:line="240" w:lineRule="auto"/>
              <w:rPr>
                <w:lang w:val="et-EE"/>
              </w:rPr>
            </w:pPr>
            <w:r w:rsidRPr="00787258">
              <w:rPr>
                <w:lang w:val="et-EE"/>
              </w:rPr>
              <w:t>Kõik kliiniliste tulemusnäitajate analüüsid toimusid ravikavatsuse alusel. MRT analüüsil kasutati hinnatavat andmekogumit.</w:t>
            </w:r>
          </w:p>
        </w:tc>
      </w:tr>
    </w:tbl>
    <w:p w14:paraId="12539D1D" w14:textId="77777777" w:rsidR="00C82CF9" w:rsidRPr="00787258" w:rsidRDefault="00C82CF9" w:rsidP="00CD166C">
      <w:pPr>
        <w:spacing w:line="240" w:lineRule="auto"/>
        <w:rPr>
          <w:szCs w:val="22"/>
          <w:lang w:val="et-EE"/>
        </w:rPr>
      </w:pPr>
    </w:p>
    <w:p w14:paraId="2CBF1683" w14:textId="77777777" w:rsidR="00C82CF9" w:rsidRPr="00787258" w:rsidRDefault="00C82CF9" w:rsidP="00CD166C">
      <w:pPr>
        <w:spacing w:line="240" w:lineRule="auto"/>
        <w:rPr>
          <w:szCs w:val="22"/>
          <w:lang w:val="et-EE"/>
        </w:rPr>
      </w:pPr>
      <w:r w:rsidRPr="00787258">
        <w:rPr>
          <w:szCs w:val="22"/>
          <w:lang w:val="et-EE"/>
        </w:rPr>
        <w:t>Uuring D2302 (TRANSFORMS) oli 1-aastane randomiseeritud, topeltpime, topeltimitatsiooniga, aktiivse (interferoon beeta-1a) kontrolliga III faasi uuring</w:t>
      </w:r>
      <w:r w:rsidR="00BF6090" w:rsidRPr="00787258">
        <w:rPr>
          <w:szCs w:val="22"/>
          <w:lang w:val="et-EE"/>
        </w:rPr>
        <w:t xml:space="preserve"> </w:t>
      </w:r>
      <w:r w:rsidR="00BF6090" w:rsidRPr="00787258">
        <w:rPr>
          <w:lang w:val="et-EE"/>
        </w:rPr>
        <w:t>1280-l </w:t>
      </w:r>
      <w:r w:rsidRPr="00787258">
        <w:rPr>
          <w:szCs w:val="22"/>
          <w:lang w:val="et-EE"/>
        </w:rPr>
        <w:t>patsiend</w:t>
      </w:r>
      <w:r w:rsidR="00BF6090" w:rsidRPr="00787258">
        <w:rPr>
          <w:szCs w:val="22"/>
          <w:lang w:val="et-EE"/>
        </w:rPr>
        <w:t>i</w:t>
      </w:r>
      <w:r w:rsidRPr="00787258">
        <w:rPr>
          <w:szCs w:val="22"/>
          <w:lang w:val="et-EE"/>
        </w:rPr>
        <w:t>l</w:t>
      </w:r>
      <w:r w:rsidR="000D2CEC" w:rsidRPr="00787258">
        <w:rPr>
          <w:szCs w:val="22"/>
          <w:lang w:val="et-EE"/>
        </w:rPr>
        <w:t xml:space="preserve"> </w:t>
      </w:r>
      <w:r w:rsidR="000D2CEC" w:rsidRPr="00787258">
        <w:rPr>
          <w:lang w:val="et-EE"/>
        </w:rPr>
        <w:t>(n=429 annusega 0,5 mg, 420 annusega 1,25 mg, 431 beeta-1a-interferooniga annuses 30 μg lihasesisese süstena üks kord nädalas). Tunnuste mediaanväärtused alghetkel olid: vanus 36 aastat, haiguse kestus 5,9 aastat ja EDSS skoor 2,0.</w:t>
      </w:r>
      <w:r w:rsidRPr="00787258">
        <w:rPr>
          <w:szCs w:val="22"/>
          <w:lang w:val="et-EE"/>
        </w:rPr>
        <w:t xml:space="preserve"> </w:t>
      </w:r>
      <w:r w:rsidR="007349F0" w:rsidRPr="00787258">
        <w:rPr>
          <w:szCs w:val="22"/>
          <w:lang w:val="et-EE"/>
        </w:rPr>
        <w:t xml:space="preserve">Uuringu tulemused on toodud </w:t>
      </w:r>
      <w:r w:rsidR="00F20353" w:rsidRPr="00787258">
        <w:rPr>
          <w:szCs w:val="22"/>
          <w:lang w:val="et-EE"/>
        </w:rPr>
        <w:t>T</w:t>
      </w:r>
      <w:r w:rsidR="007349F0" w:rsidRPr="00787258">
        <w:rPr>
          <w:szCs w:val="22"/>
          <w:lang w:val="et-EE"/>
        </w:rPr>
        <w:t>abelis </w:t>
      </w:r>
      <w:r w:rsidR="0045081D" w:rsidRPr="00787258">
        <w:rPr>
          <w:szCs w:val="22"/>
          <w:lang w:val="et-EE"/>
        </w:rPr>
        <w:t>3</w:t>
      </w:r>
      <w:r w:rsidR="007349F0" w:rsidRPr="00787258">
        <w:rPr>
          <w:szCs w:val="22"/>
          <w:lang w:val="et-EE"/>
        </w:rPr>
        <w:t xml:space="preserve">. </w:t>
      </w:r>
      <w:r w:rsidRPr="00787258">
        <w:rPr>
          <w:szCs w:val="22"/>
          <w:lang w:val="et-EE"/>
        </w:rPr>
        <w:t>Suuri erinevusi 0,5 mg ja 1,25 mg annuste vahel mõlema tulemusnäitaja osas ei olnud.</w:t>
      </w:r>
    </w:p>
    <w:p w14:paraId="39CF632D" w14:textId="77777777" w:rsidR="00C82CF9" w:rsidRPr="00787258" w:rsidRDefault="00C82CF9" w:rsidP="00CD166C">
      <w:pPr>
        <w:spacing w:line="240" w:lineRule="auto"/>
        <w:rPr>
          <w:szCs w:val="22"/>
          <w:lang w:val="et-EE"/>
        </w:rPr>
      </w:pPr>
    </w:p>
    <w:p w14:paraId="641C890A" w14:textId="77777777" w:rsidR="00C82CF9" w:rsidRPr="00787258" w:rsidRDefault="000D2CEC" w:rsidP="00CD166C">
      <w:pPr>
        <w:keepNext/>
        <w:spacing w:line="240" w:lineRule="auto"/>
        <w:rPr>
          <w:szCs w:val="22"/>
          <w:lang w:val="et-EE"/>
        </w:rPr>
      </w:pPr>
      <w:r w:rsidRPr="00787258">
        <w:rPr>
          <w:b/>
          <w:szCs w:val="22"/>
          <w:lang w:val="et-EE"/>
        </w:rPr>
        <w:t>Tabel </w:t>
      </w:r>
      <w:r w:rsidR="0045081D" w:rsidRPr="00787258">
        <w:rPr>
          <w:b/>
          <w:szCs w:val="22"/>
          <w:lang w:val="et-EE"/>
        </w:rPr>
        <w:t>3</w:t>
      </w:r>
      <w:r w:rsidR="00BA3BFE" w:rsidRPr="00787258">
        <w:rPr>
          <w:b/>
          <w:szCs w:val="22"/>
          <w:lang w:val="et-EE"/>
        </w:rPr>
        <w:tab/>
      </w:r>
      <w:r w:rsidR="00C82CF9" w:rsidRPr="00787258">
        <w:rPr>
          <w:b/>
          <w:szCs w:val="22"/>
          <w:lang w:val="et-EE"/>
        </w:rPr>
        <w:t>Uuring D2302 (TRANSFORMS)</w:t>
      </w:r>
      <w:r w:rsidR="00BA3BFE" w:rsidRPr="00787258">
        <w:rPr>
          <w:b/>
          <w:szCs w:val="22"/>
          <w:lang w:val="et-EE"/>
        </w:rPr>
        <w:t>:</w:t>
      </w:r>
      <w:r w:rsidR="00C82CF9" w:rsidRPr="00787258">
        <w:rPr>
          <w:b/>
          <w:szCs w:val="22"/>
          <w:lang w:val="et-EE"/>
        </w:rPr>
        <w:t xml:space="preserve"> </w:t>
      </w:r>
      <w:r w:rsidR="00854BAF" w:rsidRPr="00787258">
        <w:rPr>
          <w:b/>
          <w:szCs w:val="22"/>
          <w:lang w:val="et-EE"/>
        </w:rPr>
        <w:t>p</w:t>
      </w:r>
      <w:r w:rsidR="00C82CF9" w:rsidRPr="00787258">
        <w:rPr>
          <w:b/>
          <w:szCs w:val="22"/>
          <w:lang w:val="et-EE"/>
        </w:rPr>
        <w:t>õhitulemused</w:t>
      </w:r>
    </w:p>
    <w:p w14:paraId="35C240B7" w14:textId="77777777" w:rsidR="000D2CEC" w:rsidRPr="00787258" w:rsidRDefault="000D2CEC" w:rsidP="00CD166C">
      <w:pPr>
        <w:keepNext/>
        <w:tabs>
          <w:tab w:val="clear" w:pos="567"/>
        </w:tabs>
        <w:spacing w:line="240" w:lineRule="auto"/>
        <w:rPr>
          <w:lang w:val="et-EE"/>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0D2CEC" w:rsidRPr="00787258" w14:paraId="3ACB4B0D" w14:textId="77777777" w:rsidTr="00070460">
        <w:trPr>
          <w:cantSplit/>
        </w:trPr>
        <w:tc>
          <w:tcPr>
            <w:tcW w:w="4644" w:type="dxa"/>
          </w:tcPr>
          <w:p w14:paraId="78397E86" w14:textId="77777777" w:rsidR="000D2CEC" w:rsidRPr="00787258" w:rsidRDefault="000D2CEC" w:rsidP="00CD166C">
            <w:pPr>
              <w:keepNext/>
              <w:tabs>
                <w:tab w:val="clear" w:pos="567"/>
              </w:tabs>
              <w:spacing w:line="240" w:lineRule="auto"/>
              <w:rPr>
                <w:b/>
                <w:lang w:val="et-EE"/>
              </w:rPr>
            </w:pPr>
          </w:p>
        </w:tc>
        <w:tc>
          <w:tcPr>
            <w:tcW w:w="1843" w:type="dxa"/>
          </w:tcPr>
          <w:p w14:paraId="50B7D6E9" w14:textId="77777777" w:rsidR="000D2CEC" w:rsidRPr="00787258" w:rsidRDefault="000D2CEC" w:rsidP="00CD166C">
            <w:pPr>
              <w:keepNext/>
              <w:tabs>
                <w:tab w:val="clear" w:pos="567"/>
              </w:tabs>
              <w:spacing w:line="240" w:lineRule="auto"/>
              <w:rPr>
                <w:b/>
                <w:bCs/>
                <w:lang w:val="et-EE"/>
              </w:rPr>
            </w:pPr>
            <w:r w:rsidRPr="00787258">
              <w:rPr>
                <w:b/>
                <w:bCs/>
                <w:lang w:val="et-EE"/>
              </w:rPr>
              <w:t>Fingolimood</w:t>
            </w:r>
          </w:p>
          <w:p w14:paraId="37BC88C7" w14:textId="77777777" w:rsidR="000D2CEC" w:rsidRPr="00787258" w:rsidRDefault="000D2CEC" w:rsidP="00CD166C">
            <w:pPr>
              <w:keepNext/>
              <w:tabs>
                <w:tab w:val="clear" w:pos="567"/>
              </w:tabs>
              <w:spacing w:line="240" w:lineRule="auto"/>
              <w:rPr>
                <w:b/>
                <w:bCs/>
                <w:lang w:val="et-EE"/>
              </w:rPr>
            </w:pPr>
            <w:r w:rsidRPr="00787258">
              <w:rPr>
                <w:b/>
                <w:bCs/>
                <w:lang w:val="et-EE"/>
              </w:rPr>
              <w:t>0,5 mg</w:t>
            </w:r>
          </w:p>
        </w:tc>
        <w:tc>
          <w:tcPr>
            <w:tcW w:w="1843" w:type="dxa"/>
          </w:tcPr>
          <w:p w14:paraId="56D815DB" w14:textId="77777777" w:rsidR="000D2CEC" w:rsidRPr="00787258" w:rsidRDefault="000D2CEC" w:rsidP="00CD166C">
            <w:pPr>
              <w:keepNext/>
              <w:tabs>
                <w:tab w:val="clear" w:pos="567"/>
              </w:tabs>
              <w:spacing w:line="240" w:lineRule="auto"/>
              <w:rPr>
                <w:b/>
                <w:bCs/>
                <w:lang w:val="et-EE"/>
              </w:rPr>
            </w:pPr>
            <w:r w:rsidRPr="00787258">
              <w:rPr>
                <w:b/>
                <w:bCs/>
                <w:lang w:val="et-EE"/>
              </w:rPr>
              <w:t>Beeta-1a-interferoon, 30 μg</w:t>
            </w:r>
          </w:p>
        </w:tc>
      </w:tr>
      <w:tr w:rsidR="000D2CEC" w:rsidRPr="00787258" w14:paraId="447B9354" w14:textId="77777777" w:rsidTr="00070460">
        <w:trPr>
          <w:cantSplit/>
        </w:trPr>
        <w:tc>
          <w:tcPr>
            <w:tcW w:w="4644" w:type="dxa"/>
          </w:tcPr>
          <w:p w14:paraId="240AF90E" w14:textId="77777777" w:rsidR="000D2CEC" w:rsidRPr="00787258" w:rsidRDefault="000D2CEC" w:rsidP="00CD166C">
            <w:pPr>
              <w:keepNext/>
              <w:tabs>
                <w:tab w:val="clear" w:pos="567"/>
              </w:tabs>
              <w:spacing w:line="240" w:lineRule="auto"/>
              <w:rPr>
                <w:lang w:val="et-EE"/>
              </w:rPr>
            </w:pPr>
            <w:r w:rsidRPr="00787258">
              <w:rPr>
                <w:b/>
                <w:lang w:val="et-EE"/>
              </w:rPr>
              <w:t>Kliinilised tulemusnäitajad</w:t>
            </w:r>
          </w:p>
        </w:tc>
        <w:tc>
          <w:tcPr>
            <w:tcW w:w="1843" w:type="dxa"/>
          </w:tcPr>
          <w:p w14:paraId="540164ED" w14:textId="77777777" w:rsidR="000D2CEC" w:rsidRPr="00787258" w:rsidRDefault="000D2CEC" w:rsidP="00CD166C">
            <w:pPr>
              <w:keepNext/>
              <w:tabs>
                <w:tab w:val="clear" w:pos="567"/>
              </w:tabs>
              <w:spacing w:line="240" w:lineRule="auto"/>
              <w:rPr>
                <w:lang w:val="et-EE"/>
              </w:rPr>
            </w:pPr>
          </w:p>
        </w:tc>
        <w:tc>
          <w:tcPr>
            <w:tcW w:w="1843" w:type="dxa"/>
          </w:tcPr>
          <w:p w14:paraId="5489C5F1" w14:textId="77777777" w:rsidR="000D2CEC" w:rsidRPr="00787258" w:rsidRDefault="000D2CEC" w:rsidP="00CD166C">
            <w:pPr>
              <w:keepNext/>
              <w:tabs>
                <w:tab w:val="clear" w:pos="567"/>
              </w:tabs>
              <w:spacing w:line="240" w:lineRule="auto"/>
              <w:rPr>
                <w:lang w:val="et-EE"/>
              </w:rPr>
            </w:pPr>
          </w:p>
        </w:tc>
      </w:tr>
      <w:tr w:rsidR="000D2CEC" w:rsidRPr="00787258" w14:paraId="2349B837" w14:textId="77777777" w:rsidTr="00070460">
        <w:trPr>
          <w:cantSplit/>
        </w:trPr>
        <w:tc>
          <w:tcPr>
            <w:tcW w:w="4644" w:type="dxa"/>
          </w:tcPr>
          <w:p w14:paraId="53CFE31E" w14:textId="77777777" w:rsidR="000D2CEC" w:rsidRPr="00787258" w:rsidRDefault="004D0E18" w:rsidP="00CD166C">
            <w:pPr>
              <w:keepNext/>
              <w:tabs>
                <w:tab w:val="clear" w:pos="567"/>
              </w:tabs>
              <w:spacing w:line="240" w:lineRule="auto"/>
              <w:rPr>
                <w:lang w:val="et-EE"/>
              </w:rPr>
            </w:pPr>
            <w:r w:rsidRPr="00787258">
              <w:rPr>
                <w:lang w:val="et-EE"/>
              </w:rPr>
              <w:t>Ä</w:t>
            </w:r>
            <w:r w:rsidR="000D2CEC" w:rsidRPr="00787258">
              <w:rPr>
                <w:lang w:val="et-EE"/>
              </w:rPr>
              <w:t xml:space="preserve">genemiste määr </w:t>
            </w:r>
            <w:r w:rsidRPr="00787258">
              <w:rPr>
                <w:lang w:val="et-EE"/>
              </w:rPr>
              <w:t xml:space="preserve">aastas </w:t>
            </w:r>
            <w:r w:rsidR="000D2CEC" w:rsidRPr="00787258">
              <w:rPr>
                <w:lang w:val="et-EE"/>
              </w:rPr>
              <w:t>(esmane tulemusnäitaja)</w:t>
            </w:r>
          </w:p>
        </w:tc>
        <w:tc>
          <w:tcPr>
            <w:tcW w:w="1843" w:type="dxa"/>
          </w:tcPr>
          <w:p w14:paraId="6948DB6D" w14:textId="77777777" w:rsidR="000D2CEC" w:rsidRPr="00787258" w:rsidRDefault="000D2CEC" w:rsidP="00CD166C">
            <w:pPr>
              <w:keepNext/>
              <w:tabs>
                <w:tab w:val="clear" w:pos="567"/>
              </w:tabs>
              <w:spacing w:line="240" w:lineRule="auto"/>
              <w:rPr>
                <w:lang w:val="et-EE"/>
              </w:rPr>
            </w:pPr>
            <w:r w:rsidRPr="00787258">
              <w:rPr>
                <w:lang w:val="et-EE"/>
              </w:rPr>
              <w:t>0,16**</w:t>
            </w:r>
          </w:p>
        </w:tc>
        <w:tc>
          <w:tcPr>
            <w:tcW w:w="1843" w:type="dxa"/>
          </w:tcPr>
          <w:p w14:paraId="2B16C329" w14:textId="77777777" w:rsidR="000D2CEC" w:rsidRPr="00787258" w:rsidRDefault="000D2CEC" w:rsidP="00CD166C">
            <w:pPr>
              <w:keepNext/>
              <w:tabs>
                <w:tab w:val="clear" w:pos="567"/>
              </w:tabs>
              <w:spacing w:line="240" w:lineRule="auto"/>
              <w:rPr>
                <w:lang w:val="et-EE"/>
              </w:rPr>
            </w:pPr>
            <w:r w:rsidRPr="00787258">
              <w:rPr>
                <w:lang w:val="et-EE"/>
              </w:rPr>
              <w:t>0,33</w:t>
            </w:r>
          </w:p>
        </w:tc>
      </w:tr>
      <w:tr w:rsidR="000D2CEC" w:rsidRPr="00787258" w14:paraId="268EF9F3" w14:textId="77777777" w:rsidTr="00070460">
        <w:trPr>
          <w:cantSplit/>
        </w:trPr>
        <w:tc>
          <w:tcPr>
            <w:tcW w:w="4644" w:type="dxa"/>
            <w:tcBorders>
              <w:bottom w:val="single" w:sz="4" w:space="0" w:color="auto"/>
            </w:tcBorders>
          </w:tcPr>
          <w:p w14:paraId="5E2CD1EC" w14:textId="77777777" w:rsidR="000D2CEC" w:rsidRPr="00787258" w:rsidRDefault="000D2CEC" w:rsidP="00CD166C">
            <w:pPr>
              <w:keepNext/>
              <w:tabs>
                <w:tab w:val="clear" w:pos="567"/>
              </w:tabs>
              <w:spacing w:line="240" w:lineRule="auto"/>
              <w:rPr>
                <w:lang w:val="et-EE"/>
              </w:rPr>
            </w:pPr>
            <w:r w:rsidRPr="00787258">
              <w:rPr>
                <w:lang w:val="et-EE"/>
              </w:rPr>
              <w:t>12 kuu jooksul ilma ägenemisteta patsientide osakaal</w:t>
            </w:r>
          </w:p>
        </w:tc>
        <w:tc>
          <w:tcPr>
            <w:tcW w:w="1843" w:type="dxa"/>
            <w:tcBorders>
              <w:bottom w:val="single" w:sz="4" w:space="0" w:color="auto"/>
            </w:tcBorders>
          </w:tcPr>
          <w:p w14:paraId="787E308F" w14:textId="77777777" w:rsidR="000D2CEC" w:rsidRPr="00787258" w:rsidRDefault="000D2CEC" w:rsidP="00CD166C">
            <w:pPr>
              <w:keepNext/>
              <w:tabs>
                <w:tab w:val="clear" w:pos="567"/>
              </w:tabs>
              <w:spacing w:line="240" w:lineRule="auto"/>
              <w:rPr>
                <w:lang w:val="et-EE"/>
              </w:rPr>
            </w:pPr>
            <w:r w:rsidRPr="00787258">
              <w:rPr>
                <w:lang w:val="et-EE"/>
              </w:rPr>
              <w:t>83%**</w:t>
            </w:r>
          </w:p>
        </w:tc>
        <w:tc>
          <w:tcPr>
            <w:tcW w:w="1843" w:type="dxa"/>
            <w:tcBorders>
              <w:bottom w:val="single" w:sz="4" w:space="0" w:color="auto"/>
            </w:tcBorders>
          </w:tcPr>
          <w:p w14:paraId="1C19D862" w14:textId="77777777" w:rsidR="000D2CEC" w:rsidRPr="00787258" w:rsidRDefault="000D2CEC" w:rsidP="00CD166C">
            <w:pPr>
              <w:keepNext/>
              <w:tabs>
                <w:tab w:val="clear" w:pos="567"/>
              </w:tabs>
              <w:spacing w:line="240" w:lineRule="auto"/>
              <w:rPr>
                <w:lang w:val="et-EE"/>
              </w:rPr>
            </w:pPr>
            <w:r w:rsidRPr="00787258">
              <w:rPr>
                <w:lang w:val="et-EE"/>
              </w:rPr>
              <w:t>71%</w:t>
            </w:r>
          </w:p>
        </w:tc>
      </w:tr>
      <w:tr w:rsidR="000D2CEC" w:rsidRPr="00787258" w14:paraId="0C74D20E" w14:textId="77777777" w:rsidTr="00070460">
        <w:trPr>
          <w:cantSplit/>
        </w:trPr>
        <w:tc>
          <w:tcPr>
            <w:tcW w:w="4644" w:type="dxa"/>
            <w:tcBorders>
              <w:bottom w:val="nil"/>
            </w:tcBorders>
          </w:tcPr>
          <w:p w14:paraId="5617AAA7" w14:textId="77777777" w:rsidR="000D2CEC" w:rsidRPr="00787258" w:rsidRDefault="000D2CEC" w:rsidP="00CD166C">
            <w:pPr>
              <w:keepNext/>
              <w:tabs>
                <w:tab w:val="clear" w:pos="567"/>
              </w:tabs>
              <w:spacing w:line="240" w:lineRule="auto"/>
              <w:rPr>
                <w:lang w:val="et-EE"/>
              </w:rPr>
            </w:pPr>
            <w:r w:rsidRPr="00787258">
              <w:rPr>
                <w:lang w:val="et-EE"/>
              </w:rPr>
              <w:t>3 kuu järel kinnitatud puude progresseerumisega osakaal†</w:t>
            </w:r>
          </w:p>
        </w:tc>
        <w:tc>
          <w:tcPr>
            <w:tcW w:w="1843" w:type="dxa"/>
            <w:tcBorders>
              <w:bottom w:val="nil"/>
            </w:tcBorders>
          </w:tcPr>
          <w:p w14:paraId="64FABE87" w14:textId="77777777" w:rsidR="000D2CEC" w:rsidRPr="00787258" w:rsidRDefault="000D2CEC" w:rsidP="00CD166C">
            <w:pPr>
              <w:keepNext/>
              <w:tabs>
                <w:tab w:val="clear" w:pos="567"/>
              </w:tabs>
              <w:spacing w:line="240" w:lineRule="auto"/>
              <w:rPr>
                <w:lang w:val="et-EE"/>
              </w:rPr>
            </w:pPr>
            <w:r w:rsidRPr="00787258">
              <w:rPr>
                <w:lang w:val="et-EE"/>
              </w:rPr>
              <w:t>6%</w:t>
            </w:r>
          </w:p>
        </w:tc>
        <w:tc>
          <w:tcPr>
            <w:tcW w:w="1843" w:type="dxa"/>
            <w:tcBorders>
              <w:bottom w:val="nil"/>
            </w:tcBorders>
          </w:tcPr>
          <w:p w14:paraId="026C3689" w14:textId="77777777" w:rsidR="000D2CEC" w:rsidRPr="00787258" w:rsidRDefault="000D2CEC" w:rsidP="00CD166C">
            <w:pPr>
              <w:keepNext/>
              <w:tabs>
                <w:tab w:val="clear" w:pos="567"/>
              </w:tabs>
              <w:spacing w:line="240" w:lineRule="auto"/>
              <w:rPr>
                <w:lang w:val="et-EE"/>
              </w:rPr>
            </w:pPr>
            <w:r w:rsidRPr="00787258">
              <w:rPr>
                <w:lang w:val="et-EE"/>
              </w:rPr>
              <w:t>8%</w:t>
            </w:r>
          </w:p>
        </w:tc>
      </w:tr>
      <w:tr w:rsidR="000D2CEC" w:rsidRPr="00787258" w14:paraId="32DE1BB2" w14:textId="77777777" w:rsidTr="00070460">
        <w:trPr>
          <w:cantSplit/>
        </w:trPr>
        <w:tc>
          <w:tcPr>
            <w:tcW w:w="4644" w:type="dxa"/>
            <w:tcBorders>
              <w:top w:val="nil"/>
            </w:tcBorders>
          </w:tcPr>
          <w:p w14:paraId="78AB23F9" w14:textId="77777777" w:rsidR="000D2CEC" w:rsidRPr="00787258" w:rsidRDefault="000D2CEC" w:rsidP="00CD166C">
            <w:pPr>
              <w:keepNext/>
              <w:tabs>
                <w:tab w:val="clear" w:pos="567"/>
              </w:tabs>
              <w:spacing w:line="240" w:lineRule="auto"/>
              <w:rPr>
                <w:lang w:val="et-EE"/>
              </w:rPr>
            </w:pPr>
            <w:r w:rsidRPr="00787258">
              <w:rPr>
                <w:lang w:val="et-EE"/>
              </w:rPr>
              <w:t>Riski</w:t>
            </w:r>
            <w:r w:rsidR="004D0E18" w:rsidRPr="00787258">
              <w:rPr>
                <w:lang w:val="et-EE"/>
              </w:rPr>
              <w:t xml:space="preserve">tiheduste </w:t>
            </w:r>
            <w:r w:rsidRPr="00787258">
              <w:rPr>
                <w:lang w:val="et-EE"/>
              </w:rPr>
              <w:t>suhe (95% usaldusvahemik)</w:t>
            </w:r>
          </w:p>
        </w:tc>
        <w:tc>
          <w:tcPr>
            <w:tcW w:w="1843" w:type="dxa"/>
            <w:tcBorders>
              <w:top w:val="nil"/>
            </w:tcBorders>
          </w:tcPr>
          <w:p w14:paraId="589003D4" w14:textId="77777777" w:rsidR="000D2CEC" w:rsidRPr="00787258" w:rsidRDefault="000D2CEC" w:rsidP="00CD166C">
            <w:pPr>
              <w:keepNext/>
              <w:tabs>
                <w:tab w:val="clear" w:pos="567"/>
              </w:tabs>
              <w:spacing w:line="240" w:lineRule="auto"/>
              <w:rPr>
                <w:lang w:val="et-EE"/>
              </w:rPr>
            </w:pPr>
            <w:r w:rsidRPr="00787258">
              <w:rPr>
                <w:lang w:val="et-EE"/>
              </w:rPr>
              <w:t>0,71 (0,42, 1,21)</w:t>
            </w:r>
          </w:p>
        </w:tc>
        <w:tc>
          <w:tcPr>
            <w:tcW w:w="1843" w:type="dxa"/>
            <w:tcBorders>
              <w:top w:val="nil"/>
            </w:tcBorders>
          </w:tcPr>
          <w:p w14:paraId="27EFBACD" w14:textId="77777777" w:rsidR="000D2CEC" w:rsidRPr="00787258" w:rsidRDefault="000D2CEC" w:rsidP="00CD166C">
            <w:pPr>
              <w:keepNext/>
              <w:tabs>
                <w:tab w:val="clear" w:pos="567"/>
              </w:tabs>
              <w:spacing w:line="240" w:lineRule="auto"/>
              <w:rPr>
                <w:lang w:val="et-EE"/>
              </w:rPr>
            </w:pPr>
          </w:p>
        </w:tc>
      </w:tr>
      <w:tr w:rsidR="000D2CEC" w:rsidRPr="00787258" w14:paraId="400B6493" w14:textId="77777777" w:rsidTr="00070460">
        <w:trPr>
          <w:cantSplit/>
        </w:trPr>
        <w:tc>
          <w:tcPr>
            <w:tcW w:w="4644" w:type="dxa"/>
          </w:tcPr>
          <w:p w14:paraId="0DD9519C" w14:textId="77777777" w:rsidR="000D2CEC" w:rsidRPr="00787258" w:rsidRDefault="000D2CEC" w:rsidP="00CD166C">
            <w:pPr>
              <w:keepNext/>
              <w:tabs>
                <w:tab w:val="clear" w:pos="567"/>
              </w:tabs>
              <w:spacing w:line="240" w:lineRule="auto"/>
              <w:rPr>
                <w:b/>
                <w:lang w:val="et-EE"/>
              </w:rPr>
            </w:pPr>
            <w:r w:rsidRPr="00787258">
              <w:rPr>
                <w:b/>
                <w:lang w:val="et-EE"/>
              </w:rPr>
              <w:t>MRT tulemusnäitajad</w:t>
            </w:r>
          </w:p>
        </w:tc>
        <w:tc>
          <w:tcPr>
            <w:tcW w:w="1843" w:type="dxa"/>
          </w:tcPr>
          <w:p w14:paraId="651C8E42" w14:textId="77777777" w:rsidR="000D2CEC" w:rsidRPr="00787258" w:rsidRDefault="000D2CEC" w:rsidP="00CD166C">
            <w:pPr>
              <w:keepNext/>
              <w:tabs>
                <w:tab w:val="clear" w:pos="567"/>
              </w:tabs>
              <w:spacing w:line="240" w:lineRule="auto"/>
              <w:rPr>
                <w:lang w:val="et-EE"/>
              </w:rPr>
            </w:pPr>
          </w:p>
        </w:tc>
        <w:tc>
          <w:tcPr>
            <w:tcW w:w="1843" w:type="dxa"/>
          </w:tcPr>
          <w:p w14:paraId="138A69D9" w14:textId="77777777" w:rsidR="000D2CEC" w:rsidRPr="00787258" w:rsidRDefault="000D2CEC" w:rsidP="00CD166C">
            <w:pPr>
              <w:keepNext/>
              <w:tabs>
                <w:tab w:val="clear" w:pos="567"/>
              </w:tabs>
              <w:spacing w:line="240" w:lineRule="auto"/>
              <w:rPr>
                <w:lang w:val="et-EE"/>
              </w:rPr>
            </w:pPr>
          </w:p>
        </w:tc>
      </w:tr>
      <w:tr w:rsidR="000D2CEC" w:rsidRPr="00787258" w14:paraId="3877E010" w14:textId="77777777" w:rsidTr="00070460">
        <w:trPr>
          <w:cantSplit/>
        </w:trPr>
        <w:tc>
          <w:tcPr>
            <w:tcW w:w="4644" w:type="dxa"/>
          </w:tcPr>
          <w:p w14:paraId="101E44D4" w14:textId="77777777" w:rsidR="000D2CEC" w:rsidRPr="00787258" w:rsidRDefault="000D2CEC" w:rsidP="00CD166C">
            <w:pPr>
              <w:keepNext/>
              <w:tabs>
                <w:tab w:val="clear" w:pos="567"/>
              </w:tabs>
              <w:spacing w:line="240" w:lineRule="auto"/>
              <w:rPr>
                <w:lang w:val="et-EE"/>
              </w:rPr>
            </w:pPr>
            <w:r w:rsidRPr="00787258">
              <w:rPr>
                <w:lang w:val="et-EE"/>
              </w:rPr>
              <w:t>Uute või suurenevate T2-kollete mediaan- (keskmine) arv 12 kuu jooksul</w:t>
            </w:r>
          </w:p>
        </w:tc>
        <w:tc>
          <w:tcPr>
            <w:tcW w:w="1843" w:type="dxa"/>
          </w:tcPr>
          <w:p w14:paraId="7443424B" w14:textId="77777777" w:rsidR="000D2CEC" w:rsidRPr="00787258" w:rsidRDefault="000D2CEC" w:rsidP="00CD166C">
            <w:pPr>
              <w:keepNext/>
              <w:tabs>
                <w:tab w:val="clear" w:pos="567"/>
              </w:tabs>
              <w:spacing w:line="240" w:lineRule="auto"/>
              <w:rPr>
                <w:lang w:val="et-EE"/>
              </w:rPr>
            </w:pPr>
            <w:r w:rsidRPr="00787258">
              <w:rPr>
                <w:lang w:val="et-EE"/>
              </w:rPr>
              <w:t>0,0 (1,7)*</w:t>
            </w:r>
          </w:p>
        </w:tc>
        <w:tc>
          <w:tcPr>
            <w:tcW w:w="1843" w:type="dxa"/>
          </w:tcPr>
          <w:p w14:paraId="535329D0" w14:textId="77777777" w:rsidR="000D2CEC" w:rsidRPr="00787258" w:rsidRDefault="000D2CEC" w:rsidP="00CD166C">
            <w:pPr>
              <w:keepNext/>
              <w:tabs>
                <w:tab w:val="clear" w:pos="567"/>
              </w:tabs>
              <w:spacing w:line="240" w:lineRule="auto"/>
              <w:rPr>
                <w:lang w:val="et-EE"/>
              </w:rPr>
            </w:pPr>
            <w:r w:rsidRPr="00787258">
              <w:rPr>
                <w:lang w:val="et-EE"/>
              </w:rPr>
              <w:t>1,0 (2,6)</w:t>
            </w:r>
          </w:p>
        </w:tc>
      </w:tr>
      <w:tr w:rsidR="000D2CEC" w:rsidRPr="00787258" w14:paraId="0F3604DF" w14:textId="77777777" w:rsidTr="00070460">
        <w:trPr>
          <w:cantSplit/>
        </w:trPr>
        <w:tc>
          <w:tcPr>
            <w:tcW w:w="4644" w:type="dxa"/>
          </w:tcPr>
          <w:p w14:paraId="69DB94EF" w14:textId="77777777" w:rsidR="000D2CEC" w:rsidRPr="00787258" w:rsidRDefault="000D2CEC" w:rsidP="00CD166C">
            <w:pPr>
              <w:keepNext/>
              <w:tabs>
                <w:tab w:val="clear" w:pos="567"/>
              </w:tabs>
              <w:spacing w:line="240" w:lineRule="auto"/>
              <w:rPr>
                <w:lang w:val="et-EE"/>
              </w:rPr>
            </w:pPr>
            <w:r w:rsidRPr="00787258">
              <w:rPr>
                <w:lang w:val="et-EE"/>
              </w:rPr>
              <w:t>Gd-kontrasteeruvate kollete mediaan- (keskmine) arv 12 kuu jooksul</w:t>
            </w:r>
          </w:p>
        </w:tc>
        <w:tc>
          <w:tcPr>
            <w:tcW w:w="1843" w:type="dxa"/>
          </w:tcPr>
          <w:p w14:paraId="27ED8DD6" w14:textId="77777777" w:rsidR="000D2CEC" w:rsidRPr="00787258" w:rsidRDefault="000D2CEC" w:rsidP="00CD166C">
            <w:pPr>
              <w:keepNext/>
              <w:tabs>
                <w:tab w:val="clear" w:pos="567"/>
              </w:tabs>
              <w:spacing w:line="240" w:lineRule="auto"/>
              <w:rPr>
                <w:lang w:val="et-EE"/>
              </w:rPr>
            </w:pPr>
            <w:r w:rsidRPr="00787258">
              <w:rPr>
                <w:lang w:val="et-EE"/>
              </w:rPr>
              <w:t>0,0 (0,2)**</w:t>
            </w:r>
          </w:p>
        </w:tc>
        <w:tc>
          <w:tcPr>
            <w:tcW w:w="1843" w:type="dxa"/>
          </w:tcPr>
          <w:p w14:paraId="5F670BA1" w14:textId="77777777" w:rsidR="000D2CEC" w:rsidRPr="00787258" w:rsidRDefault="000D2CEC" w:rsidP="00CD166C">
            <w:pPr>
              <w:keepNext/>
              <w:tabs>
                <w:tab w:val="clear" w:pos="567"/>
              </w:tabs>
              <w:spacing w:line="240" w:lineRule="auto"/>
              <w:rPr>
                <w:lang w:val="et-EE"/>
              </w:rPr>
            </w:pPr>
            <w:r w:rsidRPr="00787258">
              <w:rPr>
                <w:lang w:val="et-EE"/>
              </w:rPr>
              <w:t>0,0 (0,5)</w:t>
            </w:r>
          </w:p>
        </w:tc>
      </w:tr>
      <w:tr w:rsidR="000D2CEC" w:rsidRPr="00787258" w14:paraId="73F73719" w14:textId="77777777" w:rsidTr="00070460">
        <w:trPr>
          <w:cantSplit/>
        </w:trPr>
        <w:tc>
          <w:tcPr>
            <w:tcW w:w="4644" w:type="dxa"/>
          </w:tcPr>
          <w:p w14:paraId="26658946" w14:textId="77777777" w:rsidR="000D2CEC" w:rsidRPr="00787258" w:rsidRDefault="000D2CEC" w:rsidP="00CD166C">
            <w:pPr>
              <w:keepNext/>
              <w:tabs>
                <w:tab w:val="clear" w:pos="567"/>
              </w:tabs>
              <w:spacing w:line="240" w:lineRule="auto"/>
              <w:rPr>
                <w:lang w:val="et-EE"/>
              </w:rPr>
            </w:pPr>
            <w:r w:rsidRPr="00787258">
              <w:rPr>
                <w:lang w:val="et-EE"/>
              </w:rPr>
              <w:t>Aju mahu % muutuse mediaan (keskmine) 12 kuu jooksul</w:t>
            </w:r>
          </w:p>
        </w:tc>
        <w:tc>
          <w:tcPr>
            <w:tcW w:w="1843" w:type="dxa"/>
          </w:tcPr>
          <w:p w14:paraId="205006FE" w14:textId="77777777" w:rsidR="000D2CEC" w:rsidRPr="00787258" w:rsidRDefault="000D2CEC" w:rsidP="00CD166C">
            <w:pPr>
              <w:keepNext/>
              <w:tabs>
                <w:tab w:val="clear" w:pos="567"/>
              </w:tabs>
              <w:spacing w:line="240" w:lineRule="auto"/>
              <w:rPr>
                <w:lang w:val="et-EE"/>
              </w:rPr>
            </w:pPr>
            <w:r w:rsidRPr="00787258">
              <w:rPr>
                <w:lang w:val="et-EE"/>
              </w:rPr>
              <w:noBreakHyphen/>
              <w:t>0,2 (</w:t>
            </w:r>
            <w:r w:rsidRPr="00787258">
              <w:rPr>
                <w:lang w:val="et-EE"/>
              </w:rPr>
              <w:noBreakHyphen/>
              <w:t>0,3)**</w:t>
            </w:r>
          </w:p>
        </w:tc>
        <w:tc>
          <w:tcPr>
            <w:tcW w:w="1843" w:type="dxa"/>
          </w:tcPr>
          <w:p w14:paraId="3928F978" w14:textId="77777777" w:rsidR="000D2CEC" w:rsidRPr="00787258" w:rsidRDefault="000D2CEC" w:rsidP="00CD166C">
            <w:pPr>
              <w:keepNext/>
              <w:tabs>
                <w:tab w:val="clear" w:pos="567"/>
              </w:tabs>
              <w:spacing w:line="240" w:lineRule="auto"/>
              <w:rPr>
                <w:lang w:val="et-EE"/>
              </w:rPr>
            </w:pPr>
            <w:r w:rsidRPr="00787258">
              <w:rPr>
                <w:lang w:val="et-EE"/>
              </w:rPr>
              <w:noBreakHyphen/>
              <w:t>0,4 (</w:t>
            </w:r>
            <w:r w:rsidR="002F07F5" w:rsidRPr="00787258">
              <w:rPr>
                <w:lang w:val="et-EE"/>
              </w:rPr>
              <w:noBreakHyphen/>
            </w:r>
            <w:r w:rsidRPr="00787258">
              <w:rPr>
                <w:lang w:val="et-EE"/>
              </w:rPr>
              <w:t>0,5)</w:t>
            </w:r>
          </w:p>
        </w:tc>
      </w:tr>
      <w:tr w:rsidR="000D2CEC" w:rsidRPr="00787258" w14:paraId="0B748EFE" w14:textId="77777777" w:rsidTr="00070460">
        <w:trPr>
          <w:cantSplit/>
        </w:trPr>
        <w:tc>
          <w:tcPr>
            <w:tcW w:w="8330" w:type="dxa"/>
            <w:gridSpan w:val="3"/>
          </w:tcPr>
          <w:p w14:paraId="6E09B75C" w14:textId="77777777" w:rsidR="000D2CEC" w:rsidRPr="00787258" w:rsidRDefault="000D2CEC" w:rsidP="00CD166C">
            <w:pPr>
              <w:tabs>
                <w:tab w:val="clear" w:pos="567"/>
              </w:tabs>
              <w:spacing w:line="240" w:lineRule="auto"/>
              <w:ind w:left="567" w:hanging="567"/>
              <w:rPr>
                <w:lang w:val="et-EE"/>
              </w:rPr>
            </w:pPr>
            <w:r w:rsidRPr="00787258">
              <w:rPr>
                <w:lang w:val="et-EE"/>
              </w:rPr>
              <w:t>†</w:t>
            </w:r>
            <w:r w:rsidRPr="00787258">
              <w:rPr>
                <w:lang w:val="et-EE"/>
              </w:rPr>
              <w:tab/>
              <w:t>Puude progresseerumine määratletuna 1-punktilise EDSS suurenemisena, mida on kinnitatud 3 kuud hiljem</w:t>
            </w:r>
          </w:p>
          <w:p w14:paraId="05CC393D" w14:textId="77777777" w:rsidR="000D2CEC" w:rsidRPr="00787258" w:rsidRDefault="000D2CEC" w:rsidP="00CD166C">
            <w:pPr>
              <w:keepNext/>
              <w:tabs>
                <w:tab w:val="clear" w:pos="567"/>
              </w:tabs>
              <w:spacing w:line="240" w:lineRule="auto"/>
              <w:rPr>
                <w:lang w:val="et-EE"/>
              </w:rPr>
            </w:pPr>
            <w:r w:rsidRPr="00787258">
              <w:rPr>
                <w:lang w:val="et-EE"/>
              </w:rPr>
              <w:t>*</w:t>
            </w:r>
            <w:r w:rsidRPr="00787258">
              <w:rPr>
                <w:lang w:val="et-EE"/>
              </w:rPr>
              <w:tab/>
              <w:t>p&lt;0,01, **p&lt;0,001, võrreldes beeta-1a-interferooniga</w:t>
            </w:r>
            <w:r w:rsidRPr="00787258">
              <w:rPr>
                <w:iCs/>
                <w:lang w:val="et-EE"/>
              </w:rPr>
              <w:t>.</w:t>
            </w:r>
          </w:p>
          <w:p w14:paraId="06BC9388" w14:textId="77777777" w:rsidR="000D2CEC" w:rsidRPr="00787258" w:rsidRDefault="000D2CEC" w:rsidP="00CD166C">
            <w:pPr>
              <w:tabs>
                <w:tab w:val="clear" w:pos="567"/>
              </w:tabs>
              <w:spacing w:line="240" w:lineRule="auto"/>
              <w:rPr>
                <w:lang w:val="et-EE"/>
              </w:rPr>
            </w:pPr>
            <w:r w:rsidRPr="00787258">
              <w:rPr>
                <w:lang w:val="et-EE"/>
              </w:rPr>
              <w:t>Kõik kliiniliste tulemusnäitajate analüüsid toimusid ravikavatsuse alusel. MRT analüüsil kasutati hinnatavat andmekogumit.</w:t>
            </w:r>
          </w:p>
        </w:tc>
      </w:tr>
    </w:tbl>
    <w:p w14:paraId="119E5DCC" w14:textId="77777777" w:rsidR="002E0F34" w:rsidRPr="00787258" w:rsidRDefault="002E0F34" w:rsidP="00CD166C">
      <w:pPr>
        <w:widowControl w:val="0"/>
        <w:spacing w:line="240" w:lineRule="auto"/>
        <w:rPr>
          <w:lang w:val="et-EE"/>
        </w:rPr>
      </w:pPr>
    </w:p>
    <w:p w14:paraId="03812571" w14:textId="77777777" w:rsidR="002E0F34" w:rsidRPr="00787258" w:rsidRDefault="002E0F34" w:rsidP="00CD166C">
      <w:pPr>
        <w:spacing w:line="240" w:lineRule="auto"/>
        <w:rPr>
          <w:lang w:val="et-EE"/>
        </w:rPr>
      </w:pPr>
      <w:r w:rsidRPr="00787258">
        <w:rPr>
          <w:lang w:val="et-EE"/>
        </w:rPr>
        <w:t>Patsiendid, kes lõpetasid 12-kuulise põhiuuringu (TRANSFORMS), võisid jätkata pimendatud annusega jätku-uuringus (D2301E1) ja saada fingolimoodi. Kokku jätkas 1030 patsienti, kuigi neist 3 patsienti ei saanud ravi (n=356 jätkas annusega 0,5 mg, 330 jätkas annusega 1,25 mg, 167 vahetas beeta-1a-interferooni 0,5 mg annuse vastu ja 174 vahetas beeta-1a-interferooni 1,25 mg annuse vastu).</w:t>
      </w:r>
      <w:r w:rsidRPr="00787258">
        <w:rPr>
          <w:sz w:val="16"/>
          <w:szCs w:val="16"/>
          <w:lang w:val="et-EE"/>
        </w:rPr>
        <w:t xml:space="preserve"> </w:t>
      </w:r>
      <w:r w:rsidRPr="00787258">
        <w:rPr>
          <w:lang w:val="et-EE"/>
        </w:rPr>
        <w:t>Pärast 12 kuud (24. kuu) jätkas uuringus 882 patsienti (86%). Patsientidel, kes said põhiuuringus fingolimoodi annuses 0,5 mg ja jätkasid annusega 0,5 mg, oli 12 ja 24 kuu vahel ARR 0,20 (põhiuuringus 0,19). Patsientidel, ke</w:t>
      </w:r>
      <w:r w:rsidR="009D30ED" w:rsidRPr="00787258">
        <w:rPr>
          <w:lang w:val="et-EE"/>
        </w:rPr>
        <w:t>llel</w:t>
      </w:r>
      <w:r w:rsidRPr="00787258">
        <w:rPr>
          <w:lang w:val="et-EE"/>
        </w:rPr>
        <w:t xml:space="preserve"> vaheta</w:t>
      </w:r>
      <w:r w:rsidR="009D30ED" w:rsidRPr="00787258">
        <w:rPr>
          <w:lang w:val="et-EE"/>
        </w:rPr>
        <w:t>ti</w:t>
      </w:r>
      <w:r w:rsidRPr="00787258">
        <w:rPr>
          <w:lang w:val="et-EE"/>
        </w:rPr>
        <w:t xml:space="preserve"> beeta-1a-interferooni fingolimoodi 0,5 mg vastu, oli ARR 0,33 (põhiuuringus 0,48).</w:t>
      </w:r>
    </w:p>
    <w:p w14:paraId="0C861AB9" w14:textId="77777777" w:rsidR="00C82CF9" w:rsidRPr="00787258" w:rsidRDefault="00C82CF9" w:rsidP="00CD166C">
      <w:pPr>
        <w:numPr>
          <w:ilvl w:val="12"/>
          <w:numId w:val="0"/>
        </w:numPr>
        <w:spacing w:line="240" w:lineRule="auto"/>
        <w:ind w:right="-2"/>
        <w:rPr>
          <w:i/>
          <w:szCs w:val="22"/>
          <w:lang w:val="et-EE"/>
        </w:rPr>
      </w:pPr>
    </w:p>
    <w:p w14:paraId="0FBBE74E" w14:textId="77777777" w:rsidR="00C82CF9" w:rsidRPr="00787258" w:rsidRDefault="00C82CF9" w:rsidP="00CD166C">
      <w:pPr>
        <w:spacing w:line="240" w:lineRule="auto"/>
        <w:rPr>
          <w:szCs w:val="22"/>
          <w:lang w:val="et-EE"/>
        </w:rPr>
      </w:pPr>
      <w:r w:rsidRPr="00787258">
        <w:rPr>
          <w:szCs w:val="22"/>
          <w:lang w:val="et-EE"/>
        </w:rPr>
        <w:t xml:space="preserve">Uuringute D2301 ja D2302 ühendatud tulemused näitasid püsivat ja statistiliselt olulist annualiseeritud </w:t>
      </w:r>
      <w:r w:rsidR="00252CD0" w:rsidRPr="00787258">
        <w:rPr>
          <w:szCs w:val="22"/>
          <w:lang w:val="et-EE"/>
        </w:rPr>
        <w:t>ägenemiste</w:t>
      </w:r>
      <w:r w:rsidRPr="00787258">
        <w:rPr>
          <w:szCs w:val="22"/>
          <w:lang w:val="et-EE"/>
        </w:rPr>
        <w:t xml:space="preserve"> sageduse vähenemist võrreldes võrdlusravimiga alarühmades, mis olid määratletud soo, vanuse, varasema </w:t>
      </w:r>
      <w:r w:rsidR="00252CD0" w:rsidRPr="00787258">
        <w:rPr>
          <w:szCs w:val="22"/>
          <w:lang w:val="et-EE"/>
        </w:rPr>
        <w:t>SM-</w:t>
      </w:r>
      <w:r w:rsidRPr="00787258">
        <w:rPr>
          <w:szCs w:val="22"/>
          <w:lang w:val="et-EE"/>
        </w:rPr>
        <w:t xml:space="preserve">i ravi, haiguse aktiivsuse või puude esialgse </w:t>
      </w:r>
      <w:r w:rsidR="00252CD0" w:rsidRPr="00787258">
        <w:rPr>
          <w:szCs w:val="22"/>
          <w:lang w:val="et-EE"/>
        </w:rPr>
        <w:t>raskusastme</w:t>
      </w:r>
      <w:r w:rsidRPr="00787258">
        <w:rPr>
          <w:szCs w:val="22"/>
          <w:lang w:val="et-EE"/>
        </w:rPr>
        <w:t xml:space="preserve"> alusel.</w:t>
      </w:r>
    </w:p>
    <w:p w14:paraId="36A54260" w14:textId="77777777" w:rsidR="00945F99" w:rsidRPr="00787258" w:rsidRDefault="00945F99" w:rsidP="00CD166C">
      <w:pPr>
        <w:spacing w:line="240" w:lineRule="auto"/>
        <w:rPr>
          <w:szCs w:val="22"/>
          <w:lang w:val="et-EE"/>
        </w:rPr>
      </w:pPr>
    </w:p>
    <w:p w14:paraId="7CF028B3" w14:textId="77777777" w:rsidR="00C3526B" w:rsidRPr="00787258" w:rsidRDefault="00C3526B" w:rsidP="00CD166C">
      <w:pPr>
        <w:spacing w:line="240" w:lineRule="auto"/>
        <w:rPr>
          <w:szCs w:val="22"/>
          <w:lang w:val="et-EE"/>
        </w:rPr>
      </w:pPr>
      <w:r w:rsidRPr="00787258">
        <w:rPr>
          <w:szCs w:val="22"/>
          <w:lang w:val="et-EE"/>
        </w:rPr>
        <w:t>Kliiniliste uuringute andmete täiendavad analüüsid on näidanud ühetaolist ravitoimet ägenemiste ja remissioonidega kulgeva SM</w:t>
      </w:r>
      <w:r w:rsidR="005A1F75" w:rsidRPr="00787258">
        <w:rPr>
          <w:szCs w:val="22"/>
          <w:lang w:val="et-EE"/>
        </w:rPr>
        <w:t>-</w:t>
      </w:r>
      <w:r w:rsidRPr="00787258">
        <w:rPr>
          <w:szCs w:val="22"/>
          <w:lang w:val="et-EE"/>
        </w:rPr>
        <w:t>i suure aktiivsusega patsientide alamrühmades.</w:t>
      </w:r>
    </w:p>
    <w:p w14:paraId="24565457" w14:textId="77777777" w:rsidR="00AA0AEC" w:rsidRPr="00787258" w:rsidRDefault="00AA0AEC" w:rsidP="00CD166C">
      <w:pPr>
        <w:spacing w:line="240" w:lineRule="auto"/>
        <w:rPr>
          <w:szCs w:val="22"/>
          <w:lang w:val="et-EE"/>
        </w:rPr>
      </w:pPr>
    </w:p>
    <w:p w14:paraId="1EEE4415" w14:textId="77777777" w:rsidR="00AA0AEC" w:rsidRPr="00787258" w:rsidRDefault="00AA0AEC" w:rsidP="00CD166C">
      <w:pPr>
        <w:keepNext/>
        <w:spacing w:line="240" w:lineRule="auto"/>
        <w:rPr>
          <w:szCs w:val="22"/>
          <w:lang w:val="et-EE"/>
        </w:rPr>
      </w:pPr>
      <w:r w:rsidRPr="00787258">
        <w:rPr>
          <w:szCs w:val="22"/>
          <w:u w:val="single"/>
          <w:lang w:val="et-EE"/>
        </w:rPr>
        <w:t>Lapsed</w:t>
      </w:r>
    </w:p>
    <w:p w14:paraId="35B68F21" w14:textId="77777777" w:rsidR="00AA0AEC" w:rsidRPr="00787258" w:rsidRDefault="00AA0AEC" w:rsidP="00CD166C">
      <w:pPr>
        <w:keepNext/>
        <w:spacing w:line="240" w:lineRule="auto"/>
        <w:rPr>
          <w:szCs w:val="22"/>
          <w:lang w:val="et-EE"/>
        </w:rPr>
      </w:pPr>
    </w:p>
    <w:p w14:paraId="379DB2FD" w14:textId="77777777" w:rsidR="00AA0AEC" w:rsidRPr="00787258" w:rsidRDefault="00AA0AEC" w:rsidP="00CD166C">
      <w:pPr>
        <w:spacing w:line="240" w:lineRule="auto"/>
        <w:rPr>
          <w:szCs w:val="22"/>
          <w:lang w:val="et-EE"/>
        </w:rPr>
      </w:pPr>
      <w:r w:rsidRPr="00787258">
        <w:rPr>
          <w:szCs w:val="22"/>
          <w:lang w:val="et-EE"/>
        </w:rPr>
        <w:t>Fingolimoodi 0,25 mg või 0,5 mg</w:t>
      </w:r>
      <w:r w:rsidR="009B7173" w:rsidRPr="00787258">
        <w:rPr>
          <w:szCs w:val="22"/>
          <w:lang w:val="et-EE"/>
        </w:rPr>
        <w:t xml:space="preserve"> (annus valiti vastavalt kehakaalule ja </w:t>
      </w:r>
      <w:r w:rsidR="00F635CE" w:rsidRPr="00787258">
        <w:rPr>
          <w:szCs w:val="22"/>
          <w:lang w:val="et-EE"/>
        </w:rPr>
        <w:t>ekspositsioonile</w:t>
      </w:r>
      <w:r w:rsidR="009B7173" w:rsidRPr="00787258">
        <w:rPr>
          <w:szCs w:val="22"/>
          <w:lang w:val="et-EE"/>
        </w:rPr>
        <w:t>)</w:t>
      </w:r>
      <w:r w:rsidRPr="00787258">
        <w:rPr>
          <w:szCs w:val="22"/>
          <w:lang w:val="et-EE"/>
        </w:rPr>
        <w:t xml:space="preserve"> üks kord ööpäevas annuste efektiivsus ja ohutus on </w:t>
      </w:r>
      <w:r w:rsidR="009B7173" w:rsidRPr="00787258">
        <w:rPr>
          <w:szCs w:val="22"/>
          <w:lang w:val="et-EE"/>
        </w:rPr>
        <w:t>tõestatud lastel vanuses 10</w:t>
      </w:r>
      <w:r w:rsidR="00F635CE" w:rsidRPr="00787258">
        <w:rPr>
          <w:szCs w:val="22"/>
          <w:lang w:val="et-EE"/>
        </w:rPr>
        <w:t xml:space="preserve"> kuni &lt;</w:t>
      </w:r>
      <w:r w:rsidR="009B7173" w:rsidRPr="00787258">
        <w:rPr>
          <w:szCs w:val="22"/>
          <w:lang w:val="et-EE"/>
        </w:rPr>
        <w:t>18 aastat ägenemiste ja remissioonidega SM</w:t>
      </w:r>
      <w:r w:rsidR="005A1F75" w:rsidRPr="00787258">
        <w:rPr>
          <w:szCs w:val="22"/>
          <w:lang w:val="et-EE"/>
        </w:rPr>
        <w:t>-</w:t>
      </w:r>
      <w:r w:rsidR="009B7173" w:rsidRPr="00787258">
        <w:rPr>
          <w:szCs w:val="22"/>
          <w:lang w:val="et-EE"/>
        </w:rPr>
        <w:t>i ravis.</w:t>
      </w:r>
    </w:p>
    <w:p w14:paraId="37E8711F" w14:textId="77777777" w:rsidR="009B7173" w:rsidRPr="00787258" w:rsidRDefault="009B7173" w:rsidP="00CD166C">
      <w:pPr>
        <w:spacing w:line="240" w:lineRule="auto"/>
        <w:rPr>
          <w:szCs w:val="22"/>
          <w:lang w:val="et-EE"/>
        </w:rPr>
      </w:pPr>
    </w:p>
    <w:p w14:paraId="6B488A9A" w14:textId="77777777" w:rsidR="008E56C5" w:rsidRPr="00787258" w:rsidRDefault="009B7173" w:rsidP="00CD166C">
      <w:pPr>
        <w:spacing w:line="240" w:lineRule="auto"/>
        <w:rPr>
          <w:szCs w:val="22"/>
          <w:lang w:val="et-EE"/>
        </w:rPr>
      </w:pPr>
      <w:r w:rsidRPr="00787258">
        <w:rPr>
          <w:szCs w:val="22"/>
          <w:lang w:val="et-EE"/>
        </w:rPr>
        <w:t xml:space="preserve">Uuring D2311 (PARADIGMS) oli topeltpime, </w:t>
      </w:r>
      <w:r w:rsidR="008E56C5" w:rsidRPr="00787258">
        <w:rPr>
          <w:szCs w:val="22"/>
          <w:lang w:val="et-EE"/>
        </w:rPr>
        <w:t>topeltimitatsiooniga, aktiivse kontrolliga uuring paindliku kestusega kuni 24 kuud, 215 patsiendiga vanuses 10</w:t>
      </w:r>
      <w:r w:rsidR="00926F80" w:rsidRPr="00787258">
        <w:rPr>
          <w:szCs w:val="22"/>
          <w:lang w:val="et-EE"/>
        </w:rPr>
        <w:t xml:space="preserve"> kuni &lt;</w:t>
      </w:r>
      <w:r w:rsidR="008E56C5" w:rsidRPr="00787258">
        <w:rPr>
          <w:szCs w:val="22"/>
          <w:lang w:val="et-EE"/>
        </w:rPr>
        <w:t>18 aastat (n=107 fingolimoodi rühmas, 108 beeta</w:t>
      </w:r>
      <w:r w:rsidR="008E56C5" w:rsidRPr="00787258">
        <w:rPr>
          <w:szCs w:val="22"/>
          <w:lang w:val="et-EE"/>
        </w:rPr>
        <w:noBreakHyphen/>
        <w:t>1a</w:t>
      </w:r>
      <w:r w:rsidR="008E56C5" w:rsidRPr="00787258">
        <w:rPr>
          <w:szCs w:val="22"/>
          <w:lang w:val="et-EE"/>
        </w:rPr>
        <w:noBreakHyphen/>
        <w:t>interferooni rühmas, kus saadi 30 </w:t>
      </w:r>
      <w:r w:rsidR="00577EE1" w:rsidRPr="00787258">
        <w:rPr>
          <w:szCs w:val="22"/>
          <w:lang w:val="et-EE"/>
        </w:rPr>
        <w:t>µg</w:t>
      </w:r>
      <w:r w:rsidR="008E56C5" w:rsidRPr="00787258">
        <w:rPr>
          <w:szCs w:val="22"/>
          <w:lang w:val="et-EE"/>
        </w:rPr>
        <w:t xml:space="preserve"> lihasesisese süstina üks kord nädalas).</w:t>
      </w:r>
    </w:p>
    <w:p w14:paraId="58FA15B4" w14:textId="77777777" w:rsidR="008E56C5" w:rsidRPr="00787258" w:rsidRDefault="008E56C5" w:rsidP="00CD166C">
      <w:pPr>
        <w:spacing w:line="240" w:lineRule="auto"/>
        <w:rPr>
          <w:szCs w:val="22"/>
          <w:lang w:val="et-EE"/>
        </w:rPr>
      </w:pPr>
    </w:p>
    <w:p w14:paraId="0D1F79A1" w14:textId="77777777" w:rsidR="00CD1C42" w:rsidRPr="00787258" w:rsidRDefault="00220F10" w:rsidP="00CD166C">
      <w:pPr>
        <w:spacing w:line="240" w:lineRule="auto"/>
        <w:rPr>
          <w:szCs w:val="22"/>
          <w:lang w:val="et-EE"/>
        </w:rPr>
      </w:pPr>
      <w:r w:rsidRPr="00787258">
        <w:rPr>
          <w:szCs w:val="22"/>
          <w:lang w:val="et-EE"/>
        </w:rPr>
        <w:t xml:space="preserve">Esialgsete tunnuste mediaanväärtused olid: vanus 16 aastat, haiguse mediaankestus 1,5 aastat ja EDSS väärtus </w:t>
      </w:r>
      <w:r w:rsidR="00367390" w:rsidRPr="00787258">
        <w:rPr>
          <w:szCs w:val="22"/>
          <w:lang w:val="et-EE"/>
        </w:rPr>
        <w:t xml:space="preserve">1,5. </w:t>
      </w:r>
      <w:r w:rsidR="00CD1C42" w:rsidRPr="00787258">
        <w:rPr>
          <w:szCs w:val="22"/>
          <w:lang w:val="et-EE"/>
        </w:rPr>
        <w:t xml:space="preserve">Enamus patsientidest oli Tanneri staadiumis 2 või kõrgem (94,4%) ja </w:t>
      </w:r>
      <w:r w:rsidR="00F635CE" w:rsidRPr="00787258">
        <w:rPr>
          <w:szCs w:val="22"/>
          <w:lang w:val="et-EE"/>
        </w:rPr>
        <w:t>keha</w:t>
      </w:r>
      <w:r w:rsidR="00CD1C42" w:rsidRPr="00787258">
        <w:rPr>
          <w:szCs w:val="22"/>
          <w:lang w:val="et-EE"/>
        </w:rPr>
        <w:t>kaalu</w:t>
      </w:r>
      <w:r w:rsidR="00F635CE" w:rsidRPr="00787258">
        <w:rPr>
          <w:szCs w:val="22"/>
          <w:lang w:val="et-EE"/>
        </w:rPr>
        <w:t>ga</w:t>
      </w:r>
      <w:r w:rsidR="00CD1C42" w:rsidRPr="00787258">
        <w:rPr>
          <w:szCs w:val="22"/>
          <w:lang w:val="et-EE"/>
        </w:rPr>
        <w:t xml:space="preserve"> &gt;40 kg (95,3%). </w:t>
      </w:r>
      <w:r w:rsidR="00716B63" w:rsidRPr="00787258">
        <w:rPr>
          <w:szCs w:val="22"/>
          <w:lang w:val="et-EE"/>
        </w:rPr>
        <w:t>Kokkuvõttes</w:t>
      </w:r>
      <w:r w:rsidR="00CD1C42" w:rsidRPr="00787258">
        <w:rPr>
          <w:szCs w:val="22"/>
          <w:lang w:val="et-EE"/>
        </w:rPr>
        <w:t>, 180 (84%) patsienti jõudis uuringuravimi põhifaasiga lõpule (n=99 [92,5%] fingolimoodi rühmas, 81 [75%] beeta</w:t>
      </w:r>
      <w:r w:rsidR="00CD1C42" w:rsidRPr="00787258">
        <w:rPr>
          <w:szCs w:val="22"/>
          <w:lang w:val="et-EE"/>
        </w:rPr>
        <w:noBreakHyphen/>
        <w:t>1a</w:t>
      </w:r>
      <w:r w:rsidR="00CD1C42" w:rsidRPr="00787258">
        <w:rPr>
          <w:szCs w:val="22"/>
          <w:lang w:val="et-EE"/>
        </w:rPr>
        <w:noBreakHyphen/>
        <w:t>interferooni rühmas).</w:t>
      </w:r>
      <w:r w:rsidR="00577EE1" w:rsidRPr="00787258">
        <w:rPr>
          <w:szCs w:val="22"/>
          <w:lang w:val="et-EE"/>
        </w:rPr>
        <w:t xml:space="preserve"> Lõpptulemused on näha tabelis 4.</w:t>
      </w:r>
    </w:p>
    <w:p w14:paraId="0B89C3CC" w14:textId="77777777" w:rsidR="00577EE1" w:rsidRPr="00787258" w:rsidRDefault="00577EE1" w:rsidP="00CD166C">
      <w:pPr>
        <w:spacing w:line="240" w:lineRule="auto"/>
        <w:rPr>
          <w:szCs w:val="22"/>
          <w:lang w:val="et-EE"/>
        </w:rPr>
      </w:pPr>
    </w:p>
    <w:p w14:paraId="3F292653" w14:textId="77777777" w:rsidR="00577EE1" w:rsidRPr="00787258" w:rsidRDefault="00577EE1" w:rsidP="00CD166C">
      <w:pPr>
        <w:keepNext/>
        <w:keepLines/>
        <w:widowControl w:val="0"/>
        <w:tabs>
          <w:tab w:val="clear" w:pos="567"/>
        </w:tabs>
        <w:spacing w:line="240" w:lineRule="auto"/>
        <w:rPr>
          <w:b/>
          <w:szCs w:val="22"/>
        </w:rPr>
      </w:pPr>
      <w:r w:rsidRPr="00787258">
        <w:rPr>
          <w:b/>
          <w:szCs w:val="22"/>
        </w:rPr>
        <w:t>Tabel</w:t>
      </w:r>
      <w:r w:rsidR="00811B7F" w:rsidRPr="00787258">
        <w:rPr>
          <w:b/>
          <w:szCs w:val="22"/>
        </w:rPr>
        <w:t> </w:t>
      </w:r>
      <w:r w:rsidRPr="00787258">
        <w:rPr>
          <w:b/>
          <w:szCs w:val="22"/>
        </w:rPr>
        <w:t>4</w:t>
      </w:r>
      <w:r w:rsidRPr="00787258">
        <w:rPr>
          <w:b/>
          <w:szCs w:val="22"/>
        </w:rPr>
        <w:tab/>
      </w:r>
      <w:proofErr w:type="spellStart"/>
      <w:r w:rsidRPr="00787258">
        <w:rPr>
          <w:b/>
          <w:szCs w:val="22"/>
        </w:rPr>
        <w:t>Uuring</w:t>
      </w:r>
      <w:proofErr w:type="spellEnd"/>
      <w:r w:rsidRPr="00787258">
        <w:rPr>
          <w:b/>
          <w:bCs/>
        </w:rPr>
        <w:t> </w:t>
      </w:r>
      <w:r w:rsidRPr="00787258">
        <w:rPr>
          <w:b/>
          <w:szCs w:val="22"/>
        </w:rPr>
        <w:t xml:space="preserve">D2311 (PARADIGMS): </w:t>
      </w:r>
      <w:proofErr w:type="spellStart"/>
      <w:r w:rsidRPr="00787258">
        <w:rPr>
          <w:b/>
          <w:szCs w:val="22"/>
        </w:rPr>
        <w:t>põhitulemused</w:t>
      </w:r>
      <w:proofErr w:type="spellEnd"/>
    </w:p>
    <w:p w14:paraId="28B0275A" w14:textId="77777777" w:rsidR="00577EE1" w:rsidRPr="00787258" w:rsidRDefault="00577EE1" w:rsidP="00CD166C">
      <w:pPr>
        <w:keepNext/>
        <w:keepLines/>
        <w:widowControl w:val="0"/>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890"/>
        <w:gridCol w:w="2000"/>
        <w:gridCol w:w="2171"/>
      </w:tblGrid>
      <w:tr w:rsidR="00577EE1" w:rsidRPr="00787258" w14:paraId="155E099C" w14:textId="77777777" w:rsidTr="00070460">
        <w:trPr>
          <w:cantSplit/>
        </w:trPr>
        <w:tc>
          <w:tcPr>
            <w:tcW w:w="2730" w:type="pct"/>
            <w:tcBorders>
              <w:top w:val="single" w:sz="4" w:space="0" w:color="auto"/>
              <w:bottom w:val="single" w:sz="4" w:space="0" w:color="auto"/>
              <w:right w:val="single" w:sz="4" w:space="0" w:color="auto"/>
            </w:tcBorders>
          </w:tcPr>
          <w:p w14:paraId="08E28270" w14:textId="77777777" w:rsidR="00577EE1" w:rsidRPr="00787258" w:rsidRDefault="00577EE1" w:rsidP="00CD166C">
            <w:pPr>
              <w:keepNext/>
              <w:keepLines/>
              <w:widowControl w:val="0"/>
              <w:tabs>
                <w:tab w:val="clear" w:pos="567"/>
              </w:tabs>
              <w:spacing w:line="240" w:lineRule="auto"/>
            </w:pPr>
          </w:p>
        </w:tc>
        <w:tc>
          <w:tcPr>
            <w:tcW w:w="1135" w:type="pct"/>
            <w:tcBorders>
              <w:top w:val="single" w:sz="4" w:space="0" w:color="auto"/>
              <w:left w:val="single" w:sz="4" w:space="0" w:color="auto"/>
              <w:bottom w:val="single" w:sz="4" w:space="0" w:color="auto"/>
              <w:right w:val="single" w:sz="4" w:space="0" w:color="auto"/>
            </w:tcBorders>
          </w:tcPr>
          <w:p w14:paraId="74B2B4E3" w14:textId="77777777" w:rsidR="00577EE1" w:rsidRPr="00787258" w:rsidRDefault="00577EE1" w:rsidP="00CD166C">
            <w:pPr>
              <w:keepNext/>
              <w:keepLines/>
              <w:widowControl w:val="0"/>
              <w:tabs>
                <w:tab w:val="clear" w:pos="567"/>
              </w:tabs>
              <w:spacing w:line="240" w:lineRule="auto"/>
              <w:rPr>
                <w:b/>
              </w:rPr>
            </w:pPr>
            <w:proofErr w:type="spellStart"/>
            <w:r w:rsidRPr="00787258">
              <w:rPr>
                <w:b/>
              </w:rPr>
              <w:t>Fingolimood</w:t>
            </w:r>
            <w:proofErr w:type="spellEnd"/>
          </w:p>
          <w:p w14:paraId="06D25D22" w14:textId="77777777" w:rsidR="00577EE1" w:rsidRPr="00787258" w:rsidRDefault="00577EE1" w:rsidP="00CD166C">
            <w:pPr>
              <w:keepNext/>
              <w:keepLines/>
              <w:widowControl w:val="0"/>
              <w:tabs>
                <w:tab w:val="clear" w:pos="567"/>
              </w:tabs>
              <w:spacing w:line="240" w:lineRule="auto"/>
              <w:rPr>
                <w:b/>
              </w:rPr>
            </w:pPr>
            <w:r w:rsidRPr="00787258">
              <w:rPr>
                <w:b/>
              </w:rPr>
              <w:t xml:space="preserve">0,25 mg </w:t>
            </w:r>
            <w:proofErr w:type="spellStart"/>
            <w:r w:rsidRPr="00787258">
              <w:rPr>
                <w:b/>
              </w:rPr>
              <w:t>või</w:t>
            </w:r>
            <w:proofErr w:type="spellEnd"/>
            <w:r w:rsidRPr="00787258">
              <w:rPr>
                <w:b/>
              </w:rPr>
              <w:t xml:space="preserve"> 0,5 mg</w:t>
            </w:r>
          </w:p>
        </w:tc>
        <w:tc>
          <w:tcPr>
            <w:tcW w:w="1135" w:type="pct"/>
            <w:tcBorders>
              <w:top w:val="single" w:sz="4" w:space="0" w:color="auto"/>
              <w:left w:val="single" w:sz="4" w:space="0" w:color="auto"/>
              <w:bottom w:val="single" w:sz="4" w:space="0" w:color="auto"/>
            </w:tcBorders>
          </w:tcPr>
          <w:p w14:paraId="4F4B8DC9" w14:textId="77777777" w:rsidR="00577EE1" w:rsidRPr="00787258" w:rsidRDefault="00577EE1" w:rsidP="00CD166C">
            <w:pPr>
              <w:keepNext/>
              <w:keepLines/>
              <w:widowControl w:val="0"/>
              <w:tabs>
                <w:tab w:val="clear" w:pos="567"/>
              </w:tabs>
              <w:spacing w:line="240" w:lineRule="auto"/>
              <w:rPr>
                <w:b/>
              </w:rPr>
            </w:pPr>
            <w:r w:rsidRPr="00787258">
              <w:rPr>
                <w:b/>
              </w:rPr>
              <w:t>Beeta</w:t>
            </w:r>
            <w:r w:rsidRPr="00787258">
              <w:rPr>
                <w:b/>
              </w:rPr>
              <w:noBreakHyphen/>
              <w:t>1a</w:t>
            </w:r>
            <w:r w:rsidRPr="00787258">
              <w:rPr>
                <w:b/>
              </w:rPr>
              <w:noBreakHyphen/>
              <w:t>interferoon</w:t>
            </w:r>
          </w:p>
          <w:p w14:paraId="208B26D9" w14:textId="77777777" w:rsidR="00577EE1" w:rsidRPr="00787258" w:rsidRDefault="00577EE1" w:rsidP="00CD166C">
            <w:pPr>
              <w:keepNext/>
              <w:keepLines/>
              <w:widowControl w:val="0"/>
              <w:tabs>
                <w:tab w:val="clear" w:pos="567"/>
              </w:tabs>
              <w:spacing w:line="240" w:lineRule="auto"/>
              <w:rPr>
                <w:b/>
              </w:rPr>
            </w:pPr>
            <w:r w:rsidRPr="00787258">
              <w:rPr>
                <w:b/>
              </w:rPr>
              <w:t>30 µg</w:t>
            </w:r>
          </w:p>
        </w:tc>
      </w:tr>
      <w:tr w:rsidR="00577EE1" w:rsidRPr="00787258" w14:paraId="63A6426E" w14:textId="77777777" w:rsidTr="00070460">
        <w:trPr>
          <w:cantSplit/>
        </w:trPr>
        <w:tc>
          <w:tcPr>
            <w:tcW w:w="2730" w:type="pct"/>
            <w:tcBorders>
              <w:top w:val="single" w:sz="4" w:space="0" w:color="auto"/>
              <w:bottom w:val="single" w:sz="4" w:space="0" w:color="auto"/>
              <w:right w:val="single" w:sz="4" w:space="0" w:color="auto"/>
            </w:tcBorders>
          </w:tcPr>
          <w:p w14:paraId="53A350AE" w14:textId="77777777" w:rsidR="00577EE1" w:rsidRPr="00787258" w:rsidRDefault="00577EE1" w:rsidP="00CD166C">
            <w:pPr>
              <w:keepNext/>
              <w:keepLines/>
              <w:widowControl w:val="0"/>
              <w:tabs>
                <w:tab w:val="clear" w:pos="567"/>
              </w:tabs>
              <w:spacing w:line="240" w:lineRule="auto"/>
              <w:rPr>
                <w:b/>
              </w:rPr>
            </w:pPr>
            <w:r w:rsidRPr="00787258">
              <w:rPr>
                <w:b/>
                <w:lang w:val="et-EE"/>
              </w:rPr>
              <w:t>Kliinilised tulemusnäitajad</w:t>
            </w:r>
          </w:p>
        </w:tc>
        <w:tc>
          <w:tcPr>
            <w:tcW w:w="1135" w:type="pct"/>
            <w:tcBorders>
              <w:top w:val="single" w:sz="4" w:space="0" w:color="auto"/>
              <w:left w:val="single" w:sz="4" w:space="0" w:color="auto"/>
              <w:bottom w:val="single" w:sz="4" w:space="0" w:color="auto"/>
              <w:right w:val="single" w:sz="4" w:space="0" w:color="auto"/>
            </w:tcBorders>
          </w:tcPr>
          <w:p w14:paraId="3B5B0717" w14:textId="77777777" w:rsidR="00577EE1" w:rsidRPr="00787258" w:rsidRDefault="00577EE1" w:rsidP="00CD166C">
            <w:pPr>
              <w:keepNext/>
              <w:keepLines/>
              <w:widowControl w:val="0"/>
              <w:tabs>
                <w:tab w:val="clear" w:pos="567"/>
              </w:tabs>
              <w:spacing w:line="240" w:lineRule="auto"/>
            </w:pPr>
            <w:r w:rsidRPr="00787258">
              <w:t>N=107</w:t>
            </w:r>
          </w:p>
        </w:tc>
        <w:tc>
          <w:tcPr>
            <w:tcW w:w="1135" w:type="pct"/>
            <w:tcBorders>
              <w:top w:val="single" w:sz="4" w:space="0" w:color="auto"/>
              <w:left w:val="single" w:sz="4" w:space="0" w:color="auto"/>
              <w:bottom w:val="single" w:sz="4" w:space="0" w:color="auto"/>
            </w:tcBorders>
          </w:tcPr>
          <w:p w14:paraId="2E2BDC11" w14:textId="77777777" w:rsidR="00577EE1" w:rsidRPr="00787258" w:rsidRDefault="00577EE1" w:rsidP="00CD166C">
            <w:pPr>
              <w:keepNext/>
              <w:keepLines/>
              <w:widowControl w:val="0"/>
              <w:tabs>
                <w:tab w:val="clear" w:pos="567"/>
              </w:tabs>
              <w:spacing w:line="240" w:lineRule="auto"/>
            </w:pPr>
            <w:r w:rsidRPr="00787258">
              <w:t>N=107</w:t>
            </w:r>
            <w:r w:rsidRPr="00787258">
              <w:rPr>
                <w:vertAlign w:val="superscript"/>
              </w:rPr>
              <w:t>#</w:t>
            </w:r>
          </w:p>
        </w:tc>
      </w:tr>
      <w:tr w:rsidR="00577EE1" w:rsidRPr="00787258" w14:paraId="25F0C316" w14:textId="77777777" w:rsidTr="00070460">
        <w:trPr>
          <w:cantSplit/>
        </w:trPr>
        <w:tc>
          <w:tcPr>
            <w:tcW w:w="2730" w:type="pct"/>
            <w:tcBorders>
              <w:top w:val="single" w:sz="4" w:space="0" w:color="auto"/>
              <w:bottom w:val="nil"/>
              <w:right w:val="single" w:sz="4" w:space="0" w:color="auto"/>
            </w:tcBorders>
          </w:tcPr>
          <w:p w14:paraId="7C4F5005" w14:textId="77777777" w:rsidR="00577EE1" w:rsidRPr="002E361C" w:rsidRDefault="004D0E18" w:rsidP="00CD166C">
            <w:pPr>
              <w:keepNext/>
              <w:keepLines/>
              <w:widowControl w:val="0"/>
              <w:tabs>
                <w:tab w:val="clear" w:pos="567"/>
              </w:tabs>
              <w:spacing w:line="240" w:lineRule="auto"/>
              <w:rPr>
                <w:lang w:val="es-ES"/>
              </w:rPr>
            </w:pPr>
            <w:r w:rsidRPr="00787258">
              <w:rPr>
                <w:lang w:val="et-EE"/>
              </w:rPr>
              <w:t>Ä</w:t>
            </w:r>
            <w:r w:rsidR="002040E4" w:rsidRPr="00787258">
              <w:rPr>
                <w:lang w:val="et-EE"/>
              </w:rPr>
              <w:t>genemiste määr</w:t>
            </w:r>
            <w:r w:rsidRPr="00787258">
              <w:rPr>
                <w:lang w:val="et-EE"/>
              </w:rPr>
              <w:t xml:space="preserve"> aastas</w:t>
            </w:r>
            <w:r w:rsidR="002040E4" w:rsidRPr="00787258">
              <w:rPr>
                <w:lang w:val="et-EE"/>
              </w:rPr>
              <w:t xml:space="preserve"> (esmane tulemusnäitaja)</w:t>
            </w:r>
          </w:p>
        </w:tc>
        <w:tc>
          <w:tcPr>
            <w:tcW w:w="1135" w:type="pct"/>
            <w:tcBorders>
              <w:top w:val="single" w:sz="4" w:space="0" w:color="auto"/>
              <w:left w:val="single" w:sz="4" w:space="0" w:color="auto"/>
              <w:bottom w:val="nil"/>
              <w:right w:val="single" w:sz="4" w:space="0" w:color="auto"/>
            </w:tcBorders>
          </w:tcPr>
          <w:p w14:paraId="09BDDCC3" w14:textId="77777777" w:rsidR="00577EE1" w:rsidRPr="00787258" w:rsidRDefault="00577EE1" w:rsidP="00CD166C">
            <w:pPr>
              <w:keepNext/>
              <w:keepLines/>
              <w:widowControl w:val="0"/>
              <w:tabs>
                <w:tab w:val="clear" w:pos="567"/>
              </w:tabs>
              <w:spacing w:line="240" w:lineRule="auto"/>
            </w:pPr>
            <w:r w:rsidRPr="00787258">
              <w:t>0,122**</w:t>
            </w:r>
          </w:p>
        </w:tc>
        <w:tc>
          <w:tcPr>
            <w:tcW w:w="1135" w:type="pct"/>
            <w:tcBorders>
              <w:top w:val="single" w:sz="4" w:space="0" w:color="auto"/>
              <w:left w:val="single" w:sz="4" w:space="0" w:color="auto"/>
              <w:bottom w:val="nil"/>
            </w:tcBorders>
          </w:tcPr>
          <w:p w14:paraId="53CACB94" w14:textId="77777777" w:rsidR="00577EE1" w:rsidRPr="00787258" w:rsidRDefault="00577EE1" w:rsidP="00CD166C">
            <w:pPr>
              <w:keepNext/>
              <w:keepLines/>
              <w:widowControl w:val="0"/>
              <w:tabs>
                <w:tab w:val="clear" w:pos="567"/>
              </w:tabs>
              <w:spacing w:line="240" w:lineRule="auto"/>
            </w:pPr>
            <w:r w:rsidRPr="00787258">
              <w:t>0,675</w:t>
            </w:r>
          </w:p>
        </w:tc>
      </w:tr>
      <w:tr w:rsidR="00577EE1" w:rsidRPr="00787258" w14:paraId="6B2745E5" w14:textId="77777777" w:rsidTr="00070460">
        <w:trPr>
          <w:cantSplit/>
        </w:trPr>
        <w:tc>
          <w:tcPr>
            <w:tcW w:w="2730" w:type="pct"/>
            <w:tcBorders>
              <w:top w:val="single" w:sz="4" w:space="0" w:color="auto"/>
              <w:bottom w:val="single" w:sz="4" w:space="0" w:color="auto"/>
              <w:right w:val="single" w:sz="4" w:space="0" w:color="auto"/>
            </w:tcBorders>
          </w:tcPr>
          <w:p w14:paraId="2078E010" w14:textId="77777777" w:rsidR="00577EE1" w:rsidRPr="00787258" w:rsidRDefault="002040E4" w:rsidP="00CD166C">
            <w:pPr>
              <w:keepNext/>
              <w:keepLines/>
              <w:widowControl w:val="0"/>
              <w:tabs>
                <w:tab w:val="clear" w:pos="567"/>
              </w:tabs>
              <w:spacing w:line="240" w:lineRule="auto"/>
              <w:rPr>
                <w:lang w:val="es-ES"/>
              </w:rPr>
            </w:pPr>
            <w:r w:rsidRPr="00787258">
              <w:rPr>
                <w:lang w:val="et-EE"/>
              </w:rPr>
              <w:t>12 kuu jooksul ägenemisteta patsientide osakaal</w:t>
            </w:r>
          </w:p>
        </w:tc>
        <w:tc>
          <w:tcPr>
            <w:tcW w:w="1135" w:type="pct"/>
            <w:tcBorders>
              <w:top w:val="single" w:sz="4" w:space="0" w:color="auto"/>
              <w:left w:val="single" w:sz="4" w:space="0" w:color="auto"/>
              <w:bottom w:val="single" w:sz="4" w:space="0" w:color="auto"/>
              <w:right w:val="single" w:sz="4" w:space="0" w:color="auto"/>
            </w:tcBorders>
          </w:tcPr>
          <w:p w14:paraId="58387AB6" w14:textId="77777777" w:rsidR="00577EE1" w:rsidRPr="00787258" w:rsidRDefault="00577EE1" w:rsidP="00CD166C">
            <w:pPr>
              <w:keepNext/>
              <w:keepLines/>
              <w:widowControl w:val="0"/>
              <w:tabs>
                <w:tab w:val="clear" w:pos="567"/>
              </w:tabs>
              <w:spacing w:line="240" w:lineRule="auto"/>
            </w:pPr>
            <w:r w:rsidRPr="00787258">
              <w:t>85,7**</w:t>
            </w:r>
          </w:p>
        </w:tc>
        <w:tc>
          <w:tcPr>
            <w:tcW w:w="1135" w:type="pct"/>
            <w:tcBorders>
              <w:top w:val="single" w:sz="4" w:space="0" w:color="auto"/>
              <w:left w:val="single" w:sz="4" w:space="0" w:color="auto"/>
              <w:bottom w:val="single" w:sz="4" w:space="0" w:color="auto"/>
            </w:tcBorders>
          </w:tcPr>
          <w:p w14:paraId="09C87B1A" w14:textId="77777777" w:rsidR="00577EE1" w:rsidRPr="00787258" w:rsidRDefault="00577EE1" w:rsidP="00CD166C">
            <w:pPr>
              <w:keepNext/>
              <w:keepLines/>
              <w:widowControl w:val="0"/>
              <w:tabs>
                <w:tab w:val="clear" w:pos="567"/>
              </w:tabs>
              <w:spacing w:line="240" w:lineRule="auto"/>
            </w:pPr>
            <w:r w:rsidRPr="00787258">
              <w:t>38,8</w:t>
            </w:r>
          </w:p>
        </w:tc>
      </w:tr>
      <w:tr w:rsidR="00577EE1" w:rsidRPr="00787258" w14:paraId="3825AD4C" w14:textId="77777777" w:rsidTr="00070460">
        <w:trPr>
          <w:cantSplit/>
        </w:trPr>
        <w:tc>
          <w:tcPr>
            <w:tcW w:w="2730" w:type="pct"/>
            <w:tcBorders>
              <w:top w:val="single" w:sz="4" w:space="0" w:color="auto"/>
              <w:bottom w:val="single" w:sz="4" w:space="0" w:color="auto"/>
              <w:right w:val="single" w:sz="4" w:space="0" w:color="auto"/>
            </w:tcBorders>
          </w:tcPr>
          <w:p w14:paraId="5CB15DE6" w14:textId="77777777" w:rsidR="00577EE1" w:rsidRPr="00787258" w:rsidRDefault="00577EE1" w:rsidP="00CD166C">
            <w:pPr>
              <w:keepNext/>
              <w:keepLines/>
              <w:widowControl w:val="0"/>
              <w:tabs>
                <w:tab w:val="clear" w:pos="567"/>
              </w:tabs>
              <w:spacing w:line="240" w:lineRule="auto"/>
              <w:rPr>
                <w:b/>
              </w:rPr>
            </w:pPr>
            <w:r w:rsidRPr="00787258">
              <w:rPr>
                <w:b/>
                <w:lang w:val="et-EE"/>
              </w:rPr>
              <w:t>MRT tulemusnäitajad</w:t>
            </w:r>
          </w:p>
        </w:tc>
        <w:tc>
          <w:tcPr>
            <w:tcW w:w="1135" w:type="pct"/>
            <w:tcBorders>
              <w:top w:val="single" w:sz="4" w:space="0" w:color="auto"/>
              <w:left w:val="single" w:sz="4" w:space="0" w:color="auto"/>
              <w:bottom w:val="single" w:sz="4" w:space="0" w:color="auto"/>
              <w:right w:val="single" w:sz="4" w:space="0" w:color="auto"/>
            </w:tcBorders>
          </w:tcPr>
          <w:p w14:paraId="1B6C1633" w14:textId="77777777" w:rsidR="00577EE1" w:rsidRPr="00787258" w:rsidRDefault="00577EE1" w:rsidP="00CD166C">
            <w:pPr>
              <w:keepNext/>
              <w:keepLines/>
              <w:widowControl w:val="0"/>
              <w:tabs>
                <w:tab w:val="clear" w:pos="567"/>
              </w:tabs>
              <w:spacing w:line="240" w:lineRule="auto"/>
            </w:pPr>
          </w:p>
        </w:tc>
        <w:tc>
          <w:tcPr>
            <w:tcW w:w="1135" w:type="pct"/>
            <w:tcBorders>
              <w:top w:val="single" w:sz="4" w:space="0" w:color="auto"/>
              <w:left w:val="single" w:sz="4" w:space="0" w:color="auto"/>
              <w:bottom w:val="single" w:sz="4" w:space="0" w:color="auto"/>
            </w:tcBorders>
          </w:tcPr>
          <w:p w14:paraId="1C9C6D9C" w14:textId="77777777" w:rsidR="00577EE1" w:rsidRPr="00787258" w:rsidRDefault="00577EE1" w:rsidP="00CD166C">
            <w:pPr>
              <w:keepNext/>
              <w:keepLines/>
              <w:widowControl w:val="0"/>
              <w:tabs>
                <w:tab w:val="clear" w:pos="567"/>
              </w:tabs>
              <w:spacing w:line="240" w:lineRule="auto"/>
            </w:pPr>
          </w:p>
        </w:tc>
      </w:tr>
      <w:tr w:rsidR="00577EE1" w:rsidRPr="00787258" w14:paraId="74C2A375" w14:textId="77777777" w:rsidTr="00070460">
        <w:trPr>
          <w:cantSplit/>
        </w:trPr>
        <w:tc>
          <w:tcPr>
            <w:tcW w:w="2730" w:type="pct"/>
            <w:tcBorders>
              <w:top w:val="single" w:sz="4" w:space="0" w:color="auto"/>
              <w:bottom w:val="single" w:sz="4" w:space="0" w:color="auto"/>
              <w:right w:val="single" w:sz="4" w:space="0" w:color="auto"/>
            </w:tcBorders>
          </w:tcPr>
          <w:p w14:paraId="18761C38" w14:textId="77777777" w:rsidR="00577EE1" w:rsidRPr="00787258" w:rsidRDefault="002529F7" w:rsidP="00CD166C">
            <w:pPr>
              <w:keepNext/>
              <w:keepLines/>
              <w:widowControl w:val="0"/>
              <w:tabs>
                <w:tab w:val="clear" w:pos="567"/>
              </w:tabs>
              <w:spacing w:line="240" w:lineRule="auto"/>
              <w:rPr>
                <w:lang w:val="de-CH"/>
              </w:rPr>
            </w:pPr>
            <w:r w:rsidRPr="00787258">
              <w:rPr>
                <w:lang w:val="et-EE"/>
              </w:rPr>
              <w:t>Aastane</w:t>
            </w:r>
            <w:r w:rsidR="002040E4" w:rsidRPr="00787258">
              <w:rPr>
                <w:lang w:val="et-EE"/>
              </w:rPr>
              <w:t xml:space="preserve"> uute või suurenevate T2-kollete määr</w:t>
            </w:r>
          </w:p>
        </w:tc>
        <w:tc>
          <w:tcPr>
            <w:tcW w:w="1135" w:type="pct"/>
            <w:tcBorders>
              <w:top w:val="single" w:sz="4" w:space="0" w:color="auto"/>
              <w:left w:val="single" w:sz="4" w:space="0" w:color="auto"/>
              <w:bottom w:val="single" w:sz="4" w:space="0" w:color="auto"/>
              <w:right w:val="single" w:sz="4" w:space="0" w:color="auto"/>
            </w:tcBorders>
          </w:tcPr>
          <w:p w14:paraId="0625617F" w14:textId="77777777" w:rsidR="00577EE1" w:rsidRPr="00787258" w:rsidRDefault="00577EE1" w:rsidP="00CD166C">
            <w:pPr>
              <w:keepNext/>
              <w:keepLines/>
              <w:widowControl w:val="0"/>
              <w:tabs>
                <w:tab w:val="clear" w:pos="567"/>
              </w:tabs>
              <w:spacing w:line="240" w:lineRule="auto"/>
            </w:pPr>
            <w:r w:rsidRPr="00787258">
              <w:t>n=106</w:t>
            </w:r>
          </w:p>
        </w:tc>
        <w:tc>
          <w:tcPr>
            <w:tcW w:w="1135" w:type="pct"/>
            <w:tcBorders>
              <w:top w:val="single" w:sz="4" w:space="0" w:color="auto"/>
              <w:left w:val="single" w:sz="4" w:space="0" w:color="auto"/>
              <w:bottom w:val="single" w:sz="4" w:space="0" w:color="auto"/>
            </w:tcBorders>
          </w:tcPr>
          <w:p w14:paraId="6319EDBF" w14:textId="77777777" w:rsidR="00577EE1" w:rsidRPr="00787258" w:rsidRDefault="00577EE1" w:rsidP="00CD166C">
            <w:pPr>
              <w:keepNext/>
              <w:keepLines/>
              <w:widowControl w:val="0"/>
              <w:tabs>
                <w:tab w:val="clear" w:pos="567"/>
              </w:tabs>
              <w:spacing w:line="240" w:lineRule="auto"/>
            </w:pPr>
            <w:r w:rsidRPr="00787258">
              <w:t>n=102</w:t>
            </w:r>
          </w:p>
        </w:tc>
      </w:tr>
      <w:tr w:rsidR="00577EE1" w:rsidRPr="00787258" w14:paraId="04C48512" w14:textId="77777777" w:rsidTr="00070460">
        <w:trPr>
          <w:cantSplit/>
        </w:trPr>
        <w:tc>
          <w:tcPr>
            <w:tcW w:w="2730" w:type="pct"/>
            <w:tcBorders>
              <w:top w:val="single" w:sz="4" w:space="0" w:color="auto"/>
              <w:bottom w:val="single" w:sz="4" w:space="0" w:color="auto"/>
              <w:right w:val="single" w:sz="4" w:space="0" w:color="auto"/>
            </w:tcBorders>
          </w:tcPr>
          <w:p w14:paraId="6A05AEFF" w14:textId="77777777" w:rsidR="00577EE1" w:rsidRPr="00787258" w:rsidRDefault="002040E4" w:rsidP="00CD166C">
            <w:pPr>
              <w:keepNext/>
              <w:keepLines/>
              <w:widowControl w:val="0"/>
              <w:tabs>
                <w:tab w:val="clear" w:pos="567"/>
              </w:tabs>
              <w:spacing w:line="240" w:lineRule="auto"/>
            </w:pPr>
            <w:proofErr w:type="spellStart"/>
            <w:r w:rsidRPr="00787258">
              <w:t>Kohandatud</w:t>
            </w:r>
            <w:proofErr w:type="spellEnd"/>
            <w:r w:rsidRPr="00787258">
              <w:t xml:space="preserve"> </w:t>
            </w:r>
            <w:proofErr w:type="spellStart"/>
            <w:r w:rsidRPr="00787258">
              <w:t>keskmine</w:t>
            </w:r>
            <w:proofErr w:type="spellEnd"/>
          </w:p>
        </w:tc>
        <w:tc>
          <w:tcPr>
            <w:tcW w:w="1135" w:type="pct"/>
            <w:tcBorders>
              <w:top w:val="single" w:sz="4" w:space="0" w:color="auto"/>
              <w:left w:val="single" w:sz="4" w:space="0" w:color="auto"/>
              <w:bottom w:val="single" w:sz="4" w:space="0" w:color="auto"/>
              <w:right w:val="single" w:sz="4" w:space="0" w:color="auto"/>
            </w:tcBorders>
          </w:tcPr>
          <w:p w14:paraId="77175143" w14:textId="77777777" w:rsidR="00577EE1" w:rsidRPr="00787258" w:rsidRDefault="00577EE1" w:rsidP="00CD166C">
            <w:pPr>
              <w:keepNext/>
              <w:keepLines/>
              <w:widowControl w:val="0"/>
              <w:tabs>
                <w:tab w:val="clear" w:pos="567"/>
              </w:tabs>
              <w:spacing w:line="240" w:lineRule="auto"/>
            </w:pPr>
            <w:r w:rsidRPr="00787258">
              <w:t>4,393**</w:t>
            </w:r>
          </w:p>
        </w:tc>
        <w:tc>
          <w:tcPr>
            <w:tcW w:w="1135" w:type="pct"/>
            <w:tcBorders>
              <w:top w:val="single" w:sz="4" w:space="0" w:color="auto"/>
              <w:left w:val="single" w:sz="4" w:space="0" w:color="auto"/>
              <w:bottom w:val="single" w:sz="4" w:space="0" w:color="auto"/>
            </w:tcBorders>
          </w:tcPr>
          <w:p w14:paraId="5495755E" w14:textId="77777777" w:rsidR="00577EE1" w:rsidRPr="00787258" w:rsidRDefault="00577EE1" w:rsidP="00CD166C">
            <w:pPr>
              <w:keepNext/>
              <w:keepLines/>
              <w:widowControl w:val="0"/>
              <w:tabs>
                <w:tab w:val="clear" w:pos="567"/>
              </w:tabs>
              <w:spacing w:line="240" w:lineRule="auto"/>
            </w:pPr>
            <w:r w:rsidRPr="00787258">
              <w:t>9,269</w:t>
            </w:r>
          </w:p>
        </w:tc>
      </w:tr>
      <w:tr w:rsidR="00577EE1" w:rsidRPr="00787258" w14:paraId="54ABE624" w14:textId="77777777" w:rsidTr="00070460">
        <w:trPr>
          <w:cantSplit/>
        </w:trPr>
        <w:tc>
          <w:tcPr>
            <w:tcW w:w="2730" w:type="pct"/>
            <w:tcBorders>
              <w:top w:val="single" w:sz="4" w:space="0" w:color="auto"/>
              <w:bottom w:val="single" w:sz="4" w:space="0" w:color="auto"/>
              <w:right w:val="single" w:sz="4" w:space="0" w:color="auto"/>
            </w:tcBorders>
          </w:tcPr>
          <w:p w14:paraId="0231C8ED" w14:textId="77777777" w:rsidR="00577EE1" w:rsidRPr="00070460" w:rsidRDefault="002040E4" w:rsidP="00CD166C">
            <w:pPr>
              <w:keepNext/>
              <w:keepLines/>
              <w:widowControl w:val="0"/>
              <w:tabs>
                <w:tab w:val="clear" w:pos="567"/>
              </w:tabs>
              <w:spacing w:line="240" w:lineRule="auto"/>
              <w:rPr>
                <w:lang w:val="de-CH"/>
              </w:rPr>
            </w:pPr>
            <w:r w:rsidRPr="00787258">
              <w:rPr>
                <w:lang w:val="et-EE"/>
              </w:rPr>
              <w:t>Gd-kontrasteeruvate T1-kollete arv skaneeringul 24 kuu jooksul</w:t>
            </w:r>
          </w:p>
        </w:tc>
        <w:tc>
          <w:tcPr>
            <w:tcW w:w="1135" w:type="pct"/>
            <w:tcBorders>
              <w:top w:val="single" w:sz="4" w:space="0" w:color="auto"/>
              <w:left w:val="single" w:sz="4" w:space="0" w:color="auto"/>
              <w:bottom w:val="single" w:sz="4" w:space="0" w:color="auto"/>
              <w:right w:val="single" w:sz="4" w:space="0" w:color="auto"/>
            </w:tcBorders>
          </w:tcPr>
          <w:p w14:paraId="4AF5E737" w14:textId="3459072E" w:rsidR="00577EE1" w:rsidRPr="00787258" w:rsidRDefault="00577EE1" w:rsidP="00CD166C">
            <w:pPr>
              <w:keepNext/>
              <w:keepLines/>
              <w:widowControl w:val="0"/>
              <w:tabs>
                <w:tab w:val="clear" w:pos="567"/>
              </w:tabs>
              <w:spacing w:line="240" w:lineRule="auto"/>
            </w:pPr>
            <w:r w:rsidRPr="00787258">
              <w:t>n=</w:t>
            </w:r>
            <w:r w:rsidR="00CB2AB2">
              <w:t>106</w:t>
            </w:r>
          </w:p>
        </w:tc>
        <w:tc>
          <w:tcPr>
            <w:tcW w:w="1135" w:type="pct"/>
            <w:tcBorders>
              <w:top w:val="single" w:sz="4" w:space="0" w:color="auto"/>
              <w:left w:val="single" w:sz="4" w:space="0" w:color="auto"/>
              <w:bottom w:val="single" w:sz="4" w:space="0" w:color="auto"/>
            </w:tcBorders>
          </w:tcPr>
          <w:p w14:paraId="56B40EE2" w14:textId="567549B3" w:rsidR="00577EE1" w:rsidRPr="00787258" w:rsidRDefault="00577EE1" w:rsidP="00CD166C">
            <w:pPr>
              <w:keepNext/>
              <w:keepLines/>
              <w:widowControl w:val="0"/>
              <w:tabs>
                <w:tab w:val="clear" w:pos="567"/>
              </w:tabs>
              <w:spacing w:line="240" w:lineRule="auto"/>
            </w:pPr>
            <w:r w:rsidRPr="00787258">
              <w:t>n=</w:t>
            </w:r>
            <w:r w:rsidR="00CB2AB2">
              <w:t>101</w:t>
            </w:r>
          </w:p>
        </w:tc>
      </w:tr>
      <w:tr w:rsidR="00577EE1" w:rsidRPr="00787258" w14:paraId="0C0323A4" w14:textId="77777777" w:rsidTr="00070460">
        <w:trPr>
          <w:cantSplit/>
        </w:trPr>
        <w:tc>
          <w:tcPr>
            <w:tcW w:w="2730" w:type="pct"/>
            <w:tcBorders>
              <w:top w:val="single" w:sz="4" w:space="0" w:color="auto"/>
              <w:bottom w:val="single" w:sz="4" w:space="0" w:color="auto"/>
              <w:right w:val="single" w:sz="4" w:space="0" w:color="auto"/>
            </w:tcBorders>
          </w:tcPr>
          <w:p w14:paraId="61A8DE73" w14:textId="77777777" w:rsidR="00577EE1" w:rsidRPr="00787258" w:rsidRDefault="00CF4793" w:rsidP="00CD166C">
            <w:pPr>
              <w:keepNext/>
              <w:keepLines/>
              <w:widowControl w:val="0"/>
              <w:tabs>
                <w:tab w:val="clear" w:pos="567"/>
              </w:tabs>
              <w:spacing w:line="240" w:lineRule="auto"/>
              <w:ind w:left="284"/>
            </w:pPr>
            <w:proofErr w:type="spellStart"/>
            <w:r w:rsidRPr="00787258">
              <w:t>Kohandatud</w:t>
            </w:r>
            <w:proofErr w:type="spellEnd"/>
            <w:r w:rsidRPr="00787258">
              <w:t xml:space="preserve"> </w:t>
            </w:r>
            <w:proofErr w:type="spellStart"/>
            <w:r w:rsidRPr="00787258">
              <w:t>keskmine</w:t>
            </w:r>
            <w:proofErr w:type="spellEnd"/>
          </w:p>
        </w:tc>
        <w:tc>
          <w:tcPr>
            <w:tcW w:w="1135" w:type="pct"/>
            <w:tcBorders>
              <w:top w:val="single" w:sz="4" w:space="0" w:color="auto"/>
              <w:left w:val="single" w:sz="4" w:space="0" w:color="auto"/>
              <w:bottom w:val="single" w:sz="4" w:space="0" w:color="auto"/>
              <w:right w:val="single" w:sz="4" w:space="0" w:color="auto"/>
            </w:tcBorders>
          </w:tcPr>
          <w:p w14:paraId="266AC6C8" w14:textId="77777777" w:rsidR="00577EE1" w:rsidRPr="00787258" w:rsidRDefault="00577EE1" w:rsidP="00CD166C">
            <w:pPr>
              <w:keepNext/>
              <w:keepLines/>
              <w:widowControl w:val="0"/>
              <w:tabs>
                <w:tab w:val="clear" w:pos="567"/>
              </w:tabs>
              <w:spacing w:line="240" w:lineRule="auto"/>
            </w:pPr>
            <w:r w:rsidRPr="00787258">
              <w:t>0,436**</w:t>
            </w:r>
          </w:p>
        </w:tc>
        <w:tc>
          <w:tcPr>
            <w:tcW w:w="1135" w:type="pct"/>
            <w:tcBorders>
              <w:top w:val="single" w:sz="4" w:space="0" w:color="auto"/>
              <w:left w:val="single" w:sz="4" w:space="0" w:color="auto"/>
              <w:bottom w:val="single" w:sz="4" w:space="0" w:color="auto"/>
            </w:tcBorders>
          </w:tcPr>
          <w:p w14:paraId="6958BACC" w14:textId="77777777" w:rsidR="00577EE1" w:rsidRPr="00787258" w:rsidRDefault="00577EE1" w:rsidP="00CD166C">
            <w:pPr>
              <w:keepNext/>
              <w:keepLines/>
              <w:widowControl w:val="0"/>
              <w:tabs>
                <w:tab w:val="clear" w:pos="567"/>
              </w:tabs>
              <w:spacing w:line="240" w:lineRule="auto"/>
            </w:pPr>
            <w:r w:rsidRPr="00787258">
              <w:t>1,282</w:t>
            </w:r>
          </w:p>
        </w:tc>
      </w:tr>
      <w:tr w:rsidR="00577EE1" w:rsidRPr="00787258" w14:paraId="28D991B1" w14:textId="77777777" w:rsidTr="00070460">
        <w:trPr>
          <w:cantSplit/>
        </w:trPr>
        <w:tc>
          <w:tcPr>
            <w:tcW w:w="2730" w:type="pct"/>
            <w:tcBorders>
              <w:top w:val="single" w:sz="4" w:space="0" w:color="auto"/>
              <w:bottom w:val="single" w:sz="4" w:space="0" w:color="auto"/>
              <w:right w:val="single" w:sz="4" w:space="0" w:color="auto"/>
            </w:tcBorders>
          </w:tcPr>
          <w:p w14:paraId="6F7B03E5" w14:textId="77777777" w:rsidR="00577EE1" w:rsidRPr="00787258" w:rsidRDefault="006C33FF" w:rsidP="00CD166C">
            <w:pPr>
              <w:keepNext/>
              <w:keepLines/>
              <w:widowControl w:val="0"/>
              <w:tabs>
                <w:tab w:val="clear" w:pos="567"/>
              </w:tabs>
              <w:spacing w:line="240" w:lineRule="auto"/>
            </w:pPr>
            <w:proofErr w:type="spellStart"/>
            <w:r w:rsidRPr="00787258">
              <w:t>Ajuatroofia</w:t>
            </w:r>
            <w:proofErr w:type="spellEnd"/>
            <w:r w:rsidRPr="00787258">
              <w:t xml:space="preserve"> </w:t>
            </w:r>
            <w:proofErr w:type="spellStart"/>
            <w:r w:rsidR="000641D4" w:rsidRPr="00787258">
              <w:t>aastane</w:t>
            </w:r>
            <w:proofErr w:type="spellEnd"/>
            <w:r w:rsidRPr="00787258">
              <w:t xml:space="preserve"> </w:t>
            </w:r>
            <w:proofErr w:type="spellStart"/>
            <w:r w:rsidRPr="00787258">
              <w:t>määr</w:t>
            </w:r>
            <w:proofErr w:type="spellEnd"/>
            <w:r w:rsidRPr="00787258">
              <w:t xml:space="preserve"> </w:t>
            </w:r>
            <w:proofErr w:type="spellStart"/>
            <w:r w:rsidRPr="00787258">
              <w:t>algväärtusest</w:t>
            </w:r>
            <w:proofErr w:type="spellEnd"/>
            <w:r w:rsidRPr="00787258">
              <w:t xml:space="preserve"> 24 </w:t>
            </w:r>
            <w:proofErr w:type="spellStart"/>
            <w:r w:rsidRPr="00787258">
              <w:t>kuu</w:t>
            </w:r>
            <w:proofErr w:type="spellEnd"/>
            <w:r w:rsidRPr="00787258">
              <w:t xml:space="preserve"> </w:t>
            </w:r>
            <w:proofErr w:type="spellStart"/>
            <w:r w:rsidRPr="00787258">
              <w:t>jooksul</w:t>
            </w:r>
            <w:proofErr w:type="spellEnd"/>
          </w:p>
        </w:tc>
        <w:tc>
          <w:tcPr>
            <w:tcW w:w="1135" w:type="pct"/>
            <w:tcBorders>
              <w:top w:val="single" w:sz="4" w:space="0" w:color="auto"/>
              <w:left w:val="single" w:sz="4" w:space="0" w:color="auto"/>
              <w:bottom w:val="single" w:sz="4" w:space="0" w:color="auto"/>
              <w:right w:val="single" w:sz="4" w:space="0" w:color="auto"/>
            </w:tcBorders>
          </w:tcPr>
          <w:p w14:paraId="5D5166AB" w14:textId="77777777" w:rsidR="00577EE1" w:rsidRPr="00787258" w:rsidRDefault="00577EE1" w:rsidP="00CD166C">
            <w:pPr>
              <w:keepNext/>
              <w:keepLines/>
              <w:widowControl w:val="0"/>
              <w:tabs>
                <w:tab w:val="clear" w:pos="567"/>
              </w:tabs>
              <w:spacing w:line="240" w:lineRule="auto"/>
            </w:pPr>
            <w:r w:rsidRPr="00787258">
              <w:t>n=96</w:t>
            </w:r>
          </w:p>
        </w:tc>
        <w:tc>
          <w:tcPr>
            <w:tcW w:w="1135" w:type="pct"/>
            <w:tcBorders>
              <w:top w:val="single" w:sz="4" w:space="0" w:color="auto"/>
              <w:left w:val="single" w:sz="4" w:space="0" w:color="auto"/>
              <w:bottom w:val="single" w:sz="4" w:space="0" w:color="auto"/>
            </w:tcBorders>
          </w:tcPr>
          <w:p w14:paraId="16DC9F57" w14:textId="77777777" w:rsidR="00577EE1" w:rsidRPr="00787258" w:rsidRDefault="00577EE1" w:rsidP="00CD166C">
            <w:pPr>
              <w:keepNext/>
              <w:keepLines/>
              <w:widowControl w:val="0"/>
              <w:tabs>
                <w:tab w:val="clear" w:pos="567"/>
              </w:tabs>
              <w:spacing w:line="240" w:lineRule="auto"/>
            </w:pPr>
            <w:r w:rsidRPr="00787258">
              <w:t>n=89</w:t>
            </w:r>
          </w:p>
        </w:tc>
      </w:tr>
      <w:tr w:rsidR="00577EE1" w:rsidRPr="00787258" w14:paraId="1734068F" w14:textId="77777777" w:rsidTr="00070460">
        <w:trPr>
          <w:cantSplit/>
        </w:trPr>
        <w:tc>
          <w:tcPr>
            <w:tcW w:w="2730" w:type="pct"/>
            <w:tcBorders>
              <w:top w:val="single" w:sz="4" w:space="0" w:color="auto"/>
              <w:bottom w:val="single" w:sz="4" w:space="0" w:color="auto"/>
              <w:right w:val="single" w:sz="4" w:space="0" w:color="auto"/>
            </w:tcBorders>
          </w:tcPr>
          <w:p w14:paraId="3DB6F8E9" w14:textId="77777777" w:rsidR="00577EE1" w:rsidRPr="00787258" w:rsidRDefault="00CF4793" w:rsidP="00CD166C">
            <w:pPr>
              <w:keepNext/>
              <w:keepLines/>
              <w:widowControl w:val="0"/>
              <w:tabs>
                <w:tab w:val="clear" w:pos="567"/>
              </w:tabs>
              <w:spacing w:line="240" w:lineRule="auto"/>
              <w:ind w:left="284"/>
            </w:pPr>
            <w:proofErr w:type="spellStart"/>
            <w:r w:rsidRPr="00787258">
              <w:t>Vähimruutude</w:t>
            </w:r>
            <w:proofErr w:type="spellEnd"/>
            <w:r w:rsidRPr="00787258">
              <w:t xml:space="preserve"> </w:t>
            </w:r>
            <w:proofErr w:type="spellStart"/>
            <w:r w:rsidRPr="00787258">
              <w:t>keskmine</w:t>
            </w:r>
            <w:proofErr w:type="spellEnd"/>
          </w:p>
        </w:tc>
        <w:tc>
          <w:tcPr>
            <w:tcW w:w="1135" w:type="pct"/>
            <w:tcBorders>
              <w:top w:val="single" w:sz="4" w:space="0" w:color="auto"/>
              <w:left w:val="single" w:sz="4" w:space="0" w:color="auto"/>
              <w:bottom w:val="single" w:sz="4" w:space="0" w:color="auto"/>
              <w:right w:val="single" w:sz="4" w:space="0" w:color="auto"/>
            </w:tcBorders>
          </w:tcPr>
          <w:p w14:paraId="2F77D2AB" w14:textId="77777777" w:rsidR="00577EE1" w:rsidRPr="00787258" w:rsidRDefault="00577EE1" w:rsidP="00CD166C">
            <w:pPr>
              <w:keepNext/>
              <w:keepLines/>
              <w:widowControl w:val="0"/>
              <w:tabs>
                <w:tab w:val="clear" w:pos="567"/>
              </w:tabs>
              <w:spacing w:line="240" w:lineRule="auto"/>
            </w:pPr>
            <w:r w:rsidRPr="00787258">
              <w:noBreakHyphen/>
              <w:t>0,48*</w:t>
            </w:r>
          </w:p>
        </w:tc>
        <w:tc>
          <w:tcPr>
            <w:tcW w:w="1135" w:type="pct"/>
            <w:tcBorders>
              <w:top w:val="single" w:sz="4" w:space="0" w:color="auto"/>
              <w:left w:val="single" w:sz="4" w:space="0" w:color="auto"/>
              <w:bottom w:val="single" w:sz="4" w:space="0" w:color="auto"/>
            </w:tcBorders>
          </w:tcPr>
          <w:p w14:paraId="22D9C3AA" w14:textId="77777777" w:rsidR="00577EE1" w:rsidRPr="00787258" w:rsidRDefault="00577EE1" w:rsidP="00CD166C">
            <w:pPr>
              <w:keepNext/>
              <w:keepLines/>
              <w:widowControl w:val="0"/>
              <w:tabs>
                <w:tab w:val="clear" w:pos="567"/>
              </w:tabs>
              <w:spacing w:line="240" w:lineRule="auto"/>
            </w:pPr>
            <w:r w:rsidRPr="00787258">
              <w:noBreakHyphen/>
              <w:t>0,80</w:t>
            </w:r>
          </w:p>
        </w:tc>
      </w:tr>
      <w:tr w:rsidR="00577EE1" w:rsidRPr="00787258" w14:paraId="1279FC20" w14:textId="77777777" w:rsidTr="00070460">
        <w:trPr>
          <w:cantSplit/>
          <w:trHeight w:val="1224"/>
        </w:trPr>
        <w:tc>
          <w:tcPr>
            <w:tcW w:w="5000" w:type="pct"/>
            <w:gridSpan w:val="3"/>
            <w:tcBorders>
              <w:top w:val="single" w:sz="4" w:space="0" w:color="auto"/>
            </w:tcBorders>
          </w:tcPr>
          <w:p w14:paraId="41EC5F76" w14:textId="77777777" w:rsidR="002A5161" w:rsidRPr="00787258" w:rsidRDefault="00577EE1" w:rsidP="00CD166C">
            <w:pPr>
              <w:keepNext/>
              <w:keepLines/>
              <w:widowControl w:val="0"/>
              <w:tabs>
                <w:tab w:val="clear" w:pos="567"/>
              </w:tabs>
              <w:spacing w:line="240" w:lineRule="auto"/>
              <w:ind w:left="567" w:hanging="567"/>
            </w:pPr>
            <w:r w:rsidRPr="00787258">
              <w:t>#</w:t>
            </w:r>
            <w:r w:rsidRPr="00787258">
              <w:tab/>
            </w:r>
            <w:proofErr w:type="spellStart"/>
            <w:r w:rsidR="002A5161" w:rsidRPr="00787258">
              <w:t>Üks</w:t>
            </w:r>
            <w:proofErr w:type="spellEnd"/>
            <w:r w:rsidR="002A5161" w:rsidRPr="00787258">
              <w:t xml:space="preserve"> </w:t>
            </w:r>
            <w:proofErr w:type="spellStart"/>
            <w:r w:rsidR="002A5161" w:rsidRPr="00787258">
              <w:t>patsient</w:t>
            </w:r>
            <w:proofErr w:type="spellEnd"/>
            <w:r w:rsidR="002A5161" w:rsidRPr="00787258">
              <w:t xml:space="preserve">, </w:t>
            </w:r>
            <w:proofErr w:type="spellStart"/>
            <w:r w:rsidR="002A5161" w:rsidRPr="00787258">
              <w:t>kes</w:t>
            </w:r>
            <w:proofErr w:type="spellEnd"/>
            <w:r w:rsidR="002A5161" w:rsidRPr="00787258">
              <w:t xml:space="preserve"> </w:t>
            </w:r>
            <w:proofErr w:type="spellStart"/>
            <w:r w:rsidR="002A5161" w:rsidRPr="00787258">
              <w:t>oli</w:t>
            </w:r>
            <w:proofErr w:type="spellEnd"/>
            <w:r w:rsidR="002A5161" w:rsidRPr="00787258">
              <w:t xml:space="preserve"> </w:t>
            </w:r>
            <w:proofErr w:type="spellStart"/>
            <w:r w:rsidR="002A5161" w:rsidRPr="00787258">
              <w:t>randomiseeritud</w:t>
            </w:r>
            <w:proofErr w:type="spellEnd"/>
            <w:r w:rsidR="002A5161" w:rsidRPr="00787258">
              <w:t xml:space="preserve"> </w:t>
            </w:r>
            <w:proofErr w:type="spellStart"/>
            <w:r w:rsidR="002A5161" w:rsidRPr="00787258">
              <w:t>saama</w:t>
            </w:r>
            <w:proofErr w:type="spellEnd"/>
            <w:r w:rsidR="002A5161" w:rsidRPr="00787258">
              <w:t xml:space="preserve"> beeta</w:t>
            </w:r>
            <w:r w:rsidR="002A5161" w:rsidRPr="00787258">
              <w:noBreakHyphen/>
              <w:t>1a</w:t>
            </w:r>
            <w:r w:rsidR="002A5161" w:rsidRPr="00787258">
              <w:noBreakHyphen/>
              <w:t xml:space="preserve">interferooni </w:t>
            </w:r>
            <w:proofErr w:type="spellStart"/>
            <w:r w:rsidR="002A5161" w:rsidRPr="00787258">
              <w:t>lihasesisese</w:t>
            </w:r>
            <w:proofErr w:type="spellEnd"/>
            <w:r w:rsidR="002A5161" w:rsidRPr="00787258">
              <w:t xml:space="preserve"> </w:t>
            </w:r>
            <w:proofErr w:type="spellStart"/>
            <w:r w:rsidR="002A5161" w:rsidRPr="00787258">
              <w:t>süstina</w:t>
            </w:r>
            <w:proofErr w:type="spellEnd"/>
            <w:r w:rsidR="002A5161" w:rsidRPr="00787258">
              <w:t xml:space="preserve">, </w:t>
            </w:r>
            <w:proofErr w:type="spellStart"/>
            <w:r w:rsidR="002A5161" w:rsidRPr="00787258">
              <w:t>ei</w:t>
            </w:r>
            <w:proofErr w:type="spellEnd"/>
            <w:r w:rsidR="002A5161" w:rsidRPr="00787258">
              <w:t xml:space="preserve"> </w:t>
            </w:r>
            <w:proofErr w:type="spellStart"/>
            <w:r w:rsidR="002A5161" w:rsidRPr="00787258">
              <w:t>olnud</w:t>
            </w:r>
            <w:proofErr w:type="spellEnd"/>
            <w:r w:rsidR="002A5161" w:rsidRPr="00787258">
              <w:t xml:space="preserve"> </w:t>
            </w:r>
            <w:proofErr w:type="spellStart"/>
            <w:r w:rsidR="002A5161" w:rsidRPr="00787258">
              <w:t>võimeline</w:t>
            </w:r>
            <w:proofErr w:type="spellEnd"/>
            <w:r w:rsidR="002A5161" w:rsidRPr="00787258">
              <w:t xml:space="preserve"> </w:t>
            </w:r>
            <w:proofErr w:type="spellStart"/>
            <w:r w:rsidR="002A5161" w:rsidRPr="00787258">
              <w:t>neelama</w:t>
            </w:r>
            <w:proofErr w:type="spellEnd"/>
            <w:r w:rsidR="002A5161" w:rsidRPr="00787258">
              <w:t xml:space="preserve"> </w:t>
            </w:r>
            <w:proofErr w:type="spellStart"/>
            <w:r w:rsidR="002A5161" w:rsidRPr="00787258">
              <w:t>topeltimitatsiooniga</w:t>
            </w:r>
            <w:proofErr w:type="spellEnd"/>
            <w:r w:rsidR="002A5161" w:rsidRPr="00787258">
              <w:t xml:space="preserve"> </w:t>
            </w:r>
            <w:proofErr w:type="spellStart"/>
            <w:r w:rsidR="002A5161" w:rsidRPr="00787258">
              <w:t>ravimit</w:t>
            </w:r>
            <w:proofErr w:type="spellEnd"/>
            <w:r w:rsidR="002A5161" w:rsidRPr="00787258">
              <w:t xml:space="preserve"> </w:t>
            </w:r>
            <w:proofErr w:type="spellStart"/>
            <w:r w:rsidR="002A5161" w:rsidRPr="00787258">
              <w:t>ja</w:t>
            </w:r>
            <w:proofErr w:type="spellEnd"/>
            <w:r w:rsidR="002A5161" w:rsidRPr="00787258">
              <w:t xml:space="preserve"> </w:t>
            </w:r>
            <w:proofErr w:type="spellStart"/>
            <w:r w:rsidR="002A5161" w:rsidRPr="00787258">
              <w:t>lahkus</w:t>
            </w:r>
            <w:proofErr w:type="spellEnd"/>
            <w:r w:rsidR="002A5161" w:rsidRPr="00787258">
              <w:t xml:space="preserve"> </w:t>
            </w:r>
            <w:proofErr w:type="spellStart"/>
            <w:r w:rsidR="002A5161" w:rsidRPr="00787258">
              <w:t>uuringust</w:t>
            </w:r>
            <w:proofErr w:type="spellEnd"/>
            <w:r w:rsidR="002A5161" w:rsidRPr="00787258">
              <w:t xml:space="preserve">. </w:t>
            </w:r>
            <w:proofErr w:type="spellStart"/>
            <w:r w:rsidR="002A5161" w:rsidRPr="00787258">
              <w:t>Patsient</w:t>
            </w:r>
            <w:proofErr w:type="spellEnd"/>
            <w:r w:rsidR="002A5161" w:rsidRPr="00787258">
              <w:t xml:space="preserve"> </w:t>
            </w:r>
            <w:proofErr w:type="spellStart"/>
            <w:r w:rsidR="00A53421" w:rsidRPr="00787258">
              <w:t>jäeti</w:t>
            </w:r>
            <w:proofErr w:type="spellEnd"/>
            <w:r w:rsidR="00A53421" w:rsidRPr="00787258">
              <w:t xml:space="preserve"> </w:t>
            </w:r>
            <w:proofErr w:type="spellStart"/>
            <w:r w:rsidR="00A53421" w:rsidRPr="00787258">
              <w:t>täisanalüüsist</w:t>
            </w:r>
            <w:proofErr w:type="spellEnd"/>
            <w:r w:rsidR="00A53421" w:rsidRPr="00787258">
              <w:t xml:space="preserve"> </w:t>
            </w:r>
            <w:proofErr w:type="spellStart"/>
            <w:r w:rsidR="00A53421" w:rsidRPr="00787258">
              <w:t>ja</w:t>
            </w:r>
            <w:proofErr w:type="spellEnd"/>
            <w:r w:rsidR="00A53421" w:rsidRPr="00787258">
              <w:t xml:space="preserve"> </w:t>
            </w:r>
            <w:proofErr w:type="spellStart"/>
            <w:r w:rsidR="00A53421" w:rsidRPr="00787258">
              <w:t>ohutusandmestikust</w:t>
            </w:r>
            <w:proofErr w:type="spellEnd"/>
            <w:r w:rsidR="00A53421" w:rsidRPr="00787258">
              <w:t xml:space="preserve"> </w:t>
            </w:r>
            <w:proofErr w:type="spellStart"/>
            <w:r w:rsidR="00A53421" w:rsidRPr="00787258">
              <w:t>välja</w:t>
            </w:r>
            <w:proofErr w:type="spellEnd"/>
            <w:r w:rsidR="00A53421" w:rsidRPr="00787258">
              <w:t>.</w:t>
            </w:r>
          </w:p>
          <w:p w14:paraId="2416FE99" w14:textId="77777777" w:rsidR="00577EE1" w:rsidRPr="00787258" w:rsidRDefault="00A53421" w:rsidP="00CD166C">
            <w:pPr>
              <w:keepNext/>
              <w:keepLines/>
              <w:widowControl w:val="0"/>
              <w:tabs>
                <w:tab w:val="clear" w:pos="567"/>
              </w:tabs>
              <w:spacing w:line="240" w:lineRule="auto"/>
              <w:ind w:left="567" w:hanging="567"/>
              <w:rPr>
                <w:iCs/>
              </w:rPr>
            </w:pPr>
            <w:r w:rsidRPr="00787258">
              <w:t>*</w:t>
            </w:r>
            <w:r w:rsidRPr="00787258">
              <w:tab/>
              <w:t>p&lt;0,</w:t>
            </w:r>
            <w:r w:rsidR="00577EE1" w:rsidRPr="00787258">
              <w:t xml:space="preserve">05, </w:t>
            </w:r>
            <w:r w:rsidRPr="00787258">
              <w:rPr>
                <w:iCs/>
              </w:rPr>
              <w:t>** p&lt;</w:t>
            </w:r>
            <w:proofErr w:type="gramStart"/>
            <w:r w:rsidRPr="00787258">
              <w:rPr>
                <w:iCs/>
              </w:rPr>
              <w:t>0,</w:t>
            </w:r>
            <w:r w:rsidR="00577EE1" w:rsidRPr="00787258">
              <w:rPr>
                <w:iCs/>
              </w:rPr>
              <w:t>001,</w:t>
            </w:r>
            <w:r w:rsidRPr="00787258">
              <w:rPr>
                <w:iCs/>
              </w:rPr>
              <w:t>võrreldes</w:t>
            </w:r>
            <w:proofErr w:type="gramEnd"/>
            <w:r w:rsidRPr="00787258">
              <w:rPr>
                <w:iCs/>
              </w:rPr>
              <w:t xml:space="preserve"> beeta</w:t>
            </w:r>
            <w:r w:rsidRPr="00787258">
              <w:rPr>
                <w:iCs/>
              </w:rPr>
              <w:noBreakHyphen/>
              <w:t>1a</w:t>
            </w:r>
            <w:r w:rsidRPr="00787258">
              <w:rPr>
                <w:iCs/>
              </w:rPr>
              <w:noBreakHyphen/>
              <w:t>interferooniga.</w:t>
            </w:r>
          </w:p>
          <w:p w14:paraId="2131E70F" w14:textId="77777777" w:rsidR="00577EE1" w:rsidRPr="00787258" w:rsidRDefault="00A53421" w:rsidP="00CD166C">
            <w:pPr>
              <w:keepNext/>
              <w:keepLines/>
              <w:widowControl w:val="0"/>
              <w:tabs>
                <w:tab w:val="clear" w:pos="567"/>
              </w:tabs>
              <w:spacing w:line="240" w:lineRule="auto"/>
              <w:ind w:left="567" w:hanging="567"/>
              <w:rPr>
                <w:iCs/>
              </w:rPr>
            </w:pPr>
            <w:proofErr w:type="spellStart"/>
            <w:r w:rsidRPr="00787258">
              <w:rPr>
                <w:iCs/>
              </w:rPr>
              <w:t>Kõik</w:t>
            </w:r>
            <w:proofErr w:type="spellEnd"/>
            <w:r w:rsidRPr="00787258">
              <w:rPr>
                <w:iCs/>
              </w:rPr>
              <w:t xml:space="preserve"> </w:t>
            </w:r>
            <w:proofErr w:type="spellStart"/>
            <w:r w:rsidRPr="00787258">
              <w:rPr>
                <w:iCs/>
              </w:rPr>
              <w:t>kliiniliste</w:t>
            </w:r>
            <w:proofErr w:type="spellEnd"/>
            <w:r w:rsidRPr="00787258">
              <w:rPr>
                <w:iCs/>
              </w:rPr>
              <w:t xml:space="preserve"> </w:t>
            </w:r>
            <w:proofErr w:type="spellStart"/>
            <w:r w:rsidRPr="00787258">
              <w:rPr>
                <w:iCs/>
              </w:rPr>
              <w:t>tulemusnäitajate</w:t>
            </w:r>
            <w:proofErr w:type="spellEnd"/>
            <w:r w:rsidRPr="00787258">
              <w:rPr>
                <w:iCs/>
              </w:rPr>
              <w:t xml:space="preserve"> </w:t>
            </w:r>
            <w:proofErr w:type="spellStart"/>
            <w:r w:rsidRPr="00787258">
              <w:rPr>
                <w:iCs/>
              </w:rPr>
              <w:t>analüüsid</w:t>
            </w:r>
            <w:proofErr w:type="spellEnd"/>
            <w:r w:rsidRPr="00787258">
              <w:rPr>
                <w:iCs/>
              </w:rPr>
              <w:t xml:space="preserve"> </w:t>
            </w:r>
            <w:proofErr w:type="spellStart"/>
            <w:r w:rsidRPr="00787258">
              <w:rPr>
                <w:iCs/>
              </w:rPr>
              <w:t>olid</w:t>
            </w:r>
            <w:proofErr w:type="spellEnd"/>
            <w:r w:rsidRPr="00787258">
              <w:rPr>
                <w:iCs/>
              </w:rPr>
              <w:t xml:space="preserve"> </w:t>
            </w:r>
            <w:proofErr w:type="spellStart"/>
            <w:r w:rsidRPr="00787258">
              <w:rPr>
                <w:iCs/>
              </w:rPr>
              <w:t>täisanalüüsi</w:t>
            </w:r>
            <w:proofErr w:type="spellEnd"/>
            <w:r w:rsidRPr="00787258">
              <w:rPr>
                <w:iCs/>
              </w:rPr>
              <w:t xml:space="preserve"> </w:t>
            </w:r>
            <w:proofErr w:type="spellStart"/>
            <w:r w:rsidRPr="00787258">
              <w:rPr>
                <w:iCs/>
              </w:rPr>
              <w:t>andmestikus</w:t>
            </w:r>
            <w:proofErr w:type="spellEnd"/>
            <w:r w:rsidRPr="00787258">
              <w:rPr>
                <w:iCs/>
              </w:rPr>
              <w:t>.</w:t>
            </w:r>
          </w:p>
        </w:tc>
      </w:tr>
    </w:tbl>
    <w:p w14:paraId="6CCA0AA6" w14:textId="77777777" w:rsidR="00C82CF9" w:rsidRPr="00787258" w:rsidRDefault="00C82CF9" w:rsidP="00CD166C">
      <w:pPr>
        <w:spacing w:line="240" w:lineRule="auto"/>
        <w:rPr>
          <w:szCs w:val="22"/>
          <w:lang w:val="et-EE"/>
        </w:rPr>
      </w:pPr>
    </w:p>
    <w:p w14:paraId="1E0776E5" w14:textId="77777777" w:rsidR="00C82CF9" w:rsidRPr="00787258" w:rsidRDefault="00C82CF9" w:rsidP="00CD166C">
      <w:pPr>
        <w:keepNext/>
        <w:spacing w:line="240" w:lineRule="auto"/>
        <w:ind w:left="567" w:hanging="567"/>
        <w:rPr>
          <w:szCs w:val="22"/>
          <w:lang w:val="et-EE"/>
        </w:rPr>
      </w:pPr>
      <w:r w:rsidRPr="00787258">
        <w:rPr>
          <w:b/>
          <w:szCs w:val="22"/>
          <w:lang w:val="et-EE"/>
        </w:rPr>
        <w:lastRenderedPageBreak/>
        <w:t>5.2</w:t>
      </w:r>
      <w:r w:rsidRPr="00787258">
        <w:rPr>
          <w:b/>
          <w:szCs w:val="22"/>
          <w:lang w:val="et-EE"/>
        </w:rPr>
        <w:tab/>
        <w:t>Farmakokineetilised omadused</w:t>
      </w:r>
    </w:p>
    <w:p w14:paraId="1F68FAF2" w14:textId="77777777" w:rsidR="00C82CF9" w:rsidRPr="00787258" w:rsidRDefault="00C82CF9" w:rsidP="00CD166C">
      <w:pPr>
        <w:keepNext/>
        <w:spacing w:line="240" w:lineRule="auto"/>
        <w:ind w:left="567" w:hanging="567"/>
        <w:rPr>
          <w:szCs w:val="22"/>
          <w:lang w:val="et-EE"/>
        </w:rPr>
      </w:pPr>
    </w:p>
    <w:p w14:paraId="196FE1E5" w14:textId="77777777" w:rsidR="00C82CF9" w:rsidRPr="00787258" w:rsidRDefault="00C82CF9" w:rsidP="00CD166C">
      <w:pPr>
        <w:spacing w:line="240" w:lineRule="auto"/>
        <w:rPr>
          <w:szCs w:val="22"/>
          <w:lang w:val="et-EE"/>
        </w:rPr>
      </w:pPr>
      <w:r w:rsidRPr="00787258">
        <w:rPr>
          <w:szCs w:val="22"/>
          <w:lang w:val="et-EE"/>
        </w:rPr>
        <w:t xml:space="preserve">Farmakokineetilised andmed saadi tervetel </w:t>
      </w:r>
      <w:r w:rsidR="00E2600C" w:rsidRPr="00787258">
        <w:rPr>
          <w:szCs w:val="22"/>
          <w:lang w:val="et-EE"/>
        </w:rPr>
        <w:t xml:space="preserve">täiskasvanud </w:t>
      </w:r>
      <w:r w:rsidRPr="00787258">
        <w:rPr>
          <w:szCs w:val="22"/>
          <w:lang w:val="et-EE"/>
        </w:rPr>
        <w:t xml:space="preserve">vabatahtlikel, siiratud neeruga </w:t>
      </w:r>
      <w:r w:rsidR="00E2600C" w:rsidRPr="00787258">
        <w:rPr>
          <w:szCs w:val="22"/>
          <w:lang w:val="et-EE"/>
        </w:rPr>
        <w:t xml:space="preserve">täiskasvanud </w:t>
      </w:r>
      <w:r w:rsidRPr="00787258">
        <w:rPr>
          <w:szCs w:val="22"/>
          <w:lang w:val="et-EE"/>
        </w:rPr>
        <w:t>patsientidel ja</w:t>
      </w:r>
      <w:r w:rsidR="00721D00" w:rsidRPr="00787258">
        <w:rPr>
          <w:szCs w:val="22"/>
          <w:lang w:val="et-EE"/>
        </w:rPr>
        <w:t xml:space="preserve"> SM-</w:t>
      </w:r>
      <w:r w:rsidRPr="00787258">
        <w:rPr>
          <w:szCs w:val="22"/>
          <w:lang w:val="et-EE"/>
        </w:rPr>
        <w:t xml:space="preserve">iga </w:t>
      </w:r>
      <w:r w:rsidR="00E2600C" w:rsidRPr="00787258">
        <w:rPr>
          <w:szCs w:val="22"/>
          <w:lang w:val="et-EE"/>
        </w:rPr>
        <w:t xml:space="preserve">täiskasvanud </w:t>
      </w:r>
      <w:r w:rsidRPr="00787258">
        <w:rPr>
          <w:szCs w:val="22"/>
          <w:lang w:val="et-EE"/>
        </w:rPr>
        <w:t>patsientidel.</w:t>
      </w:r>
    </w:p>
    <w:p w14:paraId="7439C8B5" w14:textId="77777777" w:rsidR="00C82CF9" w:rsidRPr="00787258" w:rsidRDefault="00C82CF9" w:rsidP="00CD166C">
      <w:pPr>
        <w:spacing w:line="240" w:lineRule="auto"/>
        <w:rPr>
          <w:szCs w:val="22"/>
          <w:lang w:val="et-EE"/>
        </w:rPr>
      </w:pPr>
    </w:p>
    <w:p w14:paraId="67D5C2A2" w14:textId="77777777" w:rsidR="00C82CF9" w:rsidRPr="00787258" w:rsidRDefault="00497B38" w:rsidP="00CD166C">
      <w:pPr>
        <w:spacing w:line="240" w:lineRule="auto"/>
        <w:rPr>
          <w:szCs w:val="22"/>
          <w:lang w:val="et-EE"/>
        </w:rPr>
      </w:pPr>
      <w:r w:rsidRPr="00787258">
        <w:rPr>
          <w:lang w:val="et-EE"/>
        </w:rPr>
        <w:t>Efektiivsust tagav</w:t>
      </w:r>
      <w:r w:rsidRPr="00787258">
        <w:rPr>
          <w:szCs w:val="22"/>
          <w:lang w:val="et-EE"/>
        </w:rPr>
        <w:t xml:space="preserve"> f</w:t>
      </w:r>
      <w:r w:rsidR="00C82CF9" w:rsidRPr="00787258">
        <w:rPr>
          <w:szCs w:val="22"/>
          <w:lang w:val="et-EE"/>
        </w:rPr>
        <w:t>armakoloogiliselt aktiivne metaboliit on fingolimoodfosfaa</w:t>
      </w:r>
      <w:r w:rsidRPr="00787258">
        <w:rPr>
          <w:szCs w:val="22"/>
          <w:lang w:val="et-EE"/>
        </w:rPr>
        <w:t>t</w:t>
      </w:r>
      <w:r w:rsidR="00C82CF9" w:rsidRPr="00787258">
        <w:rPr>
          <w:szCs w:val="22"/>
          <w:lang w:val="et-EE"/>
        </w:rPr>
        <w:t>.</w:t>
      </w:r>
    </w:p>
    <w:p w14:paraId="0E98BCDC" w14:textId="77777777" w:rsidR="00C82CF9" w:rsidRPr="00787258" w:rsidRDefault="00C82CF9" w:rsidP="00CD166C">
      <w:pPr>
        <w:spacing w:line="240" w:lineRule="auto"/>
        <w:ind w:left="567" w:hanging="567"/>
        <w:rPr>
          <w:szCs w:val="22"/>
          <w:lang w:val="et-EE"/>
        </w:rPr>
      </w:pPr>
    </w:p>
    <w:p w14:paraId="14920F01" w14:textId="77777777" w:rsidR="00C82CF9" w:rsidRPr="00787258" w:rsidRDefault="00C82CF9" w:rsidP="00CD166C">
      <w:pPr>
        <w:keepNext/>
        <w:spacing w:line="240" w:lineRule="auto"/>
        <w:rPr>
          <w:szCs w:val="22"/>
          <w:lang w:val="et-EE"/>
        </w:rPr>
      </w:pPr>
      <w:r w:rsidRPr="00787258">
        <w:rPr>
          <w:szCs w:val="22"/>
          <w:u w:val="single"/>
          <w:lang w:val="et-EE"/>
        </w:rPr>
        <w:t>Imendumine</w:t>
      </w:r>
    </w:p>
    <w:p w14:paraId="42564CFD" w14:textId="77777777" w:rsidR="00BA3BFE" w:rsidRPr="00787258" w:rsidRDefault="00BA3BFE" w:rsidP="00CD166C">
      <w:pPr>
        <w:keepNext/>
        <w:spacing w:line="240" w:lineRule="auto"/>
        <w:rPr>
          <w:szCs w:val="22"/>
          <w:lang w:val="et-EE"/>
        </w:rPr>
      </w:pPr>
    </w:p>
    <w:p w14:paraId="03D46586" w14:textId="77777777" w:rsidR="00C82CF9" w:rsidRPr="00787258" w:rsidRDefault="00C82CF9" w:rsidP="00CD166C">
      <w:pPr>
        <w:spacing w:line="240" w:lineRule="auto"/>
        <w:rPr>
          <w:szCs w:val="22"/>
          <w:lang w:val="et-EE"/>
        </w:rPr>
      </w:pPr>
      <w:r w:rsidRPr="00787258">
        <w:rPr>
          <w:szCs w:val="22"/>
          <w:lang w:val="et-EE"/>
        </w:rPr>
        <w:t>Fingolimoodi imendumine on aeglane (t</w:t>
      </w:r>
      <w:r w:rsidRPr="00787258">
        <w:rPr>
          <w:szCs w:val="22"/>
          <w:vertAlign w:val="subscript"/>
          <w:lang w:val="et-EE"/>
        </w:rPr>
        <w:t>max</w:t>
      </w:r>
      <w:r w:rsidRPr="00787258">
        <w:rPr>
          <w:szCs w:val="22"/>
          <w:lang w:val="et-EE"/>
        </w:rPr>
        <w:t xml:space="preserve"> 12…16 tundi) ja ulatuslik (≥ 85%). Näiv absoluutne suukaudne biosaadavus on 93% (95% usaldusintervall 79…111%). Tasakaalukontsentratsioon veres saavutatakse 1…2</w:t>
      </w:r>
      <w:r w:rsidR="00FA087C" w:rsidRPr="00787258">
        <w:rPr>
          <w:szCs w:val="22"/>
          <w:lang w:val="et-EE"/>
        </w:rPr>
        <w:t> </w:t>
      </w:r>
      <w:r w:rsidRPr="00787258">
        <w:rPr>
          <w:szCs w:val="22"/>
          <w:lang w:val="et-EE"/>
        </w:rPr>
        <w:t xml:space="preserve">kuu jooksul manustamisel üks kord </w:t>
      </w:r>
      <w:r w:rsidR="00C252A7" w:rsidRPr="00787258">
        <w:rPr>
          <w:szCs w:val="22"/>
          <w:lang w:val="et-EE"/>
        </w:rPr>
        <w:t>öö</w:t>
      </w:r>
      <w:r w:rsidRPr="00787258">
        <w:rPr>
          <w:szCs w:val="22"/>
          <w:lang w:val="et-EE"/>
        </w:rPr>
        <w:t xml:space="preserve">päevas ja tasakaalukontsentratsioon on </w:t>
      </w:r>
      <w:r w:rsidR="000852D1" w:rsidRPr="00787258">
        <w:rPr>
          <w:szCs w:val="22"/>
          <w:lang w:val="et-EE"/>
        </w:rPr>
        <w:t xml:space="preserve">ligikaudu </w:t>
      </w:r>
      <w:r w:rsidRPr="00787258">
        <w:rPr>
          <w:szCs w:val="22"/>
          <w:lang w:val="et-EE"/>
        </w:rPr>
        <w:t>10</w:t>
      </w:r>
      <w:r w:rsidR="00FA087C" w:rsidRPr="00787258">
        <w:rPr>
          <w:szCs w:val="22"/>
          <w:lang w:val="et-EE"/>
        </w:rPr>
        <w:t> </w:t>
      </w:r>
      <w:r w:rsidRPr="00787258">
        <w:rPr>
          <w:szCs w:val="22"/>
          <w:lang w:val="et-EE"/>
        </w:rPr>
        <w:t>korda suurem kui esialgse annusega saavutatav.</w:t>
      </w:r>
    </w:p>
    <w:p w14:paraId="06477078" w14:textId="77777777" w:rsidR="00C82CF9" w:rsidRPr="00787258" w:rsidRDefault="00C82CF9" w:rsidP="00CD166C">
      <w:pPr>
        <w:spacing w:line="240" w:lineRule="auto"/>
        <w:rPr>
          <w:i/>
          <w:szCs w:val="22"/>
          <w:lang w:val="et-EE"/>
        </w:rPr>
      </w:pPr>
    </w:p>
    <w:p w14:paraId="7DB25434" w14:textId="77777777" w:rsidR="00C82CF9" w:rsidRPr="00787258" w:rsidRDefault="00C82CF9" w:rsidP="00CD166C">
      <w:pPr>
        <w:spacing w:line="240" w:lineRule="auto"/>
        <w:rPr>
          <w:szCs w:val="22"/>
          <w:lang w:val="et-EE"/>
        </w:rPr>
      </w:pPr>
      <w:r w:rsidRPr="00787258">
        <w:rPr>
          <w:szCs w:val="22"/>
          <w:lang w:val="et-EE"/>
        </w:rPr>
        <w:t>Toidu tarbimine ei mõjuta fingolimoodi C</w:t>
      </w:r>
      <w:r w:rsidRPr="00787258">
        <w:rPr>
          <w:szCs w:val="22"/>
          <w:vertAlign w:val="subscript"/>
          <w:lang w:val="et-EE"/>
        </w:rPr>
        <w:t>max</w:t>
      </w:r>
      <w:r w:rsidRPr="00787258">
        <w:rPr>
          <w:szCs w:val="22"/>
          <w:lang w:val="et-EE"/>
        </w:rPr>
        <w:t>-i</w:t>
      </w:r>
      <w:r w:rsidRPr="00787258">
        <w:rPr>
          <w:szCs w:val="22"/>
          <w:vertAlign w:val="subscript"/>
          <w:lang w:val="et-EE"/>
        </w:rPr>
        <w:t xml:space="preserve"> </w:t>
      </w:r>
      <w:r w:rsidRPr="00787258">
        <w:rPr>
          <w:szCs w:val="22"/>
          <w:lang w:val="et-EE"/>
        </w:rPr>
        <w:t xml:space="preserve">ega </w:t>
      </w:r>
      <w:r w:rsidR="000B4941" w:rsidRPr="00787258">
        <w:rPr>
          <w:szCs w:val="22"/>
          <w:lang w:val="et-EE"/>
        </w:rPr>
        <w:t>plasmakontsentratsiooni</w:t>
      </w:r>
      <w:r w:rsidRPr="00787258">
        <w:rPr>
          <w:szCs w:val="22"/>
          <w:lang w:val="et-EE"/>
        </w:rPr>
        <w:t xml:space="preserve"> (AUC).</w:t>
      </w:r>
      <w:r w:rsidR="00F00A2B" w:rsidRPr="00787258">
        <w:rPr>
          <w:lang w:val="et-EE"/>
        </w:rPr>
        <w:t xml:space="preserve"> Fingolimoodfosfaadi C</w:t>
      </w:r>
      <w:r w:rsidR="00F00A2B" w:rsidRPr="00787258">
        <w:rPr>
          <w:vertAlign w:val="subscript"/>
          <w:lang w:val="et-EE"/>
        </w:rPr>
        <w:t>max</w:t>
      </w:r>
      <w:r w:rsidR="00F00A2B" w:rsidRPr="00787258">
        <w:rPr>
          <w:lang w:val="et-EE"/>
        </w:rPr>
        <w:t xml:space="preserve"> </w:t>
      </w:r>
      <w:r w:rsidR="000738B0" w:rsidRPr="00787258">
        <w:rPr>
          <w:lang w:val="et-EE"/>
        </w:rPr>
        <w:t>väh</w:t>
      </w:r>
      <w:r w:rsidR="00F00A2B" w:rsidRPr="00787258">
        <w:rPr>
          <w:lang w:val="et-EE"/>
        </w:rPr>
        <w:t xml:space="preserve">enes vähesel määral – 34% võrra, samas kui AUC ei muutunud. </w:t>
      </w:r>
      <w:r w:rsidRPr="00787258">
        <w:rPr>
          <w:szCs w:val="22"/>
          <w:lang w:val="et-EE"/>
        </w:rPr>
        <w:t>Seetõttu võib Gilenyat võtta toidukordadest sõltumatult (vt lõik 4.2).</w:t>
      </w:r>
    </w:p>
    <w:p w14:paraId="3D5539F7" w14:textId="77777777" w:rsidR="00C82CF9" w:rsidRPr="00787258" w:rsidRDefault="00C82CF9" w:rsidP="00CD166C">
      <w:pPr>
        <w:numPr>
          <w:ilvl w:val="12"/>
          <w:numId w:val="0"/>
        </w:numPr>
        <w:spacing w:line="240" w:lineRule="auto"/>
        <w:ind w:right="-2"/>
        <w:rPr>
          <w:szCs w:val="22"/>
          <w:lang w:val="et-EE"/>
        </w:rPr>
      </w:pPr>
    </w:p>
    <w:p w14:paraId="099D81F0" w14:textId="77777777" w:rsidR="00C82CF9" w:rsidRPr="00787258" w:rsidRDefault="00C82CF9" w:rsidP="00CD166C">
      <w:pPr>
        <w:keepNext/>
        <w:spacing w:line="240" w:lineRule="auto"/>
        <w:ind w:left="567" w:hanging="567"/>
        <w:rPr>
          <w:szCs w:val="22"/>
          <w:u w:val="single"/>
          <w:lang w:val="et-EE"/>
        </w:rPr>
      </w:pPr>
      <w:r w:rsidRPr="00787258">
        <w:rPr>
          <w:szCs w:val="22"/>
          <w:u w:val="single"/>
          <w:lang w:val="et-EE"/>
        </w:rPr>
        <w:t>Jaotumine</w:t>
      </w:r>
    </w:p>
    <w:p w14:paraId="7A8E996B" w14:textId="77777777" w:rsidR="00BA3BFE" w:rsidRPr="00787258" w:rsidRDefault="00BA3BFE" w:rsidP="00CD166C">
      <w:pPr>
        <w:keepNext/>
        <w:spacing w:line="240" w:lineRule="auto"/>
        <w:rPr>
          <w:szCs w:val="22"/>
          <w:lang w:val="et-EE"/>
        </w:rPr>
      </w:pPr>
    </w:p>
    <w:p w14:paraId="4BA097C7" w14:textId="77777777" w:rsidR="00C82CF9" w:rsidRPr="00787258" w:rsidRDefault="00C82CF9" w:rsidP="00CD166C">
      <w:pPr>
        <w:spacing w:line="240" w:lineRule="auto"/>
        <w:rPr>
          <w:szCs w:val="22"/>
          <w:lang w:val="et-EE"/>
        </w:rPr>
      </w:pPr>
      <w:r w:rsidRPr="00787258">
        <w:rPr>
          <w:szCs w:val="22"/>
          <w:lang w:val="et-EE"/>
        </w:rPr>
        <w:t>Fingolimood jaotub ulatuslikult erütrotsüütides, fraktsioon vererakkudes on 86%. Fingolimoodfosfaati haaravad vererakud vähem, &lt; 17%. Fingolimood ja fingolimoodfosfaat seonduvad ulatuslikult valkudega (&gt; 99%).</w:t>
      </w:r>
    </w:p>
    <w:p w14:paraId="6AEB9B83" w14:textId="77777777" w:rsidR="00C82CF9" w:rsidRPr="00787258" w:rsidRDefault="00C82CF9" w:rsidP="00CD166C">
      <w:pPr>
        <w:spacing w:line="240" w:lineRule="auto"/>
        <w:rPr>
          <w:szCs w:val="22"/>
          <w:lang w:val="et-EE"/>
        </w:rPr>
      </w:pPr>
    </w:p>
    <w:p w14:paraId="6BB9D1D8" w14:textId="77777777" w:rsidR="00C82CF9" w:rsidRPr="00787258" w:rsidRDefault="00C82CF9" w:rsidP="00CD166C">
      <w:pPr>
        <w:spacing w:line="240" w:lineRule="auto"/>
        <w:rPr>
          <w:szCs w:val="22"/>
          <w:lang w:val="et-EE"/>
        </w:rPr>
      </w:pPr>
      <w:r w:rsidRPr="00787258">
        <w:rPr>
          <w:szCs w:val="22"/>
          <w:lang w:val="et-EE"/>
        </w:rPr>
        <w:t xml:space="preserve">Fingolimood jaotub ulatuslikult organismi kudedesse ja selle jaotusruumala on </w:t>
      </w:r>
      <w:r w:rsidR="000852D1" w:rsidRPr="00787258">
        <w:rPr>
          <w:szCs w:val="22"/>
          <w:lang w:val="et-EE"/>
        </w:rPr>
        <w:t xml:space="preserve">ligikaudu </w:t>
      </w:r>
      <w:r w:rsidRPr="00787258">
        <w:rPr>
          <w:szCs w:val="22"/>
          <w:lang w:val="et-EE"/>
        </w:rPr>
        <w:t>1200 </w:t>
      </w:r>
      <w:r w:rsidRPr="00787258">
        <w:rPr>
          <w:szCs w:val="22"/>
          <w:lang w:val="et-EE"/>
        </w:rPr>
        <w:sym w:font="Symbol" w:char="F0B1"/>
      </w:r>
      <w:r w:rsidRPr="00787258">
        <w:rPr>
          <w:szCs w:val="22"/>
          <w:lang w:val="et-EE"/>
        </w:rPr>
        <w:t>260 liitrit.</w:t>
      </w:r>
      <w:r w:rsidR="0052711F" w:rsidRPr="00787258">
        <w:rPr>
          <w:szCs w:val="22"/>
          <w:lang w:val="et-EE"/>
        </w:rPr>
        <w:t xml:space="preserve"> Uuring nelja terve isikuga, kes said intravenoosselt ühekordse annuse fingolimoodi radio</w:t>
      </w:r>
      <w:r w:rsidR="006F6C74" w:rsidRPr="00787258">
        <w:rPr>
          <w:szCs w:val="22"/>
          <w:lang w:val="et-EE"/>
        </w:rPr>
        <w:t>jodeeritud</w:t>
      </w:r>
      <w:r w:rsidR="0052711F" w:rsidRPr="00787258">
        <w:rPr>
          <w:szCs w:val="22"/>
          <w:lang w:val="et-EE"/>
        </w:rPr>
        <w:t xml:space="preserve"> analoogi</w:t>
      </w:r>
      <w:r w:rsidR="0080696D" w:rsidRPr="00787258">
        <w:rPr>
          <w:szCs w:val="22"/>
          <w:lang w:val="et-EE"/>
        </w:rPr>
        <w:t>,</w:t>
      </w:r>
      <w:r w:rsidR="0052711F" w:rsidRPr="00787258">
        <w:rPr>
          <w:szCs w:val="22"/>
          <w:lang w:val="et-EE"/>
        </w:rPr>
        <w:t xml:space="preserve"> näitas, et fingolimood tungib ajju.</w:t>
      </w:r>
      <w:r w:rsidR="009069E6" w:rsidRPr="00787258">
        <w:rPr>
          <w:szCs w:val="22"/>
          <w:lang w:val="et-EE"/>
        </w:rPr>
        <w:t xml:space="preserve"> Uuringus</w:t>
      </w:r>
      <w:r w:rsidR="006F6C74" w:rsidRPr="00787258">
        <w:rPr>
          <w:szCs w:val="22"/>
          <w:lang w:val="et-EE"/>
        </w:rPr>
        <w:t xml:space="preserve">, kus </w:t>
      </w:r>
      <w:r w:rsidR="009069E6" w:rsidRPr="00787258">
        <w:rPr>
          <w:i/>
          <w:szCs w:val="22"/>
          <w:lang w:val="et-EE"/>
        </w:rPr>
        <w:t>sclerosis multiplex</w:t>
      </w:r>
      <w:r w:rsidR="009069E6" w:rsidRPr="00787258">
        <w:rPr>
          <w:szCs w:val="22"/>
          <w:lang w:val="et-EE"/>
        </w:rPr>
        <w:t>’i</w:t>
      </w:r>
      <w:r w:rsidR="0080696D" w:rsidRPr="00787258">
        <w:rPr>
          <w:szCs w:val="22"/>
          <w:lang w:val="et-EE"/>
        </w:rPr>
        <w:t>ga</w:t>
      </w:r>
      <w:r w:rsidR="009069E6" w:rsidRPr="00787258">
        <w:rPr>
          <w:szCs w:val="22"/>
          <w:lang w:val="et-EE"/>
        </w:rPr>
        <w:t xml:space="preserve"> </w:t>
      </w:r>
      <w:r w:rsidR="0080696D" w:rsidRPr="00787258">
        <w:rPr>
          <w:szCs w:val="22"/>
          <w:lang w:val="et-EE"/>
        </w:rPr>
        <w:t xml:space="preserve">13 meessoost </w:t>
      </w:r>
      <w:r w:rsidR="009069E6" w:rsidRPr="00787258">
        <w:rPr>
          <w:szCs w:val="22"/>
          <w:lang w:val="et-EE"/>
        </w:rPr>
        <w:t>patsien</w:t>
      </w:r>
      <w:r w:rsidR="00DB0288" w:rsidRPr="00787258">
        <w:rPr>
          <w:szCs w:val="22"/>
          <w:lang w:val="et-EE"/>
        </w:rPr>
        <w:t>ti</w:t>
      </w:r>
      <w:r w:rsidR="009069E6" w:rsidRPr="00787258">
        <w:rPr>
          <w:szCs w:val="22"/>
          <w:lang w:val="et-EE"/>
        </w:rPr>
        <w:t xml:space="preserve"> said 0,5 mg </w:t>
      </w:r>
      <w:r w:rsidR="004D0E18" w:rsidRPr="00787258">
        <w:rPr>
          <w:szCs w:val="22"/>
          <w:lang w:val="et-EE"/>
        </w:rPr>
        <w:t xml:space="preserve">fingolimoodi </w:t>
      </w:r>
      <w:r w:rsidR="00BC5119" w:rsidRPr="00787258">
        <w:rPr>
          <w:szCs w:val="22"/>
          <w:lang w:val="et-EE"/>
        </w:rPr>
        <w:t>öö</w:t>
      </w:r>
      <w:r w:rsidR="009069E6" w:rsidRPr="00787258">
        <w:rPr>
          <w:szCs w:val="22"/>
          <w:lang w:val="et-EE"/>
        </w:rPr>
        <w:t>päevas</w:t>
      </w:r>
      <w:r w:rsidR="005961C8" w:rsidRPr="00787258">
        <w:rPr>
          <w:szCs w:val="22"/>
          <w:lang w:val="et-EE"/>
        </w:rPr>
        <w:t xml:space="preserve">, oli fingolimoodi (ja fingolimoodfosfaadi) </w:t>
      </w:r>
      <w:r w:rsidR="00A56964" w:rsidRPr="00787258">
        <w:rPr>
          <w:szCs w:val="22"/>
          <w:lang w:val="et-EE"/>
        </w:rPr>
        <w:t xml:space="preserve">keskmine </w:t>
      </w:r>
      <w:r w:rsidR="0080696D" w:rsidRPr="00787258">
        <w:rPr>
          <w:szCs w:val="22"/>
          <w:lang w:val="et-EE"/>
        </w:rPr>
        <w:t xml:space="preserve">kogus </w:t>
      </w:r>
      <w:r w:rsidR="00492456" w:rsidRPr="00787258">
        <w:rPr>
          <w:szCs w:val="22"/>
          <w:lang w:val="et-EE"/>
        </w:rPr>
        <w:t xml:space="preserve">seemnevedelikus </w:t>
      </w:r>
      <w:r w:rsidR="005961C8" w:rsidRPr="00787258">
        <w:rPr>
          <w:szCs w:val="22"/>
          <w:lang w:val="et-EE"/>
        </w:rPr>
        <w:t>püsikontsentratsioon</w:t>
      </w:r>
      <w:r w:rsidR="0080696D" w:rsidRPr="00787258">
        <w:rPr>
          <w:szCs w:val="22"/>
          <w:lang w:val="et-EE"/>
        </w:rPr>
        <w:t>i tingimustes</w:t>
      </w:r>
      <w:r w:rsidR="005961C8" w:rsidRPr="00787258">
        <w:rPr>
          <w:szCs w:val="22"/>
          <w:lang w:val="et-EE"/>
        </w:rPr>
        <w:t xml:space="preserve"> </w:t>
      </w:r>
      <w:r w:rsidR="0080696D" w:rsidRPr="00787258">
        <w:rPr>
          <w:szCs w:val="22"/>
          <w:lang w:val="et-EE"/>
        </w:rPr>
        <w:t xml:space="preserve">ligikaudu </w:t>
      </w:r>
      <w:r w:rsidR="005961C8" w:rsidRPr="00787258">
        <w:rPr>
          <w:szCs w:val="22"/>
          <w:lang w:val="et-EE"/>
        </w:rPr>
        <w:t>10</w:t>
      </w:r>
      <w:r w:rsidR="0079150D" w:rsidRPr="00787258">
        <w:rPr>
          <w:szCs w:val="22"/>
          <w:lang w:val="et-EE"/>
        </w:rPr>
        <w:t> </w:t>
      </w:r>
      <w:r w:rsidR="005961C8" w:rsidRPr="00787258">
        <w:rPr>
          <w:szCs w:val="22"/>
          <w:lang w:val="et-EE"/>
        </w:rPr>
        <w:t>000</w:t>
      </w:r>
      <w:r w:rsidR="0079150D" w:rsidRPr="00787258">
        <w:rPr>
          <w:szCs w:val="22"/>
          <w:lang w:val="et-EE"/>
        </w:rPr>
        <w:t> </w:t>
      </w:r>
      <w:r w:rsidR="005961C8" w:rsidRPr="00787258">
        <w:rPr>
          <w:szCs w:val="22"/>
          <w:lang w:val="et-EE"/>
        </w:rPr>
        <w:t xml:space="preserve">korda madalam kui </w:t>
      </w:r>
      <w:r w:rsidR="00A56964" w:rsidRPr="00787258">
        <w:rPr>
          <w:szCs w:val="22"/>
          <w:lang w:val="et-EE"/>
        </w:rPr>
        <w:t xml:space="preserve">manustatud </w:t>
      </w:r>
      <w:r w:rsidR="005961C8" w:rsidRPr="00787258">
        <w:rPr>
          <w:szCs w:val="22"/>
          <w:lang w:val="et-EE"/>
        </w:rPr>
        <w:t>suukaud</w:t>
      </w:r>
      <w:r w:rsidR="00492456" w:rsidRPr="00787258">
        <w:rPr>
          <w:szCs w:val="22"/>
          <w:lang w:val="et-EE"/>
        </w:rPr>
        <w:t>s</w:t>
      </w:r>
      <w:r w:rsidR="004A076D" w:rsidRPr="00787258">
        <w:rPr>
          <w:szCs w:val="22"/>
          <w:lang w:val="et-EE"/>
        </w:rPr>
        <w:t>e</w:t>
      </w:r>
      <w:r w:rsidR="005961C8" w:rsidRPr="00787258">
        <w:rPr>
          <w:szCs w:val="22"/>
          <w:lang w:val="et-EE"/>
        </w:rPr>
        <w:t xml:space="preserve"> annus</w:t>
      </w:r>
      <w:r w:rsidR="00492456" w:rsidRPr="00787258">
        <w:rPr>
          <w:szCs w:val="22"/>
          <w:lang w:val="et-EE"/>
        </w:rPr>
        <w:t>e</w:t>
      </w:r>
      <w:r w:rsidR="005961C8" w:rsidRPr="00787258">
        <w:rPr>
          <w:szCs w:val="22"/>
          <w:lang w:val="et-EE"/>
        </w:rPr>
        <w:t xml:space="preserve"> (0,5 mg)</w:t>
      </w:r>
      <w:r w:rsidR="00492456" w:rsidRPr="00787258">
        <w:rPr>
          <w:szCs w:val="22"/>
          <w:lang w:val="et-EE"/>
        </w:rPr>
        <w:t xml:space="preserve"> puhul</w:t>
      </w:r>
      <w:r w:rsidR="005961C8" w:rsidRPr="00787258">
        <w:rPr>
          <w:szCs w:val="22"/>
          <w:lang w:val="et-EE"/>
        </w:rPr>
        <w:t>.</w:t>
      </w:r>
    </w:p>
    <w:p w14:paraId="52B442FB" w14:textId="77777777" w:rsidR="00D5614B" w:rsidRPr="00787258" w:rsidRDefault="00D5614B" w:rsidP="00CD166C">
      <w:pPr>
        <w:tabs>
          <w:tab w:val="clear" w:pos="567"/>
        </w:tabs>
        <w:spacing w:line="240" w:lineRule="auto"/>
        <w:rPr>
          <w:lang w:val="et-EE"/>
        </w:rPr>
      </w:pPr>
    </w:p>
    <w:p w14:paraId="687A663B" w14:textId="77777777" w:rsidR="00C82CF9" w:rsidRPr="00787258" w:rsidRDefault="00C82CF9" w:rsidP="00CD166C">
      <w:pPr>
        <w:keepNext/>
        <w:spacing w:line="240" w:lineRule="auto"/>
        <w:ind w:left="567" w:hanging="567"/>
        <w:rPr>
          <w:szCs w:val="22"/>
          <w:u w:val="single"/>
          <w:lang w:val="et-EE"/>
        </w:rPr>
      </w:pPr>
      <w:r w:rsidRPr="00787258">
        <w:rPr>
          <w:szCs w:val="22"/>
          <w:u w:val="single"/>
          <w:lang w:val="et-EE"/>
        </w:rPr>
        <w:t>Biotransformatsioon</w:t>
      </w:r>
    </w:p>
    <w:p w14:paraId="3AB0D77A" w14:textId="77777777" w:rsidR="00BA3BFE" w:rsidRPr="00787258" w:rsidRDefault="00BA3BFE" w:rsidP="00CD166C">
      <w:pPr>
        <w:keepNext/>
        <w:spacing w:line="240" w:lineRule="auto"/>
        <w:rPr>
          <w:szCs w:val="22"/>
          <w:lang w:val="et-EE"/>
        </w:rPr>
      </w:pPr>
    </w:p>
    <w:p w14:paraId="2D472855" w14:textId="77777777" w:rsidR="00C82CF9" w:rsidRPr="00787258" w:rsidRDefault="00D5614B" w:rsidP="00CD166C">
      <w:pPr>
        <w:spacing w:line="240" w:lineRule="auto"/>
        <w:rPr>
          <w:lang w:val="et-EE"/>
        </w:rPr>
      </w:pPr>
      <w:r w:rsidRPr="00787258">
        <w:rPr>
          <w:szCs w:val="22"/>
          <w:lang w:val="et-EE"/>
        </w:rPr>
        <w:t>Inimesel muundatakse f</w:t>
      </w:r>
      <w:r w:rsidR="00C82CF9" w:rsidRPr="00787258">
        <w:rPr>
          <w:szCs w:val="22"/>
          <w:lang w:val="et-EE"/>
        </w:rPr>
        <w:t>ingolimood pöörduva stereoselektiivse fosforüülimise teel farmakoloogiliselt aktiivseks (S)-enantiomeeriks</w:t>
      </w:r>
      <w:r w:rsidRPr="00787258">
        <w:rPr>
          <w:szCs w:val="22"/>
          <w:lang w:val="et-EE"/>
        </w:rPr>
        <w:t>,</w:t>
      </w:r>
      <w:r w:rsidRPr="00787258">
        <w:rPr>
          <w:lang w:val="et-EE"/>
        </w:rPr>
        <w:t xml:space="preserve"> fingolimoodfosfaadiks.</w:t>
      </w:r>
      <w:r w:rsidRPr="00787258">
        <w:rPr>
          <w:szCs w:val="22"/>
          <w:lang w:val="et-EE"/>
        </w:rPr>
        <w:t xml:space="preserve"> Fingo</w:t>
      </w:r>
      <w:r w:rsidR="00C232ED" w:rsidRPr="00787258">
        <w:rPr>
          <w:szCs w:val="22"/>
          <w:lang w:val="et-EE"/>
        </w:rPr>
        <w:t>li</w:t>
      </w:r>
      <w:r w:rsidRPr="00787258">
        <w:rPr>
          <w:szCs w:val="22"/>
          <w:lang w:val="et-EE"/>
        </w:rPr>
        <w:t>mood eemaldatakse</w:t>
      </w:r>
      <w:r w:rsidR="00C82CF9" w:rsidRPr="00787258">
        <w:rPr>
          <w:szCs w:val="22"/>
          <w:lang w:val="et-EE"/>
        </w:rPr>
        <w:t xml:space="preserve"> oksüdatiivse biotransformatsiooni teel peamiselt </w:t>
      </w:r>
      <w:r w:rsidR="003C7F79" w:rsidRPr="00787258">
        <w:rPr>
          <w:szCs w:val="22"/>
          <w:lang w:val="et-EE"/>
        </w:rPr>
        <w:t>katalüüsides CYP</w:t>
      </w:r>
      <w:r w:rsidR="00C82CF9" w:rsidRPr="00787258">
        <w:rPr>
          <w:szCs w:val="22"/>
          <w:lang w:val="et-EE"/>
        </w:rPr>
        <w:t xml:space="preserve">4F2 </w:t>
      </w:r>
      <w:r w:rsidR="003C7F79" w:rsidRPr="00787258">
        <w:rPr>
          <w:szCs w:val="22"/>
          <w:lang w:val="et-EE"/>
        </w:rPr>
        <w:t xml:space="preserve">ja võimalik et teiste </w:t>
      </w:r>
      <w:r w:rsidR="00C82CF9" w:rsidRPr="00787258">
        <w:rPr>
          <w:szCs w:val="22"/>
          <w:lang w:val="et-EE"/>
        </w:rPr>
        <w:t>isoensüümi</w:t>
      </w:r>
      <w:r w:rsidR="003C7F79" w:rsidRPr="00787258">
        <w:rPr>
          <w:szCs w:val="22"/>
          <w:lang w:val="et-EE"/>
        </w:rPr>
        <w:t>de</w:t>
      </w:r>
      <w:r w:rsidR="00C82CF9" w:rsidRPr="00787258">
        <w:rPr>
          <w:szCs w:val="22"/>
          <w:lang w:val="et-EE"/>
        </w:rPr>
        <w:t xml:space="preserve"> kaudu </w:t>
      </w:r>
      <w:r w:rsidR="003C7F79" w:rsidRPr="00787258">
        <w:rPr>
          <w:szCs w:val="22"/>
          <w:lang w:val="et-EE"/>
        </w:rPr>
        <w:t>ning</w:t>
      </w:r>
      <w:r w:rsidR="00C82CF9" w:rsidRPr="00787258">
        <w:rPr>
          <w:szCs w:val="22"/>
          <w:lang w:val="et-EE"/>
        </w:rPr>
        <w:t xml:space="preserve"> järgneva rasvhapete taolise degradeerimise teel mitteaktiivseteks metaboliitideks</w:t>
      </w:r>
      <w:r w:rsidR="003C7F79" w:rsidRPr="00787258">
        <w:rPr>
          <w:szCs w:val="22"/>
          <w:lang w:val="et-EE"/>
        </w:rPr>
        <w:t>. Täheldatud on</w:t>
      </w:r>
      <w:r w:rsidR="00C82CF9" w:rsidRPr="00787258">
        <w:rPr>
          <w:szCs w:val="22"/>
          <w:lang w:val="et-EE"/>
        </w:rPr>
        <w:t xml:space="preserve"> farmakoloogiliselt mitteaktiivsete mittepolaarsete fingolimoodi tseramiidanaloogide </w:t>
      </w:r>
      <w:r w:rsidR="003C7F79" w:rsidRPr="00787258">
        <w:rPr>
          <w:szCs w:val="22"/>
          <w:lang w:val="et-EE"/>
        </w:rPr>
        <w:t>teket</w:t>
      </w:r>
      <w:r w:rsidR="00C82CF9" w:rsidRPr="00787258">
        <w:rPr>
          <w:szCs w:val="22"/>
          <w:lang w:val="et-EE"/>
        </w:rPr>
        <w:t>.</w:t>
      </w:r>
      <w:r w:rsidR="001C2F33" w:rsidRPr="00787258">
        <w:rPr>
          <w:lang w:val="et-EE"/>
        </w:rPr>
        <w:t xml:space="preserve"> Peamine fingolimoodi metabolismis osalev ensüüm on tuvastatud osaliselt – see võib olla kas CYP4F2 või CYP3A4.</w:t>
      </w:r>
    </w:p>
    <w:p w14:paraId="1DE30385" w14:textId="77777777" w:rsidR="00C82CF9" w:rsidRPr="00787258" w:rsidRDefault="00C82CF9" w:rsidP="00CD166C">
      <w:pPr>
        <w:spacing w:line="240" w:lineRule="auto"/>
        <w:rPr>
          <w:szCs w:val="22"/>
          <w:lang w:val="et-EE"/>
        </w:rPr>
      </w:pPr>
    </w:p>
    <w:p w14:paraId="290AD976" w14:textId="77777777" w:rsidR="00C82CF9" w:rsidRPr="00787258" w:rsidRDefault="00C82CF9" w:rsidP="00CD166C">
      <w:pPr>
        <w:spacing w:line="240" w:lineRule="auto"/>
        <w:rPr>
          <w:szCs w:val="22"/>
          <w:lang w:val="et-EE"/>
        </w:rPr>
      </w:pPr>
      <w:r w:rsidRPr="00787258">
        <w:rPr>
          <w:szCs w:val="22"/>
          <w:lang w:val="et-EE"/>
        </w:rPr>
        <w:t>[</w:t>
      </w:r>
      <w:r w:rsidRPr="00787258">
        <w:rPr>
          <w:szCs w:val="22"/>
          <w:vertAlign w:val="superscript"/>
          <w:lang w:val="et-EE"/>
        </w:rPr>
        <w:t>14</w:t>
      </w:r>
      <w:r w:rsidRPr="00787258">
        <w:rPr>
          <w:szCs w:val="22"/>
          <w:lang w:val="et-EE"/>
        </w:rPr>
        <w:t>C] fingolimoodi ühekordse suukaudse manustamise järel on peamised fingolimoodiga seotud komponendid veres nende osa alusel AUC-s 34</w:t>
      </w:r>
      <w:r w:rsidR="00FA087C" w:rsidRPr="00787258">
        <w:rPr>
          <w:szCs w:val="22"/>
          <w:lang w:val="et-EE"/>
        </w:rPr>
        <w:t> </w:t>
      </w:r>
      <w:r w:rsidR="00C252A7" w:rsidRPr="00787258">
        <w:rPr>
          <w:szCs w:val="22"/>
          <w:lang w:val="et-EE"/>
        </w:rPr>
        <w:t>öö</w:t>
      </w:r>
      <w:r w:rsidRPr="00787258">
        <w:rPr>
          <w:szCs w:val="22"/>
          <w:lang w:val="et-EE"/>
        </w:rPr>
        <w:t>päeva pärast radioaktiivselt märgistatud ravimi annustamist fingolimood ise (23%), fingolimoodfosfaat (10%) ja mitteaktiivsed metaboliidid [M3 karboksüülhappe metaboliit (8%), M29 tseramiidmetaboliit (9%) ja M30 tseramiidmetaboliit (7%)].</w:t>
      </w:r>
    </w:p>
    <w:p w14:paraId="20455D09" w14:textId="77777777" w:rsidR="00C82CF9" w:rsidRPr="00787258" w:rsidRDefault="00C82CF9" w:rsidP="00CD166C">
      <w:pPr>
        <w:numPr>
          <w:ilvl w:val="12"/>
          <w:numId w:val="0"/>
        </w:numPr>
        <w:spacing w:line="240" w:lineRule="auto"/>
        <w:ind w:right="-2"/>
        <w:rPr>
          <w:szCs w:val="22"/>
          <w:lang w:val="et-EE"/>
        </w:rPr>
      </w:pPr>
    </w:p>
    <w:p w14:paraId="200EDB98" w14:textId="77777777" w:rsidR="00C82CF9" w:rsidRPr="00787258" w:rsidRDefault="00C82CF9" w:rsidP="00CD166C">
      <w:pPr>
        <w:keepNext/>
        <w:spacing w:line="240" w:lineRule="auto"/>
        <w:ind w:left="567" w:hanging="567"/>
        <w:rPr>
          <w:szCs w:val="22"/>
          <w:u w:val="single"/>
          <w:lang w:val="et-EE"/>
        </w:rPr>
      </w:pPr>
      <w:r w:rsidRPr="00787258">
        <w:rPr>
          <w:szCs w:val="22"/>
          <w:u w:val="single"/>
          <w:lang w:val="et-EE"/>
        </w:rPr>
        <w:t>E</w:t>
      </w:r>
      <w:r w:rsidR="00CF6E34" w:rsidRPr="00787258">
        <w:rPr>
          <w:szCs w:val="22"/>
          <w:u w:val="single"/>
          <w:lang w:val="et-EE"/>
        </w:rPr>
        <w:t>ritumine</w:t>
      </w:r>
    </w:p>
    <w:p w14:paraId="750B07F8" w14:textId="77777777" w:rsidR="00BA3BFE" w:rsidRPr="00787258" w:rsidRDefault="00BA3BFE" w:rsidP="00CD166C">
      <w:pPr>
        <w:keepNext/>
        <w:spacing w:line="240" w:lineRule="auto"/>
        <w:rPr>
          <w:szCs w:val="22"/>
          <w:lang w:val="et-EE"/>
        </w:rPr>
      </w:pPr>
    </w:p>
    <w:p w14:paraId="433DA64F" w14:textId="5C57B68D" w:rsidR="00C82CF9" w:rsidRPr="00787258" w:rsidRDefault="00C82CF9" w:rsidP="00CD166C">
      <w:pPr>
        <w:spacing w:line="240" w:lineRule="auto"/>
        <w:rPr>
          <w:szCs w:val="22"/>
          <w:lang w:val="et-EE"/>
        </w:rPr>
      </w:pPr>
      <w:r w:rsidRPr="00787258">
        <w:rPr>
          <w:szCs w:val="22"/>
          <w:lang w:val="et-EE"/>
        </w:rPr>
        <w:t>Fingolimoodi verekliirens on 6,3</w:t>
      </w:r>
      <w:r w:rsidRPr="00787258">
        <w:rPr>
          <w:szCs w:val="22"/>
          <w:lang w:val="et-EE"/>
        </w:rPr>
        <w:sym w:font="Symbol" w:char="F0B1"/>
      </w:r>
      <w:r w:rsidRPr="00787258">
        <w:rPr>
          <w:szCs w:val="22"/>
          <w:lang w:val="et-EE"/>
        </w:rPr>
        <w:t xml:space="preserve">2,3 l/h ja keskmine näiv terminaalne </w:t>
      </w:r>
      <w:r w:rsidR="00F61403">
        <w:rPr>
          <w:szCs w:val="22"/>
          <w:lang w:val="et-EE"/>
        </w:rPr>
        <w:t xml:space="preserve">eritumise </w:t>
      </w:r>
      <w:r w:rsidRPr="00787258">
        <w:rPr>
          <w:szCs w:val="22"/>
          <w:lang w:val="et-EE"/>
        </w:rPr>
        <w:t>poolväärtusaeg (t</w:t>
      </w:r>
      <w:r w:rsidRPr="00787258">
        <w:rPr>
          <w:szCs w:val="22"/>
          <w:vertAlign w:val="subscript"/>
          <w:lang w:val="et-EE"/>
        </w:rPr>
        <w:t>1/2</w:t>
      </w:r>
      <w:r w:rsidRPr="00787258">
        <w:rPr>
          <w:szCs w:val="22"/>
          <w:lang w:val="et-EE"/>
        </w:rPr>
        <w:t>) on 6…9 </w:t>
      </w:r>
      <w:r w:rsidR="00C252A7" w:rsidRPr="00787258">
        <w:rPr>
          <w:szCs w:val="22"/>
          <w:lang w:val="et-EE"/>
        </w:rPr>
        <w:t>öö</w:t>
      </w:r>
      <w:r w:rsidRPr="00787258">
        <w:rPr>
          <w:szCs w:val="22"/>
          <w:lang w:val="et-EE"/>
        </w:rPr>
        <w:t>päeva. Fingolimoodi ja fingolimoodfosfaadi sisaldus veres väheneb terminaalses faasis paralleelselt, mis viib mõlema sarnaste poolväärtusaegadeni.</w:t>
      </w:r>
    </w:p>
    <w:p w14:paraId="2F221039" w14:textId="77777777" w:rsidR="00C82CF9" w:rsidRPr="00787258" w:rsidRDefault="00C82CF9" w:rsidP="00CD166C">
      <w:pPr>
        <w:spacing w:line="240" w:lineRule="auto"/>
        <w:rPr>
          <w:szCs w:val="22"/>
          <w:lang w:val="et-EE"/>
        </w:rPr>
      </w:pPr>
    </w:p>
    <w:p w14:paraId="48D52749" w14:textId="77777777" w:rsidR="00C82CF9" w:rsidRPr="00787258" w:rsidRDefault="00C82CF9" w:rsidP="00CD166C">
      <w:pPr>
        <w:spacing w:line="240" w:lineRule="auto"/>
        <w:rPr>
          <w:szCs w:val="22"/>
          <w:lang w:val="et-EE"/>
        </w:rPr>
      </w:pPr>
      <w:r w:rsidRPr="00787258">
        <w:rPr>
          <w:szCs w:val="22"/>
          <w:lang w:val="et-EE"/>
        </w:rPr>
        <w:t xml:space="preserve">Pärast suukaudset manustamist eritub </w:t>
      </w:r>
      <w:r w:rsidR="004D0E18" w:rsidRPr="00787258">
        <w:rPr>
          <w:szCs w:val="22"/>
          <w:lang w:val="et-EE"/>
        </w:rPr>
        <w:t>ligikaudu</w:t>
      </w:r>
      <w:r w:rsidRPr="00787258">
        <w:rPr>
          <w:szCs w:val="22"/>
          <w:lang w:val="et-EE"/>
        </w:rPr>
        <w:t xml:space="preserve"> 81% annusest aeglaselt uriiniga inaktiivsete metaboliitidena. Fingolimood ja fingolimoodfosfaat ei eritu muutumatul kujul uriiniga, kuid on peamised komponendid väljaheites, kus nende kogus mõlemal</w:t>
      </w:r>
      <w:r w:rsidR="004D0E18" w:rsidRPr="00787258">
        <w:rPr>
          <w:szCs w:val="22"/>
          <w:lang w:val="et-EE"/>
        </w:rPr>
        <w:t xml:space="preserve"> on</w:t>
      </w:r>
      <w:r w:rsidRPr="00787258">
        <w:rPr>
          <w:szCs w:val="22"/>
          <w:lang w:val="et-EE"/>
        </w:rPr>
        <w:t xml:space="preserve"> alla 2,5% annusest. 34</w:t>
      </w:r>
      <w:r w:rsidR="00FA087C" w:rsidRPr="00787258">
        <w:rPr>
          <w:szCs w:val="22"/>
          <w:lang w:val="et-EE"/>
        </w:rPr>
        <w:t> </w:t>
      </w:r>
      <w:r w:rsidR="00C252A7" w:rsidRPr="00787258">
        <w:rPr>
          <w:szCs w:val="22"/>
          <w:lang w:val="et-EE"/>
        </w:rPr>
        <w:t>öö</w:t>
      </w:r>
      <w:r w:rsidRPr="00787258">
        <w:rPr>
          <w:szCs w:val="22"/>
          <w:lang w:val="et-EE"/>
        </w:rPr>
        <w:t>päeva pärast eritub manustatud annusest 89%.</w:t>
      </w:r>
    </w:p>
    <w:p w14:paraId="3450E76C" w14:textId="77777777" w:rsidR="00C82CF9" w:rsidRPr="00787258" w:rsidRDefault="00C82CF9" w:rsidP="00CD166C">
      <w:pPr>
        <w:numPr>
          <w:ilvl w:val="12"/>
          <w:numId w:val="0"/>
        </w:numPr>
        <w:spacing w:line="240" w:lineRule="auto"/>
        <w:ind w:right="-2"/>
        <w:rPr>
          <w:szCs w:val="22"/>
          <w:lang w:val="et-EE"/>
        </w:rPr>
      </w:pPr>
    </w:p>
    <w:p w14:paraId="1ECAF427" w14:textId="77777777" w:rsidR="00C82CF9" w:rsidRPr="00787258" w:rsidRDefault="00C82CF9" w:rsidP="00CD166C">
      <w:pPr>
        <w:keepNext/>
        <w:spacing w:line="240" w:lineRule="auto"/>
        <w:ind w:left="567" w:hanging="567"/>
        <w:rPr>
          <w:szCs w:val="22"/>
          <w:u w:val="single"/>
          <w:lang w:val="et-EE"/>
        </w:rPr>
      </w:pPr>
      <w:r w:rsidRPr="00787258">
        <w:rPr>
          <w:szCs w:val="22"/>
          <w:u w:val="single"/>
          <w:lang w:val="et-EE"/>
        </w:rPr>
        <w:lastRenderedPageBreak/>
        <w:t>Lineaarsus</w:t>
      </w:r>
    </w:p>
    <w:p w14:paraId="6B052E71" w14:textId="77777777" w:rsidR="00BA3BFE" w:rsidRPr="00787258" w:rsidRDefault="00BA3BFE" w:rsidP="00CD166C">
      <w:pPr>
        <w:keepNext/>
        <w:numPr>
          <w:ilvl w:val="12"/>
          <w:numId w:val="0"/>
        </w:numPr>
        <w:spacing w:line="240" w:lineRule="auto"/>
        <w:ind w:right="-2"/>
        <w:rPr>
          <w:szCs w:val="22"/>
          <w:lang w:val="et-EE"/>
        </w:rPr>
      </w:pPr>
    </w:p>
    <w:p w14:paraId="40D3A0AF" w14:textId="77777777" w:rsidR="00C82CF9" w:rsidRPr="00787258" w:rsidRDefault="00C82CF9" w:rsidP="00CD166C">
      <w:pPr>
        <w:numPr>
          <w:ilvl w:val="12"/>
          <w:numId w:val="0"/>
        </w:numPr>
        <w:spacing w:line="240" w:lineRule="auto"/>
        <w:ind w:right="-2"/>
        <w:rPr>
          <w:szCs w:val="22"/>
          <w:lang w:val="et-EE"/>
        </w:rPr>
      </w:pPr>
      <w:r w:rsidRPr="00787258">
        <w:rPr>
          <w:szCs w:val="22"/>
          <w:lang w:val="et-EE"/>
        </w:rPr>
        <w:t xml:space="preserve">Fingolimoodi ja fingolimoodfosfaadi kontsentratsioonid suurenevad näivalt annusega proportsionaalselt pärast korduvaid üks kord </w:t>
      </w:r>
      <w:r w:rsidR="004D0E18" w:rsidRPr="00787258">
        <w:rPr>
          <w:szCs w:val="22"/>
          <w:lang w:val="et-EE"/>
        </w:rPr>
        <w:t>öö</w:t>
      </w:r>
      <w:r w:rsidRPr="00787258">
        <w:rPr>
          <w:szCs w:val="22"/>
          <w:lang w:val="et-EE"/>
        </w:rPr>
        <w:t>päevas manustatud 0,5 mg või 1,25 mg annuseid.</w:t>
      </w:r>
    </w:p>
    <w:p w14:paraId="11C82854" w14:textId="77777777" w:rsidR="00C82CF9" w:rsidRPr="00787258" w:rsidRDefault="00C82CF9" w:rsidP="00CD166C">
      <w:pPr>
        <w:numPr>
          <w:ilvl w:val="12"/>
          <w:numId w:val="0"/>
        </w:numPr>
        <w:spacing w:line="240" w:lineRule="auto"/>
        <w:ind w:right="-2"/>
        <w:rPr>
          <w:szCs w:val="22"/>
          <w:lang w:val="et-EE"/>
        </w:rPr>
      </w:pPr>
    </w:p>
    <w:p w14:paraId="46BFCE52" w14:textId="77777777" w:rsidR="00C82CF9" w:rsidRPr="00787258" w:rsidRDefault="00C82CF9" w:rsidP="00CD166C">
      <w:pPr>
        <w:keepNext/>
        <w:spacing w:line="240" w:lineRule="auto"/>
        <w:ind w:left="567" w:hanging="567"/>
        <w:rPr>
          <w:szCs w:val="22"/>
          <w:u w:val="single"/>
          <w:lang w:val="et-EE"/>
        </w:rPr>
      </w:pPr>
      <w:r w:rsidRPr="00787258">
        <w:rPr>
          <w:szCs w:val="22"/>
          <w:u w:val="single"/>
          <w:lang w:val="et-EE"/>
        </w:rPr>
        <w:t>Omadused patsientide erirühmades</w:t>
      </w:r>
    </w:p>
    <w:p w14:paraId="475AF548" w14:textId="77777777" w:rsidR="006E2F3C" w:rsidRPr="00787258" w:rsidRDefault="006E2F3C" w:rsidP="00CD166C">
      <w:pPr>
        <w:keepNext/>
        <w:spacing w:line="240" w:lineRule="auto"/>
        <w:rPr>
          <w:szCs w:val="22"/>
          <w:lang w:val="et-EE"/>
        </w:rPr>
      </w:pPr>
    </w:p>
    <w:p w14:paraId="0780AEAA" w14:textId="77777777" w:rsidR="0026375A" w:rsidRPr="00787258" w:rsidRDefault="0026375A" w:rsidP="00CD166C">
      <w:pPr>
        <w:keepNext/>
        <w:spacing w:line="240" w:lineRule="auto"/>
        <w:rPr>
          <w:i/>
          <w:szCs w:val="22"/>
          <w:u w:val="single"/>
          <w:lang w:val="et-EE"/>
        </w:rPr>
      </w:pPr>
      <w:r w:rsidRPr="00787258">
        <w:rPr>
          <w:i/>
          <w:szCs w:val="22"/>
          <w:u w:val="single"/>
          <w:lang w:val="et-EE"/>
        </w:rPr>
        <w:t>Sugu, etniline päritolu ja neerupuudulikkus</w:t>
      </w:r>
    </w:p>
    <w:p w14:paraId="6EB96B9F" w14:textId="77777777" w:rsidR="00C82CF9" w:rsidRPr="00787258" w:rsidRDefault="00C82CF9" w:rsidP="00CD166C">
      <w:pPr>
        <w:spacing w:line="240" w:lineRule="auto"/>
        <w:rPr>
          <w:szCs w:val="22"/>
          <w:lang w:val="et-EE"/>
        </w:rPr>
      </w:pPr>
      <w:r w:rsidRPr="00787258">
        <w:rPr>
          <w:szCs w:val="22"/>
          <w:lang w:val="et-EE"/>
        </w:rPr>
        <w:t>Fingolimoodi ja f</w:t>
      </w:r>
      <w:r w:rsidR="00315C8E" w:rsidRPr="00787258">
        <w:rPr>
          <w:szCs w:val="22"/>
          <w:lang w:val="et-EE"/>
        </w:rPr>
        <w:t>i</w:t>
      </w:r>
      <w:r w:rsidRPr="00787258">
        <w:rPr>
          <w:szCs w:val="22"/>
          <w:lang w:val="et-EE"/>
        </w:rPr>
        <w:t>ngolimo</w:t>
      </w:r>
      <w:r w:rsidR="00315C8E" w:rsidRPr="00787258">
        <w:rPr>
          <w:szCs w:val="22"/>
          <w:lang w:val="et-EE"/>
        </w:rPr>
        <w:t>o</w:t>
      </w:r>
      <w:r w:rsidRPr="00787258">
        <w:rPr>
          <w:szCs w:val="22"/>
          <w:lang w:val="et-EE"/>
        </w:rPr>
        <w:t>dfosfaadi farmakokineetika ei erine meestel ja naistel, erineva etnilise päritoluga patsientidel</w:t>
      </w:r>
      <w:r w:rsidR="00315C8E" w:rsidRPr="00787258">
        <w:rPr>
          <w:szCs w:val="22"/>
          <w:lang w:val="et-EE"/>
        </w:rPr>
        <w:t xml:space="preserve"> või</w:t>
      </w:r>
      <w:r w:rsidRPr="00787258">
        <w:rPr>
          <w:szCs w:val="22"/>
          <w:lang w:val="et-EE"/>
        </w:rPr>
        <w:t xml:space="preserve"> kerge kuni raske neerupuudulikkusega patsientidel.</w:t>
      </w:r>
    </w:p>
    <w:p w14:paraId="5A62B7FC" w14:textId="77777777" w:rsidR="00C82CF9" w:rsidRPr="00787258" w:rsidRDefault="00C82CF9" w:rsidP="00CD166C">
      <w:pPr>
        <w:spacing w:line="240" w:lineRule="auto"/>
        <w:rPr>
          <w:szCs w:val="22"/>
          <w:lang w:val="et-EE"/>
        </w:rPr>
      </w:pPr>
    </w:p>
    <w:p w14:paraId="183916E4" w14:textId="77777777" w:rsidR="0026375A" w:rsidRPr="00787258" w:rsidRDefault="00096F67" w:rsidP="00CD166C">
      <w:pPr>
        <w:keepNext/>
        <w:spacing w:line="240" w:lineRule="auto"/>
        <w:rPr>
          <w:i/>
          <w:szCs w:val="22"/>
          <w:u w:val="single"/>
          <w:lang w:val="et-EE"/>
        </w:rPr>
      </w:pPr>
      <w:r w:rsidRPr="00787258">
        <w:rPr>
          <w:i/>
          <w:szCs w:val="22"/>
          <w:u w:val="single"/>
          <w:lang w:val="et-EE"/>
        </w:rPr>
        <w:t>Maksakahjustus</w:t>
      </w:r>
    </w:p>
    <w:p w14:paraId="612FE239" w14:textId="77777777" w:rsidR="00315C8E" w:rsidRPr="00787258" w:rsidRDefault="00315C8E" w:rsidP="00CD166C">
      <w:pPr>
        <w:tabs>
          <w:tab w:val="clear" w:pos="567"/>
        </w:tabs>
        <w:spacing w:line="240" w:lineRule="auto"/>
        <w:rPr>
          <w:lang w:val="et-EE"/>
        </w:rPr>
      </w:pPr>
      <w:r w:rsidRPr="00787258">
        <w:rPr>
          <w:lang w:val="et-EE"/>
        </w:rPr>
        <w:t>Kerge, mõõduka või raske maksa</w:t>
      </w:r>
      <w:r w:rsidR="00096F67" w:rsidRPr="00787258">
        <w:rPr>
          <w:lang w:val="et-EE"/>
        </w:rPr>
        <w:t>kahjustusega</w:t>
      </w:r>
      <w:r w:rsidRPr="00787258">
        <w:rPr>
          <w:lang w:val="et-EE"/>
        </w:rPr>
        <w:t xml:space="preserve"> uuritavatel (Child-Pugh</w:t>
      </w:r>
      <w:r w:rsidR="00036BA7" w:rsidRPr="00787258">
        <w:rPr>
          <w:szCs w:val="22"/>
          <w:lang w:val="et-EE"/>
        </w:rPr>
        <w:t>’</w:t>
      </w:r>
      <w:r w:rsidRPr="00787258">
        <w:rPr>
          <w:lang w:val="et-EE"/>
        </w:rPr>
        <w:t xml:space="preserve"> klass A, B ja C) ei täheldatud fingolimoodi C</w:t>
      </w:r>
      <w:r w:rsidRPr="00787258">
        <w:rPr>
          <w:vertAlign w:val="subscript"/>
          <w:lang w:val="et-EE"/>
        </w:rPr>
        <w:t>max</w:t>
      </w:r>
      <w:r w:rsidRPr="00787258">
        <w:rPr>
          <w:lang w:val="et-EE"/>
        </w:rPr>
        <w:t xml:space="preserve"> muutust, samas kui fingolimoodi AUC suurenes vastavalt 12%, 44% ja 103% võrra. Raske maksa</w:t>
      </w:r>
      <w:r w:rsidR="00096F67" w:rsidRPr="00787258">
        <w:rPr>
          <w:lang w:val="et-EE"/>
        </w:rPr>
        <w:t>kahjustusega</w:t>
      </w:r>
      <w:r w:rsidRPr="00787258">
        <w:rPr>
          <w:lang w:val="et-EE"/>
        </w:rPr>
        <w:t xml:space="preserve"> patsientidel (Child-Pugh</w:t>
      </w:r>
      <w:r w:rsidR="00036BA7" w:rsidRPr="00787258">
        <w:rPr>
          <w:szCs w:val="22"/>
          <w:lang w:val="et-EE"/>
        </w:rPr>
        <w:t>’</w:t>
      </w:r>
      <w:r w:rsidRPr="00787258">
        <w:rPr>
          <w:lang w:val="et-EE"/>
        </w:rPr>
        <w:t xml:space="preserve"> klass C) vähenes fingolimoodfosfaadi C</w:t>
      </w:r>
      <w:r w:rsidRPr="00787258">
        <w:rPr>
          <w:vertAlign w:val="subscript"/>
          <w:lang w:val="et-EE"/>
        </w:rPr>
        <w:t>max</w:t>
      </w:r>
      <w:r w:rsidRPr="00787258">
        <w:rPr>
          <w:lang w:val="et-EE"/>
        </w:rPr>
        <w:t xml:space="preserve"> 22% võrra ning AUC ei muutunud oluliselt. Fingolimoodfosfaadi farmakokineetikat kerge või mõõduka maksa</w:t>
      </w:r>
      <w:r w:rsidR="00096F67" w:rsidRPr="00787258">
        <w:rPr>
          <w:lang w:val="et-EE"/>
        </w:rPr>
        <w:t>kahjustusega</w:t>
      </w:r>
      <w:r w:rsidRPr="00787258">
        <w:rPr>
          <w:lang w:val="et-EE"/>
        </w:rPr>
        <w:t xml:space="preserve"> patsientidel ei hinnatud. Fingolimoodi näiline eliminatsiooni poolväärtusaeg kerge maksa</w:t>
      </w:r>
      <w:r w:rsidR="00096F67" w:rsidRPr="00787258">
        <w:rPr>
          <w:lang w:val="et-EE"/>
        </w:rPr>
        <w:t>kahjustusega</w:t>
      </w:r>
      <w:r w:rsidRPr="00787258">
        <w:rPr>
          <w:lang w:val="et-EE"/>
        </w:rPr>
        <w:t xml:space="preserve"> patsientidel ei muutu, kuid pikeneb mõõduka või raske maksa</w:t>
      </w:r>
      <w:r w:rsidR="00096F67" w:rsidRPr="00787258">
        <w:rPr>
          <w:lang w:val="et-EE"/>
        </w:rPr>
        <w:t>kahjustusega</w:t>
      </w:r>
      <w:r w:rsidRPr="00787258">
        <w:rPr>
          <w:lang w:val="et-EE"/>
        </w:rPr>
        <w:t xml:space="preserve"> patsientidel </w:t>
      </w:r>
      <w:r w:rsidR="000852D1" w:rsidRPr="00787258">
        <w:rPr>
          <w:lang w:val="et-EE"/>
        </w:rPr>
        <w:t xml:space="preserve">ligikaudu </w:t>
      </w:r>
      <w:r w:rsidRPr="00787258">
        <w:rPr>
          <w:lang w:val="et-EE"/>
        </w:rPr>
        <w:t>50% võrra.</w:t>
      </w:r>
    </w:p>
    <w:p w14:paraId="050683CC" w14:textId="77777777" w:rsidR="00315C8E" w:rsidRPr="00787258" w:rsidRDefault="00315C8E" w:rsidP="00CD166C">
      <w:pPr>
        <w:tabs>
          <w:tab w:val="clear" w:pos="567"/>
        </w:tabs>
        <w:spacing w:line="240" w:lineRule="auto"/>
        <w:rPr>
          <w:lang w:val="et-EE"/>
        </w:rPr>
      </w:pPr>
    </w:p>
    <w:p w14:paraId="65FAC97A" w14:textId="77777777" w:rsidR="00315C8E" w:rsidRPr="00787258" w:rsidRDefault="00315C8E" w:rsidP="00CD166C">
      <w:pPr>
        <w:tabs>
          <w:tab w:val="clear" w:pos="567"/>
        </w:tabs>
        <w:spacing w:line="240" w:lineRule="auto"/>
        <w:rPr>
          <w:lang w:val="et-EE"/>
        </w:rPr>
      </w:pPr>
      <w:r w:rsidRPr="00787258">
        <w:rPr>
          <w:lang w:val="et-EE"/>
        </w:rPr>
        <w:t>Fingolimoodi ei tohi kasutada raske maksa</w:t>
      </w:r>
      <w:r w:rsidR="00096F67" w:rsidRPr="00787258">
        <w:rPr>
          <w:lang w:val="et-EE"/>
        </w:rPr>
        <w:t>kahjustusega</w:t>
      </w:r>
      <w:r w:rsidRPr="00787258">
        <w:rPr>
          <w:lang w:val="et-EE"/>
        </w:rPr>
        <w:t xml:space="preserve"> patsientidel (Child-Pugh</w:t>
      </w:r>
      <w:r w:rsidR="00036BA7" w:rsidRPr="00787258">
        <w:rPr>
          <w:szCs w:val="22"/>
          <w:lang w:val="et-EE"/>
        </w:rPr>
        <w:t>’</w:t>
      </w:r>
      <w:r w:rsidRPr="00787258">
        <w:rPr>
          <w:lang w:val="et-EE"/>
        </w:rPr>
        <w:t xml:space="preserve"> klass C) (vt lõik</w:t>
      </w:r>
      <w:r w:rsidR="00AE6D9E" w:rsidRPr="00787258">
        <w:rPr>
          <w:lang w:val="et-EE"/>
        </w:rPr>
        <w:t> </w:t>
      </w:r>
      <w:r w:rsidRPr="00787258">
        <w:rPr>
          <w:lang w:val="et-EE"/>
        </w:rPr>
        <w:t>4.3). Kerge ja mõõduka maksa</w:t>
      </w:r>
      <w:r w:rsidR="00096F67" w:rsidRPr="00787258">
        <w:rPr>
          <w:lang w:val="et-EE"/>
        </w:rPr>
        <w:t>kahjustusega</w:t>
      </w:r>
      <w:r w:rsidRPr="00787258">
        <w:rPr>
          <w:lang w:val="et-EE"/>
        </w:rPr>
        <w:t xml:space="preserve"> patsientidel tuleb ravi fingolimoodiga alustada ettevaatlikult (vt lõik</w:t>
      </w:r>
      <w:r w:rsidR="00AE6D9E" w:rsidRPr="00787258">
        <w:rPr>
          <w:lang w:val="et-EE"/>
        </w:rPr>
        <w:t> </w:t>
      </w:r>
      <w:r w:rsidRPr="00787258">
        <w:rPr>
          <w:lang w:val="et-EE"/>
        </w:rPr>
        <w:t>4.2).</w:t>
      </w:r>
    </w:p>
    <w:p w14:paraId="61103924" w14:textId="77777777" w:rsidR="00315C8E" w:rsidRPr="00787258" w:rsidRDefault="00315C8E" w:rsidP="00CD166C">
      <w:pPr>
        <w:spacing w:line="240" w:lineRule="auto"/>
        <w:rPr>
          <w:szCs w:val="22"/>
          <w:lang w:val="et-EE"/>
        </w:rPr>
      </w:pPr>
    </w:p>
    <w:p w14:paraId="466D0287" w14:textId="77777777" w:rsidR="0026375A" w:rsidRPr="00787258" w:rsidRDefault="0026375A" w:rsidP="00CD166C">
      <w:pPr>
        <w:keepNext/>
        <w:spacing w:line="240" w:lineRule="auto"/>
        <w:rPr>
          <w:i/>
          <w:szCs w:val="22"/>
          <w:u w:val="single"/>
          <w:lang w:val="et-EE"/>
        </w:rPr>
      </w:pPr>
      <w:r w:rsidRPr="00787258">
        <w:rPr>
          <w:i/>
          <w:szCs w:val="22"/>
          <w:u w:val="single"/>
          <w:lang w:val="et-EE"/>
        </w:rPr>
        <w:t>Eakad</w:t>
      </w:r>
      <w:r w:rsidR="00CC1D09" w:rsidRPr="00787258">
        <w:rPr>
          <w:i/>
          <w:szCs w:val="22"/>
          <w:u w:val="single"/>
          <w:lang w:val="et-EE"/>
        </w:rPr>
        <w:t xml:space="preserve"> patsiendid</w:t>
      </w:r>
    </w:p>
    <w:p w14:paraId="5F06D6D3" w14:textId="77777777" w:rsidR="00C82CF9" w:rsidRPr="00787258" w:rsidRDefault="00827E78" w:rsidP="00CD166C">
      <w:pPr>
        <w:spacing w:line="240" w:lineRule="auto"/>
        <w:rPr>
          <w:szCs w:val="22"/>
          <w:lang w:val="et-EE"/>
        </w:rPr>
      </w:pPr>
      <w:r w:rsidRPr="00787258">
        <w:rPr>
          <w:szCs w:val="22"/>
          <w:lang w:val="et-EE"/>
        </w:rPr>
        <w:t>K</w:t>
      </w:r>
      <w:r w:rsidR="00C82CF9" w:rsidRPr="00787258">
        <w:rPr>
          <w:szCs w:val="22"/>
          <w:lang w:val="et-EE"/>
        </w:rPr>
        <w:t xml:space="preserve">liiniline kogemus </w:t>
      </w:r>
      <w:r w:rsidRPr="00787258">
        <w:rPr>
          <w:szCs w:val="22"/>
          <w:lang w:val="et-EE"/>
        </w:rPr>
        <w:t xml:space="preserve">ja farmakokineetiline informatsioon </w:t>
      </w:r>
      <w:r w:rsidR="00C82CF9" w:rsidRPr="00787258">
        <w:rPr>
          <w:szCs w:val="22"/>
          <w:lang w:val="et-EE"/>
        </w:rPr>
        <w:t xml:space="preserve">üle 65-aastastel patsientidel </w:t>
      </w:r>
      <w:r w:rsidRPr="00787258">
        <w:rPr>
          <w:szCs w:val="22"/>
          <w:lang w:val="et-EE"/>
        </w:rPr>
        <w:t xml:space="preserve">on </w:t>
      </w:r>
      <w:r w:rsidR="00C82CF9" w:rsidRPr="00787258">
        <w:rPr>
          <w:szCs w:val="22"/>
          <w:lang w:val="et-EE"/>
        </w:rPr>
        <w:t>piiratud. Gilenyat tuleb 65-aastastel ja vanematel patsientidel kasutada ettevaatlikult (vt lõik 4.2).</w:t>
      </w:r>
    </w:p>
    <w:p w14:paraId="246C3811" w14:textId="77777777" w:rsidR="00C82CF9" w:rsidRPr="00787258" w:rsidRDefault="00C82CF9" w:rsidP="00CD166C">
      <w:pPr>
        <w:numPr>
          <w:ilvl w:val="12"/>
          <w:numId w:val="0"/>
        </w:numPr>
        <w:spacing w:line="240" w:lineRule="auto"/>
        <w:ind w:right="-2"/>
        <w:rPr>
          <w:szCs w:val="22"/>
          <w:lang w:val="et-EE"/>
        </w:rPr>
      </w:pPr>
    </w:p>
    <w:p w14:paraId="66AFAEBA" w14:textId="77777777" w:rsidR="00C82CF9" w:rsidRPr="00787258" w:rsidRDefault="00C82CF9" w:rsidP="00CD166C">
      <w:pPr>
        <w:keepNext/>
        <w:numPr>
          <w:ilvl w:val="12"/>
          <w:numId w:val="0"/>
        </w:numPr>
        <w:spacing w:line="240" w:lineRule="auto"/>
        <w:rPr>
          <w:szCs w:val="22"/>
          <w:u w:val="single"/>
          <w:lang w:val="et-EE"/>
        </w:rPr>
      </w:pPr>
      <w:r w:rsidRPr="00787258">
        <w:rPr>
          <w:szCs w:val="22"/>
          <w:u w:val="single"/>
          <w:lang w:val="et-EE"/>
        </w:rPr>
        <w:t>Lapsed</w:t>
      </w:r>
    </w:p>
    <w:p w14:paraId="7CCF0B81" w14:textId="77777777" w:rsidR="006E2F3C" w:rsidRPr="00787258" w:rsidRDefault="006E2F3C" w:rsidP="00CD166C">
      <w:pPr>
        <w:keepNext/>
        <w:numPr>
          <w:ilvl w:val="12"/>
          <w:numId w:val="0"/>
        </w:numPr>
        <w:spacing w:line="240" w:lineRule="auto"/>
        <w:rPr>
          <w:szCs w:val="22"/>
          <w:lang w:val="et-EE"/>
        </w:rPr>
      </w:pPr>
    </w:p>
    <w:p w14:paraId="2DF95052" w14:textId="77777777" w:rsidR="00960127" w:rsidRPr="00787258" w:rsidRDefault="00960127" w:rsidP="00CD166C">
      <w:pPr>
        <w:numPr>
          <w:ilvl w:val="12"/>
          <w:numId w:val="0"/>
        </w:numPr>
        <w:spacing w:line="240" w:lineRule="auto"/>
        <w:ind w:right="-2"/>
        <w:rPr>
          <w:szCs w:val="22"/>
          <w:lang w:val="et-EE"/>
        </w:rPr>
      </w:pPr>
      <w:r w:rsidRPr="00787258">
        <w:rPr>
          <w:szCs w:val="22"/>
          <w:lang w:val="et-EE"/>
        </w:rPr>
        <w:t>Lastel (vanuses 10 aastat ja vanemad) suurenevad fingolimoodfosfaadi kontsentratsioonid selgelt annusega võrdelisel</w:t>
      </w:r>
      <w:r w:rsidR="00EA59C9" w:rsidRPr="00787258">
        <w:rPr>
          <w:szCs w:val="22"/>
          <w:lang w:val="et-EE"/>
        </w:rPr>
        <w:t>t vahemikus 0,25 mg ja 0,5 mg.</w:t>
      </w:r>
    </w:p>
    <w:p w14:paraId="508B2863" w14:textId="77777777" w:rsidR="00EA59C9" w:rsidRPr="00787258" w:rsidRDefault="00EA59C9" w:rsidP="00CD166C">
      <w:pPr>
        <w:numPr>
          <w:ilvl w:val="12"/>
          <w:numId w:val="0"/>
        </w:numPr>
        <w:spacing w:line="240" w:lineRule="auto"/>
        <w:ind w:right="-2"/>
        <w:rPr>
          <w:szCs w:val="22"/>
          <w:lang w:val="et-EE"/>
        </w:rPr>
      </w:pPr>
    </w:p>
    <w:p w14:paraId="05994C90" w14:textId="77777777" w:rsidR="00EA59C9" w:rsidRPr="00787258" w:rsidRDefault="00EA59C9" w:rsidP="00CD166C">
      <w:pPr>
        <w:numPr>
          <w:ilvl w:val="12"/>
          <w:numId w:val="0"/>
        </w:numPr>
        <w:spacing w:line="240" w:lineRule="auto"/>
        <w:ind w:right="-2"/>
        <w:rPr>
          <w:szCs w:val="22"/>
          <w:lang w:val="et-EE"/>
        </w:rPr>
      </w:pPr>
      <w:r w:rsidRPr="00787258">
        <w:rPr>
          <w:szCs w:val="22"/>
          <w:lang w:val="et-EE"/>
        </w:rPr>
        <w:t>Fingolimoodfosfaadi tasakaalukontsentratsioon on lastel (vanuses 10 aastat ja vanemad), kes said ööpäevas 0,25 mg või 0,5 mg fingolimoodi</w:t>
      </w:r>
      <w:r w:rsidR="005D5BC4" w:rsidRPr="00787258">
        <w:rPr>
          <w:szCs w:val="22"/>
          <w:lang w:val="et-EE"/>
        </w:rPr>
        <w:t>,</w:t>
      </w:r>
      <w:r w:rsidRPr="00787258">
        <w:rPr>
          <w:szCs w:val="22"/>
          <w:lang w:val="et-EE"/>
        </w:rPr>
        <w:t xml:space="preserve"> ligikaudu 25% madalam kui kontsentratsioon täiskasvanutel patsientidel, kes said 0,5 mg fingolimoodi.</w:t>
      </w:r>
    </w:p>
    <w:p w14:paraId="651AE7AF" w14:textId="77777777" w:rsidR="00EA59C9" w:rsidRPr="00787258" w:rsidRDefault="00EA59C9" w:rsidP="00CD166C">
      <w:pPr>
        <w:numPr>
          <w:ilvl w:val="12"/>
          <w:numId w:val="0"/>
        </w:numPr>
        <w:spacing w:line="240" w:lineRule="auto"/>
        <w:ind w:right="-2"/>
        <w:rPr>
          <w:szCs w:val="22"/>
          <w:lang w:val="et-EE"/>
        </w:rPr>
      </w:pPr>
    </w:p>
    <w:p w14:paraId="54370754" w14:textId="77777777" w:rsidR="00EA59C9" w:rsidRPr="00787258" w:rsidRDefault="005D5BC4" w:rsidP="00CD166C">
      <w:pPr>
        <w:numPr>
          <w:ilvl w:val="12"/>
          <w:numId w:val="0"/>
        </w:numPr>
        <w:spacing w:line="240" w:lineRule="auto"/>
        <w:ind w:right="-2"/>
        <w:rPr>
          <w:szCs w:val="22"/>
          <w:lang w:val="et-EE"/>
        </w:rPr>
      </w:pPr>
      <w:r w:rsidRPr="00787258">
        <w:rPr>
          <w:szCs w:val="22"/>
          <w:lang w:val="et-EE"/>
        </w:rPr>
        <w:t>Alla 10</w:t>
      </w:r>
      <w:r w:rsidR="00EE5DE7" w:rsidRPr="00787258">
        <w:rPr>
          <w:szCs w:val="22"/>
          <w:lang w:val="et-EE"/>
        </w:rPr>
        <w:t> </w:t>
      </w:r>
      <w:r w:rsidRPr="00787258">
        <w:rPr>
          <w:szCs w:val="22"/>
          <w:lang w:val="et-EE"/>
        </w:rPr>
        <w:t>aasta vanuste laste kohta a</w:t>
      </w:r>
      <w:r w:rsidR="00EA59C9" w:rsidRPr="00787258">
        <w:rPr>
          <w:szCs w:val="22"/>
          <w:lang w:val="et-EE"/>
        </w:rPr>
        <w:t>ndmed puuduvad.</w:t>
      </w:r>
    </w:p>
    <w:p w14:paraId="5E210ACA" w14:textId="77777777" w:rsidR="00C82CF9" w:rsidRPr="00787258" w:rsidRDefault="00C82CF9" w:rsidP="00CD166C">
      <w:pPr>
        <w:numPr>
          <w:ilvl w:val="12"/>
          <w:numId w:val="0"/>
        </w:numPr>
        <w:spacing w:line="240" w:lineRule="auto"/>
        <w:ind w:right="-2"/>
        <w:rPr>
          <w:i/>
          <w:szCs w:val="22"/>
          <w:lang w:val="et-EE"/>
        </w:rPr>
      </w:pPr>
    </w:p>
    <w:p w14:paraId="34A7C917" w14:textId="77777777" w:rsidR="00C82CF9" w:rsidRPr="00787258" w:rsidRDefault="00C82CF9" w:rsidP="00CD166C">
      <w:pPr>
        <w:keepNext/>
        <w:spacing w:line="240" w:lineRule="auto"/>
        <w:ind w:left="567" w:hanging="567"/>
        <w:rPr>
          <w:szCs w:val="22"/>
          <w:lang w:val="et-EE"/>
        </w:rPr>
      </w:pPr>
      <w:r w:rsidRPr="00787258">
        <w:rPr>
          <w:b/>
          <w:szCs w:val="22"/>
          <w:lang w:val="et-EE"/>
        </w:rPr>
        <w:t>5.3</w:t>
      </w:r>
      <w:r w:rsidRPr="00787258">
        <w:rPr>
          <w:b/>
          <w:szCs w:val="22"/>
          <w:lang w:val="et-EE"/>
        </w:rPr>
        <w:tab/>
        <w:t>Prekliinilised ohutusandmed</w:t>
      </w:r>
    </w:p>
    <w:p w14:paraId="23DA4BCD" w14:textId="77777777" w:rsidR="00C82CF9" w:rsidRPr="00787258" w:rsidRDefault="00C82CF9" w:rsidP="00CD166C">
      <w:pPr>
        <w:keepNext/>
        <w:spacing w:line="240" w:lineRule="auto"/>
        <w:rPr>
          <w:szCs w:val="22"/>
          <w:lang w:val="et-EE"/>
        </w:rPr>
      </w:pPr>
    </w:p>
    <w:p w14:paraId="089AC627" w14:textId="77777777" w:rsidR="00C82CF9" w:rsidRPr="00787258" w:rsidRDefault="00C82CF9" w:rsidP="00CD166C">
      <w:pPr>
        <w:tabs>
          <w:tab w:val="clear" w:pos="567"/>
        </w:tabs>
        <w:spacing w:line="240" w:lineRule="auto"/>
        <w:rPr>
          <w:lang w:val="et-EE"/>
        </w:rPr>
      </w:pPr>
      <w:r w:rsidRPr="00787258">
        <w:rPr>
          <w:lang w:val="et-EE"/>
        </w:rPr>
        <w:t>Fingolimoodi prekliinilist ohutust uuriti hiirtel, rottidel, koertel ja ahvidel. Peamised sihtorganid olid lümfoidsüsteem (lümfopeenia ja lümfoidatroofia), kopsud (suurenenud kaal, silelihaste hüpertroofia bronhoalveolaarsel piiril) ja süda (negatiivne kronotroopne toime, vererõhu tõus, perivaskulaarsed muutused ja müokardi degeneratsioon) mitmetel liikidel ning veresooned (vaskulopaatia) ainult rottidel</w:t>
      </w:r>
      <w:r w:rsidR="003C1DB0" w:rsidRPr="00787258">
        <w:rPr>
          <w:lang w:val="et-EE"/>
        </w:rPr>
        <w:t xml:space="preserve">, annusega 0,15 mg/kg ja rohkem 2-aastase uuringu vältel, näidates </w:t>
      </w:r>
      <w:r w:rsidR="004D0E18" w:rsidRPr="00787258">
        <w:rPr>
          <w:lang w:val="et-EE"/>
        </w:rPr>
        <w:t>ligikaudu</w:t>
      </w:r>
      <w:r w:rsidR="003C1DB0" w:rsidRPr="00787258">
        <w:rPr>
          <w:lang w:val="et-EE"/>
        </w:rPr>
        <w:t xml:space="preserve"> 4-kordset marginaali, tuginedes </w:t>
      </w:r>
      <w:r w:rsidR="000B4941" w:rsidRPr="00787258">
        <w:rPr>
          <w:lang w:val="et-EE"/>
        </w:rPr>
        <w:t>plasmakontsentratsiooni</w:t>
      </w:r>
      <w:r w:rsidR="003C1DB0" w:rsidRPr="00787258">
        <w:rPr>
          <w:lang w:val="et-EE"/>
        </w:rPr>
        <w:t xml:space="preserve">le inimesel (AUC) 0,5 mg </w:t>
      </w:r>
      <w:r w:rsidR="004D0E18" w:rsidRPr="00787258">
        <w:rPr>
          <w:lang w:val="et-EE"/>
        </w:rPr>
        <w:t>öö</w:t>
      </w:r>
      <w:r w:rsidR="003C1DB0" w:rsidRPr="00787258">
        <w:rPr>
          <w:lang w:val="et-EE"/>
        </w:rPr>
        <w:t>päeva</w:t>
      </w:r>
      <w:r w:rsidR="004D0E18" w:rsidRPr="00787258">
        <w:rPr>
          <w:lang w:val="et-EE"/>
        </w:rPr>
        <w:t xml:space="preserve">s </w:t>
      </w:r>
      <w:r w:rsidR="003C1DB0" w:rsidRPr="00787258">
        <w:rPr>
          <w:lang w:val="et-EE"/>
        </w:rPr>
        <w:t>annuse juures.</w:t>
      </w:r>
    </w:p>
    <w:p w14:paraId="34B06F01"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6F9F52FA"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 xml:space="preserve">Mingeid tõendeid kartsinogeensuse kohta ei avastatud 2-aastases bioanalüüsis rottidel fingolimoodi suukaudsete annustega kuni maksimaalse talutava annuseni 2,5 mg/kg, mis kujutab endast </w:t>
      </w:r>
      <w:r w:rsidR="000852D1" w:rsidRPr="00787258">
        <w:rPr>
          <w:color w:val="000000"/>
          <w:sz w:val="22"/>
          <w:szCs w:val="22"/>
          <w:u w:val="none"/>
          <w:lang w:val="et-EE"/>
        </w:rPr>
        <w:t xml:space="preserve">ligikaudu </w:t>
      </w:r>
      <w:r w:rsidRPr="00787258">
        <w:rPr>
          <w:color w:val="000000"/>
          <w:sz w:val="22"/>
          <w:szCs w:val="22"/>
          <w:u w:val="none"/>
          <w:lang w:val="et-EE"/>
        </w:rPr>
        <w:t xml:space="preserve">50-kordset inimese </w:t>
      </w:r>
      <w:r w:rsidR="000B4941" w:rsidRPr="00787258">
        <w:rPr>
          <w:color w:val="000000"/>
          <w:sz w:val="22"/>
          <w:szCs w:val="22"/>
          <w:u w:val="none"/>
          <w:lang w:val="et-EE"/>
        </w:rPr>
        <w:t>plasmakontsentratsiooni</w:t>
      </w:r>
      <w:r w:rsidRPr="00787258">
        <w:rPr>
          <w:color w:val="000000"/>
          <w:sz w:val="22"/>
          <w:szCs w:val="22"/>
          <w:u w:val="none"/>
          <w:lang w:val="et-EE"/>
        </w:rPr>
        <w:t xml:space="preserve"> (AUC) 0,5 mg annuse korral. Siiski täheldati 2-aastases uuringus hiirtel pahaloomulise lümfoomi suurenenud esinemissagedust annustega 0,25 mg/kg ja enam, mis kujutab endast 6-kordset inimese </w:t>
      </w:r>
      <w:r w:rsidR="000B4941" w:rsidRPr="00787258">
        <w:rPr>
          <w:color w:val="000000"/>
          <w:sz w:val="22"/>
          <w:szCs w:val="22"/>
          <w:u w:val="none"/>
          <w:lang w:val="et-EE"/>
        </w:rPr>
        <w:t>plasmakontsentratsiooni</w:t>
      </w:r>
      <w:r w:rsidR="000B4941" w:rsidRPr="00787258" w:rsidDel="000B4941">
        <w:rPr>
          <w:color w:val="000000"/>
          <w:sz w:val="22"/>
          <w:szCs w:val="22"/>
          <w:u w:val="none"/>
          <w:lang w:val="et-EE"/>
        </w:rPr>
        <w:t xml:space="preserve"> </w:t>
      </w:r>
      <w:r w:rsidRPr="00787258">
        <w:rPr>
          <w:color w:val="000000"/>
          <w:sz w:val="22"/>
          <w:szCs w:val="22"/>
          <w:u w:val="none"/>
          <w:lang w:val="et-EE"/>
        </w:rPr>
        <w:t>(AUC) 0,5 mg igapäevase annuse korral.</w:t>
      </w:r>
    </w:p>
    <w:p w14:paraId="4E3F23F3"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6753071A"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Fingolimood ei olnud loomkatsetes ei mutageenne ega klastogeenne.</w:t>
      </w:r>
    </w:p>
    <w:p w14:paraId="77446AE0"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16C50BF0"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lastRenderedPageBreak/>
        <w:t xml:space="preserve">Fingolimoodil puudus toime spermatosoidide arvule/liikuvusele või isaste ja emaste rottide fertiilsusele kuni suurimates testitud annustes (10 mg/kg), mis kujutab endast </w:t>
      </w:r>
      <w:r w:rsidR="000852D1" w:rsidRPr="00787258">
        <w:rPr>
          <w:color w:val="000000"/>
          <w:sz w:val="22"/>
          <w:szCs w:val="22"/>
          <w:u w:val="none"/>
          <w:lang w:val="et-EE"/>
        </w:rPr>
        <w:t xml:space="preserve">ligikaudu </w:t>
      </w:r>
      <w:r w:rsidRPr="00787258">
        <w:rPr>
          <w:color w:val="000000"/>
          <w:sz w:val="22"/>
          <w:szCs w:val="22"/>
          <w:u w:val="none"/>
          <w:lang w:val="et-EE"/>
        </w:rPr>
        <w:t>150</w:t>
      </w:r>
      <w:r w:rsidRPr="00787258">
        <w:rPr>
          <w:color w:val="000000"/>
          <w:sz w:val="22"/>
          <w:szCs w:val="22"/>
          <w:u w:val="none"/>
          <w:lang w:val="et-EE"/>
        </w:rPr>
        <w:noBreakHyphen/>
        <w:t xml:space="preserve">kordset inimese </w:t>
      </w:r>
      <w:r w:rsidR="000B4941" w:rsidRPr="00787258">
        <w:rPr>
          <w:color w:val="000000"/>
          <w:sz w:val="22"/>
          <w:szCs w:val="22"/>
          <w:u w:val="none"/>
          <w:lang w:val="et-EE"/>
        </w:rPr>
        <w:t>plasmakontsentratsiooni</w:t>
      </w:r>
      <w:r w:rsidR="000B4941" w:rsidRPr="00787258" w:rsidDel="000B4941">
        <w:rPr>
          <w:color w:val="000000"/>
          <w:sz w:val="22"/>
          <w:szCs w:val="22"/>
          <w:u w:val="none"/>
          <w:lang w:val="et-EE"/>
        </w:rPr>
        <w:t xml:space="preserve"> </w:t>
      </w:r>
      <w:r w:rsidRPr="00787258">
        <w:rPr>
          <w:color w:val="000000"/>
          <w:sz w:val="22"/>
          <w:szCs w:val="22"/>
          <w:u w:val="none"/>
          <w:lang w:val="et-EE"/>
        </w:rPr>
        <w:t>(AUC) 0,5 mg annuse korral.</w:t>
      </w:r>
    </w:p>
    <w:p w14:paraId="2067B3B5"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4565DF1A" w14:textId="77777777" w:rsidR="00996E9F" w:rsidRPr="00787258" w:rsidRDefault="00C82CF9" w:rsidP="00CD166C">
      <w:pPr>
        <w:tabs>
          <w:tab w:val="clear" w:pos="567"/>
        </w:tabs>
        <w:spacing w:line="240" w:lineRule="auto"/>
        <w:rPr>
          <w:lang w:val="et-EE"/>
        </w:rPr>
      </w:pPr>
      <w:r w:rsidRPr="00787258">
        <w:rPr>
          <w:color w:val="000000"/>
          <w:szCs w:val="22"/>
          <w:lang w:val="et-EE"/>
        </w:rPr>
        <w:t xml:space="preserve">Fingolimood oli teratogeenne rottidel annuses 0,1 mg/kg ja rohkem. </w:t>
      </w:r>
      <w:r w:rsidR="00437046" w:rsidRPr="00787258">
        <w:rPr>
          <w:color w:val="000000"/>
          <w:szCs w:val="22"/>
          <w:lang w:val="et-EE"/>
        </w:rPr>
        <w:t xml:space="preserve">Selle annuse juures oli raviaine ekspositsioon rottidel sarnane patsientidele, kellele manustati 0,5 mg raviannus. </w:t>
      </w:r>
      <w:r w:rsidRPr="00787258">
        <w:rPr>
          <w:color w:val="000000"/>
          <w:szCs w:val="22"/>
          <w:lang w:val="et-EE"/>
        </w:rPr>
        <w:t xml:space="preserve">Kõige sagedasemate loote vistseraalsete väärarendite hulka kuulusid persisteeriv </w:t>
      </w:r>
      <w:r w:rsidRPr="00787258">
        <w:rPr>
          <w:i/>
          <w:color w:val="000000"/>
          <w:szCs w:val="22"/>
          <w:lang w:val="et-EE"/>
        </w:rPr>
        <w:t>truncus arteriosus</w:t>
      </w:r>
      <w:r w:rsidRPr="00787258">
        <w:rPr>
          <w:color w:val="000000"/>
          <w:szCs w:val="22"/>
          <w:lang w:val="et-EE"/>
        </w:rPr>
        <w:t xml:space="preserve"> ja vatsakeste vaheseina defekt.</w:t>
      </w:r>
      <w:r w:rsidR="00996E9F" w:rsidRPr="00787258">
        <w:rPr>
          <w:lang w:val="et-EE"/>
        </w:rPr>
        <w:t xml:space="preserve"> Küülikutel ei saanud teratogeenset potentsiaali täielikult hinnata, ehkki annuste juures, mis olid 1,5 mg/kg või suuremad, täheldati suuremat embrüo-/looteperioodi suremust, ning 5 mg/kg annusega täheldati loodete eluvõimelisuse vähenemist ja looteea kasvupeetust.</w:t>
      </w:r>
      <w:r w:rsidR="00437046" w:rsidRPr="00787258">
        <w:rPr>
          <w:color w:val="000000"/>
          <w:szCs w:val="22"/>
          <w:lang w:val="et-EE"/>
        </w:rPr>
        <w:t xml:space="preserve"> </w:t>
      </w:r>
      <w:r w:rsidR="00437046" w:rsidRPr="00787258">
        <w:rPr>
          <w:lang w:val="et-EE"/>
        </w:rPr>
        <w:t>Nende annuste juures oli raviaine ekspositsioon küülikutel sarnane patsientidele.</w:t>
      </w:r>
    </w:p>
    <w:p w14:paraId="702CB2B2"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7DD05716"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Rottidel oli F1 põlvkonna poegade elulemus vähenenud varases sünnitusjärgses perioodis annuste korral, mis ei põhjustanud emasloomal toksilisust. Siiski ei mõjutanud ravi fingolimoodiga F1 kehakaalu, arengut, käitumist ega fertiilsust.</w:t>
      </w:r>
    </w:p>
    <w:p w14:paraId="3CA9F415" w14:textId="77777777" w:rsidR="00C82CF9" w:rsidRPr="00787258" w:rsidRDefault="00C82CF9" w:rsidP="00CD166C">
      <w:pPr>
        <w:spacing w:line="240" w:lineRule="auto"/>
        <w:rPr>
          <w:szCs w:val="22"/>
          <w:lang w:val="et-EE"/>
        </w:rPr>
      </w:pPr>
    </w:p>
    <w:p w14:paraId="5F05A4AA" w14:textId="77777777" w:rsidR="00C82CF9" w:rsidRPr="00787258" w:rsidRDefault="00C82CF9" w:rsidP="00CD166C">
      <w:pPr>
        <w:spacing w:line="240" w:lineRule="auto"/>
        <w:rPr>
          <w:szCs w:val="22"/>
          <w:lang w:val="et-EE"/>
        </w:rPr>
      </w:pPr>
      <w:r w:rsidRPr="00787258">
        <w:rPr>
          <w:szCs w:val="22"/>
          <w:lang w:val="et-EE"/>
        </w:rPr>
        <w:t xml:space="preserve">Fingolimood eritus ravitud loomade </w:t>
      </w:r>
      <w:r w:rsidR="00875CC4" w:rsidRPr="00787258">
        <w:rPr>
          <w:szCs w:val="22"/>
          <w:lang w:val="et-EE"/>
        </w:rPr>
        <w:t xml:space="preserve">piima </w:t>
      </w:r>
      <w:r w:rsidRPr="00787258">
        <w:rPr>
          <w:szCs w:val="22"/>
          <w:lang w:val="et-EE"/>
        </w:rPr>
        <w:t>laktatsiooni ajal</w:t>
      </w:r>
      <w:r w:rsidR="00437046" w:rsidRPr="00787258">
        <w:rPr>
          <w:szCs w:val="22"/>
          <w:lang w:val="et-EE"/>
        </w:rPr>
        <w:t xml:space="preserve"> kontsentratsioonides, mis on 2…3 korda suuremad ema plasmas leiduvatest</w:t>
      </w:r>
      <w:r w:rsidRPr="00787258">
        <w:rPr>
          <w:szCs w:val="22"/>
          <w:lang w:val="et-EE"/>
        </w:rPr>
        <w:t>. Fingolimood ja selle metaboliidid läbisid tiinetel küülikutel platsentaarbarjääri.</w:t>
      </w:r>
    </w:p>
    <w:p w14:paraId="768B0232" w14:textId="77777777" w:rsidR="00EA59C9" w:rsidRPr="00787258" w:rsidRDefault="00EA59C9" w:rsidP="00CD166C">
      <w:pPr>
        <w:spacing w:line="240" w:lineRule="auto"/>
        <w:rPr>
          <w:szCs w:val="22"/>
          <w:lang w:val="et-EE"/>
        </w:rPr>
      </w:pPr>
    </w:p>
    <w:p w14:paraId="4DE01C58" w14:textId="77777777" w:rsidR="00EA59C9" w:rsidRPr="00787258" w:rsidRDefault="00EA59C9" w:rsidP="00CD166C">
      <w:pPr>
        <w:keepNext/>
        <w:spacing w:line="240" w:lineRule="auto"/>
        <w:rPr>
          <w:szCs w:val="22"/>
          <w:lang w:val="et-EE"/>
        </w:rPr>
      </w:pPr>
      <w:r w:rsidRPr="00787258">
        <w:rPr>
          <w:szCs w:val="22"/>
          <w:u w:val="single"/>
          <w:lang w:val="et-EE"/>
        </w:rPr>
        <w:t>Noorloomade uuringud</w:t>
      </w:r>
    </w:p>
    <w:p w14:paraId="29AC3044" w14:textId="77777777" w:rsidR="00EA59C9" w:rsidRPr="00787258" w:rsidRDefault="00EA59C9" w:rsidP="00CD166C">
      <w:pPr>
        <w:keepNext/>
        <w:spacing w:line="240" w:lineRule="auto"/>
        <w:rPr>
          <w:szCs w:val="22"/>
          <w:lang w:val="et-EE"/>
        </w:rPr>
      </w:pPr>
    </w:p>
    <w:p w14:paraId="4DC46171" w14:textId="77777777" w:rsidR="00EA59C9" w:rsidRPr="00787258" w:rsidRDefault="00EA59C9" w:rsidP="00CD166C">
      <w:pPr>
        <w:spacing w:line="240" w:lineRule="auto"/>
        <w:rPr>
          <w:szCs w:val="22"/>
          <w:lang w:val="et-EE"/>
        </w:rPr>
      </w:pPr>
      <w:r w:rsidRPr="00787258">
        <w:rPr>
          <w:szCs w:val="22"/>
          <w:lang w:val="et-EE"/>
        </w:rPr>
        <w:t>Kahest noorte rottidega läbiviidud toksilisuse uuringute tulem</w:t>
      </w:r>
      <w:r w:rsidR="00782CCE" w:rsidRPr="00787258">
        <w:rPr>
          <w:szCs w:val="22"/>
          <w:lang w:val="et-EE"/>
        </w:rPr>
        <w:t>u</w:t>
      </w:r>
      <w:r w:rsidRPr="00787258">
        <w:rPr>
          <w:szCs w:val="22"/>
          <w:lang w:val="et-EE"/>
        </w:rPr>
        <w:t>sest</w:t>
      </w:r>
      <w:r w:rsidR="004F1A6E" w:rsidRPr="00787258">
        <w:rPr>
          <w:szCs w:val="22"/>
          <w:lang w:val="et-EE"/>
        </w:rPr>
        <w:t xml:space="preserve"> ilmnesid mõningased toimed neurokäitumuslikule vastusele, hilinenud seksuaalsele küpsusele ja vähenenud immuunvastusele korduvate stimulatsioonide peale </w:t>
      </w:r>
      <w:r w:rsidR="001D450B" w:rsidRPr="00787258">
        <w:rPr>
          <w:szCs w:val="22"/>
          <w:lang w:val="et-EE"/>
        </w:rPr>
        <w:t xml:space="preserve">meriteo </w:t>
      </w:r>
      <w:r w:rsidR="001D450B" w:rsidRPr="00787258">
        <w:rPr>
          <w:i/>
          <w:szCs w:val="22"/>
          <w:lang w:val="et-EE"/>
        </w:rPr>
        <w:t xml:space="preserve">Megathura crenulata </w:t>
      </w:r>
      <w:r w:rsidR="008461DA" w:rsidRPr="00787258">
        <w:rPr>
          <w:szCs w:val="22"/>
          <w:lang w:val="et-EE"/>
        </w:rPr>
        <w:t>hemotsüaniiniga</w:t>
      </w:r>
      <w:r w:rsidR="001D450B" w:rsidRPr="00787258">
        <w:rPr>
          <w:szCs w:val="22"/>
          <w:lang w:val="et-EE"/>
        </w:rPr>
        <w:t xml:space="preserve"> (ing k </w:t>
      </w:r>
      <w:r w:rsidR="001D450B" w:rsidRPr="00787258">
        <w:rPr>
          <w:i/>
          <w:szCs w:val="22"/>
          <w:lang w:val="et-EE"/>
        </w:rPr>
        <w:t>keyhole limpet hemocyanin</w:t>
      </w:r>
      <w:r w:rsidR="001D450B" w:rsidRPr="00787258">
        <w:rPr>
          <w:szCs w:val="22"/>
          <w:lang w:val="et-EE"/>
        </w:rPr>
        <w:t>, KHL)</w:t>
      </w:r>
      <w:r w:rsidR="008461DA" w:rsidRPr="00787258">
        <w:rPr>
          <w:szCs w:val="22"/>
          <w:lang w:val="et-EE"/>
        </w:rPr>
        <w:t>.</w:t>
      </w:r>
      <w:r w:rsidR="00F30B9D" w:rsidRPr="00787258">
        <w:rPr>
          <w:szCs w:val="22"/>
          <w:lang w:val="et-EE"/>
        </w:rPr>
        <w:t xml:space="preserve"> </w:t>
      </w:r>
      <w:r w:rsidR="001D450B" w:rsidRPr="00787258">
        <w:rPr>
          <w:szCs w:val="22"/>
          <w:lang w:val="et-EE"/>
        </w:rPr>
        <w:t xml:space="preserve">Neid ei peetud kõrvaltoimeteks. Üldiselt </w:t>
      </w:r>
      <w:r w:rsidR="00015FA2" w:rsidRPr="00787258">
        <w:rPr>
          <w:szCs w:val="22"/>
          <w:lang w:val="et-EE"/>
        </w:rPr>
        <w:t>olid fingolimoodi raviga seotud toimed noorloomadel võrreldav sellega, mida nähti täiskasvanud rottidel sarnase annuse tasemete</w:t>
      </w:r>
      <w:r w:rsidR="00785FED" w:rsidRPr="00787258">
        <w:rPr>
          <w:szCs w:val="22"/>
          <w:lang w:val="et-EE"/>
        </w:rPr>
        <w:t xml:space="preserve"> juures</w:t>
      </w:r>
      <w:r w:rsidR="00015FA2" w:rsidRPr="00787258">
        <w:rPr>
          <w:szCs w:val="22"/>
          <w:lang w:val="et-EE"/>
        </w:rPr>
        <w:t>. Erandiks olid muutused luu mineraaltiheduses ja neurokäitumuse halvenemine (</w:t>
      </w:r>
      <w:r w:rsidR="002336BC" w:rsidRPr="00787258">
        <w:rPr>
          <w:szCs w:val="22"/>
          <w:lang w:val="et-EE"/>
        </w:rPr>
        <w:t>viibinud</w:t>
      </w:r>
      <w:r w:rsidR="00015FA2" w:rsidRPr="00787258">
        <w:rPr>
          <w:szCs w:val="22"/>
          <w:lang w:val="et-EE"/>
        </w:rPr>
        <w:t xml:space="preserve"> </w:t>
      </w:r>
      <w:r w:rsidR="002336BC" w:rsidRPr="00787258">
        <w:rPr>
          <w:szCs w:val="22"/>
          <w:lang w:val="et-EE"/>
        </w:rPr>
        <w:t xml:space="preserve">võpatusreaktsioon </w:t>
      </w:r>
      <w:r w:rsidR="00015FA2" w:rsidRPr="00787258">
        <w:rPr>
          <w:szCs w:val="22"/>
          <w:lang w:val="et-EE"/>
        </w:rPr>
        <w:t>kuul</w:t>
      </w:r>
      <w:r w:rsidR="002336BC" w:rsidRPr="00787258">
        <w:rPr>
          <w:szCs w:val="22"/>
          <w:lang w:val="et-EE"/>
        </w:rPr>
        <w:t>dud mõjurile</w:t>
      </w:r>
      <w:r w:rsidR="00015FA2" w:rsidRPr="00787258">
        <w:rPr>
          <w:szCs w:val="22"/>
          <w:lang w:val="et-EE"/>
        </w:rPr>
        <w:t>), mida täheldati noorloomadel annustes 1,5 mg/kg ja rohkem, ja kopsu silelihaste hüpertroofia puudumine noortel rottidel.</w:t>
      </w:r>
    </w:p>
    <w:p w14:paraId="01DB037F" w14:textId="77777777" w:rsidR="009C3C73" w:rsidRPr="00787258" w:rsidRDefault="009C3C73" w:rsidP="00CD166C">
      <w:pPr>
        <w:spacing w:line="240" w:lineRule="auto"/>
        <w:rPr>
          <w:szCs w:val="22"/>
          <w:lang w:val="et-EE"/>
        </w:rPr>
      </w:pPr>
    </w:p>
    <w:p w14:paraId="4A21D1A3" w14:textId="77777777" w:rsidR="00C82CF9" w:rsidRPr="00787258" w:rsidRDefault="00C82CF9" w:rsidP="00CD166C">
      <w:pPr>
        <w:spacing w:line="240" w:lineRule="auto"/>
        <w:rPr>
          <w:szCs w:val="22"/>
          <w:lang w:val="et-EE"/>
        </w:rPr>
      </w:pPr>
    </w:p>
    <w:p w14:paraId="0E744465" w14:textId="77777777" w:rsidR="00C82CF9" w:rsidRPr="00787258" w:rsidRDefault="00C82CF9" w:rsidP="00CD166C">
      <w:pPr>
        <w:keepNext/>
        <w:spacing w:line="240" w:lineRule="auto"/>
        <w:ind w:left="567" w:hanging="567"/>
        <w:rPr>
          <w:b/>
          <w:szCs w:val="22"/>
          <w:lang w:val="et-EE"/>
        </w:rPr>
      </w:pPr>
      <w:r w:rsidRPr="00787258">
        <w:rPr>
          <w:b/>
          <w:szCs w:val="22"/>
          <w:lang w:val="et-EE"/>
        </w:rPr>
        <w:lastRenderedPageBreak/>
        <w:t>6.</w:t>
      </w:r>
      <w:r w:rsidRPr="00787258">
        <w:rPr>
          <w:b/>
          <w:szCs w:val="22"/>
          <w:lang w:val="et-EE"/>
        </w:rPr>
        <w:tab/>
        <w:t>FARMATSEUTILISED ANDMED</w:t>
      </w:r>
    </w:p>
    <w:p w14:paraId="1D708992" w14:textId="77777777" w:rsidR="00C82CF9" w:rsidRPr="00787258" w:rsidRDefault="00C82CF9" w:rsidP="00CD166C">
      <w:pPr>
        <w:keepNext/>
        <w:spacing w:line="240" w:lineRule="auto"/>
        <w:rPr>
          <w:szCs w:val="22"/>
          <w:lang w:val="et-EE"/>
        </w:rPr>
      </w:pPr>
    </w:p>
    <w:p w14:paraId="015A6655" w14:textId="77777777" w:rsidR="00C82CF9" w:rsidRPr="00787258" w:rsidRDefault="00C82CF9" w:rsidP="00CD166C">
      <w:pPr>
        <w:keepNext/>
        <w:spacing w:line="240" w:lineRule="auto"/>
        <w:ind w:left="567" w:hanging="567"/>
        <w:rPr>
          <w:szCs w:val="22"/>
          <w:lang w:val="et-EE"/>
        </w:rPr>
      </w:pPr>
      <w:r w:rsidRPr="00787258">
        <w:rPr>
          <w:b/>
          <w:szCs w:val="22"/>
          <w:lang w:val="et-EE"/>
        </w:rPr>
        <w:t>6.1</w:t>
      </w:r>
      <w:r w:rsidRPr="00787258">
        <w:rPr>
          <w:b/>
          <w:szCs w:val="22"/>
          <w:lang w:val="et-EE"/>
        </w:rPr>
        <w:tab/>
        <w:t>Abiainete loetelu</w:t>
      </w:r>
    </w:p>
    <w:p w14:paraId="04147884" w14:textId="77777777" w:rsidR="00C82CF9" w:rsidRPr="00787258" w:rsidRDefault="00C82CF9" w:rsidP="00CD166C">
      <w:pPr>
        <w:pStyle w:val="CharCharCharCharCharCharCharCharCharCharCharCharCharCharCharCharChar"/>
        <w:keepNext/>
        <w:spacing w:before="0"/>
        <w:jc w:val="left"/>
        <w:rPr>
          <w:color w:val="000000"/>
          <w:sz w:val="22"/>
          <w:szCs w:val="22"/>
          <w:u w:val="none"/>
          <w:lang w:val="et-EE"/>
        </w:rPr>
      </w:pPr>
    </w:p>
    <w:p w14:paraId="206004D2" w14:textId="77777777" w:rsidR="00ED446A" w:rsidRPr="00787258" w:rsidRDefault="00ED446A" w:rsidP="00CD166C">
      <w:pPr>
        <w:pStyle w:val="TextChar"/>
        <w:keepNext/>
        <w:spacing w:before="0"/>
        <w:jc w:val="left"/>
        <w:rPr>
          <w:sz w:val="22"/>
          <w:szCs w:val="22"/>
          <w:lang w:val="et-EE"/>
        </w:rPr>
      </w:pPr>
      <w:r w:rsidRPr="00787258">
        <w:rPr>
          <w:sz w:val="22"/>
          <w:szCs w:val="22"/>
          <w:u w:val="single"/>
          <w:lang w:val="et-EE"/>
        </w:rPr>
        <w:t>Gilenya 0,25 mg kõvakapslid</w:t>
      </w:r>
    </w:p>
    <w:p w14:paraId="1EA5B95A" w14:textId="77777777" w:rsidR="00ED446A" w:rsidRPr="00787258" w:rsidRDefault="00ED446A" w:rsidP="00CD166C">
      <w:pPr>
        <w:pStyle w:val="TextChar"/>
        <w:keepNext/>
        <w:spacing w:before="0"/>
        <w:jc w:val="left"/>
        <w:rPr>
          <w:sz w:val="22"/>
          <w:szCs w:val="22"/>
          <w:lang w:val="et-EE"/>
        </w:rPr>
      </w:pPr>
    </w:p>
    <w:p w14:paraId="56C469B4" w14:textId="77777777" w:rsidR="00ED446A" w:rsidRPr="00787258" w:rsidRDefault="00ED446A" w:rsidP="00CD166C">
      <w:pPr>
        <w:pStyle w:val="TextChar"/>
        <w:keepNext/>
        <w:spacing w:before="0"/>
        <w:jc w:val="left"/>
        <w:rPr>
          <w:i/>
          <w:sz w:val="22"/>
          <w:szCs w:val="22"/>
          <w:lang w:val="et-EE"/>
        </w:rPr>
      </w:pPr>
      <w:r w:rsidRPr="00787258">
        <w:rPr>
          <w:i/>
          <w:sz w:val="22"/>
          <w:szCs w:val="22"/>
          <w:u w:val="single"/>
          <w:lang w:val="et-EE"/>
        </w:rPr>
        <w:t>Kapsli sisu</w:t>
      </w:r>
    </w:p>
    <w:p w14:paraId="481802D5" w14:textId="77777777" w:rsidR="00ED446A" w:rsidRPr="00787258" w:rsidRDefault="00A9640E" w:rsidP="00CD166C">
      <w:pPr>
        <w:pStyle w:val="TextChar"/>
        <w:keepNext/>
        <w:spacing w:before="0"/>
        <w:jc w:val="left"/>
        <w:rPr>
          <w:sz w:val="22"/>
          <w:szCs w:val="22"/>
          <w:lang w:val="et-EE"/>
        </w:rPr>
      </w:pPr>
      <w:r w:rsidRPr="00787258">
        <w:rPr>
          <w:sz w:val="22"/>
          <w:szCs w:val="22"/>
          <w:lang w:val="et-EE"/>
        </w:rPr>
        <w:t>Mannitool</w:t>
      </w:r>
    </w:p>
    <w:p w14:paraId="5C317ED8" w14:textId="77777777" w:rsidR="00A9640E" w:rsidRPr="00787258" w:rsidRDefault="00A9640E" w:rsidP="00CD166C">
      <w:pPr>
        <w:pStyle w:val="TextChar"/>
        <w:keepNext/>
        <w:spacing w:before="0"/>
        <w:jc w:val="left"/>
        <w:rPr>
          <w:sz w:val="22"/>
          <w:szCs w:val="22"/>
          <w:lang w:val="et-EE"/>
        </w:rPr>
      </w:pPr>
      <w:r w:rsidRPr="00787258">
        <w:rPr>
          <w:sz w:val="22"/>
          <w:szCs w:val="22"/>
          <w:lang w:val="et-EE"/>
        </w:rPr>
        <w:t>Hüdroksüpropüültselluloos</w:t>
      </w:r>
    </w:p>
    <w:p w14:paraId="71DBF9A9" w14:textId="77777777" w:rsidR="00A9640E" w:rsidRPr="00787258" w:rsidRDefault="00A9640E" w:rsidP="00CD166C">
      <w:pPr>
        <w:pStyle w:val="TextChar"/>
        <w:keepNext/>
        <w:spacing w:before="0"/>
        <w:jc w:val="left"/>
        <w:rPr>
          <w:sz w:val="22"/>
          <w:szCs w:val="22"/>
          <w:lang w:val="et-EE"/>
        </w:rPr>
      </w:pPr>
      <w:r w:rsidRPr="00787258">
        <w:rPr>
          <w:sz w:val="22"/>
          <w:szCs w:val="22"/>
          <w:lang w:val="et-EE"/>
        </w:rPr>
        <w:t>Hüdroksüpropüülbetadeks</w:t>
      </w:r>
    </w:p>
    <w:p w14:paraId="1F05B664" w14:textId="77777777" w:rsidR="00A9640E" w:rsidRPr="00787258" w:rsidRDefault="00A9640E" w:rsidP="00CD166C">
      <w:pPr>
        <w:pStyle w:val="TextChar"/>
        <w:keepNext/>
        <w:spacing w:before="0"/>
        <w:jc w:val="left"/>
        <w:rPr>
          <w:sz w:val="22"/>
          <w:szCs w:val="22"/>
          <w:lang w:val="et-EE"/>
        </w:rPr>
      </w:pPr>
      <w:r w:rsidRPr="00787258">
        <w:rPr>
          <w:sz w:val="22"/>
          <w:szCs w:val="22"/>
          <w:lang w:val="et-EE"/>
        </w:rPr>
        <w:t>Magneesiumstearaat</w:t>
      </w:r>
    </w:p>
    <w:p w14:paraId="3932E6AE" w14:textId="77777777" w:rsidR="00A9640E" w:rsidRPr="00787258" w:rsidRDefault="00A9640E" w:rsidP="00CD166C">
      <w:pPr>
        <w:pStyle w:val="TextChar"/>
        <w:keepNext/>
        <w:spacing w:before="0"/>
        <w:jc w:val="left"/>
        <w:rPr>
          <w:sz w:val="22"/>
          <w:szCs w:val="22"/>
          <w:lang w:val="et-EE"/>
        </w:rPr>
      </w:pPr>
    </w:p>
    <w:p w14:paraId="70C87E92" w14:textId="77777777" w:rsidR="00A9640E" w:rsidRPr="00787258" w:rsidRDefault="00A9640E" w:rsidP="00CD166C">
      <w:pPr>
        <w:pStyle w:val="TextChar"/>
        <w:keepNext/>
        <w:spacing w:before="0"/>
        <w:jc w:val="left"/>
        <w:rPr>
          <w:sz w:val="22"/>
          <w:szCs w:val="22"/>
          <w:lang w:val="et-EE"/>
        </w:rPr>
      </w:pPr>
      <w:r w:rsidRPr="00787258">
        <w:rPr>
          <w:i/>
          <w:sz w:val="22"/>
          <w:szCs w:val="22"/>
          <w:u w:val="single"/>
          <w:lang w:val="et-EE"/>
        </w:rPr>
        <w:t>Kapsli kest</w:t>
      </w:r>
    </w:p>
    <w:p w14:paraId="56AC8D51" w14:textId="77777777" w:rsidR="00A9640E" w:rsidRPr="00787258" w:rsidRDefault="00A9640E" w:rsidP="00CD166C">
      <w:pPr>
        <w:pStyle w:val="TextChar"/>
        <w:keepNext/>
        <w:spacing w:before="0"/>
        <w:jc w:val="left"/>
        <w:rPr>
          <w:sz w:val="22"/>
          <w:szCs w:val="22"/>
          <w:lang w:val="et-EE"/>
        </w:rPr>
      </w:pPr>
      <w:r w:rsidRPr="00787258">
        <w:rPr>
          <w:sz w:val="22"/>
          <w:szCs w:val="22"/>
          <w:lang w:val="et-EE"/>
        </w:rPr>
        <w:t>Želatiin</w:t>
      </w:r>
    </w:p>
    <w:p w14:paraId="34B63405" w14:textId="77777777" w:rsidR="00A9640E" w:rsidRPr="00787258" w:rsidRDefault="00A9640E" w:rsidP="00CD166C">
      <w:pPr>
        <w:pStyle w:val="TextChar"/>
        <w:keepNext/>
        <w:spacing w:before="0"/>
        <w:jc w:val="left"/>
        <w:rPr>
          <w:sz w:val="22"/>
          <w:szCs w:val="22"/>
          <w:lang w:val="et-EE"/>
        </w:rPr>
      </w:pPr>
      <w:r w:rsidRPr="00787258">
        <w:rPr>
          <w:sz w:val="22"/>
          <w:szCs w:val="22"/>
          <w:lang w:val="et-EE"/>
        </w:rPr>
        <w:t>Titaandioksiid (E171)</w:t>
      </w:r>
    </w:p>
    <w:p w14:paraId="4CF66441" w14:textId="77777777" w:rsidR="00A9640E" w:rsidRPr="00787258" w:rsidRDefault="00A9640E" w:rsidP="00CD166C">
      <w:pPr>
        <w:pStyle w:val="TextChar"/>
        <w:keepNext/>
        <w:spacing w:before="0"/>
        <w:jc w:val="left"/>
        <w:rPr>
          <w:sz w:val="22"/>
          <w:szCs w:val="22"/>
          <w:lang w:val="et-EE"/>
        </w:rPr>
      </w:pPr>
      <w:r w:rsidRPr="00787258">
        <w:rPr>
          <w:sz w:val="22"/>
          <w:szCs w:val="22"/>
          <w:lang w:val="et-EE"/>
        </w:rPr>
        <w:t>Kollane raudoksiid (E172)</w:t>
      </w:r>
    </w:p>
    <w:p w14:paraId="2370F38C" w14:textId="77777777" w:rsidR="00A9640E" w:rsidRPr="00787258" w:rsidRDefault="00A9640E" w:rsidP="00CD166C">
      <w:pPr>
        <w:pStyle w:val="TextChar"/>
        <w:keepNext/>
        <w:spacing w:before="0"/>
        <w:jc w:val="left"/>
        <w:rPr>
          <w:sz w:val="22"/>
          <w:szCs w:val="22"/>
          <w:lang w:val="et-EE"/>
        </w:rPr>
      </w:pPr>
    </w:p>
    <w:p w14:paraId="3F3C04D8" w14:textId="77777777" w:rsidR="00A9640E" w:rsidRPr="00787258" w:rsidRDefault="00A9640E" w:rsidP="00CD166C">
      <w:pPr>
        <w:pStyle w:val="TextChar"/>
        <w:keepNext/>
        <w:spacing w:before="0"/>
        <w:jc w:val="left"/>
        <w:rPr>
          <w:sz w:val="22"/>
          <w:szCs w:val="22"/>
          <w:lang w:val="et-EE"/>
        </w:rPr>
      </w:pPr>
      <w:r w:rsidRPr="00787258">
        <w:rPr>
          <w:i/>
          <w:sz w:val="22"/>
          <w:szCs w:val="22"/>
          <w:u w:val="single"/>
          <w:lang w:val="et-EE"/>
        </w:rPr>
        <w:t>Trükitint</w:t>
      </w:r>
    </w:p>
    <w:p w14:paraId="7C92BB24" w14:textId="77777777" w:rsidR="00A9640E" w:rsidRPr="00787258" w:rsidRDefault="00A9640E" w:rsidP="00CD166C">
      <w:pPr>
        <w:keepNext/>
        <w:tabs>
          <w:tab w:val="clear" w:pos="567"/>
        </w:tabs>
        <w:spacing w:line="240" w:lineRule="auto"/>
        <w:rPr>
          <w:lang w:val="et-EE"/>
        </w:rPr>
      </w:pPr>
      <w:r w:rsidRPr="00787258">
        <w:rPr>
          <w:lang w:val="et-EE"/>
        </w:rPr>
        <w:t>Šellak (E904)</w:t>
      </w:r>
    </w:p>
    <w:p w14:paraId="24224AC4" w14:textId="77777777" w:rsidR="00A9640E" w:rsidRPr="00787258" w:rsidRDefault="00A9640E" w:rsidP="00CD166C">
      <w:pPr>
        <w:keepNext/>
        <w:tabs>
          <w:tab w:val="clear" w:pos="567"/>
        </w:tabs>
        <w:spacing w:line="240" w:lineRule="auto"/>
        <w:rPr>
          <w:lang w:val="et-EE"/>
        </w:rPr>
      </w:pPr>
      <w:r w:rsidRPr="00787258">
        <w:rPr>
          <w:lang w:val="et-EE"/>
        </w:rPr>
        <w:t>Must raudoksiid (E172)</w:t>
      </w:r>
    </w:p>
    <w:p w14:paraId="529B1040" w14:textId="77777777" w:rsidR="00A9640E" w:rsidRPr="00787258" w:rsidRDefault="00A9640E" w:rsidP="00CD166C">
      <w:pPr>
        <w:keepNext/>
        <w:tabs>
          <w:tab w:val="clear" w:pos="567"/>
        </w:tabs>
        <w:spacing w:line="240" w:lineRule="auto"/>
        <w:rPr>
          <w:lang w:val="et-EE"/>
        </w:rPr>
      </w:pPr>
      <w:r w:rsidRPr="00787258">
        <w:rPr>
          <w:lang w:val="et-EE"/>
        </w:rPr>
        <w:t>Propüleenglükool (E1520)</w:t>
      </w:r>
    </w:p>
    <w:p w14:paraId="21CB594B" w14:textId="77777777" w:rsidR="00A9640E" w:rsidRPr="00787258" w:rsidRDefault="00A9640E" w:rsidP="00CD166C">
      <w:pPr>
        <w:keepNext/>
        <w:tabs>
          <w:tab w:val="clear" w:pos="567"/>
        </w:tabs>
        <w:spacing w:line="240" w:lineRule="auto"/>
        <w:rPr>
          <w:lang w:val="et-EE"/>
        </w:rPr>
      </w:pPr>
      <w:r w:rsidRPr="00787258">
        <w:rPr>
          <w:lang w:val="et-EE"/>
        </w:rPr>
        <w:t>Kontsentreeritud ammoniaagilahus (E527)</w:t>
      </w:r>
    </w:p>
    <w:p w14:paraId="112D5742" w14:textId="77777777" w:rsidR="00A9640E" w:rsidRPr="00787258" w:rsidRDefault="00A9640E" w:rsidP="00CD166C">
      <w:pPr>
        <w:keepNext/>
        <w:tabs>
          <w:tab w:val="clear" w:pos="567"/>
        </w:tabs>
        <w:spacing w:line="240" w:lineRule="auto"/>
        <w:rPr>
          <w:lang w:val="et-EE"/>
        </w:rPr>
      </w:pPr>
    </w:p>
    <w:p w14:paraId="13793D9F" w14:textId="77777777" w:rsidR="00A9640E" w:rsidRPr="00787258" w:rsidRDefault="00A9640E" w:rsidP="00CD166C">
      <w:pPr>
        <w:pStyle w:val="TextChar"/>
        <w:keepNext/>
        <w:spacing w:before="0"/>
        <w:jc w:val="left"/>
        <w:rPr>
          <w:sz w:val="22"/>
          <w:szCs w:val="22"/>
          <w:lang w:val="et-EE"/>
        </w:rPr>
      </w:pPr>
      <w:r w:rsidRPr="00787258">
        <w:rPr>
          <w:sz w:val="22"/>
          <w:szCs w:val="22"/>
          <w:u w:val="single"/>
          <w:lang w:val="et-EE"/>
        </w:rPr>
        <w:t>Gilenya 0,5 mg kõvakapslid</w:t>
      </w:r>
    </w:p>
    <w:p w14:paraId="2D3DAA8B" w14:textId="77777777" w:rsidR="00ED446A" w:rsidRPr="00787258" w:rsidRDefault="00ED446A" w:rsidP="00CD166C">
      <w:pPr>
        <w:pStyle w:val="TextChar"/>
        <w:keepNext/>
        <w:spacing w:before="0"/>
        <w:jc w:val="left"/>
        <w:rPr>
          <w:sz w:val="22"/>
          <w:szCs w:val="22"/>
          <w:lang w:val="et-EE"/>
        </w:rPr>
      </w:pPr>
    </w:p>
    <w:p w14:paraId="31C46FA9" w14:textId="77777777" w:rsidR="006E2F3C" w:rsidRPr="00787258" w:rsidRDefault="00996E9F" w:rsidP="00CD166C">
      <w:pPr>
        <w:pStyle w:val="TextChar"/>
        <w:keepNext/>
        <w:spacing w:before="0"/>
        <w:jc w:val="left"/>
        <w:rPr>
          <w:sz w:val="22"/>
          <w:szCs w:val="22"/>
          <w:lang w:val="et-EE"/>
        </w:rPr>
      </w:pPr>
      <w:r w:rsidRPr="00787258">
        <w:rPr>
          <w:i/>
          <w:sz w:val="22"/>
          <w:szCs w:val="22"/>
          <w:u w:val="single"/>
          <w:lang w:val="et-EE"/>
        </w:rPr>
        <w:t>Kapsli sisu</w:t>
      </w:r>
    </w:p>
    <w:p w14:paraId="57FC8614"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Mannitool</w:t>
      </w:r>
    </w:p>
    <w:p w14:paraId="0DB08562" w14:textId="77777777" w:rsidR="00A9640E" w:rsidRPr="00787258" w:rsidRDefault="00A9640E" w:rsidP="00CD166C">
      <w:pPr>
        <w:pStyle w:val="TextChar"/>
        <w:keepNext/>
        <w:spacing w:before="0"/>
        <w:jc w:val="left"/>
        <w:rPr>
          <w:sz w:val="22"/>
          <w:szCs w:val="22"/>
          <w:lang w:val="et-EE"/>
        </w:rPr>
      </w:pPr>
      <w:r w:rsidRPr="00787258">
        <w:rPr>
          <w:sz w:val="22"/>
          <w:szCs w:val="22"/>
          <w:lang w:val="et-EE"/>
        </w:rPr>
        <w:t>Magneesiumstearaat</w:t>
      </w:r>
    </w:p>
    <w:p w14:paraId="47F9CB74"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54FF0C96" w14:textId="77777777" w:rsidR="006E2F3C" w:rsidRPr="00787258" w:rsidRDefault="00996E9F" w:rsidP="00CD166C">
      <w:pPr>
        <w:pStyle w:val="TextChar"/>
        <w:keepNext/>
        <w:spacing w:before="0"/>
        <w:jc w:val="left"/>
        <w:rPr>
          <w:sz w:val="22"/>
          <w:szCs w:val="22"/>
          <w:lang w:val="et-EE"/>
        </w:rPr>
      </w:pPr>
      <w:r w:rsidRPr="00787258">
        <w:rPr>
          <w:i/>
          <w:sz w:val="22"/>
          <w:szCs w:val="22"/>
          <w:u w:val="single"/>
          <w:lang w:val="et-EE"/>
        </w:rPr>
        <w:t>Kapsli kest</w:t>
      </w:r>
    </w:p>
    <w:p w14:paraId="5792C276" w14:textId="77777777" w:rsidR="00A9640E" w:rsidRPr="00787258" w:rsidRDefault="00A9640E"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Želatiin</w:t>
      </w:r>
    </w:p>
    <w:p w14:paraId="343B1F41" w14:textId="77777777" w:rsidR="00A9640E" w:rsidRPr="00787258" w:rsidRDefault="00A9640E" w:rsidP="00CD166C">
      <w:pPr>
        <w:pStyle w:val="CharCharCharCharCharCharCharCharCharCharCharCharCharCharCharCharChar"/>
        <w:keepNext/>
        <w:spacing w:before="0"/>
        <w:jc w:val="left"/>
        <w:rPr>
          <w:color w:val="000000"/>
          <w:sz w:val="22"/>
          <w:szCs w:val="22"/>
          <w:u w:val="none"/>
          <w:lang w:val="et-EE"/>
        </w:rPr>
      </w:pPr>
      <w:r w:rsidRPr="00787258">
        <w:rPr>
          <w:color w:val="000000"/>
          <w:sz w:val="22"/>
          <w:szCs w:val="22"/>
          <w:u w:val="none"/>
          <w:lang w:val="et-EE"/>
        </w:rPr>
        <w:t>Titaandioksiid (E171)</w:t>
      </w:r>
    </w:p>
    <w:p w14:paraId="5B2ADA27" w14:textId="77777777" w:rsidR="00996E9F" w:rsidRPr="00787258" w:rsidRDefault="00996E9F" w:rsidP="00CD166C">
      <w:pPr>
        <w:pStyle w:val="TextChar"/>
        <w:keepNext/>
        <w:spacing w:before="0"/>
        <w:jc w:val="left"/>
        <w:rPr>
          <w:sz w:val="22"/>
          <w:szCs w:val="22"/>
          <w:lang w:val="et-EE"/>
        </w:rPr>
      </w:pPr>
      <w:r w:rsidRPr="00787258">
        <w:rPr>
          <w:sz w:val="22"/>
          <w:szCs w:val="22"/>
          <w:lang w:val="et-EE"/>
        </w:rPr>
        <w:t>Kollane raudoksiid (E172)</w:t>
      </w:r>
    </w:p>
    <w:p w14:paraId="15FFE655" w14:textId="77777777" w:rsidR="00C82CF9" w:rsidRPr="00787258" w:rsidRDefault="00C82CF9" w:rsidP="00CD166C">
      <w:pPr>
        <w:spacing w:line="240" w:lineRule="auto"/>
        <w:ind w:left="567" w:hanging="567"/>
        <w:rPr>
          <w:color w:val="000000"/>
          <w:szCs w:val="22"/>
          <w:lang w:val="et-EE"/>
        </w:rPr>
      </w:pPr>
    </w:p>
    <w:p w14:paraId="15340E64" w14:textId="77777777" w:rsidR="006E2F3C" w:rsidRPr="00787258" w:rsidRDefault="00996E9F" w:rsidP="00CD166C">
      <w:pPr>
        <w:pStyle w:val="TextChar"/>
        <w:keepNext/>
        <w:spacing w:before="0"/>
        <w:jc w:val="left"/>
        <w:rPr>
          <w:lang w:val="it-IT"/>
        </w:rPr>
      </w:pPr>
      <w:r w:rsidRPr="00787258">
        <w:rPr>
          <w:i/>
          <w:sz w:val="22"/>
          <w:szCs w:val="22"/>
          <w:u w:val="single"/>
          <w:lang w:val="et-EE"/>
        </w:rPr>
        <w:t>Trükitint</w:t>
      </w:r>
    </w:p>
    <w:p w14:paraId="0918DF0F" w14:textId="77777777" w:rsidR="00996E9F" w:rsidRPr="00787258" w:rsidRDefault="00996E9F" w:rsidP="00CD166C">
      <w:pPr>
        <w:keepNext/>
        <w:tabs>
          <w:tab w:val="clear" w:pos="567"/>
        </w:tabs>
        <w:spacing w:line="240" w:lineRule="auto"/>
        <w:rPr>
          <w:lang w:val="et-EE"/>
        </w:rPr>
      </w:pPr>
      <w:r w:rsidRPr="00787258">
        <w:rPr>
          <w:lang w:val="et-EE"/>
        </w:rPr>
        <w:t>Šellak (E904)</w:t>
      </w:r>
    </w:p>
    <w:p w14:paraId="1A31F5ED" w14:textId="77777777" w:rsidR="00996E9F" w:rsidRPr="00787258" w:rsidRDefault="00A9640E" w:rsidP="00CD166C">
      <w:pPr>
        <w:keepNext/>
        <w:tabs>
          <w:tab w:val="clear" w:pos="567"/>
        </w:tabs>
        <w:spacing w:line="240" w:lineRule="auto"/>
        <w:rPr>
          <w:lang w:val="et-EE"/>
        </w:rPr>
      </w:pPr>
      <w:r w:rsidRPr="00787258">
        <w:rPr>
          <w:lang w:val="et-EE"/>
        </w:rPr>
        <w:t>Veevaba etanool</w:t>
      </w:r>
    </w:p>
    <w:p w14:paraId="09B456C6" w14:textId="77777777" w:rsidR="00996E9F" w:rsidRPr="00787258" w:rsidRDefault="00996E9F" w:rsidP="00CD166C">
      <w:pPr>
        <w:keepNext/>
        <w:tabs>
          <w:tab w:val="clear" w:pos="567"/>
        </w:tabs>
        <w:spacing w:line="240" w:lineRule="auto"/>
        <w:rPr>
          <w:lang w:val="et-EE"/>
        </w:rPr>
      </w:pPr>
      <w:r w:rsidRPr="00787258">
        <w:rPr>
          <w:lang w:val="et-EE"/>
        </w:rPr>
        <w:t>Isopropüülalkohol</w:t>
      </w:r>
    </w:p>
    <w:p w14:paraId="66719CF4" w14:textId="77777777" w:rsidR="00996E9F" w:rsidRPr="00787258" w:rsidRDefault="00996E9F" w:rsidP="00CD166C">
      <w:pPr>
        <w:keepNext/>
        <w:tabs>
          <w:tab w:val="clear" w:pos="567"/>
        </w:tabs>
        <w:spacing w:line="240" w:lineRule="auto"/>
        <w:rPr>
          <w:lang w:val="et-EE"/>
        </w:rPr>
      </w:pPr>
      <w:r w:rsidRPr="00787258">
        <w:rPr>
          <w:lang w:val="et-EE"/>
        </w:rPr>
        <w:t>Butüülalkohol</w:t>
      </w:r>
    </w:p>
    <w:p w14:paraId="2F9F313B" w14:textId="77777777" w:rsidR="00996E9F" w:rsidRPr="00787258" w:rsidRDefault="00996E9F" w:rsidP="00CD166C">
      <w:pPr>
        <w:keepNext/>
        <w:tabs>
          <w:tab w:val="clear" w:pos="567"/>
        </w:tabs>
        <w:spacing w:line="240" w:lineRule="auto"/>
        <w:rPr>
          <w:lang w:val="et-EE"/>
        </w:rPr>
      </w:pPr>
      <w:r w:rsidRPr="00787258">
        <w:rPr>
          <w:lang w:val="et-EE"/>
        </w:rPr>
        <w:t>Propüleenglükool</w:t>
      </w:r>
      <w:r w:rsidR="00A9640E" w:rsidRPr="00787258">
        <w:rPr>
          <w:lang w:val="et-EE"/>
        </w:rPr>
        <w:t xml:space="preserve"> (E1520)</w:t>
      </w:r>
    </w:p>
    <w:p w14:paraId="09307031" w14:textId="77777777" w:rsidR="00996E9F" w:rsidRPr="00787258" w:rsidRDefault="00996E9F" w:rsidP="00CD166C">
      <w:pPr>
        <w:keepNext/>
        <w:tabs>
          <w:tab w:val="clear" w:pos="567"/>
        </w:tabs>
        <w:spacing w:line="240" w:lineRule="auto"/>
        <w:rPr>
          <w:lang w:val="et-EE"/>
        </w:rPr>
      </w:pPr>
      <w:r w:rsidRPr="00787258">
        <w:rPr>
          <w:lang w:val="et-EE"/>
        </w:rPr>
        <w:t>Puhastatud vesi</w:t>
      </w:r>
    </w:p>
    <w:p w14:paraId="224CAD6B" w14:textId="77777777" w:rsidR="00A9640E" w:rsidRPr="00787258" w:rsidRDefault="00A9640E" w:rsidP="00CD166C">
      <w:pPr>
        <w:keepNext/>
        <w:tabs>
          <w:tab w:val="clear" w:pos="567"/>
        </w:tabs>
        <w:spacing w:line="240" w:lineRule="auto"/>
        <w:rPr>
          <w:lang w:val="et-EE"/>
        </w:rPr>
      </w:pPr>
      <w:r w:rsidRPr="00787258">
        <w:rPr>
          <w:lang w:val="et-EE"/>
        </w:rPr>
        <w:t>Kontsentreeritud ammoniaagilahus (E527)</w:t>
      </w:r>
    </w:p>
    <w:p w14:paraId="72A59C63" w14:textId="77777777" w:rsidR="00996E9F" w:rsidRPr="00787258" w:rsidRDefault="00996E9F" w:rsidP="00CD166C">
      <w:pPr>
        <w:keepNext/>
        <w:tabs>
          <w:tab w:val="clear" w:pos="567"/>
        </w:tabs>
        <w:spacing w:line="240" w:lineRule="auto"/>
        <w:rPr>
          <w:lang w:val="et-EE"/>
        </w:rPr>
      </w:pPr>
      <w:r w:rsidRPr="00787258">
        <w:rPr>
          <w:lang w:val="et-EE"/>
        </w:rPr>
        <w:t>Kaaliumhüdroksiid</w:t>
      </w:r>
    </w:p>
    <w:p w14:paraId="566D7CD9" w14:textId="77777777" w:rsidR="00996E9F" w:rsidRPr="00787258" w:rsidRDefault="00996E9F" w:rsidP="00CD166C">
      <w:pPr>
        <w:keepNext/>
        <w:tabs>
          <w:tab w:val="clear" w:pos="567"/>
        </w:tabs>
        <w:spacing w:line="240" w:lineRule="auto"/>
        <w:rPr>
          <w:lang w:val="et-EE"/>
        </w:rPr>
      </w:pPr>
      <w:r w:rsidRPr="00787258">
        <w:rPr>
          <w:lang w:val="et-EE"/>
        </w:rPr>
        <w:t>Must raudoksiid (E172)</w:t>
      </w:r>
    </w:p>
    <w:p w14:paraId="415B667A" w14:textId="77777777" w:rsidR="00996E9F" w:rsidRPr="00787258" w:rsidRDefault="00996E9F" w:rsidP="00CD166C">
      <w:pPr>
        <w:keepNext/>
        <w:tabs>
          <w:tab w:val="clear" w:pos="567"/>
        </w:tabs>
        <w:spacing w:line="240" w:lineRule="auto"/>
        <w:rPr>
          <w:lang w:val="et-EE"/>
        </w:rPr>
      </w:pPr>
      <w:r w:rsidRPr="00787258">
        <w:rPr>
          <w:lang w:val="et-EE"/>
        </w:rPr>
        <w:t>Kollane raudoksiid (E172)</w:t>
      </w:r>
    </w:p>
    <w:p w14:paraId="6A772165" w14:textId="77777777" w:rsidR="00996E9F" w:rsidRPr="00787258" w:rsidRDefault="00996E9F" w:rsidP="00CD166C">
      <w:pPr>
        <w:keepNext/>
        <w:tabs>
          <w:tab w:val="clear" w:pos="567"/>
        </w:tabs>
        <w:spacing w:line="240" w:lineRule="auto"/>
        <w:rPr>
          <w:lang w:val="et-EE"/>
        </w:rPr>
      </w:pPr>
      <w:r w:rsidRPr="00787258">
        <w:rPr>
          <w:lang w:val="et-EE"/>
        </w:rPr>
        <w:t>Titaandioksiid (E171)</w:t>
      </w:r>
    </w:p>
    <w:p w14:paraId="7749200A" w14:textId="77777777" w:rsidR="00996E9F" w:rsidRPr="00787258" w:rsidRDefault="00996E9F" w:rsidP="00CD166C">
      <w:pPr>
        <w:tabs>
          <w:tab w:val="clear" w:pos="567"/>
        </w:tabs>
        <w:spacing w:line="240" w:lineRule="auto"/>
        <w:ind w:left="567" w:hanging="567"/>
        <w:rPr>
          <w:lang w:val="et-EE"/>
        </w:rPr>
      </w:pPr>
      <w:r w:rsidRPr="00787258">
        <w:rPr>
          <w:lang w:val="et-EE"/>
        </w:rPr>
        <w:t>Dimetikoon</w:t>
      </w:r>
    </w:p>
    <w:p w14:paraId="4B5F259B" w14:textId="77777777" w:rsidR="00996E9F" w:rsidRPr="00787258" w:rsidRDefault="00996E9F" w:rsidP="00CD166C">
      <w:pPr>
        <w:spacing w:line="240" w:lineRule="auto"/>
        <w:ind w:left="567" w:hanging="567"/>
        <w:rPr>
          <w:color w:val="000000"/>
          <w:szCs w:val="22"/>
          <w:lang w:val="et-EE"/>
        </w:rPr>
      </w:pPr>
    </w:p>
    <w:p w14:paraId="1C327C75" w14:textId="77777777" w:rsidR="00C82CF9" w:rsidRPr="00787258" w:rsidRDefault="00C82CF9" w:rsidP="00CD166C">
      <w:pPr>
        <w:keepNext/>
        <w:spacing w:line="240" w:lineRule="auto"/>
        <w:ind w:left="567" w:hanging="567"/>
        <w:rPr>
          <w:szCs w:val="22"/>
          <w:lang w:val="et-EE"/>
        </w:rPr>
      </w:pPr>
      <w:r w:rsidRPr="00787258">
        <w:rPr>
          <w:b/>
          <w:szCs w:val="22"/>
          <w:lang w:val="et-EE"/>
        </w:rPr>
        <w:t>6.2</w:t>
      </w:r>
      <w:r w:rsidRPr="00787258">
        <w:rPr>
          <w:b/>
          <w:szCs w:val="22"/>
          <w:lang w:val="et-EE"/>
        </w:rPr>
        <w:tab/>
        <w:t>Sobimatus</w:t>
      </w:r>
    </w:p>
    <w:p w14:paraId="57DD637A" w14:textId="77777777" w:rsidR="00C82CF9" w:rsidRPr="00787258" w:rsidRDefault="00C82CF9" w:rsidP="00CD166C">
      <w:pPr>
        <w:keepNext/>
        <w:spacing w:line="240" w:lineRule="auto"/>
        <w:rPr>
          <w:szCs w:val="22"/>
          <w:lang w:val="et-EE"/>
        </w:rPr>
      </w:pPr>
    </w:p>
    <w:p w14:paraId="633E2A64" w14:textId="77777777" w:rsidR="00C82CF9" w:rsidRPr="00787258" w:rsidRDefault="00C82CF9" w:rsidP="00CD166C">
      <w:pPr>
        <w:spacing w:line="240" w:lineRule="auto"/>
        <w:rPr>
          <w:szCs w:val="22"/>
          <w:lang w:val="et-EE"/>
        </w:rPr>
      </w:pPr>
      <w:r w:rsidRPr="00787258">
        <w:rPr>
          <w:szCs w:val="22"/>
          <w:lang w:val="et-EE"/>
        </w:rPr>
        <w:t>Ei kohaldata.</w:t>
      </w:r>
    </w:p>
    <w:p w14:paraId="62ED2DD2" w14:textId="77777777" w:rsidR="00C82CF9" w:rsidRPr="00787258" w:rsidRDefault="00C82CF9" w:rsidP="00CD166C">
      <w:pPr>
        <w:spacing w:line="240" w:lineRule="auto"/>
        <w:rPr>
          <w:szCs w:val="22"/>
          <w:lang w:val="et-EE"/>
        </w:rPr>
      </w:pPr>
    </w:p>
    <w:p w14:paraId="4003B5EB" w14:textId="77777777" w:rsidR="00C82CF9" w:rsidRPr="00787258" w:rsidRDefault="00C82CF9" w:rsidP="00CD166C">
      <w:pPr>
        <w:keepNext/>
        <w:spacing w:line="240" w:lineRule="auto"/>
        <w:ind w:left="567" w:hanging="567"/>
        <w:rPr>
          <w:szCs w:val="22"/>
          <w:lang w:val="et-EE"/>
        </w:rPr>
      </w:pPr>
      <w:r w:rsidRPr="00787258">
        <w:rPr>
          <w:b/>
          <w:szCs w:val="22"/>
          <w:lang w:val="et-EE"/>
        </w:rPr>
        <w:t>6.3</w:t>
      </w:r>
      <w:r w:rsidRPr="00787258">
        <w:rPr>
          <w:b/>
          <w:szCs w:val="22"/>
          <w:lang w:val="et-EE"/>
        </w:rPr>
        <w:tab/>
        <w:t>Kõlblikkusaeg</w:t>
      </w:r>
    </w:p>
    <w:p w14:paraId="6966D009" w14:textId="77777777" w:rsidR="00C82CF9" w:rsidRPr="00787258" w:rsidRDefault="00C82CF9" w:rsidP="00CD166C">
      <w:pPr>
        <w:keepNext/>
        <w:spacing w:line="240" w:lineRule="auto"/>
        <w:rPr>
          <w:szCs w:val="22"/>
          <w:lang w:val="et-EE"/>
        </w:rPr>
      </w:pPr>
    </w:p>
    <w:p w14:paraId="2847D70B" w14:textId="77777777" w:rsidR="00C42AED" w:rsidRPr="00787258" w:rsidRDefault="00C42AED" w:rsidP="00CD166C">
      <w:pPr>
        <w:keepNext/>
        <w:spacing w:line="240" w:lineRule="auto"/>
        <w:rPr>
          <w:szCs w:val="22"/>
          <w:u w:val="single"/>
          <w:lang w:val="et-EE"/>
        </w:rPr>
      </w:pPr>
      <w:r w:rsidRPr="00787258">
        <w:rPr>
          <w:szCs w:val="22"/>
          <w:u w:val="single"/>
          <w:lang w:val="et-EE"/>
        </w:rPr>
        <w:t>Gilenya 0,25 mg kõvakapslid</w:t>
      </w:r>
    </w:p>
    <w:p w14:paraId="67117871" w14:textId="77777777" w:rsidR="00C42AED" w:rsidRPr="00787258" w:rsidRDefault="00C42AED" w:rsidP="00CD166C">
      <w:pPr>
        <w:keepNext/>
        <w:spacing w:line="240" w:lineRule="auto"/>
        <w:rPr>
          <w:szCs w:val="22"/>
          <w:lang w:val="et-EE"/>
        </w:rPr>
      </w:pPr>
    </w:p>
    <w:p w14:paraId="59890740" w14:textId="77777777" w:rsidR="0051746B" w:rsidRPr="00787258" w:rsidRDefault="0051746B" w:rsidP="00CD166C">
      <w:pPr>
        <w:spacing w:line="240" w:lineRule="auto"/>
        <w:rPr>
          <w:szCs w:val="22"/>
          <w:lang w:val="et-EE"/>
        </w:rPr>
      </w:pPr>
      <w:r w:rsidRPr="00787258">
        <w:rPr>
          <w:szCs w:val="22"/>
          <w:lang w:val="et-EE"/>
        </w:rPr>
        <w:t>2 aastat</w:t>
      </w:r>
    </w:p>
    <w:p w14:paraId="3D614115" w14:textId="77777777" w:rsidR="00C42AED" w:rsidRPr="00787258" w:rsidRDefault="00C42AED" w:rsidP="00CD166C">
      <w:pPr>
        <w:spacing w:line="240" w:lineRule="auto"/>
        <w:rPr>
          <w:szCs w:val="22"/>
          <w:u w:val="single"/>
          <w:lang w:val="et-EE"/>
        </w:rPr>
      </w:pPr>
    </w:p>
    <w:p w14:paraId="570AA4B5" w14:textId="77777777" w:rsidR="00C42AED" w:rsidRPr="00787258" w:rsidRDefault="00C42AED" w:rsidP="00CD166C">
      <w:pPr>
        <w:keepNext/>
        <w:spacing w:line="240" w:lineRule="auto"/>
        <w:rPr>
          <w:szCs w:val="22"/>
          <w:u w:val="single"/>
          <w:lang w:val="et-EE"/>
        </w:rPr>
      </w:pPr>
      <w:r w:rsidRPr="00787258">
        <w:rPr>
          <w:szCs w:val="22"/>
          <w:u w:val="single"/>
          <w:lang w:val="et-EE"/>
        </w:rPr>
        <w:t>Gilenya 0,5 mg kõvakapslid</w:t>
      </w:r>
    </w:p>
    <w:p w14:paraId="4E5DAB0A" w14:textId="77777777" w:rsidR="00C42AED" w:rsidRPr="00787258" w:rsidRDefault="00C42AED" w:rsidP="00CD166C">
      <w:pPr>
        <w:keepNext/>
        <w:spacing w:line="240" w:lineRule="auto"/>
        <w:rPr>
          <w:szCs w:val="22"/>
          <w:lang w:val="et-EE"/>
        </w:rPr>
      </w:pPr>
    </w:p>
    <w:p w14:paraId="7A777F10" w14:textId="77777777" w:rsidR="00C82CF9" w:rsidRPr="00787258" w:rsidRDefault="00C82CF9" w:rsidP="00CD166C">
      <w:pPr>
        <w:spacing w:line="240" w:lineRule="auto"/>
        <w:rPr>
          <w:szCs w:val="22"/>
          <w:lang w:val="et-EE"/>
        </w:rPr>
      </w:pPr>
      <w:r w:rsidRPr="00787258">
        <w:rPr>
          <w:szCs w:val="22"/>
          <w:lang w:val="et-EE"/>
        </w:rPr>
        <w:t>2 aastat</w:t>
      </w:r>
    </w:p>
    <w:p w14:paraId="5552803F" w14:textId="77777777" w:rsidR="00C82CF9" w:rsidRPr="00787258" w:rsidRDefault="00C82CF9" w:rsidP="00CD166C">
      <w:pPr>
        <w:spacing w:line="240" w:lineRule="auto"/>
        <w:rPr>
          <w:szCs w:val="22"/>
          <w:lang w:val="et-EE"/>
        </w:rPr>
      </w:pPr>
    </w:p>
    <w:p w14:paraId="590EDF68" w14:textId="77777777" w:rsidR="00C82CF9" w:rsidRPr="00787258" w:rsidRDefault="00C82CF9" w:rsidP="00CD166C">
      <w:pPr>
        <w:keepNext/>
        <w:spacing w:line="240" w:lineRule="auto"/>
        <w:ind w:left="567" w:hanging="567"/>
        <w:rPr>
          <w:szCs w:val="22"/>
          <w:lang w:val="et-EE"/>
        </w:rPr>
      </w:pPr>
      <w:r w:rsidRPr="00787258">
        <w:rPr>
          <w:b/>
          <w:szCs w:val="22"/>
          <w:lang w:val="et-EE"/>
        </w:rPr>
        <w:t>6.4</w:t>
      </w:r>
      <w:r w:rsidRPr="00787258">
        <w:rPr>
          <w:b/>
          <w:szCs w:val="22"/>
          <w:lang w:val="et-EE"/>
        </w:rPr>
        <w:tab/>
        <w:t>Säilitamise eritingimused</w:t>
      </w:r>
    </w:p>
    <w:p w14:paraId="2A9D6F8D" w14:textId="77777777" w:rsidR="00C82CF9" w:rsidRPr="00787258" w:rsidRDefault="00C82CF9" w:rsidP="00CD166C">
      <w:pPr>
        <w:keepNext/>
        <w:spacing w:line="240" w:lineRule="auto"/>
        <w:rPr>
          <w:szCs w:val="22"/>
          <w:lang w:val="et-EE"/>
        </w:rPr>
      </w:pPr>
    </w:p>
    <w:p w14:paraId="74CD34BC" w14:textId="77777777" w:rsidR="00C82CF9" w:rsidRPr="00787258" w:rsidRDefault="00C82CF9" w:rsidP="00CD166C">
      <w:pPr>
        <w:keepNext/>
        <w:spacing w:line="240" w:lineRule="auto"/>
        <w:rPr>
          <w:szCs w:val="22"/>
          <w:lang w:val="et-EE"/>
        </w:rPr>
      </w:pPr>
      <w:r w:rsidRPr="00787258">
        <w:rPr>
          <w:szCs w:val="22"/>
          <w:lang w:val="et-EE"/>
        </w:rPr>
        <w:t xml:space="preserve">Hoida temperatuuril kuni </w:t>
      </w:r>
      <w:r w:rsidR="00271D0F" w:rsidRPr="00787258">
        <w:rPr>
          <w:szCs w:val="22"/>
          <w:lang w:val="et-EE"/>
        </w:rPr>
        <w:t>25</w:t>
      </w:r>
      <w:r w:rsidRPr="00787258">
        <w:rPr>
          <w:szCs w:val="22"/>
          <w:lang w:val="et-EE"/>
        </w:rPr>
        <w:t> </w:t>
      </w:r>
      <w:r w:rsidR="00C42AED" w:rsidRPr="00787258">
        <w:rPr>
          <w:szCs w:val="22"/>
          <w:lang w:val="et-EE"/>
        </w:rPr>
        <w:t>º</w:t>
      </w:r>
      <w:r w:rsidRPr="00787258">
        <w:rPr>
          <w:szCs w:val="22"/>
          <w:lang w:val="et-EE"/>
        </w:rPr>
        <w:t>C.</w:t>
      </w:r>
    </w:p>
    <w:p w14:paraId="7F6CF931" w14:textId="77777777" w:rsidR="00C82CF9" w:rsidRPr="00787258" w:rsidRDefault="00C82CF9" w:rsidP="00CD166C">
      <w:pPr>
        <w:spacing w:line="240" w:lineRule="auto"/>
        <w:rPr>
          <w:szCs w:val="22"/>
          <w:lang w:val="et-EE"/>
        </w:rPr>
      </w:pPr>
      <w:r w:rsidRPr="00787258">
        <w:rPr>
          <w:szCs w:val="22"/>
          <w:lang w:val="et-EE"/>
        </w:rPr>
        <w:t>Hoida originaal</w:t>
      </w:r>
      <w:r w:rsidR="00F13C77" w:rsidRPr="00787258">
        <w:rPr>
          <w:szCs w:val="22"/>
          <w:lang w:val="et-EE"/>
        </w:rPr>
        <w:t>pakendis</w:t>
      </w:r>
      <w:r w:rsidRPr="00787258">
        <w:rPr>
          <w:szCs w:val="22"/>
          <w:lang w:val="et-EE"/>
        </w:rPr>
        <w:t>, niiskuse eest kaitstult.</w:t>
      </w:r>
    </w:p>
    <w:p w14:paraId="12A0D865" w14:textId="77777777" w:rsidR="00C82CF9" w:rsidRPr="00787258" w:rsidRDefault="00C82CF9" w:rsidP="00CD166C">
      <w:pPr>
        <w:spacing w:line="240" w:lineRule="auto"/>
        <w:rPr>
          <w:szCs w:val="22"/>
          <w:lang w:val="et-EE"/>
        </w:rPr>
      </w:pPr>
    </w:p>
    <w:p w14:paraId="3F9A5D74" w14:textId="77777777" w:rsidR="00C82CF9" w:rsidRPr="00787258" w:rsidRDefault="00C82CF9" w:rsidP="00CD166C">
      <w:pPr>
        <w:keepNext/>
        <w:spacing w:line="240" w:lineRule="auto"/>
        <w:ind w:left="567" w:hanging="567"/>
        <w:rPr>
          <w:b/>
          <w:szCs w:val="22"/>
          <w:lang w:val="et-EE"/>
        </w:rPr>
      </w:pPr>
      <w:r w:rsidRPr="00787258">
        <w:rPr>
          <w:b/>
          <w:szCs w:val="22"/>
          <w:lang w:val="et-EE"/>
        </w:rPr>
        <w:t>6.5</w:t>
      </w:r>
      <w:r w:rsidRPr="00787258">
        <w:rPr>
          <w:b/>
          <w:szCs w:val="22"/>
          <w:lang w:val="et-EE"/>
        </w:rPr>
        <w:tab/>
        <w:t>Pakendi iseloomustus ja sisu</w:t>
      </w:r>
    </w:p>
    <w:p w14:paraId="1FFFFEEA" w14:textId="77777777" w:rsidR="00C82CF9" w:rsidRPr="00787258" w:rsidRDefault="00C82CF9" w:rsidP="00CD166C">
      <w:pPr>
        <w:keepNext/>
        <w:spacing w:line="240" w:lineRule="auto"/>
        <w:rPr>
          <w:i/>
          <w:szCs w:val="22"/>
          <w:lang w:val="et-EE"/>
        </w:rPr>
      </w:pPr>
    </w:p>
    <w:p w14:paraId="3AE30D55" w14:textId="77777777" w:rsidR="00CB7F46" w:rsidRPr="00787258" w:rsidRDefault="00CB7F46" w:rsidP="00CD166C">
      <w:pPr>
        <w:keepNext/>
        <w:spacing w:line="240" w:lineRule="auto"/>
        <w:rPr>
          <w:szCs w:val="22"/>
          <w:u w:val="single"/>
          <w:lang w:val="et-EE"/>
        </w:rPr>
      </w:pPr>
      <w:r w:rsidRPr="00787258">
        <w:rPr>
          <w:szCs w:val="22"/>
          <w:u w:val="single"/>
          <w:lang w:val="et-EE"/>
        </w:rPr>
        <w:t>Gilenya 0,25 mg kõvakapslid</w:t>
      </w:r>
    </w:p>
    <w:p w14:paraId="338343CE" w14:textId="77777777" w:rsidR="00CB7F46" w:rsidRPr="00787258" w:rsidRDefault="00CB7F46" w:rsidP="00CD166C">
      <w:pPr>
        <w:keepNext/>
        <w:spacing w:line="240" w:lineRule="auto"/>
        <w:rPr>
          <w:szCs w:val="22"/>
          <w:lang w:val="et-EE"/>
        </w:rPr>
      </w:pPr>
    </w:p>
    <w:p w14:paraId="4DCD0C14" w14:textId="34E5F200" w:rsidR="00396368" w:rsidRPr="00787258" w:rsidRDefault="00396368" w:rsidP="00CD166C">
      <w:pPr>
        <w:keepNext/>
        <w:spacing w:line="240" w:lineRule="auto"/>
        <w:rPr>
          <w:szCs w:val="22"/>
          <w:lang w:val="et-EE"/>
        </w:rPr>
      </w:pPr>
      <w:r w:rsidRPr="00787258">
        <w:rPr>
          <w:szCs w:val="22"/>
          <w:lang w:val="et-EE"/>
        </w:rPr>
        <w:t xml:space="preserve">PVC/PVDC/alumiiniumist blisterpakendid, mis sisaldavad </w:t>
      </w:r>
      <w:r w:rsidR="00413757">
        <w:rPr>
          <w:szCs w:val="22"/>
          <w:lang w:val="et-EE"/>
        </w:rPr>
        <w:t xml:space="preserve">7 või </w:t>
      </w:r>
      <w:r w:rsidRPr="00787258">
        <w:rPr>
          <w:szCs w:val="22"/>
          <w:lang w:val="et-EE"/>
        </w:rPr>
        <w:t>28</w:t>
      </w:r>
      <w:r w:rsidR="002A09BF">
        <w:rPr>
          <w:szCs w:val="22"/>
          <w:lang w:val="et-EE"/>
        </w:rPr>
        <w:t> </w:t>
      </w:r>
      <w:r w:rsidRPr="00787258">
        <w:rPr>
          <w:szCs w:val="22"/>
          <w:lang w:val="et-EE"/>
        </w:rPr>
        <w:t>kõvakapslit.</w:t>
      </w:r>
    </w:p>
    <w:p w14:paraId="4E5537BA" w14:textId="77777777" w:rsidR="00396368" w:rsidRPr="00787258" w:rsidRDefault="00396368" w:rsidP="00CD166C">
      <w:pPr>
        <w:spacing w:line="240" w:lineRule="auto"/>
        <w:rPr>
          <w:szCs w:val="22"/>
          <w:lang w:val="et-EE"/>
        </w:rPr>
      </w:pPr>
      <w:r w:rsidRPr="00787258">
        <w:rPr>
          <w:szCs w:val="22"/>
          <w:lang w:val="et-EE"/>
        </w:rPr>
        <w:t>PVC/PVDC/alumiiniumist perforeeritud üksikannuse blisterpakendid, mis sisaldavad 7 x 1 kõvakapslit.</w:t>
      </w:r>
    </w:p>
    <w:p w14:paraId="3647B9F4" w14:textId="77777777" w:rsidR="00396368" w:rsidRPr="00787258" w:rsidRDefault="00396368" w:rsidP="00CD166C">
      <w:pPr>
        <w:keepNext/>
        <w:spacing w:line="240" w:lineRule="auto"/>
        <w:rPr>
          <w:szCs w:val="22"/>
          <w:lang w:val="et-EE"/>
        </w:rPr>
      </w:pPr>
    </w:p>
    <w:p w14:paraId="78B5A83E" w14:textId="77777777" w:rsidR="00CB7F46" w:rsidRPr="00787258" w:rsidRDefault="00CB7F46" w:rsidP="00CD166C">
      <w:pPr>
        <w:keepNext/>
        <w:spacing w:line="240" w:lineRule="auto"/>
        <w:rPr>
          <w:szCs w:val="22"/>
          <w:u w:val="single"/>
          <w:lang w:val="et-EE"/>
        </w:rPr>
      </w:pPr>
      <w:r w:rsidRPr="00787258">
        <w:rPr>
          <w:szCs w:val="22"/>
          <w:u w:val="single"/>
          <w:lang w:val="et-EE"/>
        </w:rPr>
        <w:t>Gilenya 0,5 mg kõvakapslid</w:t>
      </w:r>
    </w:p>
    <w:p w14:paraId="6C045439" w14:textId="77777777" w:rsidR="00CB7F46" w:rsidRPr="00787258" w:rsidRDefault="00CB7F46" w:rsidP="00CD166C">
      <w:pPr>
        <w:keepNext/>
        <w:spacing w:line="240" w:lineRule="auto"/>
        <w:rPr>
          <w:szCs w:val="22"/>
          <w:lang w:val="et-EE"/>
        </w:rPr>
      </w:pPr>
    </w:p>
    <w:p w14:paraId="7D1FF8BA" w14:textId="3C2CC186" w:rsidR="00C82CF9" w:rsidRPr="00787258" w:rsidRDefault="00C82CF9" w:rsidP="00CD166C">
      <w:pPr>
        <w:keepNext/>
        <w:spacing w:line="240" w:lineRule="auto"/>
        <w:rPr>
          <w:szCs w:val="22"/>
          <w:lang w:val="et-EE"/>
        </w:rPr>
      </w:pPr>
      <w:r w:rsidRPr="00787258">
        <w:rPr>
          <w:szCs w:val="22"/>
          <w:lang w:val="et-EE"/>
        </w:rPr>
        <w:t xml:space="preserve">PVC/PVDC/alumiiniumist blisterpakendid, mis sisaldavad </w:t>
      </w:r>
      <w:r w:rsidR="00DA6791">
        <w:rPr>
          <w:szCs w:val="22"/>
          <w:lang w:val="et-EE"/>
        </w:rPr>
        <w:t xml:space="preserve">7, </w:t>
      </w:r>
      <w:r w:rsidRPr="00787258">
        <w:rPr>
          <w:szCs w:val="22"/>
          <w:lang w:val="et-EE"/>
        </w:rPr>
        <w:t>28</w:t>
      </w:r>
      <w:r w:rsidR="00B37ADC" w:rsidRPr="00787258">
        <w:rPr>
          <w:szCs w:val="22"/>
          <w:lang w:val="et-EE"/>
        </w:rPr>
        <w:t xml:space="preserve"> või 98 </w:t>
      </w:r>
      <w:r w:rsidR="00D64AD3" w:rsidRPr="00787258">
        <w:rPr>
          <w:szCs w:val="22"/>
          <w:lang w:val="et-EE"/>
        </w:rPr>
        <w:t>kõvakapslit</w:t>
      </w:r>
      <w:r w:rsidRPr="00787258">
        <w:rPr>
          <w:szCs w:val="22"/>
          <w:lang w:val="et-EE"/>
        </w:rPr>
        <w:t>.</w:t>
      </w:r>
    </w:p>
    <w:p w14:paraId="4E95F8AC" w14:textId="77777777" w:rsidR="00A2177C" w:rsidRPr="00787258" w:rsidRDefault="00A2177C" w:rsidP="00CD166C">
      <w:pPr>
        <w:spacing w:line="240" w:lineRule="auto"/>
        <w:rPr>
          <w:szCs w:val="22"/>
          <w:lang w:val="et-EE"/>
        </w:rPr>
      </w:pPr>
      <w:r w:rsidRPr="00787258">
        <w:rPr>
          <w:szCs w:val="22"/>
          <w:lang w:val="et-EE"/>
        </w:rPr>
        <w:t xml:space="preserve">PVC/PVDC/alumiiniumist blisterpakendid, mis sisaldavad 7 või </w:t>
      </w:r>
      <w:r w:rsidR="00A51977" w:rsidRPr="00787258">
        <w:rPr>
          <w:szCs w:val="22"/>
          <w:lang w:val="et-EE"/>
        </w:rPr>
        <w:t>2</w:t>
      </w:r>
      <w:r w:rsidRPr="00787258">
        <w:rPr>
          <w:szCs w:val="22"/>
          <w:lang w:val="et-EE"/>
        </w:rPr>
        <w:t>8 kõvakapslit nädala/kuupakendis või hulgipakendid, mis sisaldavad 84 (3 pakendit, igas 28) kõvakapslit nädala/kuupakendis.</w:t>
      </w:r>
    </w:p>
    <w:p w14:paraId="6A71B71F" w14:textId="77777777" w:rsidR="00C82CF9" w:rsidRPr="00787258" w:rsidRDefault="00C82CF9" w:rsidP="00CD166C">
      <w:pPr>
        <w:spacing w:line="240" w:lineRule="auto"/>
        <w:rPr>
          <w:szCs w:val="22"/>
          <w:lang w:val="et-EE"/>
        </w:rPr>
      </w:pPr>
      <w:r w:rsidRPr="00787258">
        <w:rPr>
          <w:szCs w:val="22"/>
          <w:lang w:val="et-EE"/>
        </w:rPr>
        <w:t>PVC/PVDC/alumiiniumist perforeeritud üksikannuse blisterpakendid, mis sisaldavad 7</w:t>
      </w:r>
      <w:r w:rsidR="00396368" w:rsidRPr="00787258">
        <w:rPr>
          <w:szCs w:val="22"/>
          <w:lang w:val="et-EE"/>
        </w:rPr>
        <w:t> </w:t>
      </w:r>
      <w:r w:rsidRPr="00787258">
        <w:rPr>
          <w:szCs w:val="22"/>
          <w:lang w:val="et-EE"/>
        </w:rPr>
        <w:t>x</w:t>
      </w:r>
      <w:r w:rsidR="00396368" w:rsidRPr="00787258">
        <w:rPr>
          <w:szCs w:val="22"/>
          <w:lang w:val="et-EE"/>
        </w:rPr>
        <w:t> </w:t>
      </w:r>
      <w:r w:rsidRPr="00787258">
        <w:rPr>
          <w:szCs w:val="22"/>
          <w:lang w:val="et-EE"/>
        </w:rPr>
        <w:t>1</w:t>
      </w:r>
      <w:r w:rsidR="00FA087C" w:rsidRPr="00787258">
        <w:rPr>
          <w:szCs w:val="22"/>
          <w:lang w:val="et-EE"/>
        </w:rPr>
        <w:t> </w:t>
      </w:r>
      <w:r w:rsidR="001A07E4" w:rsidRPr="00787258">
        <w:rPr>
          <w:szCs w:val="22"/>
          <w:lang w:val="et-EE"/>
        </w:rPr>
        <w:t>kõva</w:t>
      </w:r>
      <w:r w:rsidRPr="00787258">
        <w:rPr>
          <w:szCs w:val="22"/>
          <w:lang w:val="et-EE"/>
        </w:rPr>
        <w:t>kapslit.</w:t>
      </w:r>
    </w:p>
    <w:p w14:paraId="278B1BE5" w14:textId="77777777" w:rsidR="00C82CF9" w:rsidRPr="00787258" w:rsidRDefault="00C82CF9" w:rsidP="00CD166C">
      <w:pPr>
        <w:spacing w:line="240" w:lineRule="auto"/>
        <w:rPr>
          <w:szCs w:val="22"/>
          <w:lang w:val="et-EE"/>
        </w:rPr>
      </w:pPr>
    </w:p>
    <w:p w14:paraId="1EB9EECB" w14:textId="77777777" w:rsidR="00C82CF9" w:rsidRPr="00787258" w:rsidRDefault="00C82CF9" w:rsidP="00CD166C">
      <w:pPr>
        <w:spacing w:line="240" w:lineRule="auto"/>
        <w:rPr>
          <w:szCs w:val="22"/>
          <w:lang w:val="et-EE"/>
        </w:rPr>
      </w:pPr>
      <w:r w:rsidRPr="00787258">
        <w:rPr>
          <w:szCs w:val="22"/>
          <w:lang w:val="et-EE"/>
        </w:rPr>
        <w:t>Kõik pakendi suurused ei pruugi olla müügil.</w:t>
      </w:r>
    </w:p>
    <w:p w14:paraId="5E0AA9FA" w14:textId="77777777" w:rsidR="00C82CF9" w:rsidRPr="00787258" w:rsidRDefault="00C82CF9" w:rsidP="00CD166C">
      <w:pPr>
        <w:spacing w:line="240" w:lineRule="auto"/>
        <w:rPr>
          <w:szCs w:val="22"/>
          <w:lang w:val="et-EE"/>
        </w:rPr>
      </w:pPr>
    </w:p>
    <w:p w14:paraId="5A27B98E" w14:textId="77777777" w:rsidR="00C82CF9" w:rsidRPr="00787258" w:rsidRDefault="00C82CF9" w:rsidP="00CD166C">
      <w:pPr>
        <w:keepNext/>
        <w:spacing w:line="240" w:lineRule="auto"/>
        <w:ind w:left="567" w:hanging="567"/>
        <w:rPr>
          <w:szCs w:val="22"/>
          <w:lang w:val="et-EE"/>
        </w:rPr>
      </w:pPr>
      <w:r w:rsidRPr="00787258">
        <w:rPr>
          <w:b/>
          <w:szCs w:val="22"/>
          <w:lang w:val="et-EE"/>
        </w:rPr>
        <w:t>6.6</w:t>
      </w:r>
      <w:r w:rsidRPr="00787258">
        <w:rPr>
          <w:b/>
          <w:szCs w:val="22"/>
          <w:lang w:val="et-EE"/>
        </w:rPr>
        <w:tab/>
        <w:t>Eri</w:t>
      </w:r>
      <w:r w:rsidR="00030406" w:rsidRPr="00787258">
        <w:rPr>
          <w:b/>
          <w:szCs w:val="22"/>
          <w:lang w:val="et-EE"/>
        </w:rPr>
        <w:t>hoiatused</w:t>
      </w:r>
      <w:r w:rsidRPr="00787258">
        <w:rPr>
          <w:b/>
          <w:szCs w:val="22"/>
          <w:lang w:val="et-EE"/>
        </w:rPr>
        <w:t xml:space="preserve"> ravim</w:t>
      </w:r>
      <w:r w:rsidR="00030406" w:rsidRPr="00787258">
        <w:rPr>
          <w:b/>
          <w:szCs w:val="22"/>
          <w:lang w:val="et-EE"/>
        </w:rPr>
        <w:t>preparaad</w:t>
      </w:r>
      <w:r w:rsidRPr="00787258">
        <w:rPr>
          <w:b/>
          <w:szCs w:val="22"/>
          <w:lang w:val="et-EE"/>
        </w:rPr>
        <w:t>i hävitamiseks</w:t>
      </w:r>
    </w:p>
    <w:p w14:paraId="41065F57" w14:textId="77777777" w:rsidR="00C82CF9" w:rsidRPr="00787258" w:rsidRDefault="00C82CF9" w:rsidP="00CD166C">
      <w:pPr>
        <w:keepNext/>
        <w:spacing w:line="240" w:lineRule="auto"/>
        <w:rPr>
          <w:szCs w:val="22"/>
          <w:lang w:val="et-EE"/>
        </w:rPr>
      </w:pPr>
    </w:p>
    <w:p w14:paraId="2C8475E2" w14:textId="77777777" w:rsidR="00DF6AC8" w:rsidRPr="00787258" w:rsidRDefault="00DF6AC8" w:rsidP="00CD166C">
      <w:pPr>
        <w:spacing w:line="240" w:lineRule="auto"/>
        <w:rPr>
          <w:szCs w:val="22"/>
          <w:lang w:val="et-EE"/>
        </w:rPr>
      </w:pPr>
      <w:r w:rsidRPr="00787258">
        <w:rPr>
          <w:szCs w:val="22"/>
          <w:lang w:val="et-EE"/>
        </w:rPr>
        <w:t>Kasutamata ravimpreparaat või jäätmematerjal tuleb hävitada vastavalt kohalikele nõuetele.</w:t>
      </w:r>
    </w:p>
    <w:p w14:paraId="70AB1A71" w14:textId="77777777" w:rsidR="00C82CF9" w:rsidRPr="00787258" w:rsidRDefault="00C82CF9" w:rsidP="00CD166C">
      <w:pPr>
        <w:spacing w:line="240" w:lineRule="auto"/>
        <w:rPr>
          <w:szCs w:val="22"/>
          <w:lang w:val="et-EE"/>
        </w:rPr>
      </w:pPr>
    </w:p>
    <w:p w14:paraId="6F225BDB" w14:textId="77777777" w:rsidR="00C82CF9" w:rsidRPr="00787258" w:rsidRDefault="00C82CF9" w:rsidP="00CD166C">
      <w:pPr>
        <w:spacing w:line="240" w:lineRule="auto"/>
        <w:rPr>
          <w:szCs w:val="22"/>
          <w:lang w:val="et-EE"/>
        </w:rPr>
      </w:pPr>
    </w:p>
    <w:p w14:paraId="142AD5AD" w14:textId="77777777" w:rsidR="00C82CF9" w:rsidRPr="00787258" w:rsidRDefault="00C82CF9" w:rsidP="00CD166C">
      <w:pPr>
        <w:keepNext/>
        <w:spacing w:line="240" w:lineRule="auto"/>
        <w:ind w:left="567" w:hanging="567"/>
        <w:rPr>
          <w:szCs w:val="22"/>
          <w:lang w:val="et-EE"/>
        </w:rPr>
      </w:pPr>
      <w:r w:rsidRPr="00787258">
        <w:rPr>
          <w:b/>
          <w:szCs w:val="22"/>
          <w:lang w:val="et-EE"/>
        </w:rPr>
        <w:t>7.</w:t>
      </w:r>
      <w:r w:rsidRPr="00787258">
        <w:rPr>
          <w:b/>
          <w:szCs w:val="22"/>
          <w:lang w:val="et-EE"/>
        </w:rPr>
        <w:tab/>
        <w:t>MÜÜGILOA HOIDJA</w:t>
      </w:r>
    </w:p>
    <w:p w14:paraId="4A53FDBA" w14:textId="77777777" w:rsidR="00C82CF9" w:rsidRPr="00787258" w:rsidRDefault="00C82CF9" w:rsidP="00CD166C">
      <w:pPr>
        <w:keepNext/>
        <w:spacing w:line="240" w:lineRule="auto"/>
        <w:rPr>
          <w:szCs w:val="22"/>
          <w:lang w:val="et-EE"/>
        </w:rPr>
      </w:pPr>
    </w:p>
    <w:p w14:paraId="1339A509" w14:textId="77777777" w:rsidR="00C82CF9" w:rsidRPr="00787258" w:rsidRDefault="00C82CF9" w:rsidP="00CD166C">
      <w:pPr>
        <w:pStyle w:val="Authors"/>
        <w:widowControl w:val="0"/>
        <w:spacing w:before="0"/>
        <w:rPr>
          <w:rFonts w:ascii="Times New Roman" w:hAnsi="Times New Roman"/>
          <w:color w:val="000000"/>
          <w:szCs w:val="22"/>
          <w:lang w:val="et-EE"/>
        </w:rPr>
      </w:pPr>
      <w:r w:rsidRPr="00787258">
        <w:rPr>
          <w:rFonts w:ascii="Times New Roman" w:hAnsi="Times New Roman"/>
          <w:color w:val="000000"/>
          <w:szCs w:val="22"/>
          <w:lang w:val="et-EE"/>
        </w:rPr>
        <w:t>Novartis Europharm Limited</w:t>
      </w:r>
    </w:p>
    <w:p w14:paraId="257D034B" w14:textId="77777777" w:rsidR="00A951BA" w:rsidRPr="00787258" w:rsidRDefault="00A951BA" w:rsidP="00CD166C">
      <w:pPr>
        <w:keepNext/>
        <w:widowControl w:val="0"/>
        <w:spacing w:line="240" w:lineRule="auto"/>
        <w:rPr>
          <w:color w:val="000000"/>
        </w:rPr>
      </w:pPr>
      <w:r w:rsidRPr="00787258">
        <w:rPr>
          <w:color w:val="000000"/>
        </w:rPr>
        <w:t>Vista Building</w:t>
      </w:r>
    </w:p>
    <w:p w14:paraId="47F4107D" w14:textId="77777777" w:rsidR="00A951BA" w:rsidRPr="00787258" w:rsidRDefault="00A951BA" w:rsidP="00CD166C">
      <w:pPr>
        <w:keepNext/>
        <w:widowControl w:val="0"/>
        <w:spacing w:line="240" w:lineRule="auto"/>
        <w:rPr>
          <w:color w:val="000000"/>
        </w:rPr>
      </w:pPr>
      <w:r w:rsidRPr="00787258">
        <w:rPr>
          <w:color w:val="000000"/>
        </w:rPr>
        <w:t>Elm Park, Merrion Road</w:t>
      </w:r>
    </w:p>
    <w:p w14:paraId="792966BF" w14:textId="77777777" w:rsidR="00A951BA" w:rsidRPr="00787258" w:rsidRDefault="00A951BA" w:rsidP="00CD166C">
      <w:pPr>
        <w:keepNext/>
        <w:widowControl w:val="0"/>
        <w:spacing w:line="240" w:lineRule="auto"/>
        <w:rPr>
          <w:color w:val="000000"/>
        </w:rPr>
      </w:pPr>
      <w:r w:rsidRPr="00787258">
        <w:rPr>
          <w:color w:val="000000"/>
        </w:rPr>
        <w:t>Dublin 4</w:t>
      </w:r>
    </w:p>
    <w:p w14:paraId="44579756" w14:textId="77777777" w:rsidR="00C82CF9" w:rsidRPr="00787258" w:rsidRDefault="00A951BA" w:rsidP="00CD166C">
      <w:pPr>
        <w:spacing w:line="240" w:lineRule="auto"/>
        <w:rPr>
          <w:szCs w:val="22"/>
          <w:lang w:val="et-EE"/>
        </w:rPr>
      </w:pPr>
      <w:proofErr w:type="spellStart"/>
      <w:r w:rsidRPr="00787258">
        <w:rPr>
          <w:color w:val="000000"/>
        </w:rPr>
        <w:t>Iirimaa</w:t>
      </w:r>
      <w:proofErr w:type="spellEnd"/>
    </w:p>
    <w:p w14:paraId="6F559216" w14:textId="77777777" w:rsidR="00C82CF9" w:rsidRPr="00787258" w:rsidRDefault="00C82CF9" w:rsidP="00CD166C">
      <w:pPr>
        <w:spacing w:line="240" w:lineRule="auto"/>
        <w:rPr>
          <w:szCs w:val="22"/>
          <w:lang w:val="et-EE"/>
        </w:rPr>
      </w:pPr>
    </w:p>
    <w:p w14:paraId="40D239A6" w14:textId="77777777" w:rsidR="00C82CF9" w:rsidRPr="00787258" w:rsidRDefault="00C82CF9" w:rsidP="00CD166C">
      <w:pPr>
        <w:spacing w:line="240" w:lineRule="auto"/>
        <w:rPr>
          <w:szCs w:val="22"/>
          <w:lang w:val="et-EE"/>
        </w:rPr>
      </w:pPr>
    </w:p>
    <w:p w14:paraId="5BFA5F42" w14:textId="77777777" w:rsidR="00C82CF9" w:rsidRPr="00787258" w:rsidRDefault="00C82CF9" w:rsidP="00CD166C">
      <w:pPr>
        <w:keepNext/>
        <w:spacing w:line="240" w:lineRule="auto"/>
        <w:ind w:left="567" w:hanging="567"/>
        <w:rPr>
          <w:b/>
          <w:szCs w:val="22"/>
          <w:lang w:val="et-EE"/>
        </w:rPr>
      </w:pPr>
      <w:r w:rsidRPr="00787258">
        <w:rPr>
          <w:b/>
          <w:szCs w:val="22"/>
          <w:lang w:val="et-EE"/>
        </w:rPr>
        <w:t>8.</w:t>
      </w:r>
      <w:r w:rsidRPr="00787258">
        <w:rPr>
          <w:b/>
          <w:szCs w:val="22"/>
          <w:lang w:val="et-EE"/>
        </w:rPr>
        <w:tab/>
        <w:t>MÜÜGILOA NUMBER (NUMBRID)</w:t>
      </w:r>
    </w:p>
    <w:p w14:paraId="2F254B88" w14:textId="77777777" w:rsidR="00C82CF9" w:rsidRPr="00787258" w:rsidRDefault="00C82CF9" w:rsidP="00CD166C">
      <w:pPr>
        <w:keepNext/>
        <w:spacing w:line="240" w:lineRule="auto"/>
        <w:rPr>
          <w:szCs w:val="22"/>
          <w:lang w:val="et-EE"/>
        </w:rPr>
      </w:pPr>
    </w:p>
    <w:p w14:paraId="44CF711B" w14:textId="77777777" w:rsidR="00B97BFD" w:rsidRPr="00787258" w:rsidRDefault="00B97BFD" w:rsidP="00CD166C">
      <w:pPr>
        <w:keepNext/>
        <w:spacing w:line="240" w:lineRule="auto"/>
        <w:rPr>
          <w:szCs w:val="22"/>
          <w:u w:val="single"/>
          <w:lang w:val="et-EE"/>
        </w:rPr>
      </w:pPr>
      <w:r w:rsidRPr="00787258">
        <w:rPr>
          <w:szCs w:val="22"/>
          <w:u w:val="single"/>
          <w:lang w:val="et-EE"/>
        </w:rPr>
        <w:t>Gilenya 0,25 mg kõvakapslid</w:t>
      </w:r>
    </w:p>
    <w:p w14:paraId="6532E456" w14:textId="77777777" w:rsidR="00B97BFD" w:rsidRPr="00787258" w:rsidRDefault="00B97BFD" w:rsidP="00CD166C">
      <w:pPr>
        <w:keepNext/>
        <w:spacing w:line="240" w:lineRule="auto"/>
        <w:rPr>
          <w:szCs w:val="22"/>
          <w:u w:val="single"/>
          <w:lang w:val="et-EE"/>
        </w:rPr>
      </w:pPr>
    </w:p>
    <w:p w14:paraId="6C6E94AD" w14:textId="7481AC3C" w:rsidR="00B97BFD" w:rsidRPr="00787258" w:rsidRDefault="00B97BFD" w:rsidP="00CD166C">
      <w:pPr>
        <w:spacing w:line="240" w:lineRule="auto"/>
        <w:rPr>
          <w:szCs w:val="22"/>
          <w:lang w:val="et-EE"/>
        </w:rPr>
      </w:pPr>
      <w:r w:rsidRPr="00787258">
        <w:rPr>
          <w:szCs w:val="22"/>
          <w:lang w:val="et-EE"/>
        </w:rPr>
        <w:t>EU/1/11/677/007</w:t>
      </w:r>
      <w:r w:rsidRPr="00787258">
        <w:rPr>
          <w:szCs w:val="22"/>
          <w:lang w:val="et-EE"/>
        </w:rPr>
        <w:noBreakHyphen/>
        <w:t>00</w:t>
      </w:r>
      <w:r w:rsidR="002A09BF">
        <w:rPr>
          <w:szCs w:val="22"/>
          <w:lang w:val="et-EE"/>
        </w:rPr>
        <w:t>9</w:t>
      </w:r>
    </w:p>
    <w:p w14:paraId="694A9E17" w14:textId="77777777" w:rsidR="00B97BFD" w:rsidRPr="00787258" w:rsidRDefault="00B97BFD" w:rsidP="00CD166C">
      <w:pPr>
        <w:spacing w:line="240" w:lineRule="auto"/>
        <w:rPr>
          <w:szCs w:val="22"/>
          <w:u w:val="single"/>
          <w:lang w:val="et-EE"/>
        </w:rPr>
      </w:pPr>
    </w:p>
    <w:p w14:paraId="6E9FD243" w14:textId="77777777" w:rsidR="00B97BFD" w:rsidRPr="00787258" w:rsidRDefault="00B97BFD" w:rsidP="00CD166C">
      <w:pPr>
        <w:keepNext/>
        <w:spacing w:line="240" w:lineRule="auto"/>
        <w:rPr>
          <w:szCs w:val="22"/>
          <w:u w:val="single"/>
          <w:lang w:val="et-EE"/>
        </w:rPr>
      </w:pPr>
      <w:r w:rsidRPr="00787258">
        <w:rPr>
          <w:szCs w:val="22"/>
          <w:u w:val="single"/>
          <w:lang w:val="et-EE"/>
        </w:rPr>
        <w:t>Gilenya 0,5 mg kõvakapslid</w:t>
      </w:r>
    </w:p>
    <w:p w14:paraId="0452427D" w14:textId="77777777" w:rsidR="00B97BFD" w:rsidRPr="00787258" w:rsidRDefault="00B97BFD" w:rsidP="00CD166C">
      <w:pPr>
        <w:keepNext/>
        <w:spacing w:line="240" w:lineRule="auto"/>
        <w:rPr>
          <w:szCs w:val="22"/>
          <w:lang w:val="et-EE"/>
        </w:rPr>
      </w:pPr>
    </w:p>
    <w:p w14:paraId="62CD697C" w14:textId="77777777" w:rsidR="003730E4" w:rsidRPr="00787258" w:rsidRDefault="003730E4" w:rsidP="00CD166C">
      <w:pPr>
        <w:spacing w:line="240" w:lineRule="auto"/>
        <w:rPr>
          <w:szCs w:val="22"/>
          <w:lang w:val="et-EE"/>
        </w:rPr>
      </w:pPr>
      <w:r w:rsidRPr="00787258">
        <w:rPr>
          <w:szCs w:val="22"/>
          <w:lang w:val="et-EE"/>
        </w:rPr>
        <w:t>EU/1/11/677/001</w:t>
      </w:r>
      <w:r w:rsidRPr="00787258">
        <w:rPr>
          <w:szCs w:val="22"/>
          <w:lang w:val="et-EE"/>
        </w:rPr>
        <w:noBreakHyphen/>
        <w:t>00</w:t>
      </w:r>
      <w:r w:rsidR="00B37ADC" w:rsidRPr="00787258">
        <w:rPr>
          <w:szCs w:val="22"/>
          <w:lang w:val="et-EE"/>
        </w:rPr>
        <w:t>6</w:t>
      </w:r>
    </w:p>
    <w:p w14:paraId="25D66C2B" w14:textId="77777777" w:rsidR="00DA6791" w:rsidRPr="00A820BF" w:rsidRDefault="00DA6791" w:rsidP="00DA6791">
      <w:pPr>
        <w:tabs>
          <w:tab w:val="clear" w:pos="567"/>
          <w:tab w:val="left" w:pos="708"/>
        </w:tabs>
        <w:spacing w:line="240" w:lineRule="auto"/>
        <w:rPr>
          <w:lang w:val="et-EE"/>
        </w:rPr>
      </w:pPr>
      <w:r w:rsidRPr="00A820BF">
        <w:rPr>
          <w:lang w:val="et-EE"/>
        </w:rPr>
        <w:t>EU/1/11/677/010</w:t>
      </w:r>
    </w:p>
    <w:p w14:paraId="7D549D19" w14:textId="77777777" w:rsidR="003730E4" w:rsidRPr="00787258" w:rsidRDefault="003730E4" w:rsidP="00CD166C">
      <w:pPr>
        <w:spacing w:line="240" w:lineRule="auto"/>
        <w:rPr>
          <w:szCs w:val="22"/>
          <w:lang w:val="et-EE"/>
        </w:rPr>
      </w:pPr>
    </w:p>
    <w:p w14:paraId="321BCD3B" w14:textId="77777777" w:rsidR="00C82CF9" w:rsidRPr="00787258" w:rsidRDefault="00C82CF9" w:rsidP="00CD166C">
      <w:pPr>
        <w:spacing w:line="240" w:lineRule="auto"/>
        <w:ind w:left="567" w:hanging="567"/>
        <w:rPr>
          <w:szCs w:val="22"/>
          <w:lang w:val="et-EE"/>
        </w:rPr>
      </w:pPr>
    </w:p>
    <w:p w14:paraId="6F9D21BA" w14:textId="77777777" w:rsidR="00C82CF9" w:rsidRPr="00787258" w:rsidRDefault="00C82CF9" w:rsidP="00CD166C">
      <w:pPr>
        <w:keepNext/>
        <w:spacing w:line="240" w:lineRule="auto"/>
        <w:rPr>
          <w:szCs w:val="22"/>
          <w:lang w:val="et-EE"/>
        </w:rPr>
      </w:pPr>
      <w:r w:rsidRPr="00787258">
        <w:rPr>
          <w:b/>
          <w:szCs w:val="22"/>
          <w:lang w:val="et-EE"/>
        </w:rPr>
        <w:lastRenderedPageBreak/>
        <w:t>9.</w:t>
      </w:r>
      <w:r w:rsidRPr="00787258">
        <w:rPr>
          <w:b/>
          <w:szCs w:val="22"/>
          <w:lang w:val="et-EE"/>
        </w:rPr>
        <w:tab/>
        <w:t>ESMASE MÜÜGILOA VÄLJASTAMISE/MÜÜGILOA UUENDAMISE KUUPÄEV</w:t>
      </w:r>
    </w:p>
    <w:p w14:paraId="7A23DFD7" w14:textId="77777777" w:rsidR="00C82CF9" w:rsidRPr="00787258" w:rsidRDefault="00C82CF9" w:rsidP="00CD166C">
      <w:pPr>
        <w:keepNext/>
        <w:spacing w:line="240" w:lineRule="auto"/>
        <w:rPr>
          <w:szCs w:val="22"/>
          <w:lang w:val="et-EE"/>
        </w:rPr>
      </w:pPr>
    </w:p>
    <w:p w14:paraId="4D4F444C" w14:textId="77777777" w:rsidR="001F4447" w:rsidRPr="00787258" w:rsidRDefault="007D4BAE" w:rsidP="00CD166C">
      <w:pPr>
        <w:keepNext/>
        <w:tabs>
          <w:tab w:val="clear" w:pos="567"/>
        </w:tabs>
        <w:spacing w:line="240" w:lineRule="auto"/>
        <w:rPr>
          <w:lang w:val="et-EE"/>
        </w:rPr>
      </w:pPr>
      <w:r w:rsidRPr="00787258">
        <w:rPr>
          <w:lang w:val="et-EE"/>
        </w:rPr>
        <w:t xml:space="preserve">Müügiloa esmase väljastamise kuupäev: </w:t>
      </w:r>
      <w:r w:rsidR="001F4447" w:rsidRPr="00787258">
        <w:rPr>
          <w:lang w:val="et-EE"/>
        </w:rPr>
        <w:t>17.</w:t>
      </w:r>
      <w:r w:rsidRPr="00787258">
        <w:rPr>
          <w:lang w:val="et-EE"/>
        </w:rPr>
        <w:t xml:space="preserve"> märts </w:t>
      </w:r>
      <w:r w:rsidR="001F4447" w:rsidRPr="00787258">
        <w:rPr>
          <w:lang w:val="et-EE"/>
        </w:rPr>
        <w:t>2011</w:t>
      </w:r>
    </w:p>
    <w:p w14:paraId="74FC07ED" w14:textId="4F971EB3" w:rsidR="001F4447" w:rsidRPr="00787258" w:rsidRDefault="007D4BAE" w:rsidP="00CD166C">
      <w:pPr>
        <w:tabs>
          <w:tab w:val="clear" w:pos="567"/>
        </w:tabs>
        <w:spacing w:line="240" w:lineRule="auto"/>
        <w:rPr>
          <w:lang w:val="et-EE"/>
        </w:rPr>
      </w:pPr>
      <w:r w:rsidRPr="00787258">
        <w:rPr>
          <w:lang w:val="et-EE"/>
        </w:rPr>
        <w:t xml:space="preserve">Müügiloa viimase uuendamise kuupäev: </w:t>
      </w:r>
      <w:r w:rsidR="001976F6">
        <w:rPr>
          <w:lang w:val="et-EE"/>
        </w:rPr>
        <w:t>16. november 2020</w:t>
      </w:r>
    </w:p>
    <w:p w14:paraId="03C8F3A8" w14:textId="77777777" w:rsidR="007D4BAE" w:rsidRPr="00787258" w:rsidRDefault="007D4BAE" w:rsidP="00CD166C">
      <w:pPr>
        <w:tabs>
          <w:tab w:val="clear" w:pos="567"/>
        </w:tabs>
        <w:spacing w:line="240" w:lineRule="auto"/>
        <w:rPr>
          <w:lang w:val="et-EE"/>
        </w:rPr>
      </w:pPr>
    </w:p>
    <w:p w14:paraId="4F381E84" w14:textId="77777777" w:rsidR="00C82CF9" w:rsidRPr="00787258" w:rsidRDefault="00C82CF9" w:rsidP="00CD166C">
      <w:pPr>
        <w:spacing w:line="240" w:lineRule="auto"/>
        <w:rPr>
          <w:szCs w:val="22"/>
          <w:lang w:val="et-EE"/>
        </w:rPr>
      </w:pPr>
    </w:p>
    <w:p w14:paraId="36F7876B" w14:textId="77777777" w:rsidR="00C82CF9" w:rsidRPr="00787258" w:rsidRDefault="00C82CF9" w:rsidP="00CD166C">
      <w:pPr>
        <w:keepNext/>
        <w:spacing w:line="240" w:lineRule="auto"/>
        <w:rPr>
          <w:b/>
          <w:szCs w:val="22"/>
          <w:lang w:val="et-EE"/>
        </w:rPr>
      </w:pPr>
      <w:r w:rsidRPr="00787258">
        <w:rPr>
          <w:b/>
          <w:szCs w:val="22"/>
          <w:lang w:val="et-EE"/>
        </w:rPr>
        <w:t>10.</w:t>
      </w:r>
      <w:r w:rsidRPr="00787258">
        <w:rPr>
          <w:b/>
          <w:szCs w:val="22"/>
          <w:lang w:val="et-EE"/>
        </w:rPr>
        <w:tab/>
        <w:t>TEKSTI LÄBIVAATAMISE KUUPÄEV</w:t>
      </w:r>
    </w:p>
    <w:p w14:paraId="5112E910" w14:textId="77777777" w:rsidR="00C82CF9" w:rsidRPr="00787258" w:rsidRDefault="00C82CF9" w:rsidP="00CD166C">
      <w:pPr>
        <w:keepNext/>
        <w:spacing w:line="240" w:lineRule="auto"/>
        <w:rPr>
          <w:szCs w:val="22"/>
          <w:lang w:val="et-EE"/>
        </w:rPr>
      </w:pPr>
    </w:p>
    <w:p w14:paraId="5D83F8CE" w14:textId="77777777" w:rsidR="00C82CF9" w:rsidRPr="00787258" w:rsidRDefault="00C82CF9" w:rsidP="00CD166C">
      <w:pPr>
        <w:keepNext/>
        <w:spacing w:line="240" w:lineRule="auto"/>
        <w:rPr>
          <w:szCs w:val="22"/>
          <w:lang w:val="et-EE"/>
        </w:rPr>
      </w:pPr>
    </w:p>
    <w:p w14:paraId="2AECE98E" w14:textId="28455B2C" w:rsidR="002721FB" w:rsidRDefault="00C82CF9" w:rsidP="00CD166C">
      <w:pPr>
        <w:keepLines/>
        <w:tabs>
          <w:tab w:val="clear" w:pos="567"/>
        </w:tabs>
        <w:spacing w:line="240" w:lineRule="auto"/>
        <w:rPr>
          <w:szCs w:val="22"/>
          <w:lang w:val="et-EE"/>
        </w:rPr>
      </w:pPr>
      <w:r w:rsidRPr="00787258">
        <w:rPr>
          <w:szCs w:val="22"/>
          <w:lang w:val="et-EE"/>
        </w:rPr>
        <w:t xml:space="preserve">Täpne </w:t>
      </w:r>
      <w:r w:rsidR="00030406" w:rsidRPr="00787258">
        <w:rPr>
          <w:szCs w:val="22"/>
          <w:lang w:val="et-EE"/>
        </w:rPr>
        <w:t>teave</w:t>
      </w:r>
      <w:r w:rsidRPr="00787258">
        <w:rPr>
          <w:szCs w:val="22"/>
          <w:lang w:val="et-EE"/>
        </w:rPr>
        <w:t xml:space="preserve"> selle ravim</w:t>
      </w:r>
      <w:r w:rsidR="00030406" w:rsidRPr="00787258">
        <w:rPr>
          <w:szCs w:val="22"/>
          <w:lang w:val="et-EE"/>
        </w:rPr>
        <w:t>preparaad</w:t>
      </w:r>
      <w:r w:rsidRPr="00787258">
        <w:rPr>
          <w:szCs w:val="22"/>
          <w:lang w:val="et-EE"/>
        </w:rPr>
        <w:t>i kohta on Euroopa Ravimiameti kodulehel</w:t>
      </w:r>
      <w:r w:rsidR="007F69C9" w:rsidRPr="00787258">
        <w:rPr>
          <w:szCs w:val="22"/>
          <w:lang w:val="et-EE"/>
        </w:rPr>
        <w:t>:</w:t>
      </w:r>
      <w:r w:rsidRPr="00787258">
        <w:rPr>
          <w:szCs w:val="22"/>
          <w:lang w:val="et-EE"/>
        </w:rPr>
        <w:t xml:space="preserve"> </w:t>
      </w:r>
      <w:hyperlink r:id="rId10" w:history="1">
        <w:r w:rsidR="00F91349" w:rsidRPr="00F91349">
          <w:rPr>
            <w:rStyle w:val="Hyperlink"/>
            <w:szCs w:val="22"/>
            <w:lang w:val="et-EE"/>
          </w:rPr>
          <w:t>http</w:t>
        </w:r>
        <w:r w:rsidR="00F91349" w:rsidRPr="00C6679F">
          <w:rPr>
            <w:rStyle w:val="Hyperlink"/>
            <w:szCs w:val="22"/>
            <w:lang w:val="et-EE"/>
          </w:rPr>
          <w:t>s</w:t>
        </w:r>
        <w:r w:rsidR="00F91349" w:rsidRPr="00F91349">
          <w:rPr>
            <w:rStyle w:val="Hyperlink"/>
            <w:szCs w:val="22"/>
            <w:lang w:val="et-EE"/>
          </w:rPr>
          <w:t>://www.ema.europa.eu</w:t>
        </w:r>
      </w:hyperlink>
    </w:p>
    <w:p w14:paraId="5DC8A395" w14:textId="77777777" w:rsidR="002721FB" w:rsidRPr="00787258" w:rsidRDefault="002721FB" w:rsidP="00CD166C">
      <w:pPr>
        <w:tabs>
          <w:tab w:val="clear" w:pos="567"/>
        </w:tabs>
        <w:spacing w:line="240" w:lineRule="auto"/>
        <w:rPr>
          <w:szCs w:val="22"/>
          <w:lang w:val="et-EE"/>
        </w:rPr>
      </w:pPr>
    </w:p>
    <w:p w14:paraId="75387167" w14:textId="77777777" w:rsidR="00417060" w:rsidRPr="00787258" w:rsidRDefault="002721FB" w:rsidP="00CD166C">
      <w:pPr>
        <w:spacing w:line="240" w:lineRule="auto"/>
        <w:rPr>
          <w:szCs w:val="22"/>
          <w:lang w:val="et-EE"/>
        </w:rPr>
      </w:pPr>
      <w:r w:rsidRPr="00787258">
        <w:rPr>
          <w:b/>
          <w:szCs w:val="22"/>
          <w:lang w:val="et-EE"/>
        </w:rPr>
        <w:br w:type="page"/>
      </w:r>
    </w:p>
    <w:p w14:paraId="11637A4D" w14:textId="77777777" w:rsidR="00417060" w:rsidRPr="00787258" w:rsidRDefault="00417060" w:rsidP="00CD166C">
      <w:pPr>
        <w:spacing w:line="240" w:lineRule="auto"/>
        <w:rPr>
          <w:szCs w:val="22"/>
          <w:lang w:val="et-EE"/>
        </w:rPr>
      </w:pPr>
    </w:p>
    <w:p w14:paraId="30579572" w14:textId="77777777" w:rsidR="00417060" w:rsidRPr="00787258" w:rsidRDefault="00417060" w:rsidP="00CD166C">
      <w:pPr>
        <w:spacing w:line="240" w:lineRule="auto"/>
        <w:rPr>
          <w:szCs w:val="22"/>
          <w:lang w:val="et-EE"/>
        </w:rPr>
      </w:pPr>
    </w:p>
    <w:p w14:paraId="2B0CF61B" w14:textId="77777777" w:rsidR="00417060" w:rsidRPr="00787258" w:rsidRDefault="00417060" w:rsidP="00CD166C">
      <w:pPr>
        <w:spacing w:line="240" w:lineRule="auto"/>
        <w:rPr>
          <w:szCs w:val="22"/>
          <w:lang w:val="et-EE"/>
        </w:rPr>
      </w:pPr>
    </w:p>
    <w:p w14:paraId="2B4A2C6C" w14:textId="77777777" w:rsidR="00417060" w:rsidRPr="00787258" w:rsidRDefault="00417060" w:rsidP="00CD166C">
      <w:pPr>
        <w:spacing w:line="240" w:lineRule="auto"/>
        <w:rPr>
          <w:szCs w:val="22"/>
          <w:lang w:val="et-EE"/>
        </w:rPr>
      </w:pPr>
    </w:p>
    <w:p w14:paraId="5796F111" w14:textId="77777777" w:rsidR="00417060" w:rsidRPr="00787258" w:rsidRDefault="00417060" w:rsidP="00CD166C">
      <w:pPr>
        <w:spacing w:line="240" w:lineRule="auto"/>
        <w:rPr>
          <w:szCs w:val="22"/>
          <w:lang w:val="et-EE"/>
        </w:rPr>
      </w:pPr>
    </w:p>
    <w:p w14:paraId="54AAFE1A" w14:textId="77777777" w:rsidR="00417060" w:rsidRPr="00787258" w:rsidRDefault="00417060" w:rsidP="00CD166C">
      <w:pPr>
        <w:spacing w:line="240" w:lineRule="auto"/>
        <w:rPr>
          <w:szCs w:val="22"/>
          <w:lang w:val="et-EE"/>
        </w:rPr>
      </w:pPr>
    </w:p>
    <w:p w14:paraId="3EE31EFC" w14:textId="77777777" w:rsidR="00417060" w:rsidRPr="00787258" w:rsidRDefault="00417060" w:rsidP="00CD166C">
      <w:pPr>
        <w:spacing w:line="240" w:lineRule="auto"/>
        <w:rPr>
          <w:szCs w:val="22"/>
          <w:lang w:val="et-EE"/>
        </w:rPr>
      </w:pPr>
    </w:p>
    <w:p w14:paraId="2A2886D6" w14:textId="77777777" w:rsidR="00417060" w:rsidRPr="00787258" w:rsidRDefault="00417060" w:rsidP="00CD166C">
      <w:pPr>
        <w:spacing w:line="240" w:lineRule="auto"/>
        <w:rPr>
          <w:szCs w:val="22"/>
          <w:lang w:val="et-EE"/>
        </w:rPr>
      </w:pPr>
    </w:p>
    <w:p w14:paraId="6FC978AF" w14:textId="77777777" w:rsidR="00417060" w:rsidRPr="00787258" w:rsidRDefault="00417060" w:rsidP="00CD166C">
      <w:pPr>
        <w:spacing w:line="240" w:lineRule="auto"/>
        <w:rPr>
          <w:szCs w:val="22"/>
          <w:lang w:val="et-EE"/>
        </w:rPr>
      </w:pPr>
    </w:p>
    <w:p w14:paraId="1F27D394" w14:textId="77777777" w:rsidR="00417060" w:rsidRPr="00787258" w:rsidRDefault="00417060" w:rsidP="00CD166C">
      <w:pPr>
        <w:spacing w:line="240" w:lineRule="auto"/>
        <w:rPr>
          <w:szCs w:val="22"/>
          <w:lang w:val="et-EE"/>
        </w:rPr>
      </w:pPr>
    </w:p>
    <w:p w14:paraId="55EC8DEF" w14:textId="77777777" w:rsidR="00417060" w:rsidRPr="00787258" w:rsidRDefault="00417060" w:rsidP="00CD166C">
      <w:pPr>
        <w:spacing w:line="240" w:lineRule="auto"/>
        <w:rPr>
          <w:szCs w:val="22"/>
          <w:lang w:val="et-EE"/>
        </w:rPr>
      </w:pPr>
    </w:p>
    <w:p w14:paraId="6F0DFA5D" w14:textId="77777777" w:rsidR="00417060" w:rsidRPr="00787258" w:rsidRDefault="00417060" w:rsidP="00CD166C">
      <w:pPr>
        <w:spacing w:line="240" w:lineRule="auto"/>
        <w:rPr>
          <w:szCs w:val="22"/>
          <w:lang w:val="et-EE"/>
        </w:rPr>
      </w:pPr>
    </w:p>
    <w:p w14:paraId="064ABB3F" w14:textId="77777777" w:rsidR="00417060" w:rsidRPr="00787258" w:rsidRDefault="00417060" w:rsidP="00CD166C">
      <w:pPr>
        <w:spacing w:line="240" w:lineRule="auto"/>
        <w:rPr>
          <w:szCs w:val="22"/>
          <w:lang w:val="et-EE"/>
        </w:rPr>
      </w:pPr>
    </w:p>
    <w:p w14:paraId="7BFE244B" w14:textId="77777777" w:rsidR="00417060" w:rsidRPr="00787258" w:rsidRDefault="00417060" w:rsidP="00CD166C">
      <w:pPr>
        <w:spacing w:line="240" w:lineRule="auto"/>
        <w:rPr>
          <w:szCs w:val="22"/>
          <w:lang w:val="et-EE"/>
        </w:rPr>
      </w:pPr>
    </w:p>
    <w:p w14:paraId="5FC34B3A" w14:textId="77777777" w:rsidR="00417060" w:rsidRPr="00787258" w:rsidRDefault="00417060" w:rsidP="00CD166C">
      <w:pPr>
        <w:spacing w:line="240" w:lineRule="auto"/>
        <w:rPr>
          <w:szCs w:val="22"/>
          <w:lang w:val="et-EE"/>
        </w:rPr>
      </w:pPr>
    </w:p>
    <w:p w14:paraId="6229E52E" w14:textId="77777777" w:rsidR="00417060" w:rsidRPr="00787258" w:rsidRDefault="00417060" w:rsidP="00CD166C">
      <w:pPr>
        <w:spacing w:line="240" w:lineRule="auto"/>
        <w:rPr>
          <w:szCs w:val="22"/>
          <w:lang w:val="et-EE"/>
        </w:rPr>
      </w:pPr>
    </w:p>
    <w:p w14:paraId="7C4A123D" w14:textId="77777777" w:rsidR="00417060" w:rsidRPr="00787258" w:rsidRDefault="00417060" w:rsidP="00CD166C">
      <w:pPr>
        <w:spacing w:line="240" w:lineRule="auto"/>
        <w:rPr>
          <w:szCs w:val="22"/>
          <w:lang w:val="et-EE"/>
        </w:rPr>
      </w:pPr>
    </w:p>
    <w:p w14:paraId="40AAAA04" w14:textId="77777777" w:rsidR="00417060" w:rsidRPr="00787258" w:rsidRDefault="00417060" w:rsidP="00CD166C">
      <w:pPr>
        <w:spacing w:line="240" w:lineRule="auto"/>
        <w:rPr>
          <w:szCs w:val="22"/>
          <w:lang w:val="et-EE"/>
        </w:rPr>
      </w:pPr>
    </w:p>
    <w:p w14:paraId="6E493F08" w14:textId="77777777" w:rsidR="00417060" w:rsidRPr="00787258" w:rsidRDefault="00417060" w:rsidP="00CD166C">
      <w:pPr>
        <w:spacing w:line="240" w:lineRule="auto"/>
        <w:rPr>
          <w:szCs w:val="22"/>
          <w:lang w:val="et-EE"/>
        </w:rPr>
      </w:pPr>
    </w:p>
    <w:p w14:paraId="0B03FF1C" w14:textId="77777777" w:rsidR="00417060" w:rsidRPr="00787258" w:rsidRDefault="00417060" w:rsidP="00CD166C">
      <w:pPr>
        <w:spacing w:line="240" w:lineRule="auto"/>
        <w:rPr>
          <w:szCs w:val="22"/>
          <w:lang w:val="et-EE"/>
        </w:rPr>
      </w:pPr>
    </w:p>
    <w:p w14:paraId="335E898C" w14:textId="77777777" w:rsidR="00417060" w:rsidRPr="00787258" w:rsidRDefault="00417060" w:rsidP="00CD166C">
      <w:pPr>
        <w:spacing w:line="240" w:lineRule="auto"/>
        <w:rPr>
          <w:szCs w:val="22"/>
          <w:lang w:val="et-EE"/>
        </w:rPr>
      </w:pPr>
    </w:p>
    <w:p w14:paraId="4CCF986D" w14:textId="77777777" w:rsidR="00417060" w:rsidRPr="00787258" w:rsidRDefault="00417060" w:rsidP="00CD166C">
      <w:pPr>
        <w:spacing w:line="240" w:lineRule="auto"/>
        <w:rPr>
          <w:szCs w:val="22"/>
          <w:lang w:val="et-EE"/>
        </w:rPr>
      </w:pPr>
    </w:p>
    <w:p w14:paraId="53175BE6" w14:textId="77777777" w:rsidR="00417060" w:rsidRPr="00787258" w:rsidRDefault="00F11801" w:rsidP="00CD166C">
      <w:pPr>
        <w:spacing w:line="240" w:lineRule="auto"/>
        <w:jc w:val="center"/>
        <w:rPr>
          <w:b/>
          <w:bCs/>
          <w:szCs w:val="22"/>
          <w:lang w:val="et-EE"/>
        </w:rPr>
      </w:pPr>
      <w:r w:rsidRPr="00787258">
        <w:rPr>
          <w:b/>
          <w:bCs/>
          <w:szCs w:val="22"/>
          <w:lang w:val="et-EE"/>
        </w:rPr>
        <w:t xml:space="preserve">II </w:t>
      </w:r>
      <w:r w:rsidR="00417060" w:rsidRPr="00787258">
        <w:rPr>
          <w:b/>
          <w:bCs/>
          <w:szCs w:val="22"/>
          <w:lang w:val="et-EE"/>
        </w:rPr>
        <w:t>LISA</w:t>
      </w:r>
    </w:p>
    <w:p w14:paraId="422D5947" w14:textId="77777777" w:rsidR="00417060" w:rsidRPr="00787258" w:rsidRDefault="00417060" w:rsidP="00CD166C">
      <w:pPr>
        <w:tabs>
          <w:tab w:val="clear" w:pos="567"/>
        </w:tabs>
        <w:spacing w:line="240" w:lineRule="auto"/>
        <w:ind w:right="1416"/>
        <w:rPr>
          <w:szCs w:val="22"/>
          <w:lang w:val="et-EE"/>
        </w:rPr>
      </w:pPr>
    </w:p>
    <w:p w14:paraId="60C6C0A6" w14:textId="740FE099" w:rsidR="00417060" w:rsidRPr="00787258" w:rsidRDefault="00417060" w:rsidP="00CD166C">
      <w:pPr>
        <w:tabs>
          <w:tab w:val="clear" w:pos="567"/>
        </w:tabs>
        <w:spacing w:line="240" w:lineRule="auto"/>
        <w:ind w:left="1701" w:right="1416" w:hanging="567"/>
        <w:rPr>
          <w:b/>
          <w:bCs/>
          <w:i/>
          <w:iCs/>
          <w:szCs w:val="22"/>
          <w:lang w:val="et-EE"/>
        </w:rPr>
      </w:pPr>
      <w:r w:rsidRPr="00787258">
        <w:rPr>
          <w:b/>
          <w:bCs/>
          <w:szCs w:val="22"/>
          <w:lang w:val="et-EE"/>
        </w:rPr>
        <w:t>A.</w:t>
      </w:r>
      <w:r w:rsidRPr="00787258">
        <w:rPr>
          <w:b/>
          <w:bCs/>
          <w:szCs w:val="22"/>
          <w:lang w:val="et-EE"/>
        </w:rPr>
        <w:tab/>
        <w:t>RAVIMIPARTII KASUTAMISEKS VABASTAMISE EEST</w:t>
      </w:r>
      <w:r w:rsidR="004A7CFC" w:rsidRPr="00787258">
        <w:rPr>
          <w:b/>
          <w:bCs/>
          <w:szCs w:val="22"/>
          <w:lang w:val="et-EE"/>
        </w:rPr>
        <w:t xml:space="preserve"> VASTUTAV</w:t>
      </w:r>
      <w:r w:rsidR="00245BDB">
        <w:rPr>
          <w:b/>
          <w:bCs/>
          <w:szCs w:val="22"/>
          <w:lang w:val="et-EE"/>
        </w:rPr>
        <w:t>AD</w:t>
      </w:r>
      <w:r w:rsidR="004A7CFC" w:rsidRPr="00787258">
        <w:rPr>
          <w:b/>
          <w:bCs/>
          <w:szCs w:val="22"/>
          <w:lang w:val="et-EE"/>
        </w:rPr>
        <w:t xml:space="preserve"> TOOTJA</w:t>
      </w:r>
      <w:r w:rsidR="00245BDB">
        <w:rPr>
          <w:b/>
          <w:bCs/>
          <w:szCs w:val="22"/>
          <w:lang w:val="et-EE"/>
        </w:rPr>
        <w:t>D</w:t>
      </w:r>
    </w:p>
    <w:p w14:paraId="43D98190" w14:textId="77777777" w:rsidR="00417060" w:rsidRPr="00787258" w:rsidRDefault="00417060" w:rsidP="00CD166C">
      <w:pPr>
        <w:tabs>
          <w:tab w:val="clear" w:pos="567"/>
        </w:tabs>
        <w:spacing w:line="240" w:lineRule="auto"/>
        <w:ind w:right="1416"/>
        <w:rPr>
          <w:szCs w:val="22"/>
          <w:lang w:val="et-EE"/>
        </w:rPr>
      </w:pPr>
    </w:p>
    <w:p w14:paraId="0A4C4250" w14:textId="77777777" w:rsidR="00417060" w:rsidRPr="00787258" w:rsidRDefault="00417060" w:rsidP="00CD166C">
      <w:pPr>
        <w:tabs>
          <w:tab w:val="clear" w:pos="567"/>
        </w:tabs>
        <w:spacing w:line="240" w:lineRule="auto"/>
        <w:ind w:left="1701" w:right="1416" w:hanging="567"/>
        <w:rPr>
          <w:b/>
          <w:bCs/>
          <w:szCs w:val="22"/>
          <w:lang w:val="et-EE"/>
        </w:rPr>
      </w:pPr>
      <w:r w:rsidRPr="00787258">
        <w:rPr>
          <w:b/>
          <w:bCs/>
          <w:szCs w:val="22"/>
          <w:lang w:val="et-EE"/>
        </w:rPr>
        <w:t>B.</w:t>
      </w:r>
      <w:r w:rsidRPr="00787258">
        <w:rPr>
          <w:b/>
          <w:bCs/>
          <w:szCs w:val="22"/>
          <w:lang w:val="et-EE"/>
        </w:rPr>
        <w:tab/>
      </w:r>
      <w:r w:rsidR="00C45646" w:rsidRPr="00787258">
        <w:rPr>
          <w:b/>
          <w:lang w:val="et-EE"/>
        </w:rPr>
        <w:t>HANKE- JA KASUTUSTINGIMUSED VÕI PIIRANGUD</w:t>
      </w:r>
    </w:p>
    <w:p w14:paraId="2A98B81A" w14:textId="77777777" w:rsidR="00E7091D" w:rsidRPr="00787258" w:rsidRDefault="00E7091D" w:rsidP="00CD166C">
      <w:pPr>
        <w:tabs>
          <w:tab w:val="clear" w:pos="567"/>
        </w:tabs>
        <w:spacing w:line="240" w:lineRule="auto"/>
        <w:ind w:right="1416"/>
        <w:rPr>
          <w:szCs w:val="22"/>
          <w:lang w:val="et-EE"/>
        </w:rPr>
      </w:pPr>
    </w:p>
    <w:p w14:paraId="3FDB8A66" w14:textId="77777777" w:rsidR="002B6FB4" w:rsidRPr="00787258" w:rsidRDefault="00E7091D" w:rsidP="00CD166C">
      <w:pPr>
        <w:suppressLineNumbers/>
        <w:tabs>
          <w:tab w:val="clear" w:pos="567"/>
        </w:tabs>
        <w:spacing w:line="240" w:lineRule="auto"/>
        <w:ind w:left="1701" w:right="1558" w:hanging="567"/>
        <w:rPr>
          <w:b/>
          <w:szCs w:val="24"/>
          <w:lang w:val="et-EE"/>
        </w:rPr>
      </w:pPr>
      <w:r w:rsidRPr="00787258">
        <w:rPr>
          <w:b/>
          <w:lang w:val="et-EE"/>
        </w:rPr>
        <w:t>C.</w:t>
      </w:r>
      <w:r w:rsidRPr="00787258">
        <w:rPr>
          <w:b/>
          <w:lang w:val="et-EE"/>
        </w:rPr>
        <w:tab/>
      </w:r>
      <w:r w:rsidR="00B70D40" w:rsidRPr="00787258">
        <w:rPr>
          <w:b/>
          <w:lang w:val="et-EE"/>
        </w:rPr>
        <w:t xml:space="preserve">MÜÜGILOA </w:t>
      </w:r>
      <w:r w:rsidRPr="00787258">
        <w:rPr>
          <w:b/>
          <w:lang w:val="et-EE"/>
        </w:rPr>
        <w:t>MUUD TINGIMUSED JA NÕUDED</w:t>
      </w:r>
    </w:p>
    <w:p w14:paraId="6459336F" w14:textId="77777777" w:rsidR="00BF7D99" w:rsidRPr="00787258" w:rsidRDefault="00BF7D99" w:rsidP="00CD166C">
      <w:pPr>
        <w:tabs>
          <w:tab w:val="clear" w:pos="567"/>
        </w:tabs>
        <w:spacing w:line="240" w:lineRule="auto"/>
        <w:ind w:right="1416"/>
        <w:rPr>
          <w:szCs w:val="22"/>
          <w:lang w:val="et-EE"/>
        </w:rPr>
      </w:pPr>
    </w:p>
    <w:p w14:paraId="4D1714FF" w14:textId="77777777" w:rsidR="002B6FB4" w:rsidRPr="00787258" w:rsidRDefault="002B6FB4" w:rsidP="00CD166C">
      <w:pPr>
        <w:suppressLineNumbers/>
        <w:tabs>
          <w:tab w:val="clear" w:pos="567"/>
        </w:tabs>
        <w:spacing w:line="240" w:lineRule="auto"/>
        <w:ind w:left="1701" w:right="1416" w:hanging="567"/>
        <w:rPr>
          <w:b/>
          <w:szCs w:val="24"/>
          <w:lang w:val="et-EE"/>
        </w:rPr>
      </w:pPr>
      <w:r w:rsidRPr="00787258">
        <w:rPr>
          <w:b/>
          <w:szCs w:val="24"/>
          <w:lang w:val="et-EE"/>
        </w:rPr>
        <w:t>D.</w:t>
      </w:r>
      <w:r w:rsidRPr="00787258">
        <w:rPr>
          <w:b/>
          <w:szCs w:val="24"/>
          <w:lang w:val="et-EE"/>
        </w:rPr>
        <w:tab/>
        <w:t>RAVIMPREPARAADI OHUTU JA EFEKTIIVSE KASUTAMISE TINGIMUSED JA PIIRANGUD</w:t>
      </w:r>
    </w:p>
    <w:p w14:paraId="098D5527" w14:textId="77777777" w:rsidR="00417060" w:rsidRPr="00787258" w:rsidRDefault="00417060" w:rsidP="00CD166C">
      <w:pPr>
        <w:tabs>
          <w:tab w:val="clear" w:pos="567"/>
        </w:tabs>
        <w:spacing w:line="240" w:lineRule="auto"/>
        <w:ind w:right="1416"/>
        <w:rPr>
          <w:szCs w:val="22"/>
          <w:lang w:val="et-EE"/>
        </w:rPr>
      </w:pPr>
    </w:p>
    <w:p w14:paraId="0E087CD5" w14:textId="125CCD5D" w:rsidR="00417060" w:rsidRPr="00787258" w:rsidRDefault="00417060" w:rsidP="00CD166C">
      <w:pPr>
        <w:spacing w:line="240" w:lineRule="auto"/>
        <w:ind w:left="567" w:hanging="567"/>
        <w:outlineLvl w:val="0"/>
        <w:rPr>
          <w:szCs w:val="22"/>
          <w:lang w:val="et-EE"/>
        </w:rPr>
      </w:pPr>
      <w:r w:rsidRPr="00787258">
        <w:rPr>
          <w:szCs w:val="22"/>
          <w:lang w:val="et-EE"/>
        </w:rPr>
        <w:br w:type="page"/>
      </w:r>
      <w:r w:rsidR="00742633" w:rsidRPr="00787258">
        <w:rPr>
          <w:b/>
          <w:bCs/>
          <w:szCs w:val="22"/>
          <w:lang w:val="et-EE"/>
        </w:rPr>
        <w:lastRenderedPageBreak/>
        <w:t>A.</w:t>
      </w:r>
      <w:r w:rsidR="00742633" w:rsidRPr="00787258">
        <w:rPr>
          <w:b/>
          <w:bCs/>
          <w:szCs w:val="22"/>
          <w:lang w:val="et-EE"/>
        </w:rPr>
        <w:tab/>
      </w:r>
      <w:r w:rsidRPr="00787258">
        <w:rPr>
          <w:b/>
          <w:bCs/>
          <w:szCs w:val="22"/>
          <w:lang w:val="et-EE"/>
        </w:rPr>
        <w:t>RAVIMIPARTII KASUTAMISEKS VABASTAMISE EEST</w:t>
      </w:r>
      <w:r w:rsidR="00EB1D0B" w:rsidRPr="00787258">
        <w:rPr>
          <w:b/>
          <w:bCs/>
          <w:szCs w:val="22"/>
          <w:lang w:val="et-EE"/>
        </w:rPr>
        <w:t xml:space="preserve"> VASTUTAV</w:t>
      </w:r>
      <w:r w:rsidR="00245BDB">
        <w:rPr>
          <w:b/>
          <w:bCs/>
          <w:szCs w:val="22"/>
          <w:lang w:val="et-EE"/>
        </w:rPr>
        <w:t>AD</w:t>
      </w:r>
      <w:r w:rsidR="00EB1D0B" w:rsidRPr="00787258">
        <w:rPr>
          <w:b/>
          <w:bCs/>
          <w:szCs w:val="22"/>
          <w:lang w:val="et-EE"/>
        </w:rPr>
        <w:t xml:space="preserve"> TOOTJA</w:t>
      </w:r>
      <w:r w:rsidR="00245BDB">
        <w:rPr>
          <w:b/>
          <w:bCs/>
          <w:szCs w:val="22"/>
          <w:lang w:val="et-EE"/>
        </w:rPr>
        <w:t>D</w:t>
      </w:r>
    </w:p>
    <w:p w14:paraId="76A9ABAD" w14:textId="77777777" w:rsidR="00417060" w:rsidRPr="00787258" w:rsidRDefault="00417060" w:rsidP="00CD166C">
      <w:pPr>
        <w:spacing w:line="240" w:lineRule="auto"/>
        <w:jc w:val="both"/>
        <w:rPr>
          <w:szCs w:val="22"/>
          <w:lang w:val="et-EE"/>
        </w:rPr>
      </w:pPr>
    </w:p>
    <w:p w14:paraId="662C03CE" w14:textId="02B0497E" w:rsidR="00417060" w:rsidRPr="00787258" w:rsidRDefault="00417060" w:rsidP="00CD166C">
      <w:pPr>
        <w:spacing w:line="240" w:lineRule="auto"/>
        <w:rPr>
          <w:szCs w:val="22"/>
          <w:lang w:val="et-EE"/>
        </w:rPr>
      </w:pPr>
      <w:r w:rsidRPr="00787258">
        <w:rPr>
          <w:szCs w:val="22"/>
          <w:u w:val="single"/>
          <w:lang w:val="et-EE"/>
        </w:rPr>
        <w:t>Ravimipartii kasutamiseks</w:t>
      </w:r>
      <w:r w:rsidR="00742633" w:rsidRPr="00787258">
        <w:rPr>
          <w:szCs w:val="22"/>
          <w:u w:val="single"/>
          <w:lang w:val="et-EE"/>
        </w:rPr>
        <w:t xml:space="preserve"> vabastamise eest </w:t>
      </w:r>
      <w:r w:rsidR="00245BDB">
        <w:rPr>
          <w:noProof/>
          <w:szCs w:val="24"/>
          <w:u w:val="single"/>
          <w:lang w:val="et-EE"/>
        </w:rPr>
        <w:t>vastutavate tootjate</w:t>
      </w:r>
      <w:r w:rsidR="00245BDB" w:rsidRPr="00787258" w:rsidDel="00245BDB">
        <w:rPr>
          <w:szCs w:val="22"/>
          <w:u w:val="single"/>
          <w:lang w:val="et-EE"/>
        </w:rPr>
        <w:t xml:space="preserve"> </w:t>
      </w:r>
      <w:r w:rsidRPr="00787258">
        <w:rPr>
          <w:szCs w:val="22"/>
          <w:u w:val="single"/>
          <w:lang w:val="et-EE"/>
        </w:rPr>
        <w:t>nimi ja aadress</w:t>
      </w:r>
    </w:p>
    <w:p w14:paraId="3F53B33F" w14:textId="77777777" w:rsidR="00245BDB" w:rsidRPr="00245BDB" w:rsidRDefault="00245BDB" w:rsidP="00245BDB">
      <w:pPr>
        <w:keepNext/>
        <w:spacing w:line="240" w:lineRule="auto"/>
        <w:rPr>
          <w:szCs w:val="22"/>
          <w:lang w:val="et-EE"/>
        </w:rPr>
      </w:pPr>
      <w:bookmarkStart w:id="14" w:name="_Hlk104979427"/>
    </w:p>
    <w:p w14:paraId="4EB27D6F" w14:textId="77777777" w:rsidR="00D45ECF" w:rsidRPr="00E33B89" w:rsidRDefault="00D45ECF" w:rsidP="00D45ECF">
      <w:pPr>
        <w:spacing w:line="240" w:lineRule="auto"/>
        <w:rPr>
          <w:i/>
          <w:iCs/>
          <w:szCs w:val="22"/>
          <w:u w:val="single"/>
          <w:lang w:val="et-EE"/>
        </w:rPr>
      </w:pPr>
      <w:bookmarkStart w:id="15" w:name="_Hlk104978986"/>
      <w:r w:rsidRPr="00E33B89">
        <w:rPr>
          <w:i/>
          <w:iCs/>
          <w:szCs w:val="22"/>
          <w:u w:val="single"/>
          <w:lang w:val="et-EE"/>
        </w:rPr>
        <w:t>Gilenya 0,25 mg kõvakapslid</w:t>
      </w:r>
    </w:p>
    <w:p w14:paraId="531BF2BB" w14:textId="79DBEE7E" w:rsidR="00245BDB" w:rsidRPr="000D5455" w:rsidRDefault="00245BDB" w:rsidP="00245BDB">
      <w:pPr>
        <w:pStyle w:val="NormalAgency"/>
        <w:rPr>
          <w:rFonts w:ascii="Times New Roman" w:hAnsi="Times New Roman" w:cs="Times New Roman"/>
          <w:iCs/>
          <w:sz w:val="22"/>
          <w:szCs w:val="22"/>
          <w:lang w:val="et-EE"/>
        </w:rPr>
      </w:pPr>
      <w:r w:rsidRPr="000D5455">
        <w:rPr>
          <w:rFonts w:ascii="Times New Roman" w:hAnsi="Times New Roman" w:cs="Times New Roman"/>
          <w:iCs/>
          <w:sz w:val="22"/>
          <w:szCs w:val="22"/>
          <w:lang w:val="et-EE"/>
        </w:rPr>
        <w:t>Lek Pharmaceuticals d.d.</w:t>
      </w:r>
    </w:p>
    <w:p w14:paraId="723BDA2E" w14:textId="77777777" w:rsidR="00245BDB" w:rsidRPr="000D5455" w:rsidRDefault="00245BDB" w:rsidP="00245BDB">
      <w:pPr>
        <w:pStyle w:val="NormalAgency"/>
        <w:rPr>
          <w:rFonts w:ascii="Times New Roman" w:hAnsi="Times New Roman" w:cs="Times New Roman"/>
          <w:iCs/>
          <w:sz w:val="22"/>
          <w:szCs w:val="22"/>
          <w:lang w:val="et-EE"/>
        </w:rPr>
      </w:pPr>
      <w:r w:rsidRPr="000D5455">
        <w:rPr>
          <w:rFonts w:ascii="Times New Roman" w:hAnsi="Times New Roman" w:cs="Times New Roman"/>
          <w:iCs/>
          <w:sz w:val="22"/>
          <w:szCs w:val="22"/>
          <w:lang w:val="et-EE"/>
        </w:rPr>
        <w:t>Verovskova Ulica 57</w:t>
      </w:r>
    </w:p>
    <w:p w14:paraId="7D2E0647" w14:textId="77777777" w:rsidR="00245BDB" w:rsidRPr="000D5455" w:rsidRDefault="00245BDB" w:rsidP="00245BDB">
      <w:pPr>
        <w:pStyle w:val="NormalAgency"/>
        <w:rPr>
          <w:rFonts w:ascii="Times New Roman" w:hAnsi="Times New Roman" w:cs="Times New Roman"/>
          <w:iCs/>
          <w:sz w:val="22"/>
          <w:szCs w:val="22"/>
          <w:lang w:val="et-EE"/>
        </w:rPr>
      </w:pPr>
      <w:r w:rsidRPr="000D5455">
        <w:rPr>
          <w:rFonts w:ascii="Times New Roman" w:hAnsi="Times New Roman" w:cs="Times New Roman"/>
          <w:iCs/>
          <w:sz w:val="22"/>
          <w:szCs w:val="22"/>
          <w:lang w:val="et-EE"/>
        </w:rPr>
        <w:t>Ljubljana, 1526</w:t>
      </w:r>
    </w:p>
    <w:bookmarkEnd w:id="15"/>
    <w:p w14:paraId="59983B91" w14:textId="519B9A7A" w:rsidR="00245BDB" w:rsidRDefault="00245BDB" w:rsidP="00245BDB">
      <w:pPr>
        <w:rPr>
          <w:iCs/>
          <w:noProof/>
          <w:szCs w:val="22"/>
          <w:lang w:val="et-EE"/>
        </w:rPr>
      </w:pPr>
      <w:r w:rsidRPr="000D5455">
        <w:rPr>
          <w:iCs/>
          <w:noProof/>
          <w:szCs w:val="22"/>
          <w:lang w:val="et-EE"/>
        </w:rPr>
        <w:t>Sloveenia</w:t>
      </w:r>
    </w:p>
    <w:p w14:paraId="3E6FF8D6" w14:textId="77777777" w:rsidR="00A820BF" w:rsidRPr="00902A2A" w:rsidRDefault="00A820BF" w:rsidP="00A820BF">
      <w:pPr>
        <w:pStyle w:val="NormalAgency"/>
        <w:rPr>
          <w:rFonts w:ascii="Times New Roman" w:hAnsi="Times New Roman" w:cs="Times New Roman"/>
          <w:iCs/>
          <w:sz w:val="22"/>
          <w:szCs w:val="22"/>
          <w:lang w:val="en-US"/>
        </w:rPr>
      </w:pPr>
    </w:p>
    <w:p w14:paraId="68A9F51E" w14:textId="77777777" w:rsidR="00A820BF" w:rsidRPr="008E2715" w:rsidRDefault="00A820BF" w:rsidP="00A820BF">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5B2D75C2" w14:textId="77777777" w:rsidR="00A820BF" w:rsidRPr="008E2715" w:rsidRDefault="00A820BF" w:rsidP="00A820BF">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7A0B88F6" w14:textId="77777777" w:rsidR="00A820BF" w:rsidRPr="008E2715" w:rsidRDefault="00A820BF" w:rsidP="00A820BF">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6F3D90B8" w14:textId="77777777" w:rsidR="00A820BF" w:rsidRDefault="00A820BF" w:rsidP="00A820BF">
      <w:pPr>
        <w:rPr>
          <w:iCs/>
          <w:noProof/>
          <w:szCs w:val="22"/>
          <w:lang w:val="et-EE"/>
        </w:rPr>
      </w:pPr>
      <w:r w:rsidRPr="000D5455">
        <w:rPr>
          <w:iCs/>
          <w:noProof/>
          <w:szCs w:val="22"/>
          <w:lang w:val="et-EE"/>
        </w:rPr>
        <w:t>Sloveenia</w:t>
      </w:r>
    </w:p>
    <w:p w14:paraId="27C47BBE" w14:textId="77777777" w:rsidR="00D45ECF" w:rsidRDefault="00D45ECF" w:rsidP="00D45ECF">
      <w:pPr>
        <w:tabs>
          <w:tab w:val="clear" w:pos="567"/>
          <w:tab w:val="left" w:pos="708"/>
        </w:tabs>
        <w:spacing w:line="240" w:lineRule="auto"/>
        <w:rPr>
          <w:szCs w:val="22"/>
          <w:lang w:val="et-EE"/>
        </w:rPr>
      </w:pPr>
    </w:p>
    <w:p w14:paraId="37CBFEF1" w14:textId="77777777" w:rsidR="00D45ECF" w:rsidRPr="00E2300B" w:rsidRDefault="00D45ECF" w:rsidP="00D45ECF">
      <w:pPr>
        <w:keepNext/>
        <w:rPr>
          <w:rFonts w:eastAsia="Aptos"/>
          <w:szCs w:val="22"/>
          <w:lang w:val="de-CH" w:eastAsia="de-CH"/>
        </w:rPr>
      </w:pPr>
      <w:r w:rsidRPr="00E2300B">
        <w:rPr>
          <w:rFonts w:eastAsia="Aptos"/>
          <w:szCs w:val="22"/>
          <w:lang w:val="de-CH" w:eastAsia="de-CH"/>
        </w:rPr>
        <w:t>Novartis Pharma GmbH</w:t>
      </w:r>
    </w:p>
    <w:p w14:paraId="28003D81" w14:textId="77777777" w:rsidR="00D45ECF" w:rsidRPr="00E2300B" w:rsidRDefault="00D45ECF" w:rsidP="00D45ECF">
      <w:pPr>
        <w:keepNext/>
        <w:rPr>
          <w:rFonts w:eastAsia="Aptos"/>
          <w:szCs w:val="22"/>
          <w:lang w:val="de-CH" w:eastAsia="de-CH"/>
        </w:rPr>
      </w:pPr>
      <w:r w:rsidRPr="00E2300B">
        <w:rPr>
          <w:rFonts w:eastAsia="Aptos"/>
          <w:szCs w:val="22"/>
          <w:lang w:val="de-CH" w:eastAsia="de-CH"/>
        </w:rPr>
        <w:t>Sophie-Germain-Strasse 10</w:t>
      </w:r>
    </w:p>
    <w:p w14:paraId="2C4446D8" w14:textId="77777777" w:rsidR="00D45ECF" w:rsidRPr="00E2300B" w:rsidRDefault="00D45ECF" w:rsidP="00D45ECF">
      <w:pPr>
        <w:keepNext/>
        <w:rPr>
          <w:rFonts w:eastAsia="Aptos"/>
          <w:szCs w:val="22"/>
          <w:lang w:val="de-CH" w:eastAsia="de-CH"/>
        </w:rPr>
      </w:pPr>
      <w:r w:rsidRPr="00E2300B">
        <w:rPr>
          <w:rFonts w:eastAsia="Aptos"/>
          <w:szCs w:val="22"/>
          <w:lang w:val="de-CH" w:eastAsia="de-CH"/>
        </w:rPr>
        <w:t>90443 Nürnberg</w:t>
      </w:r>
    </w:p>
    <w:p w14:paraId="525EA329" w14:textId="77777777" w:rsidR="00D45ECF" w:rsidRDefault="00D45ECF" w:rsidP="00D45ECF">
      <w:pPr>
        <w:tabs>
          <w:tab w:val="clear" w:pos="567"/>
          <w:tab w:val="left" w:pos="708"/>
        </w:tabs>
        <w:spacing w:line="240" w:lineRule="auto"/>
        <w:rPr>
          <w:rFonts w:eastAsia="Aptos"/>
          <w:szCs w:val="22"/>
          <w:lang w:val="en-US" w:eastAsia="de-CH"/>
        </w:rPr>
      </w:pPr>
      <w:proofErr w:type="spellStart"/>
      <w:r w:rsidRPr="002923E2">
        <w:rPr>
          <w:rFonts w:eastAsia="Aptos"/>
          <w:szCs w:val="22"/>
          <w:lang w:val="en-US" w:eastAsia="de-CH"/>
        </w:rPr>
        <w:t>Saksamaa</w:t>
      </w:r>
      <w:proofErr w:type="spellEnd"/>
    </w:p>
    <w:p w14:paraId="13A63BCE" w14:textId="77777777" w:rsidR="00D45ECF" w:rsidRDefault="00D45ECF" w:rsidP="00D45ECF">
      <w:pPr>
        <w:tabs>
          <w:tab w:val="clear" w:pos="567"/>
          <w:tab w:val="left" w:pos="708"/>
        </w:tabs>
        <w:spacing w:line="240" w:lineRule="auto"/>
        <w:rPr>
          <w:szCs w:val="22"/>
          <w:lang w:val="et-EE"/>
        </w:rPr>
      </w:pPr>
    </w:p>
    <w:p w14:paraId="6B51147E" w14:textId="77777777" w:rsidR="00D45ECF" w:rsidRPr="00E33B89" w:rsidRDefault="00D45ECF" w:rsidP="00D45ECF">
      <w:pPr>
        <w:spacing w:line="240" w:lineRule="auto"/>
        <w:rPr>
          <w:i/>
          <w:iCs/>
          <w:szCs w:val="22"/>
          <w:u w:val="single"/>
          <w:lang w:val="et-EE"/>
        </w:rPr>
      </w:pPr>
      <w:r w:rsidRPr="00E33B89">
        <w:rPr>
          <w:i/>
          <w:iCs/>
          <w:szCs w:val="22"/>
          <w:u w:val="single"/>
          <w:lang w:val="et-EE"/>
        </w:rPr>
        <w:t>Gilenya 0,5 mg kõvakapslid</w:t>
      </w:r>
    </w:p>
    <w:p w14:paraId="208C0AA1" w14:textId="77777777" w:rsidR="00D45ECF" w:rsidRPr="002B501A" w:rsidRDefault="00D45ECF" w:rsidP="00D45ECF">
      <w:pPr>
        <w:numPr>
          <w:ilvl w:val="12"/>
          <w:numId w:val="0"/>
        </w:numPr>
        <w:tabs>
          <w:tab w:val="clear" w:pos="567"/>
        </w:tabs>
        <w:spacing w:line="240" w:lineRule="auto"/>
        <w:rPr>
          <w:szCs w:val="22"/>
          <w:lang w:val="fr-FR"/>
        </w:rPr>
      </w:pPr>
      <w:r w:rsidRPr="002B501A">
        <w:rPr>
          <w:szCs w:val="22"/>
          <w:lang w:val="fr-FR"/>
        </w:rPr>
        <w:t xml:space="preserve">Novartis </w:t>
      </w:r>
      <w:proofErr w:type="spellStart"/>
      <w:r w:rsidRPr="002B501A">
        <w:rPr>
          <w:szCs w:val="22"/>
          <w:lang w:val="fr-FR"/>
        </w:rPr>
        <w:t>Farmacéutica</w:t>
      </w:r>
      <w:proofErr w:type="spellEnd"/>
      <w:r w:rsidRPr="002B501A">
        <w:rPr>
          <w:szCs w:val="22"/>
          <w:lang w:val="fr-FR"/>
        </w:rPr>
        <w:t>, S.A.</w:t>
      </w:r>
    </w:p>
    <w:p w14:paraId="378088D9" w14:textId="77777777" w:rsidR="00D45ECF" w:rsidRPr="002B501A" w:rsidRDefault="00D45ECF" w:rsidP="00D45ECF">
      <w:pPr>
        <w:numPr>
          <w:ilvl w:val="12"/>
          <w:numId w:val="0"/>
        </w:numPr>
        <w:tabs>
          <w:tab w:val="clear" w:pos="567"/>
        </w:tabs>
        <w:spacing w:line="240" w:lineRule="auto"/>
        <w:ind w:right="-2"/>
        <w:rPr>
          <w:szCs w:val="22"/>
          <w:lang w:val="fr-CH"/>
        </w:rPr>
      </w:pPr>
      <w:r w:rsidRPr="002B501A">
        <w:rPr>
          <w:szCs w:val="22"/>
          <w:lang w:val="fr-CH"/>
        </w:rPr>
        <w:t>Gran Via de les Corts Catalanes, 764</w:t>
      </w:r>
    </w:p>
    <w:p w14:paraId="590EB5D0" w14:textId="77777777" w:rsidR="00D45ECF" w:rsidRPr="002B501A" w:rsidRDefault="00D45ECF" w:rsidP="00D45ECF">
      <w:pPr>
        <w:numPr>
          <w:ilvl w:val="12"/>
          <w:numId w:val="0"/>
        </w:numPr>
        <w:tabs>
          <w:tab w:val="clear" w:pos="567"/>
        </w:tabs>
        <w:spacing w:line="240" w:lineRule="auto"/>
        <w:ind w:right="-2"/>
        <w:rPr>
          <w:szCs w:val="22"/>
          <w:lang w:val="fr-CH"/>
        </w:rPr>
      </w:pPr>
      <w:r w:rsidRPr="002B501A">
        <w:rPr>
          <w:szCs w:val="22"/>
          <w:lang w:val="fr-CH"/>
        </w:rPr>
        <w:t>08013 Barcelona</w:t>
      </w:r>
    </w:p>
    <w:p w14:paraId="2461C342" w14:textId="77777777" w:rsidR="00D45ECF" w:rsidRPr="002B501A" w:rsidRDefault="00D45ECF" w:rsidP="00D45ECF">
      <w:pPr>
        <w:numPr>
          <w:ilvl w:val="12"/>
          <w:numId w:val="0"/>
        </w:numPr>
        <w:tabs>
          <w:tab w:val="clear" w:pos="567"/>
        </w:tabs>
        <w:spacing w:line="240" w:lineRule="auto"/>
        <w:ind w:right="-2"/>
        <w:rPr>
          <w:szCs w:val="22"/>
          <w:lang w:val="et-EE"/>
        </w:rPr>
      </w:pPr>
      <w:r w:rsidRPr="002B501A">
        <w:rPr>
          <w:szCs w:val="22"/>
          <w:lang w:val="et-EE"/>
        </w:rPr>
        <w:t>Hispaania</w:t>
      </w:r>
    </w:p>
    <w:p w14:paraId="558C7485" w14:textId="77777777" w:rsidR="00D45ECF" w:rsidRDefault="00D45ECF" w:rsidP="00D45ECF">
      <w:pPr>
        <w:tabs>
          <w:tab w:val="clear" w:pos="567"/>
          <w:tab w:val="left" w:pos="708"/>
        </w:tabs>
        <w:spacing w:line="240" w:lineRule="auto"/>
        <w:rPr>
          <w:szCs w:val="22"/>
          <w:lang w:val="et-EE"/>
        </w:rPr>
      </w:pPr>
    </w:p>
    <w:p w14:paraId="641CDE28" w14:textId="77777777" w:rsidR="00D45ECF" w:rsidRPr="000D5455" w:rsidRDefault="00D45ECF" w:rsidP="00D45ECF">
      <w:pPr>
        <w:pStyle w:val="NormalAgency"/>
        <w:rPr>
          <w:rFonts w:ascii="Times New Roman" w:hAnsi="Times New Roman" w:cs="Times New Roman"/>
          <w:iCs/>
          <w:sz w:val="22"/>
          <w:szCs w:val="22"/>
          <w:lang w:val="et-EE"/>
        </w:rPr>
      </w:pPr>
      <w:r w:rsidRPr="000D5455">
        <w:rPr>
          <w:rFonts w:ascii="Times New Roman" w:hAnsi="Times New Roman" w:cs="Times New Roman"/>
          <w:iCs/>
          <w:sz w:val="22"/>
          <w:szCs w:val="22"/>
          <w:lang w:val="et-EE"/>
        </w:rPr>
        <w:t>Lek Pharmaceuticals d.d.</w:t>
      </w:r>
    </w:p>
    <w:p w14:paraId="42839F90" w14:textId="77777777" w:rsidR="00D45ECF" w:rsidRPr="000D5455" w:rsidRDefault="00D45ECF" w:rsidP="00D45ECF">
      <w:pPr>
        <w:pStyle w:val="NormalAgency"/>
        <w:rPr>
          <w:rFonts w:ascii="Times New Roman" w:hAnsi="Times New Roman" w:cs="Times New Roman"/>
          <w:iCs/>
          <w:sz w:val="22"/>
          <w:szCs w:val="22"/>
          <w:lang w:val="et-EE"/>
        </w:rPr>
      </w:pPr>
      <w:r w:rsidRPr="000D5455">
        <w:rPr>
          <w:rFonts w:ascii="Times New Roman" w:hAnsi="Times New Roman" w:cs="Times New Roman"/>
          <w:iCs/>
          <w:sz w:val="22"/>
          <w:szCs w:val="22"/>
          <w:lang w:val="et-EE"/>
        </w:rPr>
        <w:t>Verovskova Ulica 57</w:t>
      </w:r>
    </w:p>
    <w:p w14:paraId="4E8D3AE4" w14:textId="77777777" w:rsidR="00D45ECF" w:rsidRPr="000D5455" w:rsidRDefault="00D45ECF" w:rsidP="00D45ECF">
      <w:pPr>
        <w:pStyle w:val="NormalAgency"/>
        <w:rPr>
          <w:rFonts w:ascii="Times New Roman" w:hAnsi="Times New Roman" w:cs="Times New Roman"/>
          <w:iCs/>
          <w:sz w:val="22"/>
          <w:szCs w:val="22"/>
          <w:lang w:val="et-EE"/>
        </w:rPr>
      </w:pPr>
      <w:r w:rsidRPr="000D5455">
        <w:rPr>
          <w:rFonts w:ascii="Times New Roman" w:hAnsi="Times New Roman" w:cs="Times New Roman"/>
          <w:iCs/>
          <w:sz w:val="22"/>
          <w:szCs w:val="22"/>
          <w:lang w:val="et-EE"/>
        </w:rPr>
        <w:t>Ljubljana, 1526</w:t>
      </w:r>
    </w:p>
    <w:p w14:paraId="1B192608" w14:textId="77777777" w:rsidR="00D45ECF" w:rsidRDefault="00D45ECF" w:rsidP="00D45ECF">
      <w:pPr>
        <w:rPr>
          <w:iCs/>
          <w:noProof/>
          <w:szCs w:val="22"/>
          <w:lang w:val="et-EE"/>
        </w:rPr>
      </w:pPr>
      <w:r w:rsidRPr="000D5455">
        <w:rPr>
          <w:iCs/>
          <w:noProof/>
          <w:szCs w:val="22"/>
          <w:lang w:val="et-EE"/>
        </w:rPr>
        <w:t>Sloveenia</w:t>
      </w:r>
    </w:p>
    <w:p w14:paraId="2ED4B548" w14:textId="77777777" w:rsidR="00D45ECF" w:rsidRPr="00902A2A" w:rsidRDefault="00D45ECF" w:rsidP="00D45ECF">
      <w:pPr>
        <w:pStyle w:val="NormalAgency"/>
        <w:rPr>
          <w:rFonts w:ascii="Times New Roman" w:hAnsi="Times New Roman" w:cs="Times New Roman"/>
          <w:iCs/>
          <w:sz w:val="22"/>
          <w:szCs w:val="22"/>
          <w:lang w:val="en-US"/>
        </w:rPr>
      </w:pPr>
    </w:p>
    <w:p w14:paraId="313B63B9" w14:textId="77777777" w:rsidR="00D45ECF" w:rsidRPr="008E2715" w:rsidRDefault="00D45ECF" w:rsidP="00D45ECF">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4E6D7E82" w14:textId="77777777" w:rsidR="00D45ECF" w:rsidRPr="008E2715" w:rsidRDefault="00D45ECF" w:rsidP="00D45ECF">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599B13F2" w14:textId="77777777" w:rsidR="00D45ECF" w:rsidRPr="008E2715" w:rsidRDefault="00D45ECF" w:rsidP="00D45ECF">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2D591923" w14:textId="77777777" w:rsidR="00D45ECF" w:rsidRDefault="00D45ECF" w:rsidP="00D45ECF">
      <w:pPr>
        <w:rPr>
          <w:iCs/>
          <w:noProof/>
          <w:szCs w:val="22"/>
          <w:lang w:val="et-EE"/>
        </w:rPr>
      </w:pPr>
      <w:r w:rsidRPr="000D5455">
        <w:rPr>
          <w:iCs/>
          <w:noProof/>
          <w:szCs w:val="22"/>
          <w:lang w:val="et-EE"/>
        </w:rPr>
        <w:t>Sloveenia</w:t>
      </w:r>
    </w:p>
    <w:p w14:paraId="4E260E9C" w14:textId="77777777" w:rsidR="00D45ECF" w:rsidRDefault="00D45ECF" w:rsidP="00D45ECF">
      <w:pPr>
        <w:tabs>
          <w:tab w:val="clear" w:pos="567"/>
          <w:tab w:val="left" w:pos="708"/>
        </w:tabs>
        <w:spacing w:line="240" w:lineRule="auto"/>
        <w:rPr>
          <w:szCs w:val="22"/>
          <w:lang w:val="et-EE"/>
        </w:rPr>
      </w:pPr>
    </w:p>
    <w:p w14:paraId="250B47AC" w14:textId="77777777" w:rsidR="00D45ECF" w:rsidRPr="00214CA7" w:rsidRDefault="00D45ECF" w:rsidP="00D45ECF">
      <w:pPr>
        <w:keepNext/>
        <w:rPr>
          <w:rFonts w:eastAsia="Aptos"/>
          <w:szCs w:val="22"/>
          <w:lang w:val="de-CH" w:eastAsia="de-CH"/>
        </w:rPr>
      </w:pPr>
      <w:r w:rsidRPr="00214CA7">
        <w:rPr>
          <w:rFonts w:eastAsia="Aptos"/>
          <w:szCs w:val="22"/>
          <w:lang w:val="de-CH" w:eastAsia="de-CH"/>
        </w:rPr>
        <w:t>Novartis Pharma GmbH</w:t>
      </w:r>
    </w:p>
    <w:p w14:paraId="3CC95286" w14:textId="77777777" w:rsidR="00D45ECF" w:rsidRPr="00E2300B" w:rsidRDefault="00D45ECF" w:rsidP="00D45ECF">
      <w:pPr>
        <w:keepNext/>
        <w:rPr>
          <w:rFonts w:eastAsia="Aptos"/>
          <w:szCs w:val="22"/>
          <w:lang w:val="de-CH" w:eastAsia="de-CH"/>
        </w:rPr>
      </w:pPr>
      <w:r w:rsidRPr="00E2300B">
        <w:rPr>
          <w:rFonts w:eastAsia="Aptos"/>
          <w:szCs w:val="22"/>
          <w:lang w:val="de-CH" w:eastAsia="de-CH"/>
        </w:rPr>
        <w:t>Sophie-Germain-Strasse 10</w:t>
      </w:r>
    </w:p>
    <w:p w14:paraId="126FABA2" w14:textId="77777777" w:rsidR="00D45ECF" w:rsidRPr="00E2300B" w:rsidRDefault="00D45ECF" w:rsidP="00D45ECF">
      <w:pPr>
        <w:keepNext/>
        <w:rPr>
          <w:rFonts w:eastAsia="Aptos"/>
          <w:szCs w:val="22"/>
          <w:lang w:val="de-CH" w:eastAsia="de-CH"/>
        </w:rPr>
      </w:pPr>
      <w:r w:rsidRPr="00E2300B">
        <w:rPr>
          <w:rFonts w:eastAsia="Aptos"/>
          <w:szCs w:val="22"/>
          <w:lang w:val="de-CH" w:eastAsia="de-CH"/>
        </w:rPr>
        <w:t>90443 Nürnberg</w:t>
      </w:r>
    </w:p>
    <w:p w14:paraId="61182E3B" w14:textId="77777777" w:rsidR="00D45ECF" w:rsidRDefault="00D45ECF" w:rsidP="00D45ECF">
      <w:pPr>
        <w:tabs>
          <w:tab w:val="clear" w:pos="567"/>
          <w:tab w:val="left" w:pos="708"/>
        </w:tabs>
        <w:spacing w:line="240" w:lineRule="auto"/>
        <w:rPr>
          <w:rFonts w:eastAsia="Aptos"/>
          <w:szCs w:val="22"/>
          <w:lang w:val="en-US" w:eastAsia="de-CH"/>
        </w:rPr>
      </w:pPr>
      <w:proofErr w:type="spellStart"/>
      <w:r w:rsidRPr="002923E2">
        <w:rPr>
          <w:rFonts w:eastAsia="Aptos"/>
          <w:szCs w:val="22"/>
          <w:lang w:val="en-US" w:eastAsia="de-CH"/>
        </w:rPr>
        <w:t>Saksamaa</w:t>
      </w:r>
      <w:proofErr w:type="spellEnd"/>
    </w:p>
    <w:p w14:paraId="2F7858D2" w14:textId="77777777" w:rsidR="00245BDB" w:rsidRPr="000D5455" w:rsidRDefault="00245BDB" w:rsidP="00245BDB">
      <w:pPr>
        <w:tabs>
          <w:tab w:val="clear" w:pos="567"/>
          <w:tab w:val="left" w:pos="708"/>
        </w:tabs>
        <w:spacing w:line="240" w:lineRule="auto"/>
        <w:rPr>
          <w:szCs w:val="22"/>
          <w:lang w:val="et-EE"/>
        </w:rPr>
      </w:pPr>
    </w:p>
    <w:bookmarkEnd w:id="14"/>
    <w:p w14:paraId="164AAA7A" w14:textId="77777777" w:rsidR="00245BDB" w:rsidRPr="00245BDB" w:rsidRDefault="00245BDB" w:rsidP="00245BDB">
      <w:pPr>
        <w:widowControl w:val="0"/>
        <w:rPr>
          <w:szCs w:val="22"/>
          <w:lang w:val="et-EE"/>
        </w:rPr>
      </w:pPr>
      <w:r w:rsidRPr="00245BDB">
        <w:rPr>
          <w:szCs w:val="22"/>
          <w:lang w:val="et-EE"/>
        </w:rPr>
        <w:t>Ravimi trükitud pakendi infolehel peab olema vastava ravimipartii kasutamiseks vabastamise eest vastutava tootja nimi ja aadress.</w:t>
      </w:r>
    </w:p>
    <w:p w14:paraId="626DE152" w14:textId="77777777" w:rsidR="00417060" w:rsidRPr="00787258" w:rsidRDefault="00417060" w:rsidP="00CD166C">
      <w:pPr>
        <w:spacing w:line="240" w:lineRule="auto"/>
        <w:rPr>
          <w:szCs w:val="22"/>
          <w:lang w:val="et-EE"/>
        </w:rPr>
      </w:pPr>
    </w:p>
    <w:p w14:paraId="2C69F04A" w14:textId="77777777" w:rsidR="00417060" w:rsidRPr="00787258" w:rsidRDefault="00417060" w:rsidP="00CD166C">
      <w:pPr>
        <w:spacing w:line="240" w:lineRule="auto"/>
        <w:jc w:val="both"/>
        <w:rPr>
          <w:szCs w:val="22"/>
          <w:lang w:val="et-EE"/>
        </w:rPr>
      </w:pPr>
    </w:p>
    <w:p w14:paraId="77341721" w14:textId="77777777" w:rsidR="00417060" w:rsidRPr="00787258" w:rsidRDefault="00417060" w:rsidP="00CD166C">
      <w:pPr>
        <w:keepNext/>
        <w:spacing w:line="240" w:lineRule="auto"/>
        <w:ind w:left="567" w:hanging="567"/>
        <w:outlineLvl w:val="0"/>
        <w:rPr>
          <w:b/>
          <w:bCs/>
          <w:szCs w:val="22"/>
          <w:lang w:val="et-EE"/>
        </w:rPr>
      </w:pPr>
      <w:r w:rsidRPr="00787258">
        <w:rPr>
          <w:b/>
          <w:bCs/>
          <w:szCs w:val="22"/>
          <w:lang w:val="et-EE"/>
        </w:rPr>
        <w:t>B.</w:t>
      </w:r>
      <w:r w:rsidRPr="00787258">
        <w:rPr>
          <w:b/>
          <w:bCs/>
          <w:szCs w:val="22"/>
          <w:lang w:val="et-EE"/>
        </w:rPr>
        <w:tab/>
      </w:r>
      <w:r w:rsidR="00882BC9" w:rsidRPr="00787258">
        <w:rPr>
          <w:b/>
          <w:szCs w:val="22"/>
          <w:lang w:val="et-EE"/>
        </w:rPr>
        <w:t>HANKE- JA KASUTUSTINGIMUSED VÕI PIIRANGUD</w:t>
      </w:r>
    </w:p>
    <w:p w14:paraId="24683B6F" w14:textId="77777777" w:rsidR="00417060" w:rsidRPr="00787258" w:rsidRDefault="00417060" w:rsidP="00CD166C">
      <w:pPr>
        <w:keepNext/>
        <w:spacing w:line="240" w:lineRule="auto"/>
        <w:rPr>
          <w:szCs w:val="22"/>
          <w:lang w:val="et-EE"/>
        </w:rPr>
      </w:pPr>
    </w:p>
    <w:p w14:paraId="4DBCE146" w14:textId="77777777" w:rsidR="00417060" w:rsidRPr="00787258" w:rsidRDefault="00417060" w:rsidP="00CD166C">
      <w:pPr>
        <w:numPr>
          <w:ilvl w:val="12"/>
          <w:numId w:val="0"/>
        </w:numPr>
        <w:spacing w:line="240" w:lineRule="auto"/>
        <w:rPr>
          <w:szCs w:val="22"/>
          <w:lang w:val="et-EE"/>
        </w:rPr>
      </w:pPr>
      <w:r w:rsidRPr="00787258">
        <w:rPr>
          <w:szCs w:val="22"/>
          <w:lang w:val="et-EE"/>
        </w:rPr>
        <w:t xml:space="preserve">Piiratud tingimustel väljastatav retseptiravim (vt </w:t>
      </w:r>
      <w:r w:rsidR="00D66F8C" w:rsidRPr="00787258">
        <w:rPr>
          <w:szCs w:val="22"/>
          <w:lang w:val="et-EE"/>
        </w:rPr>
        <w:t xml:space="preserve">I </w:t>
      </w:r>
      <w:r w:rsidRPr="00787258">
        <w:rPr>
          <w:szCs w:val="22"/>
          <w:lang w:val="et-EE"/>
        </w:rPr>
        <w:t>lisa: Ravimi</w:t>
      </w:r>
      <w:r w:rsidR="006451DC" w:rsidRPr="00787258">
        <w:rPr>
          <w:szCs w:val="22"/>
          <w:lang w:val="et-EE"/>
        </w:rPr>
        <w:t xml:space="preserve"> omaduste kokkuvõte, lõik</w:t>
      </w:r>
      <w:r w:rsidR="009C3608" w:rsidRPr="00787258">
        <w:rPr>
          <w:szCs w:val="22"/>
          <w:lang w:val="et-EE"/>
        </w:rPr>
        <w:t> </w:t>
      </w:r>
      <w:r w:rsidR="006451DC" w:rsidRPr="00787258">
        <w:rPr>
          <w:szCs w:val="22"/>
          <w:lang w:val="et-EE"/>
        </w:rPr>
        <w:t>4.2).</w:t>
      </w:r>
    </w:p>
    <w:p w14:paraId="621B0D00" w14:textId="77777777" w:rsidR="00096BC1" w:rsidRPr="00787258" w:rsidRDefault="00096BC1" w:rsidP="00CD166C">
      <w:pPr>
        <w:spacing w:line="240" w:lineRule="auto"/>
        <w:ind w:right="567"/>
        <w:rPr>
          <w:szCs w:val="22"/>
          <w:lang w:val="et-EE"/>
        </w:rPr>
      </w:pPr>
    </w:p>
    <w:p w14:paraId="42CE9948" w14:textId="77777777" w:rsidR="00096BC1" w:rsidRPr="00787258" w:rsidRDefault="00096BC1" w:rsidP="00CD166C">
      <w:pPr>
        <w:spacing w:line="240" w:lineRule="auto"/>
        <w:ind w:right="567"/>
        <w:rPr>
          <w:szCs w:val="22"/>
          <w:lang w:val="et-EE"/>
        </w:rPr>
      </w:pPr>
    </w:p>
    <w:p w14:paraId="0ADB48A9" w14:textId="77777777" w:rsidR="007C13E9" w:rsidRPr="00787258" w:rsidRDefault="007C13E9" w:rsidP="00CD166C">
      <w:pPr>
        <w:keepNext/>
        <w:tabs>
          <w:tab w:val="left" w:pos="1701"/>
        </w:tabs>
        <w:spacing w:line="240" w:lineRule="auto"/>
        <w:outlineLvl w:val="0"/>
        <w:rPr>
          <w:b/>
          <w:bCs/>
          <w:szCs w:val="22"/>
          <w:lang w:val="et-EE"/>
        </w:rPr>
      </w:pPr>
      <w:r w:rsidRPr="00787258">
        <w:rPr>
          <w:b/>
          <w:szCs w:val="22"/>
          <w:lang w:val="et-EE"/>
        </w:rPr>
        <w:t>C.</w:t>
      </w:r>
      <w:r w:rsidRPr="00787258">
        <w:rPr>
          <w:b/>
          <w:szCs w:val="22"/>
          <w:lang w:val="et-EE"/>
        </w:rPr>
        <w:tab/>
      </w:r>
      <w:r w:rsidR="00A8358D" w:rsidRPr="00787258">
        <w:rPr>
          <w:b/>
          <w:szCs w:val="22"/>
          <w:lang w:val="et-EE"/>
        </w:rPr>
        <w:t xml:space="preserve">MÜÜGILOA </w:t>
      </w:r>
      <w:r w:rsidRPr="00787258">
        <w:rPr>
          <w:b/>
          <w:szCs w:val="22"/>
          <w:lang w:val="et-EE"/>
        </w:rPr>
        <w:t>MUUD TINGIMUSED JA NÕUDED</w:t>
      </w:r>
    </w:p>
    <w:p w14:paraId="197F2548" w14:textId="77777777" w:rsidR="008B5251" w:rsidRPr="00787258" w:rsidRDefault="008B5251" w:rsidP="00CD166C">
      <w:pPr>
        <w:keepNext/>
        <w:spacing w:line="240" w:lineRule="auto"/>
        <w:rPr>
          <w:szCs w:val="22"/>
          <w:lang w:val="et-EE"/>
        </w:rPr>
      </w:pPr>
    </w:p>
    <w:p w14:paraId="3DC6033D" w14:textId="77777777" w:rsidR="008B5251" w:rsidRPr="00787258" w:rsidRDefault="008B5251" w:rsidP="000752E6">
      <w:pPr>
        <w:keepNext/>
        <w:numPr>
          <w:ilvl w:val="0"/>
          <w:numId w:val="18"/>
        </w:numPr>
        <w:tabs>
          <w:tab w:val="clear" w:pos="720"/>
        </w:tabs>
        <w:spacing w:line="240" w:lineRule="auto"/>
        <w:ind w:left="567" w:hanging="567"/>
        <w:rPr>
          <w:b/>
          <w:szCs w:val="22"/>
          <w:lang w:val="et-EE"/>
        </w:rPr>
      </w:pPr>
      <w:r w:rsidRPr="00787258">
        <w:rPr>
          <w:b/>
          <w:szCs w:val="22"/>
          <w:lang w:val="et-EE"/>
        </w:rPr>
        <w:t>Perioodilised ohutusaruanded</w:t>
      </w:r>
    </w:p>
    <w:p w14:paraId="70770AF5" w14:textId="77777777" w:rsidR="00515762" w:rsidRPr="00787258" w:rsidRDefault="00515762" w:rsidP="00CD166C">
      <w:pPr>
        <w:keepNext/>
        <w:tabs>
          <w:tab w:val="left" w:pos="0"/>
        </w:tabs>
        <w:spacing w:line="240" w:lineRule="auto"/>
        <w:ind w:right="567"/>
        <w:rPr>
          <w:szCs w:val="22"/>
          <w:lang w:val="et-EE"/>
        </w:rPr>
      </w:pPr>
    </w:p>
    <w:p w14:paraId="21EC4401" w14:textId="77777777" w:rsidR="008B5251" w:rsidRPr="00787258" w:rsidRDefault="00515762" w:rsidP="00CD166C">
      <w:pPr>
        <w:tabs>
          <w:tab w:val="left" w:pos="0"/>
        </w:tabs>
        <w:spacing w:line="240" w:lineRule="auto"/>
        <w:ind w:right="567"/>
        <w:rPr>
          <w:i/>
          <w:szCs w:val="22"/>
          <w:lang w:val="et-EE"/>
        </w:rPr>
      </w:pPr>
      <w:r w:rsidRPr="00787258">
        <w:rPr>
          <w:szCs w:val="22"/>
          <w:lang w:val="et-EE"/>
        </w:rPr>
        <w:t>Nõuded</w:t>
      </w:r>
      <w:r w:rsidR="008B5251" w:rsidRPr="00787258">
        <w:rPr>
          <w:szCs w:val="22"/>
          <w:lang w:val="et-EE"/>
        </w:rPr>
        <w:t xml:space="preserve"> asjaomase ravimi perioodilis</w:t>
      </w:r>
      <w:r w:rsidRPr="00787258">
        <w:rPr>
          <w:szCs w:val="22"/>
          <w:lang w:val="et-EE"/>
        </w:rPr>
        <w:t>te</w:t>
      </w:r>
      <w:r w:rsidR="008B5251" w:rsidRPr="00787258">
        <w:rPr>
          <w:szCs w:val="22"/>
          <w:lang w:val="et-EE"/>
        </w:rPr>
        <w:t xml:space="preserve"> ohutusaruan</w:t>
      </w:r>
      <w:r w:rsidRPr="00787258">
        <w:rPr>
          <w:szCs w:val="22"/>
          <w:lang w:val="et-EE"/>
        </w:rPr>
        <w:t>nete esitamiseks on sätestatud</w:t>
      </w:r>
      <w:r w:rsidR="008B5251" w:rsidRPr="00787258">
        <w:rPr>
          <w:szCs w:val="22"/>
          <w:lang w:val="et-EE"/>
        </w:rPr>
        <w:t xml:space="preserve"> direktiivi 2001/83/EÜ artikli 107c punkti 7 </w:t>
      </w:r>
      <w:r w:rsidRPr="00787258">
        <w:rPr>
          <w:szCs w:val="22"/>
          <w:lang w:val="et-EE"/>
        </w:rPr>
        <w:t xml:space="preserve">kohaselt </w:t>
      </w:r>
      <w:r w:rsidR="008B5251" w:rsidRPr="00787258">
        <w:rPr>
          <w:szCs w:val="22"/>
          <w:lang w:val="et-EE"/>
        </w:rPr>
        <w:t>liidu kontrollpäevade loetelu</w:t>
      </w:r>
      <w:r w:rsidRPr="00787258">
        <w:rPr>
          <w:szCs w:val="22"/>
          <w:lang w:val="et-EE"/>
        </w:rPr>
        <w:t>s</w:t>
      </w:r>
      <w:r w:rsidR="008B5251" w:rsidRPr="00787258">
        <w:rPr>
          <w:szCs w:val="22"/>
          <w:lang w:val="et-EE"/>
        </w:rPr>
        <w:t xml:space="preserve"> (EURD loetelu) </w:t>
      </w:r>
      <w:r w:rsidRPr="00787258">
        <w:rPr>
          <w:szCs w:val="22"/>
          <w:lang w:val="et-EE"/>
        </w:rPr>
        <w:t>ja iga hilisem uuendus avaldatakse Euroopa ravimite veebiportaalis</w:t>
      </w:r>
      <w:r w:rsidR="008B5251" w:rsidRPr="00787258">
        <w:rPr>
          <w:i/>
          <w:szCs w:val="22"/>
          <w:lang w:val="et-EE"/>
        </w:rPr>
        <w:t>.</w:t>
      </w:r>
    </w:p>
    <w:p w14:paraId="7FF99C85" w14:textId="77777777" w:rsidR="00417060" w:rsidRPr="00787258" w:rsidRDefault="00417060" w:rsidP="00CD166C">
      <w:pPr>
        <w:spacing w:line="240" w:lineRule="auto"/>
        <w:ind w:right="-1"/>
        <w:rPr>
          <w:szCs w:val="22"/>
          <w:lang w:val="et-EE"/>
        </w:rPr>
      </w:pPr>
    </w:p>
    <w:p w14:paraId="25F6A96E" w14:textId="77777777" w:rsidR="008B5251" w:rsidRPr="00787258" w:rsidRDefault="008B5251" w:rsidP="00CD166C">
      <w:pPr>
        <w:tabs>
          <w:tab w:val="clear" w:pos="567"/>
          <w:tab w:val="left" w:pos="708"/>
        </w:tabs>
        <w:spacing w:line="240" w:lineRule="auto"/>
        <w:ind w:right="-1"/>
        <w:rPr>
          <w:i/>
          <w:szCs w:val="22"/>
          <w:u w:val="single"/>
          <w:lang w:val="et-EE"/>
        </w:rPr>
      </w:pPr>
    </w:p>
    <w:p w14:paraId="02CEB868" w14:textId="77777777" w:rsidR="008B5251" w:rsidRPr="00787258" w:rsidRDefault="008B5251" w:rsidP="00CD166C">
      <w:pPr>
        <w:keepNext/>
        <w:tabs>
          <w:tab w:val="clear" w:pos="567"/>
        </w:tabs>
        <w:spacing w:line="240" w:lineRule="auto"/>
        <w:ind w:left="567" w:hanging="567"/>
        <w:outlineLvl w:val="0"/>
        <w:rPr>
          <w:b/>
          <w:szCs w:val="22"/>
          <w:lang w:val="et-EE"/>
        </w:rPr>
      </w:pPr>
      <w:r w:rsidRPr="00787258">
        <w:rPr>
          <w:b/>
          <w:szCs w:val="22"/>
          <w:lang w:val="et-EE"/>
        </w:rPr>
        <w:t>D.</w:t>
      </w:r>
      <w:r w:rsidRPr="00787258">
        <w:rPr>
          <w:b/>
          <w:szCs w:val="22"/>
          <w:lang w:val="et-EE"/>
        </w:rPr>
        <w:tab/>
        <w:t>RAVIMPREPARAADI OHUTU JA EFEKTIIVSE KASUTAMISE TINGIMUSED JA PIIRANGUD</w:t>
      </w:r>
    </w:p>
    <w:p w14:paraId="4F852048" w14:textId="77777777" w:rsidR="00417060" w:rsidRPr="00787258" w:rsidRDefault="00417060" w:rsidP="00CD166C">
      <w:pPr>
        <w:keepNext/>
        <w:tabs>
          <w:tab w:val="clear" w:pos="567"/>
          <w:tab w:val="left" w:pos="708"/>
        </w:tabs>
        <w:spacing w:line="240" w:lineRule="auto"/>
        <w:ind w:right="-1"/>
        <w:rPr>
          <w:iCs/>
          <w:color w:val="000000"/>
          <w:szCs w:val="22"/>
          <w:lang w:val="et-EE" w:eastAsia="et-EE"/>
        </w:rPr>
      </w:pPr>
    </w:p>
    <w:p w14:paraId="41345455" w14:textId="77777777" w:rsidR="00417060" w:rsidRPr="00787258" w:rsidRDefault="00096BC1" w:rsidP="000752E6">
      <w:pPr>
        <w:keepNext/>
        <w:numPr>
          <w:ilvl w:val="0"/>
          <w:numId w:val="18"/>
        </w:numPr>
        <w:tabs>
          <w:tab w:val="clear" w:pos="567"/>
          <w:tab w:val="clear" w:pos="720"/>
        </w:tabs>
        <w:spacing w:line="240" w:lineRule="auto"/>
        <w:ind w:left="567" w:right="-1" w:hanging="567"/>
        <w:rPr>
          <w:b/>
          <w:color w:val="000000"/>
          <w:szCs w:val="22"/>
          <w:lang w:val="et-EE" w:eastAsia="et-EE"/>
        </w:rPr>
      </w:pPr>
      <w:r w:rsidRPr="00787258">
        <w:rPr>
          <w:b/>
          <w:color w:val="000000"/>
          <w:szCs w:val="22"/>
          <w:lang w:val="et-EE" w:eastAsia="et-EE"/>
        </w:rPr>
        <w:t>Riskijuhtimis</w:t>
      </w:r>
      <w:r w:rsidR="0030791D" w:rsidRPr="00787258">
        <w:rPr>
          <w:b/>
          <w:color w:val="000000"/>
          <w:szCs w:val="22"/>
          <w:lang w:val="et-EE" w:eastAsia="et-EE"/>
        </w:rPr>
        <w:t>kava</w:t>
      </w:r>
    </w:p>
    <w:p w14:paraId="0F941A1F" w14:textId="77777777" w:rsidR="00515762" w:rsidRPr="00787258" w:rsidRDefault="00515762" w:rsidP="00CD166C">
      <w:pPr>
        <w:keepNext/>
        <w:tabs>
          <w:tab w:val="clear" w:pos="567"/>
          <w:tab w:val="left" w:pos="708"/>
        </w:tabs>
        <w:spacing w:line="240" w:lineRule="auto"/>
        <w:ind w:right="-1"/>
        <w:rPr>
          <w:color w:val="000000"/>
          <w:szCs w:val="22"/>
          <w:lang w:val="et-EE" w:eastAsia="et-EE"/>
        </w:rPr>
      </w:pPr>
    </w:p>
    <w:p w14:paraId="3FBAD78D" w14:textId="77777777" w:rsidR="00417060" w:rsidRPr="00787258" w:rsidRDefault="00417060" w:rsidP="00CD166C">
      <w:pPr>
        <w:tabs>
          <w:tab w:val="clear" w:pos="567"/>
          <w:tab w:val="left" w:pos="708"/>
        </w:tabs>
        <w:spacing w:line="240" w:lineRule="auto"/>
        <w:ind w:right="-1"/>
        <w:rPr>
          <w:color w:val="000000"/>
          <w:szCs w:val="22"/>
          <w:lang w:val="et-EE" w:eastAsia="et-EE"/>
        </w:rPr>
      </w:pPr>
      <w:r w:rsidRPr="00787258">
        <w:rPr>
          <w:color w:val="000000"/>
          <w:szCs w:val="22"/>
          <w:lang w:val="et-EE" w:eastAsia="et-EE"/>
        </w:rPr>
        <w:t xml:space="preserve">Müügiloa hoidja </w:t>
      </w:r>
      <w:r w:rsidR="0030791D" w:rsidRPr="00787258">
        <w:rPr>
          <w:color w:val="000000"/>
          <w:szCs w:val="22"/>
          <w:lang w:val="et-EE" w:eastAsia="et-EE"/>
        </w:rPr>
        <w:t xml:space="preserve">peab </w:t>
      </w:r>
      <w:r w:rsidR="00AB1841" w:rsidRPr="00787258">
        <w:rPr>
          <w:color w:val="000000"/>
          <w:szCs w:val="22"/>
          <w:lang w:val="et-EE" w:eastAsia="et-EE"/>
        </w:rPr>
        <w:t xml:space="preserve">nõutavad </w:t>
      </w:r>
      <w:r w:rsidR="0030791D" w:rsidRPr="00787258">
        <w:rPr>
          <w:color w:val="000000"/>
          <w:szCs w:val="22"/>
          <w:lang w:val="et-EE" w:eastAsia="et-EE"/>
        </w:rPr>
        <w:t xml:space="preserve">ravimiohutuse toimingud </w:t>
      </w:r>
      <w:r w:rsidR="00AB1841" w:rsidRPr="00787258">
        <w:rPr>
          <w:color w:val="000000"/>
          <w:szCs w:val="22"/>
          <w:lang w:val="et-EE" w:eastAsia="et-EE"/>
        </w:rPr>
        <w:t xml:space="preserve">ja sekkumismeetmed </w:t>
      </w:r>
      <w:r w:rsidR="0030791D" w:rsidRPr="00787258">
        <w:rPr>
          <w:color w:val="000000"/>
          <w:szCs w:val="22"/>
          <w:lang w:val="et-EE" w:eastAsia="et-EE"/>
        </w:rPr>
        <w:t>läbi viima</w:t>
      </w:r>
      <w:r w:rsidRPr="00787258">
        <w:rPr>
          <w:color w:val="000000"/>
          <w:szCs w:val="22"/>
          <w:lang w:val="et-EE" w:eastAsia="et-EE"/>
        </w:rPr>
        <w:t xml:space="preserve"> vastavalt </w:t>
      </w:r>
      <w:r w:rsidR="00AB1841" w:rsidRPr="00787258">
        <w:rPr>
          <w:color w:val="000000"/>
          <w:szCs w:val="22"/>
          <w:lang w:val="et-EE" w:eastAsia="et-EE"/>
        </w:rPr>
        <w:t xml:space="preserve">müügiloa </w:t>
      </w:r>
      <w:r w:rsidR="00515762" w:rsidRPr="00787258">
        <w:rPr>
          <w:color w:val="000000"/>
          <w:szCs w:val="22"/>
          <w:lang w:val="et-EE" w:eastAsia="et-EE"/>
        </w:rPr>
        <w:t xml:space="preserve">taotluse </w:t>
      </w:r>
      <w:r w:rsidR="00AB1841" w:rsidRPr="00787258">
        <w:rPr>
          <w:color w:val="000000"/>
          <w:szCs w:val="22"/>
          <w:lang w:val="et-EE" w:eastAsia="et-EE"/>
        </w:rPr>
        <w:t>moodulis 1.8.2 esitatud kokkulepitud</w:t>
      </w:r>
      <w:r w:rsidRPr="00787258">
        <w:rPr>
          <w:color w:val="000000"/>
          <w:szCs w:val="22"/>
          <w:lang w:val="et-EE" w:eastAsia="et-EE"/>
        </w:rPr>
        <w:t xml:space="preserve"> riskij</w:t>
      </w:r>
      <w:r w:rsidR="003C0D9B" w:rsidRPr="00787258">
        <w:rPr>
          <w:color w:val="000000"/>
          <w:szCs w:val="22"/>
          <w:lang w:val="et-EE" w:eastAsia="et-EE"/>
        </w:rPr>
        <w:t>uhtimis</w:t>
      </w:r>
      <w:r w:rsidR="0030791D" w:rsidRPr="00787258">
        <w:rPr>
          <w:color w:val="000000"/>
          <w:szCs w:val="22"/>
          <w:lang w:val="et-EE" w:eastAsia="et-EE"/>
        </w:rPr>
        <w:t>kava</w:t>
      </w:r>
      <w:r w:rsidR="00AB1841" w:rsidRPr="00787258">
        <w:rPr>
          <w:color w:val="000000"/>
          <w:szCs w:val="22"/>
          <w:lang w:val="et-EE" w:eastAsia="et-EE"/>
        </w:rPr>
        <w:t>le</w:t>
      </w:r>
      <w:r w:rsidR="003C0D9B" w:rsidRPr="00787258">
        <w:rPr>
          <w:color w:val="000000"/>
          <w:szCs w:val="22"/>
          <w:lang w:val="et-EE" w:eastAsia="et-EE"/>
        </w:rPr>
        <w:t xml:space="preserve"> </w:t>
      </w:r>
      <w:r w:rsidRPr="00787258">
        <w:rPr>
          <w:color w:val="000000"/>
          <w:szCs w:val="22"/>
          <w:lang w:val="et-EE" w:eastAsia="et-EE"/>
        </w:rPr>
        <w:t xml:space="preserve">ja </w:t>
      </w:r>
      <w:r w:rsidR="00AB1841" w:rsidRPr="00787258">
        <w:rPr>
          <w:color w:val="000000"/>
          <w:szCs w:val="22"/>
          <w:lang w:val="et-EE" w:eastAsia="et-EE"/>
        </w:rPr>
        <w:t>mis tahes järgmistele</w:t>
      </w:r>
      <w:r w:rsidRPr="00787258">
        <w:rPr>
          <w:color w:val="000000"/>
          <w:szCs w:val="22"/>
          <w:lang w:val="et-EE" w:eastAsia="et-EE"/>
        </w:rPr>
        <w:t xml:space="preserve"> ajakoh</w:t>
      </w:r>
      <w:r w:rsidR="00096BC1" w:rsidRPr="00787258">
        <w:rPr>
          <w:color w:val="000000"/>
          <w:szCs w:val="22"/>
          <w:lang w:val="et-EE" w:eastAsia="et-EE"/>
        </w:rPr>
        <w:t>astatud riskijuhtimis</w:t>
      </w:r>
      <w:r w:rsidR="0030791D" w:rsidRPr="00787258">
        <w:rPr>
          <w:color w:val="000000"/>
          <w:szCs w:val="22"/>
          <w:lang w:val="et-EE" w:eastAsia="et-EE"/>
        </w:rPr>
        <w:t>kava</w:t>
      </w:r>
      <w:r w:rsidR="00AB1841" w:rsidRPr="00787258">
        <w:rPr>
          <w:color w:val="000000"/>
          <w:szCs w:val="22"/>
          <w:lang w:val="et-EE" w:eastAsia="et-EE"/>
        </w:rPr>
        <w:t>dele</w:t>
      </w:r>
      <w:r w:rsidR="0030791D" w:rsidRPr="00787258">
        <w:rPr>
          <w:color w:val="000000"/>
          <w:szCs w:val="22"/>
          <w:lang w:val="et-EE" w:eastAsia="et-EE"/>
        </w:rPr>
        <w:t>.</w:t>
      </w:r>
    </w:p>
    <w:p w14:paraId="7DEC1037" w14:textId="77777777" w:rsidR="00135E2A" w:rsidRPr="00787258" w:rsidRDefault="00135E2A" w:rsidP="00CD166C">
      <w:pPr>
        <w:spacing w:line="240" w:lineRule="auto"/>
        <w:rPr>
          <w:szCs w:val="22"/>
          <w:lang w:val="et-EE"/>
        </w:rPr>
      </w:pPr>
    </w:p>
    <w:p w14:paraId="6436FF92" w14:textId="77777777" w:rsidR="006326FF" w:rsidRPr="00787258" w:rsidRDefault="00354795" w:rsidP="00CD166C">
      <w:pPr>
        <w:keepNext/>
        <w:spacing w:line="240" w:lineRule="auto"/>
        <w:rPr>
          <w:i/>
          <w:szCs w:val="22"/>
          <w:lang w:val="et-EE"/>
        </w:rPr>
      </w:pPr>
      <w:r w:rsidRPr="00787258">
        <w:rPr>
          <w:szCs w:val="22"/>
          <w:lang w:val="et-EE"/>
        </w:rPr>
        <w:t>A</w:t>
      </w:r>
      <w:r w:rsidR="006326FF" w:rsidRPr="00787258">
        <w:rPr>
          <w:szCs w:val="22"/>
          <w:lang w:val="et-EE"/>
        </w:rPr>
        <w:t xml:space="preserve">jakohastatud riskijuhtimiskava </w:t>
      </w:r>
      <w:r w:rsidRPr="00787258">
        <w:rPr>
          <w:szCs w:val="22"/>
          <w:lang w:val="et-EE"/>
        </w:rPr>
        <w:t xml:space="preserve">tuleb </w:t>
      </w:r>
      <w:r w:rsidR="006326FF" w:rsidRPr="00787258">
        <w:rPr>
          <w:szCs w:val="22"/>
          <w:lang w:val="et-EE"/>
        </w:rPr>
        <w:t>esitada:</w:t>
      </w:r>
    </w:p>
    <w:p w14:paraId="2CF76BF7" w14:textId="77777777" w:rsidR="006326FF" w:rsidRPr="00787258" w:rsidRDefault="006326FF" w:rsidP="000752E6">
      <w:pPr>
        <w:keepNext/>
        <w:numPr>
          <w:ilvl w:val="0"/>
          <w:numId w:val="19"/>
        </w:numPr>
        <w:tabs>
          <w:tab w:val="clear" w:pos="720"/>
          <w:tab w:val="num" w:pos="567"/>
        </w:tabs>
        <w:spacing w:line="240" w:lineRule="auto"/>
        <w:ind w:left="567" w:hanging="567"/>
        <w:rPr>
          <w:i/>
          <w:szCs w:val="22"/>
          <w:lang w:val="et-EE"/>
        </w:rPr>
      </w:pPr>
      <w:r w:rsidRPr="00787258">
        <w:rPr>
          <w:color w:val="000000"/>
          <w:szCs w:val="22"/>
          <w:lang w:val="et-EE"/>
        </w:rPr>
        <w:t>Euroopa Ravimiameti nõudel;</w:t>
      </w:r>
    </w:p>
    <w:p w14:paraId="2AF5BA19" w14:textId="77777777" w:rsidR="006326FF" w:rsidRPr="00787258" w:rsidRDefault="006326FF" w:rsidP="000752E6">
      <w:pPr>
        <w:numPr>
          <w:ilvl w:val="0"/>
          <w:numId w:val="19"/>
        </w:numPr>
        <w:tabs>
          <w:tab w:val="clear" w:pos="720"/>
          <w:tab w:val="num" w:pos="567"/>
        </w:tabs>
        <w:spacing w:line="240" w:lineRule="auto"/>
        <w:ind w:left="567" w:right="-1" w:hanging="567"/>
        <w:rPr>
          <w:szCs w:val="22"/>
          <w:lang w:val="et-EE"/>
        </w:rPr>
      </w:pPr>
      <w:r w:rsidRPr="00787258">
        <w:rPr>
          <w:color w:val="000000"/>
          <w:szCs w:val="22"/>
          <w:lang w:val="et-EE"/>
        </w:rPr>
        <w:t xml:space="preserve">kui muudetakse riskijuhtimissüsteemi, eriti kui saadakse uut teavet, mis võib oluliselt mõjutada </w:t>
      </w:r>
      <w:r w:rsidRPr="00787258">
        <w:rPr>
          <w:szCs w:val="22"/>
          <w:lang w:val="et-EE"/>
        </w:rPr>
        <w:t>riski/kasu suhet, või kui saavutatakse oluline (ravimiohutuse või riski minimeerimise) eesmärk.</w:t>
      </w:r>
    </w:p>
    <w:p w14:paraId="2FF122FB" w14:textId="77777777" w:rsidR="00354795" w:rsidRPr="00787258" w:rsidRDefault="00354795" w:rsidP="00CD166C">
      <w:pPr>
        <w:spacing w:line="240" w:lineRule="auto"/>
        <w:ind w:right="-1"/>
        <w:rPr>
          <w:szCs w:val="22"/>
          <w:lang w:val="et-EE"/>
        </w:rPr>
      </w:pPr>
    </w:p>
    <w:p w14:paraId="50D7BF1D" w14:textId="77777777" w:rsidR="006326FF" w:rsidRPr="00787258" w:rsidRDefault="006326FF" w:rsidP="000752E6">
      <w:pPr>
        <w:keepNext/>
        <w:numPr>
          <w:ilvl w:val="0"/>
          <w:numId w:val="20"/>
        </w:numPr>
        <w:tabs>
          <w:tab w:val="clear" w:pos="720"/>
        </w:tabs>
        <w:spacing w:line="240" w:lineRule="auto"/>
        <w:ind w:left="567" w:hanging="567"/>
        <w:rPr>
          <w:i/>
          <w:szCs w:val="22"/>
          <w:lang w:val="et-EE"/>
        </w:rPr>
      </w:pPr>
      <w:r w:rsidRPr="00787258">
        <w:rPr>
          <w:b/>
          <w:szCs w:val="22"/>
          <w:lang w:val="et-EE"/>
        </w:rPr>
        <w:t>Riski minimeerimise lisameetmed</w:t>
      </w:r>
    </w:p>
    <w:p w14:paraId="7FCBA3C2" w14:textId="77777777" w:rsidR="00515762" w:rsidRPr="00787258" w:rsidRDefault="00515762" w:rsidP="00CD166C">
      <w:pPr>
        <w:keepNext/>
        <w:autoSpaceDE w:val="0"/>
        <w:autoSpaceDN w:val="0"/>
        <w:adjustRightInd w:val="0"/>
        <w:spacing w:line="240" w:lineRule="auto"/>
        <w:rPr>
          <w:szCs w:val="22"/>
          <w:lang w:val="et-EE"/>
        </w:rPr>
      </w:pPr>
    </w:p>
    <w:p w14:paraId="42563CB7" w14:textId="77777777" w:rsidR="00BE1F49" w:rsidRPr="00787258" w:rsidRDefault="00BE1F49" w:rsidP="00CD166C">
      <w:pPr>
        <w:autoSpaceDE w:val="0"/>
        <w:autoSpaceDN w:val="0"/>
        <w:adjustRightInd w:val="0"/>
        <w:spacing w:line="240" w:lineRule="auto"/>
        <w:rPr>
          <w:szCs w:val="22"/>
          <w:lang w:val="et-EE"/>
        </w:rPr>
      </w:pPr>
      <w:r w:rsidRPr="00787258">
        <w:rPr>
          <w:szCs w:val="22"/>
          <w:lang w:val="et-EE"/>
        </w:rPr>
        <w:t xml:space="preserve">Enne </w:t>
      </w:r>
      <w:r w:rsidR="00045F7D" w:rsidRPr="00787258">
        <w:rPr>
          <w:szCs w:val="22"/>
          <w:lang w:val="et-EE"/>
        </w:rPr>
        <w:t xml:space="preserve">GILENYA </w:t>
      </w:r>
      <w:r w:rsidRPr="00787258">
        <w:rPr>
          <w:szCs w:val="22"/>
          <w:lang w:val="et-EE"/>
        </w:rPr>
        <w:t>turuletoomist peab müügiloa hoidja kooskõlastama igas EL-i liikmesriigis kohaliku ravimiametiga teabe</w:t>
      </w:r>
      <w:r w:rsidR="008E512E" w:rsidRPr="00787258">
        <w:rPr>
          <w:szCs w:val="22"/>
          <w:lang w:val="et-EE"/>
        </w:rPr>
        <w:t>programmi</w:t>
      </w:r>
      <w:r w:rsidRPr="00787258">
        <w:rPr>
          <w:szCs w:val="22"/>
          <w:lang w:val="et-EE"/>
        </w:rPr>
        <w:t xml:space="preserve"> sisu</w:t>
      </w:r>
      <w:r w:rsidR="008E512E" w:rsidRPr="00787258">
        <w:rPr>
          <w:szCs w:val="22"/>
          <w:lang w:val="et-EE"/>
        </w:rPr>
        <w:t xml:space="preserve"> ja formaadi, sealhulgas suhtlusvahendid, jaotusmeetodid ja teised programmi osad</w:t>
      </w:r>
      <w:r w:rsidRPr="00787258">
        <w:rPr>
          <w:szCs w:val="22"/>
          <w:lang w:val="et-EE"/>
        </w:rPr>
        <w:t>.</w:t>
      </w:r>
    </w:p>
    <w:p w14:paraId="01642069" w14:textId="77777777" w:rsidR="00BE1F49" w:rsidRPr="00787258" w:rsidRDefault="00BE1F49" w:rsidP="00CD166C">
      <w:pPr>
        <w:autoSpaceDE w:val="0"/>
        <w:autoSpaceDN w:val="0"/>
        <w:adjustRightInd w:val="0"/>
        <w:spacing w:line="240" w:lineRule="auto"/>
        <w:rPr>
          <w:szCs w:val="22"/>
          <w:lang w:val="et-EE"/>
        </w:rPr>
      </w:pPr>
    </w:p>
    <w:p w14:paraId="793C0D25" w14:textId="77777777" w:rsidR="00BE1F49" w:rsidRPr="00787258" w:rsidRDefault="00BE1F49" w:rsidP="00CD166C">
      <w:pPr>
        <w:keepNext/>
        <w:spacing w:line="240" w:lineRule="auto"/>
        <w:rPr>
          <w:szCs w:val="22"/>
          <w:lang w:val="et-EE"/>
        </w:rPr>
      </w:pPr>
      <w:r w:rsidRPr="00787258">
        <w:rPr>
          <w:szCs w:val="22"/>
          <w:lang w:val="et-EE"/>
        </w:rPr>
        <w:t xml:space="preserve">Müügiloa hoidja peab tagama, et igas EL-i liikmesriigis, kus GILENYAt plaanitakse turustada, </w:t>
      </w:r>
      <w:r w:rsidR="008E512E" w:rsidRPr="00787258">
        <w:rPr>
          <w:szCs w:val="22"/>
          <w:lang w:val="et-EE"/>
        </w:rPr>
        <w:t xml:space="preserve">saavad </w:t>
      </w:r>
      <w:r w:rsidRPr="00787258">
        <w:rPr>
          <w:szCs w:val="22"/>
          <w:lang w:val="et-EE"/>
        </w:rPr>
        <w:t>GILENYAt välja kirjutavad arstid</w:t>
      </w:r>
      <w:r w:rsidR="00B527D8" w:rsidRPr="00787258">
        <w:rPr>
          <w:szCs w:val="22"/>
          <w:lang w:val="et-EE"/>
        </w:rPr>
        <w:t xml:space="preserve"> </w:t>
      </w:r>
      <w:r w:rsidRPr="00787258">
        <w:rPr>
          <w:szCs w:val="22"/>
          <w:lang w:val="et-EE"/>
        </w:rPr>
        <w:t xml:space="preserve">teabematerjali paketi, mis </w:t>
      </w:r>
      <w:r w:rsidR="00C578C1" w:rsidRPr="00787258">
        <w:rPr>
          <w:szCs w:val="22"/>
          <w:lang w:val="et-EE"/>
        </w:rPr>
        <w:t>sisaldab</w:t>
      </w:r>
      <w:r w:rsidRPr="00787258">
        <w:rPr>
          <w:szCs w:val="22"/>
          <w:lang w:val="et-EE"/>
        </w:rPr>
        <w:t>:</w:t>
      </w:r>
    </w:p>
    <w:p w14:paraId="0FD13CB5" w14:textId="77777777" w:rsidR="002967C8" w:rsidRPr="00787258" w:rsidRDefault="002967C8" w:rsidP="00CD166C">
      <w:pPr>
        <w:keepNext/>
        <w:spacing w:line="240" w:lineRule="auto"/>
        <w:rPr>
          <w:szCs w:val="22"/>
          <w:lang w:val="et-EE"/>
        </w:rPr>
      </w:pPr>
    </w:p>
    <w:p w14:paraId="691298EF" w14:textId="77777777" w:rsidR="00BE1F49" w:rsidRPr="00787258" w:rsidRDefault="00BE1F49" w:rsidP="000752E6">
      <w:pPr>
        <w:keepNext/>
        <w:numPr>
          <w:ilvl w:val="0"/>
          <w:numId w:val="23"/>
        </w:numPr>
        <w:tabs>
          <w:tab w:val="clear" w:pos="360"/>
          <w:tab w:val="clear" w:pos="567"/>
        </w:tabs>
        <w:spacing w:line="240" w:lineRule="auto"/>
        <w:ind w:left="567" w:hanging="567"/>
        <w:rPr>
          <w:szCs w:val="22"/>
          <w:lang w:val="et-EE"/>
        </w:rPr>
      </w:pPr>
      <w:r w:rsidRPr="00787258">
        <w:rPr>
          <w:szCs w:val="22"/>
          <w:lang w:val="et-EE"/>
        </w:rPr>
        <w:t>ravimi omaduste kokkuvõte</w:t>
      </w:r>
      <w:r w:rsidR="00C578C1" w:rsidRPr="00787258">
        <w:rPr>
          <w:szCs w:val="22"/>
          <w:lang w:val="et-EE"/>
        </w:rPr>
        <w:t>t</w:t>
      </w:r>
      <w:r w:rsidRPr="00787258">
        <w:rPr>
          <w:szCs w:val="22"/>
          <w:lang w:val="et-EE"/>
        </w:rPr>
        <w:t>;</w:t>
      </w:r>
    </w:p>
    <w:p w14:paraId="0981F6F9" w14:textId="64507BE5" w:rsidR="00BE1F49" w:rsidRPr="00787258" w:rsidRDefault="00BE1F49" w:rsidP="000752E6">
      <w:pPr>
        <w:keepNext/>
        <w:numPr>
          <w:ilvl w:val="0"/>
          <w:numId w:val="23"/>
        </w:numPr>
        <w:tabs>
          <w:tab w:val="clear" w:pos="360"/>
          <w:tab w:val="clear" w:pos="567"/>
        </w:tabs>
        <w:spacing w:line="240" w:lineRule="auto"/>
        <w:ind w:left="567" w:hanging="567"/>
        <w:rPr>
          <w:szCs w:val="22"/>
          <w:lang w:val="et-EE"/>
        </w:rPr>
      </w:pPr>
      <w:r w:rsidRPr="00787258">
        <w:rPr>
          <w:szCs w:val="22"/>
          <w:lang w:val="et-EE"/>
        </w:rPr>
        <w:t xml:space="preserve">arstide </w:t>
      </w:r>
      <w:r w:rsidR="00026C30" w:rsidRPr="00787258">
        <w:rPr>
          <w:szCs w:val="22"/>
          <w:lang w:val="et-EE"/>
        </w:rPr>
        <w:t>meelespead</w:t>
      </w:r>
      <w:r w:rsidRPr="00787258">
        <w:rPr>
          <w:szCs w:val="22"/>
          <w:lang w:val="et-EE"/>
        </w:rPr>
        <w:t xml:space="preserve"> </w:t>
      </w:r>
      <w:r w:rsidR="00D65ED7" w:rsidRPr="00787258">
        <w:rPr>
          <w:szCs w:val="22"/>
          <w:lang w:val="et-EE"/>
        </w:rPr>
        <w:t>täiskasvanu</w:t>
      </w:r>
      <w:r w:rsidR="00306DD9" w:rsidRPr="00787258">
        <w:rPr>
          <w:szCs w:val="22"/>
          <w:lang w:val="et-EE"/>
        </w:rPr>
        <w:t>tele</w:t>
      </w:r>
      <w:r w:rsidR="00D65ED7" w:rsidRPr="00787258">
        <w:rPr>
          <w:szCs w:val="22"/>
          <w:lang w:val="et-EE"/>
        </w:rPr>
        <w:t xml:space="preserve"> ja la</w:t>
      </w:r>
      <w:r w:rsidR="00306DD9" w:rsidRPr="00787258">
        <w:rPr>
          <w:szCs w:val="22"/>
          <w:lang w:val="et-EE"/>
        </w:rPr>
        <w:t>ste</w:t>
      </w:r>
      <w:r w:rsidR="00D65ED7" w:rsidRPr="00787258">
        <w:rPr>
          <w:szCs w:val="22"/>
          <w:lang w:val="et-EE"/>
        </w:rPr>
        <w:t>le</w:t>
      </w:r>
      <w:r w:rsidR="00C578C1" w:rsidRPr="00787258">
        <w:rPr>
          <w:szCs w:val="22"/>
          <w:lang w:val="et-EE"/>
        </w:rPr>
        <w:t>, mida kaaluda</w:t>
      </w:r>
      <w:r w:rsidR="00D65ED7" w:rsidRPr="00787258">
        <w:rPr>
          <w:szCs w:val="22"/>
          <w:lang w:val="et-EE"/>
        </w:rPr>
        <w:t xml:space="preserve"> </w:t>
      </w:r>
      <w:r w:rsidRPr="00787258">
        <w:rPr>
          <w:szCs w:val="22"/>
          <w:lang w:val="et-EE"/>
        </w:rPr>
        <w:t xml:space="preserve">enne </w:t>
      </w:r>
      <w:r w:rsidR="00C578C1" w:rsidRPr="00787258">
        <w:rPr>
          <w:szCs w:val="22"/>
          <w:lang w:val="et-EE"/>
        </w:rPr>
        <w:t>GILENYA</w:t>
      </w:r>
      <w:r w:rsidR="0089755E" w:rsidRPr="00787258">
        <w:rPr>
          <w:szCs w:val="22"/>
          <w:lang w:val="et-EE"/>
        </w:rPr>
        <w:t xml:space="preserve"> </w:t>
      </w:r>
      <w:r w:rsidRPr="00787258">
        <w:rPr>
          <w:szCs w:val="22"/>
          <w:lang w:val="et-EE"/>
        </w:rPr>
        <w:t>väljakirjutamist;</w:t>
      </w:r>
    </w:p>
    <w:p w14:paraId="59EC6262" w14:textId="77777777" w:rsidR="00291227" w:rsidRPr="00787258" w:rsidRDefault="00291227" w:rsidP="000752E6">
      <w:pPr>
        <w:numPr>
          <w:ilvl w:val="0"/>
          <w:numId w:val="23"/>
        </w:numPr>
        <w:tabs>
          <w:tab w:val="clear" w:pos="360"/>
          <w:tab w:val="clear" w:pos="567"/>
        </w:tabs>
        <w:autoSpaceDE w:val="0"/>
        <w:autoSpaceDN w:val="0"/>
        <w:adjustRightInd w:val="0"/>
        <w:spacing w:line="240" w:lineRule="auto"/>
        <w:ind w:left="567" w:hanging="567"/>
        <w:rPr>
          <w:szCs w:val="22"/>
          <w:lang w:val="et-EE"/>
        </w:rPr>
      </w:pPr>
      <w:r w:rsidRPr="00787258">
        <w:rPr>
          <w:szCs w:val="22"/>
          <w:lang w:val="et-EE"/>
        </w:rPr>
        <w:t>patsiendi/</w:t>
      </w:r>
      <w:r w:rsidR="00941F85" w:rsidRPr="00787258">
        <w:rPr>
          <w:szCs w:val="22"/>
          <w:lang w:val="et-EE"/>
        </w:rPr>
        <w:t>lapse</w:t>
      </w:r>
      <w:r w:rsidRPr="00787258">
        <w:rPr>
          <w:szCs w:val="22"/>
          <w:lang w:val="et-EE"/>
        </w:rPr>
        <w:t xml:space="preserve">vanema/hooldaja </w:t>
      </w:r>
      <w:r w:rsidR="00B27B17" w:rsidRPr="00787258">
        <w:rPr>
          <w:szCs w:val="22"/>
          <w:lang w:val="et-EE"/>
        </w:rPr>
        <w:t>juhendit</w:t>
      </w:r>
      <w:r w:rsidR="00C578C1" w:rsidRPr="00787258">
        <w:rPr>
          <w:szCs w:val="22"/>
          <w:lang w:val="et-EE"/>
        </w:rPr>
        <w:t>, mida anda patsientidele, nende vanematele (või seaduslikele eestkostjatele) ja hooldajatele</w:t>
      </w:r>
      <w:r w:rsidRPr="00787258">
        <w:rPr>
          <w:szCs w:val="22"/>
          <w:lang w:val="et-EE"/>
        </w:rPr>
        <w:t>;</w:t>
      </w:r>
    </w:p>
    <w:p w14:paraId="5C871EB8" w14:textId="77777777" w:rsidR="00BE1F49" w:rsidRPr="00787258" w:rsidRDefault="00941F85" w:rsidP="000752E6">
      <w:pPr>
        <w:numPr>
          <w:ilvl w:val="0"/>
          <w:numId w:val="23"/>
        </w:numPr>
        <w:tabs>
          <w:tab w:val="clear" w:pos="360"/>
          <w:tab w:val="clear" w:pos="567"/>
        </w:tabs>
        <w:autoSpaceDE w:val="0"/>
        <w:autoSpaceDN w:val="0"/>
        <w:adjustRightInd w:val="0"/>
        <w:spacing w:line="240" w:lineRule="auto"/>
        <w:ind w:left="567" w:hanging="567"/>
        <w:rPr>
          <w:szCs w:val="22"/>
          <w:lang w:val="et-EE"/>
        </w:rPr>
      </w:pPr>
      <w:r w:rsidRPr="00787258">
        <w:rPr>
          <w:szCs w:val="22"/>
          <w:lang w:val="et-EE"/>
        </w:rPr>
        <w:t>rasedusega seotud</w:t>
      </w:r>
      <w:r w:rsidR="003C6184" w:rsidRPr="00787258">
        <w:rPr>
          <w:szCs w:val="22"/>
          <w:lang w:val="et-EE"/>
        </w:rPr>
        <w:t xml:space="preserve"> </w:t>
      </w:r>
      <w:r w:rsidR="00B27B17" w:rsidRPr="00787258">
        <w:rPr>
          <w:szCs w:val="22"/>
          <w:lang w:val="et-EE"/>
        </w:rPr>
        <w:t>patsiendi meelespead</w:t>
      </w:r>
      <w:r w:rsidR="00291227" w:rsidRPr="00787258">
        <w:rPr>
          <w:szCs w:val="22"/>
          <w:lang w:val="et-EE"/>
        </w:rPr>
        <w:t xml:space="preserve">, mida anda </w:t>
      </w:r>
      <w:r w:rsidR="00B27B17" w:rsidRPr="00787258">
        <w:rPr>
          <w:szCs w:val="22"/>
          <w:lang w:val="et-EE"/>
        </w:rPr>
        <w:t xml:space="preserve">vajaduse korral </w:t>
      </w:r>
      <w:r w:rsidR="00291227" w:rsidRPr="00787258">
        <w:rPr>
          <w:szCs w:val="22"/>
          <w:lang w:val="et-EE"/>
        </w:rPr>
        <w:t>patsientidele, nende vanematele (või seaduslikele eestkostjatele) ja hooldajatele</w:t>
      </w:r>
      <w:r w:rsidR="00C578C1" w:rsidRPr="00787258">
        <w:rPr>
          <w:szCs w:val="22"/>
          <w:lang w:val="et-EE"/>
        </w:rPr>
        <w:t>.</w:t>
      </w:r>
    </w:p>
    <w:p w14:paraId="46B25FDF" w14:textId="77777777" w:rsidR="00BE1F49" w:rsidRPr="00787258" w:rsidRDefault="00BE1F49" w:rsidP="00CD166C">
      <w:pPr>
        <w:spacing w:line="240" w:lineRule="auto"/>
        <w:rPr>
          <w:szCs w:val="22"/>
          <w:lang w:val="et-EE"/>
        </w:rPr>
      </w:pPr>
    </w:p>
    <w:p w14:paraId="4414BE7C" w14:textId="77777777" w:rsidR="00C578C1" w:rsidRPr="00787258" w:rsidRDefault="00C578C1" w:rsidP="00CD166C">
      <w:pPr>
        <w:keepNext/>
        <w:spacing w:line="240" w:lineRule="auto"/>
        <w:rPr>
          <w:b/>
          <w:szCs w:val="22"/>
          <w:lang w:val="et-EE"/>
        </w:rPr>
      </w:pPr>
      <w:r w:rsidRPr="00787258">
        <w:rPr>
          <w:b/>
          <w:szCs w:val="22"/>
          <w:lang w:val="et-EE"/>
        </w:rPr>
        <w:lastRenderedPageBreak/>
        <w:t xml:space="preserve">Arsti </w:t>
      </w:r>
      <w:r w:rsidR="00026C30" w:rsidRPr="00787258">
        <w:rPr>
          <w:b/>
          <w:szCs w:val="22"/>
          <w:lang w:val="et-EE"/>
        </w:rPr>
        <w:t>meelespea</w:t>
      </w:r>
    </w:p>
    <w:p w14:paraId="6ADC7808" w14:textId="77777777" w:rsidR="00C578C1" w:rsidRPr="00787258" w:rsidRDefault="00C578C1" w:rsidP="00CD166C">
      <w:pPr>
        <w:keepNext/>
        <w:spacing w:line="240" w:lineRule="auto"/>
        <w:rPr>
          <w:szCs w:val="22"/>
          <w:lang w:val="et-EE"/>
        </w:rPr>
      </w:pPr>
    </w:p>
    <w:p w14:paraId="26F5B4B5" w14:textId="77777777" w:rsidR="00171C33" w:rsidRPr="00787258" w:rsidRDefault="00BE1F49" w:rsidP="00CD166C">
      <w:pPr>
        <w:keepNext/>
        <w:spacing w:line="240" w:lineRule="auto"/>
        <w:rPr>
          <w:szCs w:val="22"/>
          <w:lang w:val="et-EE"/>
        </w:rPr>
      </w:pPr>
      <w:r w:rsidRPr="00787258">
        <w:rPr>
          <w:szCs w:val="22"/>
          <w:lang w:val="et-EE"/>
        </w:rPr>
        <w:t xml:space="preserve">Arstidele </w:t>
      </w:r>
      <w:r w:rsidR="00941F85" w:rsidRPr="00787258">
        <w:rPr>
          <w:szCs w:val="22"/>
          <w:lang w:val="et-EE"/>
        </w:rPr>
        <w:t xml:space="preserve">suunatud </w:t>
      </w:r>
      <w:r w:rsidR="00026C30" w:rsidRPr="00787258">
        <w:rPr>
          <w:szCs w:val="22"/>
          <w:lang w:val="et-EE"/>
        </w:rPr>
        <w:t>meelespea</w:t>
      </w:r>
      <w:r w:rsidRPr="00787258">
        <w:rPr>
          <w:szCs w:val="22"/>
          <w:lang w:val="et-EE"/>
        </w:rPr>
        <w:t xml:space="preserve"> peab sisaldama järgmisi </w:t>
      </w:r>
      <w:r w:rsidR="00EB0296" w:rsidRPr="00787258">
        <w:rPr>
          <w:szCs w:val="22"/>
          <w:lang w:val="et-EE"/>
        </w:rPr>
        <w:t>põhi</w:t>
      </w:r>
      <w:r w:rsidRPr="00787258">
        <w:rPr>
          <w:szCs w:val="22"/>
          <w:lang w:val="et-EE"/>
        </w:rPr>
        <w:t>sõnumeid</w:t>
      </w:r>
      <w:r w:rsidR="002967C8" w:rsidRPr="00787258">
        <w:rPr>
          <w:szCs w:val="22"/>
          <w:lang w:val="et-EE"/>
        </w:rPr>
        <w:t>:</w:t>
      </w:r>
    </w:p>
    <w:p w14:paraId="3B224983" w14:textId="77777777" w:rsidR="002967C8" w:rsidRDefault="002967C8" w:rsidP="00CD166C">
      <w:pPr>
        <w:keepNext/>
        <w:spacing w:line="240" w:lineRule="auto"/>
        <w:rPr>
          <w:szCs w:val="22"/>
          <w:lang w:val="et-EE"/>
        </w:rPr>
      </w:pPr>
    </w:p>
    <w:tbl>
      <w:tblPr>
        <w:tblStyle w:val="TableGrid"/>
        <w:tblW w:w="0" w:type="auto"/>
        <w:tblLook w:val="04A0" w:firstRow="1" w:lastRow="0" w:firstColumn="1" w:lastColumn="0" w:noHBand="0" w:noVBand="1"/>
      </w:tblPr>
      <w:tblGrid>
        <w:gridCol w:w="3383"/>
        <w:gridCol w:w="5678"/>
      </w:tblGrid>
      <w:tr w:rsidR="00C6679F" w:rsidRPr="00C05C01" w14:paraId="634FCC8B" w14:textId="77777777" w:rsidTr="009F2BAF">
        <w:trPr>
          <w:cantSplit/>
        </w:trPr>
        <w:tc>
          <w:tcPr>
            <w:tcW w:w="3383" w:type="dxa"/>
          </w:tcPr>
          <w:p w14:paraId="3408B163" w14:textId="421A36AE" w:rsidR="00C6679F" w:rsidRPr="00C05C01" w:rsidRDefault="008A379A" w:rsidP="005C33A8">
            <w:pPr>
              <w:keepNext/>
              <w:widowControl w:val="0"/>
              <w:tabs>
                <w:tab w:val="clear" w:pos="567"/>
                <w:tab w:val="left" w:pos="284"/>
              </w:tabs>
              <w:spacing w:line="240" w:lineRule="auto"/>
              <w:rPr>
                <w:rFonts w:eastAsia="MS Mincho"/>
                <w:b/>
                <w:bCs/>
                <w:szCs w:val="22"/>
                <w:lang w:val="en-US"/>
              </w:rPr>
            </w:pPr>
            <w:proofErr w:type="spellStart"/>
            <w:r>
              <w:rPr>
                <w:rFonts w:eastAsia="MS Mincho"/>
                <w:b/>
                <w:bCs/>
                <w:szCs w:val="22"/>
                <w:lang w:val="en-US"/>
              </w:rPr>
              <w:t>Ohutuse</w:t>
            </w:r>
            <w:proofErr w:type="spellEnd"/>
            <w:r>
              <w:rPr>
                <w:rFonts w:eastAsia="MS Mincho"/>
                <w:b/>
                <w:bCs/>
                <w:szCs w:val="22"/>
                <w:lang w:val="en-US"/>
              </w:rPr>
              <w:t xml:space="preserve"> </w:t>
            </w:r>
            <w:proofErr w:type="spellStart"/>
            <w:r>
              <w:rPr>
                <w:rFonts w:eastAsia="MS Mincho"/>
                <w:b/>
                <w:bCs/>
                <w:szCs w:val="22"/>
                <w:lang w:val="en-US"/>
              </w:rPr>
              <w:t>teema</w:t>
            </w:r>
            <w:proofErr w:type="spellEnd"/>
          </w:p>
        </w:tc>
        <w:tc>
          <w:tcPr>
            <w:tcW w:w="5678" w:type="dxa"/>
          </w:tcPr>
          <w:p w14:paraId="4C89F383" w14:textId="70F071AF" w:rsidR="00C6679F" w:rsidRPr="00BF00BC" w:rsidRDefault="006F6C05" w:rsidP="005C33A8">
            <w:pPr>
              <w:keepNext/>
              <w:widowControl w:val="0"/>
              <w:tabs>
                <w:tab w:val="clear" w:pos="567"/>
                <w:tab w:val="left" w:pos="284"/>
              </w:tabs>
              <w:spacing w:line="240" w:lineRule="auto"/>
              <w:rPr>
                <w:rFonts w:eastAsia="MS Mincho"/>
                <w:b/>
                <w:bCs/>
                <w:szCs w:val="22"/>
                <w:lang w:val="et-EE"/>
              </w:rPr>
            </w:pPr>
            <w:proofErr w:type="spellStart"/>
            <w:r>
              <w:rPr>
                <w:rFonts w:eastAsia="MS Mincho"/>
                <w:b/>
                <w:bCs/>
                <w:szCs w:val="22"/>
                <w:lang w:val="en-US"/>
              </w:rPr>
              <w:t>Ohutuse</w:t>
            </w:r>
            <w:proofErr w:type="spellEnd"/>
            <w:r>
              <w:rPr>
                <w:rFonts w:eastAsia="MS Mincho"/>
                <w:b/>
                <w:bCs/>
                <w:szCs w:val="22"/>
                <w:lang w:val="en-US"/>
              </w:rPr>
              <w:t xml:space="preserve"> </w:t>
            </w:r>
            <w:proofErr w:type="spellStart"/>
            <w:r>
              <w:rPr>
                <w:rFonts w:eastAsia="MS Mincho"/>
                <w:b/>
                <w:bCs/>
                <w:szCs w:val="22"/>
                <w:lang w:val="en-US"/>
              </w:rPr>
              <w:t>peamised</w:t>
            </w:r>
            <w:proofErr w:type="spellEnd"/>
            <w:r>
              <w:rPr>
                <w:rFonts w:eastAsia="MS Mincho"/>
                <w:b/>
                <w:bCs/>
                <w:szCs w:val="22"/>
                <w:lang w:val="en-US"/>
              </w:rPr>
              <w:t xml:space="preserve"> </w:t>
            </w:r>
            <w:proofErr w:type="spellStart"/>
            <w:r>
              <w:rPr>
                <w:rFonts w:eastAsia="MS Mincho"/>
                <w:b/>
                <w:bCs/>
                <w:szCs w:val="22"/>
                <w:lang w:val="en-US"/>
              </w:rPr>
              <w:t>sõnumid</w:t>
            </w:r>
            <w:proofErr w:type="spellEnd"/>
          </w:p>
        </w:tc>
      </w:tr>
      <w:tr w:rsidR="00C6679F" w:rsidRPr="00C05C01" w14:paraId="06BF430D" w14:textId="77777777" w:rsidTr="009F2BAF">
        <w:trPr>
          <w:cantSplit/>
        </w:trPr>
        <w:tc>
          <w:tcPr>
            <w:tcW w:w="3383" w:type="dxa"/>
          </w:tcPr>
          <w:p w14:paraId="0766D62D" w14:textId="4CC21542" w:rsidR="00C6679F" w:rsidRPr="00C05C01" w:rsidRDefault="00C6679F" w:rsidP="009F2BAF">
            <w:pPr>
              <w:widowControl w:val="0"/>
              <w:tabs>
                <w:tab w:val="clear" w:pos="567"/>
                <w:tab w:val="left" w:pos="284"/>
              </w:tabs>
              <w:spacing w:line="240" w:lineRule="auto"/>
              <w:rPr>
                <w:rFonts w:eastAsia="MS Mincho"/>
                <w:szCs w:val="22"/>
                <w:lang w:val="en-US"/>
              </w:rPr>
            </w:pPr>
            <w:proofErr w:type="spellStart"/>
            <w:r w:rsidRPr="00C05C01">
              <w:rPr>
                <w:rFonts w:eastAsia="MS Mincho"/>
                <w:szCs w:val="22"/>
                <w:lang w:val="en-US"/>
              </w:rPr>
              <w:t>B</w:t>
            </w:r>
            <w:r w:rsidR="0085043B">
              <w:rPr>
                <w:rFonts w:eastAsia="MS Mincho"/>
                <w:szCs w:val="22"/>
                <w:lang w:val="en-US"/>
              </w:rPr>
              <w:t>radüarütmia</w:t>
            </w:r>
            <w:proofErr w:type="spellEnd"/>
            <w:r w:rsidRPr="00C05C01">
              <w:rPr>
                <w:rFonts w:eastAsia="MS Mincho"/>
                <w:szCs w:val="22"/>
                <w:lang w:val="en-US"/>
              </w:rPr>
              <w:t xml:space="preserve"> (</w:t>
            </w:r>
            <w:proofErr w:type="spellStart"/>
            <w:r w:rsidR="00C31E9B">
              <w:rPr>
                <w:rFonts w:eastAsia="MS Mincho"/>
                <w:szCs w:val="22"/>
                <w:lang w:val="en-US"/>
              </w:rPr>
              <w:t>sealhulgas</w:t>
            </w:r>
            <w:proofErr w:type="spellEnd"/>
            <w:r w:rsidR="00C31E9B">
              <w:rPr>
                <w:rFonts w:eastAsia="MS Mincho"/>
                <w:szCs w:val="22"/>
                <w:lang w:val="en-US"/>
              </w:rPr>
              <w:t xml:space="preserve"> </w:t>
            </w:r>
            <w:proofErr w:type="spellStart"/>
            <w:r w:rsidR="00C31E9B">
              <w:rPr>
                <w:rFonts w:eastAsia="MS Mincho"/>
                <w:szCs w:val="22"/>
                <w:lang w:val="en-US"/>
              </w:rPr>
              <w:t>juhtivushäire</w:t>
            </w:r>
            <w:proofErr w:type="spellEnd"/>
            <w:r w:rsidR="00C31E9B">
              <w:rPr>
                <w:rFonts w:eastAsia="MS Mincho"/>
                <w:szCs w:val="22"/>
                <w:lang w:val="en-US"/>
              </w:rPr>
              <w:t xml:space="preserve"> </w:t>
            </w:r>
            <w:proofErr w:type="spellStart"/>
            <w:r w:rsidR="00C31E9B">
              <w:rPr>
                <w:rFonts w:eastAsia="MS Mincho"/>
                <w:szCs w:val="22"/>
                <w:lang w:val="en-US"/>
              </w:rPr>
              <w:t>ning</w:t>
            </w:r>
            <w:proofErr w:type="spellEnd"/>
            <w:r w:rsidR="00C31E9B">
              <w:rPr>
                <w:rFonts w:eastAsia="MS Mincho"/>
                <w:szCs w:val="22"/>
                <w:lang w:val="en-US"/>
              </w:rPr>
              <w:t xml:space="preserve"> </w:t>
            </w:r>
            <w:proofErr w:type="spellStart"/>
            <w:r w:rsidR="00991C1C">
              <w:rPr>
                <w:rFonts w:eastAsia="MS Mincho"/>
                <w:szCs w:val="22"/>
                <w:lang w:val="en-US"/>
              </w:rPr>
              <w:t>hüpotensiooniga</w:t>
            </w:r>
            <w:proofErr w:type="spellEnd"/>
            <w:r w:rsidR="00991C1C">
              <w:rPr>
                <w:rFonts w:eastAsia="MS Mincho"/>
                <w:szCs w:val="22"/>
                <w:lang w:val="en-US"/>
              </w:rPr>
              <w:t xml:space="preserve"> </w:t>
            </w:r>
            <w:proofErr w:type="spellStart"/>
            <w:r w:rsidR="00991C1C">
              <w:rPr>
                <w:rFonts w:eastAsia="MS Mincho"/>
                <w:szCs w:val="22"/>
                <w:lang w:val="en-US"/>
              </w:rPr>
              <w:t>tüsistunud</w:t>
            </w:r>
            <w:proofErr w:type="spellEnd"/>
            <w:r w:rsidR="00991C1C">
              <w:rPr>
                <w:rFonts w:eastAsia="MS Mincho"/>
                <w:szCs w:val="22"/>
                <w:lang w:val="en-US"/>
              </w:rPr>
              <w:t xml:space="preserve"> </w:t>
            </w:r>
            <w:proofErr w:type="spellStart"/>
            <w:r w:rsidR="00991C1C">
              <w:rPr>
                <w:rFonts w:eastAsia="MS Mincho"/>
                <w:szCs w:val="22"/>
                <w:lang w:val="en-US"/>
              </w:rPr>
              <w:t>bradükardia</w:t>
            </w:r>
            <w:proofErr w:type="spellEnd"/>
            <w:r w:rsidR="00991C1C">
              <w:rPr>
                <w:rFonts w:eastAsia="MS Mincho"/>
                <w:szCs w:val="22"/>
                <w:lang w:val="en-US"/>
              </w:rPr>
              <w:t>),</w:t>
            </w:r>
            <w:r w:rsidRPr="00C05C01">
              <w:rPr>
                <w:rFonts w:eastAsia="MS Mincho"/>
                <w:szCs w:val="22"/>
                <w:lang w:val="en-US"/>
              </w:rPr>
              <w:t xml:space="preserve"> </w:t>
            </w:r>
            <w:r w:rsidR="0085043B">
              <w:rPr>
                <w:rFonts w:eastAsia="MS Mincho"/>
                <w:szCs w:val="22"/>
                <w:lang w:val="en-US"/>
              </w:rPr>
              <w:t xml:space="preserve">mis </w:t>
            </w:r>
            <w:proofErr w:type="spellStart"/>
            <w:r w:rsidR="0085043B">
              <w:rPr>
                <w:rFonts w:eastAsia="MS Mincho"/>
                <w:szCs w:val="22"/>
                <w:lang w:val="en-US"/>
              </w:rPr>
              <w:t>esineb</w:t>
            </w:r>
            <w:proofErr w:type="spellEnd"/>
            <w:r w:rsidR="0085043B">
              <w:rPr>
                <w:rFonts w:eastAsia="MS Mincho"/>
                <w:szCs w:val="22"/>
                <w:lang w:val="en-US"/>
              </w:rPr>
              <w:t xml:space="preserve"> </w:t>
            </w:r>
            <w:proofErr w:type="spellStart"/>
            <w:r w:rsidR="0085043B">
              <w:rPr>
                <w:rFonts w:eastAsia="MS Mincho"/>
                <w:szCs w:val="22"/>
                <w:lang w:val="en-US"/>
              </w:rPr>
              <w:t>peale</w:t>
            </w:r>
            <w:proofErr w:type="spellEnd"/>
            <w:r w:rsidR="0085043B">
              <w:rPr>
                <w:rFonts w:eastAsia="MS Mincho"/>
                <w:szCs w:val="22"/>
                <w:lang w:val="en-US"/>
              </w:rPr>
              <w:t xml:space="preserve"> </w:t>
            </w:r>
            <w:proofErr w:type="spellStart"/>
            <w:r w:rsidR="0085043B">
              <w:rPr>
                <w:rFonts w:eastAsia="MS Mincho"/>
                <w:szCs w:val="22"/>
                <w:lang w:val="en-US"/>
              </w:rPr>
              <w:t>esimest</w:t>
            </w:r>
            <w:proofErr w:type="spellEnd"/>
            <w:r w:rsidR="0085043B">
              <w:rPr>
                <w:rFonts w:eastAsia="MS Mincho"/>
                <w:szCs w:val="22"/>
                <w:lang w:val="en-US"/>
              </w:rPr>
              <w:t xml:space="preserve"> </w:t>
            </w:r>
            <w:proofErr w:type="spellStart"/>
            <w:r w:rsidR="0085043B">
              <w:rPr>
                <w:rFonts w:eastAsia="MS Mincho"/>
                <w:szCs w:val="22"/>
                <w:lang w:val="en-US"/>
              </w:rPr>
              <w:t>annust</w:t>
            </w:r>
            <w:proofErr w:type="spellEnd"/>
          </w:p>
        </w:tc>
        <w:tc>
          <w:tcPr>
            <w:tcW w:w="5678" w:type="dxa"/>
          </w:tcPr>
          <w:p w14:paraId="0F33427C" w14:textId="79A25E1D" w:rsidR="00C6679F" w:rsidRPr="008F6863" w:rsidRDefault="008A379A" w:rsidP="000752E6">
            <w:pPr>
              <w:pStyle w:val="ListParagraph"/>
              <w:widowControl w:val="0"/>
              <w:numPr>
                <w:ilvl w:val="0"/>
                <w:numId w:val="44"/>
              </w:numPr>
              <w:tabs>
                <w:tab w:val="clear" w:pos="567"/>
              </w:tabs>
              <w:spacing w:line="240" w:lineRule="auto"/>
              <w:ind w:left="564" w:hanging="564"/>
              <w:rPr>
                <w:rFonts w:eastAsia="MS Mincho"/>
                <w:szCs w:val="22"/>
                <w:lang w:val="et-EE"/>
              </w:rPr>
            </w:pPr>
            <w:r w:rsidRPr="008F6863">
              <w:rPr>
                <w:rFonts w:eastAsia="MS Mincho"/>
                <w:szCs w:val="22"/>
                <w:lang w:val="et-EE"/>
              </w:rPr>
              <w:t>Ärge alustage ravi GILENYAga patsientidel, kellel on südamehaigus või kes võtavad ravimeid, millega on GILENYA vastunäidustatud.</w:t>
            </w:r>
          </w:p>
          <w:p w14:paraId="3C8A431F" w14:textId="70DB9F52" w:rsidR="00C6679F" w:rsidRPr="008F6863" w:rsidRDefault="00C44506" w:rsidP="000752E6">
            <w:pPr>
              <w:pStyle w:val="ListParagraph"/>
              <w:widowControl w:val="0"/>
              <w:numPr>
                <w:ilvl w:val="0"/>
                <w:numId w:val="44"/>
              </w:numPr>
              <w:tabs>
                <w:tab w:val="clear" w:pos="567"/>
              </w:tabs>
              <w:spacing w:line="240" w:lineRule="auto"/>
              <w:ind w:left="564" w:hanging="564"/>
              <w:rPr>
                <w:rFonts w:eastAsia="MS Mincho"/>
                <w:szCs w:val="22"/>
                <w:lang w:val="et-EE"/>
              </w:rPr>
            </w:pPr>
            <w:r w:rsidRPr="008F6863">
              <w:rPr>
                <w:rFonts w:eastAsia="MS Mincho"/>
                <w:szCs w:val="22"/>
                <w:lang w:val="et-EE"/>
              </w:rPr>
              <w:t>Enne ravi alustamist GILENYAga patsientidel</w:t>
            </w:r>
            <w:r w:rsidR="008F6863">
              <w:rPr>
                <w:rFonts w:eastAsia="MS Mincho"/>
                <w:szCs w:val="22"/>
                <w:lang w:val="et-EE"/>
              </w:rPr>
              <w:t>,</w:t>
            </w:r>
            <w:r w:rsidRPr="008F6863">
              <w:rPr>
                <w:rFonts w:eastAsia="MS Mincho"/>
                <w:szCs w:val="22"/>
                <w:lang w:val="et-EE"/>
              </w:rPr>
              <w:t xml:space="preserve"> kellel on </w:t>
            </w:r>
            <w:r w:rsidR="008F6863" w:rsidRPr="008F6863">
              <w:rPr>
                <w:rFonts w:eastAsia="MS Mincho"/>
                <w:szCs w:val="22"/>
                <w:lang w:val="et-EE"/>
              </w:rPr>
              <w:t xml:space="preserve">eelnev </w:t>
            </w:r>
            <w:r w:rsidRPr="008F6863">
              <w:rPr>
                <w:rFonts w:eastAsia="MS Mincho"/>
                <w:szCs w:val="22"/>
                <w:lang w:val="et-EE"/>
              </w:rPr>
              <w:t>haigusseisund või kes võtavad samaaegselt ravimeid, millega kaasneb suurenenud risk tõsiste rütmihäirete või bradükardia tekkeks, veenduge</w:t>
            </w:r>
            <w:r w:rsidR="008F6863">
              <w:rPr>
                <w:rFonts w:eastAsia="MS Mincho"/>
                <w:szCs w:val="22"/>
                <w:lang w:val="et-EE"/>
              </w:rPr>
              <w:t>,</w:t>
            </w:r>
            <w:r w:rsidRPr="008F6863">
              <w:rPr>
                <w:rFonts w:eastAsia="MS Mincho"/>
                <w:szCs w:val="22"/>
                <w:lang w:val="et-EE"/>
              </w:rPr>
              <w:t xml:space="preserve"> et oodatav kasu ületab võimalike riske ning konsulteerige kardioloogiga sobivaima jälgimisskeemi leidmiseks (patsienti on soovitatav jälgida pikemalt vähemalt üle öö ravi alustamisel) ja/või samaaegselt tarvitatavate ravimite vahetami</w:t>
            </w:r>
            <w:r w:rsidR="008F6863">
              <w:rPr>
                <w:rFonts w:eastAsia="MS Mincho"/>
                <w:szCs w:val="22"/>
                <w:lang w:val="et-EE"/>
              </w:rPr>
              <w:t>s</w:t>
            </w:r>
            <w:r w:rsidRPr="008F6863">
              <w:rPr>
                <w:rFonts w:eastAsia="MS Mincho"/>
                <w:szCs w:val="22"/>
                <w:lang w:val="et-EE"/>
              </w:rPr>
              <w:t>e</w:t>
            </w:r>
            <w:r w:rsidR="008F6863">
              <w:rPr>
                <w:rFonts w:eastAsia="MS Mincho"/>
                <w:szCs w:val="22"/>
                <w:lang w:val="et-EE"/>
              </w:rPr>
              <w:t>ks</w:t>
            </w:r>
            <w:r w:rsidRPr="008F6863">
              <w:rPr>
                <w:rFonts w:eastAsia="MS Mincho"/>
                <w:szCs w:val="22"/>
                <w:lang w:val="et-EE"/>
              </w:rPr>
              <w:t>.</w:t>
            </w:r>
          </w:p>
          <w:p w14:paraId="1F3DDF52" w14:textId="7EADFD9E" w:rsidR="00C6679F" w:rsidRPr="008F6863" w:rsidRDefault="00C31E9B" w:rsidP="000752E6">
            <w:pPr>
              <w:pStyle w:val="ListParagraph"/>
              <w:widowControl w:val="0"/>
              <w:numPr>
                <w:ilvl w:val="0"/>
                <w:numId w:val="44"/>
              </w:numPr>
              <w:tabs>
                <w:tab w:val="clear" w:pos="567"/>
              </w:tabs>
              <w:spacing w:line="240" w:lineRule="auto"/>
              <w:ind w:left="564" w:hanging="564"/>
              <w:rPr>
                <w:rFonts w:eastAsia="MS Mincho"/>
                <w:szCs w:val="22"/>
                <w:lang w:val="et-EE"/>
              </w:rPr>
            </w:pPr>
            <w:r w:rsidRPr="008F6863">
              <w:rPr>
                <w:rFonts w:eastAsia="MS Mincho"/>
                <w:szCs w:val="22"/>
                <w:lang w:val="et-EE"/>
              </w:rPr>
              <w:t>Jälgige kõiki patsiente vähemalt 6 tundi bradükardia nähtude ja sümptomite suhtes pärast GILENYA esimest annust, sealhulgas teostage elektrokardiogramm (EKG) ning mõõtke vererõhku enne ravi algust ja 6 tundi pärast esimest annust.</w:t>
            </w:r>
          </w:p>
          <w:p w14:paraId="23AD0536" w14:textId="70D9013A" w:rsidR="00C6679F" w:rsidRPr="008F6863" w:rsidRDefault="002E4949" w:rsidP="000752E6">
            <w:pPr>
              <w:pStyle w:val="ListParagraph"/>
              <w:widowControl w:val="0"/>
              <w:numPr>
                <w:ilvl w:val="0"/>
                <w:numId w:val="44"/>
              </w:numPr>
              <w:tabs>
                <w:tab w:val="clear" w:pos="567"/>
              </w:tabs>
              <w:spacing w:line="240" w:lineRule="auto"/>
              <w:ind w:left="564" w:hanging="564"/>
              <w:rPr>
                <w:rFonts w:eastAsia="MS Mincho"/>
                <w:szCs w:val="22"/>
                <w:lang w:val="et-EE"/>
              </w:rPr>
            </w:pPr>
            <w:r w:rsidRPr="008F6863">
              <w:rPr>
                <w:rFonts w:eastAsia="MS Mincho"/>
                <w:szCs w:val="22"/>
                <w:lang w:val="et-EE"/>
              </w:rPr>
              <w:t xml:space="preserve">Kui peale manustamist </w:t>
            </w:r>
            <w:r w:rsidR="008F6863">
              <w:rPr>
                <w:rFonts w:eastAsia="MS Mincho"/>
                <w:szCs w:val="22"/>
                <w:lang w:val="et-EE"/>
              </w:rPr>
              <w:t xml:space="preserve">ilmnevad </w:t>
            </w:r>
            <w:r w:rsidRPr="008F6863">
              <w:rPr>
                <w:rFonts w:eastAsia="MS Mincho"/>
                <w:szCs w:val="22"/>
                <w:lang w:val="et-EE"/>
              </w:rPr>
              <w:t>bradükardia nähud ja sümptomid, pikenda esimese annuse jälgimist vastavalt eeskirjadele kuni taandumiseni; ole kursis kriteeriumitega (nt vajadus farmakoloogilise sekkumise järele, vanusepõhised südame löögisageduse referentsväärtused, uued EKG leiud), mis õigustaksid üle</w:t>
            </w:r>
            <w:r w:rsidR="008F6863">
              <w:rPr>
                <w:rFonts w:eastAsia="MS Mincho"/>
                <w:szCs w:val="22"/>
                <w:lang w:val="et-EE"/>
              </w:rPr>
              <w:t xml:space="preserve"> </w:t>
            </w:r>
            <w:r w:rsidRPr="008F6863">
              <w:rPr>
                <w:rFonts w:eastAsia="MS Mincho"/>
                <w:szCs w:val="22"/>
                <w:lang w:val="et-EE"/>
              </w:rPr>
              <w:t>öö jälgimist.</w:t>
            </w:r>
          </w:p>
          <w:p w14:paraId="3FADB9D7" w14:textId="68A08944" w:rsidR="00C6679F" w:rsidRPr="008F6863" w:rsidRDefault="002E4949" w:rsidP="000752E6">
            <w:pPr>
              <w:pStyle w:val="ListParagraph"/>
              <w:widowControl w:val="0"/>
              <w:numPr>
                <w:ilvl w:val="0"/>
                <w:numId w:val="44"/>
              </w:numPr>
              <w:tabs>
                <w:tab w:val="clear" w:pos="567"/>
              </w:tabs>
              <w:spacing w:line="240" w:lineRule="auto"/>
              <w:ind w:left="564" w:hanging="564"/>
              <w:rPr>
                <w:rFonts w:eastAsia="MS Mincho"/>
                <w:szCs w:val="22"/>
                <w:lang w:val="et-EE"/>
              </w:rPr>
            </w:pPr>
            <w:r w:rsidRPr="008F6863">
              <w:rPr>
                <w:rFonts w:eastAsia="MS Mincho"/>
                <w:szCs w:val="22"/>
                <w:lang w:val="et-EE"/>
              </w:rPr>
              <w:t>Pärast ravi katkestamist või ööpäevase annuse suurendamist järgige esimese annuse jälgimise soovitusi.</w:t>
            </w:r>
          </w:p>
        </w:tc>
      </w:tr>
      <w:tr w:rsidR="00C6679F" w:rsidRPr="00C05C01" w14:paraId="74F4DE0C" w14:textId="77777777" w:rsidTr="009F2BAF">
        <w:trPr>
          <w:cantSplit/>
        </w:trPr>
        <w:tc>
          <w:tcPr>
            <w:tcW w:w="3383" w:type="dxa"/>
          </w:tcPr>
          <w:p w14:paraId="727C0A4F" w14:textId="62312574" w:rsidR="00C6679F" w:rsidRPr="00BF00BC" w:rsidRDefault="0085043B" w:rsidP="009F2BAF">
            <w:pPr>
              <w:widowControl w:val="0"/>
              <w:tabs>
                <w:tab w:val="clear" w:pos="567"/>
                <w:tab w:val="left" w:pos="284"/>
              </w:tabs>
              <w:spacing w:line="240" w:lineRule="auto"/>
              <w:rPr>
                <w:rFonts w:eastAsia="MS Mincho"/>
                <w:szCs w:val="22"/>
                <w:lang w:val="et-EE"/>
              </w:rPr>
            </w:pPr>
            <w:r w:rsidRPr="00BF00BC">
              <w:rPr>
                <w:rFonts w:eastAsia="MS Mincho"/>
                <w:szCs w:val="22"/>
                <w:lang w:val="et-EE"/>
              </w:rPr>
              <w:lastRenderedPageBreak/>
              <w:t>Maksa transaminaaside tõus</w:t>
            </w:r>
          </w:p>
        </w:tc>
        <w:tc>
          <w:tcPr>
            <w:tcW w:w="5678" w:type="dxa"/>
          </w:tcPr>
          <w:p w14:paraId="1BA46892" w14:textId="73E79925" w:rsidR="00C6679F" w:rsidRPr="00BF00BC" w:rsidRDefault="0069039E" w:rsidP="000752E6">
            <w:pPr>
              <w:pStyle w:val="ListParagraph"/>
              <w:widowControl w:val="0"/>
              <w:numPr>
                <w:ilvl w:val="0"/>
                <w:numId w:val="45"/>
              </w:numPr>
              <w:tabs>
                <w:tab w:val="clear" w:pos="567"/>
              </w:tabs>
              <w:spacing w:line="240" w:lineRule="auto"/>
              <w:ind w:left="569" w:hanging="560"/>
              <w:rPr>
                <w:rFonts w:eastAsia="MS Mincho"/>
                <w:szCs w:val="22"/>
                <w:lang w:val="et-EE"/>
              </w:rPr>
            </w:pPr>
            <w:r w:rsidRPr="00365F37">
              <w:rPr>
                <w:rFonts w:eastAsia="MS Mincho"/>
                <w:szCs w:val="22"/>
                <w:lang w:val="et-EE"/>
              </w:rPr>
              <w:t>Ravi GILENYAga ei tohi alustada raske maksakahjustusega patsientidel (Child</w:t>
            </w:r>
            <w:r w:rsidR="001F1BF6" w:rsidRPr="00365F37">
              <w:rPr>
                <w:rFonts w:eastAsia="MS Mincho"/>
                <w:szCs w:val="22"/>
                <w:lang w:val="et-EE"/>
              </w:rPr>
              <w:t>i</w:t>
            </w:r>
            <w:r w:rsidRPr="00365F37">
              <w:rPr>
                <w:rFonts w:eastAsia="MS Mincho"/>
                <w:szCs w:val="22"/>
                <w:lang w:val="et-EE"/>
              </w:rPr>
              <w:t>-Pugh’</w:t>
            </w:r>
            <w:r w:rsidRPr="00BF00BC">
              <w:rPr>
                <w:rFonts w:eastAsia="MS Mincho"/>
                <w:szCs w:val="22"/>
                <w:lang w:val="et-EE"/>
              </w:rPr>
              <w:t xml:space="preserve"> klass C).</w:t>
            </w:r>
          </w:p>
          <w:p w14:paraId="0D4C63DC" w14:textId="29E46D50" w:rsidR="00C6679F" w:rsidRPr="00BF00BC" w:rsidRDefault="00633D69" w:rsidP="000752E6">
            <w:pPr>
              <w:pStyle w:val="ListParagraph"/>
              <w:widowControl w:val="0"/>
              <w:numPr>
                <w:ilvl w:val="0"/>
                <w:numId w:val="45"/>
              </w:numPr>
              <w:tabs>
                <w:tab w:val="clear" w:pos="567"/>
              </w:tabs>
              <w:spacing w:line="240" w:lineRule="auto"/>
              <w:ind w:left="569" w:hanging="560"/>
              <w:rPr>
                <w:rFonts w:eastAsia="MS Mincho"/>
                <w:szCs w:val="22"/>
                <w:lang w:val="et-EE"/>
              </w:rPr>
            </w:pPr>
            <w:r w:rsidRPr="00BF00BC">
              <w:rPr>
                <w:rFonts w:eastAsia="MS Mincho"/>
                <w:szCs w:val="22"/>
                <w:lang w:val="et-EE"/>
              </w:rPr>
              <w:t>Maksa transaminaaside ja seerumi bilirubiini taset tuleb jälgida enne ravi alustamist GILENYAga ja ravi ajal igal 3.</w:t>
            </w:r>
            <w:r w:rsidR="0029142E">
              <w:rPr>
                <w:rFonts w:eastAsia="MS Mincho"/>
                <w:szCs w:val="22"/>
                <w:lang w:val="et-EE"/>
              </w:rPr>
              <w:t> </w:t>
            </w:r>
            <w:r w:rsidRPr="00BF00BC">
              <w:rPr>
                <w:rFonts w:eastAsia="MS Mincho"/>
                <w:szCs w:val="22"/>
                <w:lang w:val="et-EE"/>
              </w:rPr>
              <w:t>kuul esimesel raviaastal ning seejärel perioodiliselt kuni 2 kuud pärast ravi lõpetamist GILENYAga</w:t>
            </w:r>
            <w:r w:rsidR="00C6679F" w:rsidRPr="00BF00BC">
              <w:rPr>
                <w:rFonts w:eastAsia="MS Mincho"/>
                <w:szCs w:val="22"/>
                <w:lang w:val="et-EE"/>
              </w:rPr>
              <w:t>.</w:t>
            </w:r>
          </w:p>
          <w:p w14:paraId="469FB8F3" w14:textId="4F0CB1E5" w:rsidR="00C6679F" w:rsidRPr="00BF00BC" w:rsidRDefault="0069039E" w:rsidP="000752E6">
            <w:pPr>
              <w:pStyle w:val="ListParagraph"/>
              <w:widowControl w:val="0"/>
              <w:numPr>
                <w:ilvl w:val="0"/>
                <w:numId w:val="45"/>
              </w:numPr>
              <w:tabs>
                <w:tab w:val="clear" w:pos="567"/>
              </w:tabs>
              <w:spacing w:line="240" w:lineRule="auto"/>
              <w:ind w:left="569" w:hanging="560"/>
              <w:rPr>
                <w:rFonts w:eastAsia="MS Mincho"/>
                <w:szCs w:val="22"/>
                <w:lang w:val="et-EE"/>
              </w:rPr>
            </w:pPr>
            <w:r w:rsidRPr="00BF00BC">
              <w:rPr>
                <w:rFonts w:eastAsia="MS Mincho"/>
                <w:szCs w:val="22"/>
                <w:lang w:val="et-EE"/>
              </w:rPr>
              <w:t>Kliiniliste sümptomite puudumisel, kui maksa transaminaaside tase on kõrgem kui 3, kuid madalam kui 5</w:t>
            </w:r>
            <w:r w:rsidR="00BF00BC">
              <w:rPr>
                <w:rFonts w:eastAsia="MS Mincho"/>
                <w:szCs w:val="22"/>
                <w:lang w:val="et-EE"/>
              </w:rPr>
              <w:t> </w:t>
            </w:r>
            <w:r w:rsidRPr="00BF00BC">
              <w:rPr>
                <w:rFonts w:eastAsia="MS Mincho"/>
                <w:szCs w:val="22"/>
                <w:lang w:val="et-EE"/>
              </w:rPr>
              <w:t xml:space="preserve">korda üle normivahemiku ülemise piiri (NÜP) ilma seerumi bilirubiini sisalduse tõusuta, tuleb mõõtmisi teha tihemini. </w:t>
            </w:r>
            <w:r w:rsidR="00633D69" w:rsidRPr="00BF00BC">
              <w:rPr>
                <w:rFonts w:eastAsia="MS Mincho"/>
                <w:szCs w:val="22"/>
                <w:lang w:val="et-EE"/>
              </w:rPr>
              <w:t>Kui maksa transaminaaside tase on kõrgem kui 5</w:t>
            </w:r>
            <w:r w:rsidR="00BF00BC">
              <w:rPr>
                <w:rFonts w:eastAsia="MS Mincho"/>
                <w:szCs w:val="22"/>
                <w:lang w:val="et-EE"/>
              </w:rPr>
              <w:t> </w:t>
            </w:r>
            <w:r w:rsidR="00633D69" w:rsidRPr="00BF00BC">
              <w:rPr>
                <w:rFonts w:eastAsia="MS Mincho"/>
                <w:szCs w:val="22"/>
                <w:lang w:val="et-EE"/>
              </w:rPr>
              <w:t>korda üle NÜPi või vähemalt 3</w:t>
            </w:r>
            <w:r w:rsidR="00BF00BC">
              <w:rPr>
                <w:rFonts w:eastAsia="MS Mincho"/>
                <w:szCs w:val="22"/>
                <w:lang w:val="et-EE"/>
              </w:rPr>
              <w:t> </w:t>
            </w:r>
            <w:r w:rsidR="00633D69" w:rsidRPr="00BF00BC">
              <w:rPr>
                <w:rFonts w:eastAsia="MS Mincho"/>
                <w:szCs w:val="22"/>
                <w:lang w:val="et-EE"/>
              </w:rPr>
              <w:t xml:space="preserve">korda üle NÜPi koos igasuguse kaasuva tõusuga seerumi bilirubiini sisalduses, tuleb katkestada ravi </w:t>
            </w:r>
            <w:r w:rsidR="008976EE" w:rsidRPr="00BF00BC">
              <w:rPr>
                <w:rFonts w:eastAsia="MS Mincho"/>
                <w:szCs w:val="22"/>
                <w:lang w:val="et-EE"/>
              </w:rPr>
              <w:t>GILENYA</w:t>
            </w:r>
            <w:r w:rsidR="00633D69" w:rsidRPr="00BF00BC">
              <w:rPr>
                <w:rFonts w:eastAsia="MS Mincho"/>
                <w:szCs w:val="22"/>
                <w:lang w:val="et-EE"/>
              </w:rPr>
              <w:t>ga</w:t>
            </w:r>
            <w:r w:rsidR="00C6679F" w:rsidRPr="00BF00BC">
              <w:rPr>
                <w:rFonts w:eastAsia="MS Mincho"/>
                <w:szCs w:val="22"/>
                <w:lang w:val="et-EE"/>
              </w:rPr>
              <w:t xml:space="preserve">. </w:t>
            </w:r>
            <w:r w:rsidR="00633D69" w:rsidRPr="00BF00BC">
              <w:rPr>
                <w:rFonts w:eastAsia="MS Mincho"/>
                <w:szCs w:val="22"/>
                <w:lang w:val="et-EE"/>
              </w:rPr>
              <w:t xml:space="preserve">Ravi </w:t>
            </w:r>
            <w:r w:rsidR="008976EE" w:rsidRPr="00BF00BC">
              <w:rPr>
                <w:rFonts w:eastAsia="MS Mincho"/>
                <w:szCs w:val="22"/>
                <w:lang w:val="et-EE"/>
              </w:rPr>
              <w:t>GILENYA</w:t>
            </w:r>
            <w:r w:rsidR="00633D69" w:rsidRPr="00BF00BC">
              <w:rPr>
                <w:rFonts w:eastAsia="MS Mincho"/>
                <w:szCs w:val="22"/>
                <w:lang w:val="et-EE"/>
              </w:rPr>
              <w:t>ga võib taasalustada vastavalt patsiendi hoolikale kasu-riski hinnangule</w:t>
            </w:r>
            <w:r w:rsidR="00C6679F" w:rsidRPr="00BF00BC">
              <w:rPr>
                <w:rFonts w:eastAsia="MS Mincho"/>
                <w:szCs w:val="22"/>
                <w:lang w:val="et-EE"/>
              </w:rPr>
              <w:t>.</w:t>
            </w:r>
          </w:p>
          <w:p w14:paraId="78872DCC" w14:textId="27BAAE34" w:rsidR="00C6679F" w:rsidRPr="00C05C01" w:rsidRDefault="00181CE9" w:rsidP="000752E6">
            <w:pPr>
              <w:pStyle w:val="ListParagraph"/>
              <w:widowControl w:val="0"/>
              <w:numPr>
                <w:ilvl w:val="0"/>
                <w:numId w:val="45"/>
              </w:numPr>
              <w:tabs>
                <w:tab w:val="clear" w:pos="567"/>
              </w:tabs>
              <w:spacing w:line="240" w:lineRule="auto"/>
              <w:ind w:left="569" w:hanging="560"/>
              <w:rPr>
                <w:rFonts w:eastAsia="MS Mincho"/>
                <w:szCs w:val="22"/>
                <w:lang w:val="en-US"/>
              </w:rPr>
            </w:pPr>
            <w:r w:rsidRPr="00BF00BC">
              <w:rPr>
                <w:rFonts w:eastAsia="MS Mincho"/>
                <w:szCs w:val="22"/>
                <w:lang w:val="et-EE"/>
              </w:rPr>
              <w:t xml:space="preserve">Maksafunktsiooni häire kliiniliste sümptomitega patsiente tuleb viivitamatult hinnata ning ravi GILENYAga lõpetada kui märkimisväärne maksakahjustus on kinnitust leidnud. </w:t>
            </w:r>
            <w:r w:rsidR="00633D69" w:rsidRPr="00BF00BC">
              <w:rPr>
                <w:rFonts w:eastAsia="MS Mincho"/>
                <w:szCs w:val="22"/>
                <w:lang w:val="et-EE"/>
              </w:rPr>
              <w:t xml:space="preserve">Kui seerumi tasemed normaliseeruvad (sealhulgas juhul, kui tuvastatakse alternatiivne maksafunktsiooni häire põhjus), võib taasalustada ravi </w:t>
            </w:r>
            <w:r w:rsidR="0033268E" w:rsidRPr="00BF00BC">
              <w:rPr>
                <w:rFonts w:eastAsia="MS Mincho"/>
                <w:szCs w:val="22"/>
                <w:lang w:val="et-EE"/>
              </w:rPr>
              <w:t>GILENYA</w:t>
            </w:r>
            <w:r w:rsidR="00633D69" w:rsidRPr="00BF00BC">
              <w:rPr>
                <w:rFonts w:eastAsia="MS Mincho"/>
                <w:szCs w:val="22"/>
                <w:lang w:val="et-EE"/>
              </w:rPr>
              <w:t>ga vastavalt patsiendi hoolikale kasu-riski hinnangule</w:t>
            </w:r>
            <w:r w:rsidR="00C6679F" w:rsidRPr="00BF00BC">
              <w:rPr>
                <w:rFonts w:eastAsia="MS Mincho"/>
                <w:szCs w:val="22"/>
                <w:lang w:val="et-EE"/>
              </w:rPr>
              <w:t>.</w:t>
            </w:r>
          </w:p>
        </w:tc>
      </w:tr>
      <w:tr w:rsidR="00C6679F" w:rsidRPr="00C05C01" w14:paraId="3168B476" w14:textId="77777777" w:rsidTr="009F2BAF">
        <w:trPr>
          <w:cantSplit/>
        </w:trPr>
        <w:tc>
          <w:tcPr>
            <w:tcW w:w="3383" w:type="dxa"/>
          </w:tcPr>
          <w:p w14:paraId="70F764C6" w14:textId="4A25051F" w:rsidR="00C6679F" w:rsidRPr="00C05C01" w:rsidRDefault="00681414" w:rsidP="009F2BAF">
            <w:pPr>
              <w:widowControl w:val="0"/>
              <w:tabs>
                <w:tab w:val="clear" w:pos="567"/>
                <w:tab w:val="left" w:pos="284"/>
              </w:tabs>
              <w:spacing w:line="240" w:lineRule="auto"/>
              <w:rPr>
                <w:rFonts w:eastAsia="MS Mincho"/>
                <w:szCs w:val="22"/>
                <w:lang w:val="en-US"/>
              </w:rPr>
            </w:pPr>
            <w:r>
              <w:rPr>
                <w:rFonts w:eastAsia="MS Mincho"/>
                <w:szCs w:val="22"/>
                <w:lang w:val="de-DE"/>
              </w:rPr>
              <w:t>Maakul</w:t>
            </w:r>
            <w:r w:rsidR="008F6863">
              <w:rPr>
                <w:rFonts w:eastAsia="MS Mincho"/>
                <w:szCs w:val="22"/>
                <w:lang w:val="de-DE"/>
              </w:rPr>
              <w:t>a</w:t>
            </w:r>
            <w:r>
              <w:rPr>
                <w:rFonts w:eastAsia="MS Mincho"/>
                <w:szCs w:val="22"/>
                <w:lang w:val="de-DE"/>
              </w:rPr>
              <w:t xml:space="preserve"> turse</w:t>
            </w:r>
          </w:p>
        </w:tc>
        <w:tc>
          <w:tcPr>
            <w:tcW w:w="5678" w:type="dxa"/>
          </w:tcPr>
          <w:p w14:paraId="5DE1E7DB" w14:textId="16EB1F4C" w:rsidR="00C6679F" w:rsidRPr="00BF00BC" w:rsidRDefault="008F6863" w:rsidP="000752E6">
            <w:pPr>
              <w:pStyle w:val="ListParagraph"/>
              <w:widowControl w:val="0"/>
              <w:numPr>
                <w:ilvl w:val="0"/>
                <w:numId w:val="46"/>
              </w:numPr>
              <w:tabs>
                <w:tab w:val="clear" w:pos="567"/>
              </w:tabs>
              <w:spacing w:line="240" w:lineRule="auto"/>
              <w:ind w:left="580" w:hanging="560"/>
              <w:rPr>
                <w:rFonts w:eastAsia="MS Mincho"/>
                <w:szCs w:val="22"/>
                <w:lang w:val="et-EE"/>
              </w:rPr>
            </w:pPr>
            <w:r w:rsidRPr="00BF00BC">
              <w:rPr>
                <w:rFonts w:eastAsia="MS Mincho"/>
                <w:szCs w:val="22"/>
                <w:lang w:val="et-EE"/>
              </w:rPr>
              <w:t>Põhjalik</w:t>
            </w:r>
            <w:r w:rsidR="00681414" w:rsidRPr="00BF00BC">
              <w:rPr>
                <w:rFonts w:eastAsia="MS Mincho"/>
                <w:szCs w:val="22"/>
                <w:lang w:val="et-EE"/>
              </w:rPr>
              <w:t xml:space="preserve"> oftalmoloogiline </w:t>
            </w:r>
            <w:r w:rsidRPr="00BF00BC">
              <w:rPr>
                <w:rFonts w:eastAsia="MS Mincho"/>
                <w:szCs w:val="22"/>
                <w:lang w:val="et-EE"/>
              </w:rPr>
              <w:t>uuring</w:t>
            </w:r>
            <w:r w:rsidR="00681414" w:rsidRPr="00BF00BC">
              <w:rPr>
                <w:rFonts w:eastAsia="MS Mincho"/>
                <w:szCs w:val="22"/>
                <w:lang w:val="et-EE"/>
              </w:rPr>
              <w:t xml:space="preserve"> tuleb läbi viia enne ravi alustamist ja ravi ajal GILENYAga diabeedi või uveiidi anamneesiga patsientidel.</w:t>
            </w:r>
          </w:p>
          <w:p w14:paraId="3E889400" w14:textId="48E775AD" w:rsidR="00C6679F" w:rsidRPr="00BF00BC" w:rsidRDefault="008F6863" w:rsidP="000752E6">
            <w:pPr>
              <w:pStyle w:val="ListParagraph"/>
              <w:widowControl w:val="0"/>
              <w:numPr>
                <w:ilvl w:val="0"/>
                <w:numId w:val="46"/>
              </w:numPr>
              <w:tabs>
                <w:tab w:val="clear" w:pos="567"/>
              </w:tabs>
              <w:spacing w:line="240" w:lineRule="auto"/>
              <w:ind w:left="580" w:hanging="560"/>
              <w:rPr>
                <w:rFonts w:eastAsia="MS Mincho"/>
                <w:szCs w:val="22"/>
                <w:lang w:val="et-EE"/>
              </w:rPr>
            </w:pPr>
            <w:r w:rsidRPr="00BF00BC">
              <w:rPr>
                <w:rFonts w:eastAsia="MS Mincho"/>
                <w:szCs w:val="22"/>
                <w:lang w:val="et-EE"/>
              </w:rPr>
              <w:t>Põhjalik</w:t>
            </w:r>
            <w:r w:rsidR="00681414" w:rsidRPr="00BF00BC">
              <w:rPr>
                <w:rFonts w:eastAsia="MS Mincho"/>
                <w:szCs w:val="22"/>
                <w:lang w:val="et-EE"/>
              </w:rPr>
              <w:t xml:space="preserve"> oftalmoloogiline </w:t>
            </w:r>
            <w:r w:rsidRPr="00BF00BC">
              <w:rPr>
                <w:rFonts w:eastAsia="MS Mincho"/>
                <w:szCs w:val="22"/>
                <w:lang w:val="et-EE"/>
              </w:rPr>
              <w:t>uuring</w:t>
            </w:r>
            <w:r w:rsidR="00681414" w:rsidRPr="00BF00BC">
              <w:rPr>
                <w:rFonts w:eastAsia="MS Mincho"/>
                <w:szCs w:val="22"/>
                <w:lang w:val="et-EE"/>
              </w:rPr>
              <w:t xml:space="preserve"> tuleb läbi viia 3…4</w:t>
            </w:r>
            <w:r w:rsidR="00BF00BC">
              <w:rPr>
                <w:rFonts w:eastAsia="MS Mincho"/>
                <w:szCs w:val="22"/>
                <w:lang w:val="et-EE"/>
              </w:rPr>
              <w:t> </w:t>
            </w:r>
            <w:r w:rsidR="00681414" w:rsidRPr="00BF00BC">
              <w:rPr>
                <w:rFonts w:eastAsia="MS Mincho"/>
                <w:szCs w:val="22"/>
                <w:lang w:val="et-EE"/>
              </w:rPr>
              <w:t>kuud pärast ravi alustamist GILENYAga.</w:t>
            </w:r>
          </w:p>
          <w:p w14:paraId="18A29CDE" w14:textId="47659A6B" w:rsidR="00C6679F" w:rsidRPr="00C05C01" w:rsidRDefault="00681414" w:rsidP="000752E6">
            <w:pPr>
              <w:pStyle w:val="ListParagraph"/>
              <w:widowControl w:val="0"/>
              <w:numPr>
                <w:ilvl w:val="0"/>
                <w:numId w:val="46"/>
              </w:numPr>
              <w:tabs>
                <w:tab w:val="clear" w:pos="567"/>
              </w:tabs>
              <w:spacing w:line="240" w:lineRule="auto"/>
              <w:ind w:left="580" w:hanging="560"/>
              <w:rPr>
                <w:rFonts w:eastAsia="MS Mincho"/>
                <w:szCs w:val="22"/>
                <w:lang w:val="en-US"/>
              </w:rPr>
            </w:pPr>
            <w:r w:rsidRPr="00BF00BC">
              <w:rPr>
                <w:rFonts w:eastAsia="MS Mincho"/>
                <w:szCs w:val="22"/>
                <w:lang w:val="et-EE"/>
              </w:rPr>
              <w:t xml:space="preserve">Patsientidel, kellel tekib kollatähni </w:t>
            </w:r>
            <w:del w:id="16" w:author="Author">
              <w:r w:rsidRPr="00BF00BC" w:rsidDel="008F0AFB">
                <w:rPr>
                  <w:rFonts w:eastAsia="MS Mincho"/>
                  <w:szCs w:val="22"/>
                  <w:lang w:val="et-EE"/>
                </w:rPr>
                <w:delText>degeneratsioon</w:delText>
              </w:r>
            </w:del>
            <w:ins w:id="17" w:author="Author">
              <w:r w:rsidR="008F0AFB">
                <w:rPr>
                  <w:rFonts w:eastAsia="MS Mincho"/>
                  <w:szCs w:val="22"/>
                  <w:lang w:val="et-EE"/>
                </w:rPr>
                <w:t>turse</w:t>
              </w:r>
            </w:ins>
            <w:r w:rsidRPr="00BF00BC">
              <w:rPr>
                <w:rFonts w:eastAsia="MS Mincho"/>
                <w:szCs w:val="22"/>
                <w:lang w:val="et-EE"/>
              </w:rPr>
              <w:t>, on soovitatav ravi GILENYAga katkestada. Ravi GILENYAga jätkata alles pärast hoolikat kasu/riski hindamist.</w:t>
            </w:r>
          </w:p>
        </w:tc>
      </w:tr>
      <w:tr w:rsidR="00C6679F" w:rsidRPr="00C05C01" w14:paraId="0837198C" w14:textId="77777777" w:rsidTr="009F2BAF">
        <w:trPr>
          <w:cantSplit/>
        </w:trPr>
        <w:tc>
          <w:tcPr>
            <w:tcW w:w="3383" w:type="dxa"/>
          </w:tcPr>
          <w:p w14:paraId="18DFD51B" w14:textId="512D8D10" w:rsidR="00C6679F" w:rsidRPr="00BF00BC" w:rsidRDefault="00673BE0" w:rsidP="009F2BAF">
            <w:pPr>
              <w:widowControl w:val="0"/>
              <w:tabs>
                <w:tab w:val="clear" w:pos="567"/>
                <w:tab w:val="left" w:pos="284"/>
              </w:tabs>
              <w:spacing w:line="240" w:lineRule="auto"/>
              <w:rPr>
                <w:rFonts w:eastAsia="MS Mincho"/>
                <w:szCs w:val="22"/>
                <w:lang w:val="et-EE"/>
              </w:rPr>
            </w:pPr>
            <w:r w:rsidRPr="00BF00BC">
              <w:rPr>
                <w:rFonts w:eastAsia="MS Mincho"/>
                <w:szCs w:val="22"/>
                <w:lang w:val="et-EE"/>
              </w:rPr>
              <w:lastRenderedPageBreak/>
              <w:t xml:space="preserve">Oportunistlikud infektsioonid, sealhulgas </w:t>
            </w:r>
            <w:r w:rsidRPr="005C33A8">
              <w:rPr>
                <w:rFonts w:eastAsia="MS Mincho"/>
                <w:i/>
                <w:iCs/>
                <w:szCs w:val="22"/>
                <w:lang w:val="et-EE"/>
              </w:rPr>
              <w:t>varicella zoster</w:t>
            </w:r>
            <w:r w:rsidRPr="00BF00BC">
              <w:rPr>
                <w:rFonts w:eastAsia="MS Mincho"/>
                <w:szCs w:val="22"/>
                <w:lang w:val="et-EE"/>
              </w:rPr>
              <w:t xml:space="preserve">’i viirus (VZV), </w:t>
            </w:r>
            <w:r w:rsidR="00FE3D20" w:rsidRPr="00365F37">
              <w:rPr>
                <w:rFonts w:eastAsia="MS Mincho"/>
                <w:szCs w:val="22"/>
                <w:lang w:val="et-EE"/>
              </w:rPr>
              <w:t>teised</w:t>
            </w:r>
            <w:r w:rsidRPr="00BF00BC">
              <w:rPr>
                <w:rFonts w:eastAsia="MS Mincho"/>
                <w:szCs w:val="22"/>
                <w:lang w:val="et-EE"/>
              </w:rPr>
              <w:t xml:space="preserve"> herperviirusinfektsioonid peale VZV, seeninfektsioonid</w:t>
            </w:r>
          </w:p>
        </w:tc>
        <w:tc>
          <w:tcPr>
            <w:tcW w:w="5678" w:type="dxa"/>
          </w:tcPr>
          <w:p w14:paraId="5DFF3629" w14:textId="5B8983F7" w:rsidR="00C6679F" w:rsidRPr="00365F37" w:rsidRDefault="00C906D2"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365F37">
              <w:rPr>
                <w:rFonts w:eastAsia="MS Mincho"/>
                <w:szCs w:val="22"/>
                <w:lang w:val="et-EE"/>
              </w:rPr>
              <w:t xml:space="preserve">Ravi </w:t>
            </w:r>
            <w:r w:rsidR="000752E6" w:rsidRPr="00365F37">
              <w:rPr>
                <w:rFonts w:eastAsia="MS Mincho"/>
                <w:szCs w:val="22"/>
                <w:lang w:val="et-EE"/>
              </w:rPr>
              <w:t>GILENYA</w:t>
            </w:r>
            <w:r w:rsidRPr="00365F37">
              <w:rPr>
                <w:rFonts w:eastAsia="MS Mincho"/>
                <w:szCs w:val="22"/>
                <w:lang w:val="et-EE"/>
              </w:rPr>
              <w:t>ga ei tohi alustada</w:t>
            </w:r>
            <w:r w:rsidR="000752E6" w:rsidRPr="00365F37">
              <w:rPr>
                <w:rFonts w:eastAsia="MS Mincho"/>
                <w:szCs w:val="22"/>
                <w:lang w:val="et-EE"/>
              </w:rPr>
              <w:t xml:space="preserve"> patsientidel, kellel on teadaolev immuunpuudulikkuse sündroom, oportunistlike infektsioonide suurenenud risk, sealhulgas </w:t>
            </w:r>
            <w:r w:rsidR="00BB00BE" w:rsidRPr="00365F37">
              <w:rPr>
                <w:rFonts w:eastAsia="MS Mincho"/>
                <w:szCs w:val="22"/>
                <w:lang w:val="et-EE"/>
              </w:rPr>
              <w:t>nõrgenenud immuunsusega</w:t>
            </w:r>
            <w:r w:rsidR="000752E6" w:rsidRPr="00365F37">
              <w:rPr>
                <w:rFonts w:eastAsia="MS Mincho"/>
                <w:szCs w:val="22"/>
                <w:lang w:val="et-EE"/>
              </w:rPr>
              <w:t xml:space="preserve"> patsiendid või rasked aktiivsed infektsioonid, aktiivsed kroonilised infektsioonid (hepatiit, tuberkuloos).</w:t>
            </w:r>
          </w:p>
          <w:p w14:paraId="22CDBC6E" w14:textId="23D73B15" w:rsidR="00C6679F" w:rsidRPr="00BF00BC" w:rsidRDefault="000752E6"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BF00BC">
              <w:rPr>
                <w:rFonts w:eastAsia="MS Mincho"/>
                <w:szCs w:val="22"/>
                <w:lang w:val="et-EE"/>
              </w:rPr>
              <w:t>Ravi GILENYAga võib alustada patsientidel, kellel on olnud varasemalt raske aktiivne infektsioon, mis on taandunud.</w:t>
            </w:r>
          </w:p>
          <w:p w14:paraId="49C29343" w14:textId="7177F89E" w:rsidR="00C6679F" w:rsidRPr="00BF00BC" w:rsidRDefault="00673BE0"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BF00BC">
              <w:rPr>
                <w:rFonts w:eastAsia="MS Mincho"/>
                <w:szCs w:val="22"/>
                <w:lang w:val="et-EE"/>
              </w:rPr>
              <w:t>Aditiivse toimet tõttu immuunsüsteemile ei tohi samaaegselt manustada antineoplastilisi, immunomoduleerivaid või immunosupresseerivaid ravimeid. Samal põhjusel tuleb pikaajalise samaaegse kortikosteroidravi alustamist hoolikalt kaaluda</w:t>
            </w:r>
            <w:r w:rsidR="00C6679F" w:rsidRPr="00BF00BC">
              <w:rPr>
                <w:rFonts w:eastAsia="MS Mincho"/>
                <w:szCs w:val="22"/>
                <w:lang w:val="et-EE"/>
              </w:rPr>
              <w:t>.</w:t>
            </w:r>
          </w:p>
          <w:p w14:paraId="4898603C" w14:textId="125959C8" w:rsidR="00C6679F" w:rsidRPr="00BF00BC" w:rsidRDefault="009B7B07"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BF00BC">
              <w:rPr>
                <w:rFonts w:eastAsia="MS Mincho"/>
                <w:szCs w:val="22"/>
                <w:lang w:val="et-EE"/>
              </w:rPr>
              <w:t xml:space="preserve">Kontrollige enne ravi ja ravi ajal GILENYAga </w:t>
            </w:r>
            <w:r w:rsidR="0021770C">
              <w:rPr>
                <w:rFonts w:eastAsia="MS Mincho"/>
                <w:szCs w:val="22"/>
                <w:lang w:val="et-EE"/>
              </w:rPr>
              <w:t>täis</w:t>
            </w:r>
            <w:r w:rsidRPr="00BF00BC">
              <w:rPr>
                <w:rFonts w:eastAsia="MS Mincho"/>
                <w:szCs w:val="22"/>
                <w:lang w:val="et-EE"/>
              </w:rPr>
              <w:t>vere lümfotsüütide hulka. Katkestage ravi, kui lümfotsüütide arv on &lt;</w:t>
            </w:r>
            <w:r w:rsidR="0021770C">
              <w:rPr>
                <w:rFonts w:eastAsia="MS Mincho"/>
                <w:szCs w:val="22"/>
                <w:lang w:val="et-EE"/>
              </w:rPr>
              <w:t> </w:t>
            </w:r>
            <w:r w:rsidRPr="00BF00BC">
              <w:rPr>
                <w:rFonts w:eastAsia="MS Mincho"/>
                <w:szCs w:val="22"/>
                <w:lang w:val="et-EE"/>
              </w:rPr>
              <w:t>0,2</w:t>
            </w:r>
            <w:r w:rsidR="0021770C">
              <w:rPr>
                <w:rFonts w:eastAsia="MS Mincho"/>
                <w:szCs w:val="22"/>
                <w:lang w:val="et-EE"/>
              </w:rPr>
              <w:t> </w:t>
            </w:r>
            <w:r w:rsidRPr="00BF00BC">
              <w:rPr>
                <w:rFonts w:eastAsia="MS Mincho"/>
                <w:szCs w:val="22"/>
                <w:lang w:val="et-EE"/>
              </w:rPr>
              <w:t>×</w:t>
            </w:r>
            <w:r w:rsidR="0021770C">
              <w:rPr>
                <w:rFonts w:eastAsia="MS Mincho"/>
                <w:szCs w:val="22"/>
                <w:lang w:val="et-EE"/>
              </w:rPr>
              <w:t> </w:t>
            </w:r>
            <w:r w:rsidRPr="00BF00BC">
              <w:rPr>
                <w:rFonts w:eastAsia="MS Mincho"/>
                <w:szCs w:val="22"/>
                <w:lang w:val="et-EE"/>
              </w:rPr>
              <w:t>10</w:t>
            </w:r>
            <w:r w:rsidRPr="00BF00BC">
              <w:rPr>
                <w:rFonts w:eastAsia="MS Mincho"/>
                <w:szCs w:val="22"/>
                <w:vertAlign w:val="superscript"/>
                <w:lang w:val="et-EE"/>
              </w:rPr>
              <w:t>9</w:t>
            </w:r>
            <w:r w:rsidRPr="00BF00BC">
              <w:rPr>
                <w:rFonts w:eastAsia="MS Mincho"/>
                <w:szCs w:val="22"/>
                <w:lang w:val="et-EE"/>
              </w:rPr>
              <w:t>/l kuni paranemiseni.</w:t>
            </w:r>
          </w:p>
          <w:p w14:paraId="7FD7E787" w14:textId="10E245E2" w:rsidR="009B7B07" w:rsidRPr="00BF00BC" w:rsidRDefault="009B7B07"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BF00BC">
              <w:rPr>
                <w:rFonts w:eastAsia="MS Mincho"/>
                <w:szCs w:val="22"/>
                <w:lang w:val="et-EE"/>
              </w:rPr>
              <w:t>Paluge patsientidel viivitamata teatada kõikidest infektsiooninähtudest ja -sümptomitest ravi ajal GILENYAga ja kuni 2</w:t>
            </w:r>
            <w:r w:rsidR="00BF00BC">
              <w:rPr>
                <w:rFonts w:eastAsia="MS Mincho"/>
                <w:szCs w:val="22"/>
                <w:lang w:val="et-EE"/>
              </w:rPr>
              <w:t> </w:t>
            </w:r>
            <w:r w:rsidRPr="00BF00BC">
              <w:rPr>
                <w:rFonts w:eastAsia="MS Mincho"/>
                <w:szCs w:val="22"/>
                <w:lang w:val="et-EE"/>
              </w:rPr>
              <w:t>kuu vältel pärast ravi lõpetamist.</w:t>
            </w:r>
          </w:p>
          <w:p w14:paraId="4D84C544" w14:textId="02FF5658" w:rsidR="00C6679F" w:rsidRPr="00BF00BC" w:rsidRDefault="003F63FA"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BF00BC">
              <w:rPr>
                <w:rFonts w:eastAsia="MS Mincho"/>
                <w:szCs w:val="22"/>
                <w:lang w:val="et-EE"/>
              </w:rPr>
              <w:t>Võimalike tõsiste infektsioonide korral hinnake patsienti viivitamatult ning kaaluge suunamist nakkushaiguse korral. Kaaluge GILENYAga ravi katkestamist ja kasu/riski hindamist enne järgnevat ravi taasalustamist.</w:t>
            </w:r>
          </w:p>
          <w:p w14:paraId="7990AC79" w14:textId="45987CD0" w:rsidR="00C6679F" w:rsidRPr="00365F37" w:rsidRDefault="00870158"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365F37">
              <w:rPr>
                <w:rFonts w:eastAsia="MS Mincho"/>
                <w:szCs w:val="22"/>
                <w:lang w:val="et-EE"/>
              </w:rPr>
              <w:t xml:space="preserve">Pidage meeles, et ravi ajal GILENYAga on esinenud tõsiseid, eluohtlike ja mõnikord surmaga lõppenud kesknärvisüsteemi (KNS) oportunistlike infektsioone, sealhulgas </w:t>
            </w:r>
            <w:r w:rsidR="002F15F4" w:rsidRPr="00365F37">
              <w:rPr>
                <w:rFonts w:eastAsia="MS Mincho"/>
                <w:szCs w:val="22"/>
                <w:lang w:val="et-EE"/>
              </w:rPr>
              <w:t xml:space="preserve">herpesviirusnakkust (entsefaliit, meningiit ja </w:t>
            </w:r>
            <w:r w:rsidRPr="00365F37">
              <w:rPr>
                <w:rFonts w:eastAsia="MS Mincho"/>
                <w:szCs w:val="22"/>
                <w:lang w:val="et-EE"/>
              </w:rPr>
              <w:t xml:space="preserve"> </w:t>
            </w:r>
            <w:r w:rsidR="002F15F4" w:rsidRPr="00365F37">
              <w:rPr>
                <w:rFonts w:eastAsia="MS Mincho"/>
                <w:szCs w:val="22"/>
                <w:lang w:val="et-EE"/>
              </w:rPr>
              <w:t>meningoentsefaliit; täheldatud igal ajal) ja krüptokokk</w:t>
            </w:r>
            <w:r w:rsidR="002F15F4" w:rsidRPr="00365F37">
              <w:rPr>
                <w:rFonts w:eastAsia="MS Mincho"/>
                <w:szCs w:val="22"/>
                <w:lang w:val="et-EE"/>
              </w:rPr>
              <w:noBreakHyphen/>
              <w:t>meningiit (täheldatud ligikaudu pärast 2</w:t>
            </w:r>
            <w:r w:rsidR="00871309" w:rsidRPr="00365F37">
              <w:rPr>
                <w:rFonts w:eastAsia="MS Mincho"/>
                <w:szCs w:val="22"/>
                <w:lang w:val="et-EE"/>
              </w:rPr>
              <w:t>...</w:t>
            </w:r>
            <w:r w:rsidR="002F15F4" w:rsidRPr="00365F37">
              <w:rPr>
                <w:rFonts w:eastAsia="MS Mincho"/>
                <w:szCs w:val="22"/>
                <w:lang w:val="et-EE"/>
              </w:rPr>
              <w:t>3 aastat).</w:t>
            </w:r>
          </w:p>
          <w:p w14:paraId="3E3597F1" w14:textId="7E809CF4" w:rsidR="00C6679F" w:rsidRPr="00BF00BC" w:rsidRDefault="00870158"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BF00BC">
              <w:rPr>
                <w:rFonts w:eastAsia="MS Mincho"/>
                <w:szCs w:val="22"/>
                <w:lang w:val="et-EE"/>
              </w:rPr>
              <w:t xml:space="preserve">Kesknärvisüsteemi herperviirusega patsientidel tuleb </w:t>
            </w:r>
            <w:r w:rsidR="00C6679F" w:rsidRPr="00BF00BC">
              <w:rPr>
                <w:rFonts w:eastAsia="MS Mincho"/>
                <w:szCs w:val="22"/>
                <w:lang w:val="et-EE"/>
              </w:rPr>
              <w:t xml:space="preserve">GILENYA </w:t>
            </w:r>
            <w:r w:rsidRPr="00BF00BC">
              <w:rPr>
                <w:rFonts w:eastAsia="MS Mincho"/>
                <w:szCs w:val="22"/>
                <w:lang w:val="et-EE"/>
              </w:rPr>
              <w:t>kasutamine katkestada. Krüptokokk</w:t>
            </w:r>
            <w:r w:rsidRPr="00BF00BC">
              <w:rPr>
                <w:rFonts w:eastAsia="MS Mincho"/>
                <w:szCs w:val="22"/>
                <w:lang w:val="et-EE"/>
              </w:rPr>
              <w:noBreakHyphen/>
              <w:t xml:space="preserve">meningiidi infektsiooniga patsientidel tuleb </w:t>
            </w:r>
            <w:r w:rsidR="00C6679F" w:rsidRPr="00BF00BC">
              <w:rPr>
                <w:rStyle w:val="CommentReference"/>
                <w:sz w:val="22"/>
                <w:szCs w:val="22"/>
                <w:lang w:val="et-EE"/>
              </w:rPr>
              <w:t xml:space="preserve">GILENYA </w:t>
            </w:r>
            <w:r w:rsidRPr="00BF00BC">
              <w:rPr>
                <w:rStyle w:val="CommentReference"/>
                <w:sz w:val="22"/>
                <w:szCs w:val="22"/>
                <w:lang w:val="et-EE"/>
              </w:rPr>
              <w:t>k</w:t>
            </w:r>
            <w:r w:rsidRPr="00BF00BC">
              <w:rPr>
                <w:rStyle w:val="CommentReference"/>
                <w:sz w:val="22"/>
                <w:lang w:val="et-EE"/>
              </w:rPr>
              <w:t>asutamine katkestada ja ravi taasalustamist tuleb hoolikalt spetsialistiga arutada.</w:t>
            </w:r>
          </w:p>
          <w:p w14:paraId="2912C74D" w14:textId="707B36FC" w:rsidR="00C6679F" w:rsidRPr="00BF00BC" w:rsidRDefault="009B7B07"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BF00BC">
              <w:rPr>
                <w:rFonts w:eastAsia="MS Mincho"/>
                <w:szCs w:val="22"/>
                <w:lang w:val="et-EE"/>
              </w:rPr>
              <w:t>Informeerige patsiente, et ravi ajal GILENYAga ei tohi nad saada nõrgestatud elusvaktsiine ja et teised vaktsiinid võivad olla vähem tõhusad.</w:t>
            </w:r>
          </w:p>
          <w:p w14:paraId="5074AB24" w14:textId="25A053D2" w:rsidR="00C6679F" w:rsidRPr="00365F37" w:rsidRDefault="0021770C"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365F37">
              <w:rPr>
                <w:rFonts w:eastAsia="MS Mincho"/>
                <w:szCs w:val="22"/>
                <w:lang w:val="et-EE"/>
              </w:rPr>
              <w:t>P</w:t>
            </w:r>
            <w:proofErr w:type="spellStart"/>
            <w:r w:rsidR="00673BE0" w:rsidRPr="00365F37">
              <w:rPr>
                <w:rFonts w:eastAsia="MS Mincho"/>
                <w:szCs w:val="22"/>
              </w:rPr>
              <w:t>atsienti</w:t>
            </w:r>
            <w:proofErr w:type="spellEnd"/>
            <w:r w:rsidR="00673BE0" w:rsidRPr="00365F37">
              <w:rPr>
                <w:rFonts w:eastAsia="MS Mincho"/>
                <w:szCs w:val="22"/>
              </w:rPr>
              <w:t xml:space="preserve"> on </w:t>
            </w:r>
            <w:proofErr w:type="spellStart"/>
            <w:r w:rsidR="00673BE0" w:rsidRPr="00365F37">
              <w:rPr>
                <w:rFonts w:eastAsia="MS Mincho"/>
                <w:szCs w:val="22"/>
              </w:rPr>
              <w:t>soovitatav</w:t>
            </w:r>
            <w:proofErr w:type="spellEnd"/>
            <w:r w:rsidR="00673BE0" w:rsidRPr="00365F37">
              <w:rPr>
                <w:rFonts w:eastAsia="MS Mincho"/>
                <w:szCs w:val="22"/>
              </w:rPr>
              <w:t xml:space="preserve"> </w:t>
            </w:r>
            <w:proofErr w:type="spellStart"/>
            <w:r w:rsidR="00673BE0" w:rsidRPr="00365F37">
              <w:rPr>
                <w:rFonts w:eastAsia="MS Mincho"/>
                <w:szCs w:val="22"/>
              </w:rPr>
              <w:t>kontrollida</w:t>
            </w:r>
            <w:proofErr w:type="spellEnd"/>
            <w:r w:rsidR="00673BE0" w:rsidRPr="00365F37">
              <w:rPr>
                <w:rFonts w:eastAsia="MS Mincho"/>
                <w:szCs w:val="22"/>
              </w:rPr>
              <w:t xml:space="preserve"> </w:t>
            </w:r>
            <w:r w:rsidR="00673BE0" w:rsidRPr="005C33A8">
              <w:rPr>
                <w:rFonts w:eastAsia="MS Mincho"/>
                <w:i/>
                <w:iCs/>
                <w:szCs w:val="22"/>
              </w:rPr>
              <w:t xml:space="preserve">varicella </w:t>
            </w:r>
            <w:proofErr w:type="spellStart"/>
            <w:r w:rsidR="00673BE0" w:rsidRPr="005C33A8">
              <w:rPr>
                <w:rFonts w:eastAsia="MS Mincho"/>
                <w:i/>
                <w:iCs/>
                <w:szCs w:val="22"/>
              </w:rPr>
              <w:t>zoster</w:t>
            </w:r>
            <w:r w:rsidR="00673BE0" w:rsidRPr="00365F37">
              <w:rPr>
                <w:rFonts w:eastAsia="MS Mincho"/>
                <w:szCs w:val="22"/>
              </w:rPr>
              <w:t>’i</w:t>
            </w:r>
            <w:proofErr w:type="spellEnd"/>
            <w:r w:rsidR="00673BE0" w:rsidRPr="00365F37">
              <w:rPr>
                <w:rFonts w:eastAsia="MS Mincho"/>
                <w:szCs w:val="22"/>
              </w:rPr>
              <w:t xml:space="preserve"> </w:t>
            </w:r>
            <w:proofErr w:type="spellStart"/>
            <w:r w:rsidR="00673BE0" w:rsidRPr="00365F37">
              <w:rPr>
                <w:rFonts w:eastAsia="MS Mincho"/>
                <w:szCs w:val="22"/>
              </w:rPr>
              <w:t>viiruse</w:t>
            </w:r>
            <w:proofErr w:type="spellEnd"/>
            <w:r w:rsidR="00673BE0" w:rsidRPr="00365F37">
              <w:rPr>
                <w:rFonts w:eastAsia="MS Mincho"/>
                <w:szCs w:val="22"/>
              </w:rPr>
              <w:t xml:space="preserve"> (VZV) </w:t>
            </w:r>
            <w:proofErr w:type="spellStart"/>
            <w:r w:rsidR="00673BE0" w:rsidRPr="00365F37">
              <w:rPr>
                <w:rFonts w:eastAsia="MS Mincho"/>
                <w:szCs w:val="22"/>
              </w:rPr>
              <w:t>antikehade</w:t>
            </w:r>
            <w:proofErr w:type="spellEnd"/>
            <w:r w:rsidR="00673BE0" w:rsidRPr="00365F37">
              <w:rPr>
                <w:rFonts w:eastAsia="MS Mincho"/>
                <w:szCs w:val="22"/>
              </w:rPr>
              <w:t xml:space="preserve"> </w:t>
            </w:r>
            <w:proofErr w:type="spellStart"/>
            <w:r w:rsidR="00673BE0" w:rsidRPr="00365F37">
              <w:rPr>
                <w:rFonts w:eastAsia="MS Mincho"/>
                <w:szCs w:val="22"/>
              </w:rPr>
              <w:t>suhtes</w:t>
            </w:r>
            <w:proofErr w:type="spellEnd"/>
            <w:r w:rsidR="00673BE0" w:rsidRPr="00365F37">
              <w:rPr>
                <w:rFonts w:eastAsia="MS Mincho"/>
                <w:szCs w:val="22"/>
              </w:rPr>
              <w:t xml:space="preserve"> </w:t>
            </w:r>
            <w:proofErr w:type="spellStart"/>
            <w:r w:rsidR="00673BE0" w:rsidRPr="00365F37">
              <w:rPr>
                <w:rFonts w:eastAsia="MS Mincho"/>
                <w:szCs w:val="22"/>
              </w:rPr>
              <w:t>ning</w:t>
            </w:r>
            <w:proofErr w:type="spellEnd"/>
            <w:r w:rsidR="00673BE0" w:rsidRPr="00365F37">
              <w:rPr>
                <w:rFonts w:eastAsia="MS Mincho"/>
                <w:szCs w:val="22"/>
              </w:rPr>
              <w:t xml:space="preserve"> </w:t>
            </w:r>
            <w:proofErr w:type="spellStart"/>
            <w:r w:rsidR="00673BE0" w:rsidRPr="00365F37">
              <w:rPr>
                <w:rFonts w:eastAsia="MS Mincho"/>
                <w:szCs w:val="22"/>
              </w:rPr>
              <w:t>täielik</w:t>
            </w:r>
            <w:proofErr w:type="spellEnd"/>
            <w:r w:rsidR="00673BE0" w:rsidRPr="00365F37">
              <w:rPr>
                <w:rFonts w:eastAsia="MS Mincho"/>
                <w:szCs w:val="22"/>
              </w:rPr>
              <w:t xml:space="preserve"> </w:t>
            </w:r>
            <w:proofErr w:type="spellStart"/>
            <w:r w:rsidR="00673BE0" w:rsidRPr="00365F37">
              <w:rPr>
                <w:rFonts w:eastAsia="MS Mincho"/>
                <w:szCs w:val="22"/>
              </w:rPr>
              <w:t>vaktsineerimine</w:t>
            </w:r>
            <w:proofErr w:type="spellEnd"/>
            <w:r w:rsidR="00673BE0" w:rsidRPr="00365F37">
              <w:rPr>
                <w:rFonts w:eastAsia="MS Mincho"/>
                <w:szCs w:val="22"/>
              </w:rPr>
              <w:t xml:space="preserve"> </w:t>
            </w:r>
            <w:r w:rsidR="00673BE0" w:rsidRPr="005C33A8">
              <w:rPr>
                <w:rFonts w:eastAsia="MS Mincho"/>
                <w:i/>
                <w:iCs/>
                <w:szCs w:val="22"/>
              </w:rPr>
              <w:t>varicella</w:t>
            </w:r>
            <w:r w:rsidR="001B0E04" w:rsidRPr="00365F37">
              <w:rPr>
                <w:rFonts w:eastAsia="MS Mincho"/>
                <w:i/>
                <w:iCs/>
                <w:szCs w:val="22"/>
              </w:rPr>
              <w:t xml:space="preserve"> </w:t>
            </w:r>
            <w:proofErr w:type="spellStart"/>
            <w:r w:rsidR="001B0E04" w:rsidRPr="00365F37">
              <w:rPr>
                <w:rFonts w:eastAsia="MS Mincho"/>
                <w:i/>
                <w:iCs/>
                <w:szCs w:val="22"/>
              </w:rPr>
              <w:t>zoster</w:t>
            </w:r>
            <w:r w:rsidR="001B0E04" w:rsidRPr="00365F37">
              <w:rPr>
                <w:rFonts w:eastAsia="MS Mincho"/>
                <w:szCs w:val="22"/>
              </w:rPr>
              <w:t>’i</w:t>
            </w:r>
            <w:proofErr w:type="spellEnd"/>
            <w:r w:rsidR="001B0E04" w:rsidRPr="00365F37">
              <w:rPr>
                <w:rFonts w:eastAsia="MS Mincho"/>
                <w:szCs w:val="22"/>
              </w:rPr>
              <w:t xml:space="preserve"> </w:t>
            </w:r>
            <w:proofErr w:type="spellStart"/>
            <w:r w:rsidR="001B0E04" w:rsidRPr="00365F37">
              <w:rPr>
                <w:rFonts w:eastAsia="MS Mincho"/>
                <w:szCs w:val="22"/>
              </w:rPr>
              <w:t>viiruse</w:t>
            </w:r>
            <w:proofErr w:type="spellEnd"/>
            <w:r w:rsidR="00673BE0" w:rsidRPr="00365F37">
              <w:rPr>
                <w:rFonts w:eastAsia="MS Mincho"/>
                <w:szCs w:val="22"/>
              </w:rPr>
              <w:t xml:space="preserve"> </w:t>
            </w:r>
            <w:proofErr w:type="spellStart"/>
            <w:r w:rsidR="00673BE0" w:rsidRPr="00365F37">
              <w:rPr>
                <w:rFonts w:eastAsia="MS Mincho"/>
                <w:szCs w:val="22"/>
              </w:rPr>
              <w:t>vastu</w:t>
            </w:r>
            <w:proofErr w:type="spellEnd"/>
            <w:r w:rsidR="00673BE0" w:rsidRPr="00365F37">
              <w:rPr>
                <w:rFonts w:eastAsia="MS Mincho"/>
                <w:szCs w:val="22"/>
              </w:rPr>
              <w:t xml:space="preserve"> on </w:t>
            </w:r>
            <w:proofErr w:type="spellStart"/>
            <w:r w:rsidR="00673BE0" w:rsidRPr="00365F37">
              <w:rPr>
                <w:rFonts w:eastAsia="MS Mincho"/>
                <w:szCs w:val="22"/>
              </w:rPr>
              <w:t>soovitatav</w:t>
            </w:r>
            <w:proofErr w:type="spellEnd"/>
            <w:r w:rsidR="00673BE0" w:rsidRPr="00365F37">
              <w:rPr>
                <w:rFonts w:eastAsia="MS Mincho"/>
                <w:szCs w:val="22"/>
              </w:rPr>
              <w:t xml:space="preserve"> </w:t>
            </w:r>
            <w:proofErr w:type="spellStart"/>
            <w:r w:rsidR="00673BE0" w:rsidRPr="00365F37">
              <w:rPr>
                <w:rFonts w:eastAsia="MS Mincho"/>
                <w:szCs w:val="22"/>
              </w:rPr>
              <w:t>antikehade</w:t>
            </w:r>
            <w:proofErr w:type="spellEnd"/>
            <w:r w:rsidR="00673BE0" w:rsidRPr="00365F37">
              <w:rPr>
                <w:rFonts w:eastAsia="MS Mincho"/>
                <w:szCs w:val="22"/>
              </w:rPr>
              <w:t xml:space="preserve"> </w:t>
            </w:r>
            <w:proofErr w:type="spellStart"/>
            <w:r w:rsidR="00673BE0" w:rsidRPr="00365F37">
              <w:rPr>
                <w:rFonts w:eastAsia="MS Mincho"/>
                <w:szCs w:val="22"/>
              </w:rPr>
              <w:t>suhtes</w:t>
            </w:r>
            <w:proofErr w:type="spellEnd"/>
            <w:r w:rsidR="00673BE0" w:rsidRPr="00365F37">
              <w:rPr>
                <w:rFonts w:eastAsia="MS Mincho"/>
                <w:szCs w:val="22"/>
              </w:rPr>
              <w:t xml:space="preserve"> </w:t>
            </w:r>
            <w:proofErr w:type="spellStart"/>
            <w:r w:rsidR="00673BE0" w:rsidRPr="00365F37">
              <w:rPr>
                <w:rFonts w:eastAsia="MS Mincho"/>
                <w:szCs w:val="22"/>
              </w:rPr>
              <w:t>negatiivsetel</w:t>
            </w:r>
            <w:proofErr w:type="spellEnd"/>
            <w:r w:rsidR="00673BE0" w:rsidRPr="00365F37">
              <w:rPr>
                <w:rFonts w:eastAsia="MS Mincho"/>
                <w:szCs w:val="22"/>
              </w:rPr>
              <w:t xml:space="preserve"> </w:t>
            </w:r>
            <w:proofErr w:type="spellStart"/>
            <w:r w:rsidR="00673BE0" w:rsidRPr="00365F37">
              <w:rPr>
                <w:rFonts w:eastAsia="MS Mincho"/>
                <w:szCs w:val="22"/>
              </w:rPr>
              <w:t>patsientidel</w:t>
            </w:r>
            <w:proofErr w:type="spellEnd"/>
            <w:r w:rsidR="00673BE0" w:rsidRPr="00365F37">
              <w:rPr>
                <w:rFonts w:eastAsia="MS Mincho"/>
                <w:szCs w:val="22"/>
              </w:rPr>
              <w:t xml:space="preserve">. Ravi </w:t>
            </w:r>
            <w:proofErr w:type="spellStart"/>
            <w:r w:rsidR="00673BE0" w:rsidRPr="00365F37">
              <w:rPr>
                <w:rFonts w:eastAsia="MS Mincho"/>
                <w:szCs w:val="22"/>
              </w:rPr>
              <w:t>algust</w:t>
            </w:r>
            <w:proofErr w:type="spellEnd"/>
            <w:r w:rsidR="00673BE0" w:rsidRPr="00365F37">
              <w:rPr>
                <w:rFonts w:eastAsia="MS Mincho"/>
                <w:szCs w:val="22"/>
              </w:rPr>
              <w:t xml:space="preserve"> </w:t>
            </w:r>
            <w:proofErr w:type="spellStart"/>
            <w:r w:rsidR="00673BE0" w:rsidRPr="00365F37">
              <w:rPr>
                <w:rFonts w:eastAsia="MS Mincho"/>
                <w:szCs w:val="22"/>
              </w:rPr>
              <w:t>GILENYAga</w:t>
            </w:r>
            <w:proofErr w:type="spellEnd"/>
            <w:r w:rsidR="00673BE0" w:rsidRPr="00365F37">
              <w:rPr>
                <w:rFonts w:eastAsia="MS Mincho"/>
                <w:szCs w:val="22"/>
              </w:rPr>
              <w:t xml:space="preserve"> </w:t>
            </w:r>
            <w:proofErr w:type="spellStart"/>
            <w:r w:rsidR="00673BE0" w:rsidRPr="00365F37">
              <w:rPr>
                <w:rFonts w:eastAsia="MS Mincho"/>
                <w:szCs w:val="22"/>
              </w:rPr>
              <w:t>tuleb</w:t>
            </w:r>
            <w:proofErr w:type="spellEnd"/>
            <w:r w:rsidR="00673BE0" w:rsidRPr="00365F37">
              <w:rPr>
                <w:rFonts w:eastAsia="MS Mincho"/>
                <w:szCs w:val="22"/>
              </w:rPr>
              <w:t xml:space="preserve"> </w:t>
            </w:r>
            <w:proofErr w:type="spellStart"/>
            <w:r w:rsidR="00673BE0" w:rsidRPr="00365F37">
              <w:rPr>
                <w:rFonts w:eastAsia="MS Mincho"/>
                <w:szCs w:val="22"/>
              </w:rPr>
              <w:t>lükata</w:t>
            </w:r>
            <w:proofErr w:type="spellEnd"/>
            <w:r w:rsidR="00673BE0" w:rsidRPr="00365F37">
              <w:rPr>
                <w:rFonts w:eastAsia="MS Mincho"/>
                <w:szCs w:val="22"/>
              </w:rPr>
              <w:t xml:space="preserve"> </w:t>
            </w:r>
            <w:proofErr w:type="spellStart"/>
            <w:r w:rsidR="00673BE0" w:rsidRPr="00365F37">
              <w:rPr>
                <w:rFonts w:eastAsia="MS Mincho"/>
                <w:szCs w:val="22"/>
              </w:rPr>
              <w:t>edasi</w:t>
            </w:r>
            <w:proofErr w:type="spellEnd"/>
            <w:r w:rsidR="00673BE0" w:rsidRPr="00365F37">
              <w:rPr>
                <w:rFonts w:eastAsia="MS Mincho"/>
                <w:szCs w:val="22"/>
              </w:rPr>
              <w:t xml:space="preserve"> 1</w:t>
            </w:r>
            <w:r w:rsidR="00BF00BC" w:rsidRPr="00365F37">
              <w:rPr>
                <w:rFonts w:eastAsia="MS Mincho"/>
                <w:szCs w:val="22"/>
              </w:rPr>
              <w:t> </w:t>
            </w:r>
            <w:proofErr w:type="spellStart"/>
            <w:r w:rsidR="00673BE0" w:rsidRPr="00365F37">
              <w:rPr>
                <w:rFonts w:eastAsia="MS Mincho"/>
                <w:szCs w:val="22"/>
              </w:rPr>
              <w:t>kuu</w:t>
            </w:r>
            <w:proofErr w:type="spellEnd"/>
            <w:r w:rsidR="00673BE0" w:rsidRPr="00365F37">
              <w:rPr>
                <w:rFonts w:eastAsia="MS Mincho"/>
                <w:szCs w:val="22"/>
              </w:rPr>
              <w:t xml:space="preserve"> </w:t>
            </w:r>
            <w:proofErr w:type="spellStart"/>
            <w:r w:rsidR="00673BE0" w:rsidRPr="00365F37">
              <w:rPr>
                <w:rFonts w:eastAsia="MS Mincho"/>
                <w:szCs w:val="22"/>
              </w:rPr>
              <w:t>võrra</w:t>
            </w:r>
            <w:proofErr w:type="spellEnd"/>
            <w:r w:rsidR="00673BE0" w:rsidRPr="00365F37">
              <w:rPr>
                <w:rFonts w:eastAsia="MS Mincho"/>
                <w:szCs w:val="22"/>
              </w:rPr>
              <w:t xml:space="preserve">, et </w:t>
            </w:r>
            <w:proofErr w:type="spellStart"/>
            <w:r w:rsidR="00673BE0" w:rsidRPr="00365F37">
              <w:rPr>
                <w:rFonts w:eastAsia="MS Mincho"/>
                <w:szCs w:val="22"/>
              </w:rPr>
              <w:t>saabuks</w:t>
            </w:r>
            <w:proofErr w:type="spellEnd"/>
            <w:r w:rsidR="00673BE0" w:rsidRPr="00365F37">
              <w:rPr>
                <w:rFonts w:eastAsia="MS Mincho"/>
                <w:szCs w:val="22"/>
              </w:rPr>
              <w:t xml:space="preserve"> </w:t>
            </w:r>
            <w:proofErr w:type="spellStart"/>
            <w:r w:rsidR="00673BE0" w:rsidRPr="00365F37">
              <w:rPr>
                <w:rFonts w:eastAsia="MS Mincho"/>
                <w:szCs w:val="22"/>
              </w:rPr>
              <w:t>vaktsiini</w:t>
            </w:r>
            <w:proofErr w:type="spellEnd"/>
            <w:r w:rsidR="00673BE0" w:rsidRPr="00365F37">
              <w:rPr>
                <w:rFonts w:eastAsia="MS Mincho"/>
                <w:szCs w:val="22"/>
              </w:rPr>
              <w:t xml:space="preserve"> </w:t>
            </w:r>
            <w:proofErr w:type="spellStart"/>
            <w:r w:rsidR="00673BE0" w:rsidRPr="00365F37">
              <w:rPr>
                <w:rFonts w:eastAsia="MS Mincho"/>
                <w:szCs w:val="22"/>
              </w:rPr>
              <w:t>täielik</w:t>
            </w:r>
            <w:proofErr w:type="spellEnd"/>
            <w:r w:rsidR="00673BE0" w:rsidRPr="00365F37">
              <w:rPr>
                <w:rFonts w:eastAsia="MS Mincho"/>
                <w:szCs w:val="22"/>
              </w:rPr>
              <w:t xml:space="preserve"> t</w:t>
            </w:r>
            <w:r w:rsidRPr="00365F37">
              <w:rPr>
                <w:rFonts w:eastAsia="MS Mincho"/>
                <w:szCs w:val="22"/>
                <w:lang w:val="et-EE"/>
              </w:rPr>
              <w:t>o</w:t>
            </w:r>
            <w:r w:rsidR="00673BE0" w:rsidRPr="00365F37">
              <w:rPr>
                <w:rFonts w:eastAsia="MS Mincho"/>
                <w:szCs w:val="22"/>
                <w:lang w:val="et-EE"/>
              </w:rPr>
              <w:t>ime.</w:t>
            </w:r>
          </w:p>
          <w:p w14:paraId="26D65993" w14:textId="4B8A76A1" w:rsidR="00C6679F" w:rsidRPr="00BF00BC" w:rsidRDefault="00673BE0" w:rsidP="000752E6">
            <w:pPr>
              <w:pStyle w:val="ListParagraph"/>
              <w:widowControl w:val="0"/>
              <w:numPr>
                <w:ilvl w:val="0"/>
                <w:numId w:val="47"/>
              </w:numPr>
              <w:tabs>
                <w:tab w:val="clear" w:pos="567"/>
              </w:tabs>
              <w:spacing w:line="240" w:lineRule="auto"/>
              <w:ind w:left="597" w:hanging="560"/>
              <w:rPr>
                <w:rFonts w:eastAsia="MS Mincho"/>
                <w:szCs w:val="22"/>
                <w:lang w:val="et-EE"/>
              </w:rPr>
            </w:pPr>
            <w:r w:rsidRPr="00365F37">
              <w:rPr>
                <w:rFonts w:eastAsia="MS Mincho"/>
                <w:szCs w:val="22"/>
                <w:lang w:val="et-EE"/>
              </w:rPr>
              <w:t>Enne ravi alustamist on soovitatav vaktsineerimine inimese papilloomiviiruse (</w:t>
            </w:r>
            <w:r w:rsidR="000B5787" w:rsidRPr="00365F37">
              <w:rPr>
                <w:rFonts w:eastAsia="MS Mincho"/>
                <w:i/>
                <w:iCs/>
                <w:szCs w:val="22"/>
                <w:lang w:val="et-EE"/>
              </w:rPr>
              <w:t>human papilloma virus</w:t>
            </w:r>
            <w:r w:rsidR="000B5787" w:rsidRPr="00365F37">
              <w:rPr>
                <w:rFonts w:eastAsia="MS Mincho"/>
                <w:szCs w:val="22"/>
                <w:lang w:val="et-EE"/>
              </w:rPr>
              <w:t xml:space="preserve">, </w:t>
            </w:r>
            <w:r w:rsidRPr="00365F37">
              <w:rPr>
                <w:rFonts w:eastAsia="MS Mincho"/>
                <w:szCs w:val="22"/>
                <w:lang w:val="et-EE"/>
              </w:rPr>
              <w:t>HPV) suhtes.</w:t>
            </w:r>
          </w:p>
        </w:tc>
      </w:tr>
      <w:tr w:rsidR="00C6679F" w:rsidRPr="00C05C01" w14:paraId="50C10CF1" w14:textId="77777777" w:rsidTr="009F2BAF">
        <w:trPr>
          <w:cantSplit/>
        </w:trPr>
        <w:tc>
          <w:tcPr>
            <w:tcW w:w="3383" w:type="dxa"/>
          </w:tcPr>
          <w:p w14:paraId="44DBCBBA" w14:textId="3F07F579" w:rsidR="00C6679F" w:rsidRPr="00C05C01" w:rsidRDefault="004C4EF4" w:rsidP="009F2BAF">
            <w:pPr>
              <w:widowControl w:val="0"/>
              <w:tabs>
                <w:tab w:val="clear" w:pos="567"/>
                <w:tab w:val="left" w:pos="284"/>
              </w:tabs>
              <w:spacing w:line="240" w:lineRule="auto"/>
              <w:rPr>
                <w:rFonts w:eastAsia="MS Mincho"/>
                <w:szCs w:val="22"/>
                <w:lang w:val="en-US"/>
              </w:rPr>
            </w:pPr>
            <w:r>
              <w:rPr>
                <w:rFonts w:eastAsia="MS Mincho"/>
                <w:szCs w:val="22"/>
                <w:lang w:val="de-DE"/>
              </w:rPr>
              <w:lastRenderedPageBreak/>
              <w:t>Progresseeruv multifokaalne leukoentsefalopaatia (PML)</w:t>
            </w:r>
          </w:p>
        </w:tc>
        <w:tc>
          <w:tcPr>
            <w:tcW w:w="5678" w:type="dxa"/>
          </w:tcPr>
          <w:p w14:paraId="3F237D6E" w14:textId="1DD944A0" w:rsidR="00C6679F" w:rsidRPr="0063741F" w:rsidRDefault="009B7B07" w:rsidP="000752E6">
            <w:pPr>
              <w:pStyle w:val="ListParagraph"/>
              <w:widowControl w:val="0"/>
              <w:numPr>
                <w:ilvl w:val="0"/>
                <w:numId w:val="48"/>
              </w:numPr>
              <w:tabs>
                <w:tab w:val="clear" w:pos="567"/>
              </w:tabs>
              <w:spacing w:line="240" w:lineRule="auto"/>
              <w:ind w:left="625" w:hanging="574"/>
              <w:rPr>
                <w:rFonts w:eastAsia="MS Mincho"/>
                <w:szCs w:val="22"/>
                <w:lang w:val="et-EE"/>
              </w:rPr>
            </w:pPr>
            <w:r w:rsidRPr="0063741F">
              <w:rPr>
                <w:rFonts w:eastAsia="MS Mincho"/>
                <w:szCs w:val="22"/>
                <w:lang w:val="et-EE"/>
              </w:rPr>
              <w:t>Ärge raviga patsiente GILENYAga, kellel on kahtlustatav või kinnitatud PML.</w:t>
            </w:r>
          </w:p>
          <w:p w14:paraId="4F8FBD27" w14:textId="0B7A338A" w:rsidR="00C6679F" w:rsidRPr="0063741F" w:rsidRDefault="00FF7394" w:rsidP="000752E6">
            <w:pPr>
              <w:pStyle w:val="ListParagraph"/>
              <w:widowControl w:val="0"/>
              <w:numPr>
                <w:ilvl w:val="0"/>
                <w:numId w:val="48"/>
              </w:numPr>
              <w:tabs>
                <w:tab w:val="clear" w:pos="567"/>
              </w:tabs>
              <w:spacing w:line="240" w:lineRule="auto"/>
              <w:ind w:left="625" w:hanging="574"/>
              <w:rPr>
                <w:rFonts w:eastAsia="MS Mincho"/>
                <w:szCs w:val="22"/>
                <w:lang w:val="et-EE"/>
              </w:rPr>
            </w:pPr>
            <w:r w:rsidRPr="0063741F">
              <w:rPr>
                <w:rFonts w:eastAsia="MS Mincho"/>
                <w:szCs w:val="22"/>
                <w:lang w:val="et-EE"/>
              </w:rPr>
              <w:t>Pidage meeles, et PML</w:t>
            </w:r>
            <w:r w:rsidRPr="0063741F">
              <w:rPr>
                <w:rFonts w:eastAsia="MS Mincho"/>
                <w:szCs w:val="22"/>
                <w:lang w:val="et-EE"/>
              </w:rPr>
              <w:noBreakHyphen/>
              <w:t>i on valdavalt täheldatud pärast 2 või enamat aastat kestnud ravi fingolimoodiga.</w:t>
            </w:r>
          </w:p>
          <w:p w14:paraId="4F749B3C" w14:textId="0A6BBDA6" w:rsidR="00C6679F" w:rsidRPr="00BF00BC" w:rsidRDefault="00FF7394" w:rsidP="00BF00BC">
            <w:pPr>
              <w:pStyle w:val="ListParagraph"/>
              <w:widowControl w:val="0"/>
              <w:numPr>
                <w:ilvl w:val="0"/>
                <w:numId w:val="48"/>
              </w:numPr>
              <w:tabs>
                <w:tab w:val="clear" w:pos="567"/>
              </w:tabs>
              <w:spacing w:line="240" w:lineRule="auto"/>
              <w:ind w:left="618" w:hanging="567"/>
              <w:rPr>
                <w:rFonts w:eastAsia="MS Mincho"/>
                <w:szCs w:val="22"/>
                <w:lang w:val="et-EE"/>
              </w:rPr>
            </w:pPr>
            <w:r w:rsidRPr="0021770C">
              <w:rPr>
                <w:rFonts w:eastAsia="MS Mincho"/>
                <w:szCs w:val="22"/>
                <w:lang w:val="et-EE"/>
              </w:rPr>
              <w:t>Enne ravi alustamist GILENYAga tuleb teha tavaliselt 3</w:t>
            </w:r>
            <w:r w:rsidR="00BF00BC">
              <w:rPr>
                <w:rFonts w:eastAsia="MS Mincho"/>
                <w:szCs w:val="22"/>
                <w:lang w:val="et-EE"/>
              </w:rPr>
              <w:t> </w:t>
            </w:r>
            <w:r w:rsidRPr="0021770C">
              <w:rPr>
                <w:rFonts w:eastAsia="MS Mincho"/>
                <w:szCs w:val="22"/>
                <w:lang w:val="et-EE"/>
              </w:rPr>
              <w:t>kuu jooksul võrdluseks MRT</w:t>
            </w:r>
            <w:r w:rsidR="00C6679F" w:rsidRPr="0063741F">
              <w:rPr>
                <w:rFonts w:eastAsia="MS Mincho"/>
                <w:szCs w:val="22"/>
                <w:lang w:val="et-EE"/>
              </w:rPr>
              <w:t xml:space="preserve">. </w:t>
            </w:r>
            <w:r w:rsidRPr="0063741F">
              <w:rPr>
                <w:rFonts w:eastAsia="MS Mincho"/>
                <w:szCs w:val="22"/>
                <w:lang w:val="et-EE"/>
              </w:rPr>
              <w:t>Iga</w:t>
            </w:r>
            <w:r w:rsidRPr="0063741F">
              <w:rPr>
                <w:rFonts w:eastAsia="MS Mincho"/>
                <w:szCs w:val="22"/>
                <w:lang w:val="et-EE"/>
              </w:rPr>
              <w:noBreakHyphen/>
              <w:t>aastast MRT</w:t>
            </w:r>
            <w:r w:rsidRPr="0063741F">
              <w:rPr>
                <w:rFonts w:eastAsia="MS Mincho"/>
                <w:szCs w:val="22"/>
                <w:lang w:val="et-EE"/>
              </w:rPr>
              <w:noBreakHyphen/>
              <w:t>d võib kaaluda patsientidel, kellel on mitu PML</w:t>
            </w:r>
            <w:r w:rsidRPr="0063741F">
              <w:rPr>
                <w:rFonts w:eastAsia="MS Mincho"/>
                <w:szCs w:val="22"/>
                <w:lang w:val="et-EE"/>
              </w:rPr>
              <w:noBreakHyphen/>
              <w:t>ga seotud üldist riskifaktorit. PML</w:t>
            </w:r>
            <w:r w:rsidRPr="0063741F">
              <w:rPr>
                <w:rFonts w:eastAsia="MS Mincho"/>
                <w:szCs w:val="22"/>
                <w:lang w:val="et-EE"/>
              </w:rPr>
              <w:noBreakHyphen/>
              <w:t>i kahtluse korral teostage viivitamatult diagnostiline MRT ja peatage ravi GILENYAga kuni PML</w:t>
            </w:r>
            <w:r w:rsidRPr="0063741F">
              <w:rPr>
                <w:rFonts w:eastAsia="MS Mincho"/>
                <w:szCs w:val="22"/>
                <w:lang w:val="et-EE"/>
              </w:rPr>
              <w:noBreakHyphen/>
              <w:t>i välistamiseni</w:t>
            </w:r>
            <w:r w:rsidR="00C6679F" w:rsidRPr="0063741F">
              <w:rPr>
                <w:rFonts w:eastAsia="MS Mincho"/>
                <w:szCs w:val="22"/>
                <w:lang w:val="et-EE"/>
              </w:rPr>
              <w:t xml:space="preserve">. </w:t>
            </w:r>
            <w:r w:rsidRPr="0063741F">
              <w:rPr>
                <w:rFonts w:eastAsia="MS Mincho"/>
                <w:szCs w:val="22"/>
                <w:lang w:val="et-EE"/>
              </w:rPr>
              <w:t xml:space="preserve">Kui PML on kinnitatud, peab ravi GILENYAga lõplikult </w:t>
            </w:r>
            <w:r w:rsidR="0021770C">
              <w:rPr>
                <w:rFonts w:eastAsia="MS Mincho"/>
                <w:szCs w:val="22"/>
                <w:lang w:val="et-EE"/>
              </w:rPr>
              <w:t>katkestama</w:t>
            </w:r>
            <w:r w:rsidRPr="00BF00BC">
              <w:rPr>
                <w:rFonts w:eastAsia="MS Mincho"/>
                <w:szCs w:val="22"/>
                <w:lang w:val="et-EE"/>
              </w:rPr>
              <w:t>.</w:t>
            </w:r>
          </w:p>
          <w:p w14:paraId="47743925" w14:textId="3DC75D7B" w:rsidR="00C6679F" w:rsidRPr="00C05C01" w:rsidRDefault="00FF7394" w:rsidP="000752E6">
            <w:pPr>
              <w:pStyle w:val="ListParagraph"/>
              <w:numPr>
                <w:ilvl w:val="0"/>
                <w:numId w:val="51"/>
              </w:numPr>
              <w:tabs>
                <w:tab w:val="clear" w:pos="567"/>
              </w:tabs>
              <w:spacing w:line="240" w:lineRule="auto"/>
              <w:ind w:left="620" w:hanging="567"/>
              <w:rPr>
                <w:rFonts w:eastAsia="MS Mincho"/>
                <w:szCs w:val="22"/>
                <w:lang w:val="en-US"/>
              </w:rPr>
            </w:pPr>
            <w:r w:rsidRPr="00BF00BC">
              <w:rPr>
                <w:rFonts w:eastAsia="MS Mincho"/>
                <w:lang w:val="et-EE"/>
              </w:rPr>
              <w:t>Patsientidel, keda raviti sfingosiin</w:t>
            </w:r>
            <w:r w:rsidR="0021770C">
              <w:rPr>
                <w:rFonts w:eastAsia="MS Mincho"/>
                <w:lang w:val="et-EE"/>
              </w:rPr>
              <w:noBreakHyphen/>
            </w:r>
            <w:r w:rsidRPr="0063741F">
              <w:rPr>
                <w:rFonts w:eastAsia="MS Mincho"/>
                <w:lang w:val="et-EE"/>
              </w:rPr>
              <w:t>1</w:t>
            </w:r>
            <w:r w:rsidR="0021770C">
              <w:rPr>
                <w:rFonts w:eastAsia="MS Mincho"/>
                <w:lang w:val="et-EE"/>
              </w:rPr>
              <w:noBreakHyphen/>
            </w:r>
            <w:r w:rsidRPr="0063741F">
              <w:rPr>
                <w:rFonts w:eastAsia="MS Mincho"/>
                <w:lang w:val="et-EE"/>
              </w:rPr>
              <w:t>fosfaadi (S1P) retseptori modulaatoritega, sealhulgas fingolimoodiga, kellel tekkis PML ja kes seejärel ravi katkestasid, on teatatud põletikulisest immuunrekonstitutsiooni</w:t>
            </w:r>
            <w:r w:rsidR="0021770C">
              <w:rPr>
                <w:rFonts w:eastAsia="MS Mincho"/>
                <w:lang w:val="et-EE"/>
              </w:rPr>
              <w:t xml:space="preserve"> </w:t>
            </w:r>
            <w:r w:rsidRPr="0063741F">
              <w:rPr>
                <w:rFonts w:eastAsia="MS Mincho"/>
                <w:lang w:val="et-EE"/>
              </w:rPr>
              <w:t>sündroomist (</w:t>
            </w:r>
            <w:r w:rsidRPr="005C33A8">
              <w:rPr>
                <w:rFonts w:eastAsia="MS Mincho"/>
                <w:i/>
                <w:iCs/>
                <w:lang w:val="et-EE"/>
              </w:rPr>
              <w:t>immune reconstitution inflammatory syndrome</w:t>
            </w:r>
            <w:r w:rsidRPr="0063741F">
              <w:rPr>
                <w:rFonts w:eastAsia="MS Mincho"/>
                <w:lang w:val="et-EE"/>
              </w:rPr>
              <w:t>, IRIS). Aeg IRIS</w:t>
            </w:r>
            <w:r w:rsidRPr="0063741F">
              <w:rPr>
                <w:rFonts w:eastAsia="MS Mincho"/>
                <w:lang w:val="et-EE"/>
              </w:rPr>
              <w:noBreakHyphen/>
              <w:t>i tekkeni PML</w:t>
            </w:r>
            <w:r w:rsidRPr="0063741F">
              <w:rPr>
                <w:rFonts w:eastAsia="MS Mincho"/>
                <w:lang w:val="et-EE"/>
              </w:rPr>
              <w:noBreakHyphen/>
              <w:t>ga patsientidel oli tavaliselt nädalatest kuudeni pärast S1P modulaatori kasutamise katkestamist. IRIS</w:t>
            </w:r>
            <w:r w:rsidR="00B914B8">
              <w:rPr>
                <w:rFonts w:eastAsia="MS Mincho"/>
                <w:lang w:val="et-EE"/>
              </w:rPr>
              <w:noBreakHyphen/>
              <w:t>e</w:t>
            </w:r>
            <w:r w:rsidRPr="0063741F">
              <w:rPr>
                <w:rFonts w:eastAsia="MS Mincho"/>
                <w:lang w:val="et-EE"/>
              </w:rPr>
              <w:t xml:space="preserve"> tek</w:t>
            </w:r>
            <w:r w:rsidR="00B914B8">
              <w:rPr>
                <w:rFonts w:eastAsia="MS Mincho"/>
                <w:lang w:val="et-EE"/>
              </w:rPr>
              <w:t>k</w:t>
            </w:r>
            <w:r w:rsidRPr="0063741F">
              <w:rPr>
                <w:rFonts w:eastAsia="MS Mincho"/>
                <w:lang w:val="et-EE"/>
              </w:rPr>
              <w:t xml:space="preserve">e </w:t>
            </w:r>
            <w:r w:rsidR="00B914B8">
              <w:rPr>
                <w:rFonts w:eastAsia="MS Mincho"/>
                <w:lang w:val="et-EE"/>
              </w:rPr>
              <w:t xml:space="preserve">suhtes tuleb patsienti jälgida </w:t>
            </w:r>
            <w:r w:rsidRPr="0063741F">
              <w:rPr>
                <w:rFonts w:eastAsia="MS Mincho"/>
                <w:lang w:val="et-EE"/>
              </w:rPr>
              <w:t>ja sellega seotud põletik</w:t>
            </w:r>
            <w:r w:rsidR="00B914B8">
              <w:rPr>
                <w:rFonts w:eastAsia="MS Mincho"/>
                <w:lang w:val="et-EE"/>
              </w:rPr>
              <w:t>k</w:t>
            </w:r>
            <w:r w:rsidRPr="0063741F">
              <w:rPr>
                <w:rFonts w:eastAsia="MS Mincho"/>
                <w:lang w:val="et-EE"/>
              </w:rPr>
              <w:t>u asjakohas</w:t>
            </w:r>
            <w:r w:rsidR="00B914B8">
              <w:rPr>
                <w:rFonts w:eastAsia="MS Mincho"/>
                <w:lang w:val="et-EE"/>
              </w:rPr>
              <w:t>el</w:t>
            </w:r>
            <w:r w:rsidRPr="0063741F">
              <w:rPr>
                <w:rFonts w:eastAsia="MS Mincho"/>
                <w:lang w:val="et-EE"/>
              </w:rPr>
              <w:t>t ravi</w:t>
            </w:r>
            <w:r w:rsidR="00B914B8">
              <w:rPr>
                <w:rFonts w:eastAsia="MS Mincho"/>
                <w:lang w:val="et-EE"/>
              </w:rPr>
              <w:t>da</w:t>
            </w:r>
            <w:r w:rsidRPr="0063741F">
              <w:rPr>
                <w:rFonts w:eastAsia="MS Mincho"/>
                <w:lang w:val="et-EE"/>
              </w:rPr>
              <w:t>.</w:t>
            </w:r>
          </w:p>
        </w:tc>
      </w:tr>
      <w:tr w:rsidR="00C6679F" w:rsidRPr="00C05C01" w14:paraId="101943B2" w14:textId="77777777" w:rsidTr="009F2BAF">
        <w:trPr>
          <w:cantSplit/>
        </w:trPr>
        <w:tc>
          <w:tcPr>
            <w:tcW w:w="3383" w:type="dxa"/>
          </w:tcPr>
          <w:p w14:paraId="191A64DA" w14:textId="245A08C2" w:rsidR="00C6679F" w:rsidRPr="00365F37" w:rsidRDefault="00C6679F" w:rsidP="009F2BAF">
            <w:pPr>
              <w:widowControl w:val="0"/>
              <w:tabs>
                <w:tab w:val="clear" w:pos="567"/>
                <w:tab w:val="left" w:pos="284"/>
              </w:tabs>
              <w:spacing w:line="240" w:lineRule="auto"/>
              <w:rPr>
                <w:rFonts w:eastAsia="MS Mincho"/>
                <w:szCs w:val="22"/>
                <w:lang w:val="en-US"/>
              </w:rPr>
            </w:pPr>
            <w:r w:rsidRPr="00365F37">
              <w:rPr>
                <w:rFonts w:eastAsia="MS Mincho"/>
                <w:szCs w:val="22"/>
                <w:lang w:val="de-DE"/>
              </w:rPr>
              <w:t>Reprod</w:t>
            </w:r>
            <w:r w:rsidR="004C606A" w:rsidRPr="00365F37">
              <w:rPr>
                <w:rFonts w:eastAsia="MS Mincho"/>
                <w:szCs w:val="22"/>
                <w:lang w:val="de-DE"/>
              </w:rPr>
              <w:t>ukt</w:t>
            </w:r>
            <w:r w:rsidR="0026082B" w:rsidRPr="00365F37">
              <w:rPr>
                <w:rFonts w:eastAsia="MS Mincho"/>
                <w:szCs w:val="22"/>
                <w:lang w:val="de-DE"/>
              </w:rPr>
              <w:t>s</w:t>
            </w:r>
            <w:r w:rsidR="004C606A" w:rsidRPr="00365F37">
              <w:rPr>
                <w:rFonts w:eastAsia="MS Mincho"/>
                <w:szCs w:val="22"/>
                <w:lang w:val="de-DE"/>
              </w:rPr>
              <w:t>i</w:t>
            </w:r>
            <w:r w:rsidR="0026082B" w:rsidRPr="00365F37">
              <w:rPr>
                <w:rFonts w:eastAsia="MS Mincho"/>
                <w:szCs w:val="22"/>
                <w:lang w:val="de-DE"/>
              </w:rPr>
              <w:t>oon</w:t>
            </w:r>
            <w:r w:rsidR="004C606A" w:rsidRPr="00365F37">
              <w:rPr>
                <w:rFonts w:eastAsia="MS Mincho"/>
                <w:szCs w:val="22"/>
                <w:lang w:val="de-DE"/>
              </w:rPr>
              <w:t>itoksilisus</w:t>
            </w:r>
          </w:p>
        </w:tc>
        <w:tc>
          <w:tcPr>
            <w:tcW w:w="5678" w:type="dxa"/>
          </w:tcPr>
          <w:p w14:paraId="67CE96AA" w14:textId="4138699E" w:rsidR="004C606A" w:rsidRPr="0063741F" w:rsidRDefault="004C606A" w:rsidP="000752E6">
            <w:pPr>
              <w:pStyle w:val="ListParagraph"/>
              <w:widowControl w:val="0"/>
              <w:numPr>
                <w:ilvl w:val="0"/>
                <w:numId w:val="48"/>
              </w:numPr>
              <w:tabs>
                <w:tab w:val="clear" w:pos="567"/>
              </w:tabs>
              <w:spacing w:line="240" w:lineRule="auto"/>
              <w:ind w:left="625" w:hanging="574"/>
              <w:rPr>
                <w:rFonts w:eastAsia="MS Mincho"/>
                <w:szCs w:val="22"/>
                <w:lang w:val="et-EE"/>
              </w:rPr>
            </w:pPr>
            <w:r w:rsidRPr="0063741F">
              <w:rPr>
                <w:rFonts w:eastAsia="MS Mincho"/>
                <w:szCs w:val="22"/>
                <w:lang w:val="et-EE"/>
              </w:rPr>
              <w:t>GILENYA on teratogeenne</w:t>
            </w:r>
            <w:r w:rsidR="0021770C">
              <w:rPr>
                <w:rFonts w:eastAsia="MS Mincho"/>
                <w:szCs w:val="22"/>
                <w:lang w:val="et-EE"/>
              </w:rPr>
              <w:t xml:space="preserve"> ja</w:t>
            </w:r>
            <w:r w:rsidRPr="0063741F">
              <w:rPr>
                <w:rFonts w:eastAsia="MS Mincho"/>
                <w:szCs w:val="22"/>
                <w:lang w:val="et-EE"/>
              </w:rPr>
              <w:t xml:space="preserve"> vastunäidustatud rasestumisvõimelistele naistele, kes ei kasuta efektiivset kontratseptsiooni</w:t>
            </w:r>
            <w:r w:rsidR="0021770C">
              <w:rPr>
                <w:rFonts w:eastAsia="MS Mincho"/>
                <w:szCs w:val="22"/>
                <w:lang w:val="et-EE"/>
              </w:rPr>
              <w:t xml:space="preserve"> või kes on rasedad</w:t>
            </w:r>
            <w:r w:rsidRPr="0063741F">
              <w:rPr>
                <w:rFonts w:eastAsia="MS Mincho"/>
                <w:szCs w:val="22"/>
                <w:lang w:val="et-EE"/>
              </w:rPr>
              <w:t>.</w:t>
            </w:r>
          </w:p>
          <w:p w14:paraId="04C33AEB" w14:textId="07407F94" w:rsidR="00C6679F" w:rsidRPr="0063741F" w:rsidRDefault="004C606A" w:rsidP="000752E6">
            <w:pPr>
              <w:pStyle w:val="ListParagraph"/>
              <w:widowControl w:val="0"/>
              <w:numPr>
                <w:ilvl w:val="0"/>
                <w:numId w:val="48"/>
              </w:numPr>
              <w:tabs>
                <w:tab w:val="clear" w:pos="567"/>
              </w:tabs>
              <w:spacing w:line="240" w:lineRule="auto"/>
              <w:ind w:left="625" w:hanging="574"/>
              <w:rPr>
                <w:rFonts w:eastAsia="MS Mincho"/>
                <w:szCs w:val="22"/>
                <w:lang w:val="et-EE"/>
              </w:rPr>
            </w:pPr>
            <w:r w:rsidRPr="0063741F">
              <w:rPr>
                <w:rFonts w:eastAsia="MS Mincho"/>
                <w:szCs w:val="22"/>
                <w:lang w:val="et-EE"/>
              </w:rPr>
              <w:t>Ravi ajal ja kahe kuu vältel pärast tarvitamise lõpetamist peavad rasestumisvõimelised naised kasutama tõhusat rasestumisvastast meetodit</w:t>
            </w:r>
            <w:r w:rsidR="00C6679F" w:rsidRPr="0063741F">
              <w:rPr>
                <w:rFonts w:eastAsia="MS Mincho"/>
                <w:szCs w:val="22"/>
                <w:lang w:val="et-EE"/>
              </w:rPr>
              <w:t>.</w:t>
            </w:r>
          </w:p>
          <w:p w14:paraId="50B7FBCC" w14:textId="48D3F9C7" w:rsidR="00C6679F" w:rsidRPr="0063741F" w:rsidRDefault="0021770C" w:rsidP="000752E6">
            <w:pPr>
              <w:pStyle w:val="ListParagraph"/>
              <w:widowControl w:val="0"/>
              <w:numPr>
                <w:ilvl w:val="0"/>
                <w:numId w:val="48"/>
              </w:numPr>
              <w:tabs>
                <w:tab w:val="clear" w:pos="567"/>
              </w:tabs>
              <w:spacing w:line="240" w:lineRule="auto"/>
              <w:ind w:left="625" w:hanging="574"/>
              <w:rPr>
                <w:rFonts w:eastAsia="MS Mincho"/>
                <w:szCs w:val="22"/>
                <w:lang w:val="et-EE"/>
              </w:rPr>
            </w:pPr>
            <w:r>
              <w:rPr>
                <w:rFonts w:eastAsia="MS Mincho"/>
                <w:szCs w:val="22"/>
                <w:lang w:val="et-EE"/>
              </w:rPr>
              <w:t>Nõustage rasestumisvõimelisi</w:t>
            </w:r>
            <w:r w:rsidR="004C606A" w:rsidRPr="0063741F">
              <w:rPr>
                <w:rFonts w:eastAsia="MS Mincho"/>
                <w:szCs w:val="22"/>
                <w:lang w:val="et-EE"/>
              </w:rPr>
              <w:t xml:space="preserve"> naisi, sealhulgas neide, nende vanemaid (või seaduslikke eestkostjaid) ja hooldajaid enne ravi alustamist ja edaspidi regulaarselt tõsisest ohust lootele ning tõhusat</w:t>
            </w:r>
            <w:r w:rsidR="0063741F">
              <w:rPr>
                <w:rFonts w:eastAsia="MS Mincho"/>
                <w:szCs w:val="22"/>
                <w:lang w:val="et-EE"/>
              </w:rPr>
              <w:t>e</w:t>
            </w:r>
            <w:r w:rsidR="004C606A" w:rsidRPr="0063741F">
              <w:rPr>
                <w:rFonts w:eastAsia="MS Mincho"/>
                <w:szCs w:val="22"/>
                <w:lang w:val="et-EE"/>
              </w:rPr>
              <w:t xml:space="preserve"> rasestumisvastast</w:t>
            </w:r>
            <w:r w:rsidR="0063741F">
              <w:rPr>
                <w:rFonts w:eastAsia="MS Mincho"/>
                <w:szCs w:val="22"/>
                <w:lang w:val="et-EE"/>
              </w:rPr>
              <w:t>e</w:t>
            </w:r>
            <w:r w:rsidR="004C606A" w:rsidRPr="0063741F">
              <w:rPr>
                <w:rFonts w:eastAsia="MS Mincho"/>
                <w:szCs w:val="22"/>
                <w:lang w:val="et-EE"/>
              </w:rPr>
              <w:t xml:space="preserve"> meetodit</w:t>
            </w:r>
            <w:r w:rsidR="0063741F">
              <w:rPr>
                <w:rFonts w:eastAsia="MS Mincho"/>
                <w:szCs w:val="22"/>
                <w:lang w:val="et-EE"/>
              </w:rPr>
              <w:t>e kasutamise osas nii</w:t>
            </w:r>
            <w:r w:rsidR="004C606A" w:rsidRPr="0063741F">
              <w:rPr>
                <w:rFonts w:eastAsia="MS Mincho"/>
                <w:szCs w:val="22"/>
                <w:lang w:val="et-EE"/>
              </w:rPr>
              <w:t xml:space="preserve"> ravi ajal </w:t>
            </w:r>
            <w:r w:rsidR="0063741F">
              <w:rPr>
                <w:rFonts w:eastAsia="MS Mincho"/>
                <w:szCs w:val="22"/>
                <w:lang w:val="et-EE"/>
              </w:rPr>
              <w:t>kui ka</w:t>
            </w:r>
            <w:r w:rsidR="004C606A" w:rsidRPr="0063741F">
              <w:rPr>
                <w:rFonts w:eastAsia="MS Mincho"/>
                <w:szCs w:val="22"/>
                <w:lang w:val="et-EE"/>
              </w:rPr>
              <w:t xml:space="preserve"> kahe kuu vältel pärast </w:t>
            </w:r>
            <w:r w:rsidR="0063741F">
              <w:rPr>
                <w:rFonts w:eastAsia="MS Mincho"/>
                <w:szCs w:val="22"/>
                <w:lang w:val="et-EE"/>
              </w:rPr>
              <w:t>ravi</w:t>
            </w:r>
            <w:r w:rsidR="004C606A" w:rsidRPr="0063741F">
              <w:rPr>
                <w:rFonts w:eastAsia="MS Mincho"/>
                <w:szCs w:val="22"/>
                <w:lang w:val="et-EE"/>
              </w:rPr>
              <w:t xml:space="preserve"> lõpetamist</w:t>
            </w:r>
            <w:r w:rsidR="00C6679F" w:rsidRPr="0063741F">
              <w:rPr>
                <w:rFonts w:eastAsia="MS Mincho"/>
                <w:szCs w:val="22"/>
                <w:lang w:val="et-EE"/>
              </w:rPr>
              <w:t>.</w:t>
            </w:r>
          </w:p>
          <w:p w14:paraId="3D43A451" w14:textId="73E89B4A" w:rsidR="00C6679F" w:rsidRPr="0063741F" w:rsidRDefault="004C606A" w:rsidP="000752E6">
            <w:pPr>
              <w:pStyle w:val="ListParagraph"/>
              <w:widowControl w:val="0"/>
              <w:numPr>
                <w:ilvl w:val="0"/>
                <w:numId w:val="48"/>
              </w:numPr>
              <w:tabs>
                <w:tab w:val="clear" w:pos="567"/>
              </w:tabs>
              <w:spacing w:line="240" w:lineRule="auto"/>
              <w:ind w:left="625" w:hanging="574"/>
              <w:rPr>
                <w:rFonts w:eastAsia="MS Mincho"/>
                <w:szCs w:val="22"/>
                <w:lang w:val="et-EE"/>
              </w:rPr>
            </w:pPr>
            <w:r w:rsidRPr="0063741F">
              <w:rPr>
                <w:rFonts w:eastAsia="MS Mincho"/>
                <w:szCs w:val="22"/>
                <w:lang w:val="et-EE"/>
              </w:rPr>
              <w:t>Enne ravi alustamist pea</w:t>
            </w:r>
            <w:r w:rsidR="0063741F">
              <w:rPr>
                <w:rFonts w:eastAsia="MS Mincho"/>
                <w:szCs w:val="22"/>
                <w:lang w:val="et-EE"/>
              </w:rPr>
              <w:t>b olema</w:t>
            </w:r>
            <w:r w:rsidRPr="0063741F">
              <w:rPr>
                <w:rFonts w:eastAsia="MS Mincho"/>
                <w:szCs w:val="22"/>
                <w:lang w:val="et-EE"/>
              </w:rPr>
              <w:t xml:space="preserve"> kinnita</w:t>
            </w:r>
            <w:r w:rsidR="0063741F">
              <w:rPr>
                <w:rFonts w:eastAsia="MS Mincho"/>
                <w:szCs w:val="22"/>
                <w:lang w:val="et-EE"/>
              </w:rPr>
              <w:t>tud</w:t>
            </w:r>
            <w:r w:rsidRPr="0063741F">
              <w:rPr>
                <w:rFonts w:eastAsia="MS Mincho"/>
                <w:szCs w:val="22"/>
                <w:lang w:val="et-EE"/>
              </w:rPr>
              <w:t xml:space="preserve"> negatiiv</w:t>
            </w:r>
            <w:r w:rsidR="0063741F">
              <w:rPr>
                <w:rFonts w:eastAsia="MS Mincho"/>
                <w:szCs w:val="22"/>
                <w:lang w:val="et-EE"/>
              </w:rPr>
              <w:t>ne</w:t>
            </w:r>
            <w:r w:rsidRPr="0063741F">
              <w:rPr>
                <w:rFonts w:eastAsia="MS Mincho"/>
                <w:szCs w:val="22"/>
                <w:lang w:val="et-EE"/>
              </w:rPr>
              <w:t xml:space="preserve"> rasedustest ja </w:t>
            </w:r>
            <w:r w:rsidR="0063741F">
              <w:rPr>
                <w:rFonts w:eastAsia="MS Mincho"/>
                <w:szCs w:val="22"/>
                <w:lang w:val="et-EE"/>
              </w:rPr>
              <w:t>testi</w:t>
            </w:r>
            <w:r w:rsidRPr="0063741F">
              <w:rPr>
                <w:rFonts w:eastAsia="MS Mincho"/>
                <w:szCs w:val="22"/>
                <w:lang w:val="et-EE"/>
              </w:rPr>
              <w:t xml:space="preserve"> tuleb </w:t>
            </w:r>
            <w:r w:rsidR="0063741F">
              <w:rPr>
                <w:rFonts w:eastAsia="MS Mincho"/>
                <w:szCs w:val="22"/>
                <w:lang w:val="et-EE"/>
              </w:rPr>
              <w:t xml:space="preserve">korrata </w:t>
            </w:r>
            <w:r w:rsidRPr="0063741F">
              <w:rPr>
                <w:rFonts w:eastAsia="MS Mincho"/>
                <w:szCs w:val="22"/>
                <w:lang w:val="et-EE"/>
              </w:rPr>
              <w:t>sobivate ajavahemike järe</w:t>
            </w:r>
            <w:r w:rsidR="0063741F">
              <w:rPr>
                <w:rFonts w:eastAsia="MS Mincho"/>
                <w:szCs w:val="22"/>
                <w:lang w:val="et-EE"/>
              </w:rPr>
              <w:t>l</w:t>
            </w:r>
            <w:r w:rsidR="00C6679F" w:rsidRPr="0063741F">
              <w:rPr>
                <w:rFonts w:eastAsia="MS Mincho"/>
                <w:szCs w:val="22"/>
                <w:lang w:val="et-EE"/>
              </w:rPr>
              <w:t>.</w:t>
            </w:r>
          </w:p>
          <w:p w14:paraId="67037DC8" w14:textId="67168E49" w:rsidR="00C6679F" w:rsidRPr="0063741F" w:rsidRDefault="004C606A" w:rsidP="000752E6">
            <w:pPr>
              <w:pStyle w:val="ListParagraph"/>
              <w:widowControl w:val="0"/>
              <w:numPr>
                <w:ilvl w:val="0"/>
                <w:numId w:val="48"/>
              </w:numPr>
              <w:tabs>
                <w:tab w:val="clear" w:pos="567"/>
              </w:tabs>
              <w:spacing w:line="240" w:lineRule="auto"/>
              <w:ind w:left="625" w:hanging="574"/>
              <w:rPr>
                <w:rFonts w:eastAsia="MS Mincho"/>
                <w:szCs w:val="22"/>
                <w:lang w:val="et-EE"/>
              </w:rPr>
            </w:pPr>
            <w:r w:rsidRPr="0063741F">
              <w:rPr>
                <w:rFonts w:eastAsia="MS Mincho"/>
                <w:szCs w:val="22"/>
                <w:lang w:val="et-EE"/>
              </w:rPr>
              <w:t xml:space="preserve">Kui naine rasestub ravi ajal, </w:t>
            </w:r>
            <w:r w:rsidR="0063741F">
              <w:rPr>
                <w:rFonts w:eastAsia="MS Mincho"/>
                <w:szCs w:val="22"/>
                <w:lang w:val="et-EE"/>
              </w:rPr>
              <w:t>katkestage</w:t>
            </w:r>
            <w:r w:rsidRPr="0063741F">
              <w:rPr>
                <w:rFonts w:eastAsia="MS Mincho"/>
                <w:szCs w:val="22"/>
                <w:lang w:val="et-EE"/>
              </w:rPr>
              <w:t xml:space="preserve"> ravi GILENYAga ning tuleb arvestada haiguse võimaliku ägenemisega.</w:t>
            </w:r>
          </w:p>
          <w:p w14:paraId="0BFD5101" w14:textId="05AAEED3" w:rsidR="00C6679F" w:rsidRPr="00C05C01" w:rsidRDefault="004C606A" w:rsidP="000752E6">
            <w:pPr>
              <w:pStyle w:val="ListParagraph"/>
              <w:widowControl w:val="0"/>
              <w:numPr>
                <w:ilvl w:val="1"/>
                <w:numId w:val="48"/>
              </w:numPr>
              <w:tabs>
                <w:tab w:val="clear" w:pos="567"/>
              </w:tabs>
              <w:spacing w:line="240" w:lineRule="auto"/>
              <w:ind w:left="625" w:hanging="574"/>
              <w:rPr>
                <w:rFonts w:eastAsia="MS Mincho"/>
                <w:szCs w:val="22"/>
                <w:lang w:val="en-US"/>
              </w:rPr>
            </w:pPr>
            <w:r w:rsidRPr="0063741F">
              <w:rPr>
                <w:rFonts w:eastAsia="MS Mincho"/>
                <w:szCs w:val="22"/>
                <w:lang w:val="et-EE"/>
              </w:rPr>
              <w:t>Ravi GILENYAga tuleb katkestada 2</w:t>
            </w:r>
            <w:r w:rsidR="00BF00BC">
              <w:rPr>
                <w:rFonts w:eastAsia="MS Mincho"/>
                <w:szCs w:val="22"/>
                <w:lang w:val="et-EE"/>
              </w:rPr>
              <w:t> </w:t>
            </w:r>
            <w:r w:rsidRPr="0063741F">
              <w:rPr>
                <w:rFonts w:eastAsia="MS Mincho"/>
                <w:szCs w:val="22"/>
                <w:lang w:val="et-EE"/>
              </w:rPr>
              <w:t>kuud enne rasestuda soovimist</w:t>
            </w:r>
            <w:r w:rsidR="00C6679F" w:rsidRPr="0063741F">
              <w:rPr>
                <w:rFonts w:eastAsia="MS Mincho"/>
                <w:szCs w:val="22"/>
                <w:lang w:val="et-EE"/>
              </w:rPr>
              <w:t>.</w:t>
            </w:r>
          </w:p>
        </w:tc>
      </w:tr>
      <w:tr w:rsidR="00C6679F" w:rsidRPr="00C05C01" w14:paraId="38251CC1" w14:textId="77777777" w:rsidTr="009F2BAF">
        <w:trPr>
          <w:cantSplit/>
        </w:trPr>
        <w:tc>
          <w:tcPr>
            <w:tcW w:w="3383" w:type="dxa"/>
          </w:tcPr>
          <w:p w14:paraId="3446BD36" w14:textId="64F60BF9" w:rsidR="00C6679F" w:rsidRPr="00C05C01" w:rsidRDefault="004C4EF4" w:rsidP="009F2BAF">
            <w:pPr>
              <w:widowControl w:val="0"/>
              <w:tabs>
                <w:tab w:val="clear" w:pos="567"/>
                <w:tab w:val="left" w:pos="284"/>
              </w:tabs>
              <w:spacing w:line="240" w:lineRule="auto"/>
              <w:rPr>
                <w:rFonts w:eastAsia="MS Mincho"/>
                <w:szCs w:val="22"/>
                <w:lang w:val="en-US"/>
              </w:rPr>
            </w:pPr>
            <w:r>
              <w:rPr>
                <w:rFonts w:eastAsia="MS Mincho"/>
                <w:szCs w:val="22"/>
                <w:lang w:val="de-DE"/>
              </w:rPr>
              <w:t xml:space="preserve">Nahakasvaja (basaalrakuline kartsinoom, Kaposi sarkoom, pahaloomuline melanoom, </w:t>
            </w:r>
            <w:r w:rsidR="0063741F">
              <w:rPr>
                <w:rFonts w:eastAsia="MS Mincho"/>
                <w:szCs w:val="22"/>
                <w:lang w:val="de-DE"/>
              </w:rPr>
              <w:t>m</w:t>
            </w:r>
            <w:r>
              <w:rPr>
                <w:rFonts w:eastAsia="MS Mincho"/>
                <w:szCs w:val="22"/>
                <w:lang w:val="de-DE"/>
              </w:rPr>
              <w:t>erkelirakk</w:t>
            </w:r>
            <w:r>
              <w:rPr>
                <w:rFonts w:eastAsia="MS Mincho"/>
                <w:szCs w:val="22"/>
                <w:lang w:val="de-DE"/>
              </w:rPr>
              <w:noBreakHyphen/>
              <w:t>kartsinoom, lamerakk</w:t>
            </w:r>
            <w:r>
              <w:rPr>
                <w:rFonts w:eastAsia="MS Mincho"/>
                <w:szCs w:val="22"/>
                <w:lang w:val="de-DE"/>
              </w:rPr>
              <w:noBreakHyphen/>
              <w:t>kartsinoom)</w:t>
            </w:r>
          </w:p>
        </w:tc>
        <w:tc>
          <w:tcPr>
            <w:tcW w:w="5678" w:type="dxa"/>
          </w:tcPr>
          <w:p w14:paraId="18D58747" w14:textId="4BAA28CF" w:rsidR="00C6679F" w:rsidRPr="0014562D" w:rsidRDefault="0063741F" w:rsidP="000752E6">
            <w:pPr>
              <w:pStyle w:val="ListParagraph"/>
              <w:widowControl w:val="0"/>
              <w:numPr>
                <w:ilvl w:val="0"/>
                <w:numId w:val="49"/>
              </w:numPr>
              <w:tabs>
                <w:tab w:val="clear" w:pos="567"/>
              </w:tabs>
              <w:spacing w:line="240" w:lineRule="auto"/>
              <w:ind w:left="576" w:hanging="511"/>
              <w:rPr>
                <w:rFonts w:eastAsia="MS Mincho"/>
                <w:szCs w:val="22"/>
                <w:lang w:val="et-EE"/>
              </w:rPr>
            </w:pPr>
            <w:r>
              <w:rPr>
                <w:rFonts w:eastAsia="MS Mincho"/>
                <w:szCs w:val="22"/>
                <w:lang w:val="et-EE"/>
              </w:rPr>
              <w:t>Sooritage dermatoloogiline läbivaatus</w:t>
            </w:r>
            <w:r w:rsidR="004C4EF4" w:rsidRPr="0014562D">
              <w:rPr>
                <w:rFonts w:eastAsia="MS Mincho"/>
                <w:szCs w:val="22"/>
                <w:lang w:val="et-EE"/>
              </w:rPr>
              <w:t xml:space="preserve"> enne ravi alustamist ja seejärel iga 6 kuni 12</w:t>
            </w:r>
            <w:r>
              <w:rPr>
                <w:rFonts w:eastAsia="MS Mincho"/>
                <w:szCs w:val="22"/>
                <w:lang w:val="et-EE"/>
              </w:rPr>
              <w:t> </w:t>
            </w:r>
            <w:r w:rsidR="004C4EF4" w:rsidRPr="0014562D">
              <w:rPr>
                <w:rFonts w:eastAsia="MS Mincho"/>
                <w:szCs w:val="22"/>
                <w:lang w:val="et-EE"/>
              </w:rPr>
              <w:t>kuu järel</w:t>
            </w:r>
            <w:r w:rsidR="00C6679F" w:rsidRPr="0014562D">
              <w:rPr>
                <w:rFonts w:eastAsia="MS Mincho"/>
                <w:szCs w:val="22"/>
                <w:lang w:val="et-EE"/>
              </w:rPr>
              <w:t>.</w:t>
            </w:r>
          </w:p>
          <w:p w14:paraId="52B36D48" w14:textId="4B9252C3" w:rsidR="00C6679F" w:rsidRPr="0014562D" w:rsidRDefault="004C4EF4" w:rsidP="000752E6">
            <w:pPr>
              <w:pStyle w:val="ListParagraph"/>
              <w:widowControl w:val="0"/>
              <w:numPr>
                <w:ilvl w:val="0"/>
                <w:numId w:val="49"/>
              </w:numPr>
              <w:tabs>
                <w:tab w:val="clear" w:pos="567"/>
              </w:tabs>
              <w:spacing w:line="240" w:lineRule="auto"/>
              <w:ind w:left="576" w:hanging="511"/>
              <w:rPr>
                <w:rFonts w:eastAsia="MS Mincho"/>
                <w:szCs w:val="22"/>
                <w:lang w:val="et-EE"/>
              </w:rPr>
            </w:pPr>
            <w:r w:rsidRPr="0014562D">
              <w:rPr>
                <w:rFonts w:eastAsia="MS Mincho"/>
                <w:szCs w:val="22"/>
                <w:lang w:val="et-EE"/>
              </w:rPr>
              <w:t>Kahtlaste kahjustuste korral tuleb patsiendid suunata dermatoloogile</w:t>
            </w:r>
            <w:r w:rsidR="00C6679F" w:rsidRPr="0014562D">
              <w:rPr>
                <w:rFonts w:eastAsia="MS Mincho"/>
                <w:szCs w:val="22"/>
                <w:lang w:val="et-EE"/>
              </w:rPr>
              <w:t>.</w:t>
            </w:r>
          </w:p>
          <w:p w14:paraId="48744FBA" w14:textId="10AA0EA8" w:rsidR="00C6679F" w:rsidRPr="0014562D" w:rsidRDefault="004C4EF4" w:rsidP="000752E6">
            <w:pPr>
              <w:pStyle w:val="ListParagraph"/>
              <w:widowControl w:val="0"/>
              <w:numPr>
                <w:ilvl w:val="0"/>
                <w:numId w:val="49"/>
              </w:numPr>
              <w:tabs>
                <w:tab w:val="clear" w:pos="567"/>
              </w:tabs>
              <w:spacing w:line="240" w:lineRule="auto"/>
              <w:ind w:left="576" w:hanging="511"/>
              <w:rPr>
                <w:rFonts w:eastAsia="MS Mincho"/>
                <w:szCs w:val="22"/>
                <w:lang w:val="et-EE"/>
              </w:rPr>
            </w:pPr>
            <w:r w:rsidRPr="0014562D">
              <w:rPr>
                <w:rFonts w:eastAsia="MS Mincho"/>
                <w:szCs w:val="22"/>
                <w:lang w:val="et-EE"/>
              </w:rPr>
              <w:t xml:space="preserve">Patsiente tuleb hoiatada </w:t>
            </w:r>
            <w:r w:rsidR="0063741F">
              <w:rPr>
                <w:rFonts w:eastAsia="MS Mincho"/>
                <w:szCs w:val="22"/>
                <w:lang w:val="et-EE"/>
              </w:rPr>
              <w:t>kaitsmata</w:t>
            </w:r>
            <w:r w:rsidRPr="0014562D">
              <w:rPr>
                <w:rFonts w:eastAsia="MS Mincho"/>
                <w:szCs w:val="22"/>
                <w:lang w:val="et-EE"/>
              </w:rPr>
              <w:t xml:space="preserve"> päikesekiirguse eest</w:t>
            </w:r>
            <w:r w:rsidR="00C6679F" w:rsidRPr="0014562D">
              <w:rPr>
                <w:rFonts w:eastAsia="MS Mincho"/>
                <w:szCs w:val="22"/>
                <w:lang w:val="et-EE"/>
              </w:rPr>
              <w:t>.</w:t>
            </w:r>
          </w:p>
          <w:p w14:paraId="312373FA" w14:textId="72AED5F2" w:rsidR="00C6679F" w:rsidRPr="00C05C01" w:rsidRDefault="0063741F" w:rsidP="000752E6">
            <w:pPr>
              <w:pStyle w:val="ListParagraph"/>
              <w:widowControl w:val="0"/>
              <w:numPr>
                <w:ilvl w:val="0"/>
                <w:numId w:val="49"/>
              </w:numPr>
              <w:tabs>
                <w:tab w:val="clear" w:pos="567"/>
              </w:tabs>
              <w:spacing w:line="240" w:lineRule="auto"/>
              <w:ind w:left="576" w:hanging="511"/>
              <w:rPr>
                <w:rFonts w:eastAsia="MS Mincho"/>
                <w:szCs w:val="22"/>
                <w:lang w:val="en-US"/>
              </w:rPr>
            </w:pPr>
            <w:r>
              <w:rPr>
                <w:rFonts w:eastAsia="MS Mincho"/>
                <w:szCs w:val="22"/>
                <w:lang w:val="et-EE"/>
              </w:rPr>
              <w:t>Juhendage</w:t>
            </w:r>
            <w:r w:rsidR="004C4EF4" w:rsidRPr="0014562D">
              <w:rPr>
                <w:rFonts w:eastAsia="MS Mincho"/>
                <w:szCs w:val="22"/>
                <w:lang w:val="et-EE"/>
              </w:rPr>
              <w:t xml:space="preserve"> patsien</w:t>
            </w:r>
            <w:r>
              <w:rPr>
                <w:rFonts w:eastAsia="MS Mincho"/>
                <w:szCs w:val="22"/>
                <w:lang w:val="et-EE"/>
              </w:rPr>
              <w:t>ti</w:t>
            </w:r>
            <w:r w:rsidR="004C4EF4" w:rsidRPr="0014562D">
              <w:rPr>
                <w:rFonts w:eastAsia="MS Mincho"/>
                <w:szCs w:val="22"/>
                <w:lang w:val="et-EE"/>
              </w:rPr>
              <w:t xml:space="preserve"> </w:t>
            </w:r>
            <w:r>
              <w:rPr>
                <w:rFonts w:eastAsia="MS Mincho"/>
                <w:szCs w:val="22"/>
                <w:lang w:val="et-EE"/>
              </w:rPr>
              <w:t>vältima</w:t>
            </w:r>
            <w:r w:rsidR="004C4EF4" w:rsidRPr="0014562D">
              <w:rPr>
                <w:rFonts w:eastAsia="MS Mincho"/>
                <w:szCs w:val="22"/>
                <w:lang w:val="et-EE"/>
              </w:rPr>
              <w:t xml:space="preserve"> samaaegset fototeraapiat UV-B-kiirguse või PUVA-fotokemoteraapiaga</w:t>
            </w:r>
            <w:r w:rsidR="00C6679F" w:rsidRPr="0014562D">
              <w:rPr>
                <w:rFonts w:eastAsia="MS Mincho"/>
                <w:szCs w:val="22"/>
                <w:lang w:val="et-EE"/>
              </w:rPr>
              <w:t>.</w:t>
            </w:r>
          </w:p>
        </w:tc>
      </w:tr>
      <w:tr w:rsidR="00C6679F" w:rsidRPr="00C05C01" w14:paraId="23A2CD80" w14:textId="77777777" w:rsidTr="009F2BAF">
        <w:trPr>
          <w:cantSplit/>
        </w:trPr>
        <w:tc>
          <w:tcPr>
            <w:tcW w:w="3383" w:type="dxa"/>
          </w:tcPr>
          <w:p w14:paraId="02CCF747" w14:textId="4F3769FE" w:rsidR="00C6679F" w:rsidRPr="00BF00BC" w:rsidRDefault="004C4EF4" w:rsidP="009F2BAF">
            <w:pPr>
              <w:widowControl w:val="0"/>
              <w:tabs>
                <w:tab w:val="clear" w:pos="567"/>
                <w:tab w:val="left" w:pos="284"/>
              </w:tabs>
              <w:spacing w:line="240" w:lineRule="auto"/>
              <w:rPr>
                <w:rFonts w:eastAsia="MS Mincho"/>
                <w:szCs w:val="22"/>
                <w:lang w:val="et-EE"/>
              </w:rPr>
            </w:pPr>
            <w:r w:rsidRPr="00BF00BC">
              <w:rPr>
                <w:rFonts w:eastAsia="MS Mincho"/>
                <w:szCs w:val="22"/>
                <w:lang w:val="et-EE"/>
              </w:rPr>
              <w:lastRenderedPageBreak/>
              <w:t>Kasutamine lastel, sealhulgas mõju kasvule ja arengule.</w:t>
            </w:r>
          </w:p>
        </w:tc>
        <w:tc>
          <w:tcPr>
            <w:tcW w:w="5678" w:type="dxa"/>
          </w:tcPr>
          <w:p w14:paraId="0C370622" w14:textId="5BFE03F9" w:rsidR="00C6679F" w:rsidRPr="00BF00BC" w:rsidRDefault="004C4EF4" w:rsidP="000752E6">
            <w:pPr>
              <w:pStyle w:val="ListParagraph"/>
              <w:widowControl w:val="0"/>
              <w:numPr>
                <w:ilvl w:val="0"/>
                <w:numId w:val="50"/>
              </w:numPr>
              <w:tabs>
                <w:tab w:val="clear" w:pos="567"/>
              </w:tabs>
              <w:spacing w:line="240" w:lineRule="auto"/>
              <w:ind w:left="613" w:hanging="546"/>
              <w:rPr>
                <w:rFonts w:eastAsia="MS Mincho"/>
                <w:szCs w:val="22"/>
                <w:lang w:val="et-EE"/>
              </w:rPr>
            </w:pPr>
            <w:r w:rsidRPr="00BF00BC">
              <w:rPr>
                <w:rFonts w:eastAsia="MS Mincho"/>
                <w:szCs w:val="22"/>
                <w:lang w:val="et-EE"/>
              </w:rPr>
              <w:t xml:space="preserve">Kõik hoiatused ja ettevaatusabinõud </w:t>
            </w:r>
            <w:r w:rsidR="006F6C05">
              <w:rPr>
                <w:rFonts w:eastAsia="MS Mincho"/>
                <w:szCs w:val="22"/>
                <w:lang w:val="et-EE"/>
              </w:rPr>
              <w:t xml:space="preserve">ja jälgimine </w:t>
            </w:r>
            <w:r w:rsidRPr="00BF00BC">
              <w:rPr>
                <w:rFonts w:eastAsia="MS Mincho"/>
                <w:szCs w:val="22"/>
                <w:lang w:val="et-EE"/>
              </w:rPr>
              <w:t>täiskasvanutele kehtivad ka lastele</w:t>
            </w:r>
            <w:r w:rsidR="00C6679F" w:rsidRPr="00BF00BC">
              <w:rPr>
                <w:rFonts w:eastAsia="MS Mincho"/>
                <w:szCs w:val="22"/>
                <w:lang w:val="et-EE"/>
              </w:rPr>
              <w:t>.</w:t>
            </w:r>
          </w:p>
          <w:p w14:paraId="35F307B1" w14:textId="222C470F" w:rsidR="00C6679F" w:rsidRPr="00BF00BC" w:rsidRDefault="006F6C05" w:rsidP="000752E6">
            <w:pPr>
              <w:pStyle w:val="ListParagraph"/>
              <w:widowControl w:val="0"/>
              <w:numPr>
                <w:ilvl w:val="0"/>
                <w:numId w:val="50"/>
              </w:numPr>
              <w:tabs>
                <w:tab w:val="clear" w:pos="567"/>
              </w:tabs>
              <w:spacing w:line="240" w:lineRule="auto"/>
              <w:ind w:left="613" w:hanging="546"/>
              <w:rPr>
                <w:rFonts w:eastAsia="MS Mincho"/>
                <w:szCs w:val="22"/>
                <w:lang w:val="et-EE"/>
              </w:rPr>
            </w:pPr>
            <w:r>
              <w:rPr>
                <w:rFonts w:eastAsia="MS Mincho"/>
                <w:szCs w:val="22"/>
                <w:lang w:val="et-EE"/>
              </w:rPr>
              <w:t>Hinnake</w:t>
            </w:r>
            <w:r w:rsidR="004C4EF4" w:rsidRPr="00BF00BC">
              <w:rPr>
                <w:rFonts w:eastAsia="MS Mincho"/>
                <w:szCs w:val="22"/>
                <w:lang w:val="et-EE"/>
              </w:rPr>
              <w:t xml:space="preserve"> Tanneri </w:t>
            </w:r>
            <w:r>
              <w:rPr>
                <w:rFonts w:eastAsia="MS Mincho"/>
                <w:szCs w:val="22"/>
                <w:lang w:val="et-EE"/>
              </w:rPr>
              <w:t>skaalat, m</w:t>
            </w:r>
            <w:r w:rsidR="004C4EF4" w:rsidRPr="00BF00BC">
              <w:rPr>
                <w:rFonts w:eastAsia="MS Mincho"/>
                <w:szCs w:val="22"/>
                <w:lang w:val="et-EE"/>
              </w:rPr>
              <w:t>õõ</w:t>
            </w:r>
            <w:r>
              <w:rPr>
                <w:rFonts w:eastAsia="MS Mincho"/>
                <w:szCs w:val="22"/>
                <w:lang w:val="et-EE"/>
              </w:rPr>
              <w:t>tke</w:t>
            </w:r>
            <w:r w:rsidR="004C4EF4" w:rsidRPr="00BF00BC">
              <w:rPr>
                <w:rFonts w:eastAsia="MS Mincho"/>
                <w:szCs w:val="22"/>
                <w:lang w:val="et-EE"/>
              </w:rPr>
              <w:t xml:space="preserve"> pikkust ja kehakaalu vastavalt standardravi juhistele</w:t>
            </w:r>
            <w:r w:rsidR="00C6679F" w:rsidRPr="00BF00BC">
              <w:rPr>
                <w:rFonts w:eastAsia="MS Mincho"/>
                <w:szCs w:val="22"/>
                <w:lang w:val="et-EE"/>
              </w:rPr>
              <w:t>.</w:t>
            </w:r>
          </w:p>
          <w:p w14:paraId="477AEAC1" w14:textId="3833D90D" w:rsidR="00C6679F" w:rsidRPr="00BF00BC" w:rsidRDefault="006F6C05" w:rsidP="000752E6">
            <w:pPr>
              <w:pStyle w:val="ListParagraph"/>
              <w:widowControl w:val="0"/>
              <w:numPr>
                <w:ilvl w:val="0"/>
                <w:numId w:val="50"/>
              </w:numPr>
              <w:tabs>
                <w:tab w:val="clear" w:pos="567"/>
              </w:tabs>
              <w:spacing w:line="240" w:lineRule="auto"/>
              <w:ind w:left="613" w:hanging="546"/>
              <w:rPr>
                <w:rFonts w:eastAsia="MS Mincho"/>
                <w:szCs w:val="22"/>
                <w:lang w:val="et-EE"/>
              </w:rPr>
            </w:pPr>
            <w:r>
              <w:rPr>
                <w:rFonts w:eastAsia="MS Mincho"/>
                <w:szCs w:val="22"/>
                <w:lang w:val="et-EE"/>
              </w:rPr>
              <w:t>Enne ravi alustamst</w:t>
            </w:r>
            <w:r w:rsidRPr="009F2BAF">
              <w:rPr>
                <w:rFonts w:eastAsia="MS Mincho"/>
                <w:szCs w:val="22"/>
                <w:lang w:val="et-EE"/>
              </w:rPr>
              <w:t xml:space="preserve"> GILENYAga</w:t>
            </w:r>
            <w:r>
              <w:rPr>
                <w:rFonts w:eastAsia="MS Mincho"/>
                <w:szCs w:val="22"/>
                <w:lang w:val="et-EE"/>
              </w:rPr>
              <w:t xml:space="preserve"> veenduge, et vaktsineerimisstaatus on ajakohane.</w:t>
            </w:r>
          </w:p>
          <w:p w14:paraId="518CDA62" w14:textId="1482C528" w:rsidR="00C6679F" w:rsidRPr="00C05C01" w:rsidRDefault="006F6C05" w:rsidP="000752E6">
            <w:pPr>
              <w:pStyle w:val="ListParagraph"/>
              <w:widowControl w:val="0"/>
              <w:numPr>
                <w:ilvl w:val="0"/>
                <w:numId w:val="50"/>
              </w:numPr>
              <w:tabs>
                <w:tab w:val="clear" w:pos="567"/>
              </w:tabs>
              <w:spacing w:line="240" w:lineRule="auto"/>
              <w:ind w:left="613" w:hanging="546"/>
              <w:rPr>
                <w:rFonts w:eastAsia="MS Mincho"/>
                <w:szCs w:val="22"/>
                <w:lang w:val="en-US"/>
              </w:rPr>
            </w:pPr>
            <w:r>
              <w:rPr>
                <w:rFonts w:eastAsia="MS Mincho"/>
                <w:szCs w:val="22"/>
                <w:lang w:val="et-EE"/>
              </w:rPr>
              <w:t>Jälgige p</w:t>
            </w:r>
            <w:r w:rsidR="004C4EF4" w:rsidRPr="00BF00BC">
              <w:rPr>
                <w:rFonts w:eastAsia="MS Mincho"/>
                <w:szCs w:val="22"/>
                <w:lang w:val="et-EE"/>
              </w:rPr>
              <w:t>atsient</w:t>
            </w:r>
            <w:r>
              <w:rPr>
                <w:rFonts w:eastAsia="MS Mincho"/>
                <w:szCs w:val="22"/>
                <w:lang w:val="et-EE"/>
              </w:rPr>
              <w:t>i</w:t>
            </w:r>
            <w:r w:rsidR="004C4EF4" w:rsidRPr="00BF00BC">
              <w:rPr>
                <w:rFonts w:eastAsia="MS Mincho"/>
                <w:szCs w:val="22"/>
                <w:lang w:val="et-EE"/>
              </w:rPr>
              <w:t xml:space="preserve"> depressiooni ja ärevuse nähtude ja sümptomite suhtes</w:t>
            </w:r>
            <w:r w:rsidR="00C6679F" w:rsidRPr="00BF00BC">
              <w:rPr>
                <w:rFonts w:eastAsia="MS Mincho"/>
                <w:szCs w:val="22"/>
                <w:lang w:val="et-EE"/>
              </w:rPr>
              <w:t>.</w:t>
            </w:r>
          </w:p>
        </w:tc>
      </w:tr>
    </w:tbl>
    <w:p w14:paraId="6EDED6AF" w14:textId="77777777" w:rsidR="00AB1149" w:rsidRPr="00787258" w:rsidRDefault="00AB1149" w:rsidP="00CD166C">
      <w:pPr>
        <w:keepNext/>
        <w:spacing w:line="240" w:lineRule="auto"/>
        <w:rPr>
          <w:szCs w:val="22"/>
          <w:lang w:val="et-EE"/>
        </w:rPr>
      </w:pPr>
    </w:p>
    <w:p w14:paraId="75DED84E" w14:textId="77777777" w:rsidR="00AB1149" w:rsidRPr="00787258" w:rsidRDefault="00AB1149" w:rsidP="00CD166C">
      <w:pPr>
        <w:keepNext/>
        <w:spacing w:line="240" w:lineRule="auto"/>
        <w:rPr>
          <w:b/>
          <w:szCs w:val="22"/>
          <w:lang w:val="et-EE"/>
        </w:rPr>
      </w:pPr>
      <w:r w:rsidRPr="00787258">
        <w:rPr>
          <w:b/>
          <w:szCs w:val="22"/>
          <w:lang w:val="et-EE"/>
        </w:rPr>
        <w:t xml:space="preserve">Patsiendi/lapsevanema/hooldaja </w:t>
      </w:r>
      <w:r w:rsidR="00D349B6" w:rsidRPr="00787258">
        <w:rPr>
          <w:b/>
          <w:szCs w:val="22"/>
          <w:lang w:val="et-EE"/>
        </w:rPr>
        <w:t>juhend</w:t>
      </w:r>
    </w:p>
    <w:p w14:paraId="011D155C" w14:textId="77777777" w:rsidR="00AB1149" w:rsidRPr="00787258" w:rsidRDefault="00AB1149" w:rsidP="00CD166C">
      <w:pPr>
        <w:keepNext/>
        <w:spacing w:line="240" w:lineRule="auto"/>
        <w:rPr>
          <w:szCs w:val="22"/>
          <w:lang w:val="et-EE"/>
        </w:rPr>
      </w:pPr>
    </w:p>
    <w:p w14:paraId="53C928FC" w14:textId="77777777" w:rsidR="00D349B6" w:rsidRDefault="00C838DB" w:rsidP="00CD166C">
      <w:pPr>
        <w:keepNext/>
        <w:spacing w:line="240" w:lineRule="auto"/>
        <w:rPr>
          <w:szCs w:val="22"/>
          <w:lang w:val="et-EE"/>
        </w:rPr>
      </w:pPr>
      <w:r w:rsidRPr="00787258">
        <w:rPr>
          <w:szCs w:val="22"/>
          <w:lang w:val="et-EE"/>
        </w:rPr>
        <w:t>Patsiendi</w:t>
      </w:r>
      <w:r w:rsidR="001355A8" w:rsidRPr="00787258">
        <w:rPr>
          <w:szCs w:val="22"/>
          <w:lang w:val="et-EE"/>
        </w:rPr>
        <w:t>/lapsevanemate/hooldaja</w:t>
      </w:r>
      <w:r w:rsidRPr="00787258">
        <w:rPr>
          <w:szCs w:val="22"/>
          <w:lang w:val="et-EE"/>
        </w:rPr>
        <w:t xml:space="preserve"> </w:t>
      </w:r>
      <w:r w:rsidR="00D349B6" w:rsidRPr="00787258">
        <w:rPr>
          <w:szCs w:val="22"/>
          <w:lang w:val="et-EE"/>
        </w:rPr>
        <w:t xml:space="preserve">juhend </w:t>
      </w:r>
      <w:r w:rsidRPr="00787258">
        <w:rPr>
          <w:szCs w:val="22"/>
          <w:lang w:val="et-EE"/>
        </w:rPr>
        <w:t xml:space="preserve">peab sisaldama järgmisi </w:t>
      </w:r>
      <w:r w:rsidR="00EB0296" w:rsidRPr="00787258">
        <w:rPr>
          <w:szCs w:val="22"/>
          <w:lang w:val="et-EE"/>
        </w:rPr>
        <w:t>põhi</w:t>
      </w:r>
      <w:r w:rsidRPr="00787258">
        <w:rPr>
          <w:szCs w:val="22"/>
          <w:lang w:val="et-EE"/>
        </w:rPr>
        <w:t>sõnumeid</w:t>
      </w:r>
      <w:r w:rsidR="001355A8" w:rsidRPr="00787258">
        <w:rPr>
          <w:szCs w:val="22"/>
          <w:lang w:val="et-EE"/>
        </w:rPr>
        <w:t>:</w:t>
      </w:r>
    </w:p>
    <w:p w14:paraId="21C25E61" w14:textId="77777777" w:rsidR="0021549E" w:rsidRDefault="0021549E" w:rsidP="00CD166C">
      <w:pPr>
        <w:keepNext/>
        <w:spacing w:line="240" w:lineRule="auto"/>
        <w:rPr>
          <w:szCs w:val="22"/>
          <w:lang w:val="et-EE"/>
        </w:rPr>
      </w:pPr>
    </w:p>
    <w:tbl>
      <w:tblPr>
        <w:tblStyle w:val="TableGrid"/>
        <w:tblW w:w="0" w:type="auto"/>
        <w:tblLook w:val="04A0" w:firstRow="1" w:lastRow="0" w:firstColumn="1" w:lastColumn="0" w:noHBand="0" w:noVBand="1"/>
      </w:tblPr>
      <w:tblGrid>
        <w:gridCol w:w="3381"/>
        <w:gridCol w:w="5635"/>
      </w:tblGrid>
      <w:tr w:rsidR="00E00087" w:rsidRPr="00C05C01" w14:paraId="36EC9643" w14:textId="77777777" w:rsidTr="009F2BAF">
        <w:trPr>
          <w:cantSplit/>
        </w:trPr>
        <w:tc>
          <w:tcPr>
            <w:tcW w:w="3381" w:type="dxa"/>
          </w:tcPr>
          <w:p w14:paraId="7DA1E168" w14:textId="6D02F1ED" w:rsidR="00E00087" w:rsidRPr="006F6C05" w:rsidRDefault="006F6C05" w:rsidP="009F2BAF">
            <w:pPr>
              <w:keepNext/>
              <w:tabs>
                <w:tab w:val="clear" w:pos="567"/>
                <w:tab w:val="left" w:pos="284"/>
              </w:tabs>
              <w:spacing w:line="240" w:lineRule="auto"/>
              <w:rPr>
                <w:rFonts w:eastAsia="MS Mincho"/>
                <w:b/>
                <w:bCs/>
                <w:szCs w:val="22"/>
                <w:lang w:val="et-EE"/>
              </w:rPr>
            </w:pPr>
            <w:r w:rsidRPr="006F6C05">
              <w:rPr>
                <w:rFonts w:eastAsia="MS Mincho"/>
                <w:b/>
                <w:bCs/>
                <w:szCs w:val="22"/>
                <w:lang w:val="et-EE"/>
              </w:rPr>
              <w:t>Ohutuse teemad</w:t>
            </w:r>
          </w:p>
        </w:tc>
        <w:tc>
          <w:tcPr>
            <w:tcW w:w="5635" w:type="dxa"/>
          </w:tcPr>
          <w:p w14:paraId="465145B9" w14:textId="66A6578C" w:rsidR="00E00087" w:rsidRPr="006F6C05" w:rsidRDefault="006F6C05" w:rsidP="009F2BAF">
            <w:pPr>
              <w:keepNext/>
              <w:tabs>
                <w:tab w:val="clear" w:pos="567"/>
                <w:tab w:val="left" w:pos="284"/>
              </w:tabs>
              <w:spacing w:line="240" w:lineRule="auto"/>
              <w:rPr>
                <w:rFonts w:eastAsia="MS Mincho"/>
                <w:b/>
                <w:bCs/>
                <w:szCs w:val="22"/>
                <w:lang w:val="et-EE"/>
              </w:rPr>
            </w:pPr>
            <w:r w:rsidRPr="006F6C05">
              <w:rPr>
                <w:rFonts w:eastAsia="MS Mincho"/>
                <w:b/>
                <w:bCs/>
                <w:szCs w:val="22"/>
                <w:lang w:val="et-EE"/>
              </w:rPr>
              <w:t>Ohutuse peamised sõnumid</w:t>
            </w:r>
          </w:p>
        </w:tc>
      </w:tr>
      <w:tr w:rsidR="00E00087" w:rsidRPr="00C05C01" w14:paraId="60B50C8A" w14:textId="77777777" w:rsidTr="009F2BAF">
        <w:trPr>
          <w:cantSplit/>
        </w:trPr>
        <w:tc>
          <w:tcPr>
            <w:tcW w:w="3381" w:type="dxa"/>
          </w:tcPr>
          <w:p w14:paraId="2D4D49D4" w14:textId="041B07A1" w:rsidR="00E00087" w:rsidRPr="00BF00BC" w:rsidRDefault="00E00087" w:rsidP="009F2BAF">
            <w:pPr>
              <w:tabs>
                <w:tab w:val="clear" w:pos="567"/>
                <w:tab w:val="left" w:pos="284"/>
              </w:tabs>
              <w:spacing w:line="240" w:lineRule="auto"/>
              <w:rPr>
                <w:rFonts w:eastAsia="MS Mincho"/>
                <w:szCs w:val="22"/>
                <w:lang w:val="et-EE"/>
              </w:rPr>
            </w:pPr>
            <w:r w:rsidRPr="00BF00BC">
              <w:rPr>
                <w:rFonts w:eastAsia="MS Mincho"/>
                <w:szCs w:val="22"/>
                <w:lang w:val="et-EE"/>
              </w:rPr>
              <w:t>Br</w:t>
            </w:r>
            <w:r w:rsidR="00964FFB" w:rsidRPr="00BF00BC">
              <w:rPr>
                <w:rFonts w:eastAsia="MS Mincho"/>
                <w:szCs w:val="22"/>
                <w:lang w:val="et-EE"/>
              </w:rPr>
              <w:t>adüarütmia</w:t>
            </w:r>
            <w:r w:rsidRPr="00BF00BC">
              <w:rPr>
                <w:rFonts w:eastAsia="MS Mincho"/>
                <w:szCs w:val="22"/>
                <w:lang w:val="et-EE"/>
              </w:rPr>
              <w:t xml:space="preserve"> (</w:t>
            </w:r>
            <w:r w:rsidR="00797FA9" w:rsidRPr="00BF00BC">
              <w:rPr>
                <w:rFonts w:eastAsia="MS Mincho"/>
                <w:szCs w:val="22"/>
                <w:lang w:val="et-EE"/>
              </w:rPr>
              <w:t xml:space="preserve">sealhulgas juhtivushäired </w:t>
            </w:r>
            <w:r w:rsidR="00991C1C" w:rsidRPr="00BF00BC">
              <w:rPr>
                <w:rFonts w:eastAsia="MS Mincho"/>
                <w:szCs w:val="22"/>
                <w:lang w:val="et-EE"/>
              </w:rPr>
              <w:t xml:space="preserve">ning hüpotensiooniga tüsistunud bradükardia), </w:t>
            </w:r>
            <w:r w:rsidR="00964FFB" w:rsidRPr="00BF00BC">
              <w:rPr>
                <w:rFonts w:eastAsia="MS Mincho"/>
                <w:szCs w:val="22"/>
                <w:lang w:val="et-EE"/>
              </w:rPr>
              <w:t>mis esineb pärast esimest annust</w:t>
            </w:r>
          </w:p>
        </w:tc>
        <w:tc>
          <w:tcPr>
            <w:tcW w:w="5635" w:type="dxa"/>
          </w:tcPr>
          <w:p w14:paraId="09161A6B" w14:textId="16C1E295" w:rsidR="00E00087" w:rsidRPr="006F6C05" w:rsidRDefault="0014686A" w:rsidP="00E00087">
            <w:pPr>
              <w:pStyle w:val="ListParagraph"/>
              <w:numPr>
                <w:ilvl w:val="0"/>
                <w:numId w:val="52"/>
              </w:numPr>
              <w:tabs>
                <w:tab w:val="clear" w:pos="567"/>
              </w:tabs>
              <w:spacing w:line="240" w:lineRule="auto"/>
              <w:ind w:left="559" w:hanging="559"/>
              <w:rPr>
                <w:rFonts w:eastAsia="MS Mincho"/>
                <w:szCs w:val="22"/>
                <w:lang w:val="et-EE"/>
              </w:rPr>
            </w:pPr>
            <w:r w:rsidRPr="006F6C05">
              <w:rPr>
                <w:rFonts w:eastAsia="MS Mincho"/>
                <w:szCs w:val="22"/>
                <w:lang w:val="et-EE"/>
              </w:rPr>
              <w:t>Teavitage</w:t>
            </w:r>
            <w:r w:rsidR="00C7292B" w:rsidRPr="006F6C05">
              <w:rPr>
                <w:rFonts w:eastAsia="MS Mincho"/>
                <w:szCs w:val="22"/>
                <w:lang w:val="et-EE"/>
              </w:rPr>
              <w:t xml:space="preserve"> </w:t>
            </w:r>
            <w:r w:rsidRPr="006F6C05">
              <w:rPr>
                <w:rFonts w:eastAsia="MS Mincho"/>
                <w:szCs w:val="22"/>
                <w:lang w:val="et-EE"/>
              </w:rPr>
              <w:t xml:space="preserve">oma arsti, kui teil on südamehaigus või võtate ravimeid, mis teadaolevalt </w:t>
            </w:r>
            <w:r w:rsidR="006F6C05">
              <w:rPr>
                <w:rFonts w:eastAsia="MS Mincho"/>
                <w:szCs w:val="22"/>
                <w:lang w:val="et-EE"/>
              </w:rPr>
              <w:t>aeglustavad</w:t>
            </w:r>
            <w:r w:rsidRPr="006F6C05">
              <w:rPr>
                <w:rFonts w:eastAsia="MS Mincho"/>
                <w:szCs w:val="22"/>
                <w:lang w:val="et-EE"/>
              </w:rPr>
              <w:t xml:space="preserve"> teie südame löögisagedust.</w:t>
            </w:r>
          </w:p>
          <w:p w14:paraId="30002A87" w14:textId="77BA49F1" w:rsidR="00E00087" w:rsidRPr="006F6C05" w:rsidRDefault="007B0B48" w:rsidP="00E00087">
            <w:pPr>
              <w:pStyle w:val="ListParagraph"/>
              <w:numPr>
                <w:ilvl w:val="0"/>
                <w:numId w:val="52"/>
              </w:numPr>
              <w:tabs>
                <w:tab w:val="clear" w:pos="567"/>
              </w:tabs>
              <w:spacing w:line="240" w:lineRule="auto"/>
              <w:ind w:left="559" w:hanging="559"/>
              <w:rPr>
                <w:rFonts w:eastAsia="MS Mincho"/>
                <w:szCs w:val="22"/>
                <w:lang w:val="et-EE"/>
              </w:rPr>
            </w:pPr>
            <w:r w:rsidRPr="006F6C05">
              <w:rPr>
                <w:rFonts w:eastAsia="MS Mincho"/>
                <w:szCs w:val="22"/>
                <w:lang w:val="et-EE"/>
              </w:rPr>
              <w:t xml:space="preserve">Enne GILENYA esimese annuse </w:t>
            </w:r>
            <w:r w:rsidR="00991C1C">
              <w:rPr>
                <w:rFonts w:eastAsia="MS Mincho"/>
                <w:szCs w:val="22"/>
                <w:lang w:val="et-EE"/>
              </w:rPr>
              <w:t>võtmist teeb</w:t>
            </w:r>
            <w:r w:rsidRPr="006F6C05">
              <w:rPr>
                <w:rFonts w:eastAsia="MS Mincho"/>
                <w:szCs w:val="22"/>
                <w:lang w:val="et-EE"/>
              </w:rPr>
              <w:t xml:space="preserve"> teie arst EKG ja vererõhu mõõtmise.</w:t>
            </w:r>
          </w:p>
          <w:p w14:paraId="116C449A" w14:textId="243D99CB" w:rsidR="00E00087" w:rsidRPr="006F6C05" w:rsidRDefault="00964FFB" w:rsidP="00E00087">
            <w:pPr>
              <w:pStyle w:val="ListParagraph"/>
              <w:numPr>
                <w:ilvl w:val="0"/>
                <w:numId w:val="52"/>
              </w:numPr>
              <w:tabs>
                <w:tab w:val="clear" w:pos="567"/>
              </w:tabs>
              <w:spacing w:line="240" w:lineRule="auto"/>
              <w:ind w:left="559" w:hanging="559"/>
              <w:rPr>
                <w:rFonts w:eastAsia="MS Mincho"/>
                <w:szCs w:val="22"/>
                <w:lang w:val="et-EE"/>
              </w:rPr>
            </w:pPr>
            <w:r w:rsidRPr="006F6C05">
              <w:rPr>
                <w:rFonts w:eastAsia="MS Mincho"/>
                <w:szCs w:val="22"/>
                <w:lang w:val="et-EE"/>
              </w:rPr>
              <w:t>Teie arst jälgib pärast esimest annust teie südame löögisagedust.</w:t>
            </w:r>
            <w:r w:rsidR="00E00087" w:rsidRPr="006F6C05">
              <w:rPr>
                <w:rFonts w:eastAsia="MS Mincho"/>
                <w:szCs w:val="22"/>
                <w:lang w:val="et-EE"/>
              </w:rPr>
              <w:t xml:space="preserve"> </w:t>
            </w:r>
            <w:r w:rsidRPr="006F6C05">
              <w:rPr>
                <w:rFonts w:eastAsia="MS Mincho"/>
                <w:szCs w:val="22"/>
                <w:lang w:val="et-EE"/>
              </w:rPr>
              <w:t>Vajalik võib olla pikaajaline jälgmine või jälgimine üle öö. Ravi taasalustamisel võib olla vajalik järelkontroll.</w:t>
            </w:r>
          </w:p>
          <w:p w14:paraId="01908D55" w14:textId="001B0A08" w:rsidR="00E00087" w:rsidRPr="00365F37" w:rsidRDefault="00991C1C" w:rsidP="00E00087">
            <w:pPr>
              <w:pStyle w:val="ListParagraph"/>
              <w:numPr>
                <w:ilvl w:val="0"/>
                <w:numId w:val="52"/>
              </w:numPr>
              <w:tabs>
                <w:tab w:val="clear" w:pos="567"/>
              </w:tabs>
              <w:spacing w:line="240" w:lineRule="auto"/>
              <w:ind w:left="559" w:hanging="559"/>
              <w:rPr>
                <w:rFonts w:eastAsia="MS Mincho"/>
                <w:szCs w:val="22"/>
                <w:lang w:val="et-EE"/>
              </w:rPr>
            </w:pPr>
            <w:r w:rsidRPr="00365F37">
              <w:rPr>
                <w:rFonts w:eastAsia="MS Mincho"/>
                <w:szCs w:val="22"/>
                <w:lang w:val="et-EE"/>
              </w:rPr>
              <w:t>Teatage kohe oma arstile, kui teil tekivad p</w:t>
            </w:r>
            <w:r w:rsidR="00964FFB" w:rsidRPr="00365F37">
              <w:rPr>
                <w:rFonts w:eastAsia="MS Mincho"/>
                <w:szCs w:val="22"/>
                <w:lang w:val="et-EE"/>
              </w:rPr>
              <w:t xml:space="preserve">ärast </w:t>
            </w:r>
            <w:r w:rsidRPr="00365F37">
              <w:rPr>
                <w:rFonts w:eastAsia="MS Mincho"/>
                <w:szCs w:val="22"/>
                <w:lang w:val="et-EE"/>
              </w:rPr>
              <w:t xml:space="preserve">esimese </w:t>
            </w:r>
            <w:r w:rsidR="00964FFB" w:rsidRPr="00365F37">
              <w:rPr>
                <w:rFonts w:eastAsia="MS Mincho"/>
                <w:szCs w:val="22"/>
                <w:lang w:val="et-EE"/>
              </w:rPr>
              <w:t xml:space="preserve">GILENYA annuse </w:t>
            </w:r>
            <w:r w:rsidRPr="00365F37">
              <w:rPr>
                <w:rFonts w:eastAsia="MS Mincho"/>
                <w:szCs w:val="22"/>
                <w:lang w:val="et-EE"/>
              </w:rPr>
              <w:t>võtmist</w:t>
            </w:r>
            <w:r w:rsidR="00964FFB" w:rsidRPr="00365F37">
              <w:rPr>
                <w:rFonts w:eastAsia="MS Mincho"/>
                <w:szCs w:val="22"/>
                <w:lang w:val="et-EE"/>
              </w:rPr>
              <w:t xml:space="preserve"> sümptomi</w:t>
            </w:r>
            <w:r w:rsidRPr="00365F37">
              <w:rPr>
                <w:rFonts w:eastAsia="MS Mincho"/>
                <w:szCs w:val="22"/>
                <w:lang w:val="et-EE"/>
              </w:rPr>
              <w:t>d</w:t>
            </w:r>
            <w:r w:rsidR="00864235" w:rsidRPr="00365F37">
              <w:rPr>
                <w:rFonts w:eastAsia="MS Mincho"/>
                <w:szCs w:val="22"/>
                <w:lang w:val="et-EE"/>
              </w:rPr>
              <w:t>,</w:t>
            </w:r>
            <w:r w:rsidR="00964FFB" w:rsidRPr="00365F37">
              <w:rPr>
                <w:rFonts w:eastAsia="MS Mincho"/>
                <w:szCs w:val="22"/>
                <w:lang w:val="et-EE"/>
              </w:rPr>
              <w:t xml:space="preserve"> mis viitavad madalale südame löögisagedusele (näiteks pea</w:t>
            </w:r>
            <w:r w:rsidR="00AA1DBA" w:rsidRPr="00365F37">
              <w:rPr>
                <w:rFonts w:eastAsia="MS Mincho"/>
                <w:szCs w:val="22"/>
                <w:lang w:val="et-EE"/>
              </w:rPr>
              <w:t>ringlus</w:t>
            </w:r>
            <w:r w:rsidR="00964FFB" w:rsidRPr="00365F37">
              <w:rPr>
                <w:rFonts w:eastAsia="MS Mincho"/>
                <w:szCs w:val="22"/>
                <w:lang w:val="et-EE"/>
              </w:rPr>
              <w:t>, pea</w:t>
            </w:r>
            <w:r w:rsidR="001571BF" w:rsidRPr="00365F37">
              <w:rPr>
                <w:rFonts w:eastAsia="MS Mincho"/>
                <w:szCs w:val="22"/>
                <w:lang w:val="et-EE"/>
              </w:rPr>
              <w:t>pööritus</w:t>
            </w:r>
            <w:r w:rsidR="00964FFB" w:rsidRPr="00365F37">
              <w:rPr>
                <w:rFonts w:eastAsia="MS Mincho"/>
                <w:szCs w:val="22"/>
                <w:lang w:val="et-EE"/>
              </w:rPr>
              <w:t>, iiveldus või südamepekslemine)</w:t>
            </w:r>
            <w:r w:rsidR="00E00087" w:rsidRPr="00365F37">
              <w:rPr>
                <w:rFonts w:eastAsia="MS Mincho"/>
                <w:szCs w:val="22"/>
                <w:lang w:val="et-EE"/>
              </w:rPr>
              <w:t>.</w:t>
            </w:r>
          </w:p>
          <w:p w14:paraId="218AB100" w14:textId="37884843" w:rsidR="00E00087" w:rsidRPr="00C05C01" w:rsidRDefault="00964FFB" w:rsidP="00E00087">
            <w:pPr>
              <w:pStyle w:val="ListParagraph"/>
              <w:numPr>
                <w:ilvl w:val="0"/>
                <w:numId w:val="52"/>
              </w:numPr>
              <w:tabs>
                <w:tab w:val="clear" w:pos="567"/>
              </w:tabs>
              <w:spacing w:line="240" w:lineRule="auto"/>
              <w:ind w:left="559" w:hanging="559"/>
              <w:rPr>
                <w:rFonts w:eastAsia="MS Mincho"/>
                <w:szCs w:val="22"/>
                <w:lang w:val="en-US"/>
              </w:rPr>
            </w:pPr>
            <w:r w:rsidRPr="006F6C05">
              <w:rPr>
                <w:rFonts w:eastAsia="MS Mincho"/>
                <w:szCs w:val="22"/>
                <w:lang w:val="et-EE"/>
              </w:rPr>
              <w:t>Pöörduge oma arsti poole, kui annus jääb vahele, sest võib osutuda vajalikuks korrata esimese annuse jälgimist.</w:t>
            </w:r>
          </w:p>
        </w:tc>
      </w:tr>
      <w:tr w:rsidR="00E00087" w:rsidRPr="00C05C01" w14:paraId="619D3D13" w14:textId="77777777" w:rsidTr="009F2BAF">
        <w:trPr>
          <w:cantSplit/>
        </w:trPr>
        <w:tc>
          <w:tcPr>
            <w:tcW w:w="3381" w:type="dxa"/>
          </w:tcPr>
          <w:p w14:paraId="1CAEF0AD" w14:textId="39E8F81A" w:rsidR="00E00087" w:rsidRPr="00864235" w:rsidRDefault="00BD0827" w:rsidP="009F2BAF">
            <w:pPr>
              <w:tabs>
                <w:tab w:val="clear" w:pos="567"/>
                <w:tab w:val="left" w:pos="284"/>
              </w:tabs>
              <w:spacing w:line="240" w:lineRule="auto"/>
              <w:rPr>
                <w:rFonts w:eastAsia="MS Mincho"/>
                <w:szCs w:val="22"/>
                <w:lang w:val="et-EE"/>
              </w:rPr>
            </w:pPr>
            <w:r w:rsidRPr="00864235">
              <w:rPr>
                <w:rFonts w:eastAsia="MS Mincho"/>
                <w:szCs w:val="22"/>
                <w:lang w:val="et-EE"/>
              </w:rPr>
              <w:t>Maksa transaminaaside tõus</w:t>
            </w:r>
          </w:p>
        </w:tc>
        <w:tc>
          <w:tcPr>
            <w:tcW w:w="5635" w:type="dxa"/>
          </w:tcPr>
          <w:p w14:paraId="7E53D33E" w14:textId="444889D4" w:rsidR="00E00087" w:rsidRPr="00864235" w:rsidRDefault="00BD0827" w:rsidP="00E00087">
            <w:pPr>
              <w:pStyle w:val="ListParagraph"/>
              <w:numPr>
                <w:ilvl w:val="0"/>
                <w:numId w:val="53"/>
              </w:numPr>
              <w:tabs>
                <w:tab w:val="clear" w:pos="567"/>
              </w:tabs>
              <w:spacing w:line="240" w:lineRule="auto"/>
              <w:ind w:left="587" w:hanging="574"/>
              <w:rPr>
                <w:rFonts w:eastAsia="MS Mincho"/>
                <w:szCs w:val="22"/>
                <w:lang w:val="et-EE"/>
              </w:rPr>
            </w:pPr>
            <w:r w:rsidRPr="00864235">
              <w:rPr>
                <w:rFonts w:eastAsia="MS Mincho"/>
                <w:szCs w:val="22"/>
                <w:lang w:val="et-EE"/>
              </w:rPr>
              <w:t>Teavitage oma arsti, kui teil on probleeme maksaga.</w:t>
            </w:r>
          </w:p>
          <w:p w14:paraId="70DBECC7" w14:textId="1EDF9EE2" w:rsidR="00E00087" w:rsidRPr="00864235" w:rsidRDefault="00BD0827" w:rsidP="00E00087">
            <w:pPr>
              <w:pStyle w:val="ListParagraph"/>
              <w:numPr>
                <w:ilvl w:val="0"/>
                <w:numId w:val="53"/>
              </w:numPr>
              <w:tabs>
                <w:tab w:val="clear" w:pos="567"/>
              </w:tabs>
              <w:spacing w:line="240" w:lineRule="auto"/>
              <w:ind w:left="587" w:hanging="574"/>
              <w:rPr>
                <w:rFonts w:eastAsia="MS Mincho"/>
                <w:szCs w:val="22"/>
                <w:lang w:val="et-EE"/>
              </w:rPr>
            </w:pPr>
            <w:r w:rsidRPr="00864235">
              <w:rPr>
                <w:rFonts w:eastAsia="MS Mincho"/>
                <w:szCs w:val="22"/>
                <w:lang w:val="et-EE"/>
              </w:rPr>
              <w:t>Enne ravi alustamist teeb teie arst teile maksafunktsiooni testi, seejärel tehakse testid regulaarsete ajavahemike järel kuni 2 kuud pärast ravi lõpetamist.</w:t>
            </w:r>
          </w:p>
          <w:p w14:paraId="401786DA" w14:textId="6C6633A3" w:rsidR="00E00087" w:rsidRPr="00C05C01" w:rsidRDefault="00BD0827" w:rsidP="00E00087">
            <w:pPr>
              <w:pStyle w:val="ListParagraph"/>
              <w:numPr>
                <w:ilvl w:val="0"/>
                <w:numId w:val="53"/>
              </w:numPr>
              <w:tabs>
                <w:tab w:val="clear" w:pos="567"/>
              </w:tabs>
              <w:spacing w:line="240" w:lineRule="auto"/>
              <w:ind w:left="587" w:hanging="574"/>
              <w:rPr>
                <w:rFonts w:eastAsia="MS Mincho"/>
                <w:szCs w:val="22"/>
                <w:lang w:val="en-US"/>
              </w:rPr>
            </w:pPr>
            <w:r w:rsidRPr="00864235">
              <w:rPr>
                <w:rFonts w:eastAsia="MS Mincho"/>
                <w:szCs w:val="22"/>
                <w:lang w:val="et-EE"/>
              </w:rPr>
              <w:t>Tea</w:t>
            </w:r>
            <w:r w:rsidR="00864235">
              <w:rPr>
                <w:rFonts w:eastAsia="MS Mincho"/>
                <w:szCs w:val="22"/>
                <w:lang w:val="et-EE"/>
              </w:rPr>
              <w:t>tage</w:t>
            </w:r>
            <w:r w:rsidRPr="00864235">
              <w:rPr>
                <w:rFonts w:eastAsia="MS Mincho"/>
                <w:szCs w:val="22"/>
                <w:lang w:val="et-EE"/>
              </w:rPr>
              <w:t xml:space="preserve"> oma arsti</w:t>
            </w:r>
            <w:r w:rsidR="00864235">
              <w:rPr>
                <w:rFonts w:eastAsia="MS Mincho"/>
                <w:szCs w:val="22"/>
                <w:lang w:val="et-EE"/>
              </w:rPr>
              <w:t>le</w:t>
            </w:r>
            <w:r w:rsidRPr="00864235">
              <w:rPr>
                <w:rFonts w:eastAsia="MS Mincho"/>
                <w:szCs w:val="22"/>
                <w:lang w:val="et-EE"/>
              </w:rPr>
              <w:t>, kui märkate mõnda maksakahjustuse nähtudest (naha või silmavalgete kollaseks värvumist, ebaharilikult tumedat uriini, valu paremal pool kõhupiirkonnas, väsimust, tavapärasest väiksemat söögiisu või seletamatut iiveldust ja oksendamist).</w:t>
            </w:r>
          </w:p>
        </w:tc>
      </w:tr>
      <w:tr w:rsidR="00E00087" w:rsidRPr="00C05C01" w14:paraId="4704537E" w14:textId="77777777" w:rsidTr="009F2BAF">
        <w:trPr>
          <w:cantSplit/>
        </w:trPr>
        <w:tc>
          <w:tcPr>
            <w:tcW w:w="3381" w:type="dxa"/>
          </w:tcPr>
          <w:p w14:paraId="683CE09C" w14:textId="558F79BC" w:rsidR="00E00087" w:rsidRPr="00C05C01" w:rsidRDefault="00BD0827" w:rsidP="009F2BAF">
            <w:pPr>
              <w:tabs>
                <w:tab w:val="clear" w:pos="567"/>
                <w:tab w:val="left" w:pos="284"/>
              </w:tabs>
              <w:spacing w:line="240" w:lineRule="auto"/>
              <w:rPr>
                <w:rFonts w:eastAsia="MS Mincho"/>
                <w:szCs w:val="22"/>
                <w:lang w:val="en-US"/>
              </w:rPr>
            </w:pPr>
            <w:r>
              <w:rPr>
                <w:rFonts w:eastAsia="MS Mincho"/>
                <w:szCs w:val="22"/>
                <w:lang w:val="de-DE"/>
              </w:rPr>
              <w:t>Maakul</w:t>
            </w:r>
            <w:r w:rsidR="00864235">
              <w:rPr>
                <w:rFonts w:eastAsia="MS Mincho"/>
                <w:szCs w:val="22"/>
                <w:lang w:val="de-DE"/>
              </w:rPr>
              <w:t>a</w:t>
            </w:r>
            <w:r>
              <w:rPr>
                <w:rFonts w:eastAsia="MS Mincho"/>
                <w:szCs w:val="22"/>
                <w:lang w:val="de-DE"/>
              </w:rPr>
              <w:t xml:space="preserve"> turse</w:t>
            </w:r>
          </w:p>
        </w:tc>
        <w:tc>
          <w:tcPr>
            <w:tcW w:w="5635" w:type="dxa"/>
          </w:tcPr>
          <w:p w14:paraId="0281B14B" w14:textId="285C8550" w:rsidR="00E00087" w:rsidRPr="00365F37" w:rsidRDefault="00D24C5C" w:rsidP="00D24C5C">
            <w:pPr>
              <w:pStyle w:val="ListParagraph"/>
              <w:numPr>
                <w:ilvl w:val="0"/>
                <w:numId w:val="54"/>
              </w:numPr>
              <w:tabs>
                <w:tab w:val="clear" w:pos="567"/>
              </w:tabs>
              <w:spacing w:line="240" w:lineRule="auto"/>
              <w:ind w:left="559" w:hanging="559"/>
              <w:contextualSpacing/>
              <w:rPr>
                <w:rFonts w:eastAsia="MS Mincho"/>
                <w:szCs w:val="22"/>
                <w:lang w:val="et-EE"/>
              </w:rPr>
            </w:pPr>
            <w:r w:rsidRPr="00365F37">
              <w:rPr>
                <w:rFonts w:eastAsia="MS Mincho"/>
                <w:szCs w:val="22"/>
                <w:lang w:val="et-EE"/>
              </w:rPr>
              <w:t xml:space="preserve">Teie arst võib enne </w:t>
            </w:r>
            <w:r w:rsidR="00864235" w:rsidRPr="00365F37">
              <w:rPr>
                <w:rFonts w:eastAsia="MS Mincho"/>
                <w:szCs w:val="22"/>
                <w:lang w:val="et-EE"/>
              </w:rPr>
              <w:t xml:space="preserve">ravi alustamist </w:t>
            </w:r>
            <w:r w:rsidRPr="00365F37">
              <w:rPr>
                <w:rFonts w:eastAsia="MS Mincho"/>
                <w:szCs w:val="22"/>
                <w:lang w:val="et-EE"/>
              </w:rPr>
              <w:t>GILENYAga ja vajadusel ravi ajal teha silmade kontrolli. Silmade järelkontrolli võib teha 3</w:t>
            </w:r>
            <w:r w:rsidR="00C05BD8" w:rsidRPr="00365F37">
              <w:rPr>
                <w:rFonts w:eastAsia="MS Mincho"/>
                <w:szCs w:val="22"/>
                <w:lang w:val="et-EE"/>
              </w:rPr>
              <w:t>...</w:t>
            </w:r>
            <w:r w:rsidRPr="00365F37">
              <w:rPr>
                <w:rFonts w:eastAsia="MS Mincho"/>
                <w:szCs w:val="22"/>
                <w:lang w:val="et-EE"/>
              </w:rPr>
              <w:t>4</w:t>
            </w:r>
            <w:r w:rsidR="00BF00BC" w:rsidRPr="00365F37">
              <w:rPr>
                <w:rFonts w:eastAsia="MS Mincho"/>
                <w:szCs w:val="22"/>
                <w:lang w:val="et-EE"/>
              </w:rPr>
              <w:t> </w:t>
            </w:r>
            <w:r w:rsidRPr="00365F37">
              <w:rPr>
                <w:rFonts w:eastAsia="MS Mincho"/>
                <w:szCs w:val="22"/>
                <w:lang w:val="et-EE"/>
              </w:rPr>
              <w:t>kuud pärast ravi alustamist GILENYAga.</w:t>
            </w:r>
          </w:p>
          <w:p w14:paraId="447B3DF2" w14:textId="0C97EACA" w:rsidR="00E00087" w:rsidRPr="00C05C01" w:rsidRDefault="00864235" w:rsidP="00E00087">
            <w:pPr>
              <w:pStyle w:val="ListParagraph"/>
              <w:numPr>
                <w:ilvl w:val="0"/>
                <w:numId w:val="54"/>
              </w:numPr>
              <w:tabs>
                <w:tab w:val="clear" w:pos="567"/>
              </w:tabs>
              <w:spacing w:line="240" w:lineRule="auto"/>
              <w:ind w:left="559" w:hanging="559"/>
              <w:rPr>
                <w:rFonts w:eastAsia="MS Mincho"/>
                <w:szCs w:val="22"/>
                <w:lang w:val="en-US"/>
              </w:rPr>
            </w:pPr>
            <w:r>
              <w:rPr>
                <w:rFonts w:eastAsia="MS Mincho"/>
                <w:szCs w:val="22"/>
                <w:lang w:val="et-EE"/>
              </w:rPr>
              <w:t>Teatage kohe oma arstile, kui teil tekivad r</w:t>
            </w:r>
            <w:r w:rsidR="00D24C5C" w:rsidRPr="00864235">
              <w:rPr>
                <w:rFonts w:eastAsia="MS Mincho"/>
                <w:szCs w:val="22"/>
                <w:lang w:val="et-EE"/>
              </w:rPr>
              <w:t>avi ajal GILENYAga ja kuni kahe kuu vältel pärast ravi lõpetamist ükskõik missuguse</w:t>
            </w:r>
            <w:r>
              <w:rPr>
                <w:rFonts w:eastAsia="MS Mincho"/>
                <w:szCs w:val="22"/>
                <w:lang w:val="et-EE"/>
              </w:rPr>
              <w:t>d</w:t>
            </w:r>
            <w:r w:rsidR="00D24C5C" w:rsidRPr="00864235">
              <w:rPr>
                <w:rFonts w:eastAsia="MS Mincho"/>
                <w:szCs w:val="22"/>
                <w:lang w:val="et-EE"/>
              </w:rPr>
              <w:t xml:space="preserve"> nägemise halvenemise sümptomi</w:t>
            </w:r>
            <w:r>
              <w:rPr>
                <w:rFonts w:eastAsia="MS Mincho"/>
                <w:szCs w:val="22"/>
                <w:lang w:val="et-EE"/>
              </w:rPr>
              <w:t>d</w:t>
            </w:r>
            <w:r w:rsidR="00E00087" w:rsidRPr="00864235">
              <w:rPr>
                <w:rFonts w:eastAsia="MS Mincho"/>
                <w:szCs w:val="22"/>
                <w:lang w:val="et-EE"/>
              </w:rPr>
              <w:t>.</w:t>
            </w:r>
          </w:p>
        </w:tc>
      </w:tr>
      <w:tr w:rsidR="00E00087" w:rsidRPr="00C05C01" w14:paraId="7F3CEC3D" w14:textId="77777777" w:rsidTr="009F2BAF">
        <w:trPr>
          <w:cantSplit/>
        </w:trPr>
        <w:tc>
          <w:tcPr>
            <w:tcW w:w="3381" w:type="dxa"/>
          </w:tcPr>
          <w:p w14:paraId="0C03ECCE" w14:textId="590314B0" w:rsidR="00E00087" w:rsidRPr="00BF00BC" w:rsidRDefault="00797FA9" w:rsidP="009F2BAF">
            <w:pPr>
              <w:tabs>
                <w:tab w:val="clear" w:pos="567"/>
                <w:tab w:val="left" w:pos="284"/>
              </w:tabs>
              <w:spacing w:line="240" w:lineRule="auto"/>
              <w:rPr>
                <w:rFonts w:eastAsia="MS Mincho"/>
                <w:szCs w:val="22"/>
                <w:lang w:val="et-EE"/>
              </w:rPr>
            </w:pPr>
            <w:r w:rsidRPr="00BF00BC">
              <w:rPr>
                <w:rFonts w:eastAsia="MS Mincho"/>
                <w:szCs w:val="22"/>
                <w:lang w:val="et-EE"/>
              </w:rPr>
              <w:lastRenderedPageBreak/>
              <w:t xml:space="preserve">Oportunistlikud infektsioonid, sealhulgas </w:t>
            </w:r>
            <w:r w:rsidRPr="005C33A8">
              <w:rPr>
                <w:rFonts w:eastAsia="MS Mincho"/>
                <w:i/>
                <w:iCs/>
                <w:szCs w:val="22"/>
                <w:lang w:val="et-EE"/>
              </w:rPr>
              <w:t>varicella zoster</w:t>
            </w:r>
            <w:r w:rsidRPr="00BF00BC">
              <w:rPr>
                <w:rFonts w:eastAsia="MS Mincho"/>
                <w:szCs w:val="22"/>
                <w:lang w:val="et-EE"/>
              </w:rPr>
              <w:t xml:space="preserve">’i viirus (VZV), </w:t>
            </w:r>
            <w:r w:rsidR="00FA0693" w:rsidRPr="00365F37">
              <w:rPr>
                <w:rFonts w:eastAsia="MS Mincho"/>
                <w:szCs w:val="22"/>
                <w:lang w:val="et-EE"/>
              </w:rPr>
              <w:t>teised</w:t>
            </w:r>
            <w:r w:rsidRPr="00BF00BC">
              <w:rPr>
                <w:rFonts w:eastAsia="MS Mincho"/>
                <w:szCs w:val="22"/>
                <w:lang w:val="et-EE"/>
              </w:rPr>
              <w:t xml:space="preserve"> herperviirusinfektsioonid peale VZV</w:t>
            </w:r>
            <w:r w:rsidR="00E00087" w:rsidRPr="00BF00BC">
              <w:rPr>
                <w:rFonts w:eastAsia="MS Mincho"/>
                <w:szCs w:val="22"/>
                <w:lang w:val="et-EE"/>
              </w:rPr>
              <w:t xml:space="preserve">, </w:t>
            </w:r>
            <w:r w:rsidRPr="00BF00BC">
              <w:rPr>
                <w:rFonts w:eastAsia="MS Mincho"/>
                <w:szCs w:val="22"/>
                <w:lang w:val="et-EE"/>
              </w:rPr>
              <w:t>seeninfektsioonid</w:t>
            </w:r>
          </w:p>
        </w:tc>
        <w:tc>
          <w:tcPr>
            <w:tcW w:w="5635" w:type="dxa"/>
          </w:tcPr>
          <w:p w14:paraId="0DA0611F" w14:textId="029EC1FB" w:rsidR="00E00087" w:rsidRPr="00365F37" w:rsidRDefault="0024439D" w:rsidP="00E00087">
            <w:pPr>
              <w:pStyle w:val="ListParagraph"/>
              <w:numPr>
                <w:ilvl w:val="0"/>
                <w:numId w:val="55"/>
              </w:numPr>
              <w:tabs>
                <w:tab w:val="clear" w:pos="567"/>
              </w:tabs>
              <w:spacing w:line="240" w:lineRule="auto"/>
              <w:ind w:left="573" w:hanging="546"/>
              <w:rPr>
                <w:rFonts w:eastAsia="MS Mincho"/>
                <w:szCs w:val="22"/>
                <w:lang w:val="et-EE"/>
              </w:rPr>
            </w:pPr>
            <w:r w:rsidRPr="00365F37">
              <w:rPr>
                <w:rFonts w:eastAsia="MS Mincho"/>
                <w:szCs w:val="22"/>
                <w:lang w:val="et-EE"/>
              </w:rPr>
              <w:t>Teie arst jälgib enne ravi alustamist ja ravi ajal GILENYAga vere lümfotsüütide arvu. Kui vere lümfotsüütide arv on liiga madal, võib ravi GLENYAga katkestada.</w:t>
            </w:r>
          </w:p>
          <w:p w14:paraId="5CBAA446" w14:textId="24EBF9D7" w:rsidR="00E00087" w:rsidRPr="00365F37" w:rsidRDefault="00797FA9" w:rsidP="00E00087">
            <w:pPr>
              <w:pStyle w:val="ListParagraph"/>
              <w:numPr>
                <w:ilvl w:val="0"/>
                <w:numId w:val="55"/>
              </w:numPr>
              <w:tabs>
                <w:tab w:val="clear" w:pos="567"/>
              </w:tabs>
              <w:spacing w:line="240" w:lineRule="auto"/>
              <w:ind w:left="573" w:hanging="546"/>
              <w:rPr>
                <w:rFonts w:eastAsia="MS Mincho"/>
                <w:szCs w:val="22"/>
                <w:lang w:val="en-US"/>
              </w:rPr>
            </w:pPr>
            <w:r w:rsidRPr="00365F37">
              <w:rPr>
                <w:rFonts w:eastAsia="MS Mincho"/>
                <w:szCs w:val="22"/>
                <w:lang w:val="et-EE"/>
              </w:rPr>
              <w:t>Teatage viivitamatult oma arstile kui teil on ravi ajal või kuni kaks kuud pärast ravi lõpetamist GILENYAga infektsiooni nähud ja sümptomid (palavik, gripilaadsed sümptomid, peavalu koos jäiga kaelaga, valgustundlikkus, iiveldus, vöötohatis ja/või segasus või krambi</w:t>
            </w:r>
            <w:r w:rsidR="00A01BA4" w:rsidRPr="00365F37">
              <w:rPr>
                <w:rFonts w:eastAsia="MS Mincho"/>
                <w:szCs w:val="22"/>
                <w:lang w:val="et-EE"/>
              </w:rPr>
              <w:t>hoo</w:t>
            </w:r>
            <w:r w:rsidRPr="00365F37">
              <w:rPr>
                <w:rFonts w:eastAsia="MS Mincho"/>
                <w:szCs w:val="22"/>
                <w:lang w:val="et-EE"/>
              </w:rPr>
              <w:t xml:space="preserve">d) </w:t>
            </w:r>
            <w:r w:rsidR="0024439D" w:rsidRPr="00365F37">
              <w:rPr>
                <w:rFonts w:eastAsia="MS Mincho"/>
                <w:szCs w:val="22"/>
                <w:lang w:val="et-EE"/>
              </w:rPr>
              <w:t>[</w:t>
            </w:r>
            <w:r w:rsidRPr="00365F37">
              <w:rPr>
                <w:rFonts w:eastAsia="MS Mincho"/>
                <w:szCs w:val="22"/>
                <w:lang w:val="et-EE"/>
              </w:rPr>
              <w:t xml:space="preserve">võivad olla </w:t>
            </w:r>
            <w:r w:rsidR="0024439D" w:rsidRPr="00365F37">
              <w:rPr>
                <w:rFonts w:eastAsia="MS Mincho"/>
                <w:szCs w:val="22"/>
                <w:lang w:val="et-EE"/>
              </w:rPr>
              <w:t>meningiidi ja/või entsefaliidi sümptomid]).</w:t>
            </w:r>
          </w:p>
        </w:tc>
      </w:tr>
      <w:tr w:rsidR="00E00087" w:rsidRPr="00C05C01" w14:paraId="03EC25E0" w14:textId="77777777" w:rsidTr="009F2BAF">
        <w:trPr>
          <w:cantSplit/>
        </w:trPr>
        <w:tc>
          <w:tcPr>
            <w:tcW w:w="3381" w:type="dxa"/>
          </w:tcPr>
          <w:p w14:paraId="5F3FE60E" w14:textId="4A05ED8C" w:rsidR="00E00087" w:rsidRPr="00BF00BC" w:rsidRDefault="00D75183" w:rsidP="009F2BAF">
            <w:pPr>
              <w:tabs>
                <w:tab w:val="clear" w:pos="567"/>
                <w:tab w:val="left" w:pos="284"/>
              </w:tabs>
              <w:spacing w:line="240" w:lineRule="auto"/>
              <w:rPr>
                <w:rFonts w:eastAsia="MS Mincho"/>
                <w:szCs w:val="22"/>
                <w:lang w:val="et-EE"/>
              </w:rPr>
            </w:pPr>
            <w:r w:rsidRPr="00BF00BC">
              <w:rPr>
                <w:rFonts w:eastAsia="MS Mincho"/>
                <w:szCs w:val="22"/>
                <w:lang w:val="et-EE"/>
              </w:rPr>
              <w:t>Progresseeruv multifokaalne leukoentsefalopaatia</w:t>
            </w:r>
            <w:r w:rsidR="00E00087" w:rsidRPr="00BF00BC">
              <w:rPr>
                <w:rFonts w:eastAsia="MS Mincho"/>
                <w:szCs w:val="22"/>
                <w:lang w:val="et-EE"/>
              </w:rPr>
              <w:t xml:space="preserve"> (PML)</w:t>
            </w:r>
          </w:p>
        </w:tc>
        <w:tc>
          <w:tcPr>
            <w:tcW w:w="5635" w:type="dxa"/>
          </w:tcPr>
          <w:p w14:paraId="5B417AC6" w14:textId="741426EB" w:rsidR="006D1B41" w:rsidRPr="007F575D" w:rsidRDefault="006D1B41" w:rsidP="00E00087">
            <w:pPr>
              <w:pStyle w:val="ListParagraph"/>
              <w:numPr>
                <w:ilvl w:val="0"/>
                <w:numId w:val="56"/>
              </w:numPr>
              <w:tabs>
                <w:tab w:val="clear" w:pos="567"/>
              </w:tabs>
              <w:spacing w:line="240" w:lineRule="auto"/>
              <w:ind w:left="587" w:hanging="560"/>
              <w:rPr>
                <w:rFonts w:eastAsia="MS Mincho"/>
                <w:szCs w:val="22"/>
                <w:lang w:val="et-EE"/>
              </w:rPr>
            </w:pPr>
            <w:r w:rsidRPr="00796CE5">
              <w:rPr>
                <w:rFonts w:eastAsia="MS Mincho"/>
                <w:szCs w:val="22"/>
                <w:lang w:val="et-EE"/>
              </w:rPr>
              <w:t>PML on haruldane ajuhaigus</w:t>
            </w:r>
            <w:r w:rsidR="007F575D" w:rsidRPr="00796CE5">
              <w:rPr>
                <w:rFonts w:eastAsia="MS Mincho"/>
                <w:szCs w:val="22"/>
                <w:lang w:val="et-EE"/>
              </w:rPr>
              <w:t>, mida põhjustab infektsioon, mis võib põhjustada raske puude või surma.</w:t>
            </w:r>
          </w:p>
          <w:p w14:paraId="68001597" w14:textId="4936ED7C" w:rsidR="00161167" w:rsidRPr="00796CE5" w:rsidRDefault="006D1B41" w:rsidP="00E00087">
            <w:pPr>
              <w:pStyle w:val="ListParagraph"/>
              <w:numPr>
                <w:ilvl w:val="0"/>
                <w:numId w:val="56"/>
              </w:numPr>
              <w:tabs>
                <w:tab w:val="clear" w:pos="567"/>
              </w:tabs>
              <w:spacing w:line="240" w:lineRule="auto"/>
              <w:ind w:left="587" w:hanging="560"/>
              <w:rPr>
                <w:rFonts w:eastAsia="MS Mincho"/>
                <w:szCs w:val="22"/>
                <w:lang w:val="en-US"/>
              </w:rPr>
            </w:pPr>
            <w:r w:rsidRPr="00BF00BC">
              <w:rPr>
                <w:rFonts w:eastAsia="MS Mincho"/>
                <w:szCs w:val="22"/>
                <w:lang w:val="et-EE"/>
              </w:rPr>
              <w:t>Teie arst korraldab enne ravi alustamist ja ravi ajal magnetresonantstomograafia uuringu (MRT), et jälgida PML</w:t>
            </w:r>
            <w:r w:rsidRPr="00BF00BC">
              <w:rPr>
                <w:rFonts w:eastAsia="MS Mincho"/>
                <w:szCs w:val="22"/>
                <w:lang w:val="et-EE"/>
              </w:rPr>
              <w:noBreakHyphen/>
              <w:t>i riski.</w:t>
            </w:r>
          </w:p>
          <w:p w14:paraId="316997B4" w14:textId="3C2AEA80" w:rsidR="00E00087" w:rsidRDefault="0024439D" w:rsidP="00E00087">
            <w:pPr>
              <w:pStyle w:val="ListParagraph"/>
              <w:numPr>
                <w:ilvl w:val="0"/>
                <w:numId w:val="56"/>
              </w:numPr>
              <w:tabs>
                <w:tab w:val="clear" w:pos="567"/>
              </w:tabs>
              <w:spacing w:line="240" w:lineRule="auto"/>
              <w:ind w:left="587" w:hanging="560"/>
              <w:rPr>
                <w:rFonts w:eastAsia="MS Mincho"/>
                <w:szCs w:val="22"/>
                <w:lang w:val="en-US"/>
              </w:rPr>
            </w:pPr>
            <w:r w:rsidRPr="0024439D">
              <w:rPr>
                <w:rFonts w:eastAsia="MS Mincho"/>
                <w:szCs w:val="22"/>
                <w:lang w:val="et-EE"/>
              </w:rPr>
              <w:t xml:space="preserve">Kui teile tundub, et </w:t>
            </w:r>
            <w:r w:rsidR="007F575D">
              <w:rPr>
                <w:rFonts w:eastAsia="MS Mincho"/>
                <w:szCs w:val="22"/>
                <w:lang w:val="et-EE"/>
              </w:rPr>
              <w:t>ravi ajal ja peale ravi G</w:t>
            </w:r>
            <w:r w:rsidR="00796CE5">
              <w:rPr>
                <w:rFonts w:eastAsia="MS Mincho"/>
                <w:szCs w:val="22"/>
                <w:lang w:val="et-EE"/>
              </w:rPr>
              <w:t>ILENYA</w:t>
            </w:r>
            <w:r w:rsidR="007F575D">
              <w:rPr>
                <w:rFonts w:eastAsia="MS Mincho"/>
                <w:szCs w:val="22"/>
                <w:lang w:val="et-EE"/>
              </w:rPr>
              <w:t xml:space="preserve">ga </w:t>
            </w:r>
            <w:r w:rsidRPr="0024439D">
              <w:rPr>
                <w:rFonts w:eastAsia="MS Mincho"/>
                <w:szCs w:val="22"/>
                <w:lang w:val="et-EE"/>
              </w:rPr>
              <w:t>teie SM süveneb või kui te märkate mis tahes uusi sümptomeid, näiteks muutused tujus või käitumises, uus või süvenev nõrkus ühel kehapoolel, nägemishäired, segasus, mäluhäired või kõne</w:t>
            </w:r>
            <w:r w:rsidRPr="0024439D">
              <w:rPr>
                <w:rFonts w:eastAsia="MS Mincho"/>
                <w:szCs w:val="22"/>
                <w:lang w:val="et-EE"/>
              </w:rPr>
              <w:noBreakHyphen/>
              <w:t xml:space="preserve"> ja suhtlemisraskused, rääkige sellest </w:t>
            </w:r>
            <w:r>
              <w:rPr>
                <w:rFonts w:eastAsia="MS Mincho"/>
                <w:szCs w:val="22"/>
                <w:lang w:val="et-EE"/>
              </w:rPr>
              <w:t>viivitamatult</w:t>
            </w:r>
            <w:r w:rsidRPr="0024439D">
              <w:rPr>
                <w:rFonts w:eastAsia="MS Mincho"/>
                <w:szCs w:val="22"/>
                <w:lang w:val="et-EE"/>
              </w:rPr>
              <w:t xml:space="preserve"> oma arstile.</w:t>
            </w:r>
            <w:r w:rsidR="00784558">
              <w:rPr>
                <w:rFonts w:eastAsia="MS Mincho"/>
                <w:szCs w:val="22"/>
                <w:lang w:val="et-EE"/>
              </w:rPr>
              <w:t xml:space="preserve"> Need võivad olla PML</w:t>
            </w:r>
            <w:r w:rsidR="00784558">
              <w:rPr>
                <w:rFonts w:eastAsia="MS Mincho"/>
                <w:szCs w:val="22"/>
                <w:lang w:val="et-EE"/>
              </w:rPr>
              <w:noBreakHyphen/>
              <w:t>i või põletikulise reaktsiooni (tuntud kui põletikuline immuunrekonstitutsiooni sündroom või IRIS) sümptomid, mis võivad PML</w:t>
            </w:r>
            <w:r w:rsidR="00784558">
              <w:rPr>
                <w:rFonts w:eastAsia="MS Mincho"/>
                <w:szCs w:val="22"/>
                <w:lang w:val="et-EE"/>
              </w:rPr>
              <w:noBreakHyphen/>
              <w:t>ga patsientidel esineda, kui peale G</w:t>
            </w:r>
            <w:r w:rsidR="00796CE5">
              <w:rPr>
                <w:rFonts w:eastAsia="MS Mincho"/>
                <w:szCs w:val="22"/>
                <w:lang w:val="et-EE"/>
              </w:rPr>
              <w:t>ILENYA</w:t>
            </w:r>
            <w:r w:rsidR="00784558">
              <w:rPr>
                <w:rFonts w:eastAsia="MS Mincho"/>
                <w:szCs w:val="22"/>
                <w:lang w:val="et-EE"/>
              </w:rPr>
              <w:t xml:space="preserve"> lõpetamist ravim väljub kehast.</w:t>
            </w:r>
          </w:p>
          <w:p w14:paraId="4B4A7EB8" w14:textId="22642C29" w:rsidR="00E00087" w:rsidRPr="00796CE5" w:rsidRDefault="003E59D6" w:rsidP="006D1B41">
            <w:pPr>
              <w:pStyle w:val="ListParagraph"/>
              <w:numPr>
                <w:ilvl w:val="0"/>
                <w:numId w:val="56"/>
              </w:numPr>
              <w:tabs>
                <w:tab w:val="clear" w:pos="567"/>
              </w:tabs>
              <w:spacing w:line="240" w:lineRule="auto"/>
              <w:ind w:left="587" w:hanging="560"/>
              <w:rPr>
                <w:rFonts w:eastAsia="MS Mincho"/>
                <w:szCs w:val="22"/>
                <w:lang w:val="et-EE"/>
              </w:rPr>
            </w:pPr>
            <w:r w:rsidRPr="00BF00BC">
              <w:rPr>
                <w:rFonts w:eastAsia="MS Mincho"/>
                <w:szCs w:val="22"/>
                <w:lang w:val="et-EE"/>
              </w:rPr>
              <w:t>Rääkige oma partneri või hooldajatega ja teavitage neid oma ravist. Teil võib esineda sümptomeid, mida te ei pruugi ise teadvustada.</w:t>
            </w:r>
          </w:p>
        </w:tc>
      </w:tr>
      <w:tr w:rsidR="00E00087" w:rsidRPr="00C05C01" w14:paraId="37A65E59" w14:textId="77777777" w:rsidTr="009F2BAF">
        <w:trPr>
          <w:cantSplit/>
        </w:trPr>
        <w:tc>
          <w:tcPr>
            <w:tcW w:w="3381" w:type="dxa"/>
          </w:tcPr>
          <w:p w14:paraId="1575AB5D" w14:textId="0721CFF0" w:rsidR="00E00087" w:rsidRPr="00C05C01" w:rsidRDefault="002B734B" w:rsidP="009F2BAF">
            <w:pPr>
              <w:tabs>
                <w:tab w:val="clear" w:pos="567"/>
                <w:tab w:val="left" w:pos="284"/>
              </w:tabs>
              <w:spacing w:line="240" w:lineRule="auto"/>
              <w:rPr>
                <w:rFonts w:eastAsia="MS Mincho"/>
                <w:szCs w:val="22"/>
                <w:lang w:val="en-US"/>
              </w:rPr>
            </w:pPr>
            <w:r w:rsidRPr="002B734B">
              <w:rPr>
                <w:rFonts w:eastAsia="MS Mincho"/>
                <w:szCs w:val="22"/>
                <w:lang w:val="de-DE"/>
              </w:rPr>
              <w:t>Nahakasvaja (basaalrakuline kartsinoom, Kaposi sarkoom,  pahaloomuline melanoom, Merkelirakk</w:t>
            </w:r>
            <w:r w:rsidRPr="002B734B">
              <w:rPr>
                <w:rFonts w:eastAsia="MS Mincho"/>
                <w:szCs w:val="22"/>
                <w:lang w:val="de-DE"/>
              </w:rPr>
              <w:noBreakHyphen/>
              <w:t>kartsinoom, lamerakk</w:t>
            </w:r>
            <w:r w:rsidRPr="002B734B">
              <w:rPr>
                <w:rFonts w:eastAsia="MS Mincho"/>
                <w:szCs w:val="22"/>
                <w:lang w:val="de-DE"/>
              </w:rPr>
              <w:noBreakHyphen/>
              <w:t>kartsinoom)</w:t>
            </w:r>
          </w:p>
        </w:tc>
        <w:tc>
          <w:tcPr>
            <w:tcW w:w="5635" w:type="dxa"/>
          </w:tcPr>
          <w:p w14:paraId="5E3BCFF9" w14:textId="38127879" w:rsidR="00E00087" w:rsidRPr="0021549E" w:rsidRDefault="00F2014F" w:rsidP="00E00087">
            <w:pPr>
              <w:pStyle w:val="ListParagraph"/>
              <w:numPr>
                <w:ilvl w:val="0"/>
                <w:numId w:val="56"/>
              </w:numPr>
              <w:tabs>
                <w:tab w:val="clear" w:pos="567"/>
              </w:tabs>
              <w:spacing w:line="240" w:lineRule="auto"/>
              <w:ind w:left="587" w:hanging="560"/>
              <w:rPr>
                <w:rFonts w:eastAsia="MS Mincho"/>
                <w:szCs w:val="22"/>
                <w:lang w:val="et-EE"/>
              </w:rPr>
            </w:pPr>
            <w:r w:rsidRPr="0021549E">
              <w:rPr>
                <w:rFonts w:eastAsia="MS Mincho"/>
                <w:szCs w:val="22"/>
                <w:lang w:val="et-EE"/>
              </w:rPr>
              <w:t xml:space="preserve">Võtke kohe oma arstiga ühendust, kui märkate nahal sõlmekesi (nt läikivad pärljad sõlmekesed), laike või lahtisi haavu, mis ei parane nädalatega. GILENYAga ravitud </w:t>
            </w:r>
            <w:r w:rsidRPr="00BF00BC">
              <w:rPr>
                <w:rFonts w:eastAsia="MS Mincho"/>
                <w:i/>
                <w:iCs/>
                <w:szCs w:val="22"/>
                <w:lang w:val="et-EE"/>
              </w:rPr>
              <w:t>sclerosis multiplex’i</w:t>
            </w:r>
            <w:r w:rsidRPr="0021549E">
              <w:rPr>
                <w:rFonts w:eastAsia="MS Mincho"/>
                <w:szCs w:val="22"/>
                <w:lang w:val="et-EE"/>
              </w:rPr>
              <w:t xml:space="preserve"> patsientidel on täheldatud nahakasvajaid. Nahakasvaja sümptomid võivad hõlmata nahakoe ebanormaalset kasvu või muutusi (nt ebaharilikud sünnimärgid) ühes värvi-, kuju- või suurusemuutusega ajas.</w:t>
            </w:r>
          </w:p>
        </w:tc>
      </w:tr>
      <w:tr w:rsidR="00E00087" w:rsidRPr="00C05C01" w14:paraId="3A298CCC" w14:textId="77777777" w:rsidTr="009F2BAF">
        <w:trPr>
          <w:cantSplit/>
        </w:trPr>
        <w:tc>
          <w:tcPr>
            <w:tcW w:w="3381" w:type="dxa"/>
          </w:tcPr>
          <w:p w14:paraId="047E3C7A" w14:textId="663D845F" w:rsidR="00E00087" w:rsidRPr="00365F37" w:rsidRDefault="0014686A" w:rsidP="009F2BAF">
            <w:pPr>
              <w:tabs>
                <w:tab w:val="clear" w:pos="567"/>
                <w:tab w:val="left" w:pos="284"/>
              </w:tabs>
              <w:spacing w:line="240" w:lineRule="auto"/>
              <w:rPr>
                <w:rFonts w:eastAsia="MS Mincho"/>
                <w:szCs w:val="22"/>
                <w:lang w:val="en-US"/>
              </w:rPr>
            </w:pPr>
            <w:r w:rsidRPr="00365F37">
              <w:rPr>
                <w:rFonts w:eastAsia="MS Mincho"/>
                <w:szCs w:val="22"/>
                <w:lang w:val="de-DE"/>
              </w:rPr>
              <w:t>Reprodukt</w:t>
            </w:r>
            <w:r w:rsidR="00BC105C" w:rsidRPr="00365F37">
              <w:rPr>
                <w:rFonts w:eastAsia="MS Mincho"/>
                <w:szCs w:val="22"/>
                <w:lang w:val="de-DE"/>
              </w:rPr>
              <w:t>s</w:t>
            </w:r>
            <w:r w:rsidRPr="00365F37">
              <w:rPr>
                <w:rFonts w:eastAsia="MS Mincho"/>
                <w:szCs w:val="22"/>
                <w:lang w:val="de-DE"/>
              </w:rPr>
              <w:t>i</w:t>
            </w:r>
            <w:r w:rsidR="00BC105C" w:rsidRPr="00365F37">
              <w:rPr>
                <w:rFonts w:eastAsia="MS Mincho"/>
                <w:szCs w:val="22"/>
                <w:lang w:val="de-DE"/>
              </w:rPr>
              <w:t>oon</w:t>
            </w:r>
            <w:r w:rsidRPr="00365F37">
              <w:rPr>
                <w:rFonts w:eastAsia="MS Mincho"/>
                <w:szCs w:val="22"/>
                <w:lang w:val="de-DE"/>
              </w:rPr>
              <w:t>itoksilisus</w:t>
            </w:r>
          </w:p>
        </w:tc>
        <w:tc>
          <w:tcPr>
            <w:tcW w:w="5635" w:type="dxa"/>
          </w:tcPr>
          <w:p w14:paraId="79E2B403" w14:textId="66FF70A7" w:rsidR="00E00087" w:rsidRPr="0021549E" w:rsidRDefault="002B734B" w:rsidP="00E00087">
            <w:pPr>
              <w:pStyle w:val="ListParagraph"/>
              <w:numPr>
                <w:ilvl w:val="0"/>
                <w:numId w:val="57"/>
              </w:numPr>
              <w:tabs>
                <w:tab w:val="clear" w:pos="567"/>
              </w:tabs>
              <w:spacing w:line="240" w:lineRule="auto"/>
              <w:ind w:left="601" w:hanging="560"/>
              <w:rPr>
                <w:rFonts w:eastAsia="MS Mincho"/>
                <w:szCs w:val="22"/>
                <w:lang w:val="et-EE"/>
              </w:rPr>
            </w:pPr>
            <w:r w:rsidRPr="0021549E">
              <w:rPr>
                <w:rFonts w:eastAsia="MS Mincho"/>
                <w:szCs w:val="22"/>
                <w:lang w:val="et-EE"/>
              </w:rPr>
              <w:t>GILENYAt ei tohi kasutada rasestusmisvõimelised naised, kes ei kasuta efektiivseid rasestumisvastaseid vahendeid või kes on rasedad.</w:t>
            </w:r>
          </w:p>
          <w:p w14:paraId="0920D0ED" w14:textId="4297B198" w:rsidR="00E00087" w:rsidRPr="0021549E" w:rsidRDefault="002B734B" w:rsidP="002B734B">
            <w:pPr>
              <w:pStyle w:val="ListParagraph"/>
              <w:numPr>
                <w:ilvl w:val="0"/>
                <w:numId w:val="57"/>
              </w:numPr>
              <w:tabs>
                <w:tab w:val="clear" w:pos="567"/>
              </w:tabs>
              <w:spacing w:line="240" w:lineRule="auto"/>
              <w:ind w:left="601" w:hanging="560"/>
              <w:rPr>
                <w:rFonts w:eastAsia="MS Mincho"/>
                <w:szCs w:val="22"/>
                <w:lang w:val="et-EE"/>
              </w:rPr>
            </w:pPr>
            <w:r w:rsidRPr="0021549E">
              <w:rPr>
                <w:rFonts w:eastAsia="MS Mincho"/>
                <w:szCs w:val="22"/>
                <w:lang w:val="et-EE"/>
              </w:rPr>
              <w:t>Ravi ajal ja kahe kuu vältel pärast tarvitamise lõpetamist peavad rasestumisvõimelised naised kasutama tõhusat rasestumisvastast meetodit.</w:t>
            </w:r>
          </w:p>
          <w:p w14:paraId="4AFBD50F" w14:textId="610C0D0C" w:rsidR="00E00087" w:rsidRPr="00C05C01" w:rsidRDefault="002B734B" w:rsidP="00E00087">
            <w:pPr>
              <w:pStyle w:val="ListParagraph"/>
              <w:numPr>
                <w:ilvl w:val="0"/>
                <w:numId w:val="57"/>
              </w:numPr>
              <w:tabs>
                <w:tab w:val="clear" w:pos="567"/>
              </w:tabs>
              <w:spacing w:line="240" w:lineRule="auto"/>
              <w:ind w:left="601" w:hanging="560"/>
              <w:rPr>
                <w:rFonts w:eastAsia="MS Mincho"/>
                <w:szCs w:val="22"/>
                <w:lang w:val="en-US"/>
              </w:rPr>
            </w:pPr>
            <w:r w:rsidRPr="0021549E">
              <w:rPr>
                <w:rFonts w:eastAsia="MS Mincho"/>
                <w:szCs w:val="22"/>
                <w:lang w:val="et-EE"/>
              </w:rPr>
              <w:t xml:space="preserve">Teatage kohe oma arstile, kui te (planeeritult või planeerimata) rasestute ravi ajal </w:t>
            </w:r>
            <w:r w:rsidR="008976EE" w:rsidRPr="0021549E">
              <w:rPr>
                <w:rFonts w:eastAsia="MS Mincho"/>
                <w:szCs w:val="22"/>
                <w:lang w:val="et-EE"/>
              </w:rPr>
              <w:t>GILENYA</w:t>
            </w:r>
            <w:r w:rsidRPr="0021549E">
              <w:rPr>
                <w:rFonts w:eastAsia="MS Mincho"/>
                <w:szCs w:val="22"/>
                <w:lang w:val="et-EE"/>
              </w:rPr>
              <w:t>ga või 2</w:t>
            </w:r>
            <w:r w:rsidR="008976EE">
              <w:rPr>
                <w:rFonts w:eastAsia="MS Mincho"/>
                <w:szCs w:val="22"/>
                <w:lang w:val="et-EE"/>
              </w:rPr>
              <w:t> </w:t>
            </w:r>
            <w:r w:rsidRPr="0021549E">
              <w:rPr>
                <w:rFonts w:eastAsia="MS Mincho"/>
                <w:szCs w:val="22"/>
                <w:lang w:val="et-EE"/>
              </w:rPr>
              <w:t>kuud pärast ravi lõppu.</w:t>
            </w:r>
          </w:p>
        </w:tc>
      </w:tr>
      <w:tr w:rsidR="00E00087" w:rsidRPr="00C05C01" w14:paraId="4EB37F9F" w14:textId="77777777" w:rsidTr="009F2BAF">
        <w:trPr>
          <w:cantSplit/>
        </w:trPr>
        <w:tc>
          <w:tcPr>
            <w:tcW w:w="3381" w:type="dxa"/>
          </w:tcPr>
          <w:p w14:paraId="670B3A9C" w14:textId="5557777E" w:rsidR="00E00087" w:rsidRPr="00C05C01" w:rsidRDefault="00E95396" w:rsidP="009F2BAF">
            <w:pPr>
              <w:tabs>
                <w:tab w:val="clear" w:pos="567"/>
                <w:tab w:val="left" w:pos="284"/>
              </w:tabs>
              <w:spacing w:line="240" w:lineRule="auto"/>
              <w:rPr>
                <w:rFonts w:eastAsia="MS Mincho"/>
                <w:szCs w:val="22"/>
                <w:lang w:val="de-DE"/>
              </w:rPr>
            </w:pPr>
            <w:r>
              <w:rPr>
                <w:rFonts w:eastAsia="MS Mincho"/>
                <w:szCs w:val="22"/>
                <w:lang w:val="de-DE"/>
              </w:rPr>
              <w:t>Spetsiaalselt lastele</w:t>
            </w:r>
          </w:p>
        </w:tc>
        <w:tc>
          <w:tcPr>
            <w:tcW w:w="5635" w:type="dxa"/>
          </w:tcPr>
          <w:p w14:paraId="34D45DF8" w14:textId="002A8526" w:rsidR="00E00087" w:rsidRPr="0021549E" w:rsidRDefault="00F2014F" w:rsidP="009F2BAF">
            <w:pPr>
              <w:tabs>
                <w:tab w:val="clear" w:pos="567"/>
                <w:tab w:val="left" w:pos="284"/>
              </w:tabs>
              <w:spacing w:line="240" w:lineRule="auto"/>
              <w:rPr>
                <w:rFonts w:eastAsia="MS Mincho"/>
                <w:szCs w:val="22"/>
                <w:lang w:val="et-EE"/>
              </w:rPr>
            </w:pPr>
            <w:r w:rsidRPr="0021549E">
              <w:rPr>
                <w:rFonts w:eastAsia="MS Mincho"/>
                <w:szCs w:val="22"/>
                <w:lang w:val="et-EE"/>
              </w:rPr>
              <w:t>Kõik hoiatused ja ettevaatusabinõud ning jälgimine täiskasvanutel kehtivad ka laste kohta</w:t>
            </w:r>
            <w:r w:rsidR="00E00087" w:rsidRPr="0021549E">
              <w:rPr>
                <w:rFonts w:eastAsia="MS Mincho"/>
                <w:szCs w:val="22"/>
                <w:lang w:val="et-EE"/>
              </w:rPr>
              <w:t xml:space="preserve">. </w:t>
            </w:r>
            <w:r w:rsidRPr="0021549E">
              <w:rPr>
                <w:rFonts w:eastAsia="MS Mincho"/>
                <w:szCs w:val="22"/>
                <w:lang w:val="et-EE"/>
              </w:rPr>
              <w:t>Lisaks</w:t>
            </w:r>
            <w:r w:rsidR="00E00087" w:rsidRPr="0021549E">
              <w:rPr>
                <w:rFonts w:eastAsia="MS Mincho"/>
                <w:szCs w:val="22"/>
                <w:lang w:val="et-EE"/>
              </w:rPr>
              <w:t>:</w:t>
            </w:r>
          </w:p>
          <w:p w14:paraId="5225D121" w14:textId="5FC9A982" w:rsidR="00E00087" w:rsidRPr="0021549E" w:rsidRDefault="00F2014F" w:rsidP="00E00087">
            <w:pPr>
              <w:pStyle w:val="ListParagraph"/>
              <w:numPr>
                <w:ilvl w:val="0"/>
                <w:numId w:val="58"/>
              </w:numPr>
              <w:tabs>
                <w:tab w:val="clear" w:pos="567"/>
              </w:tabs>
              <w:spacing w:line="240" w:lineRule="auto"/>
              <w:ind w:left="643" w:hanging="588"/>
              <w:rPr>
                <w:rFonts w:eastAsia="MS Mincho"/>
                <w:szCs w:val="22"/>
                <w:lang w:val="et-EE"/>
              </w:rPr>
            </w:pPr>
            <w:r w:rsidRPr="0021549E">
              <w:rPr>
                <w:rFonts w:eastAsia="MS Mincho"/>
                <w:szCs w:val="22"/>
                <w:lang w:val="et-EE"/>
              </w:rPr>
              <w:t>Teie arst hindab pikkust, kaalu ja puberteedi staadiumit vastavalt standardravi juhistele</w:t>
            </w:r>
            <w:r w:rsidR="00E00087" w:rsidRPr="0021549E">
              <w:rPr>
                <w:rFonts w:eastAsia="MS Mincho"/>
                <w:szCs w:val="22"/>
                <w:lang w:val="et-EE"/>
              </w:rPr>
              <w:t>.</w:t>
            </w:r>
          </w:p>
          <w:p w14:paraId="0FD4B742" w14:textId="5E9D03DB" w:rsidR="00E00087" w:rsidRPr="0021549E" w:rsidRDefault="00F2014F" w:rsidP="00E00087">
            <w:pPr>
              <w:pStyle w:val="ListParagraph"/>
              <w:numPr>
                <w:ilvl w:val="0"/>
                <w:numId w:val="58"/>
              </w:numPr>
              <w:tabs>
                <w:tab w:val="clear" w:pos="567"/>
              </w:tabs>
              <w:spacing w:line="240" w:lineRule="auto"/>
              <w:ind w:left="643" w:hanging="588"/>
              <w:rPr>
                <w:rFonts w:eastAsia="MS Mincho"/>
                <w:szCs w:val="22"/>
                <w:lang w:val="et-EE"/>
              </w:rPr>
            </w:pPr>
            <w:r w:rsidRPr="0021549E">
              <w:rPr>
                <w:rFonts w:eastAsia="MS Mincho"/>
                <w:szCs w:val="22"/>
                <w:lang w:val="et-EE"/>
              </w:rPr>
              <w:t>Teie arst tagab enne ravi alustamist GILENYAga, et teie vaktsineerimisstaatus on ajakohane.</w:t>
            </w:r>
          </w:p>
          <w:p w14:paraId="6E871167" w14:textId="44BA079E" w:rsidR="00E00087" w:rsidRPr="0021549E" w:rsidRDefault="00F2014F" w:rsidP="00E00087">
            <w:pPr>
              <w:pStyle w:val="ListParagraph"/>
              <w:numPr>
                <w:ilvl w:val="1"/>
                <w:numId w:val="58"/>
              </w:numPr>
              <w:tabs>
                <w:tab w:val="clear" w:pos="567"/>
              </w:tabs>
              <w:spacing w:line="240" w:lineRule="auto"/>
              <w:ind w:left="643" w:hanging="588"/>
              <w:rPr>
                <w:rFonts w:eastAsia="MS Mincho"/>
                <w:szCs w:val="22"/>
                <w:lang w:val="et-EE"/>
              </w:rPr>
            </w:pPr>
            <w:r w:rsidRPr="0021549E">
              <w:rPr>
                <w:rFonts w:eastAsia="MS Mincho"/>
                <w:szCs w:val="22"/>
                <w:lang w:val="et-EE"/>
              </w:rPr>
              <w:t>Jälgimine depressiooni ja ärevuse tunnuste ja sümptomite suhtes.</w:t>
            </w:r>
          </w:p>
        </w:tc>
      </w:tr>
    </w:tbl>
    <w:p w14:paraId="32B760E4" w14:textId="77777777" w:rsidR="00BF4714" w:rsidRPr="00787258" w:rsidRDefault="00BF4714" w:rsidP="00CD166C">
      <w:pPr>
        <w:pStyle w:val="ListParagraph"/>
        <w:tabs>
          <w:tab w:val="clear" w:pos="567"/>
        </w:tabs>
        <w:spacing w:line="240" w:lineRule="auto"/>
        <w:ind w:left="0"/>
        <w:rPr>
          <w:szCs w:val="22"/>
          <w:lang w:val="et-EE"/>
        </w:rPr>
      </w:pPr>
    </w:p>
    <w:p w14:paraId="400CDC6D" w14:textId="77777777" w:rsidR="004D4C7E" w:rsidRPr="00787258" w:rsidRDefault="00941F85" w:rsidP="00CD166C">
      <w:pPr>
        <w:pStyle w:val="ListParagraph"/>
        <w:keepNext/>
        <w:tabs>
          <w:tab w:val="clear" w:pos="567"/>
        </w:tabs>
        <w:spacing w:line="240" w:lineRule="auto"/>
        <w:ind w:left="0"/>
        <w:rPr>
          <w:b/>
          <w:szCs w:val="22"/>
          <w:lang w:val="et-EE"/>
        </w:rPr>
      </w:pPr>
      <w:r w:rsidRPr="00787258">
        <w:rPr>
          <w:b/>
          <w:szCs w:val="22"/>
          <w:lang w:val="et-EE"/>
        </w:rPr>
        <w:t>Rasedusega seotud</w:t>
      </w:r>
      <w:r w:rsidR="001D7F3F" w:rsidRPr="00787258">
        <w:rPr>
          <w:b/>
          <w:szCs w:val="22"/>
          <w:lang w:val="et-EE"/>
        </w:rPr>
        <w:t xml:space="preserve"> patsiendi meelespea</w:t>
      </w:r>
    </w:p>
    <w:p w14:paraId="48711405" w14:textId="77777777" w:rsidR="004D4C7E" w:rsidRPr="00787258" w:rsidRDefault="004D4C7E" w:rsidP="00CD166C">
      <w:pPr>
        <w:pStyle w:val="ListParagraph"/>
        <w:keepNext/>
        <w:tabs>
          <w:tab w:val="clear" w:pos="567"/>
        </w:tabs>
        <w:spacing w:line="240" w:lineRule="auto"/>
        <w:ind w:left="0"/>
        <w:rPr>
          <w:szCs w:val="22"/>
          <w:lang w:val="et-EE"/>
        </w:rPr>
      </w:pPr>
    </w:p>
    <w:p w14:paraId="15F07C1A" w14:textId="63CDDC5B" w:rsidR="00E00087" w:rsidRDefault="00941F85" w:rsidP="00CD166C">
      <w:pPr>
        <w:pStyle w:val="ListParagraph"/>
        <w:keepNext/>
        <w:tabs>
          <w:tab w:val="clear" w:pos="567"/>
        </w:tabs>
        <w:spacing w:line="240" w:lineRule="auto"/>
        <w:ind w:left="0"/>
        <w:rPr>
          <w:szCs w:val="22"/>
          <w:lang w:val="et-EE"/>
        </w:rPr>
      </w:pPr>
      <w:r w:rsidRPr="00787258">
        <w:rPr>
          <w:szCs w:val="22"/>
          <w:lang w:val="et-EE"/>
        </w:rPr>
        <w:t>Rasedusega seotud</w:t>
      </w:r>
      <w:r w:rsidR="003A1243" w:rsidRPr="00787258">
        <w:rPr>
          <w:szCs w:val="22"/>
          <w:lang w:val="et-EE"/>
        </w:rPr>
        <w:t xml:space="preserve"> </w:t>
      </w:r>
      <w:r w:rsidR="001D7F3F" w:rsidRPr="00787258">
        <w:rPr>
          <w:szCs w:val="22"/>
          <w:lang w:val="et-EE"/>
        </w:rPr>
        <w:t>patsiendi meelespea</w:t>
      </w:r>
      <w:r w:rsidR="001A36C6" w:rsidRPr="00787258">
        <w:rPr>
          <w:szCs w:val="22"/>
          <w:lang w:val="et-EE"/>
        </w:rPr>
        <w:t xml:space="preserve"> peab</w:t>
      </w:r>
      <w:r w:rsidR="00182920" w:rsidRPr="00787258">
        <w:rPr>
          <w:szCs w:val="22"/>
          <w:lang w:val="et-EE"/>
        </w:rPr>
        <w:t xml:space="preserve"> sisaldama järgmisi </w:t>
      </w:r>
      <w:r w:rsidR="008D5583" w:rsidRPr="00787258">
        <w:rPr>
          <w:szCs w:val="22"/>
          <w:lang w:val="et-EE"/>
        </w:rPr>
        <w:t>põhi</w:t>
      </w:r>
      <w:r w:rsidR="001A36C6" w:rsidRPr="00787258">
        <w:rPr>
          <w:szCs w:val="22"/>
          <w:lang w:val="et-EE"/>
        </w:rPr>
        <w:t>sõnumeid:</w:t>
      </w:r>
    </w:p>
    <w:p w14:paraId="2142E796" w14:textId="77777777" w:rsidR="00E00087" w:rsidRPr="00C05C01" w:rsidRDefault="00E00087" w:rsidP="00E00087">
      <w:pPr>
        <w:keepNext/>
        <w:autoSpaceDE w:val="0"/>
        <w:autoSpaceDN w:val="0"/>
        <w:adjustRightInd w:val="0"/>
        <w:spacing w:line="240" w:lineRule="auto"/>
        <w:rPr>
          <w:rFonts w:eastAsia="MS Gothic"/>
          <w:bCs/>
          <w:szCs w:val="24"/>
          <w:lang w:val="en-US"/>
        </w:rPr>
      </w:pPr>
    </w:p>
    <w:tbl>
      <w:tblPr>
        <w:tblStyle w:val="TableGrid"/>
        <w:tblW w:w="0" w:type="auto"/>
        <w:tblLook w:val="04A0" w:firstRow="1" w:lastRow="0" w:firstColumn="1" w:lastColumn="0" w:noHBand="0" w:noVBand="1"/>
      </w:tblPr>
      <w:tblGrid>
        <w:gridCol w:w="9061"/>
      </w:tblGrid>
      <w:tr w:rsidR="00E00087" w:rsidRPr="00C05C01" w14:paraId="3B1D5119" w14:textId="77777777" w:rsidTr="009F2BAF">
        <w:trPr>
          <w:cantSplit/>
        </w:trPr>
        <w:tc>
          <w:tcPr>
            <w:tcW w:w="0" w:type="auto"/>
          </w:tcPr>
          <w:p w14:paraId="1EBB24E2" w14:textId="5F3E6524" w:rsidR="00E00087" w:rsidRPr="00C05C01" w:rsidRDefault="00EE15B7" w:rsidP="00E00087">
            <w:pPr>
              <w:pStyle w:val="ListParagraph"/>
              <w:numPr>
                <w:ilvl w:val="0"/>
                <w:numId w:val="59"/>
              </w:numPr>
              <w:tabs>
                <w:tab w:val="clear" w:pos="567"/>
              </w:tabs>
              <w:spacing w:line="240" w:lineRule="auto"/>
              <w:ind w:left="559" w:hanging="559"/>
              <w:rPr>
                <w:rFonts w:eastAsia="MS Mincho"/>
                <w:szCs w:val="22"/>
                <w:lang w:val="en-US"/>
              </w:rPr>
            </w:pPr>
            <w:r>
              <w:rPr>
                <w:rFonts w:eastAsia="MS Mincho"/>
                <w:szCs w:val="22"/>
                <w:lang w:val="en-US"/>
              </w:rPr>
              <w:t xml:space="preserve">GILENYA RASEDUSE AJAL KASUTAMINE VÕIB KAHJUSTADA TEIE SÜNDIMATA LAST. </w:t>
            </w:r>
            <w:r w:rsidR="00D24C5C" w:rsidRPr="00D24C5C">
              <w:rPr>
                <w:rFonts w:eastAsia="MS Mincho"/>
                <w:szCs w:val="22"/>
                <w:lang w:val="et-EE"/>
              </w:rPr>
              <w:t>GILENYA on vastunäidustatud raseduse ajal ja rasestumisvõimelistele naistele, kes ei kasuta tõhusat kontratseptsiooni</w:t>
            </w:r>
            <w:r w:rsidR="00D24C5C">
              <w:rPr>
                <w:rFonts w:eastAsia="MS Mincho"/>
                <w:szCs w:val="22"/>
                <w:lang w:val="et-EE"/>
              </w:rPr>
              <w:t>.</w:t>
            </w:r>
            <w:r w:rsidR="00D24C5C" w:rsidRPr="00D24C5C">
              <w:rPr>
                <w:szCs w:val="22"/>
                <w:lang w:val="et-EE"/>
              </w:rPr>
              <w:t xml:space="preserve"> </w:t>
            </w:r>
            <w:r w:rsidR="00D24C5C">
              <w:rPr>
                <w:szCs w:val="22"/>
                <w:lang w:val="et-EE"/>
              </w:rPr>
              <w:t>P</w:t>
            </w:r>
            <w:r w:rsidR="00D24C5C" w:rsidRPr="00D24C5C">
              <w:rPr>
                <w:rFonts w:eastAsia="MS Mincho"/>
                <w:szCs w:val="22"/>
                <w:lang w:val="et-EE"/>
              </w:rPr>
              <w:t>atsiendid peavad kasutama efektiivset kontratseptsiooni GILENYA võtmise ajal</w:t>
            </w:r>
            <w:r w:rsidR="00E00087" w:rsidRPr="00C05C01">
              <w:rPr>
                <w:rFonts w:eastAsia="MS Mincho"/>
                <w:szCs w:val="22"/>
                <w:lang w:val="en-US"/>
              </w:rPr>
              <w:t xml:space="preserve"> </w:t>
            </w:r>
            <w:r w:rsidR="00D24C5C" w:rsidRPr="00D24C5C">
              <w:rPr>
                <w:rFonts w:eastAsia="MS Mincho"/>
                <w:szCs w:val="22"/>
                <w:lang w:val="et-EE"/>
              </w:rPr>
              <w:t>ja 2 kuud pärast ravi lõppu</w:t>
            </w:r>
            <w:r w:rsidR="00D24C5C">
              <w:rPr>
                <w:rFonts w:eastAsia="MS Mincho"/>
                <w:szCs w:val="22"/>
                <w:lang w:val="et-EE"/>
              </w:rPr>
              <w:t>.</w:t>
            </w:r>
            <w:r w:rsidR="007612C5">
              <w:rPr>
                <w:rFonts w:eastAsia="MS Mincho"/>
                <w:szCs w:val="22"/>
                <w:lang w:val="et-EE"/>
              </w:rPr>
              <w:t xml:space="preserve"> </w:t>
            </w:r>
            <w:r w:rsidR="007612C5" w:rsidRPr="007612C5">
              <w:rPr>
                <w:rFonts w:eastAsia="MS Mincho"/>
                <w:szCs w:val="22"/>
                <w:lang w:val="et-EE"/>
              </w:rPr>
              <w:t xml:space="preserve">Teie arst </w:t>
            </w:r>
            <w:r w:rsidR="007612C5">
              <w:rPr>
                <w:rFonts w:eastAsia="MS Mincho"/>
                <w:szCs w:val="22"/>
                <w:lang w:val="et-EE"/>
              </w:rPr>
              <w:t>nõustab</w:t>
            </w:r>
            <w:r w:rsidR="007612C5" w:rsidRPr="007612C5">
              <w:rPr>
                <w:rFonts w:eastAsia="MS Mincho"/>
                <w:szCs w:val="22"/>
                <w:lang w:val="et-EE"/>
              </w:rPr>
              <w:t xml:space="preserve"> tõhusa rasestumisvastase vahendi </w:t>
            </w:r>
            <w:r w:rsidR="007612C5">
              <w:rPr>
                <w:rFonts w:eastAsia="MS Mincho"/>
                <w:szCs w:val="22"/>
                <w:lang w:val="et-EE"/>
              </w:rPr>
              <w:t>osas</w:t>
            </w:r>
            <w:r w:rsidR="007612C5" w:rsidRPr="007612C5">
              <w:rPr>
                <w:rFonts w:eastAsia="MS Mincho"/>
                <w:szCs w:val="22"/>
                <w:lang w:val="et-EE"/>
              </w:rPr>
              <w:t>.</w:t>
            </w:r>
          </w:p>
          <w:p w14:paraId="0C82BF35" w14:textId="53C07968" w:rsidR="00E00087" w:rsidRPr="00C05C01" w:rsidRDefault="007612C5" w:rsidP="00E00087">
            <w:pPr>
              <w:pStyle w:val="ListParagraph"/>
              <w:numPr>
                <w:ilvl w:val="0"/>
                <w:numId w:val="59"/>
              </w:numPr>
              <w:tabs>
                <w:tab w:val="clear" w:pos="567"/>
              </w:tabs>
              <w:spacing w:line="240" w:lineRule="auto"/>
              <w:ind w:left="559" w:hanging="559"/>
              <w:rPr>
                <w:rFonts w:eastAsia="MS Mincho"/>
                <w:szCs w:val="22"/>
                <w:lang w:val="en-US"/>
              </w:rPr>
            </w:pPr>
            <w:r>
              <w:rPr>
                <w:rFonts w:eastAsia="MS Mincho"/>
                <w:szCs w:val="22"/>
                <w:lang w:val="et-EE"/>
              </w:rPr>
              <w:t xml:space="preserve">Teie </w:t>
            </w:r>
            <w:r w:rsidRPr="007612C5">
              <w:rPr>
                <w:rFonts w:eastAsia="MS Mincho"/>
                <w:szCs w:val="22"/>
                <w:lang w:val="et-EE"/>
              </w:rPr>
              <w:t xml:space="preserve">arst nõustab enne ravi alustamist ja edaspidi regulaarselt GILENYA ohust </w:t>
            </w:r>
            <w:r w:rsidR="00C954C1">
              <w:rPr>
                <w:rFonts w:eastAsia="MS Mincho"/>
                <w:szCs w:val="22"/>
                <w:lang w:val="et-EE"/>
              </w:rPr>
              <w:t xml:space="preserve">lootele </w:t>
            </w:r>
            <w:r w:rsidRPr="007612C5">
              <w:rPr>
                <w:rFonts w:eastAsia="MS Mincho"/>
                <w:szCs w:val="22"/>
                <w:lang w:val="et-EE"/>
              </w:rPr>
              <w:t>ja vajalikest tegevustest selle ohu minimeerimiseks</w:t>
            </w:r>
            <w:r>
              <w:rPr>
                <w:rFonts w:eastAsia="MS Mincho"/>
                <w:szCs w:val="22"/>
                <w:lang w:val="et-EE"/>
              </w:rPr>
              <w:t>.</w:t>
            </w:r>
          </w:p>
          <w:p w14:paraId="0EEE0436" w14:textId="43FEBA54" w:rsidR="00E00087" w:rsidRPr="00C05C01" w:rsidRDefault="00D24C5C" w:rsidP="00E00087">
            <w:pPr>
              <w:pStyle w:val="ListParagraph"/>
              <w:numPr>
                <w:ilvl w:val="0"/>
                <w:numId w:val="59"/>
              </w:numPr>
              <w:tabs>
                <w:tab w:val="clear" w:pos="567"/>
              </w:tabs>
              <w:spacing w:line="240" w:lineRule="auto"/>
              <w:ind w:left="559" w:hanging="559"/>
              <w:rPr>
                <w:rFonts w:eastAsia="MS Mincho"/>
                <w:szCs w:val="22"/>
                <w:lang w:val="en-US"/>
              </w:rPr>
            </w:pPr>
            <w:r>
              <w:rPr>
                <w:rFonts w:eastAsia="MS Mincho"/>
                <w:szCs w:val="22"/>
                <w:lang w:val="et-EE"/>
              </w:rPr>
              <w:t>E</w:t>
            </w:r>
            <w:r w:rsidRPr="00D24C5C">
              <w:rPr>
                <w:rFonts w:eastAsia="MS Mincho"/>
                <w:szCs w:val="22"/>
                <w:lang w:val="et-EE"/>
              </w:rPr>
              <w:t>nne ravi alustamist peab rasedustesti tegema ja enne ravi alustamist peab arst negatiivset rasedustesti kinnitama. Seda tuleb sobivate ajavahemike järel korrata</w:t>
            </w:r>
            <w:r>
              <w:rPr>
                <w:rFonts w:eastAsia="MS Mincho"/>
                <w:szCs w:val="22"/>
                <w:lang w:val="et-EE"/>
              </w:rPr>
              <w:t>.</w:t>
            </w:r>
          </w:p>
          <w:p w14:paraId="5C2448AF" w14:textId="79E40E3E" w:rsidR="00E00087" w:rsidRPr="00C05C01" w:rsidRDefault="00D24C5C" w:rsidP="00E00087">
            <w:pPr>
              <w:pStyle w:val="ListParagraph"/>
              <w:numPr>
                <w:ilvl w:val="0"/>
                <w:numId w:val="59"/>
              </w:numPr>
              <w:tabs>
                <w:tab w:val="clear" w:pos="567"/>
              </w:tabs>
              <w:spacing w:line="240" w:lineRule="auto"/>
              <w:ind w:left="559" w:hanging="559"/>
              <w:rPr>
                <w:rFonts w:eastAsia="MS Mincho"/>
                <w:szCs w:val="22"/>
                <w:lang w:val="en-US"/>
              </w:rPr>
            </w:pPr>
            <w:r>
              <w:rPr>
                <w:rFonts w:eastAsia="MS Mincho"/>
                <w:szCs w:val="22"/>
                <w:lang w:val="et-EE"/>
              </w:rPr>
              <w:t>R</w:t>
            </w:r>
            <w:r w:rsidRPr="00D24C5C">
              <w:rPr>
                <w:rFonts w:eastAsia="MS Mincho"/>
                <w:szCs w:val="22"/>
                <w:lang w:val="et-EE"/>
              </w:rPr>
              <w:t xml:space="preserve">avi ajal </w:t>
            </w:r>
            <w:r>
              <w:rPr>
                <w:rFonts w:eastAsia="MS Mincho"/>
                <w:szCs w:val="22"/>
                <w:lang w:val="et-EE"/>
              </w:rPr>
              <w:t>EI TOHI</w:t>
            </w:r>
            <w:r w:rsidRPr="00D24C5C">
              <w:rPr>
                <w:rFonts w:eastAsia="MS Mincho"/>
                <w:szCs w:val="22"/>
                <w:lang w:val="et-EE"/>
              </w:rPr>
              <w:t xml:space="preserve"> naised rasestuda. Kui naine rasestub või soovib rasedaks jääda, tuleb ravi GILENYAga katkestada</w:t>
            </w:r>
            <w:r>
              <w:rPr>
                <w:rFonts w:eastAsia="MS Mincho"/>
                <w:szCs w:val="22"/>
                <w:lang w:val="et-EE"/>
              </w:rPr>
              <w:t>.</w:t>
            </w:r>
          </w:p>
          <w:p w14:paraId="77053CD5" w14:textId="658253E8" w:rsidR="00E00087" w:rsidRPr="00C05C01" w:rsidRDefault="007612C5" w:rsidP="00E00087">
            <w:pPr>
              <w:pStyle w:val="ListParagraph"/>
              <w:numPr>
                <w:ilvl w:val="0"/>
                <w:numId w:val="59"/>
              </w:numPr>
              <w:tabs>
                <w:tab w:val="clear" w:pos="567"/>
              </w:tabs>
              <w:spacing w:line="240" w:lineRule="auto"/>
              <w:ind w:left="559" w:hanging="559"/>
              <w:rPr>
                <w:rFonts w:eastAsia="MS Mincho"/>
                <w:szCs w:val="22"/>
                <w:lang w:val="en-US"/>
              </w:rPr>
            </w:pPr>
            <w:proofErr w:type="spellStart"/>
            <w:r>
              <w:rPr>
                <w:rFonts w:eastAsia="MS Mincho"/>
                <w:szCs w:val="22"/>
                <w:lang w:val="en-US"/>
              </w:rPr>
              <w:t>Teavitage</w:t>
            </w:r>
            <w:proofErr w:type="spellEnd"/>
            <w:r>
              <w:rPr>
                <w:rFonts w:eastAsia="MS Mincho"/>
                <w:szCs w:val="22"/>
                <w:lang w:val="en-US"/>
              </w:rPr>
              <w:t xml:space="preserve"> </w:t>
            </w:r>
            <w:proofErr w:type="spellStart"/>
            <w:r>
              <w:rPr>
                <w:rFonts w:eastAsia="MS Mincho"/>
                <w:szCs w:val="22"/>
                <w:lang w:val="en-US"/>
              </w:rPr>
              <w:t>otsekohe</w:t>
            </w:r>
            <w:proofErr w:type="spellEnd"/>
            <w:r>
              <w:rPr>
                <w:rFonts w:eastAsia="MS Mincho"/>
                <w:szCs w:val="22"/>
                <w:lang w:val="en-US"/>
              </w:rPr>
              <w:t xml:space="preserve"> </w:t>
            </w:r>
            <w:proofErr w:type="spellStart"/>
            <w:r>
              <w:rPr>
                <w:rFonts w:eastAsia="MS Mincho"/>
                <w:szCs w:val="22"/>
                <w:lang w:val="en-US"/>
              </w:rPr>
              <w:t>oma</w:t>
            </w:r>
            <w:proofErr w:type="spellEnd"/>
            <w:r>
              <w:rPr>
                <w:rFonts w:eastAsia="MS Mincho"/>
                <w:szCs w:val="22"/>
                <w:lang w:val="en-US"/>
              </w:rPr>
              <w:t xml:space="preserve"> </w:t>
            </w:r>
            <w:proofErr w:type="spellStart"/>
            <w:r>
              <w:rPr>
                <w:rFonts w:eastAsia="MS Mincho"/>
                <w:szCs w:val="22"/>
                <w:lang w:val="en-US"/>
              </w:rPr>
              <w:t>arsti</w:t>
            </w:r>
            <w:proofErr w:type="spellEnd"/>
            <w:r>
              <w:rPr>
                <w:rFonts w:eastAsia="MS Mincho"/>
                <w:szCs w:val="22"/>
                <w:lang w:val="en-US"/>
              </w:rPr>
              <w:t xml:space="preserve">, </w:t>
            </w:r>
            <w:proofErr w:type="spellStart"/>
            <w:r>
              <w:rPr>
                <w:rFonts w:eastAsia="MS Mincho"/>
                <w:szCs w:val="22"/>
                <w:lang w:val="en-US"/>
              </w:rPr>
              <w:t>kui</w:t>
            </w:r>
            <w:proofErr w:type="spellEnd"/>
            <w:r>
              <w:rPr>
                <w:rFonts w:eastAsia="MS Mincho"/>
                <w:szCs w:val="22"/>
                <w:lang w:val="en-US"/>
              </w:rPr>
              <w:t xml:space="preserve"> </w:t>
            </w:r>
            <w:proofErr w:type="spellStart"/>
            <w:r>
              <w:rPr>
                <w:rFonts w:eastAsia="MS Mincho"/>
                <w:szCs w:val="22"/>
                <w:lang w:val="en-US"/>
              </w:rPr>
              <w:t>arvate</w:t>
            </w:r>
            <w:proofErr w:type="spellEnd"/>
            <w:r>
              <w:rPr>
                <w:rFonts w:eastAsia="MS Mincho"/>
                <w:szCs w:val="22"/>
                <w:lang w:val="en-US"/>
              </w:rPr>
              <w:t xml:space="preserve">, et </w:t>
            </w:r>
            <w:proofErr w:type="spellStart"/>
            <w:r>
              <w:rPr>
                <w:rFonts w:eastAsia="MS Mincho"/>
                <w:szCs w:val="22"/>
                <w:lang w:val="en-US"/>
              </w:rPr>
              <w:t>olete</w:t>
            </w:r>
            <w:proofErr w:type="spellEnd"/>
            <w:r>
              <w:rPr>
                <w:rFonts w:eastAsia="MS Mincho"/>
                <w:szCs w:val="22"/>
                <w:lang w:val="en-US"/>
              </w:rPr>
              <w:t xml:space="preserve"> rase. </w:t>
            </w:r>
            <w:proofErr w:type="spellStart"/>
            <w:r>
              <w:rPr>
                <w:rFonts w:eastAsia="MS Mincho"/>
                <w:szCs w:val="22"/>
                <w:lang w:val="en-US"/>
              </w:rPr>
              <w:t>Teie</w:t>
            </w:r>
            <w:proofErr w:type="spellEnd"/>
            <w:r>
              <w:rPr>
                <w:rFonts w:eastAsia="MS Mincho"/>
                <w:szCs w:val="22"/>
                <w:lang w:val="en-US"/>
              </w:rPr>
              <w:t xml:space="preserve"> </w:t>
            </w:r>
            <w:r w:rsidRPr="00787258">
              <w:rPr>
                <w:szCs w:val="22"/>
                <w:lang w:val="et-EE"/>
              </w:rPr>
              <w:t>arst paku</w:t>
            </w:r>
            <w:r>
              <w:rPr>
                <w:szCs w:val="22"/>
                <w:lang w:val="et-EE"/>
              </w:rPr>
              <w:t xml:space="preserve">b </w:t>
            </w:r>
            <w:r w:rsidRPr="00787258">
              <w:rPr>
                <w:szCs w:val="22"/>
                <w:lang w:val="et-EE"/>
              </w:rPr>
              <w:t>nõustamist raseduse korral ja hinda</w:t>
            </w:r>
            <w:r>
              <w:rPr>
                <w:szCs w:val="22"/>
                <w:lang w:val="et-EE"/>
              </w:rPr>
              <w:t>b</w:t>
            </w:r>
            <w:r w:rsidRPr="00787258">
              <w:rPr>
                <w:szCs w:val="22"/>
                <w:lang w:val="et-EE"/>
              </w:rPr>
              <w:t xml:space="preserve"> mistahes raseduse tulemust</w:t>
            </w:r>
            <w:r>
              <w:rPr>
                <w:rFonts w:eastAsia="MS Mincho"/>
                <w:szCs w:val="22"/>
                <w:lang w:val="en-US"/>
              </w:rPr>
              <w:t>.</w:t>
            </w:r>
          </w:p>
          <w:p w14:paraId="1EFBC0BA" w14:textId="6CD8C365" w:rsidR="00E00087" w:rsidRPr="00C05C01" w:rsidRDefault="00D24C5C" w:rsidP="00E00087">
            <w:pPr>
              <w:pStyle w:val="ListParagraph"/>
              <w:numPr>
                <w:ilvl w:val="0"/>
                <w:numId w:val="59"/>
              </w:numPr>
              <w:tabs>
                <w:tab w:val="clear" w:pos="567"/>
              </w:tabs>
              <w:spacing w:line="240" w:lineRule="auto"/>
              <w:ind w:left="559" w:hanging="559"/>
              <w:rPr>
                <w:rFonts w:eastAsia="MS Mincho"/>
                <w:szCs w:val="22"/>
                <w:lang w:val="en-US"/>
              </w:rPr>
            </w:pPr>
            <w:proofErr w:type="spellStart"/>
            <w:r w:rsidRPr="00D24C5C">
              <w:rPr>
                <w:rFonts w:eastAsia="MS Mincho"/>
                <w:szCs w:val="22"/>
                <w:lang w:val="en-US"/>
              </w:rPr>
              <w:t>Teavitage</w:t>
            </w:r>
            <w:proofErr w:type="spellEnd"/>
            <w:r w:rsidRPr="00D24C5C">
              <w:rPr>
                <w:rFonts w:eastAsia="MS Mincho"/>
                <w:szCs w:val="22"/>
                <w:lang w:val="en-US"/>
              </w:rPr>
              <w:t xml:space="preserve"> </w:t>
            </w:r>
            <w:proofErr w:type="spellStart"/>
            <w:r w:rsidRPr="00D24C5C">
              <w:rPr>
                <w:rFonts w:eastAsia="MS Mincho"/>
                <w:szCs w:val="22"/>
                <w:lang w:val="en-US"/>
              </w:rPr>
              <w:t>kohe</w:t>
            </w:r>
            <w:proofErr w:type="spellEnd"/>
            <w:r w:rsidRPr="00D24C5C">
              <w:rPr>
                <w:rFonts w:eastAsia="MS Mincho"/>
                <w:szCs w:val="22"/>
                <w:lang w:val="en-US"/>
              </w:rPr>
              <w:t xml:space="preserve"> </w:t>
            </w:r>
            <w:proofErr w:type="spellStart"/>
            <w:r w:rsidRPr="00D24C5C">
              <w:rPr>
                <w:rFonts w:eastAsia="MS Mincho"/>
                <w:szCs w:val="22"/>
                <w:lang w:val="en-US"/>
              </w:rPr>
              <w:t>oma</w:t>
            </w:r>
            <w:proofErr w:type="spellEnd"/>
            <w:r w:rsidRPr="00D24C5C">
              <w:rPr>
                <w:rFonts w:eastAsia="MS Mincho"/>
                <w:szCs w:val="22"/>
                <w:lang w:val="en-US"/>
              </w:rPr>
              <w:t xml:space="preserve"> </w:t>
            </w:r>
            <w:proofErr w:type="spellStart"/>
            <w:r w:rsidRPr="00D24C5C">
              <w:rPr>
                <w:rFonts w:eastAsia="MS Mincho"/>
                <w:szCs w:val="22"/>
                <w:lang w:val="en-US"/>
              </w:rPr>
              <w:t>arsti</w:t>
            </w:r>
            <w:proofErr w:type="spellEnd"/>
            <w:r w:rsidRPr="00D24C5C">
              <w:rPr>
                <w:rFonts w:eastAsia="MS Mincho"/>
                <w:szCs w:val="22"/>
                <w:lang w:val="en-US"/>
              </w:rPr>
              <w:t xml:space="preserve">, </w:t>
            </w:r>
            <w:proofErr w:type="spellStart"/>
            <w:r w:rsidRPr="00D24C5C">
              <w:rPr>
                <w:rFonts w:eastAsia="MS Mincho"/>
                <w:szCs w:val="22"/>
                <w:lang w:val="en-US"/>
              </w:rPr>
              <w:t>kui</w:t>
            </w:r>
            <w:proofErr w:type="spellEnd"/>
            <w:r w:rsidRPr="00D24C5C">
              <w:rPr>
                <w:rFonts w:eastAsia="MS Mincho"/>
                <w:szCs w:val="22"/>
                <w:lang w:val="en-US"/>
              </w:rPr>
              <w:t xml:space="preserve"> </w:t>
            </w:r>
            <w:r w:rsidRPr="00787258">
              <w:rPr>
                <w:i/>
                <w:szCs w:val="22"/>
                <w:lang w:val="et-EE"/>
              </w:rPr>
              <w:t>sclerosis multiplex</w:t>
            </w:r>
            <w:r w:rsidRPr="00D24C5C">
              <w:rPr>
                <w:rFonts w:eastAsia="MS Mincho"/>
                <w:szCs w:val="22"/>
                <w:lang w:val="en-US"/>
              </w:rPr>
              <w:t xml:space="preserve"> </w:t>
            </w:r>
            <w:proofErr w:type="spellStart"/>
            <w:r>
              <w:rPr>
                <w:rFonts w:eastAsia="MS Mincho"/>
                <w:szCs w:val="22"/>
                <w:lang w:val="en-US"/>
              </w:rPr>
              <w:t>ägeneb</w:t>
            </w:r>
            <w:proofErr w:type="spellEnd"/>
            <w:r w:rsidRPr="00D24C5C">
              <w:rPr>
                <w:rFonts w:eastAsia="MS Mincho"/>
                <w:szCs w:val="22"/>
                <w:lang w:val="en-US"/>
              </w:rPr>
              <w:t xml:space="preserve"> </w:t>
            </w:r>
            <w:proofErr w:type="spellStart"/>
            <w:r w:rsidRPr="00D24C5C">
              <w:rPr>
                <w:rFonts w:eastAsia="MS Mincho"/>
                <w:szCs w:val="22"/>
                <w:lang w:val="en-US"/>
              </w:rPr>
              <w:t>pärast</w:t>
            </w:r>
            <w:proofErr w:type="spellEnd"/>
            <w:r w:rsidRPr="00D24C5C">
              <w:rPr>
                <w:rFonts w:eastAsia="MS Mincho"/>
                <w:szCs w:val="22"/>
                <w:lang w:val="en-US"/>
              </w:rPr>
              <w:t xml:space="preserve"> </w:t>
            </w:r>
            <w:proofErr w:type="spellStart"/>
            <w:r>
              <w:rPr>
                <w:rFonts w:eastAsia="MS Mincho"/>
                <w:szCs w:val="22"/>
                <w:lang w:val="en-US"/>
              </w:rPr>
              <w:t>ravi</w:t>
            </w:r>
            <w:proofErr w:type="spellEnd"/>
            <w:r>
              <w:rPr>
                <w:rFonts w:eastAsia="MS Mincho"/>
                <w:szCs w:val="22"/>
                <w:lang w:val="en-US"/>
              </w:rPr>
              <w:t xml:space="preserve"> </w:t>
            </w:r>
            <w:proofErr w:type="spellStart"/>
            <w:r>
              <w:rPr>
                <w:rFonts w:eastAsia="MS Mincho"/>
                <w:szCs w:val="22"/>
                <w:lang w:val="en-US"/>
              </w:rPr>
              <w:t>katkestamist</w:t>
            </w:r>
            <w:proofErr w:type="spellEnd"/>
            <w:r>
              <w:rPr>
                <w:rFonts w:eastAsia="MS Mincho"/>
                <w:szCs w:val="22"/>
                <w:lang w:val="en-US"/>
              </w:rPr>
              <w:t xml:space="preserve"> </w:t>
            </w:r>
            <w:proofErr w:type="spellStart"/>
            <w:r w:rsidRPr="00D24C5C">
              <w:rPr>
                <w:rFonts w:eastAsia="MS Mincho"/>
                <w:szCs w:val="22"/>
                <w:lang w:val="en-US"/>
              </w:rPr>
              <w:t>GILENYA</w:t>
            </w:r>
            <w:r>
              <w:rPr>
                <w:rFonts w:eastAsia="MS Mincho"/>
                <w:szCs w:val="22"/>
                <w:lang w:val="en-US"/>
              </w:rPr>
              <w:t>ga</w:t>
            </w:r>
            <w:proofErr w:type="spellEnd"/>
            <w:r w:rsidR="00E00087" w:rsidRPr="00C05C01">
              <w:rPr>
                <w:rFonts w:eastAsia="MS Mincho"/>
                <w:szCs w:val="22"/>
                <w:lang w:val="en-US"/>
              </w:rPr>
              <w:t>.</w:t>
            </w:r>
          </w:p>
        </w:tc>
      </w:tr>
    </w:tbl>
    <w:p w14:paraId="4D058371" w14:textId="77777777" w:rsidR="002721FB" w:rsidRPr="00787258" w:rsidRDefault="009C3608" w:rsidP="00CD166C">
      <w:pPr>
        <w:tabs>
          <w:tab w:val="clear" w:pos="567"/>
        </w:tabs>
        <w:spacing w:line="240" w:lineRule="auto"/>
        <w:rPr>
          <w:szCs w:val="22"/>
          <w:lang w:val="et-EE"/>
        </w:rPr>
      </w:pPr>
      <w:r w:rsidRPr="00787258">
        <w:rPr>
          <w:szCs w:val="22"/>
          <w:lang w:val="et-EE"/>
        </w:rPr>
        <w:br w:type="page"/>
      </w:r>
    </w:p>
    <w:p w14:paraId="679059D2" w14:textId="77777777" w:rsidR="002721FB" w:rsidRPr="00787258" w:rsidRDefault="002721FB" w:rsidP="00CD166C">
      <w:pPr>
        <w:tabs>
          <w:tab w:val="clear" w:pos="567"/>
        </w:tabs>
        <w:spacing w:line="240" w:lineRule="auto"/>
        <w:rPr>
          <w:szCs w:val="22"/>
          <w:lang w:val="et-EE"/>
        </w:rPr>
      </w:pPr>
    </w:p>
    <w:p w14:paraId="27D2A9FA" w14:textId="77777777" w:rsidR="002721FB" w:rsidRPr="00787258" w:rsidRDefault="002721FB" w:rsidP="00CD166C">
      <w:pPr>
        <w:tabs>
          <w:tab w:val="clear" w:pos="567"/>
        </w:tabs>
        <w:spacing w:line="240" w:lineRule="auto"/>
        <w:rPr>
          <w:szCs w:val="22"/>
          <w:lang w:val="et-EE"/>
        </w:rPr>
      </w:pPr>
    </w:p>
    <w:p w14:paraId="57CFA9BF" w14:textId="77777777" w:rsidR="002721FB" w:rsidRPr="00787258" w:rsidRDefault="002721FB" w:rsidP="00CD166C">
      <w:pPr>
        <w:tabs>
          <w:tab w:val="clear" w:pos="567"/>
        </w:tabs>
        <w:spacing w:line="240" w:lineRule="auto"/>
        <w:rPr>
          <w:szCs w:val="22"/>
          <w:lang w:val="et-EE"/>
        </w:rPr>
      </w:pPr>
    </w:p>
    <w:p w14:paraId="54AFDAA1" w14:textId="77777777" w:rsidR="002721FB" w:rsidRPr="00787258" w:rsidRDefault="002721FB" w:rsidP="00CD166C">
      <w:pPr>
        <w:tabs>
          <w:tab w:val="clear" w:pos="567"/>
        </w:tabs>
        <w:spacing w:line="240" w:lineRule="auto"/>
        <w:rPr>
          <w:szCs w:val="22"/>
          <w:lang w:val="et-EE"/>
        </w:rPr>
      </w:pPr>
    </w:p>
    <w:p w14:paraId="79632EF2" w14:textId="77777777" w:rsidR="002721FB" w:rsidRPr="00787258" w:rsidRDefault="002721FB" w:rsidP="00CD166C">
      <w:pPr>
        <w:tabs>
          <w:tab w:val="clear" w:pos="567"/>
        </w:tabs>
        <w:spacing w:line="240" w:lineRule="auto"/>
        <w:rPr>
          <w:szCs w:val="22"/>
          <w:lang w:val="et-EE"/>
        </w:rPr>
      </w:pPr>
    </w:p>
    <w:p w14:paraId="6D0CFFA9" w14:textId="77777777" w:rsidR="002721FB" w:rsidRPr="00787258" w:rsidRDefault="002721FB" w:rsidP="00CD166C">
      <w:pPr>
        <w:tabs>
          <w:tab w:val="clear" w:pos="567"/>
        </w:tabs>
        <w:spacing w:line="240" w:lineRule="auto"/>
        <w:rPr>
          <w:szCs w:val="22"/>
          <w:lang w:val="et-EE"/>
        </w:rPr>
      </w:pPr>
    </w:p>
    <w:p w14:paraId="26B8D914" w14:textId="77777777" w:rsidR="002721FB" w:rsidRPr="00787258" w:rsidRDefault="002721FB" w:rsidP="00CD166C">
      <w:pPr>
        <w:tabs>
          <w:tab w:val="clear" w:pos="567"/>
        </w:tabs>
        <w:spacing w:line="240" w:lineRule="auto"/>
        <w:rPr>
          <w:szCs w:val="22"/>
          <w:lang w:val="et-EE"/>
        </w:rPr>
      </w:pPr>
    </w:p>
    <w:p w14:paraId="1C6C9049" w14:textId="77777777" w:rsidR="002721FB" w:rsidRPr="00787258" w:rsidRDefault="002721FB" w:rsidP="00CD166C">
      <w:pPr>
        <w:tabs>
          <w:tab w:val="clear" w:pos="567"/>
        </w:tabs>
        <w:spacing w:line="240" w:lineRule="auto"/>
        <w:rPr>
          <w:szCs w:val="22"/>
          <w:lang w:val="et-EE"/>
        </w:rPr>
      </w:pPr>
    </w:p>
    <w:p w14:paraId="0BE806F5" w14:textId="77777777" w:rsidR="002721FB" w:rsidRPr="00787258" w:rsidRDefault="002721FB" w:rsidP="00CD166C">
      <w:pPr>
        <w:tabs>
          <w:tab w:val="clear" w:pos="567"/>
        </w:tabs>
        <w:spacing w:line="240" w:lineRule="auto"/>
        <w:rPr>
          <w:szCs w:val="22"/>
          <w:lang w:val="et-EE"/>
        </w:rPr>
      </w:pPr>
    </w:p>
    <w:p w14:paraId="5F5F8E96" w14:textId="77777777" w:rsidR="002721FB" w:rsidRPr="00787258" w:rsidRDefault="002721FB" w:rsidP="00CD166C">
      <w:pPr>
        <w:tabs>
          <w:tab w:val="clear" w:pos="567"/>
        </w:tabs>
        <w:spacing w:line="240" w:lineRule="auto"/>
        <w:rPr>
          <w:szCs w:val="22"/>
          <w:lang w:val="et-EE"/>
        </w:rPr>
      </w:pPr>
    </w:p>
    <w:p w14:paraId="6FEE096D" w14:textId="77777777" w:rsidR="002721FB" w:rsidRPr="00787258" w:rsidRDefault="002721FB" w:rsidP="00CD166C">
      <w:pPr>
        <w:tabs>
          <w:tab w:val="clear" w:pos="567"/>
        </w:tabs>
        <w:spacing w:line="240" w:lineRule="auto"/>
        <w:rPr>
          <w:szCs w:val="22"/>
          <w:lang w:val="et-EE"/>
        </w:rPr>
      </w:pPr>
    </w:p>
    <w:p w14:paraId="19EC7AE2" w14:textId="77777777" w:rsidR="002721FB" w:rsidRPr="00787258" w:rsidRDefault="002721FB" w:rsidP="00CD166C">
      <w:pPr>
        <w:tabs>
          <w:tab w:val="clear" w:pos="567"/>
        </w:tabs>
        <w:spacing w:line="240" w:lineRule="auto"/>
        <w:rPr>
          <w:szCs w:val="22"/>
          <w:lang w:val="et-EE"/>
        </w:rPr>
      </w:pPr>
    </w:p>
    <w:p w14:paraId="2032F351" w14:textId="77777777" w:rsidR="00142F7D" w:rsidRPr="00787258" w:rsidRDefault="00142F7D" w:rsidP="00CD166C">
      <w:pPr>
        <w:tabs>
          <w:tab w:val="clear" w:pos="567"/>
        </w:tabs>
        <w:spacing w:line="240" w:lineRule="auto"/>
        <w:rPr>
          <w:szCs w:val="22"/>
          <w:lang w:val="et-EE"/>
        </w:rPr>
      </w:pPr>
    </w:p>
    <w:p w14:paraId="5DAD1B47" w14:textId="77777777" w:rsidR="002721FB" w:rsidRPr="00787258" w:rsidRDefault="002721FB" w:rsidP="00CD166C">
      <w:pPr>
        <w:tabs>
          <w:tab w:val="clear" w:pos="567"/>
        </w:tabs>
        <w:spacing w:line="240" w:lineRule="auto"/>
        <w:rPr>
          <w:szCs w:val="22"/>
          <w:lang w:val="et-EE"/>
        </w:rPr>
      </w:pPr>
    </w:p>
    <w:p w14:paraId="54FC5D1E" w14:textId="77777777" w:rsidR="002721FB" w:rsidRPr="00787258" w:rsidRDefault="002721FB" w:rsidP="00CD166C">
      <w:pPr>
        <w:tabs>
          <w:tab w:val="clear" w:pos="567"/>
        </w:tabs>
        <w:spacing w:line="240" w:lineRule="auto"/>
        <w:rPr>
          <w:szCs w:val="22"/>
          <w:lang w:val="et-EE"/>
        </w:rPr>
      </w:pPr>
    </w:p>
    <w:p w14:paraId="708D1812" w14:textId="77777777" w:rsidR="002721FB" w:rsidRPr="00787258" w:rsidRDefault="002721FB" w:rsidP="00CD166C">
      <w:pPr>
        <w:tabs>
          <w:tab w:val="clear" w:pos="567"/>
        </w:tabs>
        <w:spacing w:line="240" w:lineRule="auto"/>
        <w:rPr>
          <w:szCs w:val="22"/>
          <w:lang w:val="et-EE"/>
        </w:rPr>
      </w:pPr>
    </w:p>
    <w:p w14:paraId="6FE15203" w14:textId="77777777" w:rsidR="002721FB" w:rsidRPr="00787258" w:rsidRDefault="002721FB" w:rsidP="00CD166C">
      <w:pPr>
        <w:tabs>
          <w:tab w:val="clear" w:pos="567"/>
        </w:tabs>
        <w:spacing w:line="240" w:lineRule="auto"/>
        <w:rPr>
          <w:szCs w:val="22"/>
          <w:lang w:val="et-EE"/>
        </w:rPr>
      </w:pPr>
    </w:p>
    <w:p w14:paraId="32143773" w14:textId="77777777" w:rsidR="002721FB" w:rsidRPr="00787258" w:rsidRDefault="002721FB" w:rsidP="00CD166C">
      <w:pPr>
        <w:tabs>
          <w:tab w:val="clear" w:pos="567"/>
        </w:tabs>
        <w:spacing w:line="240" w:lineRule="auto"/>
        <w:rPr>
          <w:szCs w:val="22"/>
          <w:lang w:val="et-EE"/>
        </w:rPr>
      </w:pPr>
    </w:p>
    <w:p w14:paraId="4CA00214" w14:textId="77777777" w:rsidR="002721FB" w:rsidRPr="00787258" w:rsidRDefault="002721FB" w:rsidP="00CD166C">
      <w:pPr>
        <w:tabs>
          <w:tab w:val="clear" w:pos="567"/>
        </w:tabs>
        <w:spacing w:line="240" w:lineRule="auto"/>
        <w:rPr>
          <w:szCs w:val="22"/>
          <w:lang w:val="et-EE"/>
        </w:rPr>
      </w:pPr>
    </w:p>
    <w:p w14:paraId="317CA829" w14:textId="77777777" w:rsidR="002721FB" w:rsidRPr="00787258" w:rsidRDefault="002721FB" w:rsidP="00CD166C">
      <w:pPr>
        <w:tabs>
          <w:tab w:val="clear" w:pos="567"/>
        </w:tabs>
        <w:spacing w:line="240" w:lineRule="auto"/>
        <w:rPr>
          <w:szCs w:val="22"/>
          <w:lang w:val="et-EE"/>
        </w:rPr>
      </w:pPr>
    </w:p>
    <w:p w14:paraId="164C0025" w14:textId="77777777" w:rsidR="003B4AC3" w:rsidRPr="00787258" w:rsidRDefault="003B4AC3" w:rsidP="00CD166C">
      <w:pPr>
        <w:tabs>
          <w:tab w:val="clear" w:pos="567"/>
        </w:tabs>
        <w:spacing w:line="240" w:lineRule="auto"/>
        <w:rPr>
          <w:szCs w:val="22"/>
          <w:lang w:val="et-EE"/>
        </w:rPr>
      </w:pPr>
    </w:p>
    <w:p w14:paraId="7CAE3759" w14:textId="77777777" w:rsidR="002721FB" w:rsidRPr="00787258" w:rsidRDefault="002721FB" w:rsidP="00CD166C">
      <w:pPr>
        <w:tabs>
          <w:tab w:val="clear" w:pos="567"/>
        </w:tabs>
        <w:spacing w:line="240" w:lineRule="auto"/>
        <w:rPr>
          <w:szCs w:val="22"/>
          <w:lang w:val="et-EE"/>
        </w:rPr>
      </w:pPr>
    </w:p>
    <w:p w14:paraId="428E3C1B" w14:textId="77777777" w:rsidR="002721FB" w:rsidRPr="00787258" w:rsidRDefault="002721FB" w:rsidP="00CD166C">
      <w:pPr>
        <w:tabs>
          <w:tab w:val="clear" w:pos="567"/>
        </w:tabs>
        <w:spacing w:line="240" w:lineRule="auto"/>
        <w:rPr>
          <w:szCs w:val="22"/>
          <w:lang w:val="et-EE"/>
        </w:rPr>
      </w:pPr>
    </w:p>
    <w:p w14:paraId="65A4AB80" w14:textId="77777777" w:rsidR="00C82CF9" w:rsidRPr="00787258" w:rsidRDefault="00ED01D7" w:rsidP="00CD166C">
      <w:pPr>
        <w:spacing w:line="240" w:lineRule="auto"/>
        <w:jc w:val="center"/>
        <w:rPr>
          <w:b/>
          <w:szCs w:val="22"/>
          <w:lang w:val="et-EE"/>
        </w:rPr>
      </w:pPr>
      <w:r w:rsidRPr="00787258">
        <w:rPr>
          <w:b/>
          <w:szCs w:val="22"/>
          <w:lang w:val="et-EE"/>
        </w:rPr>
        <w:t xml:space="preserve">III </w:t>
      </w:r>
      <w:r w:rsidR="00C82CF9" w:rsidRPr="00787258">
        <w:rPr>
          <w:b/>
          <w:szCs w:val="22"/>
          <w:lang w:val="et-EE"/>
        </w:rPr>
        <w:t>LISA</w:t>
      </w:r>
    </w:p>
    <w:p w14:paraId="79544994" w14:textId="77777777" w:rsidR="00C82CF9" w:rsidRPr="00787258" w:rsidRDefault="00C82CF9" w:rsidP="00CD166C">
      <w:pPr>
        <w:spacing w:line="240" w:lineRule="auto"/>
        <w:jc w:val="center"/>
        <w:rPr>
          <w:szCs w:val="22"/>
          <w:lang w:val="et-EE"/>
        </w:rPr>
      </w:pPr>
    </w:p>
    <w:p w14:paraId="3197AB2D" w14:textId="77777777" w:rsidR="002721FB" w:rsidRPr="00787258" w:rsidRDefault="00C82CF9" w:rsidP="00CD166C">
      <w:pPr>
        <w:tabs>
          <w:tab w:val="clear" w:pos="567"/>
        </w:tabs>
        <w:spacing w:line="240" w:lineRule="auto"/>
        <w:jc w:val="center"/>
        <w:rPr>
          <w:b/>
          <w:szCs w:val="22"/>
          <w:lang w:val="et-EE"/>
        </w:rPr>
      </w:pPr>
      <w:r w:rsidRPr="00787258">
        <w:rPr>
          <w:b/>
          <w:szCs w:val="22"/>
          <w:lang w:val="et-EE"/>
        </w:rPr>
        <w:t>PAKENDI MÄRGISTUS JA INFOLEHT</w:t>
      </w:r>
    </w:p>
    <w:p w14:paraId="228EB34B" w14:textId="77777777" w:rsidR="002721FB" w:rsidRPr="00787258" w:rsidRDefault="002721FB" w:rsidP="00CD166C">
      <w:pPr>
        <w:tabs>
          <w:tab w:val="clear" w:pos="567"/>
        </w:tabs>
        <w:spacing w:line="240" w:lineRule="auto"/>
        <w:rPr>
          <w:szCs w:val="22"/>
          <w:lang w:val="et-EE"/>
        </w:rPr>
      </w:pPr>
      <w:r w:rsidRPr="00787258">
        <w:rPr>
          <w:szCs w:val="22"/>
          <w:lang w:val="et-EE"/>
        </w:rPr>
        <w:br w:type="page"/>
      </w:r>
    </w:p>
    <w:p w14:paraId="578104D5" w14:textId="77777777" w:rsidR="002721FB" w:rsidRPr="00787258" w:rsidRDefault="002721FB" w:rsidP="00CD166C">
      <w:pPr>
        <w:tabs>
          <w:tab w:val="clear" w:pos="567"/>
        </w:tabs>
        <w:spacing w:line="240" w:lineRule="auto"/>
        <w:rPr>
          <w:szCs w:val="22"/>
          <w:lang w:val="et-EE"/>
        </w:rPr>
      </w:pPr>
    </w:p>
    <w:p w14:paraId="0BA34F40" w14:textId="77777777" w:rsidR="002721FB" w:rsidRPr="00787258" w:rsidRDefault="002721FB" w:rsidP="00CD166C">
      <w:pPr>
        <w:tabs>
          <w:tab w:val="clear" w:pos="567"/>
        </w:tabs>
        <w:spacing w:line="240" w:lineRule="auto"/>
        <w:rPr>
          <w:szCs w:val="22"/>
          <w:lang w:val="et-EE"/>
        </w:rPr>
      </w:pPr>
    </w:p>
    <w:p w14:paraId="132404FF" w14:textId="77777777" w:rsidR="002721FB" w:rsidRPr="00787258" w:rsidRDefault="002721FB" w:rsidP="00CD166C">
      <w:pPr>
        <w:tabs>
          <w:tab w:val="clear" w:pos="567"/>
        </w:tabs>
        <w:spacing w:line="240" w:lineRule="auto"/>
        <w:rPr>
          <w:szCs w:val="22"/>
          <w:lang w:val="et-EE"/>
        </w:rPr>
      </w:pPr>
    </w:p>
    <w:p w14:paraId="67E06DB2" w14:textId="77777777" w:rsidR="002721FB" w:rsidRPr="00787258" w:rsidRDefault="002721FB" w:rsidP="00CD166C">
      <w:pPr>
        <w:tabs>
          <w:tab w:val="clear" w:pos="567"/>
        </w:tabs>
        <w:spacing w:line="240" w:lineRule="auto"/>
        <w:rPr>
          <w:szCs w:val="22"/>
          <w:lang w:val="et-EE"/>
        </w:rPr>
      </w:pPr>
    </w:p>
    <w:p w14:paraId="27DD354F" w14:textId="77777777" w:rsidR="002721FB" w:rsidRPr="00787258" w:rsidRDefault="002721FB" w:rsidP="00CD166C">
      <w:pPr>
        <w:tabs>
          <w:tab w:val="clear" w:pos="567"/>
        </w:tabs>
        <w:spacing w:line="240" w:lineRule="auto"/>
        <w:rPr>
          <w:szCs w:val="22"/>
          <w:lang w:val="et-EE"/>
        </w:rPr>
      </w:pPr>
    </w:p>
    <w:p w14:paraId="6C52E3E6" w14:textId="77777777" w:rsidR="002721FB" w:rsidRPr="00787258" w:rsidRDefault="002721FB" w:rsidP="00CD166C">
      <w:pPr>
        <w:tabs>
          <w:tab w:val="clear" w:pos="567"/>
        </w:tabs>
        <w:spacing w:line="240" w:lineRule="auto"/>
        <w:rPr>
          <w:szCs w:val="22"/>
          <w:lang w:val="et-EE"/>
        </w:rPr>
      </w:pPr>
    </w:p>
    <w:p w14:paraId="42FDE458" w14:textId="77777777" w:rsidR="002721FB" w:rsidRPr="00787258" w:rsidRDefault="002721FB" w:rsidP="00CD166C">
      <w:pPr>
        <w:tabs>
          <w:tab w:val="clear" w:pos="567"/>
        </w:tabs>
        <w:spacing w:line="240" w:lineRule="auto"/>
        <w:rPr>
          <w:szCs w:val="22"/>
          <w:lang w:val="et-EE"/>
        </w:rPr>
      </w:pPr>
    </w:p>
    <w:p w14:paraId="212DCC20" w14:textId="77777777" w:rsidR="00142F7D" w:rsidRPr="00787258" w:rsidRDefault="00142F7D" w:rsidP="00CD166C">
      <w:pPr>
        <w:tabs>
          <w:tab w:val="clear" w:pos="567"/>
        </w:tabs>
        <w:spacing w:line="240" w:lineRule="auto"/>
        <w:rPr>
          <w:szCs w:val="22"/>
          <w:lang w:val="et-EE"/>
        </w:rPr>
      </w:pPr>
    </w:p>
    <w:p w14:paraId="74FCBE64" w14:textId="77777777" w:rsidR="002721FB" w:rsidRPr="00787258" w:rsidRDefault="002721FB" w:rsidP="00CD166C">
      <w:pPr>
        <w:tabs>
          <w:tab w:val="clear" w:pos="567"/>
        </w:tabs>
        <w:spacing w:line="240" w:lineRule="auto"/>
        <w:rPr>
          <w:szCs w:val="22"/>
          <w:lang w:val="et-EE"/>
        </w:rPr>
      </w:pPr>
    </w:p>
    <w:p w14:paraId="1F20E935" w14:textId="77777777" w:rsidR="002721FB" w:rsidRPr="00787258" w:rsidRDefault="002721FB" w:rsidP="00CD166C">
      <w:pPr>
        <w:tabs>
          <w:tab w:val="clear" w:pos="567"/>
        </w:tabs>
        <w:spacing w:line="240" w:lineRule="auto"/>
        <w:rPr>
          <w:szCs w:val="22"/>
          <w:lang w:val="et-EE"/>
        </w:rPr>
      </w:pPr>
    </w:p>
    <w:p w14:paraId="4C9F58DD" w14:textId="77777777" w:rsidR="002721FB" w:rsidRPr="00787258" w:rsidRDefault="002721FB" w:rsidP="00CD166C">
      <w:pPr>
        <w:tabs>
          <w:tab w:val="clear" w:pos="567"/>
        </w:tabs>
        <w:spacing w:line="240" w:lineRule="auto"/>
        <w:rPr>
          <w:szCs w:val="22"/>
          <w:lang w:val="et-EE"/>
        </w:rPr>
      </w:pPr>
    </w:p>
    <w:p w14:paraId="1821027C" w14:textId="77777777" w:rsidR="002721FB" w:rsidRPr="00787258" w:rsidRDefault="002721FB" w:rsidP="00CD166C">
      <w:pPr>
        <w:tabs>
          <w:tab w:val="clear" w:pos="567"/>
        </w:tabs>
        <w:spacing w:line="240" w:lineRule="auto"/>
        <w:rPr>
          <w:szCs w:val="22"/>
          <w:lang w:val="et-EE"/>
        </w:rPr>
      </w:pPr>
    </w:p>
    <w:p w14:paraId="45690D9D" w14:textId="77777777" w:rsidR="002721FB" w:rsidRPr="00787258" w:rsidRDefault="002721FB" w:rsidP="00CD166C">
      <w:pPr>
        <w:tabs>
          <w:tab w:val="clear" w:pos="567"/>
        </w:tabs>
        <w:spacing w:line="240" w:lineRule="auto"/>
        <w:rPr>
          <w:szCs w:val="22"/>
          <w:lang w:val="et-EE"/>
        </w:rPr>
      </w:pPr>
    </w:p>
    <w:p w14:paraId="6A3C0D36" w14:textId="77777777" w:rsidR="002721FB" w:rsidRPr="00787258" w:rsidRDefault="002721FB" w:rsidP="00CD166C">
      <w:pPr>
        <w:tabs>
          <w:tab w:val="clear" w:pos="567"/>
        </w:tabs>
        <w:spacing w:line="240" w:lineRule="auto"/>
        <w:rPr>
          <w:szCs w:val="22"/>
          <w:lang w:val="et-EE"/>
        </w:rPr>
      </w:pPr>
    </w:p>
    <w:p w14:paraId="1CD3ADE8" w14:textId="77777777" w:rsidR="002721FB" w:rsidRPr="00787258" w:rsidRDefault="002721FB" w:rsidP="00CD166C">
      <w:pPr>
        <w:tabs>
          <w:tab w:val="clear" w:pos="567"/>
        </w:tabs>
        <w:spacing w:line="240" w:lineRule="auto"/>
        <w:rPr>
          <w:szCs w:val="22"/>
          <w:lang w:val="et-EE"/>
        </w:rPr>
      </w:pPr>
    </w:p>
    <w:p w14:paraId="7FC35639" w14:textId="77777777" w:rsidR="002721FB" w:rsidRPr="00787258" w:rsidRDefault="002721FB" w:rsidP="00CD166C">
      <w:pPr>
        <w:tabs>
          <w:tab w:val="clear" w:pos="567"/>
        </w:tabs>
        <w:spacing w:line="240" w:lineRule="auto"/>
        <w:rPr>
          <w:szCs w:val="22"/>
          <w:lang w:val="et-EE"/>
        </w:rPr>
      </w:pPr>
    </w:p>
    <w:p w14:paraId="03CFCAB6" w14:textId="77777777" w:rsidR="002721FB" w:rsidRPr="00787258" w:rsidRDefault="002721FB" w:rsidP="00CD166C">
      <w:pPr>
        <w:tabs>
          <w:tab w:val="clear" w:pos="567"/>
        </w:tabs>
        <w:spacing w:line="240" w:lineRule="auto"/>
        <w:rPr>
          <w:szCs w:val="22"/>
          <w:lang w:val="et-EE"/>
        </w:rPr>
      </w:pPr>
    </w:p>
    <w:p w14:paraId="55A06149" w14:textId="77777777" w:rsidR="002721FB" w:rsidRPr="00787258" w:rsidRDefault="002721FB" w:rsidP="00CD166C">
      <w:pPr>
        <w:tabs>
          <w:tab w:val="clear" w:pos="567"/>
        </w:tabs>
        <w:spacing w:line="240" w:lineRule="auto"/>
        <w:rPr>
          <w:szCs w:val="22"/>
          <w:lang w:val="et-EE"/>
        </w:rPr>
      </w:pPr>
    </w:p>
    <w:p w14:paraId="04C11E11" w14:textId="77777777" w:rsidR="002721FB" w:rsidRPr="00787258" w:rsidRDefault="002721FB" w:rsidP="00CD166C">
      <w:pPr>
        <w:tabs>
          <w:tab w:val="clear" w:pos="567"/>
        </w:tabs>
        <w:spacing w:line="240" w:lineRule="auto"/>
        <w:rPr>
          <w:szCs w:val="22"/>
          <w:lang w:val="et-EE"/>
        </w:rPr>
      </w:pPr>
    </w:p>
    <w:p w14:paraId="7FAB1EE8" w14:textId="77777777" w:rsidR="002721FB" w:rsidRPr="00787258" w:rsidRDefault="002721FB" w:rsidP="00CD166C">
      <w:pPr>
        <w:tabs>
          <w:tab w:val="clear" w:pos="567"/>
        </w:tabs>
        <w:spacing w:line="240" w:lineRule="auto"/>
        <w:rPr>
          <w:szCs w:val="22"/>
          <w:lang w:val="et-EE"/>
        </w:rPr>
      </w:pPr>
    </w:p>
    <w:p w14:paraId="62CD94FA" w14:textId="77777777" w:rsidR="002721FB" w:rsidRPr="00787258" w:rsidRDefault="002721FB" w:rsidP="00CD166C">
      <w:pPr>
        <w:tabs>
          <w:tab w:val="clear" w:pos="567"/>
        </w:tabs>
        <w:spacing w:line="240" w:lineRule="auto"/>
        <w:rPr>
          <w:szCs w:val="22"/>
          <w:lang w:val="et-EE"/>
        </w:rPr>
      </w:pPr>
    </w:p>
    <w:p w14:paraId="03D92DD7" w14:textId="77777777" w:rsidR="002721FB" w:rsidRPr="00787258" w:rsidRDefault="002721FB" w:rsidP="00CD166C">
      <w:pPr>
        <w:tabs>
          <w:tab w:val="clear" w:pos="567"/>
        </w:tabs>
        <w:spacing w:line="240" w:lineRule="auto"/>
        <w:rPr>
          <w:szCs w:val="22"/>
          <w:lang w:val="et-EE"/>
        </w:rPr>
      </w:pPr>
    </w:p>
    <w:p w14:paraId="3DC03D9D" w14:textId="77777777" w:rsidR="002721FB" w:rsidRPr="00787258" w:rsidRDefault="002721FB" w:rsidP="00CD166C">
      <w:pPr>
        <w:tabs>
          <w:tab w:val="clear" w:pos="567"/>
        </w:tabs>
        <w:spacing w:line="240" w:lineRule="auto"/>
        <w:rPr>
          <w:szCs w:val="22"/>
          <w:lang w:val="et-EE"/>
        </w:rPr>
      </w:pPr>
    </w:p>
    <w:p w14:paraId="130885D5" w14:textId="77777777" w:rsidR="004143AF" w:rsidRPr="00787258" w:rsidRDefault="00C82CF9" w:rsidP="00CD166C">
      <w:pPr>
        <w:tabs>
          <w:tab w:val="clear" w:pos="567"/>
        </w:tabs>
        <w:spacing w:line="240" w:lineRule="auto"/>
        <w:jc w:val="center"/>
        <w:outlineLvl w:val="0"/>
        <w:rPr>
          <w:b/>
          <w:szCs w:val="22"/>
          <w:lang w:val="et-EE"/>
        </w:rPr>
      </w:pPr>
      <w:r w:rsidRPr="00787258">
        <w:rPr>
          <w:b/>
          <w:szCs w:val="22"/>
          <w:lang w:val="et-EE"/>
        </w:rPr>
        <w:t>A. PAKENDI MÄRGISTUS</w:t>
      </w:r>
    </w:p>
    <w:p w14:paraId="4902EF08" w14:textId="77777777" w:rsidR="004143AF" w:rsidRPr="00787258" w:rsidRDefault="004143AF" w:rsidP="00CD166C">
      <w:pPr>
        <w:shd w:val="clear" w:color="auto" w:fill="FFFFFF"/>
        <w:spacing w:line="240" w:lineRule="auto"/>
        <w:rPr>
          <w:szCs w:val="22"/>
          <w:lang w:val="et-EE"/>
        </w:rPr>
      </w:pPr>
      <w:r w:rsidRPr="00787258">
        <w:rPr>
          <w:b/>
          <w:szCs w:val="22"/>
          <w:lang w:val="et-EE"/>
        </w:rPr>
        <w:br w:type="page"/>
      </w:r>
    </w:p>
    <w:p w14:paraId="1098D7A8" w14:textId="77777777" w:rsidR="00142F7D" w:rsidRPr="00787258" w:rsidRDefault="00142F7D" w:rsidP="00CD166C">
      <w:pPr>
        <w:spacing w:line="240" w:lineRule="auto"/>
        <w:rPr>
          <w:szCs w:val="22"/>
          <w:lang w:val="et-EE"/>
        </w:rPr>
      </w:pPr>
    </w:p>
    <w:p w14:paraId="52960206" w14:textId="77777777" w:rsidR="004143AF" w:rsidRPr="00787258" w:rsidRDefault="004143AF"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VÄLISPAKENDIL PEAVAD OLEMA JÄRGMISED ANDMED</w:t>
      </w:r>
    </w:p>
    <w:p w14:paraId="5FD890A5" w14:textId="77777777" w:rsidR="004143AF" w:rsidRPr="00787258" w:rsidRDefault="004143AF" w:rsidP="00CD166C">
      <w:pPr>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p>
    <w:p w14:paraId="1231FC6F" w14:textId="77777777" w:rsidR="004143AF" w:rsidRPr="00787258" w:rsidRDefault="004143AF"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ÜKSIKPAKENDI KARP</w:t>
      </w:r>
    </w:p>
    <w:p w14:paraId="22ADF6C8" w14:textId="77777777" w:rsidR="004143AF" w:rsidRPr="00787258" w:rsidRDefault="004143AF" w:rsidP="00CD166C">
      <w:pPr>
        <w:spacing w:line="240" w:lineRule="auto"/>
        <w:rPr>
          <w:szCs w:val="22"/>
          <w:lang w:val="et-EE"/>
        </w:rPr>
      </w:pPr>
    </w:p>
    <w:p w14:paraId="06E122F0" w14:textId="77777777" w:rsidR="004143AF" w:rsidRPr="00787258" w:rsidRDefault="004143AF" w:rsidP="00CD166C">
      <w:pPr>
        <w:spacing w:line="240" w:lineRule="auto"/>
        <w:rPr>
          <w:szCs w:val="22"/>
          <w:lang w:val="et-EE"/>
        </w:rPr>
      </w:pPr>
    </w:p>
    <w:p w14:paraId="06060138"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w:t>
      </w:r>
      <w:r w:rsidRPr="00787258">
        <w:rPr>
          <w:b/>
          <w:szCs w:val="22"/>
          <w:lang w:val="et-EE"/>
        </w:rPr>
        <w:tab/>
        <w:t>RAVIMPREPARAADI NIMETUS</w:t>
      </w:r>
    </w:p>
    <w:p w14:paraId="2F698561" w14:textId="77777777" w:rsidR="004143AF" w:rsidRPr="00787258" w:rsidRDefault="004143AF" w:rsidP="00CD166C">
      <w:pPr>
        <w:keepNext/>
        <w:spacing w:line="240" w:lineRule="auto"/>
        <w:rPr>
          <w:szCs w:val="22"/>
          <w:lang w:val="et-EE"/>
        </w:rPr>
      </w:pPr>
    </w:p>
    <w:p w14:paraId="7E2EB160" w14:textId="77777777" w:rsidR="004143AF" w:rsidRPr="00787258" w:rsidRDefault="004143AF" w:rsidP="00CD166C">
      <w:pPr>
        <w:keepNext/>
        <w:spacing w:line="240" w:lineRule="auto"/>
        <w:rPr>
          <w:szCs w:val="22"/>
          <w:lang w:val="et-EE"/>
        </w:rPr>
      </w:pPr>
      <w:r w:rsidRPr="00787258">
        <w:rPr>
          <w:szCs w:val="22"/>
          <w:lang w:val="et-EE"/>
        </w:rPr>
        <w:t>GILENYA 0,25 mg kõvakapslid</w:t>
      </w:r>
    </w:p>
    <w:p w14:paraId="6057B997" w14:textId="77777777" w:rsidR="004143AF" w:rsidRPr="00787258" w:rsidRDefault="004143AF" w:rsidP="00CD166C">
      <w:pPr>
        <w:spacing w:line="240" w:lineRule="auto"/>
        <w:rPr>
          <w:i/>
          <w:szCs w:val="22"/>
          <w:lang w:val="et-EE"/>
        </w:rPr>
      </w:pPr>
      <w:r w:rsidRPr="00787258">
        <w:rPr>
          <w:i/>
          <w:szCs w:val="22"/>
          <w:lang w:val="et-EE"/>
        </w:rPr>
        <w:t>fingolimodum</w:t>
      </w:r>
    </w:p>
    <w:p w14:paraId="2077D0AA" w14:textId="77777777" w:rsidR="004143AF" w:rsidRPr="00787258" w:rsidRDefault="004143AF" w:rsidP="00CD166C">
      <w:pPr>
        <w:spacing w:line="240" w:lineRule="auto"/>
        <w:rPr>
          <w:szCs w:val="22"/>
          <w:lang w:val="et-EE"/>
        </w:rPr>
      </w:pPr>
    </w:p>
    <w:p w14:paraId="2F8CD86F" w14:textId="77777777" w:rsidR="004143AF" w:rsidRPr="00787258" w:rsidRDefault="004143AF" w:rsidP="00CD166C">
      <w:pPr>
        <w:spacing w:line="240" w:lineRule="auto"/>
        <w:rPr>
          <w:szCs w:val="22"/>
          <w:lang w:val="et-EE"/>
        </w:rPr>
      </w:pPr>
    </w:p>
    <w:p w14:paraId="4957E986"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2.</w:t>
      </w:r>
      <w:r w:rsidRPr="00787258">
        <w:rPr>
          <w:b/>
          <w:szCs w:val="22"/>
          <w:lang w:val="et-EE"/>
        </w:rPr>
        <w:tab/>
        <w:t>TOIMEAINE(TE) SISALDUS</w:t>
      </w:r>
    </w:p>
    <w:p w14:paraId="4CA6934B" w14:textId="77777777" w:rsidR="004143AF" w:rsidRPr="00787258" w:rsidRDefault="004143AF" w:rsidP="00CD166C">
      <w:pPr>
        <w:keepNext/>
        <w:spacing w:line="240" w:lineRule="auto"/>
        <w:rPr>
          <w:szCs w:val="22"/>
          <w:lang w:val="et-EE"/>
        </w:rPr>
      </w:pPr>
    </w:p>
    <w:p w14:paraId="2D6D8761" w14:textId="77777777" w:rsidR="004143AF" w:rsidRPr="00787258" w:rsidRDefault="004143AF" w:rsidP="00CD166C">
      <w:pPr>
        <w:spacing w:line="240" w:lineRule="auto"/>
        <w:rPr>
          <w:szCs w:val="22"/>
          <w:lang w:val="et-EE"/>
        </w:rPr>
      </w:pPr>
      <w:r w:rsidRPr="00787258">
        <w:rPr>
          <w:szCs w:val="22"/>
          <w:lang w:val="et-EE"/>
        </w:rPr>
        <w:t>Üks kapsel sisaldab 0,25 mg fingolimoodi (vesinikkloriidina).</w:t>
      </w:r>
    </w:p>
    <w:p w14:paraId="5DEF53A0" w14:textId="77777777" w:rsidR="004143AF" w:rsidRPr="00787258" w:rsidRDefault="004143AF" w:rsidP="00CD166C">
      <w:pPr>
        <w:spacing w:line="240" w:lineRule="auto"/>
        <w:rPr>
          <w:szCs w:val="22"/>
          <w:lang w:val="et-EE"/>
        </w:rPr>
      </w:pPr>
    </w:p>
    <w:p w14:paraId="41681497" w14:textId="77777777" w:rsidR="004143AF" w:rsidRPr="00787258" w:rsidRDefault="004143AF" w:rsidP="00CD166C">
      <w:pPr>
        <w:spacing w:line="240" w:lineRule="auto"/>
        <w:rPr>
          <w:szCs w:val="22"/>
          <w:lang w:val="et-EE"/>
        </w:rPr>
      </w:pPr>
    </w:p>
    <w:p w14:paraId="50EABB2C"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3.</w:t>
      </w:r>
      <w:r w:rsidRPr="00787258">
        <w:rPr>
          <w:b/>
          <w:szCs w:val="22"/>
          <w:lang w:val="et-EE"/>
        </w:rPr>
        <w:tab/>
        <w:t>ABIAINED</w:t>
      </w:r>
    </w:p>
    <w:p w14:paraId="581B6A6A" w14:textId="77777777" w:rsidR="004143AF" w:rsidRPr="00787258" w:rsidRDefault="004143AF" w:rsidP="00CD166C">
      <w:pPr>
        <w:spacing w:line="240" w:lineRule="auto"/>
        <w:rPr>
          <w:szCs w:val="22"/>
          <w:lang w:val="et-EE"/>
        </w:rPr>
      </w:pPr>
    </w:p>
    <w:p w14:paraId="2ECE3FC6" w14:textId="77777777" w:rsidR="004143AF" w:rsidRPr="00787258" w:rsidRDefault="004143AF" w:rsidP="00CD166C">
      <w:pPr>
        <w:spacing w:line="240" w:lineRule="auto"/>
        <w:rPr>
          <w:szCs w:val="22"/>
          <w:lang w:val="et-EE"/>
        </w:rPr>
      </w:pPr>
    </w:p>
    <w:p w14:paraId="39714B8C"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4.</w:t>
      </w:r>
      <w:r w:rsidRPr="00787258">
        <w:rPr>
          <w:b/>
          <w:szCs w:val="22"/>
          <w:lang w:val="et-EE"/>
        </w:rPr>
        <w:tab/>
        <w:t>RAVIMVORM JA PAKENDI SUURUS</w:t>
      </w:r>
    </w:p>
    <w:p w14:paraId="4A6C11AD" w14:textId="77777777" w:rsidR="004143AF" w:rsidRPr="00787258" w:rsidRDefault="004143AF" w:rsidP="00CD166C">
      <w:pPr>
        <w:keepNext/>
        <w:spacing w:line="240" w:lineRule="auto"/>
        <w:rPr>
          <w:szCs w:val="22"/>
          <w:lang w:val="et-EE"/>
        </w:rPr>
      </w:pPr>
    </w:p>
    <w:p w14:paraId="2411F0BA" w14:textId="359CFEC7" w:rsidR="00413757" w:rsidRDefault="00413757" w:rsidP="00CD166C">
      <w:pPr>
        <w:spacing w:line="240" w:lineRule="auto"/>
        <w:rPr>
          <w:szCs w:val="22"/>
          <w:lang w:val="et-EE"/>
        </w:rPr>
      </w:pPr>
      <w:r>
        <w:rPr>
          <w:szCs w:val="22"/>
          <w:lang w:val="et-EE"/>
        </w:rPr>
        <w:t>7</w:t>
      </w:r>
      <w:r w:rsidR="002A09BF">
        <w:rPr>
          <w:szCs w:val="22"/>
          <w:lang w:val="et-EE"/>
        </w:rPr>
        <w:t> </w:t>
      </w:r>
      <w:r>
        <w:rPr>
          <w:szCs w:val="22"/>
          <w:lang w:val="et-EE"/>
        </w:rPr>
        <w:t>kõvakapslit</w:t>
      </w:r>
    </w:p>
    <w:p w14:paraId="2EEEEF31" w14:textId="321D2B46" w:rsidR="004143AF" w:rsidRPr="00170EC7" w:rsidRDefault="004143AF" w:rsidP="00CD166C">
      <w:pPr>
        <w:spacing w:line="240" w:lineRule="auto"/>
        <w:rPr>
          <w:szCs w:val="22"/>
          <w:shd w:val="clear" w:color="auto" w:fill="D9D9D9"/>
          <w:lang w:val="et-EE"/>
        </w:rPr>
      </w:pPr>
      <w:r w:rsidRPr="00170EC7">
        <w:rPr>
          <w:szCs w:val="22"/>
          <w:shd w:val="clear" w:color="auto" w:fill="D9D9D9"/>
          <w:lang w:val="et-EE"/>
        </w:rPr>
        <w:t>28 kõvakapslit</w:t>
      </w:r>
    </w:p>
    <w:p w14:paraId="1F5B005F" w14:textId="77777777" w:rsidR="004143AF" w:rsidRPr="00787258" w:rsidRDefault="004143AF" w:rsidP="00CD166C">
      <w:pPr>
        <w:spacing w:line="240" w:lineRule="auto"/>
        <w:rPr>
          <w:szCs w:val="22"/>
          <w:lang w:val="et-EE"/>
        </w:rPr>
      </w:pPr>
    </w:p>
    <w:p w14:paraId="012A00A0" w14:textId="77777777" w:rsidR="004143AF" w:rsidRPr="00787258" w:rsidRDefault="004143AF" w:rsidP="00CD166C">
      <w:pPr>
        <w:spacing w:line="240" w:lineRule="auto"/>
        <w:rPr>
          <w:szCs w:val="22"/>
          <w:lang w:val="et-EE"/>
        </w:rPr>
      </w:pPr>
    </w:p>
    <w:p w14:paraId="4366B1DF"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5.</w:t>
      </w:r>
      <w:r w:rsidRPr="00787258">
        <w:rPr>
          <w:b/>
          <w:szCs w:val="22"/>
          <w:lang w:val="et-EE"/>
        </w:rPr>
        <w:tab/>
        <w:t>MANUSTAMISVIIS JA –TEE(D)</w:t>
      </w:r>
    </w:p>
    <w:p w14:paraId="55C2973F" w14:textId="77777777" w:rsidR="004143AF" w:rsidRPr="00787258" w:rsidRDefault="004143AF" w:rsidP="00CD166C">
      <w:pPr>
        <w:keepNext/>
        <w:spacing w:line="240" w:lineRule="auto"/>
        <w:rPr>
          <w:szCs w:val="22"/>
          <w:lang w:val="et-EE"/>
        </w:rPr>
      </w:pPr>
    </w:p>
    <w:p w14:paraId="25312C06" w14:textId="77777777" w:rsidR="004143AF" w:rsidRPr="00787258" w:rsidRDefault="004143AF" w:rsidP="00CD166C">
      <w:pPr>
        <w:keepNext/>
        <w:spacing w:line="240" w:lineRule="auto"/>
        <w:rPr>
          <w:szCs w:val="22"/>
          <w:lang w:val="et-EE"/>
        </w:rPr>
      </w:pPr>
      <w:r w:rsidRPr="00787258">
        <w:rPr>
          <w:szCs w:val="22"/>
          <w:lang w:val="et-EE"/>
        </w:rPr>
        <w:t>Enne ravimi kasutamist lugege pakendi infolehte.</w:t>
      </w:r>
    </w:p>
    <w:p w14:paraId="6A729760" w14:textId="77777777" w:rsidR="004143AF" w:rsidRPr="00787258" w:rsidRDefault="004143AF" w:rsidP="00CD166C">
      <w:pPr>
        <w:spacing w:line="240" w:lineRule="auto"/>
        <w:rPr>
          <w:szCs w:val="22"/>
          <w:lang w:val="et-EE"/>
        </w:rPr>
      </w:pPr>
      <w:r w:rsidRPr="00787258">
        <w:rPr>
          <w:szCs w:val="22"/>
          <w:lang w:val="et-EE"/>
        </w:rPr>
        <w:t>Suukaudne</w:t>
      </w:r>
    </w:p>
    <w:p w14:paraId="49263CBA" w14:textId="77777777" w:rsidR="00DD7552" w:rsidRPr="00787258" w:rsidRDefault="00DD7552" w:rsidP="00CD166C">
      <w:pPr>
        <w:spacing w:line="240" w:lineRule="auto"/>
        <w:rPr>
          <w:szCs w:val="22"/>
          <w:lang w:val="et-EE"/>
        </w:rPr>
      </w:pPr>
      <w:r w:rsidRPr="00787258">
        <w:rPr>
          <w:szCs w:val="22"/>
          <w:lang w:val="et-EE"/>
        </w:rPr>
        <w:t>Neelata</w:t>
      </w:r>
      <w:r w:rsidR="00A137E6" w:rsidRPr="00787258">
        <w:rPr>
          <w:szCs w:val="22"/>
          <w:lang w:val="et-EE"/>
        </w:rPr>
        <w:t xml:space="preserve"> iga kapsel</w:t>
      </w:r>
      <w:r w:rsidRPr="00787258">
        <w:rPr>
          <w:szCs w:val="22"/>
          <w:lang w:val="et-EE"/>
        </w:rPr>
        <w:t xml:space="preserve"> tervelt</w:t>
      </w:r>
    </w:p>
    <w:p w14:paraId="5AF49944" w14:textId="77777777" w:rsidR="004143AF" w:rsidRPr="00787258" w:rsidRDefault="004143AF" w:rsidP="00CD166C">
      <w:pPr>
        <w:spacing w:line="240" w:lineRule="auto"/>
        <w:rPr>
          <w:szCs w:val="22"/>
          <w:lang w:val="et-EE"/>
        </w:rPr>
      </w:pPr>
    </w:p>
    <w:p w14:paraId="74A89C8B" w14:textId="77777777" w:rsidR="004143AF" w:rsidRPr="00787258" w:rsidRDefault="004143AF" w:rsidP="00CD166C">
      <w:pPr>
        <w:spacing w:line="240" w:lineRule="auto"/>
        <w:rPr>
          <w:szCs w:val="22"/>
          <w:lang w:val="et-EE"/>
        </w:rPr>
      </w:pPr>
    </w:p>
    <w:p w14:paraId="038A6E58"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6.</w:t>
      </w:r>
      <w:r w:rsidRPr="00787258">
        <w:rPr>
          <w:b/>
          <w:szCs w:val="22"/>
          <w:lang w:val="et-EE"/>
        </w:rPr>
        <w:tab/>
        <w:t>ERIHOIATUS, ET RAVIMIT TULEB HOIDA LASTE EEST VARJATUD JA KÄTTESAAMATUS KOHAS</w:t>
      </w:r>
    </w:p>
    <w:p w14:paraId="70B7E488" w14:textId="77777777" w:rsidR="004143AF" w:rsidRPr="00787258" w:rsidRDefault="004143AF" w:rsidP="00CD166C">
      <w:pPr>
        <w:keepNext/>
        <w:spacing w:line="240" w:lineRule="auto"/>
        <w:rPr>
          <w:szCs w:val="22"/>
          <w:lang w:val="et-EE"/>
        </w:rPr>
      </w:pPr>
    </w:p>
    <w:p w14:paraId="59C728F2" w14:textId="77777777" w:rsidR="004143AF" w:rsidRPr="00787258" w:rsidRDefault="004143AF" w:rsidP="00CD166C">
      <w:pPr>
        <w:spacing w:line="240" w:lineRule="auto"/>
        <w:rPr>
          <w:szCs w:val="22"/>
          <w:lang w:val="et-EE"/>
        </w:rPr>
      </w:pPr>
      <w:r w:rsidRPr="00787258">
        <w:rPr>
          <w:szCs w:val="22"/>
          <w:lang w:val="et-EE"/>
        </w:rPr>
        <w:t>Hoida laste eest varjatud ja kättesaamatus kohas.</w:t>
      </w:r>
    </w:p>
    <w:p w14:paraId="487AA959" w14:textId="77777777" w:rsidR="004143AF" w:rsidRPr="00787258" w:rsidRDefault="004143AF" w:rsidP="00CD166C">
      <w:pPr>
        <w:spacing w:line="240" w:lineRule="auto"/>
        <w:rPr>
          <w:szCs w:val="22"/>
          <w:lang w:val="et-EE"/>
        </w:rPr>
      </w:pPr>
    </w:p>
    <w:p w14:paraId="24BFA894" w14:textId="77777777" w:rsidR="004143AF" w:rsidRPr="00787258" w:rsidRDefault="004143AF" w:rsidP="00CD166C">
      <w:pPr>
        <w:spacing w:line="240" w:lineRule="auto"/>
        <w:rPr>
          <w:szCs w:val="22"/>
          <w:lang w:val="et-EE"/>
        </w:rPr>
      </w:pPr>
    </w:p>
    <w:p w14:paraId="67B30929"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7.</w:t>
      </w:r>
      <w:r w:rsidRPr="00787258">
        <w:rPr>
          <w:b/>
          <w:szCs w:val="22"/>
          <w:lang w:val="et-EE"/>
        </w:rPr>
        <w:tab/>
        <w:t>TEISED ERIHOIATUSED (VAJADUSEL)</w:t>
      </w:r>
    </w:p>
    <w:p w14:paraId="5A734A1A" w14:textId="77777777" w:rsidR="004143AF" w:rsidRPr="00787258" w:rsidRDefault="004143AF" w:rsidP="00CD166C">
      <w:pPr>
        <w:keepNext/>
        <w:spacing w:line="240" w:lineRule="auto"/>
        <w:rPr>
          <w:szCs w:val="22"/>
          <w:lang w:val="et-EE"/>
        </w:rPr>
      </w:pPr>
    </w:p>
    <w:p w14:paraId="13EEA9FB" w14:textId="77777777" w:rsidR="004143AF" w:rsidRPr="00787258" w:rsidRDefault="004143AF" w:rsidP="00CD166C">
      <w:pPr>
        <w:spacing w:line="240" w:lineRule="auto"/>
        <w:rPr>
          <w:szCs w:val="22"/>
          <w:lang w:val="et-EE"/>
        </w:rPr>
      </w:pPr>
    </w:p>
    <w:p w14:paraId="45FBB031"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8.</w:t>
      </w:r>
      <w:r w:rsidRPr="00787258">
        <w:rPr>
          <w:b/>
          <w:szCs w:val="22"/>
          <w:lang w:val="et-EE"/>
        </w:rPr>
        <w:tab/>
        <w:t>KÕLBLIKKUSAEG</w:t>
      </w:r>
    </w:p>
    <w:p w14:paraId="63A30F81" w14:textId="77777777" w:rsidR="004143AF" w:rsidRPr="00787258" w:rsidRDefault="004143AF" w:rsidP="00CD166C">
      <w:pPr>
        <w:keepNext/>
        <w:spacing w:line="240" w:lineRule="auto"/>
        <w:rPr>
          <w:szCs w:val="22"/>
          <w:lang w:val="et-EE"/>
        </w:rPr>
      </w:pPr>
    </w:p>
    <w:p w14:paraId="0196C18D" w14:textId="77777777" w:rsidR="004143AF" w:rsidRPr="00787258" w:rsidRDefault="004143AF" w:rsidP="00CD166C">
      <w:pPr>
        <w:spacing w:line="240" w:lineRule="auto"/>
        <w:rPr>
          <w:szCs w:val="22"/>
          <w:lang w:val="et-EE"/>
        </w:rPr>
      </w:pPr>
      <w:r w:rsidRPr="00787258">
        <w:rPr>
          <w:szCs w:val="22"/>
          <w:lang w:val="et-EE"/>
        </w:rPr>
        <w:t>EXP</w:t>
      </w:r>
    </w:p>
    <w:p w14:paraId="0F8BF11A" w14:textId="77777777" w:rsidR="004143AF" w:rsidRPr="00787258" w:rsidRDefault="004143AF" w:rsidP="00CD166C">
      <w:pPr>
        <w:spacing w:line="240" w:lineRule="auto"/>
        <w:rPr>
          <w:szCs w:val="22"/>
          <w:lang w:val="et-EE"/>
        </w:rPr>
      </w:pPr>
    </w:p>
    <w:p w14:paraId="06AD32BD" w14:textId="77777777" w:rsidR="004143AF" w:rsidRPr="00787258" w:rsidRDefault="004143AF" w:rsidP="00CD166C">
      <w:pPr>
        <w:spacing w:line="240" w:lineRule="auto"/>
        <w:rPr>
          <w:szCs w:val="22"/>
          <w:lang w:val="et-EE"/>
        </w:rPr>
      </w:pPr>
    </w:p>
    <w:p w14:paraId="3D8035CB"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9.</w:t>
      </w:r>
      <w:r w:rsidRPr="00787258">
        <w:rPr>
          <w:b/>
          <w:szCs w:val="22"/>
          <w:lang w:val="et-EE"/>
        </w:rPr>
        <w:tab/>
        <w:t>SÄILITAMISE ERITINGIMUSED</w:t>
      </w:r>
    </w:p>
    <w:p w14:paraId="7A9C869F" w14:textId="77777777" w:rsidR="004143AF" w:rsidRPr="00787258" w:rsidRDefault="004143AF" w:rsidP="00CD166C">
      <w:pPr>
        <w:keepNext/>
        <w:spacing w:line="240" w:lineRule="auto"/>
        <w:rPr>
          <w:szCs w:val="22"/>
          <w:lang w:val="et-EE"/>
        </w:rPr>
      </w:pPr>
    </w:p>
    <w:p w14:paraId="61E56A0F" w14:textId="77777777" w:rsidR="004143AF" w:rsidRPr="00787258" w:rsidRDefault="004143AF" w:rsidP="00CD166C">
      <w:pPr>
        <w:keepNext/>
        <w:spacing w:line="240" w:lineRule="auto"/>
        <w:rPr>
          <w:szCs w:val="22"/>
          <w:lang w:val="et-EE"/>
        </w:rPr>
      </w:pPr>
      <w:r w:rsidRPr="00787258">
        <w:rPr>
          <w:szCs w:val="22"/>
          <w:lang w:val="et-EE"/>
        </w:rPr>
        <w:t>Hoida temperatuuril kuni 25</w:t>
      </w:r>
      <w:r w:rsidR="005269ED" w:rsidRPr="00787258">
        <w:rPr>
          <w:szCs w:val="22"/>
          <w:lang w:val="et-EE"/>
        </w:rPr>
        <w:t xml:space="preserve"> </w:t>
      </w:r>
      <w:r w:rsidRPr="00787258">
        <w:rPr>
          <w:szCs w:val="22"/>
          <w:lang w:val="et-EE"/>
        </w:rPr>
        <w:t>°C.</w:t>
      </w:r>
    </w:p>
    <w:p w14:paraId="3922BBA8" w14:textId="77777777" w:rsidR="004143AF" w:rsidRPr="00787258" w:rsidRDefault="004143AF" w:rsidP="00CD166C">
      <w:pPr>
        <w:spacing w:line="240" w:lineRule="auto"/>
        <w:rPr>
          <w:szCs w:val="22"/>
          <w:lang w:val="et-EE"/>
        </w:rPr>
      </w:pPr>
      <w:r w:rsidRPr="00787258">
        <w:rPr>
          <w:szCs w:val="22"/>
          <w:lang w:val="et-EE"/>
        </w:rPr>
        <w:t>Hoida originaal</w:t>
      </w:r>
      <w:r w:rsidR="00B44097" w:rsidRPr="00787258">
        <w:rPr>
          <w:szCs w:val="22"/>
          <w:lang w:val="et-EE"/>
        </w:rPr>
        <w:t>pakendis</w:t>
      </w:r>
      <w:r w:rsidRPr="00787258">
        <w:rPr>
          <w:szCs w:val="22"/>
          <w:lang w:val="et-EE"/>
        </w:rPr>
        <w:t>, niiskuse eest kaitstult.</w:t>
      </w:r>
    </w:p>
    <w:p w14:paraId="0485FFB1" w14:textId="77777777" w:rsidR="004143AF" w:rsidRPr="00787258" w:rsidRDefault="004143AF" w:rsidP="00CD166C">
      <w:pPr>
        <w:spacing w:line="240" w:lineRule="auto"/>
        <w:ind w:left="567" w:hanging="567"/>
        <w:rPr>
          <w:szCs w:val="22"/>
          <w:lang w:val="et-EE"/>
        </w:rPr>
      </w:pPr>
    </w:p>
    <w:p w14:paraId="23AECCBE" w14:textId="77777777" w:rsidR="004143AF" w:rsidRPr="00787258" w:rsidRDefault="004143AF" w:rsidP="00CD166C">
      <w:pPr>
        <w:spacing w:line="240" w:lineRule="auto"/>
        <w:ind w:left="567" w:hanging="567"/>
        <w:rPr>
          <w:szCs w:val="22"/>
          <w:lang w:val="et-EE"/>
        </w:rPr>
      </w:pPr>
    </w:p>
    <w:p w14:paraId="03F16BA5"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lastRenderedPageBreak/>
        <w:t>10.</w:t>
      </w:r>
      <w:r w:rsidRPr="00787258">
        <w:rPr>
          <w:b/>
          <w:szCs w:val="22"/>
          <w:lang w:val="et-EE"/>
        </w:rPr>
        <w:tab/>
        <w:t>ERINÕUDED KASUTAMATA JÄÄNUD RAVIMPREPARAADI VÕI SELLEST TEKKINUD JÄÄTMEMATERJALI HÄVITAMISEKS, VASTAVALT VAJADUSELE</w:t>
      </w:r>
    </w:p>
    <w:p w14:paraId="5FBB4B84" w14:textId="77777777" w:rsidR="004143AF" w:rsidRPr="00787258" w:rsidRDefault="004143AF" w:rsidP="00CD166C">
      <w:pPr>
        <w:spacing w:line="240" w:lineRule="auto"/>
        <w:rPr>
          <w:szCs w:val="22"/>
          <w:lang w:val="et-EE"/>
        </w:rPr>
      </w:pPr>
    </w:p>
    <w:p w14:paraId="2F4CF819" w14:textId="77777777" w:rsidR="004143AF" w:rsidRPr="00787258" w:rsidRDefault="004143AF" w:rsidP="00CD166C">
      <w:pPr>
        <w:spacing w:line="240" w:lineRule="auto"/>
        <w:rPr>
          <w:szCs w:val="22"/>
          <w:lang w:val="et-EE"/>
        </w:rPr>
      </w:pPr>
    </w:p>
    <w:p w14:paraId="36D69533"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11.</w:t>
      </w:r>
      <w:r w:rsidRPr="00787258">
        <w:rPr>
          <w:b/>
          <w:szCs w:val="22"/>
          <w:lang w:val="et-EE"/>
        </w:rPr>
        <w:tab/>
        <w:t>MÜÜGILOA HOIDJA NIMI JA AADRESS</w:t>
      </w:r>
    </w:p>
    <w:p w14:paraId="61268F41" w14:textId="77777777" w:rsidR="004143AF" w:rsidRPr="00787258" w:rsidRDefault="004143AF" w:rsidP="00CD166C">
      <w:pPr>
        <w:keepNext/>
        <w:spacing w:line="240" w:lineRule="auto"/>
        <w:rPr>
          <w:szCs w:val="22"/>
          <w:lang w:val="et-EE"/>
        </w:rPr>
      </w:pPr>
    </w:p>
    <w:p w14:paraId="1F52A6A1" w14:textId="77777777" w:rsidR="004143AF" w:rsidRPr="00787258" w:rsidRDefault="004143AF" w:rsidP="00CD166C">
      <w:pPr>
        <w:keepNext/>
        <w:spacing w:line="240" w:lineRule="auto"/>
        <w:rPr>
          <w:szCs w:val="22"/>
          <w:lang w:val="et-EE"/>
        </w:rPr>
      </w:pPr>
      <w:r w:rsidRPr="00787258">
        <w:rPr>
          <w:szCs w:val="22"/>
          <w:lang w:val="et-EE"/>
        </w:rPr>
        <w:t>Novartis Europharm Limited</w:t>
      </w:r>
    </w:p>
    <w:p w14:paraId="40CF2530" w14:textId="77777777" w:rsidR="004143AF" w:rsidRPr="00787258" w:rsidRDefault="004143AF" w:rsidP="00CD166C">
      <w:pPr>
        <w:keepNext/>
        <w:widowControl w:val="0"/>
        <w:spacing w:line="240" w:lineRule="auto"/>
        <w:rPr>
          <w:color w:val="000000"/>
          <w:lang w:val="et-EE"/>
        </w:rPr>
      </w:pPr>
      <w:r w:rsidRPr="00787258">
        <w:rPr>
          <w:color w:val="000000"/>
          <w:lang w:val="et-EE"/>
        </w:rPr>
        <w:t>Vista Building</w:t>
      </w:r>
    </w:p>
    <w:p w14:paraId="65D26CD7" w14:textId="77777777" w:rsidR="004143AF" w:rsidRPr="00787258" w:rsidRDefault="004143AF" w:rsidP="00CD166C">
      <w:pPr>
        <w:keepNext/>
        <w:widowControl w:val="0"/>
        <w:spacing w:line="240" w:lineRule="auto"/>
        <w:rPr>
          <w:color w:val="000000"/>
        </w:rPr>
      </w:pPr>
      <w:r w:rsidRPr="00787258">
        <w:rPr>
          <w:color w:val="000000"/>
        </w:rPr>
        <w:t>Elm Park, Merrion Road</w:t>
      </w:r>
    </w:p>
    <w:p w14:paraId="54A65C1B" w14:textId="77777777" w:rsidR="004143AF" w:rsidRPr="00787258" w:rsidRDefault="004143AF" w:rsidP="00CD166C">
      <w:pPr>
        <w:keepNext/>
        <w:widowControl w:val="0"/>
        <w:spacing w:line="240" w:lineRule="auto"/>
        <w:rPr>
          <w:color w:val="000000"/>
        </w:rPr>
      </w:pPr>
      <w:r w:rsidRPr="00787258">
        <w:rPr>
          <w:color w:val="000000"/>
        </w:rPr>
        <w:t>Dublin 4</w:t>
      </w:r>
    </w:p>
    <w:p w14:paraId="0D285626" w14:textId="77777777" w:rsidR="004143AF" w:rsidRPr="00787258" w:rsidRDefault="004143AF" w:rsidP="00CD166C">
      <w:pPr>
        <w:spacing w:line="240" w:lineRule="auto"/>
        <w:rPr>
          <w:szCs w:val="22"/>
          <w:lang w:val="et-EE"/>
        </w:rPr>
      </w:pPr>
      <w:proofErr w:type="spellStart"/>
      <w:r w:rsidRPr="00787258">
        <w:rPr>
          <w:color w:val="000000"/>
        </w:rPr>
        <w:t>Iirimaa</w:t>
      </w:r>
      <w:proofErr w:type="spellEnd"/>
    </w:p>
    <w:p w14:paraId="5F7D9737" w14:textId="77777777" w:rsidR="004143AF" w:rsidRPr="00787258" w:rsidRDefault="004143AF" w:rsidP="00CD166C">
      <w:pPr>
        <w:spacing w:line="240" w:lineRule="auto"/>
        <w:rPr>
          <w:szCs w:val="22"/>
          <w:lang w:val="et-EE"/>
        </w:rPr>
      </w:pPr>
    </w:p>
    <w:p w14:paraId="701F07A6" w14:textId="77777777" w:rsidR="004143AF" w:rsidRPr="00787258" w:rsidRDefault="004143AF" w:rsidP="00CD166C">
      <w:pPr>
        <w:spacing w:line="240" w:lineRule="auto"/>
        <w:rPr>
          <w:szCs w:val="22"/>
          <w:lang w:val="et-EE"/>
        </w:rPr>
      </w:pPr>
    </w:p>
    <w:p w14:paraId="71755001"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12.</w:t>
      </w:r>
      <w:r w:rsidRPr="00787258">
        <w:rPr>
          <w:b/>
          <w:szCs w:val="22"/>
          <w:lang w:val="et-EE"/>
        </w:rPr>
        <w:tab/>
        <w:t>MÜÜGILOA NUMBER (NUMBRID)</w:t>
      </w:r>
    </w:p>
    <w:p w14:paraId="3C8B3B5D" w14:textId="77777777" w:rsidR="004143AF" w:rsidRPr="00787258" w:rsidRDefault="004143AF" w:rsidP="00CD166C">
      <w:pPr>
        <w:keepNext/>
        <w:spacing w:line="240" w:lineRule="auto"/>
        <w:rPr>
          <w:szCs w:val="22"/>
          <w:lang w:val="et-EE"/>
        </w:rPr>
      </w:pPr>
    </w:p>
    <w:tbl>
      <w:tblPr>
        <w:tblW w:w="9322" w:type="dxa"/>
        <w:tblLayout w:type="fixed"/>
        <w:tblLook w:val="01E0" w:firstRow="1" w:lastRow="1" w:firstColumn="1" w:lastColumn="1" w:noHBand="0" w:noVBand="0"/>
      </w:tblPr>
      <w:tblGrid>
        <w:gridCol w:w="2518"/>
        <w:gridCol w:w="6804"/>
      </w:tblGrid>
      <w:tr w:rsidR="004143AF" w:rsidRPr="00787258" w14:paraId="4E640B4D" w14:textId="77777777" w:rsidTr="00B31EAC">
        <w:tc>
          <w:tcPr>
            <w:tcW w:w="2518" w:type="dxa"/>
          </w:tcPr>
          <w:p w14:paraId="44712225" w14:textId="593741EF" w:rsidR="00413757" w:rsidRPr="00787258" w:rsidRDefault="004143AF" w:rsidP="00CD166C">
            <w:pPr>
              <w:spacing w:line="240" w:lineRule="auto"/>
              <w:rPr>
                <w:szCs w:val="22"/>
                <w:lang w:val="et-EE"/>
              </w:rPr>
            </w:pPr>
            <w:r w:rsidRPr="00787258">
              <w:rPr>
                <w:szCs w:val="22"/>
                <w:lang w:val="et-EE"/>
              </w:rPr>
              <w:t>EU/1/11/677/00</w:t>
            </w:r>
            <w:r w:rsidR="00786200" w:rsidRPr="00787258">
              <w:rPr>
                <w:szCs w:val="22"/>
                <w:lang w:val="et-EE"/>
              </w:rPr>
              <w:t>8</w:t>
            </w:r>
          </w:p>
        </w:tc>
        <w:tc>
          <w:tcPr>
            <w:tcW w:w="6804" w:type="dxa"/>
          </w:tcPr>
          <w:p w14:paraId="4337CA98" w14:textId="43A93896" w:rsidR="00413757" w:rsidRPr="00787258" w:rsidRDefault="004143AF" w:rsidP="00CD166C">
            <w:pPr>
              <w:spacing w:line="240" w:lineRule="auto"/>
              <w:rPr>
                <w:szCs w:val="22"/>
                <w:lang w:val="et-EE"/>
              </w:rPr>
            </w:pPr>
            <w:r w:rsidRPr="00787258">
              <w:rPr>
                <w:szCs w:val="22"/>
                <w:shd w:val="clear" w:color="auto" w:fill="D9D9D9"/>
                <w:lang w:val="et-EE"/>
              </w:rPr>
              <w:t>28 kapslit</w:t>
            </w:r>
          </w:p>
        </w:tc>
      </w:tr>
      <w:tr w:rsidR="002A09BF" w:rsidRPr="00787258" w14:paraId="2BE6A639" w14:textId="77777777" w:rsidTr="00B31EAC">
        <w:tc>
          <w:tcPr>
            <w:tcW w:w="2518" w:type="dxa"/>
          </w:tcPr>
          <w:p w14:paraId="5B2F9061" w14:textId="57E8CF94" w:rsidR="002A09BF" w:rsidRPr="00787258" w:rsidRDefault="002A09BF" w:rsidP="00CD166C">
            <w:pPr>
              <w:spacing w:line="240" w:lineRule="auto"/>
              <w:rPr>
                <w:szCs w:val="22"/>
                <w:lang w:val="et-EE"/>
              </w:rPr>
            </w:pPr>
            <w:r w:rsidRPr="00460501">
              <w:rPr>
                <w:szCs w:val="22"/>
                <w:shd w:val="clear" w:color="auto" w:fill="D9D9D9"/>
                <w:lang w:val="et-EE"/>
              </w:rPr>
              <w:t>EU/1/11/677/009</w:t>
            </w:r>
          </w:p>
        </w:tc>
        <w:tc>
          <w:tcPr>
            <w:tcW w:w="6804" w:type="dxa"/>
          </w:tcPr>
          <w:p w14:paraId="4AC2BD58" w14:textId="70ECFBF9" w:rsidR="002A09BF" w:rsidRPr="00787258" w:rsidRDefault="002A09BF" w:rsidP="00CD166C">
            <w:pPr>
              <w:spacing w:line="240" w:lineRule="auto"/>
              <w:rPr>
                <w:szCs w:val="22"/>
                <w:shd w:val="clear" w:color="auto" w:fill="D9D9D9"/>
                <w:lang w:val="et-EE"/>
              </w:rPr>
            </w:pPr>
            <w:r>
              <w:rPr>
                <w:szCs w:val="22"/>
                <w:shd w:val="clear" w:color="auto" w:fill="D9D9D9"/>
                <w:lang w:val="et-EE"/>
              </w:rPr>
              <w:t>7 kapslit</w:t>
            </w:r>
          </w:p>
        </w:tc>
      </w:tr>
    </w:tbl>
    <w:p w14:paraId="6F1259E5" w14:textId="77777777" w:rsidR="004143AF" w:rsidRPr="00787258" w:rsidRDefault="004143AF" w:rsidP="00CD166C">
      <w:pPr>
        <w:spacing w:line="240" w:lineRule="auto"/>
        <w:rPr>
          <w:szCs w:val="22"/>
          <w:lang w:val="et-EE"/>
        </w:rPr>
      </w:pPr>
    </w:p>
    <w:p w14:paraId="2E0F86A0" w14:textId="77777777" w:rsidR="004143AF" w:rsidRPr="00787258" w:rsidRDefault="004143AF" w:rsidP="00CD166C">
      <w:pPr>
        <w:spacing w:line="240" w:lineRule="auto"/>
        <w:rPr>
          <w:szCs w:val="22"/>
          <w:lang w:val="et-EE"/>
        </w:rPr>
      </w:pPr>
    </w:p>
    <w:p w14:paraId="24AC7946"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13.</w:t>
      </w:r>
      <w:r w:rsidRPr="00787258">
        <w:rPr>
          <w:b/>
          <w:szCs w:val="22"/>
          <w:lang w:val="et-EE"/>
        </w:rPr>
        <w:tab/>
        <w:t>PARTII NUMBER</w:t>
      </w:r>
    </w:p>
    <w:p w14:paraId="07B54168" w14:textId="77777777" w:rsidR="004143AF" w:rsidRPr="00787258" w:rsidRDefault="004143AF" w:rsidP="00CD166C">
      <w:pPr>
        <w:keepNext/>
        <w:spacing w:line="240" w:lineRule="auto"/>
        <w:rPr>
          <w:szCs w:val="22"/>
          <w:lang w:val="et-EE"/>
        </w:rPr>
      </w:pPr>
    </w:p>
    <w:p w14:paraId="4F9AF77D" w14:textId="77777777" w:rsidR="004143AF" w:rsidRPr="00787258" w:rsidRDefault="004143AF" w:rsidP="00CD166C">
      <w:pPr>
        <w:spacing w:line="240" w:lineRule="auto"/>
        <w:rPr>
          <w:szCs w:val="22"/>
          <w:lang w:val="et-EE"/>
        </w:rPr>
      </w:pPr>
      <w:r w:rsidRPr="00787258">
        <w:rPr>
          <w:szCs w:val="22"/>
          <w:lang w:val="et-EE"/>
        </w:rPr>
        <w:t>Lot</w:t>
      </w:r>
    </w:p>
    <w:p w14:paraId="071565E8" w14:textId="77777777" w:rsidR="004143AF" w:rsidRPr="00787258" w:rsidRDefault="004143AF" w:rsidP="00CD166C">
      <w:pPr>
        <w:spacing w:line="240" w:lineRule="auto"/>
        <w:rPr>
          <w:szCs w:val="22"/>
          <w:lang w:val="et-EE"/>
        </w:rPr>
      </w:pPr>
    </w:p>
    <w:p w14:paraId="5AF3338C" w14:textId="77777777" w:rsidR="004143AF" w:rsidRPr="00787258" w:rsidRDefault="004143AF" w:rsidP="00CD166C">
      <w:pPr>
        <w:spacing w:line="240" w:lineRule="auto"/>
        <w:rPr>
          <w:szCs w:val="22"/>
          <w:lang w:val="et-EE"/>
        </w:rPr>
      </w:pPr>
    </w:p>
    <w:p w14:paraId="3F0D5987"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14.</w:t>
      </w:r>
      <w:r w:rsidRPr="00787258">
        <w:rPr>
          <w:b/>
          <w:szCs w:val="22"/>
          <w:lang w:val="et-EE"/>
        </w:rPr>
        <w:tab/>
        <w:t>RAVIMI VÄLJASTAMISTINGIMUSED</w:t>
      </w:r>
    </w:p>
    <w:p w14:paraId="7E305772" w14:textId="77777777" w:rsidR="004143AF" w:rsidRPr="00787258" w:rsidRDefault="004143AF" w:rsidP="00CD166C">
      <w:pPr>
        <w:keepNext/>
        <w:spacing w:line="240" w:lineRule="auto"/>
        <w:rPr>
          <w:szCs w:val="22"/>
          <w:lang w:val="et-EE"/>
        </w:rPr>
      </w:pPr>
    </w:p>
    <w:p w14:paraId="1F97B497" w14:textId="77777777" w:rsidR="004143AF" w:rsidRPr="00787258" w:rsidRDefault="004143AF" w:rsidP="00CD166C">
      <w:pPr>
        <w:spacing w:line="240" w:lineRule="auto"/>
        <w:rPr>
          <w:szCs w:val="22"/>
          <w:lang w:val="et-EE"/>
        </w:rPr>
      </w:pPr>
    </w:p>
    <w:p w14:paraId="19F7C838"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15.</w:t>
      </w:r>
      <w:r w:rsidRPr="00787258">
        <w:rPr>
          <w:b/>
          <w:szCs w:val="22"/>
          <w:lang w:val="et-EE"/>
        </w:rPr>
        <w:tab/>
        <w:t>KASUTUSJUHEND</w:t>
      </w:r>
    </w:p>
    <w:p w14:paraId="51C8CB22" w14:textId="77777777" w:rsidR="004143AF" w:rsidRPr="00787258" w:rsidRDefault="004143AF" w:rsidP="00CD166C">
      <w:pPr>
        <w:spacing w:line="240" w:lineRule="auto"/>
        <w:rPr>
          <w:szCs w:val="22"/>
          <w:lang w:val="et-EE"/>
        </w:rPr>
      </w:pPr>
    </w:p>
    <w:p w14:paraId="1F25B96F" w14:textId="77777777" w:rsidR="004143AF" w:rsidRPr="00787258" w:rsidRDefault="004143AF" w:rsidP="00CD166C">
      <w:pPr>
        <w:spacing w:line="240" w:lineRule="auto"/>
        <w:rPr>
          <w:szCs w:val="22"/>
          <w:lang w:val="et-EE"/>
        </w:rPr>
      </w:pPr>
    </w:p>
    <w:p w14:paraId="0547A840"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16.</w:t>
      </w:r>
      <w:r w:rsidRPr="00787258">
        <w:rPr>
          <w:b/>
          <w:szCs w:val="22"/>
          <w:lang w:val="et-EE"/>
        </w:rPr>
        <w:tab/>
        <w:t>TEAVE BRAILLE’ KIRJAS (PUNKTKIRJAS)</w:t>
      </w:r>
    </w:p>
    <w:p w14:paraId="290E5952" w14:textId="77777777" w:rsidR="004143AF" w:rsidRPr="00787258" w:rsidRDefault="004143AF" w:rsidP="00CD166C">
      <w:pPr>
        <w:keepNext/>
        <w:spacing w:line="240" w:lineRule="auto"/>
        <w:rPr>
          <w:szCs w:val="22"/>
          <w:lang w:val="et-EE"/>
        </w:rPr>
      </w:pPr>
    </w:p>
    <w:p w14:paraId="26856FDD" w14:textId="77777777" w:rsidR="004143AF" w:rsidRPr="00787258" w:rsidRDefault="004143AF" w:rsidP="00CD166C">
      <w:pPr>
        <w:widowControl w:val="0"/>
        <w:spacing w:line="240" w:lineRule="auto"/>
        <w:rPr>
          <w:szCs w:val="22"/>
          <w:lang w:val="et-EE"/>
        </w:rPr>
      </w:pPr>
      <w:r w:rsidRPr="00787258">
        <w:rPr>
          <w:szCs w:val="22"/>
          <w:lang w:val="et-EE"/>
        </w:rPr>
        <w:t>GILENYA 0,25 mg</w:t>
      </w:r>
    </w:p>
    <w:p w14:paraId="6821394A" w14:textId="77777777" w:rsidR="004143AF" w:rsidRPr="00787258" w:rsidRDefault="004143AF" w:rsidP="00CD166C">
      <w:pPr>
        <w:widowControl w:val="0"/>
        <w:spacing w:line="240" w:lineRule="auto"/>
        <w:rPr>
          <w:szCs w:val="22"/>
          <w:lang w:val="et-EE"/>
        </w:rPr>
      </w:pPr>
    </w:p>
    <w:p w14:paraId="5D9FBB13" w14:textId="77777777" w:rsidR="004143AF" w:rsidRPr="00787258" w:rsidRDefault="004143AF" w:rsidP="00CD166C">
      <w:pPr>
        <w:widowControl w:val="0"/>
        <w:spacing w:line="240" w:lineRule="auto"/>
        <w:rPr>
          <w:szCs w:val="22"/>
          <w:lang w:val="et-EE"/>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4143AF" w:rsidRPr="00787258" w14:paraId="3BF222F8" w14:textId="77777777" w:rsidTr="00B31EAC">
        <w:tc>
          <w:tcPr>
            <w:tcW w:w="9287" w:type="dxa"/>
            <w:tcBorders>
              <w:top w:val="single" w:sz="4" w:space="0" w:color="auto"/>
              <w:left w:val="single" w:sz="4" w:space="0" w:color="auto"/>
              <w:bottom w:val="single" w:sz="4" w:space="0" w:color="auto"/>
              <w:right w:val="single" w:sz="4" w:space="0" w:color="auto"/>
            </w:tcBorders>
            <w:hideMark/>
          </w:tcPr>
          <w:p w14:paraId="53D8B705" w14:textId="77777777" w:rsidR="004143AF" w:rsidRPr="00787258" w:rsidRDefault="004143AF" w:rsidP="00CD166C">
            <w:pPr>
              <w:spacing w:line="240" w:lineRule="auto"/>
              <w:ind w:left="567" w:hanging="567"/>
              <w:rPr>
                <w:b/>
              </w:rPr>
            </w:pPr>
            <w:r w:rsidRPr="00787258">
              <w:rPr>
                <w:b/>
              </w:rPr>
              <w:t>17.</w:t>
            </w:r>
            <w:r w:rsidRPr="00787258">
              <w:rPr>
                <w:b/>
              </w:rPr>
              <w:tab/>
              <w:t>AINULAADNE IDENTIFIKAATOR – 2D-vöötkood</w:t>
            </w:r>
          </w:p>
        </w:tc>
      </w:tr>
    </w:tbl>
    <w:p w14:paraId="53344A00" w14:textId="77777777" w:rsidR="004143AF" w:rsidRPr="00787258" w:rsidRDefault="004143AF" w:rsidP="00CD166C">
      <w:pPr>
        <w:spacing w:line="240" w:lineRule="auto"/>
      </w:pPr>
    </w:p>
    <w:p w14:paraId="1807CDE6" w14:textId="77777777" w:rsidR="004143AF" w:rsidRPr="00787258" w:rsidRDefault="004143AF" w:rsidP="00CD166C">
      <w:pPr>
        <w:spacing w:line="240" w:lineRule="auto"/>
        <w:rPr>
          <w:noProof/>
          <w:szCs w:val="22"/>
          <w:shd w:val="clear" w:color="auto" w:fill="CCCCCC"/>
          <w:lang w:eastAsia="et-EE" w:bidi="et-EE"/>
        </w:rPr>
      </w:pPr>
      <w:r w:rsidRPr="00787258">
        <w:rPr>
          <w:noProof/>
          <w:shd w:val="pct15" w:color="auto" w:fill="auto"/>
          <w:lang w:eastAsia="et-EE" w:bidi="et-EE"/>
        </w:rPr>
        <w:t>Lisatud on 2D-vöötkood, mis sisaldab ainulaadset identifikaatorit.</w:t>
      </w:r>
    </w:p>
    <w:p w14:paraId="7E72B99B" w14:textId="77777777" w:rsidR="004143AF" w:rsidRPr="00787258" w:rsidRDefault="004143AF" w:rsidP="00CD166C">
      <w:pPr>
        <w:spacing w:line="240" w:lineRule="auto"/>
      </w:pPr>
    </w:p>
    <w:p w14:paraId="12477356" w14:textId="77777777" w:rsidR="004143AF" w:rsidRPr="00787258" w:rsidRDefault="004143AF" w:rsidP="00CD166C">
      <w:pPr>
        <w:spacing w:line="240" w:lineRule="auto"/>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4143AF" w:rsidRPr="00787258" w14:paraId="2708A9E5" w14:textId="77777777" w:rsidTr="00B31EAC">
        <w:tc>
          <w:tcPr>
            <w:tcW w:w="9287" w:type="dxa"/>
            <w:tcBorders>
              <w:top w:val="single" w:sz="4" w:space="0" w:color="auto"/>
              <w:left w:val="single" w:sz="4" w:space="0" w:color="auto"/>
              <w:bottom w:val="single" w:sz="4" w:space="0" w:color="auto"/>
              <w:right w:val="single" w:sz="4" w:space="0" w:color="auto"/>
            </w:tcBorders>
            <w:hideMark/>
          </w:tcPr>
          <w:p w14:paraId="5A205FD1" w14:textId="77777777" w:rsidR="004143AF" w:rsidRPr="00787258" w:rsidRDefault="004143AF" w:rsidP="00CD166C">
            <w:pPr>
              <w:keepNext/>
              <w:spacing w:line="240" w:lineRule="auto"/>
              <w:ind w:left="567" w:hanging="567"/>
              <w:rPr>
                <w:b/>
              </w:rPr>
            </w:pPr>
            <w:r w:rsidRPr="00787258">
              <w:rPr>
                <w:b/>
              </w:rPr>
              <w:t>18.</w:t>
            </w:r>
            <w:r w:rsidRPr="00787258">
              <w:rPr>
                <w:b/>
              </w:rPr>
              <w:tab/>
              <w:t>AINULAADNE IDENTIFIKAATOR – INIMLOETAVAD ANDMED</w:t>
            </w:r>
          </w:p>
        </w:tc>
      </w:tr>
    </w:tbl>
    <w:p w14:paraId="126A8F49" w14:textId="77777777" w:rsidR="004143AF" w:rsidRPr="00787258" w:rsidRDefault="004143AF" w:rsidP="00CD166C">
      <w:pPr>
        <w:keepNext/>
        <w:spacing w:line="240" w:lineRule="auto"/>
        <w:rPr>
          <w:noProof/>
          <w:lang w:eastAsia="et-EE" w:bidi="et-EE"/>
        </w:rPr>
      </w:pPr>
    </w:p>
    <w:p w14:paraId="1D0795E0" w14:textId="77777777" w:rsidR="004143AF" w:rsidRPr="00787258" w:rsidRDefault="004143AF" w:rsidP="00CD166C">
      <w:pPr>
        <w:keepNext/>
        <w:spacing w:line="240" w:lineRule="auto"/>
        <w:rPr>
          <w:lang w:eastAsia="et-EE" w:bidi="et-EE"/>
        </w:rPr>
      </w:pPr>
      <w:r w:rsidRPr="00787258">
        <w:rPr>
          <w:lang w:eastAsia="et-EE" w:bidi="et-EE"/>
        </w:rPr>
        <w:t>PC</w:t>
      </w:r>
    </w:p>
    <w:p w14:paraId="470D6840" w14:textId="77777777" w:rsidR="004143AF" w:rsidRPr="00787258" w:rsidRDefault="004143AF" w:rsidP="00CD166C">
      <w:pPr>
        <w:keepNext/>
        <w:spacing w:line="240" w:lineRule="auto"/>
        <w:rPr>
          <w:lang w:eastAsia="et-EE" w:bidi="et-EE"/>
        </w:rPr>
      </w:pPr>
      <w:r w:rsidRPr="00787258">
        <w:rPr>
          <w:lang w:eastAsia="et-EE" w:bidi="et-EE"/>
        </w:rPr>
        <w:t>SN</w:t>
      </w:r>
    </w:p>
    <w:p w14:paraId="686529BA" w14:textId="77777777" w:rsidR="0026375A" w:rsidRPr="00787258" w:rsidRDefault="004143AF" w:rsidP="00CD166C">
      <w:pPr>
        <w:spacing w:line="240" w:lineRule="auto"/>
        <w:rPr>
          <w:lang w:eastAsia="et-EE" w:bidi="et-EE"/>
        </w:rPr>
      </w:pPr>
      <w:r w:rsidRPr="00787258">
        <w:rPr>
          <w:lang w:eastAsia="et-EE" w:bidi="et-EE"/>
        </w:rPr>
        <w:t>NN</w:t>
      </w:r>
    </w:p>
    <w:p w14:paraId="0BFEB38B" w14:textId="77777777" w:rsidR="0026375A" w:rsidRPr="00787258" w:rsidRDefault="0026375A" w:rsidP="00CD166C">
      <w:pPr>
        <w:tabs>
          <w:tab w:val="clear" w:pos="567"/>
        </w:tabs>
        <w:spacing w:line="240" w:lineRule="auto"/>
        <w:rPr>
          <w:lang w:eastAsia="et-EE" w:bidi="et-EE"/>
        </w:rPr>
      </w:pPr>
      <w:r w:rsidRPr="00787258">
        <w:rPr>
          <w:lang w:eastAsia="et-EE" w:bidi="et-EE"/>
        </w:rPr>
        <w:br w:type="page"/>
      </w:r>
    </w:p>
    <w:p w14:paraId="453A8F59" w14:textId="77777777" w:rsidR="0026375A" w:rsidRPr="00787258" w:rsidRDefault="0026375A"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lastRenderedPageBreak/>
        <w:t>MINIMAALSED ANDMED, MIS PEAVAD OLEMA BLISTER- VÕI RIBAPAKENDIL</w:t>
      </w:r>
    </w:p>
    <w:p w14:paraId="729A177B" w14:textId="77777777" w:rsidR="0026375A" w:rsidRPr="00787258" w:rsidRDefault="0026375A" w:rsidP="00CD166C">
      <w:pPr>
        <w:pBdr>
          <w:top w:val="single" w:sz="4" w:space="1" w:color="auto"/>
          <w:left w:val="single" w:sz="4" w:space="4" w:color="auto"/>
          <w:bottom w:val="single" w:sz="4" w:space="1" w:color="auto"/>
          <w:right w:val="single" w:sz="4" w:space="4" w:color="auto"/>
        </w:pBdr>
        <w:spacing w:line="240" w:lineRule="auto"/>
        <w:rPr>
          <w:szCs w:val="22"/>
          <w:lang w:val="et-EE"/>
        </w:rPr>
      </w:pPr>
    </w:p>
    <w:p w14:paraId="1C83B4D5" w14:textId="77777777" w:rsidR="0026375A" w:rsidRPr="00787258" w:rsidRDefault="0026375A" w:rsidP="00CD166C">
      <w:pPr>
        <w:pBdr>
          <w:top w:val="single" w:sz="4" w:space="1" w:color="auto"/>
          <w:left w:val="single" w:sz="4" w:space="4" w:color="auto"/>
          <w:bottom w:val="single" w:sz="4" w:space="1" w:color="auto"/>
          <w:right w:val="single" w:sz="4" w:space="4" w:color="auto"/>
        </w:pBdr>
        <w:spacing w:line="240" w:lineRule="auto"/>
        <w:rPr>
          <w:szCs w:val="22"/>
          <w:lang w:val="et-EE"/>
        </w:rPr>
      </w:pPr>
      <w:r w:rsidRPr="00787258">
        <w:rPr>
          <w:b/>
          <w:szCs w:val="22"/>
          <w:lang w:val="et-EE"/>
        </w:rPr>
        <w:t>ÜKSIKPAKENDI BLISTRID</w:t>
      </w:r>
    </w:p>
    <w:p w14:paraId="03BD1FA2" w14:textId="77777777" w:rsidR="0026375A" w:rsidRPr="00787258" w:rsidRDefault="0026375A" w:rsidP="00CD166C">
      <w:pPr>
        <w:spacing w:line="240" w:lineRule="auto"/>
        <w:rPr>
          <w:szCs w:val="22"/>
          <w:lang w:val="et-EE"/>
        </w:rPr>
      </w:pPr>
    </w:p>
    <w:p w14:paraId="09732B93" w14:textId="77777777" w:rsidR="0026375A" w:rsidRPr="00787258" w:rsidRDefault="0026375A" w:rsidP="00CD166C">
      <w:pPr>
        <w:spacing w:line="240" w:lineRule="auto"/>
        <w:rPr>
          <w:szCs w:val="22"/>
          <w:lang w:val="et-EE"/>
        </w:rPr>
      </w:pPr>
    </w:p>
    <w:p w14:paraId="225B4FD7" w14:textId="77777777" w:rsidR="0026375A" w:rsidRPr="00787258" w:rsidRDefault="0026375A"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1.</w:t>
      </w:r>
      <w:r w:rsidRPr="00787258">
        <w:rPr>
          <w:b/>
          <w:szCs w:val="22"/>
          <w:lang w:val="et-EE"/>
        </w:rPr>
        <w:tab/>
        <w:t>RAVIMPREPARAADI NIMETUS</w:t>
      </w:r>
    </w:p>
    <w:p w14:paraId="2412AFBE" w14:textId="77777777" w:rsidR="0026375A" w:rsidRPr="00787258" w:rsidRDefault="0026375A" w:rsidP="00CD166C">
      <w:pPr>
        <w:keepNext/>
        <w:spacing w:line="240" w:lineRule="auto"/>
        <w:rPr>
          <w:szCs w:val="22"/>
          <w:lang w:val="et-EE"/>
        </w:rPr>
      </w:pPr>
    </w:p>
    <w:p w14:paraId="7BECCE2F" w14:textId="77777777" w:rsidR="0026375A" w:rsidRPr="00787258" w:rsidRDefault="0026375A" w:rsidP="00CD166C">
      <w:pPr>
        <w:widowControl w:val="0"/>
        <w:spacing w:line="240" w:lineRule="auto"/>
        <w:rPr>
          <w:szCs w:val="22"/>
          <w:lang w:val="et-EE"/>
        </w:rPr>
      </w:pPr>
      <w:r w:rsidRPr="00787258">
        <w:rPr>
          <w:szCs w:val="22"/>
          <w:lang w:val="et-EE"/>
        </w:rPr>
        <w:t>GILENYA 0,25 mg kõvakapslid</w:t>
      </w:r>
    </w:p>
    <w:p w14:paraId="46AEC9D3" w14:textId="77777777" w:rsidR="0026375A" w:rsidRPr="00787258" w:rsidRDefault="0026375A" w:rsidP="00CD166C">
      <w:pPr>
        <w:spacing w:line="240" w:lineRule="auto"/>
        <w:rPr>
          <w:i/>
          <w:szCs w:val="22"/>
          <w:lang w:val="et-EE"/>
        </w:rPr>
      </w:pPr>
      <w:r w:rsidRPr="00787258">
        <w:rPr>
          <w:i/>
          <w:szCs w:val="22"/>
          <w:lang w:val="et-EE"/>
        </w:rPr>
        <w:t>fingolimodum</w:t>
      </w:r>
    </w:p>
    <w:p w14:paraId="3A817B18" w14:textId="77777777" w:rsidR="0026375A" w:rsidRPr="00787258" w:rsidRDefault="0026375A" w:rsidP="00CD166C">
      <w:pPr>
        <w:spacing w:line="240" w:lineRule="auto"/>
        <w:rPr>
          <w:szCs w:val="22"/>
          <w:lang w:val="et-EE"/>
        </w:rPr>
      </w:pPr>
    </w:p>
    <w:p w14:paraId="145C2096" w14:textId="77777777" w:rsidR="0026375A" w:rsidRPr="00787258" w:rsidRDefault="0026375A" w:rsidP="00CD166C">
      <w:pPr>
        <w:spacing w:line="240" w:lineRule="auto"/>
        <w:rPr>
          <w:szCs w:val="22"/>
          <w:lang w:val="et-EE"/>
        </w:rPr>
      </w:pPr>
    </w:p>
    <w:p w14:paraId="2D5ADE4E" w14:textId="77777777" w:rsidR="0026375A" w:rsidRPr="00787258" w:rsidRDefault="0026375A"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2.</w:t>
      </w:r>
      <w:r w:rsidRPr="00787258">
        <w:rPr>
          <w:b/>
          <w:szCs w:val="22"/>
          <w:lang w:val="et-EE"/>
        </w:rPr>
        <w:tab/>
        <w:t>MÜÜGILOA HOIDJA NIMI</w:t>
      </w:r>
    </w:p>
    <w:p w14:paraId="120F1893" w14:textId="77777777" w:rsidR="0026375A" w:rsidRPr="00787258" w:rsidRDefault="0026375A" w:rsidP="00CD166C">
      <w:pPr>
        <w:keepNext/>
        <w:spacing w:line="240" w:lineRule="auto"/>
        <w:rPr>
          <w:szCs w:val="22"/>
          <w:lang w:val="et-EE"/>
        </w:rPr>
      </w:pPr>
    </w:p>
    <w:p w14:paraId="682E88C1" w14:textId="77777777" w:rsidR="0026375A" w:rsidRPr="00787258" w:rsidRDefault="0026375A" w:rsidP="00CD166C">
      <w:pPr>
        <w:spacing w:line="240" w:lineRule="auto"/>
        <w:rPr>
          <w:szCs w:val="22"/>
          <w:lang w:val="et-EE"/>
        </w:rPr>
      </w:pPr>
      <w:r w:rsidRPr="00787258">
        <w:rPr>
          <w:szCs w:val="22"/>
          <w:lang w:val="et-EE"/>
        </w:rPr>
        <w:t>Novartis Europharm Limited</w:t>
      </w:r>
    </w:p>
    <w:p w14:paraId="5C414DA5" w14:textId="77777777" w:rsidR="0026375A" w:rsidRPr="00787258" w:rsidRDefault="0026375A" w:rsidP="00CD166C">
      <w:pPr>
        <w:spacing w:line="240" w:lineRule="auto"/>
        <w:rPr>
          <w:szCs w:val="22"/>
          <w:lang w:val="et-EE"/>
        </w:rPr>
      </w:pPr>
    </w:p>
    <w:p w14:paraId="504CA49B" w14:textId="77777777" w:rsidR="0026375A" w:rsidRPr="00787258" w:rsidRDefault="0026375A" w:rsidP="00CD166C">
      <w:pPr>
        <w:spacing w:line="240" w:lineRule="auto"/>
        <w:rPr>
          <w:szCs w:val="22"/>
          <w:lang w:val="et-EE"/>
        </w:rPr>
      </w:pPr>
    </w:p>
    <w:p w14:paraId="2753BD34" w14:textId="77777777" w:rsidR="0026375A" w:rsidRPr="00787258" w:rsidRDefault="0026375A"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3.</w:t>
      </w:r>
      <w:r w:rsidRPr="00787258">
        <w:rPr>
          <w:b/>
          <w:szCs w:val="22"/>
          <w:lang w:val="et-EE"/>
        </w:rPr>
        <w:tab/>
        <w:t>KÕLBLIKKUSAEG</w:t>
      </w:r>
    </w:p>
    <w:p w14:paraId="528E4723" w14:textId="77777777" w:rsidR="0026375A" w:rsidRPr="00787258" w:rsidRDefault="0026375A" w:rsidP="00CD166C">
      <w:pPr>
        <w:keepNext/>
        <w:spacing w:line="240" w:lineRule="auto"/>
        <w:rPr>
          <w:szCs w:val="22"/>
          <w:lang w:val="et-EE"/>
        </w:rPr>
      </w:pPr>
    </w:p>
    <w:p w14:paraId="374BDBFD" w14:textId="77777777" w:rsidR="0026375A" w:rsidRPr="00787258" w:rsidRDefault="0026375A" w:rsidP="00CD166C">
      <w:pPr>
        <w:spacing w:line="240" w:lineRule="auto"/>
        <w:rPr>
          <w:szCs w:val="22"/>
          <w:lang w:val="et-EE"/>
        </w:rPr>
      </w:pPr>
      <w:r w:rsidRPr="00787258">
        <w:rPr>
          <w:szCs w:val="22"/>
          <w:lang w:val="et-EE"/>
        </w:rPr>
        <w:t>EXP</w:t>
      </w:r>
    </w:p>
    <w:p w14:paraId="74433D51" w14:textId="77777777" w:rsidR="0026375A" w:rsidRPr="00787258" w:rsidRDefault="0026375A" w:rsidP="00CD166C">
      <w:pPr>
        <w:spacing w:line="240" w:lineRule="auto"/>
        <w:rPr>
          <w:szCs w:val="22"/>
          <w:lang w:val="et-EE"/>
        </w:rPr>
      </w:pPr>
    </w:p>
    <w:p w14:paraId="52944669" w14:textId="77777777" w:rsidR="0026375A" w:rsidRPr="00787258" w:rsidRDefault="0026375A" w:rsidP="00CD166C">
      <w:pPr>
        <w:spacing w:line="240" w:lineRule="auto"/>
        <w:rPr>
          <w:szCs w:val="22"/>
          <w:lang w:val="et-EE"/>
        </w:rPr>
      </w:pPr>
    </w:p>
    <w:p w14:paraId="1D5DF8E6" w14:textId="77777777" w:rsidR="0026375A" w:rsidRPr="00787258" w:rsidRDefault="0026375A"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4.</w:t>
      </w:r>
      <w:r w:rsidRPr="00787258">
        <w:rPr>
          <w:b/>
          <w:szCs w:val="22"/>
          <w:lang w:val="et-EE"/>
        </w:rPr>
        <w:tab/>
        <w:t>PARTII NUMBER</w:t>
      </w:r>
    </w:p>
    <w:p w14:paraId="39223F5C" w14:textId="77777777" w:rsidR="0026375A" w:rsidRPr="00787258" w:rsidRDefault="0026375A" w:rsidP="00CD166C">
      <w:pPr>
        <w:keepNext/>
        <w:spacing w:line="240" w:lineRule="auto"/>
        <w:rPr>
          <w:szCs w:val="22"/>
          <w:lang w:val="et-EE"/>
        </w:rPr>
      </w:pPr>
    </w:p>
    <w:p w14:paraId="71E581EA" w14:textId="77777777" w:rsidR="0026375A" w:rsidRPr="00787258" w:rsidRDefault="0026375A" w:rsidP="00CD166C">
      <w:pPr>
        <w:spacing w:line="240" w:lineRule="auto"/>
        <w:ind w:right="113"/>
        <w:rPr>
          <w:szCs w:val="22"/>
          <w:lang w:val="et-EE"/>
        </w:rPr>
      </w:pPr>
      <w:r w:rsidRPr="00787258">
        <w:rPr>
          <w:szCs w:val="22"/>
          <w:lang w:val="et-EE"/>
        </w:rPr>
        <w:t>Lot</w:t>
      </w:r>
    </w:p>
    <w:p w14:paraId="0CB5D184" w14:textId="77777777" w:rsidR="0026375A" w:rsidRPr="00787258" w:rsidRDefault="0026375A" w:rsidP="00CD166C">
      <w:pPr>
        <w:spacing w:line="240" w:lineRule="auto"/>
        <w:ind w:right="113"/>
        <w:rPr>
          <w:szCs w:val="22"/>
          <w:lang w:val="et-EE"/>
        </w:rPr>
      </w:pPr>
    </w:p>
    <w:p w14:paraId="363370D2" w14:textId="77777777" w:rsidR="0026375A" w:rsidRPr="00787258" w:rsidRDefault="0026375A" w:rsidP="00CD166C">
      <w:pPr>
        <w:spacing w:line="240" w:lineRule="auto"/>
        <w:ind w:right="113"/>
        <w:rPr>
          <w:szCs w:val="22"/>
          <w:lang w:val="et-EE"/>
        </w:rPr>
      </w:pPr>
    </w:p>
    <w:p w14:paraId="6E7C0725" w14:textId="77777777" w:rsidR="0026375A" w:rsidRPr="00787258" w:rsidRDefault="0026375A"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5.</w:t>
      </w:r>
      <w:r w:rsidRPr="00787258">
        <w:rPr>
          <w:b/>
          <w:szCs w:val="22"/>
          <w:lang w:val="et-EE"/>
        </w:rPr>
        <w:tab/>
        <w:t>MUU</w:t>
      </w:r>
    </w:p>
    <w:p w14:paraId="272B14FF" w14:textId="77777777" w:rsidR="0026375A" w:rsidRPr="00787258" w:rsidRDefault="0026375A" w:rsidP="00CD166C">
      <w:pPr>
        <w:spacing w:line="240" w:lineRule="auto"/>
        <w:ind w:right="113"/>
        <w:rPr>
          <w:szCs w:val="22"/>
          <w:lang w:val="et-EE"/>
        </w:rPr>
      </w:pPr>
    </w:p>
    <w:p w14:paraId="3AD14C89" w14:textId="77777777" w:rsidR="0026375A" w:rsidRPr="00787258" w:rsidRDefault="0026375A" w:rsidP="00CD166C">
      <w:pPr>
        <w:keepNext/>
        <w:spacing w:line="240" w:lineRule="auto"/>
        <w:rPr>
          <w:szCs w:val="22"/>
          <w:lang w:val="et-EE"/>
        </w:rPr>
      </w:pPr>
      <w:r w:rsidRPr="00787258">
        <w:rPr>
          <w:szCs w:val="22"/>
          <w:lang w:val="et-EE"/>
        </w:rPr>
        <w:t>Esmaspäev</w:t>
      </w:r>
    </w:p>
    <w:p w14:paraId="0A71EBB4" w14:textId="77777777" w:rsidR="0026375A" w:rsidRPr="00787258" w:rsidRDefault="0026375A" w:rsidP="00CD166C">
      <w:pPr>
        <w:keepNext/>
        <w:spacing w:line="240" w:lineRule="auto"/>
        <w:rPr>
          <w:szCs w:val="22"/>
          <w:lang w:val="et-EE"/>
        </w:rPr>
      </w:pPr>
      <w:r w:rsidRPr="00787258">
        <w:rPr>
          <w:szCs w:val="22"/>
          <w:lang w:val="et-EE"/>
        </w:rPr>
        <w:t>Teisipäev</w:t>
      </w:r>
    </w:p>
    <w:p w14:paraId="4F6C1A41" w14:textId="77777777" w:rsidR="0026375A" w:rsidRPr="00787258" w:rsidRDefault="0026375A" w:rsidP="00CD166C">
      <w:pPr>
        <w:keepNext/>
        <w:spacing w:line="240" w:lineRule="auto"/>
        <w:rPr>
          <w:szCs w:val="22"/>
          <w:lang w:val="et-EE"/>
        </w:rPr>
      </w:pPr>
      <w:r w:rsidRPr="00787258">
        <w:rPr>
          <w:szCs w:val="22"/>
          <w:lang w:val="et-EE"/>
        </w:rPr>
        <w:t>Kolmapäev</w:t>
      </w:r>
    </w:p>
    <w:p w14:paraId="0137FC7E" w14:textId="77777777" w:rsidR="0026375A" w:rsidRPr="00787258" w:rsidRDefault="0026375A" w:rsidP="00CD166C">
      <w:pPr>
        <w:keepNext/>
        <w:spacing w:line="240" w:lineRule="auto"/>
        <w:rPr>
          <w:szCs w:val="22"/>
          <w:lang w:val="et-EE"/>
        </w:rPr>
      </w:pPr>
      <w:r w:rsidRPr="00787258">
        <w:rPr>
          <w:szCs w:val="22"/>
          <w:lang w:val="et-EE"/>
        </w:rPr>
        <w:t>Neljapäev</w:t>
      </w:r>
    </w:p>
    <w:p w14:paraId="5BDE2F2F" w14:textId="77777777" w:rsidR="0026375A" w:rsidRPr="00787258" w:rsidRDefault="0026375A" w:rsidP="00CD166C">
      <w:pPr>
        <w:keepNext/>
        <w:spacing w:line="240" w:lineRule="auto"/>
        <w:rPr>
          <w:szCs w:val="22"/>
          <w:lang w:val="et-EE"/>
        </w:rPr>
      </w:pPr>
      <w:r w:rsidRPr="00787258">
        <w:rPr>
          <w:szCs w:val="22"/>
          <w:lang w:val="et-EE"/>
        </w:rPr>
        <w:t>Reede</w:t>
      </w:r>
    </w:p>
    <w:p w14:paraId="75C50DDE" w14:textId="77777777" w:rsidR="0026375A" w:rsidRPr="00787258" w:rsidRDefault="0026375A" w:rsidP="00CD166C">
      <w:pPr>
        <w:keepNext/>
        <w:spacing w:line="240" w:lineRule="auto"/>
        <w:rPr>
          <w:szCs w:val="22"/>
          <w:lang w:val="et-EE"/>
        </w:rPr>
      </w:pPr>
      <w:r w:rsidRPr="00787258">
        <w:rPr>
          <w:szCs w:val="22"/>
          <w:lang w:val="et-EE"/>
        </w:rPr>
        <w:t>Laupäev</w:t>
      </w:r>
    </w:p>
    <w:p w14:paraId="23B1E341" w14:textId="77777777" w:rsidR="0026375A" w:rsidRPr="00787258" w:rsidRDefault="0026375A" w:rsidP="00CD166C">
      <w:pPr>
        <w:autoSpaceDE w:val="0"/>
        <w:autoSpaceDN w:val="0"/>
        <w:adjustRightInd w:val="0"/>
        <w:spacing w:line="240" w:lineRule="auto"/>
        <w:rPr>
          <w:szCs w:val="22"/>
          <w:lang w:val="et-EE"/>
        </w:rPr>
      </w:pPr>
      <w:r w:rsidRPr="00787258">
        <w:rPr>
          <w:szCs w:val="22"/>
          <w:lang w:val="et-EE"/>
        </w:rPr>
        <w:t>Pühapäev</w:t>
      </w:r>
    </w:p>
    <w:p w14:paraId="7A67F3C6" w14:textId="77777777" w:rsidR="0026375A" w:rsidRPr="00787258" w:rsidRDefault="0026375A" w:rsidP="00CD166C">
      <w:pPr>
        <w:spacing w:line="240" w:lineRule="auto"/>
        <w:rPr>
          <w:szCs w:val="22"/>
          <w:lang w:val="et-EE"/>
        </w:rPr>
      </w:pPr>
    </w:p>
    <w:p w14:paraId="00FFF7DB" w14:textId="77777777" w:rsidR="004143AF" w:rsidRPr="00787258" w:rsidRDefault="0026375A" w:rsidP="00CD166C">
      <w:pPr>
        <w:spacing w:line="240" w:lineRule="auto"/>
        <w:rPr>
          <w:lang w:val="et-EE" w:eastAsia="et-EE" w:bidi="et-EE"/>
        </w:rPr>
      </w:pPr>
      <w:r w:rsidRPr="00787258">
        <w:rPr>
          <w:szCs w:val="22"/>
          <w:lang w:val="et-EE"/>
        </w:rPr>
        <w:br w:type="page"/>
      </w:r>
    </w:p>
    <w:p w14:paraId="76D44906" w14:textId="77777777" w:rsidR="004143AF" w:rsidRPr="00787258" w:rsidRDefault="004143AF"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lastRenderedPageBreak/>
        <w:t>VÄLISPAKENDIL PEAVAD OLEMA JÄRGMISED ANDMED</w:t>
      </w:r>
    </w:p>
    <w:p w14:paraId="49025B6C" w14:textId="77777777" w:rsidR="004143AF" w:rsidRPr="00787258" w:rsidRDefault="004143AF" w:rsidP="00CD166C">
      <w:pPr>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p>
    <w:p w14:paraId="7A7A275B" w14:textId="77777777" w:rsidR="004143AF" w:rsidRPr="00787258" w:rsidRDefault="004143AF" w:rsidP="00CD166C">
      <w:pPr>
        <w:pBdr>
          <w:top w:val="single" w:sz="4" w:space="1" w:color="auto"/>
          <w:left w:val="single" w:sz="4" w:space="4" w:color="auto"/>
          <w:bottom w:val="single" w:sz="4" w:space="1" w:color="auto"/>
          <w:right w:val="single" w:sz="4" w:space="4" w:color="auto"/>
        </w:pBdr>
        <w:spacing w:line="240" w:lineRule="auto"/>
        <w:rPr>
          <w:szCs w:val="22"/>
          <w:lang w:val="et-EE"/>
        </w:rPr>
      </w:pPr>
      <w:r w:rsidRPr="00787258">
        <w:rPr>
          <w:b/>
          <w:szCs w:val="22"/>
          <w:lang w:val="et-EE"/>
        </w:rPr>
        <w:t xml:space="preserve">ÜKSIKPAKENDI KARP, </w:t>
      </w:r>
      <w:r w:rsidR="00D3626D" w:rsidRPr="00787258">
        <w:rPr>
          <w:b/>
          <w:szCs w:val="22"/>
          <w:lang w:val="et-EE"/>
        </w:rPr>
        <w:t>MIS SISALDAB ÜKSIKANNUSTEGA BLISTREID</w:t>
      </w:r>
    </w:p>
    <w:p w14:paraId="3B44C831" w14:textId="77777777" w:rsidR="004143AF" w:rsidRPr="00787258" w:rsidRDefault="004143AF" w:rsidP="00CD166C">
      <w:pPr>
        <w:spacing w:line="240" w:lineRule="auto"/>
        <w:rPr>
          <w:szCs w:val="22"/>
          <w:lang w:val="et-EE"/>
        </w:rPr>
      </w:pPr>
    </w:p>
    <w:p w14:paraId="58C0DCA3" w14:textId="77777777" w:rsidR="00D3626D" w:rsidRPr="00787258" w:rsidRDefault="00D3626D" w:rsidP="00CD166C">
      <w:pPr>
        <w:spacing w:line="240" w:lineRule="auto"/>
        <w:rPr>
          <w:szCs w:val="22"/>
          <w:lang w:val="et-EE"/>
        </w:rPr>
      </w:pPr>
    </w:p>
    <w:p w14:paraId="79DD3513"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w:t>
      </w:r>
      <w:r w:rsidRPr="00787258">
        <w:rPr>
          <w:b/>
          <w:szCs w:val="22"/>
          <w:lang w:val="et-EE"/>
        </w:rPr>
        <w:tab/>
        <w:t>RAVIMPREPARAADI NIMETUS</w:t>
      </w:r>
    </w:p>
    <w:p w14:paraId="364A0E44" w14:textId="77777777" w:rsidR="004143AF" w:rsidRPr="00787258" w:rsidRDefault="004143AF" w:rsidP="00CD166C">
      <w:pPr>
        <w:keepNext/>
        <w:spacing w:line="240" w:lineRule="auto"/>
        <w:rPr>
          <w:szCs w:val="22"/>
          <w:lang w:val="et-EE"/>
        </w:rPr>
      </w:pPr>
    </w:p>
    <w:p w14:paraId="521223FD" w14:textId="77777777" w:rsidR="004143AF" w:rsidRPr="00787258" w:rsidRDefault="004143AF" w:rsidP="00CD166C">
      <w:pPr>
        <w:keepNext/>
        <w:spacing w:line="240" w:lineRule="auto"/>
        <w:rPr>
          <w:szCs w:val="22"/>
          <w:lang w:val="et-EE"/>
        </w:rPr>
      </w:pPr>
      <w:r w:rsidRPr="00787258">
        <w:rPr>
          <w:szCs w:val="22"/>
          <w:lang w:val="et-EE"/>
        </w:rPr>
        <w:t>GILENYA 0,25 mg kõvakapslid</w:t>
      </w:r>
    </w:p>
    <w:p w14:paraId="1CFB8039" w14:textId="77777777" w:rsidR="004143AF" w:rsidRPr="00787258" w:rsidRDefault="004143AF" w:rsidP="00CD166C">
      <w:pPr>
        <w:spacing w:line="240" w:lineRule="auto"/>
        <w:rPr>
          <w:i/>
          <w:szCs w:val="22"/>
          <w:lang w:val="et-EE"/>
        </w:rPr>
      </w:pPr>
      <w:r w:rsidRPr="00787258">
        <w:rPr>
          <w:i/>
          <w:szCs w:val="22"/>
          <w:lang w:val="et-EE"/>
        </w:rPr>
        <w:t>fingolimodum</w:t>
      </w:r>
    </w:p>
    <w:p w14:paraId="7772BFFA" w14:textId="77777777" w:rsidR="004143AF" w:rsidRPr="00787258" w:rsidRDefault="004143AF" w:rsidP="00CD166C">
      <w:pPr>
        <w:spacing w:line="240" w:lineRule="auto"/>
        <w:rPr>
          <w:szCs w:val="22"/>
          <w:lang w:val="et-EE"/>
        </w:rPr>
      </w:pPr>
    </w:p>
    <w:p w14:paraId="083BDFA5" w14:textId="77777777" w:rsidR="004143AF" w:rsidRPr="00787258" w:rsidRDefault="004143AF" w:rsidP="00CD166C">
      <w:pPr>
        <w:spacing w:line="240" w:lineRule="auto"/>
        <w:rPr>
          <w:szCs w:val="22"/>
          <w:lang w:val="et-EE"/>
        </w:rPr>
      </w:pPr>
    </w:p>
    <w:p w14:paraId="7BFF804C"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2.</w:t>
      </w:r>
      <w:r w:rsidRPr="00787258">
        <w:rPr>
          <w:b/>
          <w:szCs w:val="22"/>
          <w:lang w:val="et-EE"/>
        </w:rPr>
        <w:tab/>
        <w:t>TOIMEAINE(TE) SISALDUS</w:t>
      </w:r>
    </w:p>
    <w:p w14:paraId="13E9EF21" w14:textId="77777777" w:rsidR="004143AF" w:rsidRPr="00787258" w:rsidRDefault="004143AF" w:rsidP="00CD166C">
      <w:pPr>
        <w:keepNext/>
        <w:spacing w:line="240" w:lineRule="auto"/>
        <w:rPr>
          <w:szCs w:val="22"/>
          <w:lang w:val="et-EE"/>
        </w:rPr>
      </w:pPr>
    </w:p>
    <w:p w14:paraId="108780DC" w14:textId="77777777" w:rsidR="004143AF" w:rsidRPr="00787258" w:rsidRDefault="004143AF" w:rsidP="00CD166C">
      <w:pPr>
        <w:spacing w:line="240" w:lineRule="auto"/>
        <w:rPr>
          <w:szCs w:val="22"/>
          <w:lang w:val="et-EE"/>
        </w:rPr>
      </w:pPr>
      <w:r w:rsidRPr="00787258">
        <w:rPr>
          <w:szCs w:val="22"/>
          <w:lang w:val="et-EE"/>
        </w:rPr>
        <w:t>Üks kapsel sisaldab 0,25 mg fingolimoodi (vesinikkloriidina).</w:t>
      </w:r>
    </w:p>
    <w:p w14:paraId="3967306B" w14:textId="77777777" w:rsidR="004143AF" w:rsidRPr="00787258" w:rsidRDefault="004143AF" w:rsidP="00CD166C">
      <w:pPr>
        <w:spacing w:line="240" w:lineRule="auto"/>
        <w:rPr>
          <w:szCs w:val="22"/>
          <w:lang w:val="et-EE"/>
        </w:rPr>
      </w:pPr>
    </w:p>
    <w:p w14:paraId="46B95110" w14:textId="77777777" w:rsidR="004143AF" w:rsidRPr="00787258" w:rsidRDefault="004143AF" w:rsidP="00CD166C">
      <w:pPr>
        <w:spacing w:line="240" w:lineRule="auto"/>
        <w:rPr>
          <w:szCs w:val="22"/>
          <w:lang w:val="et-EE"/>
        </w:rPr>
      </w:pPr>
    </w:p>
    <w:p w14:paraId="4E67A4A2"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3.</w:t>
      </w:r>
      <w:r w:rsidRPr="00787258">
        <w:rPr>
          <w:b/>
          <w:szCs w:val="22"/>
          <w:lang w:val="et-EE"/>
        </w:rPr>
        <w:tab/>
        <w:t>ABIAINED</w:t>
      </w:r>
    </w:p>
    <w:p w14:paraId="7923C22D" w14:textId="77777777" w:rsidR="004143AF" w:rsidRPr="00787258" w:rsidRDefault="004143AF" w:rsidP="00CD166C">
      <w:pPr>
        <w:spacing w:line="240" w:lineRule="auto"/>
        <w:rPr>
          <w:szCs w:val="22"/>
          <w:lang w:val="et-EE"/>
        </w:rPr>
      </w:pPr>
    </w:p>
    <w:p w14:paraId="6BDD24B1" w14:textId="77777777" w:rsidR="004143AF" w:rsidRPr="00787258" w:rsidRDefault="004143AF" w:rsidP="00CD166C">
      <w:pPr>
        <w:spacing w:line="240" w:lineRule="auto"/>
        <w:rPr>
          <w:szCs w:val="22"/>
          <w:lang w:val="et-EE"/>
        </w:rPr>
      </w:pPr>
    </w:p>
    <w:p w14:paraId="1DD58D51"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4.</w:t>
      </w:r>
      <w:r w:rsidRPr="00787258">
        <w:rPr>
          <w:b/>
          <w:szCs w:val="22"/>
          <w:lang w:val="et-EE"/>
        </w:rPr>
        <w:tab/>
        <w:t>RAVIMVORM JA PAKENDI SUURUS</w:t>
      </w:r>
    </w:p>
    <w:p w14:paraId="249B2F60" w14:textId="77777777" w:rsidR="004143AF" w:rsidRPr="00787258" w:rsidRDefault="004143AF" w:rsidP="00CD166C">
      <w:pPr>
        <w:keepNext/>
        <w:spacing w:line="240" w:lineRule="auto"/>
        <w:rPr>
          <w:szCs w:val="22"/>
          <w:lang w:val="et-EE"/>
        </w:rPr>
      </w:pPr>
    </w:p>
    <w:p w14:paraId="70752C45" w14:textId="77777777" w:rsidR="004143AF" w:rsidRPr="00787258" w:rsidRDefault="004143AF" w:rsidP="00CD166C">
      <w:pPr>
        <w:spacing w:line="240" w:lineRule="auto"/>
        <w:rPr>
          <w:szCs w:val="22"/>
          <w:lang w:val="et-EE"/>
        </w:rPr>
      </w:pPr>
      <w:r w:rsidRPr="00787258">
        <w:rPr>
          <w:szCs w:val="22"/>
          <w:lang w:val="et-EE"/>
        </w:rPr>
        <w:t>7 x 1 kõvakapsel</w:t>
      </w:r>
    </w:p>
    <w:p w14:paraId="5A304E52" w14:textId="77777777" w:rsidR="004143AF" w:rsidRPr="00787258" w:rsidRDefault="004143AF" w:rsidP="00CD166C">
      <w:pPr>
        <w:spacing w:line="240" w:lineRule="auto"/>
        <w:rPr>
          <w:szCs w:val="22"/>
          <w:lang w:val="et-EE"/>
        </w:rPr>
      </w:pPr>
    </w:p>
    <w:p w14:paraId="0A39985A" w14:textId="77777777" w:rsidR="004143AF" w:rsidRPr="00787258" w:rsidRDefault="004143AF" w:rsidP="00CD166C">
      <w:pPr>
        <w:spacing w:line="240" w:lineRule="auto"/>
        <w:rPr>
          <w:szCs w:val="22"/>
          <w:lang w:val="et-EE"/>
        </w:rPr>
      </w:pPr>
    </w:p>
    <w:p w14:paraId="5E967223"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5.</w:t>
      </w:r>
      <w:r w:rsidRPr="00787258">
        <w:rPr>
          <w:b/>
          <w:szCs w:val="22"/>
          <w:lang w:val="et-EE"/>
        </w:rPr>
        <w:tab/>
        <w:t>MANUSTAMISVIIS JA –TEE(D)</w:t>
      </w:r>
    </w:p>
    <w:p w14:paraId="4CA58075" w14:textId="77777777" w:rsidR="004143AF" w:rsidRPr="00787258" w:rsidRDefault="004143AF" w:rsidP="00CD166C">
      <w:pPr>
        <w:keepNext/>
        <w:spacing w:line="240" w:lineRule="auto"/>
        <w:rPr>
          <w:szCs w:val="22"/>
          <w:lang w:val="et-EE"/>
        </w:rPr>
      </w:pPr>
    </w:p>
    <w:p w14:paraId="043DD6E2" w14:textId="77777777" w:rsidR="004143AF" w:rsidRPr="00787258" w:rsidRDefault="004143AF" w:rsidP="00CD166C">
      <w:pPr>
        <w:keepNext/>
        <w:spacing w:line="240" w:lineRule="auto"/>
        <w:rPr>
          <w:szCs w:val="22"/>
          <w:lang w:val="et-EE"/>
        </w:rPr>
      </w:pPr>
      <w:r w:rsidRPr="00787258">
        <w:rPr>
          <w:szCs w:val="22"/>
          <w:lang w:val="et-EE"/>
        </w:rPr>
        <w:t>Enne ravimi kasutamist lugege pakendi infolehte.</w:t>
      </w:r>
    </w:p>
    <w:p w14:paraId="53694F6D" w14:textId="77777777" w:rsidR="004143AF" w:rsidRPr="00787258" w:rsidRDefault="004143AF" w:rsidP="00CD166C">
      <w:pPr>
        <w:spacing w:line="240" w:lineRule="auto"/>
        <w:rPr>
          <w:szCs w:val="22"/>
          <w:lang w:val="et-EE"/>
        </w:rPr>
      </w:pPr>
      <w:r w:rsidRPr="00787258">
        <w:rPr>
          <w:szCs w:val="22"/>
          <w:lang w:val="et-EE"/>
        </w:rPr>
        <w:t>Suukaudne</w:t>
      </w:r>
    </w:p>
    <w:p w14:paraId="0A18F2B3" w14:textId="77777777" w:rsidR="00DD7552" w:rsidRPr="00787258" w:rsidRDefault="00DD7552" w:rsidP="00CD166C">
      <w:pPr>
        <w:spacing w:line="240" w:lineRule="auto"/>
        <w:rPr>
          <w:szCs w:val="22"/>
          <w:lang w:val="et-EE"/>
        </w:rPr>
      </w:pPr>
      <w:r w:rsidRPr="00787258">
        <w:rPr>
          <w:szCs w:val="22"/>
          <w:lang w:val="et-EE"/>
        </w:rPr>
        <w:t xml:space="preserve">Neelata </w:t>
      </w:r>
      <w:r w:rsidR="00A137E6" w:rsidRPr="00787258">
        <w:rPr>
          <w:szCs w:val="22"/>
          <w:lang w:val="et-EE"/>
        </w:rPr>
        <w:t xml:space="preserve">iga kapsel </w:t>
      </w:r>
      <w:r w:rsidRPr="00787258">
        <w:rPr>
          <w:szCs w:val="22"/>
          <w:lang w:val="et-EE"/>
        </w:rPr>
        <w:t>tervelt</w:t>
      </w:r>
    </w:p>
    <w:p w14:paraId="7A23784B" w14:textId="77777777" w:rsidR="004143AF" w:rsidRPr="00787258" w:rsidRDefault="004143AF" w:rsidP="00CD166C">
      <w:pPr>
        <w:spacing w:line="240" w:lineRule="auto"/>
        <w:rPr>
          <w:szCs w:val="22"/>
          <w:lang w:val="et-EE"/>
        </w:rPr>
      </w:pPr>
    </w:p>
    <w:p w14:paraId="3DCAC916" w14:textId="77777777" w:rsidR="004143AF" w:rsidRPr="00787258" w:rsidRDefault="004143AF" w:rsidP="00CD166C">
      <w:pPr>
        <w:spacing w:line="240" w:lineRule="auto"/>
        <w:rPr>
          <w:szCs w:val="22"/>
          <w:lang w:val="et-EE"/>
        </w:rPr>
      </w:pPr>
    </w:p>
    <w:p w14:paraId="279123F1"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6.</w:t>
      </w:r>
      <w:r w:rsidRPr="00787258">
        <w:rPr>
          <w:b/>
          <w:szCs w:val="22"/>
          <w:lang w:val="et-EE"/>
        </w:rPr>
        <w:tab/>
        <w:t>ERIHOIATUS, ET RAVIMIT TULEB HOIDA LASTE EEST VARJATUD JA KÄTTESAAMATUS KOHAS</w:t>
      </w:r>
    </w:p>
    <w:p w14:paraId="061C8AF4" w14:textId="77777777" w:rsidR="004143AF" w:rsidRPr="00787258" w:rsidRDefault="004143AF" w:rsidP="00CD166C">
      <w:pPr>
        <w:keepNext/>
        <w:spacing w:line="240" w:lineRule="auto"/>
        <w:rPr>
          <w:szCs w:val="22"/>
          <w:lang w:val="et-EE"/>
        </w:rPr>
      </w:pPr>
    </w:p>
    <w:p w14:paraId="100B612D" w14:textId="77777777" w:rsidR="004143AF" w:rsidRPr="00787258" w:rsidRDefault="004143AF" w:rsidP="00CD166C">
      <w:pPr>
        <w:spacing w:line="240" w:lineRule="auto"/>
        <w:rPr>
          <w:szCs w:val="22"/>
          <w:lang w:val="et-EE"/>
        </w:rPr>
      </w:pPr>
      <w:r w:rsidRPr="00787258">
        <w:rPr>
          <w:szCs w:val="22"/>
          <w:lang w:val="et-EE"/>
        </w:rPr>
        <w:t>Hoida laste eest varjatud ja kättesaamatus kohas.</w:t>
      </w:r>
    </w:p>
    <w:p w14:paraId="1F9BA71C" w14:textId="77777777" w:rsidR="004143AF" w:rsidRPr="00787258" w:rsidRDefault="004143AF" w:rsidP="00CD166C">
      <w:pPr>
        <w:spacing w:line="240" w:lineRule="auto"/>
        <w:rPr>
          <w:szCs w:val="22"/>
          <w:lang w:val="et-EE"/>
        </w:rPr>
      </w:pPr>
    </w:p>
    <w:p w14:paraId="316693A5" w14:textId="77777777" w:rsidR="004143AF" w:rsidRPr="00787258" w:rsidRDefault="004143AF" w:rsidP="00CD166C">
      <w:pPr>
        <w:spacing w:line="240" w:lineRule="auto"/>
        <w:rPr>
          <w:szCs w:val="22"/>
          <w:lang w:val="et-EE"/>
        </w:rPr>
      </w:pPr>
    </w:p>
    <w:p w14:paraId="473AFCCE"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7.</w:t>
      </w:r>
      <w:r w:rsidRPr="00787258">
        <w:rPr>
          <w:b/>
          <w:szCs w:val="22"/>
          <w:lang w:val="et-EE"/>
        </w:rPr>
        <w:tab/>
        <w:t>TEISED ERIHOIATUSED (VAJADUSEL)</w:t>
      </w:r>
    </w:p>
    <w:p w14:paraId="3D0138D6" w14:textId="77777777" w:rsidR="004143AF" w:rsidRPr="00787258" w:rsidRDefault="004143AF" w:rsidP="00CD166C">
      <w:pPr>
        <w:keepNext/>
        <w:spacing w:line="240" w:lineRule="auto"/>
        <w:rPr>
          <w:szCs w:val="22"/>
          <w:lang w:val="et-EE"/>
        </w:rPr>
      </w:pPr>
    </w:p>
    <w:p w14:paraId="72EE46F3" w14:textId="77777777" w:rsidR="004143AF" w:rsidRPr="00787258" w:rsidRDefault="004143AF" w:rsidP="00CD166C">
      <w:pPr>
        <w:spacing w:line="240" w:lineRule="auto"/>
        <w:rPr>
          <w:szCs w:val="22"/>
          <w:lang w:val="et-EE"/>
        </w:rPr>
      </w:pPr>
    </w:p>
    <w:p w14:paraId="3A24D6FB"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8.</w:t>
      </w:r>
      <w:r w:rsidRPr="00787258">
        <w:rPr>
          <w:b/>
          <w:szCs w:val="22"/>
          <w:lang w:val="et-EE"/>
        </w:rPr>
        <w:tab/>
        <w:t>KÕLBLIKKUSAEG</w:t>
      </w:r>
    </w:p>
    <w:p w14:paraId="32583B05" w14:textId="77777777" w:rsidR="004143AF" w:rsidRPr="00787258" w:rsidRDefault="004143AF" w:rsidP="00CD166C">
      <w:pPr>
        <w:keepNext/>
        <w:spacing w:line="240" w:lineRule="auto"/>
        <w:rPr>
          <w:szCs w:val="22"/>
          <w:lang w:val="et-EE"/>
        </w:rPr>
      </w:pPr>
    </w:p>
    <w:p w14:paraId="7DDCEE81" w14:textId="77777777" w:rsidR="004143AF" w:rsidRPr="00787258" w:rsidRDefault="004143AF" w:rsidP="00CD166C">
      <w:pPr>
        <w:spacing w:line="240" w:lineRule="auto"/>
        <w:rPr>
          <w:szCs w:val="22"/>
          <w:lang w:val="et-EE"/>
        </w:rPr>
      </w:pPr>
      <w:r w:rsidRPr="00787258">
        <w:rPr>
          <w:szCs w:val="22"/>
          <w:lang w:val="et-EE"/>
        </w:rPr>
        <w:t>EXP</w:t>
      </w:r>
    </w:p>
    <w:p w14:paraId="1FB6B3D7" w14:textId="77777777" w:rsidR="004143AF" w:rsidRPr="00787258" w:rsidRDefault="004143AF" w:rsidP="00CD166C">
      <w:pPr>
        <w:spacing w:line="240" w:lineRule="auto"/>
        <w:rPr>
          <w:szCs w:val="22"/>
          <w:lang w:val="et-EE"/>
        </w:rPr>
      </w:pPr>
    </w:p>
    <w:p w14:paraId="3F1E0504" w14:textId="77777777" w:rsidR="004143AF" w:rsidRPr="00787258" w:rsidRDefault="004143AF" w:rsidP="00CD166C">
      <w:pPr>
        <w:spacing w:line="240" w:lineRule="auto"/>
        <w:rPr>
          <w:szCs w:val="22"/>
          <w:lang w:val="et-EE"/>
        </w:rPr>
      </w:pPr>
    </w:p>
    <w:p w14:paraId="7DB32FFC"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9.</w:t>
      </w:r>
      <w:r w:rsidRPr="00787258">
        <w:rPr>
          <w:b/>
          <w:szCs w:val="22"/>
          <w:lang w:val="et-EE"/>
        </w:rPr>
        <w:tab/>
        <w:t>SÄILITAMISE ERITINGIMUSED</w:t>
      </w:r>
    </w:p>
    <w:p w14:paraId="5E44C5F7" w14:textId="77777777" w:rsidR="004143AF" w:rsidRPr="00787258" w:rsidRDefault="004143AF" w:rsidP="00CD166C">
      <w:pPr>
        <w:keepNext/>
        <w:spacing w:line="240" w:lineRule="auto"/>
        <w:rPr>
          <w:szCs w:val="22"/>
          <w:lang w:val="et-EE"/>
        </w:rPr>
      </w:pPr>
    </w:p>
    <w:p w14:paraId="0F6B7278" w14:textId="77777777" w:rsidR="004143AF" w:rsidRPr="00787258" w:rsidRDefault="004143AF" w:rsidP="00CD166C">
      <w:pPr>
        <w:keepNext/>
        <w:spacing w:line="240" w:lineRule="auto"/>
        <w:rPr>
          <w:szCs w:val="22"/>
          <w:lang w:val="et-EE"/>
        </w:rPr>
      </w:pPr>
      <w:r w:rsidRPr="00787258">
        <w:rPr>
          <w:szCs w:val="22"/>
          <w:lang w:val="et-EE"/>
        </w:rPr>
        <w:t>Hoida temperatuuril kuni 25</w:t>
      </w:r>
      <w:r w:rsidR="005269ED" w:rsidRPr="00787258">
        <w:rPr>
          <w:szCs w:val="22"/>
          <w:lang w:val="et-EE"/>
        </w:rPr>
        <w:t xml:space="preserve"> </w:t>
      </w:r>
      <w:r w:rsidRPr="00787258">
        <w:rPr>
          <w:szCs w:val="22"/>
          <w:lang w:val="et-EE"/>
        </w:rPr>
        <w:t>°C.</w:t>
      </w:r>
    </w:p>
    <w:p w14:paraId="281321FD" w14:textId="77777777" w:rsidR="004143AF" w:rsidRPr="00787258" w:rsidRDefault="004143AF" w:rsidP="00CD166C">
      <w:pPr>
        <w:spacing w:line="240" w:lineRule="auto"/>
        <w:rPr>
          <w:szCs w:val="22"/>
          <w:lang w:val="et-EE"/>
        </w:rPr>
      </w:pPr>
      <w:r w:rsidRPr="00787258">
        <w:rPr>
          <w:szCs w:val="22"/>
          <w:lang w:val="et-EE"/>
        </w:rPr>
        <w:t>Hoida originaal</w:t>
      </w:r>
      <w:r w:rsidR="00B44097" w:rsidRPr="00787258">
        <w:rPr>
          <w:szCs w:val="22"/>
          <w:lang w:val="et-EE"/>
        </w:rPr>
        <w:t>pakendis</w:t>
      </w:r>
      <w:r w:rsidRPr="00787258">
        <w:rPr>
          <w:szCs w:val="22"/>
          <w:lang w:val="et-EE"/>
        </w:rPr>
        <w:t>, niiskuse eest kaitstult.</w:t>
      </w:r>
    </w:p>
    <w:p w14:paraId="010BA9D3" w14:textId="77777777" w:rsidR="004143AF" w:rsidRPr="00787258" w:rsidRDefault="004143AF" w:rsidP="00CD166C">
      <w:pPr>
        <w:spacing w:line="240" w:lineRule="auto"/>
        <w:ind w:left="567" w:hanging="567"/>
        <w:rPr>
          <w:szCs w:val="22"/>
          <w:lang w:val="et-EE"/>
        </w:rPr>
      </w:pPr>
    </w:p>
    <w:p w14:paraId="377EBEFF" w14:textId="77777777" w:rsidR="004143AF" w:rsidRPr="00787258" w:rsidRDefault="004143AF" w:rsidP="00CD166C">
      <w:pPr>
        <w:spacing w:line="240" w:lineRule="auto"/>
        <w:ind w:left="567" w:hanging="567"/>
        <w:rPr>
          <w:szCs w:val="22"/>
          <w:lang w:val="et-EE"/>
        </w:rPr>
      </w:pPr>
    </w:p>
    <w:p w14:paraId="14721116"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10.</w:t>
      </w:r>
      <w:r w:rsidRPr="00787258">
        <w:rPr>
          <w:b/>
          <w:szCs w:val="22"/>
          <w:lang w:val="et-EE"/>
        </w:rPr>
        <w:tab/>
        <w:t>ERINÕUDED KASUTAMATA JÄÄNUD RAVIMPREPARAADI VÕI SELLEST TEKKINUD JÄÄTMEMATERJALI HÄVITAMISEKS, VASTAVALT VAJADUSELE</w:t>
      </w:r>
    </w:p>
    <w:p w14:paraId="77062CC4" w14:textId="77777777" w:rsidR="004143AF" w:rsidRPr="00787258" w:rsidRDefault="004143AF" w:rsidP="00CD166C">
      <w:pPr>
        <w:spacing w:line="240" w:lineRule="auto"/>
        <w:rPr>
          <w:szCs w:val="22"/>
          <w:lang w:val="et-EE"/>
        </w:rPr>
      </w:pPr>
    </w:p>
    <w:p w14:paraId="42F048C0" w14:textId="77777777" w:rsidR="004143AF" w:rsidRPr="00787258" w:rsidRDefault="004143AF" w:rsidP="00CD166C">
      <w:pPr>
        <w:spacing w:line="240" w:lineRule="auto"/>
        <w:rPr>
          <w:szCs w:val="22"/>
          <w:lang w:val="et-EE"/>
        </w:rPr>
      </w:pPr>
    </w:p>
    <w:p w14:paraId="1723B6CF"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11.</w:t>
      </w:r>
      <w:r w:rsidRPr="00787258">
        <w:rPr>
          <w:b/>
          <w:szCs w:val="22"/>
          <w:lang w:val="et-EE"/>
        </w:rPr>
        <w:tab/>
        <w:t>MÜÜGILOA HOIDJA NIMI JA AADRESS</w:t>
      </w:r>
    </w:p>
    <w:p w14:paraId="5028DA7F" w14:textId="77777777" w:rsidR="004143AF" w:rsidRPr="00787258" w:rsidRDefault="004143AF" w:rsidP="00CD166C">
      <w:pPr>
        <w:keepNext/>
        <w:spacing w:line="240" w:lineRule="auto"/>
        <w:rPr>
          <w:szCs w:val="22"/>
          <w:lang w:val="et-EE"/>
        </w:rPr>
      </w:pPr>
    </w:p>
    <w:p w14:paraId="4A5315EC" w14:textId="77777777" w:rsidR="004143AF" w:rsidRPr="00787258" w:rsidRDefault="004143AF" w:rsidP="00CD166C">
      <w:pPr>
        <w:keepNext/>
        <w:spacing w:line="240" w:lineRule="auto"/>
        <w:rPr>
          <w:szCs w:val="22"/>
          <w:lang w:val="et-EE"/>
        </w:rPr>
      </w:pPr>
      <w:r w:rsidRPr="00787258">
        <w:rPr>
          <w:szCs w:val="22"/>
          <w:lang w:val="et-EE"/>
        </w:rPr>
        <w:t>Novartis Europharm Limited</w:t>
      </w:r>
    </w:p>
    <w:p w14:paraId="707CEC21" w14:textId="77777777" w:rsidR="004143AF" w:rsidRPr="00787258" w:rsidRDefault="004143AF" w:rsidP="00CD166C">
      <w:pPr>
        <w:keepNext/>
        <w:widowControl w:val="0"/>
        <w:spacing w:line="240" w:lineRule="auto"/>
        <w:rPr>
          <w:color w:val="000000"/>
          <w:lang w:val="et-EE"/>
        </w:rPr>
      </w:pPr>
      <w:r w:rsidRPr="00787258">
        <w:rPr>
          <w:color w:val="000000"/>
          <w:lang w:val="et-EE"/>
        </w:rPr>
        <w:t>Vista Building</w:t>
      </w:r>
    </w:p>
    <w:p w14:paraId="037B8F53" w14:textId="77777777" w:rsidR="004143AF" w:rsidRPr="00787258" w:rsidRDefault="004143AF" w:rsidP="00CD166C">
      <w:pPr>
        <w:keepNext/>
        <w:widowControl w:val="0"/>
        <w:spacing w:line="240" w:lineRule="auto"/>
        <w:rPr>
          <w:color w:val="000000"/>
        </w:rPr>
      </w:pPr>
      <w:r w:rsidRPr="00787258">
        <w:rPr>
          <w:color w:val="000000"/>
        </w:rPr>
        <w:t>Elm Park, Merrion Road</w:t>
      </w:r>
    </w:p>
    <w:p w14:paraId="363614D5" w14:textId="77777777" w:rsidR="004143AF" w:rsidRPr="00787258" w:rsidRDefault="004143AF" w:rsidP="00CD166C">
      <w:pPr>
        <w:keepNext/>
        <w:widowControl w:val="0"/>
        <w:spacing w:line="240" w:lineRule="auto"/>
        <w:rPr>
          <w:color w:val="000000"/>
        </w:rPr>
      </w:pPr>
      <w:r w:rsidRPr="00787258">
        <w:rPr>
          <w:color w:val="000000"/>
        </w:rPr>
        <w:t>Dublin 4</w:t>
      </w:r>
    </w:p>
    <w:p w14:paraId="53C9F343" w14:textId="77777777" w:rsidR="004143AF" w:rsidRPr="00787258" w:rsidRDefault="004143AF" w:rsidP="00CD166C">
      <w:pPr>
        <w:spacing w:line="240" w:lineRule="auto"/>
        <w:rPr>
          <w:szCs w:val="22"/>
          <w:lang w:val="et-EE"/>
        </w:rPr>
      </w:pPr>
      <w:proofErr w:type="spellStart"/>
      <w:r w:rsidRPr="00787258">
        <w:rPr>
          <w:color w:val="000000"/>
        </w:rPr>
        <w:t>Iirimaa</w:t>
      </w:r>
      <w:proofErr w:type="spellEnd"/>
    </w:p>
    <w:p w14:paraId="058640E9" w14:textId="77777777" w:rsidR="004143AF" w:rsidRPr="00787258" w:rsidRDefault="004143AF" w:rsidP="00CD166C">
      <w:pPr>
        <w:spacing w:line="240" w:lineRule="auto"/>
        <w:rPr>
          <w:szCs w:val="22"/>
          <w:lang w:val="et-EE"/>
        </w:rPr>
      </w:pPr>
    </w:p>
    <w:p w14:paraId="0A74EFE2" w14:textId="77777777" w:rsidR="004143AF" w:rsidRPr="00787258" w:rsidRDefault="004143AF" w:rsidP="00CD166C">
      <w:pPr>
        <w:spacing w:line="240" w:lineRule="auto"/>
        <w:rPr>
          <w:szCs w:val="22"/>
          <w:lang w:val="et-EE"/>
        </w:rPr>
      </w:pPr>
    </w:p>
    <w:p w14:paraId="43235E49"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12.</w:t>
      </w:r>
      <w:r w:rsidRPr="00787258">
        <w:rPr>
          <w:b/>
          <w:szCs w:val="22"/>
          <w:lang w:val="et-EE"/>
        </w:rPr>
        <w:tab/>
        <w:t>MÜÜGILOA NUMBER (NUMBRID)</w:t>
      </w:r>
    </w:p>
    <w:p w14:paraId="3EE4DE4D" w14:textId="77777777" w:rsidR="004143AF" w:rsidRPr="00787258" w:rsidRDefault="004143AF" w:rsidP="00CD166C">
      <w:pPr>
        <w:keepNext/>
        <w:spacing w:line="240" w:lineRule="auto"/>
        <w:rPr>
          <w:szCs w:val="22"/>
          <w:lang w:val="et-EE"/>
        </w:rPr>
      </w:pPr>
    </w:p>
    <w:tbl>
      <w:tblPr>
        <w:tblW w:w="9322" w:type="dxa"/>
        <w:tblLayout w:type="fixed"/>
        <w:tblLook w:val="01E0" w:firstRow="1" w:lastRow="1" w:firstColumn="1" w:lastColumn="1" w:noHBand="0" w:noVBand="0"/>
      </w:tblPr>
      <w:tblGrid>
        <w:gridCol w:w="2518"/>
        <w:gridCol w:w="6804"/>
      </w:tblGrid>
      <w:tr w:rsidR="004143AF" w:rsidRPr="00787258" w14:paraId="3D6A4C88" w14:textId="77777777" w:rsidTr="00B31EAC">
        <w:tc>
          <w:tcPr>
            <w:tcW w:w="2518" w:type="dxa"/>
          </w:tcPr>
          <w:p w14:paraId="6D310A42" w14:textId="77777777" w:rsidR="004143AF" w:rsidRPr="00787258" w:rsidRDefault="00EC506D" w:rsidP="00CD166C">
            <w:pPr>
              <w:spacing w:line="240" w:lineRule="auto"/>
              <w:rPr>
                <w:szCs w:val="22"/>
                <w:lang w:val="et-EE"/>
              </w:rPr>
            </w:pPr>
            <w:r w:rsidRPr="00787258">
              <w:rPr>
                <w:szCs w:val="22"/>
                <w:lang w:val="et-EE"/>
              </w:rPr>
              <w:t>EU/1/11/677/00</w:t>
            </w:r>
            <w:r w:rsidR="00786200" w:rsidRPr="00787258">
              <w:rPr>
                <w:szCs w:val="22"/>
                <w:lang w:val="et-EE"/>
              </w:rPr>
              <w:t>7</w:t>
            </w:r>
          </w:p>
        </w:tc>
        <w:tc>
          <w:tcPr>
            <w:tcW w:w="6804" w:type="dxa"/>
          </w:tcPr>
          <w:p w14:paraId="0D638176" w14:textId="77777777" w:rsidR="004143AF" w:rsidRPr="00787258" w:rsidRDefault="00EC506D" w:rsidP="00CD166C">
            <w:pPr>
              <w:spacing w:line="240" w:lineRule="auto"/>
              <w:rPr>
                <w:szCs w:val="22"/>
                <w:lang w:val="et-EE"/>
              </w:rPr>
            </w:pPr>
            <w:r w:rsidRPr="00787258">
              <w:rPr>
                <w:szCs w:val="22"/>
                <w:shd w:val="clear" w:color="auto" w:fill="D9D9D9"/>
                <w:lang w:val="et-EE"/>
              </w:rPr>
              <w:t>7 x 1 kõvakapsel</w:t>
            </w:r>
          </w:p>
        </w:tc>
      </w:tr>
    </w:tbl>
    <w:p w14:paraId="3206CDE1" w14:textId="77777777" w:rsidR="004143AF" w:rsidRPr="00787258" w:rsidRDefault="004143AF" w:rsidP="00CD166C">
      <w:pPr>
        <w:spacing w:line="240" w:lineRule="auto"/>
        <w:rPr>
          <w:szCs w:val="22"/>
          <w:lang w:val="et-EE"/>
        </w:rPr>
      </w:pPr>
    </w:p>
    <w:p w14:paraId="4A150DB9" w14:textId="77777777" w:rsidR="004143AF" w:rsidRPr="00787258" w:rsidRDefault="004143AF" w:rsidP="00CD166C">
      <w:pPr>
        <w:spacing w:line="240" w:lineRule="auto"/>
        <w:rPr>
          <w:szCs w:val="22"/>
          <w:lang w:val="et-EE"/>
        </w:rPr>
      </w:pPr>
    </w:p>
    <w:p w14:paraId="24BC5C02"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13.</w:t>
      </w:r>
      <w:r w:rsidRPr="00787258">
        <w:rPr>
          <w:b/>
          <w:szCs w:val="22"/>
          <w:lang w:val="et-EE"/>
        </w:rPr>
        <w:tab/>
        <w:t>PARTII NUMBER</w:t>
      </w:r>
    </w:p>
    <w:p w14:paraId="69227E7C" w14:textId="77777777" w:rsidR="004143AF" w:rsidRPr="00787258" w:rsidRDefault="004143AF" w:rsidP="00CD166C">
      <w:pPr>
        <w:keepNext/>
        <w:spacing w:line="240" w:lineRule="auto"/>
        <w:rPr>
          <w:szCs w:val="22"/>
          <w:lang w:val="et-EE"/>
        </w:rPr>
      </w:pPr>
    </w:p>
    <w:p w14:paraId="6B5B3901" w14:textId="77777777" w:rsidR="004143AF" w:rsidRPr="00787258" w:rsidRDefault="004143AF" w:rsidP="00CD166C">
      <w:pPr>
        <w:spacing w:line="240" w:lineRule="auto"/>
        <w:rPr>
          <w:szCs w:val="22"/>
          <w:lang w:val="et-EE"/>
        </w:rPr>
      </w:pPr>
      <w:r w:rsidRPr="00787258">
        <w:rPr>
          <w:szCs w:val="22"/>
          <w:lang w:val="et-EE"/>
        </w:rPr>
        <w:t>Lot</w:t>
      </w:r>
    </w:p>
    <w:p w14:paraId="25A6D307" w14:textId="77777777" w:rsidR="004143AF" w:rsidRPr="00787258" w:rsidRDefault="004143AF" w:rsidP="00CD166C">
      <w:pPr>
        <w:spacing w:line="240" w:lineRule="auto"/>
        <w:rPr>
          <w:szCs w:val="22"/>
          <w:lang w:val="et-EE"/>
        </w:rPr>
      </w:pPr>
    </w:p>
    <w:p w14:paraId="0BFA6A2B" w14:textId="77777777" w:rsidR="004143AF" w:rsidRPr="00787258" w:rsidRDefault="004143AF" w:rsidP="00CD166C">
      <w:pPr>
        <w:spacing w:line="240" w:lineRule="auto"/>
        <w:rPr>
          <w:szCs w:val="22"/>
          <w:lang w:val="et-EE"/>
        </w:rPr>
      </w:pPr>
    </w:p>
    <w:p w14:paraId="20C7B70F"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14.</w:t>
      </w:r>
      <w:r w:rsidRPr="00787258">
        <w:rPr>
          <w:b/>
          <w:szCs w:val="22"/>
          <w:lang w:val="et-EE"/>
        </w:rPr>
        <w:tab/>
        <w:t>RAVIMI VÄLJASTAMISTINGIMUSED</w:t>
      </w:r>
    </w:p>
    <w:p w14:paraId="28C68036" w14:textId="77777777" w:rsidR="004143AF" w:rsidRPr="00787258" w:rsidRDefault="004143AF" w:rsidP="00CD166C">
      <w:pPr>
        <w:keepNext/>
        <w:spacing w:line="240" w:lineRule="auto"/>
        <w:rPr>
          <w:szCs w:val="22"/>
          <w:lang w:val="et-EE"/>
        </w:rPr>
      </w:pPr>
    </w:p>
    <w:p w14:paraId="62314F36" w14:textId="77777777" w:rsidR="004143AF" w:rsidRPr="00787258" w:rsidRDefault="004143AF" w:rsidP="00CD166C">
      <w:pPr>
        <w:spacing w:line="240" w:lineRule="auto"/>
        <w:rPr>
          <w:szCs w:val="22"/>
          <w:lang w:val="et-EE"/>
        </w:rPr>
      </w:pPr>
    </w:p>
    <w:p w14:paraId="18B8C248"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15.</w:t>
      </w:r>
      <w:r w:rsidRPr="00787258">
        <w:rPr>
          <w:b/>
          <w:szCs w:val="22"/>
          <w:lang w:val="et-EE"/>
        </w:rPr>
        <w:tab/>
        <w:t>KASUTUSJUHEND</w:t>
      </w:r>
    </w:p>
    <w:p w14:paraId="0301FAB5" w14:textId="77777777" w:rsidR="004143AF" w:rsidRPr="00787258" w:rsidRDefault="004143AF" w:rsidP="00CD166C">
      <w:pPr>
        <w:spacing w:line="240" w:lineRule="auto"/>
        <w:rPr>
          <w:szCs w:val="22"/>
          <w:lang w:val="et-EE"/>
        </w:rPr>
      </w:pPr>
    </w:p>
    <w:p w14:paraId="7DFBAE38" w14:textId="77777777" w:rsidR="004143AF" w:rsidRPr="00787258" w:rsidRDefault="004143AF" w:rsidP="00CD166C">
      <w:pPr>
        <w:spacing w:line="240" w:lineRule="auto"/>
        <w:rPr>
          <w:szCs w:val="22"/>
          <w:lang w:val="et-EE"/>
        </w:rPr>
      </w:pPr>
    </w:p>
    <w:p w14:paraId="3B578A97" w14:textId="77777777" w:rsidR="004143AF" w:rsidRPr="00787258" w:rsidRDefault="004143AF"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16.</w:t>
      </w:r>
      <w:r w:rsidRPr="00787258">
        <w:rPr>
          <w:b/>
          <w:szCs w:val="22"/>
          <w:lang w:val="et-EE"/>
        </w:rPr>
        <w:tab/>
        <w:t>TEAVE BRAILLE’ KIRJAS (PUNKTKIRJAS)</w:t>
      </w:r>
    </w:p>
    <w:p w14:paraId="286C9128" w14:textId="77777777" w:rsidR="004143AF" w:rsidRPr="00787258" w:rsidRDefault="004143AF" w:rsidP="00CD166C">
      <w:pPr>
        <w:keepNext/>
        <w:spacing w:line="240" w:lineRule="auto"/>
        <w:rPr>
          <w:szCs w:val="22"/>
          <w:lang w:val="et-EE"/>
        </w:rPr>
      </w:pPr>
    </w:p>
    <w:p w14:paraId="68097E40" w14:textId="77777777" w:rsidR="004143AF" w:rsidRPr="00787258" w:rsidRDefault="004143AF" w:rsidP="00CD166C">
      <w:pPr>
        <w:widowControl w:val="0"/>
        <w:spacing w:line="240" w:lineRule="auto"/>
        <w:rPr>
          <w:szCs w:val="22"/>
          <w:lang w:val="et-EE"/>
        </w:rPr>
      </w:pPr>
      <w:r w:rsidRPr="00787258">
        <w:rPr>
          <w:szCs w:val="22"/>
          <w:lang w:val="et-EE"/>
        </w:rPr>
        <w:t>GILENYA 0,</w:t>
      </w:r>
      <w:r w:rsidR="00EC506D" w:rsidRPr="00787258">
        <w:rPr>
          <w:szCs w:val="22"/>
          <w:lang w:val="et-EE"/>
        </w:rPr>
        <w:t>2</w:t>
      </w:r>
      <w:r w:rsidRPr="00787258">
        <w:rPr>
          <w:szCs w:val="22"/>
          <w:lang w:val="et-EE"/>
        </w:rPr>
        <w:t>5 mg</w:t>
      </w:r>
    </w:p>
    <w:p w14:paraId="4F3D4B78" w14:textId="77777777" w:rsidR="004143AF" w:rsidRPr="00787258" w:rsidRDefault="004143AF" w:rsidP="00CD166C">
      <w:pPr>
        <w:widowControl w:val="0"/>
        <w:spacing w:line="240" w:lineRule="auto"/>
        <w:rPr>
          <w:szCs w:val="22"/>
          <w:lang w:val="et-EE"/>
        </w:rPr>
      </w:pPr>
    </w:p>
    <w:p w14:paraId="7D851BD9" w14:textId="77777777" w:rsidR="004143AF" w:rsidRPr="00787258" w:rsidRDefault="004143AF" w:rsidP="00CD166C">
      <w:pPr>
        <w:widowControl w:val="0"/>
        <w:spacing w:line="240" w:lineRule="auto"/>
        <w:rPr>
          <w:szCs w:val="22"/>
          <w:lang w:val="et-EE"/>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4143AF" w:rsidRPr="00787258" w14:paraId="32737E47" w14:textId="77777777" w:rsidTr="00B31EAC">
        <w:tc>
          <w:tcPr>
            <w:tcW w:w="9287" w:type="dxa"/>
            <w:tcBorders>
              <w:top w:val="single" w:sz="4" w:space="0" w:color="auto"/>
              <w:left w:val="single" w:sz="4" w:space="0" w:color="auto"/>
              <w:bottom w:val="single" w:sz="4" w:space="0" w:color="auto"/>
              <w:right w:val="single" w:sz="4" w:space="0" w:color="auto"/>
            </w:tcBorders>
            <w:hideMark/>
          </w:tcPr>
          <w:p w14:paraId="768A4B31" w14:textId="77777777" w:rsidR="004143AF" w:rsidRPr="00787258" w:rsidRDefault="004143AF" w:rsidP="00CD166C">
            <w:pPr>
              <w:spacing w:line="240" w:lineRule="auto"/>
              <w:ind w:left="567" w:hanging="567"/>
              <w:rPr>
                <w:b/>
              </w:rPr>
            </w:pPr>
            <w:r w:rsidRPr="00787258">
              <w:rPr>
                <w:b/>
              </w:rPr>
              <w:t>17.</w:t>
            </w:r>
            <w:r w:rsidRPr="00787258">
              <w:rPr>
                <w:b/>
              </w:rPr>
              <w:tab/>
              <w:t>AINULAADNE IDENTIFIKAATOR – 2D-vöötkood</w:t>
            </w:r>
          </w:p>
        </w:tc>
      </w:tr>
    </w:tbl>
    <w:p w14:paraId="13C03DCA" w14:textId="77777777" w:rsidR="004143AF" w:rsidRPr="00787258" w:rsidRDefault="004143AF" w:rsidP="00CD166C">
      <w:pPr>
        <w:spacing w:line="240" w:lineRule="auto"/>
      </w:pPr>
    </w:p>
    <w:p w14:paraId="510F399C" w14:textId="77777777" w:rsidR="004143AF" w:rsidRPr="00787258" w:rsidRDefault="004143AF" w:rsidP="00CD166C">
      <w:pPr>
        <w:spacing w:line="240" w:lineRule="auto"/>
        <w:rPr>
          <w:noProof/>
          <w:szCs w:val="22"/>
          <w:shd w:val="clear" w:color="auto" w:fill="CCCCCC"/>
          <w:lang w:eastAsia="et-EE" w:bidi="et-EE"/>
        </w:rPr>
      </w:pPr>
      <w:r w:rsidRPr="00787258">
        <w:rPr>
          <w:noProof/>
          <w:shd w:val="pct15" w:color="auto" w:fill="auto"/>
          <w:lang w:eastAsia="et-EE" w:bidi="et-EE"/>
        </w:rPr>
        <w:t>Lisatud on 2D-vöötkood, mis sisaldab ainulaadset identifikaatorit.</w:t>
      </w:r>
    </w:p>
    <w:p w14:paraId="5021FD99" w14:textId="77777777" w:rsidR="004143AF" w:rsidRPr="00787258" w:rsidRDefault="004143AF" w:rsidP="00CD166C">
      <w:pPr>
        <w:spacing w:line="240" w:lineRule="auto"/>
      </w:pPr>
    </w:p>
    <w:p w14:paraId="430AADF3" w14:textId="77777777" w:rsidR="004143AF" w:rsidRPr="00787258" w:rsidRDefault="004143AF" w:rsidP="00CD166C">
      <w:pPr>
        <w:spacing w:line="240" w:lineRule="auto"/>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4143AF" w:rsidRPr="00787258" w14:paraId="62F92747" w14:textId="77777777" w:rsidTr="00B31EAC">
        <w:tc>
          <w:tcPr>
            <w:tcW w:w="9287" w:type="dxa"/>
            <w:tcBorders>
              <w:top w:val="single" w:sz="4" w:space="0" w:color="auto"/>
              <w:left w:val="single" w:sz="4" w:space="0" w:color="auto"/>
              <w:bottom w:val="single" w:sz="4" w:space="0" w:color="auto"/>
              <w:right w:val="single" w:sz="4" w:space="0" w:color="auto"/>
            </w:tcBorders>
            <w:hideMark/>
          </w:tcPr>
          <w:p w14:paraId="0BC0152D" w14:textId="77777777" w:rsidR="004143AF" w:rsidRPr="00787258" w:rsidRDefault="004143AF" w:rsidP="00CD166C">
            <w:pPr>
              <w:keepNext/>
              <w:spacing w:line="240" w:lineRule="auto"/>
              <w:ind w:left="567" w:hanging="567"/>
              <w:rPr>
                <w:b/>
              </w:rPr>
            </w:pPr>
            <w:r w:rsidRPr="00787258">
              <w:rPr>
                <w:b/>
              </w:rPr>
              <w:t>18.</w:t>
            </w:r>
            <w:r w:rsidRPr="00787258">
              <w:rPr>
                <w:b/>
              </w:rPr>
              <w:tab/>
              <w:t>AINULAADNE IDENTIFIKAATOR – INIMLOETAVAD ANDMED</w:t>
            </w:r>
          </w:p>
        </w:tc>
      </w:tr>
    </w:tbl>
    <w:p w14:paraId="0B64B706" w14:textId="77777777" w:rsidR="004143AF" w:rsidRPr="00787258" w:rsidRDefault="004143AF" w:rsidP="00CD166C">
      <w:pPr>
        <w:keepNext/>
        <w:spacing w:line="240" w:lineRule="auto"/>
        <w:rPr>
          <w:noProof/>
          <w:lang w:eastAsia="et-EE" w:bidi="et-EE"/>
        </w:rPr>
      </w:pPr>
    </w:p>
    <w:p w14:paraId="31CE07B2" w14:textId="77777777" w:rsidR="004143AF" w:rsidRPr="00787258" w:rsidRDefault="004143AF" w:rsidP="00CD166C">
      <w:pPr>
        <w:keepNext/>
        <w:spacing w:line="240" w:lineRule="auto"/>
        <w:rPr>
          <w:lang w:eastAsia="et-EE" w:bidi="et-EE"/>
        </w:rPr>
      </w:pPr>
      <w:r w:rsidRPr="00787258">
        <w:rPr>
          <w:lang w:eastAsia="et-EE" w:bidi="et-EE"/>
        </w:rPr>
        <w:t>PC</w:t>
      </w:r>
    </w:p>
    <w:p w14:paraId="4809F914" w14:textId="77777777" w:rsidR="004143AF" w:rsidRPr="00787258" w:rsidRDefault="004143AF" w:rsidP="00CD166C">
      <w:pPr>
        <w:keepNext/>
        <w:spacing w:line="240" w:lineRule="auto"/>
        <w:rPr>
          <w:lang w:eastAsia="et-EE" w:bidi="et-EE"/>
        </w:rPr>
      </w:pPr>
      <w:r w:rsidRPr="00787258">
        <w:rPr>
          <w:lang w:eastAsia="et-EE" w:bidi="et-EE"/>
        </w:rPr>
        <w:t>SN</w:t>
      </w:r>
    </w:p>
    <w:p w14:paraId="41A53DB2" w14:textId="77777777" w:rsidR="004143AF" w:rsidRPr="00787258" w:rsidRDefault="004143AF" w:rsidP="00CD166C">
      <w:pPr>
        <w:spacing w:line="240" w:lineRule="auto"/>
        <w:rPr>
          <w:lang w:eastAsia="et-EE" w:bidi="et-EE"/>
        </w:rPr>
      </w:pPr>
      <w:r w:rsidRPr="00787258">
        <w:rPr>
          <w:lang w:eastAsia="et-EE" w:bidi="et-EE"/>
        </w:rPr>
        <w:t>NN</w:t>
      </w:r>
    </w:p>
    <w:p w14:paraId="7B3CAFCD" w14:textId="77777777" w:rsidR="00655268" w:rsidRPr="00787258" w:rsidRDefault="00D3626D" w:rsidP="00CD166C">
      <w:pPr>
        <w:spacing w:line="240" w:lineRule="auto"/>
        <w:rPr>
          <w:szCs w:val="22"/>
          <w:lang w:val="et-EE"/>
        </w:rPr>
      </w:pPr>
      <w:r w:rsidRPr="00787258">
        <w:rPr>
          <w:lang w:eastAsia="et-EE" w:bidi="et-EE"/>
        </w:rPr>
        <w:br w:type="page"/>
      </w:r>
    </w:p>
    <w:p w14:paraId="62313904" w14:textId="77777777" w:rsidR="00655268" w:rsidRPr="00787258" w:rsidRDefault="00655268"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lastRenderedPageBreak/>
        <w:t>MINIMAALSED ANDMED, MIS PEAVAD OLEMA BLISTER- VÕI RIBAPAKENDIL</w:t>
      </w:r>
    </w:p>
    <w:p w14:paraId="15653DE0" w14:textId="77777777" w:rsidR="00655268" w:rsidRPr="00787258" w:rsidRDefault="00655268" w:rsidP="00CD166C">
      <w:pPr>
        <w:pBdr>
          <w:top w:val="single" w:sz="4" w:space="1" w:color="auto"/>
          <w:left w:val="single" w:sz="4" w:space="4" w:color="auto"/>
          <w:bottom w:val="single" w:sz="4" w:space="1" w:color="auto"/>
          <w:right w:val="single" w:sz="4" w:space="4" w:color="auto"/>
        </w:pBdr>
        <w:spacing w:line="240" w:lineRule="auto"/>
        <w:rPr>
          <w:szCs w:val="22"/>
          <w:lang w:val="et-EE"/>
        </w:rPr>
      </w:pPr>
    </w:p>
    <w:p w14:paraId="680371AC" w14:textId="77777777" w:rsidR="00655268" w:rsidRPr="00787258" w:rsidRDefault="00655268" w:rsidP="00CD166C">
      <w:pPr>
        <w:pBdr>
          <w:top w:val="single" w:sz="4" w:space="1" w:color="auto"/>
          <w:left w:val="single" w:sz="4" w:space="4" w:color="auto"/>
          <w:bottom w:val="single" w:sz="4" w:space="1" w:color="auto"/>
          <w:right w:val="single" w:sz="4" w:space="4" w:color="auto"/>
        </w:pBdr>
        <w:spacing w:line="240" w:lineRule="auto"/>
        <w:rPr>
          <w:szCs w:val="22"/>
          <w:lang w:val="et-EE"/>
        </w:rPr>
      </w:pPr>
      <w:r w:rsidRPr="00787258">
        <w:rPr>
          <w:b/>
          <w:szCs w:val="22"/>
          <w:lang w:val="et-EE"/>
        </w:rPr>
        <w:t>ÜKSIKANNUSTE BLISTRID</w:t>
      </w:r>
    </w:p>
    <w:p w14:paraId="672CAF45" w14:textId="77777777" w:rsidR="00655268" w:rsidRPr="00787258" w:rsidRDefault="00655268" w:rsidP="00CD166C">
      <w:pPr>
        <w:spacing w:line="240" w:lineRule="auto"/>
        <w:rPr>
          <w:szCs w:val="22"/>
          <w:lang w:val="et-EE"/>
        </w:rPr>
      </w:pPr>
    </w:p>
    <w:p w14:paraId="384CD776" w14:textId="77777777" w:rsidR="00655268" w:rsidRPr="00787258" w:rsidRDefault="00655268" w:rsidP="00CD166C">
      <w:pPr>
        <w:spacing w:line="240" w:lineRule="auto"/>
        <w:rPr>
          <w:szCs w:val="22"/>
          <w:lang w:val="et-EE"/>
        </w:rPr>
      </w:pPr>
    </w:p>
    <w:p w14:paraId="76F2AB32" w14:textId="77777777" w:rsidR="00655268" w:rsidRPr="00787258" w:rsidRDefault="00655268"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1.</w:t>
      </w:r>
      <w:r w:rsidRPr="00787258">
        <w:rPr>
          <w:b/>
          <w:szCs w:val="22"/>
          <w:lang w:val="et-EE"/>
        </w:rPr>
        <w:tab/>
        <w:t>RAVIMPREPARAADI NIMETUS</w:t>
      </w:r>
    </w:p>
    <w:p w14:paraId="569E9B7E" w14:textId="77777777" w:rsidR="00655268" w:rsidRPr="00787258" w:rsidRDefault="00655268" w:rsidP="00CD166C">
      <w:pPr>
        <w:keepNext/>
        <w:spacing w:line="240" w:lineRule="auto"/>
        <w:rPr>
          <w:szCs w:val="22"/>
          <w:lang w:val="et-EE"/>
        </w:rPr>
      </w:pPr>
    </w:p>
    <w:p w14:paraId="1DC01435" w14:textId="77777777" w:rsidR="00655268" w:rsidRPr="00787258" w:rsidRDefault="00655268" w:rsidP="00CD166C">
      <w:pPr>
        <w:widowControl w:val="0"/>
        <w:spacing w:line="240" w:lineRule="auto"/>
        <w:rPr>
          <w:szCs w:val="22"/>
          <w:lang w:val="et-EE"/>
        </w:rPr>
      </w:pPr>
      <w:r w:rsidRPr="00787258">
        <w:rPr>
          <w:szCs w:val="22"/>
          <w:lang w:val="et-EE"/>
        </w:rPr>
        <w:t>GILENYA 0,25 mg kõvakapslid</w:t>
      </w:r>
    </w:p>
    <w:p w14:paraId="6CD3EA27" w14:textId="77777777" w:rsidR="00655268" w:rsidRPr="00787258" w:rsidRDefault="00655268" w:rsidP="00CD166C">
      <w:pPr>
        <w:spacing w:line="240" w:lineRule="auto"/>
        <w:rPr>
          <w:i/>
          <w:szCs w:val="22"/>
          <w:lang w:val="et-EE"/>
        </w:rPr>
      </w:pPr>
      <w:r w:rsidRPr="00787258">
        <w:rPr>
          <w:i/>
          <w:szCs w:val="22"/>
          <w:lang w:val="et-EE"/>
        </w:rPr>
        <w:t>fingolimodum</w:t>
      </w:r>
    </w:p>
    <w:p w14:paraId="18CABD27" w14:textId="77777777" w:rsidR="00655268" w:rsidRPr="00787258" w:rsidRDefault="00655268" w:rsidP="00CD166C">
      <w:pPr>
        <w:spacing w:line="240" w:lineRule="auto"/>
        <w:rPr>
          <w:szCs w:val="22"/>
          <w:lang w:val="et-EE"/>
        </w:rPr>
      </w:pPr>
    </w:p>
    <w:p w14:paraId="34C732B2" w14:textId="77777777" w:rsidR="00655268" w:rsidRPr="00787258" w:rsidRDefault="00655268" w:rsidP="00CD166C">
      <w:pPr>
        <w:spacing w:line="240" w:lineRule="auto"/>
        <w:rPr>
          <w:szCs w:val="22"/>
          <w:lang w:val="et-EE"/>
        </w:rPr>
      </w:pPr>
    </w:p>
    <w:p w14:paraId="58F0B2F9" w14:textId="77777777" w:rsidR="00655268" w:rsidRPr="00787258" w:rsidRDefault="00655268"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2.</w:t>
      </w:r>
      <w:r w:rsidRPr="00787258">
        <w:rPr>
          <w:b/>
          <w:szCs w:val="22"/>
          <w:lang w:val="et-EE"/>
        </w:rPr>
        <w:tab/>
        <w:t>MÜÜGILOA HOIDJA NIMI</w:t>
      </w:r>
    </w:p>
    <w:p w14:paraId="250EF245" w14:textId="77777777" w:rsidR="00655268" w:rsidRPr="00787258" w:rsidRDefault="00655268" w:rsidP="00CD166C">
      <w:pPr>
        <w:keepNext/>
        <w:spacing w:line="240" w:lineRule="auto"/>
        <w:rPr>
          <w:szCs w:val="22"/>
          <w:lang w:val="et-EE"/>
        </w:rPr>
      </w:pPr>
    </w:p>
    <w:p w14:paraId="4971058D" w14:textId="77777777" w:rsidR="00655268" w:rsidRPr="00787258" w:rsidRDefault="00655268" w:rsidP="00CD166C">
      <w:pPr>
        <w:spacing w:line="240" w:lineRule="auto"/>
        <w:rPr>
          <w:szCs w:val="22"/>
          <w:lang w:val="et-EE"/>
        </w:rPr>
      </w:pPr>
      <w:r w:rsidRPr="00787258">
        <w:rPr>
          <w:szCs w:val="22"/>
          <w:lang w:val="et-EE"/>
        </w:rPr>
        <w:t>Novartis Europharm Limited</w:t>
      </w:r>
    </w:p>
    <w:p w14:paraId="0FEECCD0" w14:textId="77777777" w:rsidR="00655268" w:rsidRPr="00787258" w:rsidRDefault="00655268" w:rsidP="00CD166C">
      <w:pPr>
        <w:spacing w:line="240" w:lineRule="auto"/>
        <w:rPr>
          <w:szCs w:val="22"/>
          <w:lang w:val="et-EE"/>
        </w:rPr>
      </w:pPr>
    </w:p>
    <w:p w14:paraId="57341231" w14:textId="77777777" w:rsidR="00655268" w:rsidRPr="00787258" w:rsidRDefault="00655268" w:rsidP="00CD166C">
      <w:pPr>
        <w:spacing w:line="240" w:lineRule="auto"/>
        <w:rPr>
          <w:szCs w:val="22"/>
          <w:lang w:val="et-EE"/>
        </w:rPr>
      </w:pPr>
    </w:p>
    <w:p w14:paraId="03AAB859" w14:textId="77777777" w:rsidR="00655268" w:rsidRPr="00787258" w:rsidRDefault="00655268"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3.</w:t>
      </w:r>
      <w:r w:rsidRPr="00787258">
        <w:rPr>
          <w:b/>
          <w:szCs w:val="22"/>
          <w:lang w:val="et-EE"/>
        </w:rPr>
        <w:tab/>
        <w:t>KÕLBLIKKUSAEG</w:t>
      </w:r>
    </w:p>
    <w:p w14:paraId="476ED9F1" w14:textId="77777777" w:rsidR="00655268" w:rsidRPr="00787258" w:rsidRDefault="00655268" w:rsidP="00CD166C">
      <w:pPr>
        <w:keepNext/>
        <w:spacing w:line="240" w:lineRule="auto"/>
        <w:rPr>
          <w:szCs w:val="22"/>
          <w:lang w:val="et-EE"/>
        </w:rPr>
      </w:pPr>
    </w:p>
    <w:p w14:paraId="02ABC174" w14:textId="77777777" w:rsidR="00655268" w:rsidRPr="00787258" w:rsidRDefault="00655268" w:rsidP="00CD166C">
      <w:pPr>
        <w:spacing w:line="240" w:lineRule="auto"/>
        <w:rPr>
          <w:szCs w:val="22"/>
          <w:lang w:val="et-EE"/>
        </w:rPr>
      </w:pPr>
      <w:r w:rsidRPr="00787258">
        <w:rPr>
          <w:szCs w:val="22"/>
          <w:lang w:val="et-EE"/>
        </w:rPr>
        <w:t>EXP</w:t>
      </w:r>
    </w:p>
    <w:p w14:paraId="12293CE2" w14:textId="77777777" w:rsidR="00655268" w:rsidRPr="00787258" w:rsidRDefault="00655268" w:rsidP="00CD166C">
      <w:pPr>
        <w:spacing w:line="240" w:lineRule="auto"/>
        <w:rPr>
          <w:szCs w:val="22"/>
          <w:lang w:val="et-EE"/>
        </w:rPr>
      </w:pPr>
    </w:p>
    <w:p w14:paraId="5311775B" w14:textId="77777777" w:rsidR="00655268" w:rsidRPr="00787258" w:rsidRDefault="00655268" w:rsidP="00CD166C">
      <w:pPr>
        <w:spacing w:line="240" w:lineRule="auto"/>
        <w:rPr>
          <w:szCs w:val="22"/>
          <w:lang w:val="et-EE"/>
        </w:rPr>
      </w:pPr>
    </w:p>
    <w:p w14:paraId="601CB2F3" w14:textId="77777777" w:rsidR="00655268" w:rsidRPr="00787258" w:rsidRDefault="00655268"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4.</w:t>
      </w:r>
      <w:r w:rsidRPr="00787258">
        <w:rPr>
          <w:b/>
          <w:szCs w:val="22"/>
          <w:lang w:val="et-EE"/>
        </w:rPr>
        <w:tab/>
        <w:t>PARTII NUMBER</w:t>
      </w:r>
    </w:p>
    <w:p w14:paraId="480A0CC3" w14:textId="77777777" w:rsidR="00655268" w:rsidRPr="00787258" w:rsidRDefault="00655268" w:rsidP="00CD166C">
      <w:pPr>
        <w:keepNext/>
        <w:spacing w:line="240" w:lineRule="auto"/>
        <w:rPr>
          <w:szCs w:val="22"/>
          <w:lang w:val="et-EE"/>
        </w:rPr>
      </w:pPr>
    </w:p>
    <w:p w14:paraId="449871AD" w14:textId="77777777" w:rsidR="00655268" w:rsidRPr="00787258" w:rsidRDefault="00655268" w:rsidP="00CD166C">
      <w:pPr>
        <w:spacing w:line="240" w:lineRule="auto"/>
        <w:ind w:right="113"/>
        <w:rPr>
          <w:szCs w:val="22"/>
          <w:lang w:val="et-EE"/>
        </w:rPr>
      </w:pPr>
      <w:r w:rsidRPr="00787258">
        <w:rPr>
          <w:szCs w:val="22"/>
          <w:lang w:val="et-EE"/>
        </w:rPr>
        <w:t>Lot</w:t>
      </w:r>
    </w:p>
    <w:p w14:paraId="274DD5B6" w14:textId="77777777" w:rsidR="00655268" w:rsidRPr="00787258" w:rsidRDefault="00655268" w:rsidP="00CD166C">
      <w:pPr>
        <w:spacing w:line="240" w:lineRule="auto"/>
        <w:ind w:right="113"/>
        <w:rPr>
          <w:szCs w:val="22"/>
          <w:lang w:val="et-EE"/>
        </w:rPr>
      </w:pPr>
    </w:p>
    <w:p w14:paraId="700C751D" w14:textId="77777777" w:rsidR="00655268" w:rsidRPr="00787258" w:rsidRDefault="00655268" w:rsidP="00CD166C">
      <w:pPr>
        <w:spacing w:line="240" w:lineRule="auto"/>
        <w:ind w:right="113"/>
        <w:rPr>
          <w:szCs w:val="22"/>
          <w:lang w:val="et-EE"/>
        </w:rPr>
      </w:pPr>
    </w:p>
    <w:p w14:paraId="28F5DD1C" w14:textId="77777777" w:rsidR="00655268" w:rsidRPr="00787258" w:rsidRDefault="00655268"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5.</w:t>
      </w:r>
      <w:r w:rsidRPr="00787258">
        <w:rPr>
          <w:b/>
          <w:szCs w:val="22"/>
          <w:lang w:val="et-EE"/>
        </w:rPr>
        <w:tab/>
        <w:t>MUU</w:t>
      </w:r>
    </w:p>
    <w:p w14:paraId="7B305382" w14:textId="77777777" w:rsidR="004143AF" w:rsidRPr="00787258" w:rsidRDefault="004143AF" w:rsidP="00CD166C">
      <w:pPr>
        <w:widowControl w:val="0"/>
        <w:spacing w:line="240" w:lineRule="auto"/>
        <w:rPr>
          <w:szCs w:val="22"/>
          <w:lang w:val="et-EE"/>
        </w:rPr>
      </w:pPr>
    </w:p>
    <w:p w14:paraId="0800A85A" w14:textId="77777777" w:rsidR="002721FB" w:rsidRPr="00787258" w:rsidRDefault="002721FB" w:rsidP="00CD166C">
      <w:pPr>
        <w:tabs>
          <w:tab w:val="clear" w:pos="567"/>
        </w:tabs>
        <w:spacing w:line="240" w:lineRule="auto"/>
        <w:rPr>
          <w:szCs w:val="22"/>
          <w:lang w:val="et-EE"/>
        </w:rPr>
      </w:pPr>
    </w:p>
    <w:p w14:paraId="1C473D92" w14:textId="77777777" w:rsidR="00373393" w:rsidRPr="00787258" w:rsidRDefault="002721FB" w:rsidP="00CD166C">
      <w:pPr>
        <w:shd w:val="clear" w:color="auto" w:fill="FFFFFF"/>
        <w:spacing w:line="240" w:lineRule="auto"/>
        <w:rPr>
          <w:szCs w:val="22"/>
          <w:lang w:val="et-EE"/>
        </w:rPr>
      </w:pPr>
      <w:r w:rsidRPr="00787258">
        <w:rPr>
          <w:szCs w:val="22"/>
          <w:lang w:val="et-EE"/>
        </w:rPr>
        <w:br w:type="page"/>
      </w:r>
    </w:p>
    <w:p w14:paraId="7411B858" w14:textId="77777777" w:rsidR="00142F7D" w:rsidRPr="00787258" w:rsidRDefault="00142F7D" w:rsidP="00CD166C">
      <w:pPr>
        <w:spacing w:line="240" w:lineRule="auto"/>
        <w:rPr>
          <w:szCs w:val="22"/>
          <w:lang w:val="et-EE"/>
        </w:rPr>
      </w:pPr>
    </w:p>
    <w:p w14:paraId="66D9EB8C" w14:textId="77777777" w:rsidR="00373393" w:rsidRPr="00787258" w:rsidRDefault="00373393"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VÄLISPAKENDIL PEAVAD OLEMA JÄRGMISED ANDMED</w:t>
      </w:r>
    </w:p>
    <w:p w14:paraId="512E4322" w14:textId="77777777" w:rsidR="00373393" w:rsidRPr="00787258" w:rsidRDefault="00373393" w:rsidP="00CD166C">
      <w:pPr>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p>
    <w:p w14:paraId="76D2510E" w14:textId="77777777" w:rsidR="00373393" w:rsidRPr="00787258" w:rsidRDefault="00373393"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ÜKSIKPAKENDI KARP</w:t>
      </w:r>
    </w:p>
    <w:p w14:paraId="7D7C80E4" w14:textId="77777777" w:rsidR="00373393" w:rsidRPr="00787258" w:rsidRDefault="00373393" w:rsidP="00CD166C">
      <w:pPr>
        <w:spacing w:line="240" w:lineRule="auto"/>
        <w:rPr>
          <w:szCs w:val="22"/>
          <w:lang w:val="et-EE"/>
        </w:rPr>
      </w:pPr>
    </w:p>
    <w:p w14:paraId="2C699FF1" w14:textId="77777777" w:rsidR="00373393" w:rsidRPr="00787258" w:rsidRDefault="00373393" w:rsidP="00CD166C">
      <w:pPr>
        <w:spacing w:line="240" w:lineRule="auto"/>
        <w:rPr>
          <w:szCs w:val="22"/>
          <w:lang w:val="et-EE"/>
        </w:rPr>
      </w:pPr>
    </w:p>
    <w:p w14:paraId="6B29B6CA"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w:t>
      </w:r>
      <w:r w:rsidRPr="00787258">
        <w:rPr>
          <w:b/>
          <w:szCs w:val="22"/>
          <w:lang w:val="et-EE"/>
        </w:rPr>
        <w:tab/>
        <w:t>RAVIMPREPARAADI NIMETUS</w:t>
      </w:r>
    </w:p>
    <w:p w14:paraId="3A566635" w14:textId="77777777" w:rsidR="00373393" w:rsidRPr="00787258" w:rsidRDefault="00373393" w:rsidP="00CD166C">
      <w:pPr>
        <w:keepNext/>
        <w:spacing w:line="240" w:lineRule="auto"/>
        <w:rPr>
          <w:szCs w:val="22"/>
          <w:lang w:val="et-EE"/>
        </w:rPr>
      </w:pPr>
    </w:p>
    <w:p w14:paraId="1F9BDECA" w14:textId="77777777" w:rsidR="00373393" w:rsidRPr="00787258" w:rsidRDefault="00373393" w:rsidP="00CD166C">
      <w:pPr>
        <w:keepNext/>
        <w:spacing w:line="240" w:lineRule="auto"/>
        <w:rPr>
          <w:szCs w:val="22"/>
          <w:lang w:val="et-EE"/>
        </w:rPr>
      </w:pPr>
      <w:r w:rsidRPr="00787258">
        <w:rPr>
          <w:szCs w:val="22"/>
          <w:lang w:val="et-EE"/>
        </w:rPr>
        <w:t>GILENYA 0,5 mg kõvakapslid</w:t>
      </w:r>
    </w:p>
    <w:p w14:paraId="39BEB590" w14:textId="77777777" w:rsidR="00373393" w:rsidRPr="00787258" w:rsidRDefault="002C27B2" w:rsidP="00CD166C">
      <w:pPr>
        <w:spacing w:line="240" w:lineRule="auto"/>
        <w:rPr>
          <w:i/>
          <w:szCs w:val="22"/>
          <w:lang w:val="et-EE"/>
        </w:rPr>
      </w:pPr>
      <w:r w:rsidRPr="00787258">
        <w:rPr>
          <w:i/>
          <w:szCs w:val="22"/>
          <w:lang w:val="et-EE"/>
        </w:rPr>
        <w:t>f</w:t>
      </w:r>
      <w:r w:rsidR="00DF1292" w:rsidRPr="00787258">
        <w:rPr>
          <w:i/>
          <w:szCs w:val="22"/>
          <w:lang w:val="et-EE"/>
        </w:rPr>
        <w:t>ingolimodum</w:t>
      </w:r>
    </w:p>
    <w:p w14:paraId="64482868" w14:textId="77777777" w:rsidR="00373393" w:rsidRPr="00787258" w:rsidRDefault="00373393" w:rsidP="00CD166C">
      <w:pPr>
        <w:spacing w:line="240" w:lineRule="auto"/>
        <w:rPr>
          <w:szCs w:val="22"/>
          <w:lang w:val="et-EE"/>
        </w:rPr>
      </w:pPr>
    </w:p>
    <w:p w14:paraId="3F43087B" w14:textId="77777777" w:rsidR="00373393" w:rsidRPr="00787258" w:rsidRDefault="00373393" w:rsidP="00CD166C">
      <w:pPr>
        <w:spacing w:line="240" w:lineRule="auto"/>
        <w:rPr>
          <w:szCs w:val="22"/>
          <w:lang w:val="et-EE"/>
        </w:rPr>
      </w:pPr>
    </w:p>
    <w:p w14:paraId="09A92357"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2.</w:t>
      </w:r>
      <w:r w:rsidRPr="00787258">
        <w:rPr>
          <w:b/>
          <w:szCs w:val="22"/>
          <w:lang w:val="et-EE"/>
        </w:rPr>
        <w:tab/>
        <w:t>TOIMEAINE(TE) SISALDUS</w:t>
      </w:r>
    </w:p>
    <w:p w14:paraId="38BD6D1D" w14:textId="77777777" w:rsidR="00373393" w:rsidRPr="00787258" w:rsidRDefault="00373393" w:rsidP="00CD166C">
      <w:pPr>
        <w:keepNext/>
        <w:spacing w:line="240" w:lineRule="auto"/>
        <w:rPr>
          <w:szCs w:val="22"/>
          <w:lang w:val="et-EE"/>
        </w:rPr>
      </w:pPr>
    </w:p>
    <w:p w14:paraId="560FC754" w14:textId="77777777" w:rsidR="00373393" w:rsidRPr="00787258" w:rsidRDefault="00373393" w:rsidP="00CD166C">
      <w:pPr>
        <w:spacing w:line="240" w:lineRule="auto"/>
        <w:rPr>
          <w:szCs w:val="22"/>
          <w:lang w:val="et-EE"/>
        </w:rPr>
      </w:pPr>
      <w:r w:rsidRPr="00787258">
        <w:rPr>
          <w:szCs w:val="22"/>
          <w:lang w:val="et-EE"/>
        </w:rPr>
        <w:t>Üks kapsel sisaldab 0,5 mg fingolimoodi (vesinikkloriidina).</w:t>
      </w:r>
    </w:p>
    <w:p w14:paraId="365EBA88" w14:textId="77777777" w:rsidR="00373393" w:rsidRPr="00787258" w:rsidRDefault="00373393" w:rsidP="00CD166C">
      <w:pPr>
        <w:spacing w:line="240" w:lineRule="auto"/>
        <w:rPr>
          <w:szCs w:val="22"/>
          <w:lang w:val="et-EE"/>
        </w:rPr>
      </w:pPr>
    </w:p>
    <w:p w14:paraId="6B26C527" w14:textId="77777777" w:rsidR="00373393" w:rsidRPr="00787258" w:rsidRDefault="00373393" w:rsidP="00CD166C">
      <w:pPr>
        <w:spacing w:line="240" w:lineRule="auto"/>
        <w:rPr>
          <w:szCs w:val="22"/>
          <w:lang w:val="et-EE"/>
        </w:rPr>
      </w:pPr>
    </w:p>
    <w:p w14:paraId="49664987"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3.</w:t>
      </w:r>
      <w:r w:rsidRPr="00787258">
        <w:rPr>
          <w:b/>
          <w:szCs w:val="22"/>
          <w:lang w:val="et-EE"/>
        </w:rPr>
        <w:tab/>
        <w:t>ABIAINED</w:t>
      </w:r>
    </w:p>
    <w:p w14:paraId="741F8A4B" w14:textId="77777777" w:rsidR="00373393" w:rsidRPr="00787258" w:rsidRDefault="00373393" w:rsidP="00CD166C">
      <w:pPr>
        <w:spacing w:line="240" w:lineRule="auto"/>
        <w:rPr>
          <w:szCs w:val="22"/>
          <w:lang w:val="et-EE"/>
        </w:rPr>
      </w:pPr>
    </w:p>
    <w:p w14:paraId="79095FAC" w14:textId="77777777" w:rsidR="00373393" w:rsidRPr="00787258" w:rsidRDefault="00373393" w:rsidP="00CD166C">
      <w:pPr>
        <w:spacing w:line="240" w:lineRule="auto"/>
        <w:rPr>
          <w:szCs w:val="22"/>
          <w:lang w:val="et-EE"/>
        </w:rPr>
      </w:pPr>
    </w:p>
    <w:p w14:paraId="77A83035"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4.</w:t>
      </w:r>
      <w:r w:rsidRPr="00787258">
        <w:rPr>
          <w:b/>
          <w:szCs w:val="22"/>
          <w:lang w:val="et-EE"/>
        </w:rPr>
        <w:tab/>
        <w:t>RAVIMVORM JA PAKENDI SUURUS</w:t>
      </w:r>
    </w:p>
    <w:p w14:paraId="0A4E62A9" w14:textId="77777777" w:rsidR="00373393" w:rsidRPr="00787258" w:rsidRDefault="00373393" w:rsidP="00CD166C">
      <w:pPr>
        <w:keepNext/>
        <w:spacing w:line="240" w:lineRule="auto"/>
        <w:rPr>
          <w:szCs w:val="22"/>
          <w:lang w:val="et-EE"/>
        </w:rPr>
      </w:pPr>
    </w:p>
    <w:p w14:paraId="31F6E706" w14:textId="03EEB489" w:rsidR="00DA6791" w:rsidRPr="00787258" w:rsidRDefault="00DA6791" w:rsidP="00DA6791">
      <w:pPr>
        <w:spacing w:line="240" w:lineRule="auto"/>
        <w:rPr>
          <w:szCs w:val="22"/>
          <w:lang w:val="et-EE"/>
        </w:rPr>
      </w:pPr>
      <w:r>
        <w:rPr>
          <w:szCs w:val="22"/>
          <w:lang w:val="et-EE"/>
        </w:rPr>
        <w:t>7</w:t>
      </w:r>
      <w:r w:rsidRPr="00787258">
        <w:rPr>
          <w:szCs w:val="22"/>
          <w:lang w:val="et-EE"/>
        </w:rPr>
        <w:t> kõvakapslit</w:t>
      </w:r>
    </w:p>
    <w:p w14:paraId="7C2B952E" w14:textId="77777777" w:rsidR="006155C3" w:rsidRPr="002A57CC" w:rsidRDefault="00373393" w:rsidP="00CD166C">
      <w:pPr>
        <w:spacing w:line="240" w:lineRule="auto"/>
        <w:rPr>
          <w:szCs w:val="22"/>
          <w:shd w:val="pct15" w:color="auto" w:fill="auto"/>
          <w:lang w:val="et-EE"/>
        </w:rPr>
      </w:pPr>
      <w:r w:rsidRPr="002A57CC">
        <w:rPr>
          <w:szCs w:val="22"/>
          <w:shd w:val="pct15" w:color="auto" w:fill="auto"/>
          <w:lang w:val="et-EE"/>
        </w:rPr>
        <w:t>28 kõvakapslit</w:t>
      </w:r>
    </w:p>
    <w:p w14:paraId="2F06F0DC" w14:textId="77777777" w:rsidR="00B37ADC" w:rsidRPr="00787258" w:rsidRDefault="00B37ADC" w:rsidP="00CD166C">
      <w:pPr>
        <w:spacing w:line="240" w:lineRule="auto"/>
        <w:rPr>
          <w:szCs w:val="22"/>
          <w:lang w:val="et-EE"/>
        </w:rPr>
      </w:pPr>
      <w:r w:rsidRPr="00787258">
        <w:rPr>
          <w:shd w:val="clear" w:color="auto" w:fill="D9D9D9"/>
          <w:lang w:val="et-EE"/>
        </w:rPr>
        <w:t>98 kõvakapslit</w:t>
      </w:r>
    </w:p>
    <w:p w14:paraId="3852F82C" w14:textId="77777777" w:rsidR="00373393" w:rsidRPr="00787258" w:rsidRDefault="00373393" w:rsidP="00CD166C">
      <w:pPr>
        <w:spacing w:line="240" w:lineRule="auto"/>
        <w:rPr>
          <w:szCs w:val="22"/>
          <w:lang w:val="et-EE"/>
        </w:rPr>
      </w:pPr>
    </w:p>
    <w:p w14:paraId="62077810" w14:textId="77777777" w:rsidR="00373393" w:rsidRPr="00787258" w:rsidRDefault="00373393" w:rsidP="00CD166C">
      <w:pPr>
        <w:spacing w:line="240" w:lineRule="auto"/>
        <w:rPr>
          <w:szCs w:val="22"/>
          <w:lang w:val="et-EE"/>
        </w:rPr>
      </w:pPr>
    </w:p>
    <w:p w14:paraId="5395F3F9"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5.</w:t>
      </w:r>
      <w:r w:rsidRPr="00787258">
        <w:rPr>
          <w:b/>
          <w:szCs w:val="22"/>
          <w:lang w:val="et-EE"/>
        </w:rPr>
        <w:tab/>
        <w:t xml:space="preserve">MANUSTAMISVIIS JA </w:t>
      </w:r>
      <w:r w:rsidR="00500622" w:rsidRPr="00787258">
        <w:rPr>
          <w:b/>
          <w:szCs w:val="22"/>
          <w:lang w:val="et-EE"/>
        </w:rPr>
        <w:t>–</w:t>
      </w:r>
      <w:r w:rsidRPr="00787258">
        <w:rPr>
          <w:b/>
          <w:szCs w:val="22"/>
          <w:lang w:val="et-EE"/>
        </w:rPr>
        <w:t>TEE</w:t>
      </w:r>
      <w:r w:rsidR="00500622" w:rsidRPr="00787258">
        <w:rPr>
          <w:b/>
          <w:szCs w:val="22"/>
          <w:lang w:val="et-EE"/>
        </w:rPr>
        <w:t>(D)</w:t>
      </w:r>
    </w:p>
    <w:p w14:paraId="3ABD8275" w14:textId="77777777" w:rsidR="00373393" w:rsidRPr="00787258" w:rsidRDefault="00373393" w:rsidP="00CD166C">
      <w:pPr>
        <w:keepNext/>
        <w:spacing w:line="240" w:lineRule="auto"/>
        <w:rPr>
          <w:szCs w:val="22"/>
          <w:lang w:val="et-EE"/>
        </w:rPr>
      </w:pPr>
    </w:p>
    <w:p w14:paraId="134284AB" w14:textId="77777777" w:rsidR="00373393" w:rsidRPr="00787258" w:rsidRDefault="00373393" w:rsidP="00CD166C">
      <w:pPr>
        <w:keepNext/>
        <w:spacing w:line="240" w:lineRule="auto"/>
        <w:rPr>
          <w:szCs w:val="22"/>
          <w:lang w:val="et-EE"/>
        </w:rPr>
      </w:pPr>
      <w:r w:rsidRPr="00787258">
        <w:rPr>
          <w:szCs w:val="22"/>
          <w:lang w:val="et-EE"/>
        </w:rPr>
        <w:t>Enne ravimi kasutamist lugege pakendi infolehte.</w:t>
      </w:r>
    </w:p>
    <w:p w14:paraId="79E85681" w14:textId="77777777" w:rsidR="00373393" w:rsidRPr="00787258" w:rsidRDefault="00373393" w:rsidP="00CD166C">
      <w:pPr>
        <w:spacing w:line="240" w:lineRule="auto"/>
        <w:rPr>
          <w:szCs w:val="22"/>
          <w:lang w:val="et-EE"/>
        </w:rPr>
      </w:pPr>
      <w:r w:rsidRPr="00787258">
        <w:rPr>
          <w:szCs w:val="22"/>
          <w:lang w:val="et-EE"/>
        </w:rPr>
        <w:t>Suukaudne</w:t>
      </w:r>
    </w:p>
    <w:p w14:paraId="614B9084" w14:textId="77777777" w:rsidR="00DD7552" w:rsidRPr="00787258" w:rsidRDefault="00DD7552" w:rsidP="00CD166C">
      <w:pPr>
        <w:spacing w:line="240" w:lineRule="auto"/>
        <w:rPr>
          <w:szCs w:val="22"/>
          <w:lang w:val="et-EE"/>
        </w:rPr>
      </w:pPr>
      <w:r w:rsidRPr="00787258">
        <w:rPr>
          <w:szCs w:val="22"/>
          <w:lang w:val="et-EE"/>
        </w:rPr>
        <w:t>Neelata</w:t>
      </w:r>
      <w:r w:rsidR="00A137E6" w:rsidRPr="00787258">
        <w:rPr>
          <w:szCs w:val="22"/>
          <w:lang w:val="et-EE"/>
        </w:rPr>
        <w:t xml:space="preserve"> iga kapsel</w:t>
      </w:r>
      <w:r w:rsidRPr="00787258">
        <w:rPr>
          <w:szCs w:val="22"/>
          <w:lang w:val="et-EE"/>
        </w:rPr>
        <w:t xml:space="preserve"> tervelt</w:t>
      </w:r>
    </w:p>
    <w:p w14:paraId="2AF40952" w14:textId="77777777" w:rsidR="00373393" w:rsidRPr="00787258" w:rsidRDefault="00373393" w:rsidP="00CD166C">
      <w:pPr>
        <w:spacing w:line="240" w:lineRule="auto"/>
        <w:rPr>
          <w:szCs w:val="22"/>
          <w:lang w:val="et-EE"/>
        </w:rPr>
      </w:pPr>
    </w:p>
    <w:p w14:paraId="6F1661CF" w14:textId="77777777" w:rsidR="00373393" w:rsidRPr="00787258" w:rsidRDefault="00373393" w:rsidP="00CD166C">
      <w:pPr>
        <w:spacing w:line="240" w:lineRule="auto"/>
        <w:rPr>
          <w:szCs w:val="22"/>
          <w:lang w:val="et-EE"/>
        </w:rPr>
      </w:pPr>
    </w:p>
    <w:p w14:paraId="48B325EE"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6.</w:t>
      </w:r>
      <w:r w:rsidRPr="00787258">
        <w:rPr>
          <w:b/>
          <w:szCs w:val="22"/>
          <w:lang w:val="et-EE"/>
        </w:rPr>
        <w:tab/>
        <w:t xml:space="preserve">ERIHOIATUS, ET RAVIMIT TULEB HOIDA LASTE EEST </w:t>
      </w:r>
      <w:r w:rsidR="00500622" w:rsidRPr="00787258">
        <w:rPr>
          <w:b/>
          <w:szCs w:val="22"/>
          <w:lang w:val="et-EE"/>
        </w:rPr>
        <w:t xml:space="preserve">VARJATUD JA </w:t>
      </w:r>
      <w:r w:rsidRPr="00787258">
        <w:rPr>
          <w:b/>
          <w:szCs w:val="22"/>
          <w:lang w:val="et-EE"/>
        </w:rPr>
        <w:t>KÄTTESAAMATUS KOHAS</w:t>
      </w:r>
    </w:p>
    <w:p w14:paraId="1BC2EC50" w14:textId="77777777" w:rsidR="00373393" w:rsidRPr="00787258" w:rsidRDefault="00373393" w:rsidP="00CD166C">
      <w:pPr>
        <w:keepNext/>
        <w:spacing w:line="240" w:lineRule="auto"/>
        <w:rPr>
          <w:szCs w:val="22"/>
          <w:lang w:val="et-EE"/>
        </w:rPr>
      </w:pPr>
    </w:p>
    <w:p w14:paraId="1FF06C2A" w14:textId="77777777" w:rsidR="00373393" w:rsidRPr="00787258" w:rsidRDefault="00373393" w:rsidP="00CD166C">
      <w:pPr>
        <w:spacing w:line="240" w:lineRule="auto"/>
        <w:rPr>
          <w:szCs w:val="22"/>
          <w:lang w:val="et-EE"/>
        </w:rPr>
      </w:pPr>
      <w:r w:rsidRPr="00787258">
        <w:rPr>
          <w:szCs w:val="22"/>
          <w:lang w:val="et-EE"/>
        </w:rPr>
        <w:t>Hoida laste eest varjatud ja kättesaamatus kohas.</w:t>
      </w:r>
    </w:p>
    <w:p w14:paraId="65725C73" w14:textId="77777777" w:rsidR="00373393" w:rsidRPr="00787258" w:rsidRDefault="00373393" w:rsidP="00CD166C">
      <w:pPr>
        <w:spacing w:line="240" w:lineRule="auto"/>
        <w:rPr>
          <w:szCs w:val="22"/>
          <w:lang w:val="et-EE"/>
        </w:rPr>
      </w:pPr>
    </w:p>
    <w:p w14:paraId="6F5195C5" w14:textId="77777777" w:rsidR="00373393" w:rsidRPr="00787258" w:rsidRDefault="00373393" w:rsidP="00CD166C">
      <w:pPr>
        <w:spacing w:line="240" w:lineRule="auto"/>
        <w:rPr>
          <w:szCs w:val="22"/>
          <w:lang w:val="et-EE"/>
        </w:rPr>
      </w:pPr>
    </w:p>
    <w:p w14:paraId="27EB9949"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7.</w:t>
      </w:r>
      <w:r w:rsidRPr="00787258">
        <w:rPr>
          <w:b/>
          <w:szCs w:val="22"/>
          <w:lang w:val="et-EE"/>
        </w:rPr>
        <w:tab/>
        <w:t>TEISED ERIHOIATUSED (VAJADUSEL)</w:t>
      </w:r>
    </w:p>
    <w:p w14:paraId="14643C98" w14:textId="77777777" w:rsidR="00373393" w:rsidRPr="00787258" w:rsidRDefault="00373393" w:rsidP="00CD166C">
      <w:pPr>
        <w:keepNext/>
        <w:spacing w:line="240" w:lineRule="auto"/>
        <w:rPr>
          <w:szCs w:val="22"/>
          <w:lang w:val="et-EE"/>
        </w:rPr>
      </w:pPr>
    </w:p>
    <w:p w14:paraId="64755A19" w14:textId="77777777" w:rsidR="00373393" w:rsidRPr="00787258" w:rsidRDefault="00373393" w:rsidP="00CD166C">
      <w:pPr>
        <w:spacing w:line="240" w:lineRule="auto"/>
        <w:rPr>
          <w:szCs w:val="22"/>
          <w:lang w:val="et-EE"/>
        </w:rPr>
      </w:pPr>
    </w:p>
    <w:p w14:paraId="050E6AD8"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8.</w:t>
      </w:r>
      <w:r w:rsidRPr="00787258">
        <w:rPr>
          <w:b/>
          <w:szCs w:val="22"/>
          <w:lang w:val="et-EE"/>
        </w:rPr>
        <w:tab/>
        <w:t>KÕLBLIKKUSAEG</w:t>
      </w:r>
    </w:p>
    <w:p w14:paraId="15259A51" w14:textId="77777777" w:rsidR="00373393" w:rsidRPr="00787258" w:rsidRDefault="00373393" w:rsidP="00CD166C">
      <w:pPr>
        <w:keepNext/>
        <w:spacing w:line="240" w:lineRule="auto"/>
        <w:rPr>
          <w:szCs w:val="22"/>
          <w:lang w:val="et-EE"/>
        </w:rPr>
      </w:pPr>
    </w:p>
    <w:p w14:paraId="5E9DD197" w14:textId="77777777" w:rsidR="00373393" w:rsidRPr="00787258" w:rsidRDefault="0063782C" w:rsidP="00CD166C">
      <w:pPr>
        <w:spacing w:line="240" w:lineRule="auto"/>
        <w:rPr>
          <w:szCs w:val="22"/>
          <w:lang w:val="et-EE"/>
        </w:rPr>
      </w:pPr>
      <w:r w:rsidRPr="00787258">
        <w:rPr>
          <w:szCs w:val="22"/>
          <w:lang w:val="et-EE"/>
        </w:rPr>
        <w:t>EXP</w:t>
      </w:r>
    </w:p>
    <w:p w14:paraId="677E8896" w14:textId="77777777" w:rsidR="00373393" w:rsidRPr="00787258" w:rsidRDefault="00373393" w:rsidP="00CD166C">
      <w:pPr>
        <w:spacing w:line="240" w:lineRule="auto"/>
        <w:rPr>
          <w:szCs w:val="22"/>
          <w:lang w:val="et-EE"/>
        </w:rPr>
      </w:pPr>
    </w:p>
    <w:p w14:paraId="7C4AD08F" w14:textId="77777777" w:rsidR="00373393" w:rsidRPr="00787258" w:rsidRDefault="00373393" w:rsidP="00CD166C">
      <w:pPr>
        <w:spacing w:line="240" w:lineRule="auto"/>
        <w:rPr>
          <w:szCs w:val="22"/>
          <w:lang w:val="et-EE"/>
        </w:rPr>
      </w:pPr>
    </w:p>
    <w:p w14:paraId="5D2FF7A2"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9.</w:t>
      </w:r>
      <w:r w:rsidRPr="00787258">
        <w:rPr>
          <w:b/>
          <w:szCs w:val="22"/>
          <w:lang w:val="et-EE"/>
        </w:rPr>
        <w:tab/>
        <w:t>SÄILITAMISE ERITINGIMUSED</w:t>
      </w:r>
    </w:p>
    <w:p w14:paraId="143BDB18" w14:textId="77777777" w:rsidR="00373393" w:rsidRPr="00787258" w:rsidRDefault="00373393" w:rsidP="00CD166C">
      <w:pPr>
        <w:keepNext/>
        <w:spacing w:line="240" w:lineRule="auto"/>
        <w:rPr>
          <w:szCs w:val="22"/>
          <w:lang w:val="et-EE"/>
        </w:rPr>
      </w:pPr>
    </w:p>
    <w:p w14:paraId="5750E802" w14:textId="77777777" w:rsidR="00373393" w:rsidRPr="00787258" w:rsidRDefault="00373393" w:rsidP="00CD166C">
      <w:pPr>
        <w:keepNext/>
        <w:spacing w:line="240" w:lineRule="auto"/>
        <w:rPr>
          <w:szCs w:val="22"/>
          <w:lang w:val="et-EE"/>
        </w:rPr>
      </w:pPr>
      <w:r w:rsidRPr="00787258">
        <w:rPr>
          <w:szCs w:val="22"/>
          <w:lang w:val="et-EE"/>
        </w:rPr>
        <w:t xml:space="preserve">Hoida temperatuuril kuni </w:t>
      </w:r>
      <w:r w:rsidR="00271D0F" w:rsidRPr="00787258">
        <w:rPr>
          <w:szCs w:val="22"/>
          <w:lang w:val="et-EE"/>
        </w:rPr>
        <w:t>25</w:t>
      </w:r>
      <w:r w:rsidR="005269ED" w:rsidRPr="00787258">
        <w:rPr>
          <w:szCs w:val="22"/>
          <w:lang w:val="et-EE"/>
        </w:rPr>
        <w:t xml:space="preserve"> </w:t>
      </w:r>
      <w:r w:rsidRPr="00787258">
        <w:rPr>
          <w:szCs w:val="22"/>
          <w:lang w:val="et-EE"/>
        </w:rPr>
        <w:t>°C.</w:t>
      </w:r>
    </w:p>
    <w:p w14:paraId="55E168B8" w14:textId="77777777" w:rsidR="00373393" w:rsidRPr="00787258" w:rsidRDefault="00373393" w:rsidP="00CD166C">
      <w:pPr>
        <w:spacing w:line="240" w:lineRule="auto"/>
        <w:rPr>
          <w:szCs w:val="22"/>
          <w:lang w:val="et-EE"/>
        </w:rPr>
      </w:pPr>
      <w:r w:rsidRPr="00787258">
        <w:rPr>
          <w:szCs w:val="22"/>
          <w:lang w:val="et-EE"/>
        </w:rPr>
        <w:t>Hoida originaal</w:t>
      </w:r>
      <w:r w:rsidR="00B44097" w:rsidRPr="00787258">
        <w:rPr>
          <w:szCs w:val="22"/>
          <w:lang w:val="et-EE"/>
        </w:rPr>
        <w:t>pakendis</w:t>
      </w:r>
      <w:r w:rsidRPr="00787258">
        <w:rPr>
          <w:szCs w:val="22"/>
          <w:lang w:val="et-EE"/>
        </w:rPr>
        <w:t>, niiskuse eest kaitstult.</w:t>
      </w:r>
    </w:p>
    <w:p w14:paraId="437B4C6F" w14:textId="77777777" w:rsidR="00373393" w:rsidRPr="00787258" w:rsidRDefault="00373393" w:rsidP="00CD166C">
      <w:pPr>
        <w:spacing w:line="240" w:lineRule="auto"/>
        <w:ind w:left="567" w:hanging="567"/>
        <w:rPr>
          <w:szCs w:val="22"/>
          <w:lang w:val="et-EE"/>
        </w:rPr>
      </w:pPr>
    </w:p>
    <w:p w14:paraId="6C30263F" w14:textId="77777777" w:rsidR="00373393" w:rsidRPr="00787258" w:rsidRDefault="00373393" w:rsidP="00CD166C">
      <w:pPr>
        <w:spacing w:line="240" w:lineRule="auto"/>
        <w:ind w:left="567" w:hanging="567"/>
        <w:rPr>
          <w:szCs w:val="22"/>
          <w:lang w:val="et-EE"/>
        </w:rPr>
      </w:pPr>
    </w:p>
    <w:p w14:paraId="0E383C9F"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lastRenderedPageBreak/>
        <w:t>10.</w:t>
      </w:r>
      <w:r w:rsidRPr="00787258">
        <w:rPr>
          <w:b/>
          <w:szCs w:val="22"/>
          <w:lang w:val="et-EE"/>
        </w:rPr>
        <w:tab/>
        <w:t>ERINÕUDED KASUTAMATA JÄÄNUD RAVIM</w:t>
      </w:r>
      <w:r w:rsidR="003124D4" w:rsidRPr="00787258">
        <w:rPr>
          <w:b/>
          <w:szCs w:val="22"/>
          <w:lang w:val="et-EE"/>
        </w:rPr>
        <w:t>PREPARAAD</w:t>
      </w:r>
      <w:r w:rsidRPr="00787258">
        <w:rPr>
          <w:b/>
          <w:szCs w:val="22"/>
          <w:lang w:val="et-EE"/>
        </w:rPr>
        <w:t xml:space="preserve">I VÕI </w:t>
      </w:r>
      <w:r w:rsidR="003124D4" w:rsidRPr="00787258">
        <w:rPr>
          <w:b/>
          <w:szCs w:val="22"/>
          <w:lang w:val="et-EE"/>
        </w:rPr>
        <w:t xml:space="preserve">SELLEST TEKKINUD </w:t>
      </w:r>
      <w:r w:rsidRPr="00787258">
        <w:rPr>
          <w:b/>
          <w:szCs w:val="22"/>
          <w:lang w:val="et-EE"/>
        </w:rPr>
        <w:t xml:space="preserve">JÄÄTMEMATERJALI HÄVITAMISEKS, VASTAVALT </w:t>
      </w:r>
      <w:r w:rsidR="003124D4" w:rsidRPr="00787258">
        <w:rPr>
          <w:b/>
          <w:szCs w:val="22"/>
          <w:lang w:val="et-EE"/>
        </w:rPr>
        <w:t>VAJADUSELE</w:t>
      </w:r>
    </w:p>
    <w:p w14:paraId="1E7A4B73" w14:textId="77777777" w:rsidR="00373393" w:rsidRPr="00787258" w:rsidRDefault="00373393" w:rsidP="00CD166C">
      <w:pPr>
        <w:spacing w:line="240" w:lineRule="auto"/>
        <w:rPr>
          <w:szCs w:val="22"/>
          <w:lang w:val="et-EE"/>
        </w:rPr>
      </w:pPr>
    </w:p>
    <w:p w14:paraId="54AD2A48" w14:textId="77777777" w:rsidR="00373393" w:rsidRPr="00787258" w:rsidRDefault="00373393" w:rsidP="00CD166C">
      <w:pPr>
        <w:spacing w:line="240" w:lineRule="auto"/>
        <w:rPr>
          <w:szCs w:val="22"/>
          <w:lang w:val="et-EE"/>
        </w:rPr>
      </w:pPr>
    </w:p>
    <w:p w14:paraId="123BEC24"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11.</w:t>
      </w:r>
      <w:r w:rsidRPr="00787258">
        <w:rPr>
          <w:b/>
          <w:szCs w:val="22"/>
          <w:lang w:val="et-EE"/>
        </w:rPr>
        <w:tab/>
        <w:t>MÜÜGILOA HOIDJA NIMI JA AADRESS</w:t>
      </w:r>
    </w:p>
    <w:p w14:paraId="1FDEEEB5" w14:textId="77777777" w:rsidR="00373393" w:rsidRPr="00787258" w:rsidRDefault="00373393" w:rsidP="00CD166C">
      <w:pPr>
        <w:keepNext/>
        <w:spacing w:line="240" w:lineRule="auto"/>
        <w:rPr>
          <w:szCs w:val="22"/>
          <w:lang w:val="et-EE"/>
        </w:rPr>
      </w:pPr>
    </w:p>
    <w:p w14:paraId="4678501F" w14:textId="77777777" w:rsidR="00373393" w:rsidRPr="00787258" w:rsidRDefault="00373393" w:rsidP="00CD166C">
      <w:pPr>
        <w:keepNext/>
        <w:spacing w:line="240" w:lineRule="auto"/>
        <w:rPr>
          <w:szCs w:val="22"/>
          <w:lang w:val="et-EE"/>
        </w:rPr>
      </w:pPr>
      <w:r w:rsidRPr="00787258">
        <w:rPr>
          <w:szCs w:val="22"/>
          <w:lang w:val="et-EE"/>
        </w:rPr>
        <w:t>Novartis Europharm Limited</w:t>
      </w:r>
    </w:p>
    <w:p w14:paraId="10A6A236" w14:textId="77777777" w:rsidR="00A951BA" w:rsidRPr="00787258" w:rsidRDefault="00A951BA" w:rsidP="00CD166C">
      <w:pPr>
        <w:keepNext/>
        <w:widowControl w:val="0"/>
        <w:spacing w:line="240" w:lineRule="auto"/>
        <w:rPr>
          <w:color w:val="000000"/>
          <w:lang w:val="et-EE"/>
        </w:rPr>
      </w:pPr>
      <w:r w:rsidRPr="00787258">
        <w:rPr>
          <w:color w:val="000000"/>
          <w:lang w:val="et-EE"/>
        </w:rPr>
        <w:t>Vista Building</w:t>
      </w:r>
    </w:p>
    <w:p w14:paraId="63A9A923" w14:textId="77777777" w:rsidR="00A951BA" w:rsidRPr="00787258" w:rsidRDefault="00A951BA" w:rsidP="00CD166C">
      <w:pPr>
        <w:keepNext/>
        <w:widowControl w:val="0"/>
        <w:spacing w:line="240" w:lineRule="auto"/>
        <w:rPr>
          <w:color w:val="000000"/>
        </w:rPr>
      </w:pPr>
      <w:r w:rsidRPr="00787258">
        <w:rPr>
          <w:color w:val="000000"/>
        </w:rPr>
        <w:t>Elm Park, Merrion Road</w:t>
      </w:r>
    </w:p>
    <w:p w14:paraId="7ECA9467" w14:textId="77777777" w:rsidR="00A951BA" w:rsidRPr="00787258" w:rsidRDefault="00A951BA" w:rsidP="00CD166C">
      <w:pPr>
        <w:keepNext/>
        <w:widowControl w:val="0"/>
        <w:spacing w:line="240" w:lineRule="auto"/>
        <w:rPr>
          <w:color w:val="000000"/>
        </w:rPr>
      </w:pPr>
      <w:r w:rsidRPr="00787258">
        <w:rPr>
          <w:color w:val="000000"/>
        </w:rPr>
        <w:t>Dublin 4</w:t>
      </w:r>
    </w:p>
    <w:p w14:paraId="3CAC3AD0" w14:textId="77777777" w:rsidR="00373393" w:rsidRPr="00787258" w:rsidRDefault="00A951BA" w:rsidP="00CD166C">
      <w:pPr>
        <w:spacing w:line="240" w:lineRule="auto"/>
        <w:rPr>
          <w:szCs w:val="22"/>
          <w:lang w:val="et-EE"/>
        </w:rPr>
      </w:pPr>
      <w:proofErr w:type="spellStart"/>
      <w:r w:rsidRPr="00787258">
        <w:rPr>
          <w:color w:val="000000"/>
        </w:rPr>
        <w:t>Iirimaa</w:t>
      </w:r>
      <w:proofErr w:type="spellEnd"/>
    </w:p>
    <w:p w14:paraId="36592018" w14:textId="77777777" w:rsidR="00373393" w:rsidRPr="00787258" w:rsidRDefault="00373393" w:rsidP="00CD166C">
      <w:pPr>
        <w:spacing w:line="240" w:lineRule="auto"/>
        <w:rPr>
          <w:szCs w:val="22"/>
          <w:lang w:val="et-EE"/>
        </w:rPr>
      </w:pPr>
    </w:p>
    <w:p w14:paraId="14310D17" w14:textId="77777777" w:rsidR="00373393" w:rsidRPr="00787258" w:rsidRDefault="00373393" w:rsidP="00CD166C">
      <w:pPr>
        <w:spacing w:line="240" w:lineRule="auto"/>
        <w:rPr>
          <w:szCs w:val="22"/>
          <w:lang w:val="et-EE"/>
        </w:rPr>
      </w:pPr>
    </w:p>
    <w:p w14:paraId="38CFF310"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12.</w:t>
      </w:r>
      <w:r w:rsidRPr="00787258">
        <w:rPr>
          <w:b/>
          <w:szCs w:val="22"/>
          <w:lang w:val="et-EE"/>
        </w:rPr>
        <w:tab/>
        <w:t>MÜÜGILOA NUMBER (NUMBRID)</w:t>
      </w:r>
    </w:p>
    <w:p w14:paraId="1CAC8023" w14:textId="77777777" w:rsidR="00373393" w:rsidRPr="00787258" w:rsidRDefault="00373393" w:rsidP="00CD166C">
      <w:pPr>
        <w:keepNext/>
        <w:spacing w:line="240" w:lineRule="auto"/>
        <w:rPr>
          <w:szCs w:val="22"/>
          <w:lang w:val="et-EE"/>
        </w:rPr>
      </w:pPr>
    </w:p>
    <w:tbl>
      <w:tblPr>
        <w:tblW w:w="9322" w:type="dxa"/>
        <w:tblLayout w:type="fixed"/>
        <w:tblLook w:val="01E0" w:firstRow="1" w:lastRow="1" w:firstColumn="1" w:lastColumn="1" w:noHBand="0" w:noVBand="0"/>
      </w:tblPr>
      <w:tblGrid>
        <w:gridCol w:w="2518"/>
        <w:gridCol w:w="6804"/>
      </w:tblGrid>
      <w:tr w:rsidR="00373393" w:rsidRPr="00787258" w14:paraId="5F741338" w14:textId="77777777" w:rsidTr="006155C3">
        <w:tc>
          <w:tcPr>
            <w:tcW w:w="2518" w:type="dxa"/>
          </w:tcPr>
          <w:p w14:paraId="20BC7198" w14:textId="77777777" w:rsidR="00373393" w:rsidRPr="00787258" w:rsidRDefault="00373393" w:rsidP="00CD166C">
            <w:pPr>
              <w:spacing w:line="240" w:lineRule="auto"/>
              <w:rPr>
                <w:szCs w:val="22"/>
                <w:lang w:val="et-EE"/>
              </w:rPr>
            </w:pPr>
            <w:r w:rsidRPr="00787258">
              <w:rPr>
                <w:szCs w:val="22"/>
                <w:lang w:val="et-EE"/>
              </w:rPr>
              <w:t>EU/1/11/677/005</w:t>
            </w:r>
          </w:p>
        </w:tc>
        <w:tc>
          <w:tcPr>
            <w:tcW w:w="6804" w:type="dxa"/>
          </w:tcPr>
          <w:p w14:paraId="785E9481" w14:textId="77777777" w:rsidR="00373393" w:rsidRPr="00787258" w:rsidRDefault="00373393" w:rsidP="00CD166C">
            <w:pPr>
              <w:spacing w:line="240" w:lineRule="auto"/>
              <w:rPr>
                <w:szCs w:val="22"/>
                <w:lang w:val="et-EE"/>
              </w:rPr>
            </w:pPr>
            <w:r w:rsidRPr="00787258">
              <w:rPr>
                <w:szCs w:val="22"/>
                <w:shd w:val="clear" w:color="auto" w:fill="D9D9D9"/>
                <w:lang w:val="et-EE"/>
              </w:rPr>
              <w:t>28 kapslit</w:t>
            </w:r>
          </w:p>
        </w:tc>
      </w:tr>
      <w:tr w:rsidR="00B37ADC" w:rsidRPr="00787258" w14:paraId="490FFB02" w14:textId="77777777" w:rsidTr="00B37ADC">
        <w:tc>
          <w:tcPr>
            <w:tcW w:w="2518" w:type="dxa"/>
          </w:tcPr>
          <w:p w14:paraId="03123D04" w14:textId="77777777" w:rsidR="00B37ADC" w:rsidRPr="00787258" w:rsidRDefault="00B37ADC" w:rsidP="00CD166C">
            <w:pPr>
              <w:spacing w:line="240" w:lineRule="auto"/>
              <w:rPr>
                <w:szCs w:val="22"/>
                <w:lang w:val="et-EE"/>
              </w:rPr>
            </w:pPr>
            <w:r w:rsidRPr="00170EC7">
              <w:rPr>
                <w:szCs w:val="22"/>
                <w:shd w:val="clear" w:color="auto" w:fill="D9D9D9"/>
                <w:lang w:val="et-EE"/>
              </w:rPr>
              <w:t>EU/1/11/677/006</w:t>
            </w:r>
          </w:p>
        </w:tc>
        <w:tc>
          <w:tcPr>
            <w:tcW w:w="6804" w:type="dxa"/>
          </w:tcPr>
          <w:p w14:paraId="6DBB649E" w14:textId="77777777" w:rsidR="00B37ADC" w:rsidRPr="00787258" w:rsidRDefault="00B37ADC" w:rsidP="00CD166C">
            <w:pPr>
              <w:spacing w:line="240" w:lineRule="auto"/>
              <w:rPr>
                <w:szCs w:val="22"/>
                <w:shd w:val="clear" w:color="auto" w:fill="D9D9D9"/>
                <w:lang w:val="et-EE"/>
              </w:rPr>
            </w:pPr>
            <w:r w:rsidRPr="00787258">
              <w:rPr>
                <w:szCs w:val="22"/>
                <w:shd w:val="clear" w:color="auto" w:fill="D9D9D9"/>
                <w:lang w:val="et-EE"/>
              </w:rPr>
              <w:t>98 kapslit</w:t>
            </w:r>
          </w:p>
        </w:tc>
      </w:tr>
      <w:tr w:rsidR="00DA6791" w:rsidRPr="00787258" w14:paraId="59E235F0" w14:textId="77777777" w:rsidTr="00DA6791">
        <w:tc>
          <w:tcPr>
            <w:tcW w:w="2518" w:type="dxa"/>
          </w:tcPr>
          <w:p w14:paraId="37D2A651" w14:textId="16A304D6" w:rsidR="00DA6791" w:rsidRPr="00DA6791" w:rsidRDefault="00DA6791" w:rsidP="000822CC">
            <w:pPr>
              <w:spacing w:line="240" w:lineRule="auto"/>
              <w:rPr>
                <w:szCs w:val="22"/>
                <w:shd w:val="clear" w:color="auto" w:fill="D9D9D9"/>
                <w:lang w:val="et-EE"/>
              </w:rPr>
            </w:pPr>
            <w:r w:rsidRPr="00170EC7">
              <w:rPr>
                <w:szCs w:val="22"/>
                <w:shd w:val="clear" w:color="auto" w:fill="D9D9D9"/>
                <w:lang w:val="et-EE"/>
              </w:rPr>
              <w:t>EU/1/11/677/0</w:t>
            </w:r>
            <w:r>
              <w:rPr>
                <w:szCs w:val="22"/>
                <w:shd w:val="clear" w:color="auto" w:fill="D9D9D9"/>
                <w:lang w:val="et-EE"/>
              </w:rPr>
              <w:t>10</w:t>
            </w:r>
          </w:p>
        </w:tc>
        <w:tc>
          <w:tcPr>
            <w:tcW w:w="6804" w:type="dxa"/>
          </w:tcPr>
          <w:p w14:paraId="27433F5A" w14:textId="2BCFC056" w:rsidR="00DA6791" w:rsidRPr="00787258" w:rsidRDefault="00DA6791" w:rsidP="000822CC">
            <w:pPr>
              <w:spacing w:line="240" w:lineRule="auto"/>
              <w:rPr>
                <w:szCs w:val="22"/>
                <w:shd w:val="clear" w:color="auto" w:fill="D9D9D9"/>
                <w:lang w:val="et-EE"/>
              </w:rPr>
            </w:pPr>
            <w:r>
              <w:rPr>
                <w:szCs w:val="22"/>
                <w:shd w:val="clear" w:color="auto" w:fill="D9D9D9"/>
                <w:lang w:val="et-EE"/>
              </w:rPr>
              <w:t>7</w:t>
            </w:r>
            <w:r w:rsidRPr="00787258">
              <w:rPr>
                <w:szCs w:val="22"/>
                <w:shd w:val="clear" w:color="auto" w:fill="D9D9D9"/>
                <w:lang w:val="et-EE"/>
              </w:rPr>
              <w:t> kapslit</w:t>
            </w:r>
          </w:p>
        </w:tc>
      </w:tr>
    </w:tbl>
    <w:p w14:paraId="051D6501" w14:textId="77777777" w:rsidR="00373393" w:rsidRPr="00787258" w:rsidRDefault="00373393" w:rsidP="00CD166C">
      <w:pPr>
        <w:spacing w:line="240" w:lineRule="auto"/>
        <w:rPr>
          <w:szCs w:val="22"/>
          <w:lang w:val="et-EE"/>
        </w:rPr>
      </w:pPr>
    </w:p>
    <w:p w14:paraId="53B892B5" w14:textId="77777777" w:rsidR="00373393" w:rsidRPr="00787258" w:rsidRDefault="00373393" w:rsidP="00CD166C">
      <w:pPr>
        <w:spacing w:line="240" w:lineRule="auto"/>
        <w:rPr>
          <w:szCs w:val="22"/>
          <w:lang w:val="et-EE"/>
        </w:rPr>
      </w:pPr>
    </w:p>
    <w:p w14:paraId="6AE0FE32"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13.</w:t>
      </w:r>
      <w:r w:rsidRPr="00787258">
        <w:rPr>
          <w:b/>
          <w:szCs w:val="22"/>
          <w:lang w:val="et-EE"/>
        </w:rPr>
        <w:tab/>
        <w:t>PARTII NUMBER</w:t>
      </w:r>
    </w:p>
    <w:p w14:paraId="5484B933" w14:textId="77777777" w:rsidR="00373393" w:rsidRPr="00787258" w:rsidRDefault="00373393" w:rsidP="00CD166C">
      <w:pPr>
        <w:keepNext/>
        <w:spacing w:line="240" w:lineRule="auto"/>
        <w:rPr>
          <w:szCs w:val="22"/>
          <w:lang w:val="et-EE"/>
        </w:rPr>
      </w:pPr>
    </w:p>
    <w:p w14:paraId="02C1CF3E" w14:textId="77777777" w:rsidR="00373393" w:rsidRPr="00787258" w:rsidRDefault="0063782C" w:rsidP="00CD166C">
      <w:pPr>
        <w:spacing w:line="240" w:lineRule="auto"/>
        <w:rPr>
          <w:szCs w:val="22"/>
          <w:lang w:val="et-EE"/>
        </w:rPr>
      </w:pPr>
      <w:r w:rsidRPr="00787258">
        <w:rPr>
          <w:szCs w:val="22"/>
          <w:lang w:val="et-EE"/>
        </w:rPr>
        <w:t>Lot</w:t>
      </w:r>
    </w:p>
    <w:p w14:paraId="60383EB6" w14:textId="77777777" w:rsidR="00373393" w:rsidRPr="00787258" w:rsidRDefault="00373393" w:rsidP="00CD166C">
      <w:pPr>
        <w:spacing w:line="240" w:lineRule="auto"/>
        <w:rPr>
          <w:szCs w:val="22"/>
          <w:lang w:val="et-EE"/>
        </w:rPr>
      </w:pPr>
    </w:p>
    <w:p w14:paraId="68CAA701" w14:textId="77777777" w:rsidR="00373393" w:rsidRPr="00787258" w:rsidRDefault="00373393" w:rsidP="00CD166C">
      <w:pPr>
        <w:spacing w:line="240" w:lineRule="auto"/>
        <w:rPr>
          <w:szCs w:val="22"/>
          <w:lang w:val="et-EE"/>
        </w:rPr>
      </w:pPr>
    </w:p>
    <w:p w14:paraId="4175CEDE"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14.</w:t>
      </w:r>
      <w:r w:rsidRPr="00787258">
        <w:rPr>
          <w:b/>
          <w:szCs w:val="22"/>
          <w:lang w:val="et-EE"/>
        </w:rPr>
        <w:tab/>
        <w:t>RAVIMI VÄLJASTAMISTINGIMUSED</w:t>
      </w:r>
    </w:p>
    <w:p w14:paraId="5F8DFE00" w14:textId="77777777" w:rsidR="00373393" w:rsidRPr="00787258" w:rsidRDefault="00373393" w:rsidP="00CD166C">
      <w:pPr>
        <w:keepNext/>
        <w:spacing w:line="240" w:lineRule="auto"/>
        <w:rPr>
          <w:szCs w:val="22"/>
          <w:lang w:val="et-EE"/>
        </w:rPr>
      </w:pPr>
    </w:p>
    <w:p w14:paraId="655640A8" w14:textId="77777777" w:rsidR="00373393" w:rsidRPr="00787258" w:rsidRDefault="00373393" w:rsidP="00CD166C">
      <w:pPr>
        <w:spacing w:line="240" w:lineRule="auto"/>
        <w:rPr>
          <w:szCs w:val="22"/>
          <w:lang w:val="et-EE"/>
        </w:rPr>
      </w:pPr>
    </w:p>
    <w:p w14:paraId="38FB5422"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15.</w:t>
      </w:r>
      <w:r w:rsidRPr="00787258">
        <w:rPr>
          <w:b/>
          <w:szCs w:val="22"/>
          <w:lang w:val="et-EE"/>
        </w:rPr>
        <w:tab/>
        <w:t>KASUTUSJUHEND</w:t>
      </w:r>
    </w:p>
    <w:p w14:paraId="1CD773CC" w14:textId="77777777" w:rsidR="00373393" w:rsidRPr="00787258" w:rsidRDefault="00373393" w:rsidP="00CD166C">
      <w:pPr>
        <w:spacing w:line="240" w:lineRule="auto"/>
        <w:rPr>
          <w:szCs w:val="22"/>
          <w:lang w:val="et-EE"/>
        </w:rPr>
      </w:pPr>
    </w:p>
    <w:p w14:paraId="10820B9D" w14:textId="77777777" w:rsidR="00373393" w:rsidRPr="00787258" w:rsidRDefault="00373393" w:rsidP="00CD166C">
      <w:pPr>
        <w:spacing w:line="240" w:lineRule="auto"/>
        <w:rPr>
          <w:szCs w:val="22"/>
          <w:lang w:val="et-EE"/>
        </w:rPr>
      </w:pPr>
    </w:p>
    <w:p w14:paraId="680449D8" w14:textId="77777777" w:rsidR="00373393" w:rsidRPr="00787258" w:rsidRDefault="00373393"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16.</w:t>
      </w:r>
      <w:r w:rsidRPr="00787258">
        <w:rPr>
          <w:b/>
          <w:szCs w:val="22"/>
          <w:lang w:val="et-EE"/>
        </w:rPr>
        <w:tab/>
      </w:r>
      <w:r w:rsidR="008B4510" w:rsidRPr="00787258">
        <w:rPr>
          <w:b/>
          <w:szCs w:val="22"/>
          <w:lang w:val="et-EE"/>
        </w:rPr>
        <w:t>TEAVE</w:t>
      </w:r>
      <w:r w:rsidRPr="00787258">
        <w:rPr>
          <w:b/>
          <w:szCs w:val="22"/>
          <w:lang w:val="et-EE"/>
        </w:rPr>
        <w:t xml:space="preserve"> BRAILLE’ KIRJAS (PUNKTKIRJAS)</w:t>
      </w:r>
    </w:p>
    <w:p w14:paraId="0791CC13" w14:textId="77777777" w:rsidR="00373393" w:rsidRPr="00787258" w:rsidRDefault="00373393" w:rsidP="00CD166C">
      <w:pPr>
        <w:keepNext/>
        <w:spacing w:line="240" w:lineRule="auto"/>
        <w:rPr>
          <w:szCs w:val="22"/>
          <w:lang w:val="et-EE"/>
        </w:rPr>
      </w:pPr>
    </w:p>
    <w:p w14:paraId="7F4E97E4" w14:textId="77777777" w:rsidR="00373393" w:rsidRPr="00787258" w:rsidRDefault="00373393" w:rsidP="00CD166C">
      <w:pPr>
        <w:widowControl w:val="0"/>
        <w:spacing w:line="240" w:lineRule="auto"/>
        <w:rPr>
          <w:szCs w:val="22"/>
          <w:lang w:val="et-EE"/>
        </w:rPr>
      </w:pPr>
      <w:r w:rsidRPr="00787258">
        <w:rPr>
          <w:szCs w:val="22"/>
          <w:lang w:val="et-EE"/>
        </w:rPr>
        <w:t>GILENYA 0,5 mg</w:t>
      </w:r>
    </w:p>
    <w:p w14:paraId="0525FF5E" w14:textId="77777777" w:rsidR="0023339F" w:rsidRPr="00787258" w:rsidRDefault="0023339F" w:rsidP="00CD166C">
      <w:pPr>
        <w:widowControl w:val="0"/>
        <w:spacing w:line="240" w:lineRule="auto"/>
        <w:rPr>
          <w:szCs w:val="22"/>
          <w:lang w:val="et-EE"/>
        </w:rPr>
      </w:pPr>
    </w:p>
    <w:p w14:paraId="1DC25E3E" w14:textId="77777777" w:rsidR="0023339F" w:rsidRPr="00787258" w:rsidRDefault="0023339F" w:rsidP="00CD166C">
      <w:pPr>
        <w:widowControl w:val="0"/>
        <w:spacing w:line="240" w:lineRule="auto"/>
        <w:rPr>
          <w:szCs w:val="22"/>
          <w:lang w:val="et-EE"/>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3339F" w:rsidRPr="00787258" w14:paraId="343E8B7E"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44A620A1" w14:textId="77777777" w:rsidR="0023339F" w:rsidRPr="00787258" w:rsidRDefault="0023339F" w:rsidP="00CD166C">
            <w:pPr>
              <w:spacing w:line="240" w:lineRule="auto"/>
              <w:ind w:left="567" w:hanging="567"/>
              <w:rPr>
                <w:b/>
              </w:rPr>
            </w:pPr>
            <w:r w:rsidRPr="00787258">
              <w:rPr>
                <w:b/>
              </w:rPr>
              <w:t>17.</w:t>
            </w:r>
            <w:r w:rsidRPr="00787258">
              <w:rPr>
                <w:b/>
              </w:rPr>
              <w:tab/>
              <w:t>AINULAADNE IDENTIFIKAATOR – 2D-vöötkood</w:t>
            </w:r>
          </w:p>
        </w:tc>
      </w:tr>
    </w:tbl>
    <w:p w14:paraId="5E7A33CB" w14:textId="77777777" w:rsidR="0023339F" w:rsidRPr="00787258" w:rsidRDefault="0023339F" w:rsidP="00CD166C">
      <w:pPr>
        <w:spacing w:line="240" w:lineRule="auto"/>
      </w:pPr>
    </w:p>
    <w:p w14:paraId="1121D67B" w14:textId="77777777" w:rsidR="0023339F" w:rsidRPr="00787258" w:rsidRDefault="0023339F" w:rsidP="00CD166C">
      <w:pPr>
        <w:spacing w:line="240" w:lineRule="auto"/>
        <w:rPr>
          <w:noProof/>
          <w:szCs w:val="22"/>
          <w:shd w:val="clear" w:color="auto" w:fill="CCCCCC"/>
          <w:lang w:eastAsia="et-EE" w:bidi="et-EE"/>
        </w:rPr>
      </w:pPr>
      <w:r w:rsidRPr="00787258">
        <w:rPr>
          <w:noProof/>
          <w:shd w:val="pct15" w:color="auto" w:fill="auto"/>
          <w:lang w:eastAsia="et-EE" w:bidi="et-EE"/>
        </w:rPr>
        <w:t>Lisatud on 2D-vöötkood, mis sisaldab ainulaadset identifikaatorit.</w:t>
      </w:r>
    </w:p>
    <w:p w14:paraId="5A2DD717" w14:textId="77777777" w:rsidR="0023339F" w:rsidRPr="00787258" w:rsidRDefault="0023339F" w:rsidP="00CD166C">
      <w:pPr>
        <w:spacing w:line="240" w:lineRule="auto"/>
      </w:pPr>
    </w:p>
    <w:p w14:paraId="2BA18637" w14:textId="77777777" w:rsidR="0023339F" w:rsidRPr="00787258" w:rsidRDefault="0023339F" w:rsidP="00CD166C">
      <w:pPr>
        <w:spacing w:line="240" w:lineRule="auto"/>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3339F" w:rsidRPr="00787258" w14:paraId="0EEBBBDF"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6EA6C54B" w14:textId="77777777" w:rsidR="0023339F" w:rsidRPr="00787258" w:rsidRDefault="0023339F" w:rsidP="00CD166C">
            <w:pPr>
              <w:keepNext/>
              <w:spacing w:line="240" w:lineRule="auto"/>
              <w:ind w:left="567" w:hanging="567"/>
              <w:rPr>
                <w:b/>
              </w:rPr>
            </w:pPr>
            <w:r w:rsidRPr="00787258">
              <w:rPr>
                <w:b/>
              </w:rPr>
              <w:t>18.</w:t>
            </w:r>
            <w:r w:rsidRPr="00787258">
              <w:rPr>
                <w:b/>
              </w:rPr>
              <w:tab/>
              <w:t>AINULAADNE IDENTIFIKAATOR – INIMLOETAVAD ANDMED</w:t>
            </w:r>
          </w:p>
        </w:tc>
      </w:tr>
    </w:tbl>
    <w:p w14:paraId="0493039A" w14:textId="77777777" w:rsidR="0023339F" w:rsidRPr="00787258" w:rsidRDefault="0023339F" w:rsidP="00CD166C">
      <w:pPr>
        <w:keepNext/>
        <w:spacing w:line="240" w:lineRule="auto"/>
        <w:rPr>
          <w:noProof/>
          <w:lang w:eastAsia="et-EE" w:bidi="et-EE"/>
        </w:rPr>
      </w:pPr>
    </w:p>
    <w:p w14:paraId="16FDD728" w14:textId="77777777" w:rsidR="0023339F" w:rsidRPr="00787258" w:rsidRDefault="0023339F" w:rsidP="00CD166C">
      <w:pPr>
        <w:keepNext/>
        <w:spacing w:line="240" w:lineRule="auto"/>
        <w:rPr>
          <w:lang w:eastAsia="et-EE" w:bidi="et-EE"/>
        </w:rPr>
      </w:pPr>
      <w:r w:rsidRPr="00787258">
        <w:rPr>
          <w:lang w:eastAsia="et-EE" w:bidi="et-EE"/>
        </w:rPr>
        <w:t>PC</w:t>
      </w:r>
    </w:p>
    <w:p w14:paraId="2333D374" w14:textId="77777777" w:rsidR="0023339F" w:rsidRPr="00787258" w:rsidRDefault="0023339F" w:rsidP="00CD166C">
      <w:pPr>
        <w:keepNext/>
        <w:spacing w:line="240" w:lineRule="auto"/>
        <w:rPr>
          <w:lang w:eastAsia="et-EE" w:bidi="et-EE"/>
        </w:rPr>
      </w:pPr>
      <w:r w:rsidRPr="00787258">
        <w:rPr>
          <w:lang w:eastAsia="et-EE" w:bidi="et-EE"/>
        </w:rPr>
        <w:t>SN</w:t>
      </w:r>
    </w:p>
    <w:p w14:paraId="1643CC47" w14:textId="77777777" w:rsidR="0023339F" w:rsidRPr="00787258" w:rsidRDefault="0023339F" w:rsidP="00CD166C">
      <w:pPr>
        <w:spacing w:line="240" w:lineRule="auto"/>
        <w:rPr>
          <w:lang w:eastAsia="et-EE" w:bidi="et-EE"/>
        </w:rPr>
      </w:pPr>
      <w:r w:rsidRPr="00787258">
        <w:rPr>
          <w:lang w:eastAsia="et-EE" w:bidi="et-EE"/>
        </w:rPr>
        <w:t>NN</w:t>
      </w:r>
    </w:p>
    <w:p w14:paraId="4200900B" w14:textId="77777777" w:rsidR="0026375A" w:rsidRPr="00787258" w:rsidRDefault="0026375A" w:rsidP="00CD166C">
      <w:pPr>
        <w:widowControl w:val="0"/>
        <w:spacing w:line="240" w:lineRule="auto"/>
        <w:rPr>
          <w:szCs w:val="22"/>
          <w:lang w:val="et-EE"/>
        </w:rPr>
      </w:pPr>
    </w:p>
    <w:p w14:paraId="2AA2BE14" w14:textId="77777777" w:rsidR="0026375A" w:rsidRPr="00787258" w:rsidRDefault="0026375A" w:rsidP="00CD166C">
      <w:pPr>
        <w:tabs>
          <w:tab w:val="clear" w:pos="567"/>
        </w:tabs>
        <w:spacing w:line="240" w:lineRule="auto"/>
        <w:rPr>
          <w:szCs w:val="22"/>
          <w:lang w:val="et-EE"/>
        </w:rPr>
      </w:pPr>
      <w:r w:rsidRPr="00787258">
        <w:rPr>
          <w:szCs w:val="22"/>
          <w:lang w:val="et-EE"/>
        </w:rPr>
        <w:br w:type="page"/>
      </w:r>
    </w:p>
    <w:p w14:paraId="4062D511" w14:textId="77777777" w:rsidR="00A31C03" w:rsidRPr="00787258" w:rsidRDefault="00A31C03"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lastRenderedPageBreak/>
        <w:t>MINIMAALSED ANDMED, MIS PEAVAD OLEMA BLISTER- VÕI RIBAPAKENDIL</w:t>
      </w:r>
    </w:p>
    <w:p w14:paraId="2A94B1D0" w14:textId="77777777" w:rsidR="00A31C03" w:rsidRPr="00787258" w:rsidRDefault="00A31C03" w:rsidP="00CD166C">
      <w:pPr>
        <w:pBdr>
          <w:top w:val="single" w:sz="4" w:space="1" w:color="auto"/>
          <w:left w:val="single" w:sz="4" w:space="4" w:color="auto"/>
          <w:bottom w:val="single" w:sz="4" w:space="1" w:color="auto"/>
          <w:right w:val="single" w:sz="4" w:space="4" w:color="auto"/>
        </w:pBdr>
        <w:spacing w:line="240" w:lineRule="auto"/>
        <w:rPr>
          <w:szCs w:val="22"/>
          <w:lang w:val="et-EE"/>
        </w:rPr>
      </w:pPr>
    </w:p>
    <w:p w14:paraId="25763ABA" w14:textId="77777777" w:rsidR="00A31C03" w:rsidRPr="00787258" w:rsidRDefault="00A31C03"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ÜKSIKPAKENDI BLISTRID</w:t>
      </w:r>
    </w:p>
    <w:p w14:paraId="43B7B3F5" w14:textId="77777777" w:rsidR="00A31C03" w:rsidRPr="00787258" w:rsidRDefault="00A31C03" w:rsidP="00CD166C">
      <w:pPr>
        <w:spacing w:line="240" w:lineRule="auto"/>
        <w:rPr>
          <w:szCs w:val="22"/>
          <w:lang w:val="et-EE"/>
        </w:rPr>
      </w:pPr>
    </w:p>
    <w:p w14:paraId="797F954B" w14:textId="77777777" w:rsidR="00A31C03" w:rsidRPr="00787258" w:rsidRDefault="00A31C03" w:rsidP="00CD166C">
      <w:pPr>
        <w:spacing w:line="240" w:lineRule="auto"/>
        <w:rPr>
          <w:szCs w:val="22"/>
          <w:lang w:val="et-EE"/>
        </w:rPr>
      </w:pPr>
    </w:p>
    <w:p w14:paraId="2E8F4F8A" w14:textId="77777777" w:rsidR="00A31C03" w:rsidRPr="00787258" w:rsidRDefault="00A31C03"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1.</w:t>
      </w:r>
      <w:r w:rsidRPr="00787258">
        <w:rPr>
          <w:b/>
          <w:szCs w:val="22"/>
          <w:lang w:val="et-EE"/>
        </w:rPr>
        <w:tab/>
        <w:t>RAVIMPREPARAADI NIMETUS</w:t>
      </w:r>
    </w:p>
    <w:p w14:paraId="4AEB2D2F" w14:textId="77777777" w:rsidR="00A31C03" w:rsidRPr="00787258" w:rsidRDefault="00A31C03" w:rsidP="00CD166C">
      <w:pPr>
        <w:keepNext/>
        <w:spacing w:line="240" w:lineRule="auto"/>
        <w:rPr>
          <w:szCs w:val="22"/>
          <w:lang w:val="et-EE"/>
        </w:rPr>
      </w:pPr>
    </w:p>
    <w:p w14:paraId="3B314BED" w14:textId="77777777" w:rsidR="00A31C03" w:rsidRPr="00787258" w:rsidRDefault="00A31C03" w:rsidP="00CD166C">
      <w:pPr>
        <w:widowControl w:val="0"/>
        <w:spacing w:line="240" w:lineRule="auto"/>
        <w:rPr>
          <w:szCs w:val="22"/>
          <w:lang w:val="et-EE"/>
        </w:rPr>
      </w:pPr>
      <w:r w:rsidRPr="00787258">
        <w:rPr>
          <w:szCs w:val="22"/>
          <w:lang w:val="et-EE"/>
        </w:rPr>
        <w:t>GILENYA 0,5 mg kõvakapslid</w:t>
      </w:r>
    </w:p>
    <w:p w14:paraId="6D3A937E" w14:textId="77777777" w:rsidR="00A31C03" w:rsidRPr="00787258" w:rsidRDefault="00A31C03" w:rsidP="00CD166C">
      <w:pPr>
        <w:spacing w:line="240" w:lineRule="auto"/>
        <w:rPr>
          <w:i/>
          <w:szCs w:val="22"/>
          <w:lang w:val="et-EE"/>
        </w:rPr>
      </w:pPr>
      <w:r w:rsidRPr="00787258">
        <w:rPr>
          <w:i/>
          <w:szCs w:val="22"/>
          <w:lang w:val="et-EE"/>
        </w:rPr>
        <w:t>fingolimodum</w:t>
      </w:r>
    </w:p>
    <w:p w14:paraId="7B394527" w14:textId="77777777" w:rsidR="00A31C03" w:rsidRPr="00787258" w:rsidRDefault="00A31C03" w:rsidP="00CD166C">
      <w:pPr>
        <w:spacing w:line="240" w:lineRule="auto"/>
        <w:rPr>
          <w:szCs w:val="22"/>
          <w:lang w:val="et-EE"/>
        </w:rPr>
      </w:pPr>
    </w:p>
    <w:p w14:paraId="5F1ED716" w14:textId="77777777" w:rsidR="00A31C03" w:rsidRPr="00787258" w:rsidRDefault="00A31C03" w:rsidP="00CD166C">
      <w:pPr>
        <w:spacing w:line="240" w:lineRule="auto"/>
        <w:rPr>
          <w:szCs w:val="22"/>
          <w:lang w:val="et-EE"/>
        </w:rPr>
      </w:pPr>
    </w:p>
    <w:p w14:paraId="3D2E52D1" w14:textId="77777777" w:rsidR="00A31C03" w:rsidRPr="00787258" w:rsidRDefault="00A31C03"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2.</w:t>
      </w:r>
      <w:r w:rsidRPr="00787258">
        <w:rPr>
          <w:b/>
          <w:szCs w:val="22"/>
          <w:lang w:val="et-EE"/>
        </w:rPr>
        <w:tab/>
        <w:t>MÜÜGILOA HOIDJA NIMI</w:t>
      </w:r>
    </w:p>
    <w:p w14:paraId="352BDE03" w14:textId="77777777" w:rsidR="00A31C03" w:rsidRPr="00787258" w:rsidRDefault="00A31C03" w:rsidP="00CD166C">
      <w:pPr>
        <w:keepNext/>
        <w:spacing w:line="240" w:lineRule="auto"/>
        <w:rPr>
          <w:szCs w:val="22"/>
          <w:lang w:val="et-EE"/>
        </w:rPr>
      </w:pPr>
    </w:p>
    <w:p w14:paraId="6EF0FADE" w14:textId="77777777" w:rsidR="00A31C03" w:rsidRPr="00787258" w:rsidRDefault="00A31C03" w:rsidP="00CD166C">
      <w:pPr>
        <w:spacing w:line="240" w:lineRule="auto"/>
        <w:rPr>
          <w:szCs w:val="22"/>
          <w:lang w:val="et-EE"/>
        </w:rPr>
      </w:pPr>
      <w:r w:rsidRPr="00787258">
        <w:rPr>
          <w:szCs w:val="22"/>
          <w:lang w:val="et-EE"/>
        </w:rPr>
        <w:t>Novartis Europharm Limited</w:t>
      </w:r>
    </w:p>
    <w:p w14:paraId="2DD5186D" w14:textId="77777777" w:rsidR="00A31C03" w:rsidRPr="00787258" w:rsidRDefault="00A31C03" w:rsidP="00CD166C">
      <w:pPr>
        <w:spacing w:line="240" w:lineRule="auto"/>
        <w:rPr>
          <w:szCs w:val="22"/>
          <w:lang w:val="et-EE"/>
        </w:rPr>
      </w:pPr>
    </w:p>
    <w:p w14:paraId="6316D826" w14:textId="77777777" w:rsidR="00A31C03" w:rsidRPr="00787258" w:rsidRDefault="00A31C03" w:rsidP="00CD166C">
      <w:pPr>
        <w:spacing w:line="240" w:lineRule="auto"/>
        <w:rPr>
          <w:szCs w:val="22"/>
          <w:lang w:val="et-EE"/>
        </w:rPr>
      </w:pPr>
    </w:p>
    <w:p w14:paraId="7E6F1FBD" w14:textId="77777777" w:rsidR="00A31C03" w:rsidRPr="00787258" w:rsidRDefault="00A31C03"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3.</w:t>
      </w:r>
      <w:r w:rsidRPr="00787258">
        <w:rPr>
          <w:b/>
          <w:szCs w:val="22"/>
          <w:lang w:val="et-EE"/>
        </w:rPr>
        <w:tab/>
        <w:t>KÕLBLIKKUSAEG</w:t>
      </w:r>
    </w:p>
    <w:p w14:paraId="0821921F" w14:textId="77777777" w:rsidR="00A31C03" w:rsidRPr="00787258" w:rsidRDefault="00A31C03" w:rsidP="00CD166C">
      <w:pPr>
        <w:keepNext/>
        <w:spacing w:line="240" w:lineRule="auto"/>
        <w:rPr>
          <w:szCs w:val="22"/>
          <w:lang w:val="et-EE"/>
        </w:rPr>
      </w:pPr>
    </w:p>
    <w:p w14:paraId="0AEF5780" w14:textId="77777777" w:rsidR="00A31C03" w:rsidRPr="00787258" w:rsidRDefault="00A31C03" w:rsidP="00CD166C">
      <w:pPr>
        <w:spacing w:line="240" w:lineRule="auto"/>
        <w:rPr>
          <w:szCs w:val="22"/>
          <w:lang w:val="et-EE"/>
        </w:rPr>
      </w:pPr>
      <w:r w:rsidRPr="00787258">
        <w:rPr>
          <w:szCs w:val="22"/>
          <w:lang w:val="et-EE"/>
        </w:rPr>
        <w:t>EXP</w:t>
      </w:r>
    </w:p>
    <w:p w14:paraId="1AFC91BC" w14:textId="77777777" w:rsidR="00A31C03" w:rsidRPr="00787258" w:rsidRDefault="00A31C03" w:rsidP="00CD166C">
      <w:pPr>
        <w:spacing w:line="240" w:lineRule="auto"/>
        <w:rPr>
          <w:szCs w:val="22"/>
          <w:lang w:val="et-EE"/>
        </w:rPr>
      </w:pPr>
    </w:p>
    <w:p w14:paraId="666F90AB" w14:textId="77777777" w:rsidR="00A31C03" w:rsidRPr="00787258" w:rsidRDefault="00A31C03" w:rsidP="00CD166C">
      <w:pPr>
        <w:spacing w:line="240" w:lineRule="auto"/>
        <w:rPr>
          <w:szCs w:val="22"/>
          <w:lang w:val="et-EE"/>
        </w:rPr>
      </w:pPr>
    </w:p>
    <w:p w14:paraId="610DD2E0" w14:textId="77777777" w:rsidR="00A31C03" w:rsidRPr="00787258" w:rsidRDefault="00A31C03"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4.</w:t>
      </w:r>
      <w:r w:rsidRPr="00787258">
        <w:rPr>
          <w:b/>
          <w:szCs w:val="22"/>
          <w:lang w:val="et-EE"/>
        </w:rPr>
        <w:tab/>
        <w:t>PARTII NUMBER</w:t>
      </w:r>
    </w:p>
    <w:p w14:paraId="6A5FC4A6" w14:textId="77777777" w:rsidR="00A31C03" w:rsidRPr="00787258" w:rsidRDefault="00A31C03" w:rsidP="00CD166C">
      <w:pPr>
        <w:keepNext/>
        <w:spacing w:line="240" w:lineRule="auto"/>
        <w:rPr>
          <w:szCs w:val="22"/>
          <w:lang w:val="et-EE"/>
        </w:rPr>
      </w:pPr>
    </w:p>
    <w:p w14:paraId="7707F602" w14:textId="77777777" w:rsidR="00A31C03" w:rsidRPr="00787258" w:rsidRDefault="00A31C03" w:rsidP="00CD166C">
      <w:pPr>
        <w:spacing w:line="240" w:lineRule="auto"/>
        <w:ind w:right="113"/>
        <w:rPr>
          <w:szCs w:val="22"/>
          <w:lang w:val="et-EE"/>
        </w:rPr>
      </w:pPr>
      <w:r w:rsidRPr="00787258">
        <w:rPr>
          <w:szCs w:val="22"/>
          <w:lang w:val="et-EE"/>
        </w:rPr>
        <w:t>Lot</w:t>
      </w:r>
    </w:p>
    <w:p w14:paraId="0775A58A" w14:textId="77777777" w:rsidR="00A31C03" w:rsidRPr="00787258" w:rsidRDefault="00A31C03" w:rsidP="00CD166C">
      <w:pPr>
        <w:spacing w:line="240" w:lineRule="auto"/>
        <w:ind w:right="113"/>
        <w:rPr>
          <w:szCs w:val="22"/>
          <w:lang w:val="et-EE"/>
        </w:rPr>
      </w:pPr>
    </w:p>
    <w:p w14:paraId="475C4785" w14:textId="77777777" w:rsidR="00A31C03" w:rsidRPr="00787258" w:rsidRDefault="00A31C03" w:rsidP="00CD166C">
      <w:pPr>
        <w:spacing w:line="240" w:lineRule="auto"/>
        <w:ind w:right="113"/>
        <w:rPr>
          <w:szCs w:val="22"/>
          <w:lang w:val="et-EE"/>
        </w:rPr>
      </w:pPr>
    </w:p>
    <w:p w14:paraId="3A308F7C" w14:textId="77777777" w:rsidR="00A31C03" w:rsidRPr="00787258" w:rsidRDefault="00A31C03"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5.</w:t>
      </w:r>
      <w:r w:rsidRPr="00787258">
        <w:rPr>
          <w:b/>
          <w:szCs w:val="22"/>
          <w:lang w:val="et-EE"/>
        </w:rPr>
        <w:tab/>
        <w:t>MUU</w:t>
      </w:r>
    </w:p>
    <w:p w14:paraId="73FD5D8A" w14:textId="77777777" w:rsidR="00A31C03" w:rsidRPr="00787258" w:rsidRDefault="00A31C03" w:rsidP="00CD166C">
      <w:pPr>
        <w:spacing w:line="240" w:lineRule="auto"/>
        <w:ind w:right="113"/>
        <w:rPr>
          <w:szCs w:val="22"/>
          <w:lang w:val="et-EE"/>
        </w:rPr>
      </w:pPr>
    </w:p>
    <w:p w14:paraId="59FA5AA3" w14:textId="77777777" w:rsidR="00A31C03" w:rsidRPr="00787258" w:rsidRDefault="00A31C03" w:rsidP="00CD166C">
      <w:pPr>
        <w:keepNext/>
        <w:spacing w:line="240" w:lineRule="auto"/>
        <w:rPr>
          <w:szCs w:val="22"/>
          <w:lang w:val="et-EE"/>
        </w:rPr>
      </w:pPr>
      <w:r w:rsidRPr="00787258">
        <w:rPr>
          <w:szCs w:val="22"/>
          <w:lang w:val="et-EE"/>
        </w:rPr>
        <w:t>Esmaspäev</w:t>
      </w:r>
    </w:p>
    <w:p w14:paraId="74740171" w14:textId="77777777" w:rsidR="00A31C03" w:rsidRPr="00787258" w:rsidRDefault="00A31C03" w:rsidP="00CD166C">
      <w:pPr>
        <w:keepNext/>
        <w:spacing w:line="240" w:lineRule="auto"/>
        <w:rPr>
          <w:szCs w:val="22"/>
          <w:lang w:val="et-EE"/>
        </w:rPr>
      </w:pPr>
      <w:r w:rsidRPr="00787258">
        <w:rPr>
          <w:szCs w:val="22"/>
          <w:lang w:val="et-EE"/>
        </w:rPr>
        <w:t>Teisipäev</w:t>
      </w:r>
    </w:p>
    <w:p w14:paraId="21685147" w14:textId="77777777" w:rsidR="00A31C03" w:rsidRPr="00787258" w:rsidRDefault="00A31C03" w:rsidP="00CD166C">
      <w:pPr>
        <w:keepNext/>
        <w:spacing w:line="240" w:lineRule="auto"/>
        <w:rPr>
          <w:szCs w:val="22"/>
          <w:lang w:val="et-EE"/>
        </w:rPr>
      </w:pPr>
      <w:r w:rsidRPr="00787258">
        <w:rPr>
          <w:szCs w:val="22"/>
          <w:lang w:val="et-EE"/>
        </w:rPr>
        <w:t>Kolmapäev</w:t>
      </w:r>
    </w:p>
    <w:p w14:paraId="3A02C2C5" w14:textId="77777777" w:rsidR="00A31C03" w:rsidRPr="00787258" w:rsidRDefault="00A31C03" w:rsidP="00CD166C">
      <w:pPr>
        <w:keepNext/>
        <w:spacing w:line="240" w:lineRule="auto"/>
        <w:rPr>
          <w:szCs w:val="22"/>
          <w:lang w:val="et-EE"/>
        </w:rPr>
      </w:pPr>
      <w:r w:rsidRPr="00787258">
        <w:rPr>
          <w:szCs w:val="22"/>
          <w:lang w:val="et-EE"/>
        </w:rPr>
        <w:t>Neljapäev</w:t>
      </w:r>
    </w:p>
    <w:p w14:paraId="16F6DF54" w14:textId="77777777" w:rsidR="00A31C03" w:rsidRPr="00787258" w:rsidRDefault="00A31C03" w:rsidP="00CD166C">
      <w:pPr>
        <w:keepNext/>
        <w:spacing w:line="240" w:lineRule="auto"/>
        <w:rPr>
          <w:szCs w:val="22"/>
          <w:lang w:val="et-EE"/>
        </w:rPr>
      </w:pPr>
      <w:r w:rsidRPr="00787258">
        <w:rPr>
          <w:szCs w:val="22"/>
          <w:lang w:val="et-EE"/>
        </w:rPr>
        <w:t>Reede</w:t>
      </w:r>
    </w:p>
    <w:p w14:paraId="17E2523D" w14:textId="77777777" w:rsidR="00A31C03" w:rsidRPr="00787258" w:rsidRDefault="00A31C03" w:rsidP="00CD166C">
      <w:pPr>
        <w:keepNext/>
        <w:spacing w:line="240" w:lineRule="auto"/>
        <w:rPr>
          <w:szCs w:val="22"/>
          <w:lang w:val="et-EE"/>
        </w:rPr>
      </w:pPr>
      <w:r w:rsidRPr="00787258">
        <w:rPr>
          <w:szCs w:val="22"/>
          <w:lang w:val="et-EE"/>
        </w:rPr>
        <w:t>Laupäev</w:t>
      </w:r>
    </w:p>
    <w:p w14:paraId="6079B4E4" w14:textId="77777777" w:rsidR="00A31C03" w:rsidRPr="00787258" w:rsidRDefault="00A31C03" w:rsidP="00CD166C">
      <w:pPr>
        <w:autoSpaceDE w:val="0"/>
        <w:autoSpaceDN w:val="0"/>
        <w:adjustRightInd w:val="0"/>
        <w:spacing w:line="240" w:lineRule="auto"/>
        <w:rPr>
          <w:szCs w:val="22"/>
          <w:lang w:val="et-EE"/>
        </w:rPr>
      </w:pPr>
      <w:r w:rsidRPr="00787258">
        <w:rPr>
          <w:szCs w:val="22"/>
          <w:lang w:val="et-EE"/>
        </w:rPr>
        <w:t>Pühapäev</w:t>
      </w:r>
    </w:p>
    <w:p w14:paraId="381D7AA7" w14:textId="77777777" w:rsidR="00A31C03" w:rsidRPr="00787258" w:rsidRDefault="00A31C03" w:rsidP="00CD166C">
      <w:pPr>
        <w:spacing w:line="240" w:lineRule="auto"/>
        <w:rPr>
          <w:szCs w:val="22"/>
          <w:lang w:val="et-EE"/>
        </w:rPr>
      </w:pPr>
    </w:p>
    <w:p w14:paraId="5DF71AC1" w14:textId="77777777" w:rsidR="00A31C03" w:rsidRPr="00787258" w:rsidRDefault="00A31C03" w:rsidP="00CD166C">
      <w:pPr>
        <w:shd w:val="clear" w:color="auto" w:fill="FFFFFF"/>
        <w:spacing w:line="240" w:lineRule="auto"/>
        <w:rPr>
          <w:szCs w:val="22"/>
          <w:lang w:val="et-EE"/>
        </w:rPr>
      </w:pPr>
      <w:r w:rsidRPr="00787258">
        <w:rPr>
          <w:szCs w:val="22"/>
          <w:lang w:val="et-EE"/>
        </w:rPr>
        <w:br w:type="page"/>
      </w:r>
    </w:p>
    <w:p w14:paraId="6BCA3FE4"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lastRenderedPageBreak/>
        <w:t>VÄLISPAKENDIL PEAVAD OLEMA JÄRGMISED ANDMED</w:t>
      </w:r>
    </w:p>
    <w:p w14:paraId="49020F9B"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p>
    <w:p w14:paraId="6F1D77DC"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ÜKSIKANNUSTE KARP – NÄDALA/KUUPAKEND</w:t>
      </w:r>
    </w:p>
    <w:p w14:paraId="588C28DC" w14:textId="77777777" w:rsidR="00C82CF9" w:rsidRPr="00787258" w:rsidRDefault="00C82CF9" w:rsidP="00CD166C">
      <w:pPr>
        <w:spacing w:line="240" w:lineRule="auto"/>
        <w:rPr>
          <w:szCs w:val="22"/>
          <w:lang w:val="et-EE"/>
        </w:rPr>
      </w:pPr>
    </w:p>
    <w:p w14:paraId="1408562B" w14:textId="77777777" w:rsidR="00C82CF9" w:rsidRPr="00787258" w:rsidRDefault="00C82CF9" w:rsidP="00CD166C">
      <w:pPr>
        <w:spacing w:line="240" w:lineRule="auto"/>
        <w:rPr>
          <w:szCs w:val="22"/>
          <w:lang w:val="et-EE"/>
        </w:rPr>
      </w:pPr>
    </w:p>
    <w:p w14:paraId="1EDE65B9"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w:t>
      </w:r>
      <w:r w:rsidRPr="00787258">
        <w:rPr>
          <w:b/>
          <w:szCs w:val="22"/>
          <w:lang w:val="et-EE"/>
        </w:rPr>
        <w:tab/>
        <w:t>RAVIMPREPARAADI NIMETUS</w:t>
      </w:r>
    </w:p>
    <w:p w14:paraId="54F1233A" w14:textId="77777777" w:rsidR="00C82CF9" w:rsidRPr="00787258" w:rsidRDefault="00C82CF9" w:rsidP="00CD166C">
      <w:pPr>
        <w:keepNext/>
        <w:spacing w:line="240" w:lineRule="auto"/>
        <w:rPr>
          <w:szCs w:val="22"/>
          <w:lang w:val="et-EE"/>
        </w:rPr>
      </w:pPr>
    </w:p>
    <w:p w14:paraId="41E14AAD" w14:textId="77777777" w:rsidR="00C82CF9" w:rsidRPr="00787258" w:rsidRDefault="00C82CF9" w:rsidP="00CD166C">
      <w:pPr>
        <w:widowControl w:val="0"/>
        <w:spacing w:line="240" w:lineRule="auto"/>
        <w:rPr>
          <w:szCs w:val="22"/>
          <w:lang w:val="et-EE"/>
        </w:rPr>
      </w:pPr>
      <w:r w:rsidRPr="00787258">
        <w:rPr>
          <w:szCs w:val="22"/>
          <w:lang w:val="et-EE"/>
        </w:rPr>
        <w:t>GILENYA 0,5 mg kõvakapslid</w:t>
      </w:r>
    </w:p>
    <w:p w14:paraId="7AFAAA2F" w14:textId="77777777" w:rsidR="00C82CF9" w:rsidRPr="00787258" w:rsidRDefault="002C27B2" w:rsidP="00CD166C">
      <w:pPr>
        <w:spacing w:line="240" w:lineRule="auto"/>
        <w:rPr>
          <w:i/>
          <w:szCs w:val="22"/>
          <w:lang w:val="et-EE"/>
        </w:rPr>
      </w:pPr>
      <w:r w:rsidRPr="00787258">
        <w:rPr>
          <w:i/>
          <w:szCs w:val="22"/>
          <w:lang w:val="et-EE"/>
        </w:rPr>
        <w:t>f</w:t>
      </w:r>
      <w:r w:rsidR="00DF1292" w:rsidRPr="00787258">
        <w:rPr>
          <w:i/>
          <w:szCs w:val="22"/>
          <w:lang w:val="et-EE"/>
        </w:rPr>
        <w:t>ingolimodum</w:t>
      </w:r>
    </w:p>
    <w:p w14:paraId="7D5FB705" w14:textId="77777777" w:rsidR="00C82CF9" w:rsidRPr="00787258" w:rsidRDefault="00C82CF9" w:rsidP="00CD166C">
      <w:pPr>
        <w:spacing w:line="240" w:lineRule="auto"/>
        <w:rPr>
          <w:szCs w:val="22"/>
          <w:lang w:val="et-EE"/>
        </w:rPr>
      </w:pPr>
    </w:p>
    <w:p w14:paraId="5BFD3506" w14:textId="77777777" w:rsidR="00C82CF9" w:rsidRPr="00787258" w:rsidRDefault="00C82CF9" w:rsidP="00CD166C">
      <w:pPr>
        <w:spacing w:line="240" w:lineRule="auto"/>
        <w:rPr>
          <w:szCs w:val="22"/>
          <w:lang w:val="et-EE"/>
        </w:rPr>
      </w:pPr>
    </w:p>
    <w:p w14:paraId="1BE80AE9"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2.</w:t>
      </w:r>
      <w:r w:rsidRPr="00787258">
        <w:rPr>
          <w:b/>
          <w:szCs w:val="22"/>
          <w:lang w:val="et-EE"/>
        </w:rPr>
        <w:tab/>
        <w:t>TOIMEAINE(TE) SISALDUS</w:t>
      </w:r>
    </w:p>
    <w:p w14:paraId="2FF75D6B" w14:textId="77777777" w:rsidR="00C82CF9" w:rsidRPr="00787258" w:rsidRDefault="00C82CF9" w:rsidP="00CD166C">
      <w:pPr>
        <w:keepNext/>
        <w:spacing w:line="240" w:lineRule="auto"/>
        <w:rPr>
          <w:szCs w:val="22"/>
          <w:lang w:val="et-EE"/>
        </w:rPr>
      </w:pPr>
    </w:p>
    <w:p w14:paraId="3FC7A45E" w14:textId="77777777" w:rsidR="00C82CF9" w:rsidRPr="00787258" w:rsidRDefault="00C82CF9" w:rsidP="00CD166C">
      <w:pPr>
        <w:spacing w:line="240" w:lineRule="auto"/>
        <w:rPr>
          <w:szCs w:val="22"/>
          <w:lang w:val="et-EE"/>
        </w:rPr>
      </w:pPr>
      <w:r w:rsidRPr="00787258">
        <w:rPr>
          <w:szCs w:val="22"/>
          <w:lang w:val="et-EE"/>
        </w:rPr>
        <w:t>Üks kapsel sisaldab 0,5 mg fingolimoodi (vesinikkloriidina).</w:t>
      </w:r>
    </w:p>
    <w:p w14:paraId="68F98376" w14:textId="77777777" w:rsidR="00C82CF9" w:rsidRPr="00787258" w:rsidRDefault="00C82CF9" w:rsidP="00CD166C">
      <w:pPr>
        <w:spacing w:line="240" w:lineRule="auto"/>
        <w:rPr>
          <w:szCs w:val="22"/>
          <w:lang w:val="et-EE"/>
        </w:rPr>
      </w:pPr>
    </w:p>
    <w:p w14:paraId="4735337D" w14:textId="77777777" w:rsidR="00C82CF9" w:rsidRPr="00787258" w:rsidRDefault="00C82CF9" w:rsidP="00CD166C">
      <w:pPr>
        <w:spacing w:line="240" w:lineRule="auto"/>
        <w:rPr>
          <w:szCs w:val="22"/>
          <w:lang w:val="et-EE"/>
        </w:rPr>
      </w:pPr>
    </w:p>
    <w:p w14:paraId="5F051248"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3.</w:t>
      </w:r>
      <w:r w:rsidRPr="00787258">
        <w:rPr>
          <w:b/>
          <w:szCs w:val="22"/>
          <w:lang w:val="et-EE"/>
        </w:rPr>
        <w:tab/>
        <w:t>ABIAINED</w:t>
      </w:r>
    </w:p>
    <w:p w14:paraId="609B461F" w14:textId="77777777" w:rsidR="00C82CF9" w:rsidRPr="00787258" w:rsidRDefault="00C82CF9" w:rsidP="00CD166C">
      <w:pPr>
        <w:spacing w:line="240" w:lineRule="auto"/>
        <w:rPr>
          <w:szCs w:val="22"/>
          <w:lang w:val="et-EE"/>
        </w:rPr>
      </w:pPr>
    </w:p>
    <w:p w14:paraId="3FDDF7AA" w14:textId="77777777" w:rsidR="00C82CF9" w:rsidRPr="00787258" w:rsidRDefault="00C82CF9" w:rsidP="00CD166C">
      <w:pPr>
        <w:spacing w:line="240" w:lineRule="auto"/>
        <w:rPr>
          <w:szCs w:val="22"/>
          <w:lang w:val="et-EE"/>
        </w:rPr>
      </w:pPr>
    </w:p>
    <w:p w14:paraId="41731DE2"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4.</w:t>
      </w:r>
      <w:r w:rsidRPr="00787258">
        <w:rPr>
          <w:b/>
          <w:szCs w:val="22"/>
          <w:lang w:val="et-EE"/>
        </w:rPr>
        <w:tab/>
        <w:t>RAVIMVORM JA PAKENDI SUURUS</w:t>
      </w:r>
    </w:p>
    <w:p w14:paraId="784E3ADE" w14:textId="77777777" w:rsidR="00C82CF9" w:rsidRPr="00787258" w:rsidRDefault="00C82CF9" w:rsidP="00CD166C">
      <w:pPr>
        <w:keepNext/>
        <w:spacing w:line="240" w:lineRule="auto"/>
        <w:rPr>
          <w:szCs w:val="22"/>
          <w:lang w:val="et-EE"/>
        </w:rPr>
      </w:pPr>
    </w:p>
    <w:p w14:paraId="6C3559B2" w14:textId="77777777" w:rsidR="00C82CF9" w:rsidRPr="00787258" w:rsidRDefault="00C82CF9" w:rsidP="00CD166C">
      <w:pPr>
        <w:keepNext/>
        <w:spacing w:line="240" w:lineRule="auto"/>
        <w:rPr>
          <w:szCs w:val="22"/>
          <w:lang w:val="et-EE"/>
        </w:rPr>
      </w:pPr>
      <w:r w:rsidRPr="00787258">
        <w:rPr>
          <w:szCs w:val="22"/>
          <w:lang w:val="et-EE"/>
        </w:rPr>
        <w:t>7</w:t>
      </w:r>
      <w:r w:rsidR="00FA087C" w:rsidRPr="00787258">
        <w:rPr>
          <w:szCs w:val="22"/>
          <w:lang w:val="et-EE"/>
        </w:rPr>
        <w:t> </w:t>
      </w:r>
      <w:r w:rsidRPr="00787258">
        <w:rPr>
          <w:szCs w:val="22"/>
          <w:lang w:val="et-EE"/>
        </w:rPr>
        <w:t>kõvakapslit</w:t>
      </w:r>
    </w:p>
    <w:p w14:paraId="55BEF607" w14:textId="77777777" w:rsidR="00C82CF9" w:rsidRPr="00787258" w:rsidRDefault="00C82CF9" w:rsidP="00CD166C">
      <w:pPr>
        <w:spacing w:line="240" w:lineRule="auto"/>
        <w:rPr>
          <w:szCs w:val="22"/>
          <w:shd w:val="clear" w:color="auto" w:fill="D9D9D9"/>
          <w:lang w:val="et-EE"/>
        </w:rPr>
      </w:pPr>
      <w:r w:rsidRPr="00787258">
        <w:rPr>
          <w:szCs w:val="22"/>
          <w:shd w:val="clear" w:color="auto" w:fill="D9D9D9"/>
          <w:lang w:val="et-EE"/>
        </w:rPr>
        <w:t>28</w:t>
      </w:r>
      <w:r w:rsidR="00FA087C" w:rsidRPr="00787258">
        <w:rPr>
          <w:szCs w:val="22"/>
          <w:shd w:val="clear" w:color="auto" w:fill="D9D9D9"/>
          <w:lang w:val="et-EE"/>
        </w:rPr>
        <w:t> </w:t>
      </w:r>
      <w:r w:rsidRPr="00787258">
        <w:rPr>
          <w:szCs w:val="22"/>
          <w:shd w:val="clear" w:color="auto" w:fill="D9D9D9"/>
          <w:lang w:val="et-EE"/>
        </w:rPr>
        <w:t>kõvakapslit</w:t>
      </w:r>
    </w:p>
    <w:p w14:paraId="19F147D5" w14:textId="77777777" w:rsidR="00C82CF9" w:rsidRPr="00787258" w:rsidRDefault="00C82CF9" w:rsidP="00CD166C">
      <w:pPr>
        <w:spacing w:line="240" w:lineRule="auto"/>
        <w:rPr>
          <w:szCs w:val="22"/>
          <w:lang w:val="et-EE"/>
        </w:rPr>
      </w:pPr>
    </w:p>
    <w:p w14:paraId="585D6F53" w14:textId="77777777" w:rsidR="00C82CF9" w:rsidRPr="00787258" w:rsidRDefault="00C82CF9" w:rsidP="00CD166C">
      <w:pPr>
        <w:spacing w:line="240" w:lineRule="auto"/>
        <w:rPr>
          <w:szCs w:val="22"/>
          <w:lang w:val="et-EE"/>
        </w:rPr>
      </w:pPr>
    </w:p>
    <w:p w14:paraId="13849ECB"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5.</w:t>
      </w:r>
      <w:r w:rsidRPr="00787258">
        <w:rPr>
          <w:b/>
          <w:szCs w:val="22"/>
          <w:lang w:val="et-EE"/>
        </w:rPr>
        <w:tab/>
        <w:t>MANUSTAMISVIIS JA –TEE</w:t>
      </w:r>
      <w:r w:rsidR="008B7945" w:rsidRPr="00787258">
        <w:rPr>
          <w:b/>
          <w:szCs w:val="22"/>
          <w:lang w:val="et-EE"/>
        </w:rPr>
        <w:t>(D)</w:t>
      </w:r>
    </w:p>
    <w:p w14:paraId="61CC8AD7" w14:textId="77777777" w:rsidR="00C82CF9" w:rsidRPr="00787258" w:rsidRDefault="00C82CF9" w:rsidP="00CD166C">
      <w:pPr>
        <w:keepNext/>
        <w:spacing w:line="240" w:lineRule="auto"/>
        <w:rPr>
          <w:szCs w:val="22"/>
          <w:lang w:val="et-EE"/>
        </w:rPr>
      </w:pPr>
    </w:p>
    <w:p w14:paraId="7EF743AD" w14:textId="77777777" w:rsidR="00C82CF9" w:rsidRPr="00787258" w:rsidRDefault="00C82CF9" w:rsidP="00CD166C">
      <w:pPr>
        <w:keepNext/>
        <w:spacing w:line="240" w:lineRule="auto"/>
        <w:rPr>
          <w:szCs w:val="22"/>
          <w:lang w:val="et-EE"/>
        </w:rPr>
      </w:pPr>
      <w:r w:rsidRPr="00787258">
        <w:rPr>
          <w:szCs w:val="22"/>
          <w:lang w:val="et-EE"/>
        </w:rPr>
        <w:t>Enne ravimi kasutamist lugege pakendi infolehte.</w:t>
      </w:r>
    </w:p>
    <w:p w14:paraId="6EEC416D" w14:textId="77777777" w:rsidR="00C82CF9" w:rsidRPr="00787258" w:rsidRDefault="00C82CF9" w:rsidP="00CD166C">
      <w:pPr>
        <w:spacing w:line="240" w:lineRule="auto"/>
        <w:rPr>
          <w:szCs w:val="22"/>
          <w:lang w:val="et-EE"/>
        </w:rPr>
      </w:pPr>
      <w:r w:rsidRPr="00787258">
        <w:rPr>
          <w:szCs w:val="22"/>
          <w:lang w:val="et-EE"/>
        </w:rPr>
        <w:t>Suukaudne</w:t>
      </w:r>
    </w:p>
    <w:p w14:paraId="7896DCEB" w14:textId="77777777" w:rsidR="00DD7552" w:rsidRPr="00787258" w:rsidRDefault="00DD7552" w:rsidP="00CD166C">
      <w:pPr>
        <w:spacing w:line="240" w:lineRule="auto"/>
        <w:rPr>
          <w:szCs w:val="22"/>
          <w:lang w:val="et-EE"/>
        </w:rPr>
      </w:pPr>
      <w:r w:rsidRPr="00787258">
        <w:rPr>
          <w:szCs w:val="22"/>
          <w:lang w:val="et-EE"/>
        </w:rPr>
        <w:t xml:space="preserve">Neelata </w:t>
      </w:r>
      <w:r w:rsidR="00A137E6" w:rsidRPr="00787258">
        <w:rPr>
          <w:szCs w:val="22"/>
          <w:lang w:val="et-EE"/>
        </w:rPr>
        <w:t xml:space="preserve">iga kapsel </w:t>
      </w:r>
      <w:r w:rsidRPr="00787258">
        <w:rPr>
          <w:szCs w:val="22"/>
          <w:lang w:val="et-EE"/>
        </w:rPr>
        <w:t>tervelt</w:t>
      </w:r>
    </w:p>
    <w:p w14:paraId="4EA619FB" w14:textId="77777777" w:rsidR="0023339F" w:rsidRPr="00787258" w:rsidRDefault="0023339F" w:rsidP="00CD166C">
      <w:pPr>
        <w:autoSpaceDE w:val="0"/>
        <w:autoSpaceDN w:val="0"/>
        <w:adjustRightInd w:val="0"/>
        <w:spacing w:line="240" w:lineRule="auto"/>
        <w:rPr>
          <w:color w:val="000000"/>
          <w:szCs w:val="22"/>
          <w:lang w:val="et-EE"/>
        </w:rPr>
      </w:pPr>
    </w:p>
    <w:p w14:paraId="553FA0B4" w14:textId="77777777" w:rsidR="003E799A" w:rsidRPr="00787258" w:rsidRDefault="003E799A" w:rsidP="00CD166C">
      <w:pPr>
        <w:autoSpaceDE w:val="0"/>
        <w:autoSpaceDN w:val="0"/>
        <w:adjustRightInd w:val="0"/>
        <w:spacing w:line="240" w:lineRule="auto"/>
        <w:rPr>
          <w:szCs w:val="22"/>
          <w:lang w:val="et-EE"/>
        </w:rPr>
      </w:pPr>
      <w:r w:rsidRPr="00787258">
        <w:rPr>
          <w:color w:val="000000"/>
          <w:szCs w:val="22"/>
          <w:lang w:val="et-EE"/>
        </w:rPr>
        <w:t>Avamiseks vajutage tugevasti 1.</w:t>
      </w:r>
      <w:r w:rsidR="0043730E" w:rsidRPr="00787258">
        <w:rPr>
          <w:color w:val="000000"/>
          <w:szCs w:val="22"/>
          <w:lang w:val="et-EE"/>
        </w:rPr>
        <w:t> </w:t>
      </w:r>
      <w:r w:rsidRPr="00787258">
        <w:rPr>
          <w:color w:val="000000"/>
          <w:szCs w:val="22"/>
          <w:lang w:val="et-EE"/>
        </w:rPr>
        <w:t>sakile ja tõmmake 2.</w:t>
      </w:r>
      <w:r w:rsidR="0043730E" w:rsidRPr="00787258">
        <w:rPr>
          <w:color w:val="000000"/>
          <w:szCs w:val="22"/>
          <w:lang w:val="et-EE"/>
        </w:rPr>
        <w:t> </w:t>
      </w:r>
      <w:r w:rsidRPr="00787258">
        <w:rPr>
          <w:color w:val="000000"/>
          <w:szCs w:val="22"/>
          <w:lang w:val="et-EE"/>
        </w:rPr>
        <w:t>sakist.</w:t>
      </w:r>
    </w:p>
    <w:p w14:paraId="0504F029" w14:textId="77777777" w:rsidR="003E799A" w:rsidRPr="00787258" w:rsidRDefault="003E799A" w:rsidP="00CD166C">
      <w:pPr>
        <w:autoSpaceDE w:val="0"/>
        <w:autoSpaceDN w:val="0"/>
        <w:adjustRightInd w:val="0"/>
        <w:spacing w:line="240" w:lineRule="auto"/>
        <w:rPr>
          <w:szCs w:val="22"/>
          <w:lang w:val="et-EE"/>
        </w:rPr>
      </w:pPr>
    </w:p>
    <w:p w14:paraId="297E1569" w14:textId="77777777" w:rsidR="003E799A" w:rsidRPr="00787258" w:rsidRDefault="003E799A" w:rsidP="00CD166C">
      <w:pPr>
        <w:keepNext/>
        <w:spacing w:line="240" w:lineRule="auto"/>
        <w:rPr>
          <w:szCs w:val="22"/>
          <w:lang w:val="et-EE"/>
        </w:rPr>
      </w:pPr>
      <w:r w:rsidRPr="00787258">
        <w:rPr>
          <w:szCs w:val="22"/>
          <w:lang w:val="et-EE"/>
        </w:rPr>
        <w:t>Nädal</w:t>
      </w:r>
    </w:p>
    <w:p w14:paraId="65081FAE" w14:textId="77777777" w:rsidR="003E799A" w:rsidRPr="00787258" w:rsidRDefault="003E799A" w:rsidP="00CD166C">
      <w:pPr>
        <w:keepNext/>
        <w:spacing w:line="240" w:lineRule="auto"/>
        <w:rPr>
          <w:szCs w:val="22"/>
          <w:lang w:val="et-EE"/>
        </w:rPr>
      </w:pPr>
      <w:r w:rsidRPr="00787258">
        <w:rPr>
          <w:szCs w:val="22"/>
          <w:lang w:val="et-EE"/>
        </w:rPr>
        <w:t>Esmaspäev</w:t>
      </w:r>
    </w:p>
    <w:p w14:paraId="03B43B71" w14:textId="77777777" w:rsidR="003E799A" w:rsidRPr="00787258" w:rsidRDefault="003E799A" w:rsidP="00CD166C">
      <w:pPr>
        <w:keepNext/>
        <w:spacing w:line="240" w:lineRule="auto"/>
        <w:rPr>
          <w:szCs w:val="22"/>
          <w:lang w:val="et-EE"/>
        </w:rPr>
      </w:pPr>
      <w:r w:rsidRPr="00787258">
        <w:rPr>
          <w:szCs w:val="22"/>
          <w:lang w:val="et-EE"/>
        </w:rPr>
        <w:t>Teisipäev</w:t>
      </w:r>
    </w:p>
    <w:p w14:paraId="345920BD" w14:textId="77777777" w:rsidR="003E799A" w:rsidRPr="00787258" w:rsidRDefault="003E799A" w:rsidP="00CD166C">
      <w:pPr>
        <w:keepNext/>
        <w:spacing w:line="240" w:lineRule="auto"/>
        <w:rPr>
          <w:szCs w:val="22"/>
          <w:lang w:val="et-EE"/>
        </w:rPr>
      </w:pPr>
      <w:r w:rsidRPr="00787258">
        <w:rPr>
          <w:szCs w:val="22"/>
          <w:lang w:val="et-EE"/>
        </w:rPr>
        <w:t>Kolmapäev</w:t>
      </w:r>
    </w:p>
    <w:p w14:paraId="5A49BF76" w14:textId="77777777" w:rsidR="003E799A" w:rsidRPr="00787258" w:rsidRDefault="003E799A" w:rsidP="00CD166C">
      <w:pPr>
        <w:keepNext/>
        <w:spacing w:line="240" w:lineRule="auto"/>
        <w:rPr>
          <w:szCs w:val="22"/>
          <w:lang w:val="et-EE"/>
        </w:rPr>
      </w:pPr>
      <w:r w:rsidRPr="00787258">
        <w:rPr>
          <w:szCs w:val="22"/>
          <w:lang w:val="et-EE"/>
        </w:rPr>
        <w:t>Neljapäev</w:t>
      </w:r>
    </w:p>
    <w:p w14:paraId="5A42F2AC" w14:textId="77777777" w:rsidR="003E799A" w:rsidRPr="00787258" w:rsidRDefault="003E799A" w:rsidP="00CD166C">
      <w:pPr>
        <w:keepNext/>
        <w:spacing w:line="240" w:lineRule="auto"/>
        <w:rPr>
          <w:szCs w:val="22"/>
          <w:lang w:val="et-EE"/>
        </w:rPr>
      </w:pPr>
      <w:r w:rsidRPr="00787258">
        <w:rPr>
          <w:szCs w:val="22"/>
          <w:lang w:val="et-EE"/>
        </w:rPr>
        <w:t>Reede</w:t>
      </w:r>
    </w:p>
    <w:p w14:paraId="5564A466" w14:textId="77777777" w:rsidR="003E799A" w:rsidRPr="00787258" w:rsidRDefault="003E799A" w:rsidP="00CD166C">
      <w:pPr>
        <w:keepNext/>
        <w:spacing w:line="240" w:lineRule="auto"/>
        <w:rPr>
          <w:szCs w:val="22"/>
          <w:lang w:val="et-EE"/>
        </w:rPr>
      </w:pPr>
      <w:r w:rsidRPr="00787258">
        <w:rPr>
          <w:szCs w:val="22"/>
          <w:lang w:val="et-EE"/>
        </w:rPr>
        <w:t>Laupäev</w:t>
      </w:r>
    </w:p>
    <w:p w14:paraId="1103B6D2" w14:textId="77777777" w:rsidR="00C82CF9" w:rsidRPr="00787258" w:rsidRDefault="003E799A" w:rsidP="00CD166C">
      <w:pPr>
        <w:autoSpaceDE w:val="0"/>
        <w:autoSpaceDN w:val="0"/>
        <w:adjustRightInd w:val="0"/>
        <w:spacing w:line="240" w:lineRule="auto"/>
        <w:rPr>
          <w:szCs w:val="22"/>
          <w:lang w:val="et-EE"/>
        </w:rPr>
      </w:pPr>
      <w:r w:rsidRPr="00787258">
        <w:rPr>
          <w:szCs w:val="22"/>
          <w:lang w:val="et-EE"/>
        </w:rPr>
        <w:t>Pühapäev</w:t>
      </w:r>
    </w:p>
    <w:p w14:paraId="568960FE" w14:textId="77777777" w:rsidR="00C82CF9" w:rsidRPr="00787258" w:rsidRDefault="00C82CF9" w:rsidP="00CD166C">
      <w:pPr>
        <w:spacing w:line="240" w:lineRule="auto"/>
        <w:rPr>
          <w:szCs w:val="22"/>
          <w:lang w:val="et-EE"/>
        </w:rPr>
      </w:pPr>
    </w:p>
    <w:p w14:paraId="6F5ACDC8" w14:textId="77777777" w:rsidR="003E799A" w:rsidRPr="00787258" w:rsidRDefault="003E799A" w:rsidP="00CD166C">
      <w:pPr>
        <w:spacing w:line="240" w:lineRule="auto"/>
        <w:rPr>
          <w:szCs w:val="22"/>
          <w:lang w:val="et-EE"/>
        </w:rPr>
      </w:pPr>
    </w:p>
    <w:p w14:paraId="099565E0"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6.</w:t>
      </w:r>
      <w:r w:rsidRPr="00787258">
        <w:rPr>
          <w:b/>
          <w:szCs w:val="22"/>
          <w:lang w:val="et-EE"/>
        </w:rPr>
        <w:tab/>
        <w:t xml:space="preserve">ERIHOIATUS, ET RAVIMIT TULEB HOIDA LASTE EEST </w:t>
      </w:r>
      <w:r w:rsidR="008B7945" w:rsidRPr="00787258">
        <w:rPr>
          <w:b/>
          <w:szCs w:val="22"/>
          <w:lang w:val="et-EE"/>
        </w:rPr>
        <w:t xml:space="preserve">VARJATUD JA </w:t>
      </w:r>
      <w:r w:rsidRPr="00787258">
        <w:rPr>
          <w:b/>
          <w:szCs w:val="22"/>
          <w:lang w:val="et-EE"/>
        </w:rPr>
        <w:t>KÄTTESAAMATUS KOHAS</w:t>
      </w:r>
    </w:p>
    <w:p w14:paraId="4371EB5C" w14:textId="77777777" w:rsidR="00C82CF9" w:rsidRPr="00787258" w:rsidRDefault="00C82CF9" w:rsidP="00CD166C">
      <w:pPr>
        <w:keepNext/>
        <w:spacing w:line="240" w:lineRule="auto"/>
        <w:rPr>
          <w:szCs w:val="22"/>
          <w:lang w:val="et-EE"/>
        </w:rPr>
      </w:pPr>
    </w:p>
    <w:p w14:paraId="045F0FFA" w14:textId="77777777" w:rsidR="00C82CF9" w:rsidRPr="00787258" w:rsidRDefault="00C82CF9" w:rsidP="00CD166C">
      <w:pPr>
        <w:spacing w:line="240" w:lineRule="auto"/>
        <w:rPr>
          <w:szCs w:val="22"/>
          <w:lang w:val="et-EE"/>
        </w:rPr>
      </w:pPr>
      <w:r w:rsidRPr="00787258">
        <w:rPr>
          <w:szCs w:val="22"/>
          <w:lang w:val="et-EE"/>
        </w:rPr>
        <w:t>Hoida laste eest varjatud ja kättesaamatus kohas.</w:t>
      </w:r>
    </w:p>
    <w:p w14:paraId="4DF49E58" w14:textId="77777777" w:rsidR="00C82CF9" w:rsidRPr="00787258" w:rsidRDefault="00C82CF9" w:rsidP="00CD166C">
      <w:pPr>
        <w:spacing w:line="240" w:lineRule="auto"/>
        <w:rPr>
          <w:szCs w:val="22"/>
          <w:lang w:val="et-EE"/>
        </w:rPr>
      </w:pPr>
    </w:p>
    <w:p w14:paraId="3C6B7C79" w14:textId="77777777" w:rsidR="00C82CF9" w:rsidRPr="00787258" w:rsidRDefault="00C82CF9" w:rsidP="00CD166C">
      <w:pPr>
        <w:spacing w:line="240" w:lineRule="auto"/>
        <w:rPr>
          <w:szCs w:val="22"/>
          <w:lang w:val="et-EE"/>
        </w:rPr>
      </w:pPr>
    </w:p>
    <w:p w14:paraId="0292F405"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7.</w:t>
      </w:r>
      <w:r w:rsidRPr="00787258">
        <w:rPr>
          <w:b/>
          <w:szCs w:val="22"/>
          <w:lang w:val="et-EE"/>
        </w:rPr>
        <w:tab/>
        <w:t>TEISED ERIHOIATUSED (VAJADUSEL)</w:t>
      </w:r>
    </w:p>
    <w:p w14:paraId="5AA810EC" w14:textId="77777777" w:rsidR="00C82CF9" w:rsidRPr="00787258" w:rsidRDefault="00C82CF9" w:rsidP="00CD166C">
      <w:pPr>
        <w:keepNext/>
        <w:spacing w:line="240" w:lineRule="auto"/>
        <w:rPr>
          <w:szCs w:val="22"/>
          <w:lang w:val="et-EE"/>
        </w:rPr>
      </w:pPr>
    </w:p>
    <w:p w14:paraId="7C9E14E9" w14:textId="77777777" w:rsidR="00C82CF9" w:rsidRPr="00787258" w:rsidRDefault="00C82CF9" w:rsidP="00CD166C">
      <w:pPr>
        <w:spacing w:line="240" w:lineRule="auto"/>
        <w:rPr>
          <w:szCs w:val="22"/>
          <w:lang w:val="et-EE"/>
        </w:rPr>
      </w:pPr>
    </w:p>
    <w:p w14:paraId="5795240E"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lastRenderedPageBreak/>
        <w:t>8.</w:t>
      </w:r>
      <w:r w:rsidRPr="00787258">
        <w:rPr>
          <w:b/>
          <w:szCs w:val="22"/>
          <w:lang w:val="et-EE"/>
        </w:rPr>
        <w:tab/>
        <w:t>KÕLBLIKKUSAEG</w:t>
      </w:r>
    </w:p>
    <w:p w14:paraId="0F951F34" w14:textId="77777777" w:rsidR="00C82CF9" w:rsidRPr="00787258" w:rsidRDefault="00C82CF9" w:rsidP="00CD166C">
      <w:pPr>
        <w:keepNext/>
        <w:spacing w:line="240" w:lineRule="auto"/>
        <w:rPr>
          <w:szCs w:val="22"/>
          <w:lang w:val="et-EE"/>
        </w:rPr>
      </w:pPr>
    </w:p>
    <w:p w14:paraId="66DAD9DE" w14:textId="77777777" w:rsidR="00C82CF9" w:rsidRPr="00787258" w:rsidRDefault="0063782C" w:rsidP="00CD166C">
      <w:pPr>
        <w:keepNext/>
        <w:spacing w:line="240" w:lineRule="auto"/>
        <w:rPr>
          <w:szCs w:val="22"/>
          <w:lang w:val="et-EE"/>
        </w:rPr>
      </w:pPr>
      <w:r w:rsidRPr="00787258">
        <w:rPr>
          <w:szCs w:val="22"/>
          <w:lang w:val="et-EE"/>
        </w:rPr>
        <w:t>EXP</w:t>
      </w:r>
    </w:p>
    <w:p w14:paraId="74E4FA87" w14:textId="77777777" w:rsidR="00C82CF9" w:rsidRPr="00787258" w:rsidRDefault="00C82CF9" w:rsidP="00CD166C">
      <w:pPr>
        <w:keepNext/>
        <w:spacing w:line="240" w:lineRule="auto"/>
        <w:rPr>
          <w:szCs w:val="22"/>
          <w:lang w:val="et-EE"/>
        </w:rPr>
      </w:pPr>
    </w:p>
    <w:p w14:paraId="0F6C07EE" w14:textId="77777777" w:rsidR="00C82CF9" w:rsidRPr="00787258" w:rsidRDefault="00C82CF9" w:rsidP="00CD166C">
      <w:pPr>
        <w:spacing w:line="240" w:lineRule="auto"/>
        <w:rPr>
          <w:szCs w:val="22"/>
          <w:lang w:val="et-EE"/>
        </w:rPr>
      </w:pPr>
    </w:p>
    <w:p w14:paraId="3E78E4BE"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9.</w:t>
      </w:r>
      <w:r w:rsidRPr="00787258">
        <w:rPr>
          <w:b/>
          <w:szCs w:val="22"/>
          <w:lang w:val="et-EE"/>
        </w:rPr>
        <w:tab/>
        <w:t>SÄILITAMISE ERITINGIMUSED</w:t>
      </w:r>
    </w:p>
    <w:p w14:paraId="3EEC181A" w14:textId="77777777" w:rsidR="00C82CF9" w:rsidRPr="00787258" w:rsidRDefault="00C82CF9" w:rsidP="00CD166C">
      <w:pPr>
        <w:keepNext/>
        <w:spacing w:line="240" w:lineRule="auto"/>
        <w:rPr>
          <w:szCs w:val="22"/>
          <w:lang w:val="et-EE"/>
        </w:rPr>
      </w:pPr>
    </w:p>
    <w:p w14:paraId="02657770" w14:textId="77777777" w:rsidR="00C82CF9" w:rsidRPr="00787258" w:rsidRDefault="00C82CF9" w:rsidP="00CD166C">
      <w:pPr>
        <w:keepNext/>
        <w:spacing w:line="240" w:lineRule="auto"/>
        <w:rPr>
          <w:szCs w:val="22"/>
          <w:lang w:val="et-EE"/>
        </w:rPr>
      </w:pPr>
      <w:r w:rsidRPr="00787258">
        <w:rPr>
          <w:szCs w:val="22"/>
          <w:lang w:val="et-EE"/>
        </w:rPr>
        <w:t xml:space="preserve">Hoida temperatuuril kuni </w:t>
      </w:r>
      <w:r w:rsidR="00271D0F" w:rsidRPr="00787258">
        <w:rPr>
          <w:szCs w:val="22"/>
          <w:lang w:val="et-EE"/>
        </w:rPr>
        <w:t>25</w:t>
      </w:r>
      <w:r w:rsidR="005269ED" w:rsidRPr="00787258">
        <w:rPr>
          <w:szCs w:val="22"/>
          <w:lang w:val="et-EE"/>
        </w:rPr>
        <w:t xml:space="preserve"> </w:t>
      </w:r>
      <w:r w:rsidRPr="00787258">
        <w:rPr>
          <w:szCs w:val="22"/>
          <w:lang w:val="et-EE"/>
        </w:rPr>
        <w:t>°C.</w:t>
      </w:r>
    </w:p>
    <w:p w14:paraId="09A3BCF0" w14:textId="77777777" w:rsidR="00C82CF9" w:rsidRPr="00787258" w:rsidRDefault="00C82CF9" w:rsidP="00CD166C">
      <w:pPr>
        <w:spacing w:line="240" w:lineRule="auto"/>
        <w:rPr>
          <w:szCs w:val="22"/>
          <w:lang w:val="et-EE"/>
        </w:rPr>
      </w:pPr>
      <w:r w:rsidRPr="00787258">
        <w:rPr>
          <w:szCs w:val="22"/>
          <w:lang w:val="et-EE"/>
        </w:rPr>
        <w:t>Hoida originaal</w:t>
      </w:r>
      <w:r w:rsidR="00B44097" w:rsidRPr="00787258">
        <w:rPr>
          <w:szCs w:val="22"/>
          <w:lang w:val="et-EE"/>
        </w:rPr>
        <w:t>pakendis</w:t>
      </w:r>
      <w:r w:rsidRPr="00787258">
        <w:rPr>
          <w:szCs w:val="22"/>
          <w:lang w:val="et-EE"/>
        </w:rPr>
        <w:t>, niiskuse eest kaitstult.</w:t>
      </w:r>
    </w:p>
    <w:p w14:paraId="6993EDF9" w14:textId="77777777" w:rsidR="00C82CF9" w:rsidRPr="00787258" w:rsidRDefault="00C82CF9" w:rsidP="00CD166C">
      <w:pPr>
        <w:spacing w:line="240" w:lineRule="auto"/>
        <w:ind w:left="567" w:hanging="567"/>
        <w:rPr>
          <w:szCs w:val="22"/>
          <w:lang w:val="et-EE"/>
        </w:rPr>
      </w:pPr>
    </w:p>
    <w:p w14:paraId="6B1D4F6C" w14:textId="77777777" w:rsidR="00C82CF9" w:rsidRPr="00787258" w:rsidRDefault="00C82CF9" w:rsidP="00CD166C">
      <w:pPr>
        <w:spacing w:line="240" w:lineRule="auto"/>
        <w:ind w:left="567" w:hanging="567"/>
        <w:rPr>
          <w:szCs w:val="22"/>
          <w:lang w:val="et-EE"/>
        </w:rPr>
      </w:pPr>
    </w:p>
    <w:p w14:paraId="5E7CDB51"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10.</w:t>
      </w:r>
      <w:r w:rsidRPr="00787258">
        <w:rPr>
          <w:b/>
          <w:szCs w:val="22"/>
          <w:lang w:val="et-EE"/>
        </w:rPr>
        <w:tab/>
        <w:t>ERINÕUDED KASUTAMATA JÄÄNUD RAVIM</w:t>
      </w:r>
      <w:r w:rsidR="008B7945" w:rsidRPr="00787258">
        <w:rPr>
          <w:b/>
          <w:szCs w:val="22"/>
          <w:lang w:val="et-EE"/>
        </w:rPr>
        <w:t>PREPARAAD</w:t>
      </w:r>
      <w:r w:rsidRPr="00787258">
        <w:rPr>
          <w:b/>
          <w:szCs w:val="22"/>
          <w:lang w:val="et-EE"/>
        </w:rPr>
        <w:t xml:space="preserve">I VÕI </w:t>
      </w:r>
      <w:r w:rsidR="008B7945" w:rsidRPr="00787258">
        <w:rPr>
          <w:b/>
          <w:szCs w:val="22"/>
          <w:lang w:val="et-EE"/>
        </w:rPr>
        <w:t xml:space="preserve">SELLEST TEKKINUD </w:t>
      </w:r>
      <w:r w:rsidRPr="00787258">
        <w:rPr>
          <w:b/>
          <w:szCs w:val="22"/>
          <w:lang w:val="et-EE"/>
        </w:rPr>
        <w:t xml:space="preserve">JÄÄTMEMATERJALI HÄVITAMISEKS, VASTAVALT </w:t>
      </w:r>
      <w:r w:rsidR="008B7945" w:rsidRPr="00787258">
        <w:rPr>
          <w:b/>
          <w:szCs w:val="22"/>
          <w:lang w:val="et-EE"/>
        </w:rPr>
        <w:t>VAJADUSELE</w:t>
      </w:r>
    </w:p>
    <w:p w14:paraId="76F6A0A4" w14:textId="77777777" w:rsidR="00C82CF9" w:rsidRPr="00787258" w:rsidRDefault="00C82CF9" w:rsidP="00CD166C">
      <w:pPr>
        <w:spacing w:line="240" w:lineRule="auto"/>
        <w:rPr>
          <w:szCs w:val="22"/>
          <w:lang w:val="et-EE"/>
        </w:rPr>
      </w:pPr>
    </w:p>
    <w:p w14:paraId="6E7DBB32" w14:textId="77777777" w:rsidR="00C82CF9" w:rsidRPr="00787258" w:rsidRDefault="00C82CF9" w:rsidP="00CD166C">
      <w:pPr>
        <w:spacing w:line="240" w:lineRule="auto"/>
        <w:rPr>
          <w:szCs w:val="22"/>
          <w:lang w:val="et-EE"/>
        </w:rPr>
      </w:pPr>
    </w:p>
    <w:p w14:paraId="688364AC"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11.</w:t>
      </w:r>
      <w:r w:rsidRPr="00787258">
        <w:rPr>
          <w:b/>
          <w:szCs w:val="22"/>
          <w:lang w:val="et-EE"/>
        </w:rPr>
        <w:tab/>
        <w:t>MÜÜGILOA HOIDJA NIMI JA AADRESS</w:t>
      </w:r>
    </w:p>
    <w:p w14:paraId="13BA0FE6" w14:textId="77777777" w:rsidR="00C82CF9" w:rsidRPr="00787258" w:rsidRDefault="00C82CF9" w:rsidP="00CD166C">
      <w:pPr>
        <w:keepNext/>
        <w:spacing w:line="240" w:lineRule="auto"/>
        <w:rPr>
          <w:szCs w:val="22"/>
          <w:lang w:val="et-EE"/>
        </w:rPr>
      </w:pPr>
    </w:p>
    <w:p w14:paraId="6400B63B" w14:textId="77777777" w:rsidR="00C82CF9" w:rsidRPr="00787258" w:rsidRDefault="00C82CF9" w:rsidP="00CD166C">
      <w:pPr>
        <w:keepNext/>
        <w:spacing w:line="240" w:lineRule="auto"/>
        <w:rPr>
          <w:szCs w:val="22"/>
          <w:lang w:val="et-EE"/>
        </w:rPr>
      </w:pPr>
      <w:r w:rsidRPr="00787258">
        <w:rPr>
          <w:szCs w:val="22"/>
          <w:lang w:val="et-EE"/>
        </w:rPr>
        <w:t>Novartis Europharm Limited</w:t>
      </w:r>
    </w:p>
    <w:p w14:paraId="0A5BE0CF" w14:textId="77777777" w:rsidR="00A951BA" w:rsidRPr="00787258" w:rsidRDefault="00A951BA" w:rsidP="00CD166C">
      <w:pPr>
        <w:keepNext/>
        <w:widowControl w:val="0"/>
        <w:spacing w:line="240" w:lineRule="auto"/>
        <w:rPr>
          <w:color w:val="000000"/>
          <w:lang w:val="et-EE"/>
        </w:rPr>
      </w:pPr>
      <w:r w:rsidRPr="00787258">
        <w:rPr>
          <w:color w:val="000000"/>
          <w:lang w:val="et-EE"/>
        </w:rPr>
        <w:t>Vista Building</w:t>
      </w:r>
    </w:p>
    <w:p w14:paraId="01CC23D8" w14:textId="77777777" w:rsidR="00A951BA" w:rsidRPr="00787258" w:rsidRDefault="00A951BA" w:rsidP="00CD166C">
      <w:pPr>
        <w:keepNext/>
        <w:widowControl w:val="0"/>
        <w:spacing w:line="240" w:lineRule="auto"/>
        <w:rPr>
          <w:color w:val="000000"/>
        </w:rPr>
      </w:pPr>
      <w:r w:rsidRPr="00787258">
        <w:rPr>
          <w:color w:val="000000"/>
        </w:rPr>
        <w:t>Elm Park, Merrion Road</w:t>
      </w:r>
    </w:p>
    <w:p w14:paraId="0F87C341" w14:textId="77777777" w:rsidR="00A951BA" w:rsidRPr="00787258" w:rsidRDefault="00A951BA" w:rsidP="00CD166C">
      <w:pPr>
        <w:keepNext/>
        <w:widowControl w:val="0"/>
        <w:spacing w:line="240" w:lineRule="auto"/>
        <w:rPr>
          <w:color w:val="000000"/>
        </w:rPr>
      </w:pPr>
      <w:r w:rsidRPr="00787258">
        <w:rPr>
          <w:color w:val="000000"/>
        </w:rPr>
        <w:t>Dublin 4</w:t>
      </w:r>
    </w:p>
    <w:p w14:paraId="665A476A" w14:textId="77777777" w:rsidR="00C82CF9" w:rsidRPr="00787258" w:rsidRDefault="00A951BA" w:rsidP="00CD166C">
      <w:pPr>
        <w:spacing w:line="240" w:lineRule="auto"/>
        <w:rPr>
          <w:szCs w:val="22"/>
          <w:lang w:val="et-EE"/>
        </w:rPr>
      </w:pPr>
      <w:proofErr w:type="spellStart"/>
      <w:r w:rsidRPr="00787258">
        <w:rPr>
          <w:color w:val="000000"/>
        </w:rPr>
        <w:t>Iirimaa</w:t>
      </w:r>
      <w:proofErr w:type="spellEnd"/>
    </w:p>
    <w:p w14:paraId="3072A432" w14:textId="77777777" w:rsidR="00C82CF9" w:rsidRPr="00787258" w:rsidRDefault="00C82CF9" w:rsidP="00CD166C">
      <w:pPr>
        <w:spacing w:line="240" w:lineRule="auto"/>
        <w:rPr>
          <w:szCs w:val="22"/>
          <w:lang w:val="et-EE"/>
        </w:rPr>
      </w:pPr>
    </w:p>
    <w:p w14:paraId="3911E137" w14:textId="77777777" w:rsidR="00C82CF9" w:rsidRPr="00787258" w:rsidRDefault="00C82CF9" w:rsidP="00CD166C">
      <w:pPr>
        <w:spacing w:line="240" w:lineRule="auto"/>
        <w:rPr>
          <w:szCs w:val="22"/>
          <w:lang w:val="et-EE"/>
        </w:rPr>
      </w:pPr>
    </w:p>
    <w:p w14:paraId="7DF9C6A8"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12.</w:t>
      </w:r>
      <w:r w:rsidRPr="00787258">
        <w:rPr>
          <w:b/>
          <w:szCs w:val="22"/>
          <w:lang w:val="et-EE"/>
        </w:rPr>
        <w:tab/>
        <w:t>MÜÜGILOA NUMBER (NUMBRID)</w:t>
      </w:r>
    </w:p>
    <w:p w14:paraId="72470667" w14:textId="77777777" w:rsidR="00C82CF9" w:rsidRPr="00787258" w:rsidRDefault="00C82CF9" w:rsidP="00CD166C">
      <w:pPr>
        <w:keepNext/>
        <w:spacing w:line="240" w:lineRule="auto"/>
        <w:rPr>
          <w:szCs w:val="22"/>
          <w:lang w:val="et-EE"/>
        </w:rPr>
      </w:pPr>
    </w:p>
    <w:tbl>
      <w:tblPr>
        <w:tblW w:w="9322" w:type="dxa"/>
        <w:tblLayout w:type="fixed"/>
        <w:tblLook w:val="01E0" w:firstRow="1" w:lastRow="1" w:firstColumn="1" w:lastColumn="1" w:noHBand="0" w:noVBand="0"/>
      </w:tblPr>
      <w:tblGrid>
        <w:gridCol w:w="2518"/>
        <w:gridCol w:w="6804"/>
      </w:tblGrid>
      <w:tr w:rsidR="00C82CF9" w:rsidRPr="00787258" w14:paraId="3AB5D52A" w14:textId="77777777">
        <w:tc>
          <w:tcPr>
            <w:tcW w:w="2518" w:type="dxa"/>
          </w:tcPr>
          <w:p w14:paraId="29CD827F" w14:textId="77777777" w:rsidR="00C82CF9" w:rsidRPr="00787258" w:rsidRDefault="00C82CF9" w:rsidP="00CD166C">
            <w:pPr>
              <w:keepNext/>
              <w:spacing w:line="240" w:lineRule="auto"/>
              <w:rPr>
                <w:szCs w:val="22"/>
                <w:lang w:val="et-EE"/>
              </w:rPr>
            </w:pPr>
            <w:r w:rsidRPr="00787258">
              <w:rPr>
                <w:szCs w:val="22"/>
                <w:lang w:val="et-EE"/>
              </w:rPr>
              <w:t>EU/</w:t>
            </w:r>
            <w:r w:rsidR="003730E4" w:rsidRPr="00787258">
              <w:rPr>
                <w:szCs w:val="22"/>
                <w:lang w:val="et-EE"/>
              </w:rPr>
              <w:t>1/11/677/002</w:t>
            </w:r>
          </w:p>
        </w:tc>
        <w:tc>
          <w:tcPr>
            <w:tcW w:w="6804" w:type="dxa"/>
          </w:tcPr>
          <w:p w14:paraId="4C141D53" w14:textId="77777777" w:rsidR="00C82CF9" w:rsidRPr="00787258" w:rsidRDefault="00C82CF9" w:rsidP="00CD166C">
            <w:pPr>
              <w:keepNext/>
              <w:spacing w:line="240" w:lineRule="auto"/>
              <w:rPr>
                <w:szCs w:val="22"/>
                <w:lang w:val="et-EE"/>
              </w:rPr>
            </w:pPr>
            <w:r w:rsidRPr="00787258">
              <w:rPr>
                <w:szCs w:val="22"/>
                <w:shd w:val="clear" w:color="auto" w:fill="D9D9D9"/>
                <w:lang w:val="et-EE"/>
              </w:rPr>
              <w:t>7</w:t>
            </w:r>
            <w:r w:rsidR="00FA087C" w:rsidRPr="00787258">
              <w:rPr>
                <w:szCs w:val="22"/>
                <w:shd w:val="clear" w:color="auto" w:fill="D9D9D9"/>
                <w:lang w:val="et-EE"/>
              </w:rPr>
              <w:t> </w:t>
            </w:r>
            <w:r w:rsidRPr="00787258">
              <w:rPr>
                <w:szCs w:val="22"/>
                <w:shd w:val="clear" w:color="auto" w:fill="D9D9D9"/>
                <w:lang w:val="et-EE"/>
              </w:rPr>
              <w:t>kapslit</w:t>
            </w:r>
          </w:p>
        </w:tc>
      </w:tr>
      <w:tr w:rsidR="00C82CF9" w:rsidRPr="00787258" w14:paraId="378FE098" w14:textId="77777777">
        <w:tc>
          <w:tcPr>
            <w:tcW w:w="2518" w:type="dxa"/>
          </w:tcPr>
          <w:p w14:paraId="6CBF8831" w14:textId="77777777" w:rsidR="00C82CF9" w:rsidRPr="00787258" w:rsidRDefault="00C82CF9" w:rsidP="00CD166C">
            <w:pPr>
              <w:spacing w:line="240" w:lineRule="auto"/>
              <w:rPr>
                <w:szCs w:val="22"/>
                <w:lang w:val="et-EE"/>
              </w:rPr>
            </w:pPr>
            <w:r w:rsidRPr="00787258">
              <w:rPr>
                <w:szCs w:val="22"/>
                <w:shd w:val="clear" w:color="auto" w:fill="D9D9D9"/>
                <w:lang w:val="et-EE"/>
              </w:rPr>
              <w:t>EU/</w:t>
            </w:r>
            <w:r w:rsidR="003730E4" w:rsidRPr="00787258">
              <w:rPr>
                <w:szCs w:val="22"/>
                <w:shd w:val="clear" w:color="auto" w:fill="D9D9D9"/>
                <w:lang w:val="et-EE"/>
              </w:rPr>
              <w:t>1/11/677/003</w:t>
            </w:r>
          </w:p>
        </w:tc>
        <w:tc>
          <w:tcPr>
            <w:tcW w:w="6804" w:type="dxa"/>
          </w:tcPr>
          <w:p w14:paraId="0AD8BB23" w14:textId="77777777" w:rsidR="00C82CF9" w:rsidRPr="00787258" w:rsidRDefault="00C82CF9" w:rsidP="00CD166C">
            <w:pPr>
              <w:spacing w:line="240" w:lineRule="auto"/>
              <w:rPr>
                <w:szCs w:val="22"/>
                <w:lang w:val="et-EE"/>
              </w:rPr>
            </w:pPr>
            <w:r w:rsidRPr="00787258">
              <w:rPr>
                <w:szCs w:val="22"/>
                <w:shd w:val="clear" w:color="auto" w:fill="D9D9D9"/>
                <w:lang w:val="et-EE"/>
              </w:rPr>
              <w:t>28</w:t>
            </w:r>
            <w:r w:rsidR="00FA087C" w:rsidRPr="00787258">
              <w:rPr>
                <w:szCs w:val="22"/>
                <w:shd w:val="clear" w:color="auto" w:fill="D9D9D9"/>
                <w:lang w:val="et-EE"/>
              </w:rPr>
              <w:t> </w:t>
            </w:r>
            <w:r w:rsidRPr="00787258">
              <w:rPr>
                <w:szCs w:val="22"/>
                <w:shd w:val="clear" w:color="auto" w:fill="D9D9D9"/>
                <w:lang w:val="et-EE"/>
              </w:rPr>
              <w:t>kapslit</w:t>
            </w:r>
          </w:p>
        </w:tc>
      </w:tr>
    </w:tbl>
    <w:p w14:paraId="25A7E782" w14:textId="77777777" w:rsidR="00C82CF9" w:rsidRPr="00787258" w:rsidRDefault="00C82CF9" w:rsidP="00CD166C">
      <w:pPr>
        <w:spacing w:line="240" w:lineRule="auto"/>
        <w:rPr>
          <w:szCs w:val="22"/>
          <w:lang w:val="et-EE"/>
        </w:rPr>
      </w:pPr>
    </w:p>
    <w:p w14:paraId="35693A39" w14:textId="77777777" w:rsidR="00C82CF9" w:rsidRPr="00787258" w:rsidRDefault="00C82CF9" w:rsidP="00CD166C">
      <w:pPr>
        <w:spacing w:line="240" w:lineRule="auto"/>
        <w:rPr>
          <w:szCs w:val="22"/>
          <w:lang w:val="et-EE"/>
        </w:rPr>
      </w:pPr>
    </w:p>
    <w:p w14:paraId="20EB67F0"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13.</w:t>
      </w:r>
      <w:r w:rsidRPr="00787258">
        <w:rPr>
          <w:b/>
          <w:szCs w:val="22"/>
          <w:lang w:val="et-EE"/>
        </w:rPr>
        <w:tab/>
        <w:t>PARTII NUMBER</w:t>
      </w:r>
    </w:p>
    <w:p w14:paraId="01FF23C1" w14:textId="77777777" w:rsidR="00C82CF9" w:rsidRPr="00787258" w:rsidRDefault="00C82CF9" w:rsidP="00CD166C">
      <w:pPr>
        <w:keepNext/>
        <w:spacing w:line="240" w:lineRule="auto"/>
        <w:rPr>
          <w:szCs w:val="22"/>
          <w:lang w:val="et-EE"/>
        </w:rPr>
      </w:pPr>
    </w:p>
    <w:p w14:paraId="340B541E" w14:textId="77777777" w:rsidR="00C82CF9" w:rsidRPr="00787258" w:rsidRDefault="0063782C" w:rsidP="00CD166C">
      <w:pPr>
        <w:spacing w:line="240" w:lineRule="auto"/>
        <w:rPr>
          <w:szCs w:val="22"/>
          <w:lang w:val="et-EE"/>
        </w:rPr>
      </w:pPr>
      <w:r w:rsidRPr="00787258">
        <w:rPr>
          <w:szCs w:val="22"/>
          <w:lang w:val="et-EE"/>
        </w:rPr>
        <w:t>Lot</w:t>
      </w:r>
    </w:p>
    <w:p w14:paraId="31A6D4CC" w14:textId="77777777" w:rsidR="00C82CF9" w:rsidRPr="00787258" w:rsidRDefault="00C82CF9" w:rsidP="00CD166C">
      <w:pPr>
        <w:spacing w:line="240" w:lineRule="auto"/>
        <w:rPr>
          <w:szCs w:val="22"/>
          <w:lang w:val="et-EE"/>
        </w:rPr>
      </w:pPr>
    </w:p>
    <w:p w14:paraId="683E750B" w14:textId="77777777" w:rsidR="00C82CF9" w:rsidRPr="00787258" w:rsidRDefault="00C82CF9" w:rsidP="00CD166C">
      <w:pPr>
        <w:spacing w:line="240" w:lineRule="auto"/>
        <w:rPr>
          <w:szCs w:val="22"/>
          <w:lang w:val="et-EE"/>
        </w:rPr>
      </w:pPr>
    </w:p>
    <w:p w14:paraId="3F1D0628"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14.</w:t>
      </w:r>
      <w:r w:rsidRPr="00787258">
        <w:rPr>
          <w:b/>
          <w:szCs w:val="22"/>
          <w:lang w:val="et-EE"/>
        </w:rPr>
        <w:tab/>
        <w:t>RAVIMI VÄLJASTAMISTINGIMUSED</w:t>
      </w:r>
    </w:p>
    <w:p w14:paraId="5781FA3B" w14:textId="77777777" w:rsidR="00C82CF9" w:rsidRPr="00787258" w:rsidRDefault="00C82CF9" w:rsidP="00CD166C">
      <w:pPr>
        <w:keepNext/>
        <w:spacing w:line="240" w:lineRule="auto"/>
        <w:rPr>
          <w:szCs w:val="22"/>
          <w:lang w:val="et-EE"/>
        </w:rPr>
      </w:pPr>
    </w:p>
    <w:p w14:paraId="30699123" w14:textId="77777777" w:rsidR="00C82CF9" w:rsidRPr="00787258" w:rsidRDefault="00C82CF9" w:rsidP="00CD166C">
      <w:pPr>
        <w:spacing w:line="240" w:lineRule="auto"/>
        <w:rPr>
          <w:szCs w:val="22"/>
          <w:lang w:val="et-EE"/>
        </w:rPr>
      </w:pPr>
    </w:p>
    <w:p w14:paraId="5CF1AE2D"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15.</w:t>
      </w:r>
      <w:r w:rsidRPr="00787258">
        <w:rPr>
          <w:b/>
          <w:szCs w:val="22"/>
          <w:lang w:val="et-EE"/>
        </w:rPr>
        <w:tab/>
        <w:t>KASUTUSJUHEND</w:t>
      </w:r>
    </w:p>
    <w:p w14:paraId="3EB3D29C" w14:textId="77777777" w:rsidR="00C82CF9" w:rsidRPr="00787258" w:rsidRDefault="00C82CF9" w:rsidP="00CD166C">
      <w:pPr>
        <w:keepNext/>
        <w:spacing w:line="240" w:lineRule="auto"/>
        <w:rPr>
          <w:szCs w:val="22"/>
          <w:lang w:val="et-EE"/>
        </w:rPr>
      </w:pPr>
    </w:p>
    <w:p w14:paraId="13A3717B" w14:textId="77777777" w:rsidR="00C82CF9" w:rsidRPr="00787258" w:rsidRDefault="00C82CF9" w:rsidP="00CD166C">
      <w:pPr>
        <w:spacing w:line="240" w:lineRule="auto"/>
        <w:rPr>
          <w:szCs w:val="22"/>
          <w:lang w:val="et-EE"/>
        </w:rPr>
      </w:pPr>
    </w:p>
    <w:p w14:paraId="0045481D"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16.</w:t>
      </w:r>
      <w:r w:rsidRPr="00787258">
        <w:rPr>
          <w:b/>
          <w:szCs w:val="22"/>
          <w:lang w:val="et-EE"/>
        </w:rPr>
        <w:tab/>
      </w:r>
      <w:r w:rsidR="008717F9" w:rsidRPr="00787258">
        <w:rPr>
          <w:b/>
          <w:szCs w:val="22"/>
          <w:lang w:val="et-EE"/>
        </w:rPr>
        <w:t>TEAVE</w:t>
      </w:r>
      <w:r w:rsidRPr="00787258">
        <w:rPr>
          <w:b/>
          <w:szCs w:val="22"/>
          <w:lang w:val="et-EE"/>
        </w:rPr>
        <w:t xml:space="preserve"> BRAILLE’ KIRJAS (PUNKTKIRJAS)</w:t>
      </w:r>
    </w:p>
    <w:p w14:paraId="7CEC3E7F" w14:textId="77777777" w:rsidR="00C82CF9" w:rsidRPr="00787258" w:rsidRDefault="00C82CF9" w:rsidP="00CD166C">
      <w:pPr>
        <w:keepNext/>
        <w:spacing w:line="240" w:lineRule="auto"/>
        <w:rPr>
          <w:szCs w:val="22"/>
          <w:lang w:val="et-EE"/>
        </w:rPr>
      </w:pPr>
    </w:p>
    <w:p w14:paraId="0E2696A9" w14:textId="77777777" w:rsidR="00C82CF9" w:rsidRPr="00787258" w:rsidRDefault="00C82CF9" w:rsidP="00CD166C">
      <w:pPr>
        <w:widowControl w:val="0"/>
        <w:spacing w:line="240" w:lineRule="auto"/>
        <w:rPr>
          <w:szCs w:val="22"/>
          <w:lang w:val="et-EE"/>
        </w:rPr>
      </w:pPr>
      <w:r w:rsidRPr="00787258">
        <w:rPr>
          <w:szCs w:val="22"/>
          <w:lang w:val="et-EE"/>
        </w:rPr>
        <w:t>GILENYA 0,5 mg</w:t>
      </w:r>
    </w:p>
    <w:p w14:paraId="796E914E" w14:textId="77777777" w:rsidR="0023339F" w:rsidRPr="00787258" w:rsidRDefault="0023339F" w:rsidP="00CD166C">
      <w:pPr>
        <w:widowControl w:val="0"/>
        <w:spacing w:line="240" w:lineRule="auto"/>
        <w:rPr>
          <w:szCs w:val="22"/>
          <w:lang w:val="et-EE"/>
        </w:rPr>
      </w:pPr>
    </w:p>
    <w:p w14:paraId="21C95B38" w14:textId="77777777" w:rsidR="0023339F" w:rsidRPr="00787258" w:rsidRDefault="0023339F" w:rsidP="00CD166C">
      <w:pPr>
        <w:widowControl w:val="0"/>
        <w:spacing w:line="240" w:lineRule="auto"/>
        <w:rPr>
          <w:szCs w:val="22"/>
          <w:lang w:val="et-EE"/>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3339F" w:rsidRPr="00787258" w14:paraId="286D0D9E"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44BD2CD0" w14:textId="77777777" w:rsidR="0023339F" w:rsidRPr="00787258" w:rsidRDefault="0023339F" w:rsidP="00CD166C">
            <w:pPr>
              <w:tabs>
                <w:tab w:val="left" w:pos="142"/>
              </w:tabs>
              <w:spacing w:line="240" w:lineRule="auto"/>
              <w:ind w:left="567" w:hanging="567"/>
              <w:rPr>
                <w:b/>
              </w:rPr>
            </w:pPr>
            <w:r w:rsidRPr="00787258">
              <w:rPr>
                <w:b/>
              </w:rPr>
              <w:t>17.</w:t>
            </w:r>
            <w:r w:rsidRPr="00787258">
              <w:rPr>
                <w:b/>
              </w:rPr>
              <w:tab/>
              <w:t>AINULAADNE IDENTIFIKAATOR – 2D-vöötkood</w:t>
            </w:r>
          </w:p>
        </w:tc>
      </w:tr>
    </w:tbl>
    <w:p w14:paraId="7AB02902" w14:textId="77777777" w:rsidR="0023339F" w:rsidRPr="00787258" w:rsidRDefault="0023339F" w:rsidP="00CD166C">
      <w:pPr>
        <w:spacing w:line="240" w:lineRule="auto"/>
      </w:pPr>
    </w:p>
    <w:p w14:paraId="53221DEC" w14:textId="77777777" w:rsidR="0023339F" w:rsidRPr="00787258" w:rsidRDefault="0023339F" w:rsidP="00CD166C">
      <w:pPr>
        <w:spacing w:line="240" w:lineRule="auto"/>
        <w:rPr>
          <w:noProof/>
          <w:szCs w:val="22"/>
          <w:shd w:val="clear" w:color="auto" w:fill="CCCCCC"/>
          <w:lang w:eastAsia="et-EE" w:bidi="et-EE"/>
        </w:rPr>
      </w:pPr>
      <w:r w:rsidRPr="00787258">
        <w:rPr>
          <w:noProof/>
          <w:shd w:val="pct15" w:color="auto" w:fill="auto"/>
          <w:lang w:eastAsia="et-EE" w:bidi="et-EE"/>
        </w:rPr>
        <w:t>Lisatud on 2D-vöötkood, mis sisaldab ainulaadset identifikaatorit.</w:t>
      </w:r>
    </w:p>
    <w:p w14:paraId="5EE2CBA9" w14:textId="77777777" w:rsidR="0023339F" w:rsidRPr="00787258" w:rsidRDefault="0023339F" w:rsidP="00CD166C">
      <w:pPr>
        <w:spacing w:line="240" w:lineRule="auto"/>
      </w:pPr>
    </w:p>
    <w:p w14:paraId="3DAC05EF" w14:textId="77777777" w:rsidR="0023339F" w:rsidRPr="00787258" w:rsidRDefault="0023339F" w:rsidP="00CD166C">
      <w:pPr>
        <w:spacing w:line="240" w:lineRule="auto"/>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3339F" w:rsidRPr="00787258" w14:paraId="5C55347B"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0B6C7F1D" w14:textId="77777777" w:rsidR="0023339F" w:rsidRPr="00787258" w:rsidRDefault="0023339F" w:rsidP="00CD166C">
            <w:pPr>
              <w:keepNext/>
              <w:tabs>
                <w:tab w:val="left" w:pos="142"/>
              </w:tabs>
              <w:spacing w:line="240" w:lineRule="auto"/>
              <w:ind w:left="567" w:hanging="567"/>
              <w:rPr>
                <w:b/>
              </w:rPr>
            </w:pPr>
            <w:r w:rsidRPr="00787258">
              <w:rPr>
                <w:b/>
              </w:rPr>
              <w:lastRenderedPageBreak/>
              <w:t>18.</w:t>
            </w:r>
            <w:r w:rsidRPr="00787258">
              <w:rPr>
                <w:b/>
              </w:rPr>
              <w:tab/>
              <w:t>AINULAADNE IDENTIFIKAATOR – INIMLOETAVAD ANDMED</w:t>
            </w:r>
          </w:p>
        </w:tc>
      </w:tr>
    </w:tbl>
    <w:p w14:paraId="4BCB2E52" w14:textId="77777777" w:rsidR="0023339F" w:rsidRPr="00787258" w:rsidRDefault="0023339F" w:rsidP="00CD166C">
      <w:pPr>
        <w:keepNext/>
        <w:spacing w:line="240" w:lineRule="auto"/>
        <w:rPr>
          <w:noProof/>
          <w:lang w:eastAsia="et-EE" w:bidi="et-EE"/>
        </w:rPr>
      </w:pPr>
    </w:p>
    <w:p w14:paraId="4CBCDF3F" w14:textId="77777777" w:rsidR="0023339F" w:rsidRPr="00787258" w:rsidRDefault="0023339F" w:rsidP="00CD166C">
      <w:pPr>
        <w:keepNext/>
        <w:spacing w:line="240" w:lineRule="auto"/>
        <w:rPr>
          <w:lang w:eastAsia="et-EE" w:bidi="et-EE"/>
        </w:rPr>
      </w:pPr>
      <w:r w:rsidRPr="00787258">
        <w:rPr>
          <w:lang w:eastAsia="et-EE" w:bidi="et-EE"/>
        </w:rPr>
        <w:t>PC</w:t>
      </w:r>
    </w:p>
    <w:p w14:paraId="04CD5D77" w14:textId="77777777" w:rsidR="0023339F" w:rsidRPr="00787258" w:rsidRDefault="0023339F" w:rsidP="00CD166C">
      <w:pPr>
        <w:keepNext/>
        <w:spacing w:line="240" w:lineRule="auto"/>
        <w:rPr>
          <w:lang w:eastAsia="et-EE" w:bidi="et-EE"/>
        </w:rPr>
      </w:pPr>
      <w:r w:rsidRPr="00787258">
        <w:rPr>
          <w:lang w:eastAsia="et-EE" w:bidi="et-EE"/>
        </w:rPr>
        <w:t>SN</w:t>
      </w:r>
    </w:p>
    <w:p w14:paraId="55874F15" w14:textId="77777777" w:rsidR="0023339F" w:rsidRPr="00787258" w:rsidRDefault="0023339F" w:rsidP="00CD166C">
      <w:pPr>
        <w:spacing w:line="240" w:lineRule="auto"/>
        <w:rPr>
          <w:lang w:eastAsia="et-EE" w:bidi="et-EE"/>
        </w:rPr>
      </w:pPr>
      <w:r w:rsidRPr="00787258">
        <w:rPr>
          <w:lang w:eastAsia="et-EE" w:bidi="et-EE"/>
        </w:rPr>
        <w:t>NN</w:t>
      </w:r>
    </w:p>
    <w:p w14:paraId="42F1C2F4" w14:textId="77777777" w:rsidR="0023339F" w:rsidRPr="00787258" w:rsidRDefault="0023339F" w:rsidP="00CD166C">
      <w:pPr>
        <w:widowControl w:val="0"/>
        <w:spacing w:line="240" w:lineRule="auto"/>
        <w:rPr>
          <w:szCs w:val="22"/>
          <w:lang w:val="et-EE"/>
        </w:rPr>
      </w:pPr>
    </w:p>
    <w:p w14:paraId="4FD0DAD0" w14:textId="77777777" w:rsidR="00C82CF9" w:rsidRPr="00787258" w:rsidRDefault="00C82CF9" w:rsidP="00CD166C">
      <w:pPr>
        <w:shd w:val="clear" w:color="auto" w:fill="FFFFFF"/>
        <w:spacing w:line="240" w:lineRule="auto"/>
        <w:rPr>
          <w:szCs w:val="22"/>
          <w:lang w:val="et-EE"/>
        </w:rPr>
      </w:pPr>
      <w:r w:rsidRPr="00787258">
        <w:rPr>
          <w:b/>
          <w:szCs w:val="22"/>
          <w:lang w:val="et-EE"/>
        </w:rPr>
        <w:br w:type="page"/>
      </w:r>
    </w:p>
    <w:p w14:paraId="1A67450B" w14:textId="77777777" w:rsidR="00142F7D" w:rsidRPr="00787258" w:rsidRDefault="00142F7D" w:rsidP="00CD166C">
      <w:pPr>
        <w:spacing w:line="240" w:lineRule="auto"/>
        <w:rPr>
          <w:szCs w:val="22"/>
          <w:lang w:val="et-EE"/>
        </w:rPr>
      </w:pPr>
    </w:p>
    <w:p w14:paraId="06D0648E"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VÄLISPAKENDIL PEAVAD OLEMA JÄRGMISED ANDMED</w:t>
      </w:r>
    </w:p>
    <w:p w14:paraId="03AE5FDA"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p>
    <w:p w14:paraId="539FCD84"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KUUPAKENDIT SISALDAVA HULGIPAKENDI VÄLISKARP (SINISE KARBIGA)</w:t>
      </w:r>
    </w:p>
    <w:p w14:paraId="349C17F2" w14:textId="77777777" w:rsidR="00C82CF9" w:rsidRPr="00787258" w:rsidRDefault="00C82CF9" w:rsidP="00CD166C">
      <w:pPr>
        <w:spacing w:line="240" w:lineRule="auto"/>
        <w:rPr>
          <w:szCs w:val="22"/>
          <w:lang w:val="et-EE"/>
        </w:rPr>
      </w:pPr>
    </w:p>
    <w:p w14:paraId="634F7455" w14:textId="77777777" w:rsidR="00C82CF9" w:rsidRPr="00787258" w:rsidRDefault="00C82CF9" w:rsidP="00CD166C">
      <w:pPr>
        <w:spacing w:line="240" w:lineRule="auto"/>
        <w:rPr>
          <w:szCs w:val="22"/>
          <w:lang w:val="et-EE"/>
        </w:rPr>
      </w:pPr>
    </w:p>
    <w:p w14:paraId="7A2EBD6A"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w:t>
      </w:r>
      <w:r w:rsidRPr="00787258">
        <w:rPr>
          <w:b/>
          <w:szCs w:val="22"/>
          <w:lang w:val="et-EE"/>
        </w:rPr>
        <w:tab/>
        <w:t>RAVIMPREPARAADI NIMETUS</w:t>
      </w:r>
    </w:p>
    <w:p w14:paraId="6E2571DB" w14:textId="77777777" w:rsidR="00C82CF9" w:rsidRPr="00787258" w:rsidRDefault="00C82CF9" w:rsidP="00CD166C">
      <w:pPr>
        <w:keepNext/>
        <w:spacing w:line="240" w:lineRule="auto"/>
        <w:rPr>
          <w:szCs w:val="22"/>
          <w:lang w:val="et-EE"/>
        </w:rPr>
      </w:pPr>
    </w:p>
    <w:p w14:paraId="2D8DE38F" w14:textId="77777777" w:rsidR="00C82CF9" w:rsidRPr="00787258" w:rsidRDefault="00C82CF9" w:rsidP="00CD166C">
      <w:pPr>
        <w:widowControl w:val="0"/>
        <w:spacing w:line="240" w:lineRule="auto"/>
        <w:rPr>
          <w:szCs w:val="22"/>
          <w:lang w:val="et-EE"/>
        </w:rPr>
      </w:pPr>
      <w:r w:rsidRPr="00787258">
        <w:rPr>
          <w:szCs w:val="22"/>
          <w:lang w:val="et-EE"/>
        </w:rPr>
        <w:t>GILENYA 0,5 mg kõvakapslid</w:t>
      </w:r>
    </w:p>
    <w:p w14:paraId="375FA850" w14:textId="77777777" w:rsidR="00C82CF9" w:rsidRPr="00787258" w:rsidRDefault="002C27B2" w:rsidP="00CD166C">
      <w:pPr>
        <w:spacing w:line="240" w:lineRule="auto"/>
        <w:rPr>
          <w:i/>
          <w:szCs w:val="22"/>
          <w:lang w:val="et-EE"/>
        </w:rPr>
      </w:pPr>
      <w:r w:rsidRPr="00787258">
        <w:rPr>
          <w:i/>
          <w:szCs w:val="22"/>
          <w:lang w:val="et-EE"/>
        </w:rPr>
        <w:t>f</w:t>
      </w:r>
      <w:r w:rsidR="00DF1292" w:rsidRPr="00787258">
        <w:rPr>
          <w:i/>
          <w:szCs w:val="22"/>
          <w:lang w:val="et-EE"/>
        </w:rPr>
        <w:t>ingolimodum</w:t>
      </w:r>
    </w:p>
    <w:p w14:paraId="6BC8C3DA" w14:textId="77777777" w:rsidR="00C82CF9" w:rsidRPr="00787258" w:rsidRDefault="00C82CF9" w:rsidP="00CD166C">
      <w:pPr>
        <w:spacing w:line="240" w:lineRule="auto"/>
        <w:rPr>
          <w:szCs w:val="22"/>
          <w:lang w:val="et-EE"/>
        </w:rPr>
      </w:pPr>
    </w:p>
    <w:p w14:paraId="100E6448" w14:textId="77777777" w:rsidR="00C82CF9" w:rsidRPr="00787258" w:rsidRDefault="00C82CF9" w:rsidP="00CD166C">
      <w:pPr>
        <w:spacing w:line="240" w:lineRule="auto"/>
        <w:rPr>
          <w:szCs w:val="22"/>
          <w:lang w:val="et-EE"/>
        </w:rPr>
      </w:pPr>
    </w:p>
    <w:p w14:paraId="1329C8CB"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2.</w:t>
      </w:r>
      <w:r w:rsidRPr="00787258">
        <w:rPr>
          <w:b/>
          <w:szCs w:val="22"/>
          <w:lang w:val="et-EE"/>
        </w:rPr>
        <w:tab/>
        <w:t>TOIMEAINE(TE) SISALDUS</w:t>
      </w:r>
    </w:p>
    <w:p w14:paraId="4508D4C9" w14:textId="77777777" w:rsidR="00C82CF9" w:rsidRPr="00787258" w:rsidRDefault="00C82CF9" w:rsidP="00CD166C">
      <w:pPr>
        <w:keepNext/>
        <w:spacing w:line="240" w:lineRule="auto"/>
        <w:rPr>
          <w:szCs w:val="22"/>
          <w:lang w:val="et-EE"/>
        </w:rPr>
      </w:pPr>
    </w:p>
    <w:p w14:paraId="7ED7EFF8" w14:textId="77777777" w:rsidR="00C82CF9" w:rsidRPr="00787258" w:rsidRDefault="00C82CF9" w:rsidP="00CD166C">
      <w:pPr>
        <w:spacing w:line="240" w:lineRule="auto"/>
        <w:rPr>
          <w:szCs w:val="22"/>
          <w:lang w:val="et-EE"/>
        </w:rPr>
      </w:pPr>
      <w:r w:rsidRPr="00787258">
        <w:rPr>
          <w:szCs w:val="22"/>
          <w:lang w:val="et-EE"/>
        </w:rPr>
        <w:t>Üks kapsel sisaldab 0,5 mg fingolimoodi (vesinikkloriidina).</w:t>
      </w:r>
    </w:p>
    <w:p w14:paraId="3D1DEBD7" w14:textId="77777777" w:rsidR="00C82CF9" w:rsidRPr="00787258" w:rsidRDefault="00C82CF9" w:rsidP="00CD166C">
      <w:pPr>
        <w:spacing w:line="240" w:lineRule="auto"/>
        <w:rPr>
          <w:szCs w:val="22"/>
          <w:lang w:val="et-EE"/>
        </w:rPr>
      </w:pPr>
    </w:p>
    <w:p w14:paraId="3FED5C90" w14:textId="77777777" w:rsidR="00C82CF9" w:rsidRPr="00787258" w:rsidRDefault="00C82CF9" w:rsidP="00CD166C">
      <w:pPr>
        <w:spacing w:line="240" w:lineRule="auto"/>
        <w:rPr>
          <w:szCs w:val="22"/>
          <w:lang w:val="et-EE"/>
        </w:rPr>
      </w:pPr>
    </w:p>
    <w:p w14:paraId="1004E8C4"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3.</w:t>
      </w:r>
      <w:r w:rsidRPr="00787258">
        <w:rPr>
          <w:b/>
          <w:szCs w:val="22"/>
          <w:lang w:val="et-EE"/>
        </w:rPr>
        <w:tab/>
        <w:t>ABIAINED</w:t>
      </w:r>
    </w:p>
    <w:p w14:paraId="276262A0" w14:textId="77777777" w:rsidR="00C82CF9" w:rsidRPr="00787258" w:rsidRDefault="00C82CF9" w:rsidP="00CD166C">
      <w:pPr>
        <w:spacing w:line="240" w:lineRule="auto"/>
        <w:rPr>
          <w:szCs w:val="22"/>
          <w:lang w:val="et-EE"/>
        </w:rPr>
      </w:pPr>
    </w:p>
    <w:p w14:paraId="046E492E" w14:textId="77777777" w:rsidR="00C82CF9" w:rsidRPr="00787258" w:rsidRDefault="00C82CF9" w:rsidP="00CD166C">
      <w:pPr>
        <w:spacing w:line="240" w:lineRule="auto"/>
        <w:rPr>
          <w:szCs w:val="22"/>
          <w:lang w:val="et-EE"/>
        </w:rPr>
      </w:pPr>
    </w:p>
    <w:p w14:paraId="15FA0DE7"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4.</w:t>
      </w:r>
      <w:r w:rsidRPr="00787258">
        <w:rPr>
          <w:b/>
          <w:szCs w:val="22"/>
          <w:lang w:val="et-EE"/>
        </w:rPr>
        <w:tab/>
        <w:t>RAVIMVORM JA PAKENDI SUURUS</w:t>
      </w:r>
    </w:p>
    <w:p w14:paraId="34F4267E" w14:textId="77777777" w:rsidR="00C82CF9" w:rsidRPr="00787258" w:rsidRDefault="00C82CF9" w:rsidP="00CD166C">
      <w:pPr>
        <w:keepNext/>
        <w:spacing w:line="240" w:lineRule="auto"/>
        <w:rPr>
          <w:szCs w:val="22"/>
          <w:lang w:val="et-EE"/>
        </w:rPr>
      </w:pPr>
    </w:p>
    <w:p w14:paraId="157585DE" w14:textId="77777777" w:rsidR="00C82CF9" w:rsidRPr="00787258" w:rsidRDefault="00DD7552" w:rsidP="00CD166C">
      <w:pPr>
        <w:spacing w:line="240" w:lineRule="auto"/>
        <w:rPr>
          <w:szCs w:val="22"/>
          <w:lang w:val="et-EE"/>
        </w:rPr>
      </w:pPr>
      <w:r w:rsidRPr="00787258">
        <w:rPr>
          <w:szCs w:val="22"/>
          <w:lang w:val="et-EE"/>
        </w:rPr>
        <w:t xml:space="preserve">Hulgipakend: </w:t>
      </w:r>
      <w:r w:rsidR="00C82CF9" w:rsidRPr="00787258">
        <w:rPr>
          <w:szCs w:val="22"/>
          <w:lang w:val="et-EE"/>
        </w:rPr>
        <w:t>84 (3 x 28) kõvakapslit.</w:t>
      </w:r>
    </w:p>
    <w:p w14:paraId="589D642C" w14:textId="77777777" w:rsidR="00C82CF9" w:rsidRPr="00787258" w:rsidRDefault="00C82CF9" w:rsidP="00CD166C">
      <w:pPr>
        <w:spacing w:line="240" w:lineRule="auto"/>
        <w:rPr>
          <w:szCs w:val="22"/>
          <w:lang w:val="et-EE"/>
        </w:rPr>
      </w:pPr>
    </w:p>
    <w:p w14:paraId="2918D39D" w14:textId="77777777" w:rsidR="00C82CF9" w:rsidRPr="00787258" w:rsidRDefault="00C82CF9" w:rsidP="00CD166C">
      <w:pPr>
        <w:spacing w:line="240" w:lineRule="auto"/>
        <w:rPr>
          <w:szCs w:val="22"/>
          <w:lang w:val="et-EE"/>
        </w:rPr>
      </w:pPr>
    </w:p>
    <w:p w14:paraId="387AE987"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5.</w:t>
      </w:r>
      <w:r w:rsidRPr="00787258">
        <w:rPr>
          <w:b/>
          <w:szCs w:val="22"/>
          <w:lang w:val="et-EE"/>
        </w:rPr>
        <w:tab/>
        <w:t xml:space="preserve">MANUSTAMISVIIS JA </w:t>
      </w:r>
      <w:r w:rsidR="00147AB5" w:rsidRPr="00787258">
        <w:rPr>
          <w:b/>
          <w:szCs w:val="22"/>
          <w:lang w:val="et-EE"/>
        </w:rPr>
        <w:t>–</w:t>
      </w:r>
      <w:r w:rsidRPr="00787258">
        <w:rPr>
          <w:b/>
          <w:szCs w:val="22"/>
          <w:lang w:val="et-EE"/>
        </w:rPr>
        <w:t>TEE</w:t>
      </w:r>
      <w:r w:rsidR="00147AB5" w:rsidRPr="00787258">
        <w:rPr>
          <w:b/>
          <w:szCs w:val="22"/>
          <w:lang w:val="et-EE"/>
        </w:rPr>
        <w:t>(D)</w:t>
      </w:r>
    </w:p>
    <w:p w14:paraId="5E5DC26C" w14:textId="77777777" w:rsidR="00C82CF9" w:rsidRPr="00787258" w:rsidRDefault="00C82CF9" w:rsidP="00CD166C">
      <w:pPr>
        <w:keepNext/>
        <w:spacing w:line="240" w:lineRule="auto"/>
        <w:rPr>
          <w:szCs w:val="22"/>
          <w:lang w:val="et-EE"/>
        </w:rPr>
      </w:pPr>
    </w:p>
    <w:p w14:paraId="4DF89608" w14:textId="77777777" w:rsidR="00C82CF9" w:rsidRPr="00787258" w:rsidRDefault="00C82CF9" w:rsidP="00CD166C">
      <w:pPr>
        <w:keepNext/>
        <w:spacing w:line="240" w:lineRule="auto"/>
        <w:rPr>
          <w:szCs w:val="22"/>
          <w:lang w:val="et-EE"/>
        </w:rPr>
      </w:pPr>
      <w:r w:rsidRPr="00787258">
        <w:rPr>
          <w:szCs w:val="22"/>
          <w:lang w:val="et-EE"/>
        </w:rPr>
        <w:t>Enne ravimi kasutamist lugege pakendi infolehte.</w:t>
      </w:r>
    </w:p>
    <w:p w14:paraId="54A080DB" w14:textId="77777777" w:rsidR="00C82CF9" w:rsidRPr="00787258" w:rsidRDefault="00C82CF9" w:rsidP="00CD166C">
      <w:pPr>
        <w:spacing w:line="240" w:lineRule="auto"/>
        <w:rPr>
          <w:szCs w:val="22"/>
          <w:lang w:val="et-EE"/>
        </w:rPr>
      </w:pPr>
      <w:r w:rsidRPr="00787258">
        <w:rPr>
          <w:szCs w:val="22"/>
          <w:lang w:val="et-EE"/>
        </w:rPr>
        <w:t>Suukaudne</w:t>
      </w:r>
    </w:p>
    <w:p w14:paraId="2C7C2422" w14:textId="77777777" w:rsidR="00DD7552" w:rsidRPr="00787258" w:rsidRDefault="00DD7552" w:rsidP="00CD166C">
      <w:pPr>
        <w:spacing w:line="240" w:lineRule="auto"/>
        <w:rPr>
          <w:szCs w:val="22"/>
          <w:lang w:val="et-EE"/>
        </w:rPr>
      </w:pPr>
      <w:r w:rsidRPr="00787258">
        <w:rPr>
          <w:szCs w:val="22"/>
          <w:lang w:val="et-EE"/>
        </w:rPr>
        <w:t xml:space="preserve">Neelata </w:t>
      </w:r>
      <w:r w:rsidR="00A137E6" w:rsidRPr="00787258">
        <w:rPr>
          <w:szCs w:val="22"/>
          <w:lang w:val="et-EE"/>
        </w:rPr>
        <w:t xml:space="preserve">iga kapsel </w:t>
      </w:r>
      <w:r w:rsidRPr="00787258">
        <w:rPr>
          <w:szCs w:val="22"/>
          <w:lang w:val="et-EE"/>
        </w:rPr>
        <w:t>tervelt</w:t>
      </w:r>
    </w:p>
    <w:p w14:paraId="3182E646" w14:textId="77777777" w:rsidR="00C82CF9" w:rsidRPr="00787258" w:rsidRDefault="00C82CF9" w:rsidP="00CD166C">
      <w:pPr>
        <w:spacing w:line="240" w:lineRule="auto"/>
        <w:rPr>
          <w:szCs w:val="22"/>
          <w:lang w:val="et-EE"/>
        </w:rPr>
      </w:pPr>
    </w:p>
    <w:p w14:paraId="05C8CE92" w14:textId="77777777" w:rsidR="00C82CF9" w:rsidRPr="00787258" w:rsidRDefault="00C82CF9" w:rsidP="00CD166C">
      <w:pPr>
        <w:spacing w:line="240" w:lineRule="auto"/>
        <w:rPr>
          <w:szCs w:val="22"/>
          <w:lang w:val="et-EE"/>
        </w:rPr>
      </w:pPr>
    </w:p>
    <w:p w14:paraId="03A960EE"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6.</w:t>
      </w:r>
      <w:r w:rsidRPr="00787258">
        <w:rPr>
          <w:b/>
          <w:szCs w:val="22"/>
          <w:lang w:val="et-EE"/>
        </w:rPr>
        <w:tab/>
        <w:t xml:space="preserve">ERIHOIATUS, ET RAVIMIT TULEB HOIDA LASTE EEST </w:t>
      </w:r>
      <w:r w:rsidR="00147AB5" w:rsidRPr="00787258">
        <w:rPr>
          <w:b/>
          <w:szCs w:val="22"/>
          <w:lang w:val="et-EE"/>
        </w:rPr>
        <w:t xml:space="preserve">VARJATUD JA </w:t>
      </w:r>
      <w:r w:rsidRPr="00787258">
        <w:rPr>
          <w:b/>
          <w:szCs w:val="22"/>
          <w:lang w:val="et-EE"/>
        </w:rPr>
        <w:t>KÄTTESAAMATUS KOHAS</w:t>
      </w:r>
    </w:p>
    <w:p w14:paraId="13F82C2F" w14:textId="77777777" w:rsidR="00C82CF9" w:rsidRPr="00787258" w:rsidRDefault="00C82CF9" w:rsidP="00CD166C">
      <w:pPr>
        <w:keepNext/>
        <w:spacing w:line="240" w:lineRule="auto"/>
        <w:rPr>
          <w:szCs w:val="22"/>
          <w:lang w:val="et-EE"/>
        </w:rPr>
      </w:pPr>
    </w:p>
    <w:p w14:paraId="32C3B083" w14:textId="77777777" w:rsidR="00C82CF9" w:rsidRPr="00787258" w:rsidRDefault="00C82CF9" w:rsidP="00CD166C">
      <w:pPr>
        <w:spacing w:line="240" w:lineRule="auto"/>
        <w:rPr>
          <w:szCs w:val="22"/>
          <w:lang w:val="et-EE"/>
        </w:rPr>
      </w:pPr>
      <w:r w:rsidRPr="00787258">
        <w:rPr>
          <w:szCs w:val="22"/>
          <w:lang w:val="et-EE"/>
        </w:rPr>
        <w:t>Hoida laste eest varjatud ja kättesaamatus kohas.</w:t>
      </w:r>
    </w:p>
    <w:p w14:paraId="1857563A" w14:textId="77777777" w:rsidR="00C82CF9" w:rsidRPr="00787258" w:rsidRDefault="00C82CF9" w:rsidP="00CD166C">
      <w:pPr>
        <w:spacing w:line="240" w:lineRule="auto"/>
        <w:rPr>
          <w:szCs w:val="22"/>
          <w:lang w:val="et-EE"/>
        </w:rPr>
      </w:pPr>
    </w:p>
    <w:p w14:paraId="6993B13B" w14:textId="77777777" w:rsidR="00C82CF9" w:rsidRPr="00787258" w:rsidRDefault="00C82CF9" w:rsidP="00CD166C">
      <w:pPr>
        <w:spacing w:line="240" w:lineRule="auto"/>
        <w:rPr>
          <w:szCs w:val="22"/>
          <w:lang w:val="et-EE"/>
        </w:rPr>
      </w:pPr>
    </w:p>
    <w:p w14:paraId="62030D2E"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7.</w:t>
      </w:r>
      <w:r w:rsidRPr="00787258">
        <w:rPr>
          <w:b/>
          <w:szCs w:val="22"/>
          <w:lang w:val="et-EE"/>
        </w:rPr>
        <w:tab/>
        <w:t>TEISED ERIHOIATUSED (VAJADUSEL)</w:t>
      </w:r>
    </w:p>
    <w:p w14:paraId="2A1D9B5E" w14:textId="77777777" w:rsidR="00C82CF9" w:rsidRPr="00787258" w:rsidRDefault="00C82CF9" w:rsidP="00CD166C">
      <w:pPr>
        <w:spacing w:line="240" w:lineRule="auto"/>
        <w:rPr>
          <w:szCs w:val="22"/>
          <w:lang w:val="et-EE"/>
        </w:rPr>
      </w:pPr>
    </w:p>
    <w:p w14:paraId="4CDE3014" w14:textId="77777777" w:rsidR="00C82CF9" w:rsidRPr="00787258" w:rsidRDefault="00C82CF9" w:rsidP="00CD166C">
      <w:pPr>
        <w:spacing w:line="240" w:lineRule="auto"/>
        <w:rPr>
          <w:szCs w:val="22"/>
          <w:lang w:val="et-EE"/>
        </w:rPr>
      </w:pPr>
    </w:p>
    <w:p w14:paraId="02E73B52"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8.</w:t>
      </w:r>
      <w:r w:rsidRPr="00787258">
        <w:rPr>
          <w:b/>
          <w:szCs w:val="22"/>
          <w:lang w:val="et-EE"/>
        </w:rPr>
        <w:tab/>
        <w:t>KÕLBLIKKUSAEG</w:t>
      </w:r>
    </w:p>
    <w:p w14:paraId="7BDB7A46" w14:textId="77777777" w:rsidR="00C82CF9" w:rsidRPr="00787258" w:rsidRDefault="00C82CF9" w:rsidP="00CD166C">
      <w:pPr>
        <w:keepNext/>
        <w:spacing w:line="240" w:lineRule="auto"/>
        <w:rPr>
          <w:szCs w:val="22"/>
          <w:lang w:val="et-EE"/>
        </w:rPr>
      </w:pPr>
    </w:p>
    <w:p w14:paraId="2DEEC632" w14:textId="77777777" w:rsidR="00C82CF9" w:rsidRPr="00787258" w:rsidRDefault="0063782C" w:rsidP="00CD166C">
      <w:pPr>
        <w:spacing w:line="240" w:lineRule="auto"/>
        <w:rPr>
          <w:szCs w:val="22"/>
          <w:lang w:val="et-EE"/>
        </w:rPr>
      </w:pPr>
      <w:r w:rsidRPr="00787258">
        <w:rPr>
          <w:szCs w:val="22"/>
          <w:lang w:val="et-EE"/>
        </w:rPr>
        <w:t>EXP</w:t>
      </w:r>
    </w:p>
    <w:p w14:paraId="3C3632D2" w14:textId="77777777" w:rsidR="00C82CF9" w:rsidRPr="00787258" w:rsidRDefault="00C82CF9" w:rsidP="00CD166C">
      <w:pPr>
        <w:spacing w:line="240" w:lineRule="auto"/>
        <w:rPr>
          <w:szCs w:val="22"/>
          <w:lang w:val="et-EE"/>
        </w:rPr>
      </w:pPr>
    </w:p>
    <w:p w14:paraId="06488725" w14:textId="77777777" w:rsidR="00C82CF9" w:rsidRPr="00787258" w:rsidRDefault="00C82CF9" w:rsidP="00CD166C">
      <w:pPr>
        <w:spacing w:line="240" w:lineRule="auto"/>
        <w:rPr>
          <w:szCs w:val="22"/>
          <w:lang w:val="et-EE"/>
        </w:rPr>
      </w:pPr>
    </w:p>
    <w:p w14:paraId="27755CA7"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9.</w:t>
      </w:r>
      <w:r w:rsidRPr="00787258">
        <w:rPr>
          <w:b/>
          <w:szCs w:val="22"/>
          <w:lang w:val="et-EE"/>
        </w:rPr>
        <w:tab/>
        <w:t>SÄILITAMISE ERITINGIMUSED</w:t>
      </w:r>
    </w:p>
    <w:p w14:paraId="5C702DB6" w14:textId="77777777" w:rsidR="00C82CF9" w:rsidRPr="00787258" w:rsidRDefault="00C82CF9" w:rsidP="00CD166C">
      <w:pPr>
        <w:keepNext/>
        <w:spacing w:line="240" w:lineRule="auto"/>
        <w:rPr>
          <w:szCs w:val="22"/>
          <w:lang w:val="et-EE"/>
        </w:rPr>
      </w:pPr>
    </w:p>
    <w:p w14:paraId="56967E0D" w14:textId="77777777" w:rsidR="00C82CF9" w:rsidRPr="00787258" w:rsidRDefault="00C82CF9" w:rsidP="00CD166C">
      <w:pPr>
        <w:keepNext/>
        <w:spacing w:line="240" w:lineRule="auto"/>
        <w:rPr>
          <w:szCs w:val="22"/>
          <w:lang w:val="et-EE"/>
        </w:rPr>
      </w:pPr>
      <w:r w:rsidRPr="00787258">
        <w:rPr>
          <w:szCs w:val="22"/>
          <w:lang w:val="et-EE"/>
        </w:rPr>
        <w:t xml:space="preserve">Hoida temperatuuril kuni </w:t>
      </w:r>
      <w:r w:rsidR="00271D0F" w:rsidRPr="00787258">
        <w:rPr>
          <w:szCs w:val="22"/>
          <w:lang w:val="et-EE"/>
        </w:rPr>
        <w:t>25</w:t>
      </w:r>
      <w:r w:rsidR="005269ED" w:rsidRPr="00787258">
        <w:rPr>
          <w:szCs w:val="22"/>
          <w:lang w:val="et-EE"/>
        </w:rPr>
        <w:t xml:space="preserve"> </w:t>
      </w:r>
      <w:r w:rsidRPr="00787258">
        <w:rPr>
          <w:szCs w:val="22"/>
          <w:lang w:val="et-EE"/>
        </w:rPr>
        <w:t>°C.</w:t>
      </w:r>
    </w:p>
    <w:p w14:paraId="666E97E1" w14:textId="77777777" w:rsidR="00C82CF9" w:rsidRPr="00787258" w:rsidRDefault="00C82CF9" w:rsidP="00CD166C">
      <w:pPr>
        <w:spacing w:line="240" w:lineRule="auto"/>
        <w:rPr>
          <w:szCs w:val="22"/>
          <w:lang w:val="et-EE"/>
        </w:rPr>
      </w:pPr>
      <w:r w:rsidRPr="00787258">
        <w:rPr>
          <w:szCs w:val="22"/>
          <w:lang w:val="et-EE"/>
        </w:rPr>
        <w:t>Hoida originaal</w:t>
      </w:r>
      <w:r w:rsidR="00B44097" w:rsidRPr="00787258">
        <w:rPr>
          <w:szCs w:val="22"/>
          <w:lang w:val="et-EE"/>
        </w:rPr>
        <w:t>pakendis</w:t>
      </w:r>
      <w:r w:rsidRPr="00787258">
        <w:rPr>
          <w:szCs w:val="22"/>
          <w:lang w:val="et-EE"/>
        </w:rPr>
        <w:t>, niiskuse eest kaitstult.</w:t>
      </w:r>
    </w:p>
    <w:p w14:paraId="3BC586CE" w14:textId="77777777" w:rsidR="00C82CF9" w:rsidRPr="00787258" w:rsidRDefault="00C82CF9" w:rsidP="00CD166C">
      <w:pPr>
        <w:spacing w:line="240" w:lineRule="auto"/>
        <w:ind w:left="567" w:hanging="567"/>
        <w:rPr>
          <w:szCs w:val="22"/>
          <w:lang w:val="et-EE"/>
        </w:rPr>
      </w:pPr>
    </w:p>
    <w:p w14:paraId="23D14E2D" w14:textId="77777777" w:rsidR="00C82CF9" w:rsidRPr="00787258" w:rsidRDefault="00C82CF9" w:rsidP="00CD166C">
      <w:pPr>
        <w:spacing w:line="240" w:lineRule="auto"/>
        <w:ind w:left="567" w:hanging="567"/>
        <w:rPr>
          <w:szCs w:val="22"/>
          <w:lang w:val="et-EE"/>
        </w:rPr>
      </w:pPr>
    </w:p>
    <w:p w14:paraId="2FB0D6CF"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lastRenderedPageBreak/>
        <w:t>10.</w:t>
      </w:r>
      <w:r w:rsidRPr="00787258">
        <w:rPr>
          <w:b/>
          <w:szCs w:val="22"/>
          <w:lang w:val="et-EE"/>
        </w:rPr>
        <w:tab/>
        <w:t>ERINÕUDED KASUTAMATA JÄÄNUD RAVIM</w:t>
      </w:r>
      <w:r w:rsidR="00147AB5" w:rsidRPr="00787258">
        <w:rPr>
          <w:b/>
          <w:szCs w:val="22"/>
          <w:lang w:val="et-EE"/>
        </w:rPr>
        <w:t>PREPARAAD</w:t>
      </w:r>
      <w:r w:rsidRPr="00787258">
        <w:rPr>
          <w:b/>
          <w:szCs w:val="22"/>
          <w:lang w:val="et-EE"/>
        </w:rPr>
        <w:t xml:space="preserve">I VÕI </w:t>
      </w:r>
      <w:r w:rsidR="00147AB5" w:rsidRPr="00787258">
        <w:rPr>
          <w:b/>
          <w:szCs w:val="22"/>
          <w:lang w:val="et-EE"/>
        </w:rPr>
        <w:t xml:space="preserve">SELLEST TEKKINUD </w:t>
      </w:r>
      <w:r w:rsidRPr="00787258">
        <w:rPr>
          <w:b/>
          <w:szCs w:val="22"/>
          <w:lang w:val="et-EE"/>
        </w:rPr>
        <w:t xml:space="preserve">JÄÄTMEMATERJALI HÄVITAMISEKS, VASTAVALT </w:t>
      </w:r>
      <w:r w:rsidR="00147AB5" w:rsidRPr="00787258">
        <w:rPr>
          <w:b/>
          <w:szCs w:val="22"/>
          <w:lang w:val="et-EE"/>
        </w:rPr>
        <w:t>VAJADUSELE</w:t>
      </w:r>
    </w:p>
    <w:p w14:paraId="2E2DA176" w14:textId="77777777" w:rsidR="00C82CF9" w:rsidRPr="00787258" w:rsidRDefault="00C82CF9" w:rsidP="00CD166C">
      <w:pPr>
        <w:spacing w:line="240" w:lineRule="auto"/>
        <w:rPr>
          <w:szCs w:val="22"/>
          <w:lang w:val="et-EE"/>
        </w:rPr>
      </w:pPr>
    </w:p>
    <w:p w14:paraId="2797F2AD" w14:textId="77777777" w:rsidR="00C82CF9" w:rsidRPr="00787258" w:rsidRDefault="00C82CF9" w:rsidP="00CD166C">
      <w:pPr>
        <w:spacing w:line="240" w:lineRule="auto"/>
        <w:rPr>
          <w:szCs w:val="22"/>
          <w:lang w:val="et-EE"/>
        </w:rPr>
      </w:pPr>
    </w:p>
    <w:p w14:paraId="0B45A347"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11.</w:t>
      </w:r>
      <w:r w:rsidRPr="00787258">
        <w:rPr>
          <w:b/>
          <w:szCs w:val="22"/>
          <w:lang w:val="et-EE"/>
        </w:rPr>
        <w:tab/>
        <w:t>MÜÜGILOA HOIDJA NIMI JA AADRESS</w:t>
      </w:r>
    </w:p>
    <w:p w14:paraId="099598C3" w14:textId="77777777" w:rsidR="00C82CF9" w:rsidRPr="00787258" w:rsidRDefault="00C82CF9" w:rsidP="00CD166C">
      <w:pPr>
        <w:keepNext/>
        <w:spacing w:line="240" w:lineRule="auto"/>
        <w:rPr>
          <w:szCs w:val="22"/>
          <w:lang w:val="et-EE"/>
        </w:rPr>
      </w:pPr>
    </w:p>
    <w:p w14:paraId="4B122CA2" w14:textId="77777777" w:rsidR="00C82CF9" w:rsidRPr="00787258" w:rsidRDefault="00C82CF9" w:rsidP="00CD166C">
      <w:pPr>
        <w:keepNext/>
        <w:spacing w:line="240" w:lineRule="auto"/>
        <w:rPr>
          <w:szCs w:val="22"/>
          <w:lang w:val="et-EE"/>
        </w:rPr>
      </w:pPr>
      <w:r w:rsidRPr="00787258">
        <w:rPr>
          <w:szCs w:val="22"/>
          <w:lang w:val="et-EE"/>
        </w:rPr>
        <w:t>Novartis Europharm Limited</w:t>
      </w:r>
    </w:p>
    <w:p w14:paraId="13471ABF" w14:textId="77777777" w:rsidR="00A951BA" w:rsidRPr="00787258" w:rsidRDefault="00A951BA" w:rsidP="00CD166C">
      <w:pPr>
        <w:keepNext/>
        <w:widowControl w:val="0"/>
        <w:spacing w:line="240" w:lineRule="auto"/>
        <w:rPr>
          <w:color w:val="000000"/>
          <w:lang w:val="et-EE"/>
        </w:rPr>
      </w:pPr>
      <w:r w:rsidRPr="00787258">
        <w:rPr>
          <w:color w:val="000000"/>
          <w:lang w:val="et-EE"/>
        </w:rPr>
        <w:t>Vista Building</w:t>
      </w:r>
    </w:p>
    <w:p w14:paraId="29D9C756" w14:textId="77777777" w:rsidR="00A951BA" w:rsidRPr="00787258" w:rsidRDefault="00A951BA" w:rsidP="00CD166C">
      <w:pPr>
        <w:keepNext/>
        <w:widowControl w:val="0"/>
        <w:spacing w:line="240" w:lineRule="auto"/>
        <w:rPr>
          <w:color w:val="000000"/>
        </w:rPr>
      </w:pPr>
      <w:r w:rsidRPr="00787258">
        <w:rPr>
          <w:color w:val="000000"/>
        </w:rPr>
        <w:t>Elm Park, Merrion Road</w:t>
      </w:r>
    </w:p>
    <w:p w14:paraId="22C0FFB1" w14:textId="77777777" w:rsidR="00A951BA" w:rsidRPr="00787258" w:rsidRDefault="00A951BA" w:rsidP="00CD166C">
      <w:pPr>
        <w:keepNext/>
        <w:widowControl w:val="0"/>
        <w:spacing w:line="240" w:lineRule="auto"/>
        <w:rPr>
          <w:color w:val="000000"/>
        </w:rPr>
      </w:pPr>
      <w:r w:rsidRPr="00787258">
        <w:rPr>
          <w:color w:val="000000"/>
        </w:rPr>
        <w:t>Dublin 4</w:t>
      </w:r>
    </w:p>
    <w:p w14:paraId="611DEDC9" w14:textId="77777777" w:rsidR="00C82CF9" w:rsidRPr="00787258" w:rsidRDefault="00A951BA" w:rsidP="00CD166C">
      <w:pPr>
        <w:spacing w:line="240" w:lineRule="auto"/>
        <w:rPr>
          <w:szCs w:val="22"/>
          <w:lang w:val="et-EE"/>
        </w:rPr>
      </w:pPr>
      <w:proofErr w:type="spellStart"/>
      <w:r w:rsidRPr="00787258">
        <w:rPr>
          <w:color w:val="000000"/>
        </w:rPr>
        <w:t>Iirimaa</w:t>
      </w:r>
      <w:proofErr w:type="spellEnd"/>
    </w:p>
    <w:p w14:paraId="5438129B" w14:textId="77777777" w:rsidR="00C82CF9" w:rsidRPr="00787258" w:rsidRDefault="00C82CF9" w:rsidP="00CD166C">
      <w:pPr>
        <w:spacing w:line="240" w:lineRule="auto"/>
        <w:rPr>
          <w:szCs w:val="22"/>
          <w:lang w:val="et-EE"/>
        </w:rPr>
      </w:pPr>
    </w:p>
    <w:p w14:paraId="062EB54E" w14:textId="77777777" w:rsidR="00C82CF9" w:rsidRPr="00787258" w:rsidRDefault="00C82CF9" w:rsidP="00CD166C">
      <w:pPr>
        <w:spacing w:line="240" w:lineRule="auto"/>
        <w:rPr>
          <w:szCs w:val="22"/>
          <w:lang w:val="et-EE"/>
        </w:rPr>
      </w:pPr>
    </w:p>
    <w:p w14:paraId="48EE2184"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12.</w:t>
      </w:r>
      <w:r w:rsidRPr="00787258">
        <w:rPr>
          <w:b/>
          <w:szCs w:val="22"/>
          <w:lang w:val="et-EE"/>
        </w:rPr>
        <w:tab/>
        <w:t>MÜÜGILOA NUMBER (NUMBRID)</w:t>
      </w:r>
    </w:p>
    <w:p w14:paraId="728896EC" w14:textId="77777777" w:rsidR="00C82CF9" w:rsidRPr="00787258" w:rsidRDefault="00C82CF9" w:rsidP="00CD166C">
      <w:pPr>
        <w:keepNext/>
        <w:spacing w:line="240" w:lineRule="auto"/>
        <w:rPr>
          <w:szCs w:val="22"/>
          <w:lang w:val="et-EE"/>
        </w:rPr>
      </w:pPr>
    </w:p>
    <w:tbl>
      <w:tblPr>
        <w:tblW w:w="9322" w:type="dxa"/>
        <w:tblLayout w:type="fixed"/>
        <w:tblLook w:val="01E0" w:firstRow="1" w:lastRow="1" w:firstColumn="1" w:lastColumn="1" w:noHBand="0" w:noVBand="0"/>
      </w:tblPr>
      <w:tblGrid>
        <w:gridCol w:w="2518"/>
        <w:gridCol w:w="6804"/>
      </w:tblGrid>
      <w:tr w:rsidR="00C82CF9" w:rsidRPr="00787258" w14:paraId="59EDE838" w14:textId="77777777">
        <w:tc>
          <w:tcPr>
            <w:tcW w:w="2518" w:type="dxa"/>
          </w:tcPr>
          <w:p w14:paraId="7D12D0FE" w14:textId="77777777" w:rsidR="00C82CF9" w:rsidRPr="00787258" w:rsidRDefault="00C82CF9" w:rsidP="00CD166C">
            <w:pPr>
              <w:spacing w:line="240" w:lineRule="auto"/>
              <w:rPr>
                <w:szCs w:val="22"/>
                <w:lang w:val="et-EE"/>
              </w:rPr>
            </w:pPr>
            <w:r w:rsidRPr="00787258">
              <w:rPr>
                <w:szCs w:val="22"/>
                <w:lang w:val="et-EE"/>
              </w:rPr>
              <w:t>EU/</w:t>
            </w:r>
            <w:r w:rsidR="003730E4" w:rsidRPr="00787258">
              <w:rPr>
                <w:szCs w:val="22"/>
                <w:lang w:val="et-EE"/>
              </w:rPr>
              <w:t>1/11/677/004</w:t>
            </w:r>
          </w:p>
        </w:tc>
        <w:tc>
          <w:tcPr>
            <w:tcW w:w="6804" w:type="dxa"/>
          </w:tcPr>
          <w:p w14:paraId="55E8AAD1" w14:textId="77777777" w:rsidR="00C82CF9" w:rsidRPr="00787258" w:rsidRDefault="00C82CF9" w:rsidP="00CD166C">
            <w:pPr>
              <w:spacing w:line="240" w:lineRule="auto"/>
              <w:rPr>
                <w:szCs w:val="22"/>
                <w:lang w:val="et-EE"/>
              </w:rPr>
            </w:pPr>
            <w:r w:rsidRPr="00787258">
              <w:rPr>
                <w:szCs w:val="22"/>
                <w:shd w:val="clear" w:color="auto" w:fill="D9D9D9"/>
                <w:lang w:val="et-EE"/>
              </w:rPr>
              <w:t>84 kapslit (3 korda 28)</w:t>
            </w:r>
          </w:p>
        </w:tc>
      </w:tr>
    </w:tbl>
    <w:p w14:paraId="16F29373" w14:textId="77777777" w:rsidR="00C82CF9" w:rsidRPr="00787258" w:rsidRDefault="00C82CF9" w:rsidP="00CD166C">
      <w:pPr>
        <w:spacing w:line="240" w:lineRule="auto"/>
        <w:rPr>
          <w:szCs w:val="22"/>
          <w:lang w:val="et-EE"/>
        </w:rPr>
      </w:pPr>
    </w:p>
    <w:p w14:paraId="730F53DA" w14:textId="77777777" w:rsidR="00C82CF9" w:rsidRPr="00787258" w:rsidRDefault="00C82CF9" w:rsidP="00CD166C">
      <w:pPr>
        <w:spacing w:line="240" w:lineRule="auto"/>
        <w:rPr>
          <w:szCs w:val="22"/>
          <w:lang w:val="et-EE"/>
        </w:rPr>
      </w:pPr>
    </w:p>
    <w:p w14:paraId="2E10D16D"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13.</w:t>
      </w:r>
      <w:r w:rsidRPr="00787258">
        <w:rPr>
          <w:b/>
          <w:szCs w:val="22"/>
          <w:lang w:val="et-EE"/>
        </w:rPr>
        <w:tab/>
        <w:t>PARTII NUMBER</w:t>
      </w:r>
    </w:p>
    <w:p w14:paraId="563F068E" w14:textId="77777777" w:rsidR="00C82CF9" w:rsidRPr="00787258" w:rsidRDefault="00C82CF9" w:rsidP="00CD166C">
      <w:pPr>
        <w:keepNext/>
        <w:spacing w:line="240" w:lineRule="auto"/>
        <w:rPr>
          <w:szCs w:val="22"/>
          <w:lang w:val="et-EE"/>
        </w:rPr>
      </w:pPr>
    </w:p>
    <w:p w14:paraId="4AEB6C1F" w14:textId="77777777" w:rsidR="00C82CF9" w:rsidRPr="00787258" w:rsidRDefault="0063782C" w:rsidP="00CD166C">
      <w:pPr>
        <w:spacing w:line="240" w:lineRule="auto"/>
        <w:rPr>
          <w:szCs w:val="22"/>
          <w:lang w:val="et-EE"/>
        </w:rPr>
      </w:pPr>
      <w:r w:rsidRPr="00787258">
        <w:rPr>
          <w:szCs w:val="22"/>
          <w:lang w:val="et-EE"/>
        </w:rPr>
        <w:t>Lot</w:t>
      </w:r>
    </w:p>
    <w:p w14:paraId="449FC8BD" w14:textId="77777777" w:rsidR="00C82CF9" w:rsidRPr="00787258" w:rsidRDefault="00C82CF9" w:rsidP="00CD166C">
      <w:pPr>
        <w:spacing w:line="240" w:lineRule="auto"/>
        <w:rPr>
          <w:szCs w:val="22"/>
          <w:lang w:val="et-EE"/>
        </w:rPr>
      </w:pPr>
    </w:p>
    <w:p w14:paraId="40E4CE95" w14:textId="77777777" w:rsidR="00C82CF9" w:rsidRPr="00787258" w:rsidRDefault="00C82CF9" w:rsidP="00CD166C">
      <w:pPr>
        <w:spacing w:line="240" w:lineRule="auto"/>
        <w:rPr>
          <w:szCs w:val="22"/>
          <w:lang w:val="et-EE"/>
        </w:rPr>
      </w:pPr>
    </w:p>
    <w:p w14:paraId="24D5EE64"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14.</w:t>
      </w:r>
      <w:r w:rsidRPr="00787258">
        <w:rPr>
          <w:b/>
          <w:szCs w:val="22"/>
          <w:lang w:val="et-EE"/>
        </w:rPr>
        <w:tab/>
        <w:t>RAVIMI VÄLJASTAMISTINGIMUSED</w:t>
      </w:r>
    </w:p>
    <w:p w14:paraId="3E273803" w14:textId="77777777" w:rsidR="00C82CF9" w:rsidRPr="00787258" w:rsidRDefault="00C82CF9" w:rsidP="00CD166C">
      <w:pPr>
        <w:keepNext/>
        <w:spacing w:line="240" w:lineRule="auto"/>
        <w:rPr>
          <w:szCs w:val="22"/>
          <w:lang w:val="et-EE"/>
        </w:rPr>
      </w:pPr>
    </w:p>
    <w:p w14:paraId="019CA216" w14:textId="77777777" w:rsidR="00C82CF9" w:rsidRPr="00787258" w:rsidRDefault="00C82CF9" w:rsidP="00CD166C">
      <w:pPr>
        <w:spacing w:line="240" w:lineRule="auto"/>
        <w:rPr>
          <w:szCs w:val="22"/>
          <w:lang w:val="et-EE"/>
        </w:rPr>
      </w:pPr>
    </w:p>
    <w:p w14:paraId="7102D50B"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15.</w:t>
      </w:r>
      <w:r w:rsidRPr="00787258">
        <w:rPr>
          <w:b/>
          <w:szCs w:val="22"/>
          <w:lang w:val="et-EE"/>
        </w:rPr>
        <w:tab/>
        <w:t>KASUTUSJUHEND</w:t>
      </w:r>
    </w:p>
    <w:p w14:paraId="14B409E6" w14:textId="77777777" w:rsidR="00C82CF9" w:rsidRPr="00787258" w:rsidRDefault="00C82CF9" w:rsidP="00CD166C">
      <w:pPr>
        <w:autoSpaceDE w:val="0"/>
        <w:autoSpaceDN w:val="0"/>
        <w:adjustRightInd w:val="0"/>
        <w:spacing w:line="240" w:lineRule="auto"/>
        <w:rPr>
          <w:szCs w:val="22"/>
          <w:lang w:val="et-EE"/>
        </w:rPr>
      </w:pPr>
    </w:p>
    <w:p w14:paraId="59EC8828" w14:textId="77777777" w:rsidR="00C82CF9" w:rsidRPr="00787258" w:rsidRDefault="00C82CF9" w:rsidP="00CD166C">
      <w:pPr>
        <w:spacing w:line="240" w:lineRule="auto"/>
        <w:rPr>
          <w:szCs w:val="22"/>
          <w:lang w:val="et-EE"/>
        </w:rPr>
      </w:pPr>
    </w:p>
    <w:p w14:paraId="62304AEF"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16.</w:t>
      </w:r>
      <w:r w:rsidRPr="00787258">
        <w:rPr>
          <w:b/>
          <w:szCs w:val="22"/>
          <w:lang w:val="et-EE"/>
        </w:rPr>
        <w:tab/>
      </w:r>
      <w:r w:rsidR="00D573E0" w:rsidRPr="00787258">
        <w:rPr>
          <w:b/>
          <w:szCs w:val="22"/>
          <w:lang w:val="et-EE"/>
        </w:rPr>
        <w:t>TEAVE</w:t>
      </w:r>
      <w:r w:rsidRPr="00787258">
        <w:rPr>
          <w:b/>
          <w:szCs w:val="22"/>
          <w:lang w:val="et-EE"/>
        </w:rPr>
        <w:t xml:space="preserve"> BRAILLE’ KIRJAS (PUNKTKIRJAS)</w:t>
      </w:r>
    </w:p>
    <w:p w14:paraId="71B79BF2" w14:textId="77777777" w:rsidR="00C82CF9" w:rsidRPr="00787258" w:rsidRDefault="00C82CF9" w:rsidP="00CD166C">
      <w:pPr>
        <w:keepNext/>
        <w:spacing w:line="240" w:lineRule="auto"/>
        <w:rPr>
          <w:szCs w:val="22"/>
          <w:lang w:val="et-EE"/>
        </w:rPr>
      </w:pPr>
    </w:p>
    <w:p w14:paraId="2BE68D0C" w14:textId="77777777" w:rsidR="0023339F" w:rsidRPr="00787258" w:rsidRDefault="00C82CF9" w:rsidP="00CD166C">
      <w:pPr>
        <w:widowControl w:val="0"/>
        <w:spacing w:line="240" w:lineRule="auto"/>
        <w:rPr>
          <w:szCs w:val="22"/>
          <w:lang w:val="et-EE"/>
        </w:rPr>
      </w:pPr>
      <w:r w:rsidRPr="00787258">
        <w:rPr>
          <w:szCs w:val="22"/>
          <w:lang w:val="et-EE"/>
        </w:rPr>
        <w:t>GILENYA 0,5 mg</w:t>
      </w:r>
    </w:p>
    <w:p w14:paraId="46BDE232" w14:textId="77777777" w:rsidR="0023339F" w:rsidRPr="00787258" w:rsidRDefault="0023339F" w:rsidP="00CD166C">
      <w:pPr>
        <w:widowControl w:val="0"/>
        <w:spacing w:line="240" w:lineRule="auto"/>
        <w:rPr>
          <w:szCs w:val="22"/>
          <w:lang w:val="et-EE"/>
        </w:rPr>
      </w:pPr>
    </w:p>
    <w:p w14:paraId="7D9B7406" w14:textId="77777777" w:rsidR="0023339F" w:rsidRPr="00787258" w:rsidRDefault="0023339F" w:rsidP="00CD166C">
      <w:pPr>
        <w:widowControl w:val="0"/>
        <w:spacing w:line="240" w:lineRule="auto"/>
        <w:rPr>
          <w:szCs w:val="22"/>
          <w:lang w:val="et-EE"/>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3339F" w:rsidRPr="00787258" w14:paraId="6D37F7C8"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4FBEFE8B" w14:textId="77777777" w:rsidR="0023339F" w:rsidRPr="00787258" w:rsidRDefault="0023339F" w:rsidP="00CD166C">
            <w:pPr>
              <w:tabs>
                <w:tab w:val="left" w:pos="142"/>
              </w:tabs>
              <w:spacing w:line="240" w:lineRule="auto"/>
              <w:ind w:left="567" w:hanging="567"/>
              <w:rPr>
                <w:b/>
              </w:rPr>
            </w:pPr>
            <w:r w:rsidRPr="00787258">
              <w:rPr>
                <w:b/>
              </w:rPr>
              <w:t>17.</w:t>
            </w:r>
            <w:r w:rsidRPr="00787258">
              <w:rPr>
                <w:b/>
              </w:rPr>
              <w:tab/>
              <w:t>AINULAADNE IDENTIFIKAATOR – 2D-vöötkood</w:t>
            </w:r>
          </w:p>
        </w:tc>
      </w:tr>
    </w:tbl>
    <w:p w14:paraId="172992F8" w14:textId="77777777" w:rsidR="0023339F" w:rsidRPr="00787258" w:rsidRDefault="0023339F" w:rsidP="00CD166C">
      <w:pPr>
        <w:spacing w:line="240" w:lineRule="auto"/>
      </w:pPr>
    </w:p>
    <w:p w14:paraId="30F7E95E" w14:textId="77777777" w:rsidR="0023339F" w:rsidRPr="00787258" w:rsidRDefault="0023339F" w:rsidP="00CD166C">
      <w:pPr>
        <w:spacing w:line="240" w:lineRule="auto"/>
        <w:rPr>
          <w:noProof/>
          <w:szCs w:val="22"/>
          <w:shd w:val="clear" w:color="auto" w:fill="CCCCCC"/>
          <w:lang w:eastAsia="et-EE" w:bidi="et-EE"/>
        </w:rPr>
      </w:pPr>
      <w:r w:rsidRPr="00787258">
        <w:rPr>
          <w:noProof/>
          <w:shd w:val="pct15" w:color="auto" w:fill="auto"/>
          <w:lang w:eastAsia="et-EE" w:bidi="et-EE"/>
        </w:rPr>
        <w:t>Lisatud on 2D-vöötkood, mis sisaldab ainulaadset identifikaatorit.</w:t>
      </w:r>
    </w:p>
    <w:p w14:paraId="31C09A9C" w14:textId="77777777" w:rsidR="0023339F" w:rsidRPr="00787258" w:rsidRDefault="0023339F" w:rsidP="00CD166C">
      <w:pPr>
        <w:spacing w:line="240" w:lineRule="auto"/>
      </w:pPr>
    </w:p>
    <w:p w14:paraId="44F815E2" w14:textId="77777777" w:rsidR="0023339F" w:rsidRPr="00787258" w:rsidRDefault="0023339F" w:rsidP="00CD166C">
      <w:pPr>
        <w:spacing w:line="240" w:lineRule="auto"/>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3339F" w:rsidRPr="00787258" w14:paraId="63384BBF"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7C6C5651" w14:textId="77777777" w:rsidR="0023339F" w:rsidRPr="00787258" w:rsidRDefault="0023339F" w:rsidP="00CD166C">
            <w:pPr>
              <w:tabs>
                <w:tab w:val="left" w:pos="142"/>
              </w:tabs>
              <w:spacing w:line="240" w:lineRule="auto"/>
              <w:ind w:left="567" w:hanging="567"/>
              <w:rPr>
                <w:b/>
              </w:rPr>
            </w:pPr>
            <w:r w:rsidRPr="00787258">
              <w:rPr>
                <w:b/>
              </w:rPr>
              <w:t>18.</w:t>
            </w:r>
            <w:r w:rsidRPr="00787258">
              <w:rPr>
                <w:b/>
              </w:rPr>
              <w:tab/>
              <w:t>AINULAADNE IDENTIFIKAATOR – INIMLOETAVAD ANDMED</w:t>
            </w:r>
          </w:p>
        </w:tc>
      </w:tr>
    </w:tbl>
    <w:p w14:paraId="01BED501" w14:textId="77777777" w:rsidR="0023339F" w:rsidRPr="00787258" w:rsidRDefault="0023339F" w:rsidP="00CD166C">
      <w:pPr>
        <w:spacing w:line="240" w:lineRule="auto"/>
        <w:rPr>
          <w:noProof/>
          <w:lang w:eastAsia="et-EE" w:bidi="et-EE"/>
        </w:rPr>
      </w:pPr>
    </w:p>
    <w:p w14:paraId="10FE2916" w14:textId="77777777" w:rsidR="0023339F" w:rsidRPr="00787258" w:rsidRDefault="0023339F" w:rsidP="00CD166C">
      <w:pPr>
        <w:spacing w:line="240" w:lineRule="auto"/>
        <w:rPr>
          <w:lang w:eastAsia="et-EE" w:bidi="et-EE"/>
        </w:rPr>
      </w:pPr>
      <w:r w:rsidRPr="00787258">
        <w:rPr>
          <w:lang w:eastAsia="et-EE" w:bidi="et-EE"/>
        </w:rPr>
        <w:t>PC</w:t>
      </w:r>
    </w:p>
    <w:p w14:paraId="017ADA6F" w14:textId="77777777" w:rsidR="0023339F" w:rsidRPr="00787258" w:rsidRDefault="0023339F" w:rsidP="00CD166C">
      <w:pPr>
        <w:spacing w:line="240" w:lineRule="auto"/>
        <w:rPr>
          <w:lang w:eastAsia="et-EE" w:bidi="et-EE"/>
        </w:rPr>
      </w:pPr>
      <w:r w:rsidRPr="00787258">
        <w:rPr>
          <w:lang w:eastAsia="et-EE" w:bidi="et-EE"/>
        </w:rPr>
        <w:t>SN</w:t>
      </w:r>
    </w:p>
    <w:p w14:paraId="611A8999" w14:textId="77777777" w:rsidR="0023339F" w:rsidRPr="00787258" w:rsidRDefault="0023339F" w:rsidP="00CD166C">
      <w:pPr>
        <w:spacing w:line="240" w:lineRule="auto"/>
        <w:rPr>
          <w:lang w:eastAsia="et-EE" w:bidi="et-EE"/>
        </w:rPr>
      </w:pPr>
      <w:r w:rsidRPr="00787258">
        <w:rPr>
          <w:lang w:eastAsia="et-EE" w:bidi="et-EE"/>
        </w:rPr>
        <w:t>NN</w:t>
      </w:r>
    </w:p>
    <w:p w14:paraId="521D920B" w14:textId="77777777" w:rsidR="00C82CF9" w:rsidRPr="00787258" w:rsidRDefault="00C82CF9" w:rsidP="00CD166C">
      <w:pPr>
        <w:widowControl w:val="0"/>
        <w:spacing w:line="240" w:lineRule="auto"/>
        <w:rPr>
          <w:szCs w:val="22"/>
          <w:lang w:val="et-EE"/>
        </w:rPr>
      </w:pPr>
      <w:r w:rsidRPr="00787258">
        <w:rPr>
          <w:b/>
          <w:szCs w:val="22"/>
          <w:lang w:val="et-EE"/>
        </w:rPr>
        <w:br w:type="page"/>
      </w:r>
    </w:p>
    <w:p w14:paraId="53787EAC" w14:textId="77777777" w:rsidR="00142F7D" w:rsidRPr="00787258" w:rsidRDefault="00142F7D" w:rsidP="00CD166C">
      <w:pPr>
        <w:spacing w:line="240" w:lineRule="auto"/>
        <w:rPr>
          <w:szCs w:val="22"/>
          <w:lang w:val="et-EE"/>
        </w:rPr>
      </w:pPr>
    </w:p>
    <w:p w14:paraId="50A05BAF"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VÄLISPAKENDIL PEAVAD OLEMA JÄRGMISED ANDMED</w:t>
      </w:r>
    </w:p>
    <w:p w14:paraId="32EA2231"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p>
    <w:p w14:paraId="5B2E6E91"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HULGIPAKENDI VAHEPEALNE KARP – KUUPAKEND (ILMA SINISE KARBITA)</w:t>
      </w:r>
    </w:p>
    <w:p w14:paraId="1F54966E" w14:textId="77777777" w:rsidR="00C82CF9" w:rsidRPr="00787258" w:rsidRDefault="00C82CF9" w:rsidP="00CD166C">
      <w:pPr>
        <w:spacing w:line="240" w:lineRule="auto"/>
        <w:rPr>
          <w:szCs w:val="22"/>
          <w:lang w:val="et-EE"/>
        </w:rPr>
      </w:pPr>
    </w:p>
    <w:p w14:paraId="0B1BC711" w14:textId="77777777" w:rsidR="00C82CF9" w:rsidRPr="00787258" w:rsidRDefault="00C82CF9" w:rsidP="00CD166C">
      <w:pPr>
        <w:spacing w:line="240" w:lineRule="auto"/>
        <w:rPr>
          <w:szCs w:val="22"/>
          <w:lang w:val="et-EE"/>
        </w:rPr>
      </w:pPr>
    </w:p>
    <w:p w14:paraId="43B08721"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w:t>
      </w:r>
      <w:r w:rsidRPr="00787258">
        <w:rPr>
          <w:b/>
          <w:szCs w:val="22"/>
          <w:lang w:val="et-EE"/>
        </w:rPr>
        <w:tab/>
        <w:t>RAVIMPREPARAADI NIMETUS</w:t>
      </w:r>
    </w:p>
    <w:p w14:paraId="663CE06B" w14:textId="77777777" w:rsidR="00C82CF9" w:rsidRPr="00787258" w:rsidRDefault="00C82CF9" w:rsidP="00CD166C">
      <w:pPr>
        <w:keepNext/>
        <w:spacing w:line="240" w:lineRule="auto"/>
        <w:rPr>
          <w:szCs w:val="22"/>
          <w:lang w:val="et-EE"/>
        </w:rPr>
      </w:pPr>
    </w:p>
    <w:p w14:paraId="487A4422" w14:textId="77777777" w:rsidR="00C82CF9" w:rsidRPr="00787258" w:rsidRDefault="00C82CF9" w:rsidP="00CD166C">
      <w:pPr>
        <w:keepNext/>
        <w:spacing w:line="240" w:lineRule="auto"/>
        <w:rPr>
          <w:szCs w:val="22"/>
          <w:lang w:val="et-EE"/>
        </w:rPr>
      </w:pPr>
      <w:r w:rsidRPr="00787258">
        <w:rPr>
          <w:szCs w:val="22"/>
          <w:lang w:val="et-EE"/>
        </w:rPr>
        <w:t>GILENYA 0,5 mg kõvakapslid</w:t>
      </w:r>
    </w:p>
    <w:p w14:paraId="1594AF56" w14:textId="77777777" w:rsidR="00C82CF9" w:rsidRPr="00787258" w:rsidRDefault="002C27B2" w:rsidP="00CD166C">
      <w:pPr>
        <w:spacing w:line="240" w:lineRule="auto"/>
        <w:rPr>
          <w:i/>
          <w:szCs w:val="22"/>
          <w:lang w:val="et-EE"/>
        </w:rPr>
      </w:pPr>
      <w:r w:rsidRPr="00787258">
        <w:rPr>
          <w:i/>
          <w:szCs w:val="22"/>
          <w:lang w:val="et-EE"/>
        </w:rPr>
        <w:t>f</w:t>
      </w:r>
      <w:r w:rsidR="00DF1292" w:rsidRPr="00787258">
        <w:rPr>
          <w:i/>
          <w:szCs w:val="22"/>
          <w:lang w:val="et-EE"/>
        </w:rPr>
        <w:t>ingolimodum</w:t>
      </w:r>
    </w:p>
    <w:p w14:paraId="041727B3" w14:textId="77777777" w:rsidR="00C82CF9" w:rsidRPr="00787258" w:rsidRDefault="00C82CF9" w:rsidP="00CD166C">
      <w:pPr>
        <w:spacing w:line="240" w:lineRule="auto"/>
        <w:rPr>
          <w:szCs w:val="22"/>
          <w:lang w:val="et-EE"/>
        </w:rPr>
      </w:pPr>
    </w:p>
    <w:p w14:paraId="075AAD03" w14:textId="77777777" w:rsidR="00C82CF9" w:rsidRPr="00787258" w:rsidRDefault="00C82CF9" w:rsidP="00CD166C">
      <w:pPr>
        <w:spacing w:line="240" w:lineRule="auto"/>
        <w:rPr>
          <w:szCs w:val="22"/>
          <w:lang w:val="et-EE"/>
        </w:rPr>
      </w:pPr>
    </w:p>
    <w:p w14:paraId="3CABFB4C"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2.</w:t>
      </w:r>
      <w:r w:rsidRPr="00787258">
        <w:rPr>
          <w:b/>
          <w:szCs w:val="22"/>
          <w:lang w:val="et-EE"/>
        </w:rPr>
        <w:tab/>
        <w:t>TOIMEAINE(TE) SISALDUS</w:t>
      </w:r>
    </w:p>
    <w:p w14:paraId="2CD456B8" w14:textId="77777777" w:rsidR="00C82CF9" w:rsidRPr="00787258" w:rsidRDefault="00C82CF9" w:rsidP="00CD166C">
      <w:pPr>
        <w:keepNext/>
        <w:spacing w:line="240" w:lineRule="auto"/>
        <w:rPr>
          <w:szCs w:val="22"/>
          <w:lang w:val="et-EE"/>
        </w:rPr>
      </w:pPr>
    </w:p>
    <w:p w14:paraId="690FAEF4" w14:textId="77777777" w:rsidR="00C82CF9" w:rsidRPr="00787258" w:rsidRDefault="00C82CF9" w:rsidP="00CD166C">
      <w:pPr>
        <w:spacing w:line="240" w:lineRule="auto"/>
        <w:rPr>
          <w:szCs w:val="22"/>
          <w:lang w:val="et-EE"/>
        </w:rPr>
      </w:pPr>
      <w:r w:rsidRPr="00787258">
        <w:rPr>
          <w:szCs w:val="22"/>
          <w:lang w:val="et-EE"/>
        </w:rPr>
        <w:t>Üks kapsel sisaldab 0,5 mg fingolimoodi (vesinikkloriidina).</w:t>
      </w:r>
    </w:p>
    <w:p w14:paraId="19B7A5E1" w14:textId="77777777" w:rsidR="00C82CF9" w:rsidRPr="00787258" w:rsidRDefault="00C82CF9" w:rsidP="00CD166C">
      <w:pPr>
        <w:spacing w:line="240" w:lineRule="auto"/>
        <w:rPr>
          <w:szCs w:val="22"/>
          <w:lang w:val="et-EE"/>
        </w:rPr>
      </w:pPr>
    </w:p>
    <w:p w14:paraId="3563570C" w14:textId="77777777" w:rsidR="00C82CF9" w:rsidRPr="00787258" w:rsidRDefault="00C82CF9" w:rsidP="00CD166C">
      <w:pPr>
        <w:spacing w:line="240" w:lineRule="auto"/>
        <w:rPr>
          <w:szCs w:val="22"/>
          <w:lang w:val="et-EE"/>
        </w:rPr>
      </w:pPr>
    </w:p>
    <w:p w14:paraId="3F0F2494"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3.</w:t>
      </w:r>
      <w:r w:rsidRPr="00787258">
        <w:rPr>
          <w:b/>
          <w:szCs w:val="22"/>
          <w:lang w:val="et-EE"/>
        </w:rPr>
        <w:tab/>
        <w:t>ABIAINED</w:t>
      </w:r>
    </w:p>
    <w:p w14:paraId="42FB049A" w14:textId="77777777" w:rsidR="00C82CF9" w:rsidRPr="00787258" w:rsidRDefault="00C82CF9" w:rsidP="00CD166C">
      <w:pPr>
        <w:spacing w:line="240" w:lineRule="auto"/>
        <w:rPr>
          <w:szCs w:val="22"/>
          <w:lang w:val="et-EE"/>
        </w:rPr>
      </w:pPr>
    </w:p>
    <w:p w14:paraId="32EC62AF" w14:textId="77777777" w:rsidR="00C82CF9" w:rsidRPr="00787258" w:rsidRDefault="00C82CF9" w:rsidP="00CD166C">
      <w:pPr>
        <w:spacing w:line="240" w:lineRule="auto"/>
        <w:rPr>
          <w:szCs w:val="22"/>
          <w:lang w:val="et-EE"/>
        </w:rPr>
      </w:pPr>
    </w:p>
    <w:p w14:paraId="3192AC24"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4.</w:t>
      </w:r>
      <w:r w:rsidRPr="00787258">
        <w:rPr>
          <w:b/>
          <w:szCs w:val="22"/>
          <w:lang w:val="et-EE"/>
        </w:rPr>
        <w:tab/>
        <w:t>RAVIMVORM JA PAKENDI SUURUS</w:t>
      </w:r>
    </w:p>
    <w:p w14:paraId="62E2AF60" w14:textId="77777777" w:rsidR="00C82CF9" w:rsidRPr="00787258" w:rsidRDefault="00C82CF9" w:rsidP="00CD166C">
      <w:pPr>
        <w:keepNext/>
        <w:spacing w:line="240" w:lineRule="auto"/>
        <w:rPr>
          <w:szCs w:val="22"/>
          <w:lang w:val="et-EE"/>
        </w:rPr>
      </w:pPr>
    </w:p>
    <w:p w14:paraId="2D6EEEF6" w14:textId="77777777" w:rsidR="00C82CF9" w:rsidRPr="00787258" w:rsidRDefault="00C82CF9" w:rsidP="00CD166C">
      <w:pPr>
        <w:keepNext/>
        <w:spacing w:line="240" w:lineRule="auto"/>
        <w:rPr>
          <w:szCs w:val="22"/>
          <w:lang w:val="et-EE"/>
        </w:rPr>
      </w:pPr>
      <w:r w:rsidRPr="00787258">
        <w:rPr>
          <w:szCs w:val="22"/>
          <w:lang w:val="et-EE"/>
        </w:rPr>
        <w:t>28 kõvakapslit</w:t>
      </w:r>
      <w:r w:rsidR="00DD7552" w:rsidRPr="00787258">
        <w:rPr>
          <w:szCs w:val="22"/>
          <w:lang w:val="et-EE"/>
        </w:rPr>
        <w:t>.</w:t>
      </w:r>
      <w:r w:rsidR="009C3C73" w:rsidRPr="00787258">
        <w:rPr>
          <w:szCs w:val="22"/>
          <w:lang w:val="et-EE"/>
        </w:rPr>
        <w:t xml:space="preserve"> </w:t>
      </w:r>
      <w:r w:rsidRPr="00787258">
        <w:rPr>
          <w:szCs w:val="22"/>
          <w:lang w:val="et-EE"/>
        </w:rPr>
        <w:t>Osa hulgipakendist</w:t>
      </w:r>
      <w:r w:rsidR="00DD7552" w:rsidRPr="00787258">
        <w:rPr>
          <w:szCs w:val="22"/>
          <w:lang w:val="et-EE"/>
        </w:rPr>
        <w:t>. Mitte müüa eraldi.</w:t>
      </w:r>
    </w:p>
    <w:p w14:paraId="13D21B3A" w14:textId="77777777" w:rsidR="00C82CF9" w:rsidRPr="00787258" w:rsidRDefault="00C82CF9" w:rsidP="00CD166C">
      <w:pPr>
        <w:spacing w:line="240" w:lineRule="auto"/>
        <w:rPr>
          <w:szCs w:val="22"/>
          <w:lang w:val="et-EE"/>
        </w:rPr>
      </w:pPr>
    </w:p>
    <w:p w14:paraId="7E6B3AF6" w14:textId="77777777" w:rsidR="00C82CF9" w:rsidRPr="00787258" w:rsidRDefault="00C82CF9" w:rsidP="00CD166C">
      <w:pPr>
        <w:spacing w:line="240" w:lineRule="auto"/>
        <w:rPr>
          <w:szCs w:val="22"/>
          <w:lang w:val="et-EE"/>
        </w:rPr>
      </w:pPr>
    </w:p>
    <w:p w14:paraId="72C1E6BA"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5.</w:t>
      </w:r>
      <w:r w:rsidRPr="00787258">
        <w:rPr>
          <w:b/>
          <w:szCs w:val="22"/>
          <w:lang w:val="et-EE"/>
        </w:rPr>
        <w:tab/>
        <w:t xml:space="preserve">MANUSTAMISVIIS JA </w:t>
      </w:r>
      <w:r w:rsidR="00F7798A" w:rsidRPr="00787258">
        <w:rPr>
          <w:b/>
          <w:szCs w:val="22"/>
          <w:lang w:val="et-EE"/>
        </w:rPr>
        <w:t>–</w:t>
      </w:r>
      <w:r w:rsidRPr="00787258">
        <w:rPr>
          <w:b/>
          <w:szCs w:val="22"/>
          <w:lang w:val="et-EE"/>
        </w:rPr>
        <w:t>TEE</w:t>
      </w:r>
      <w:r w:rsidR="00F7798A" w:rsidRPr="00787258">
        <w:rPr>
          <w:b/>
          <w:szCs w:val="22"/>
          <w:lang w:val="et-EE"/>
        </w:rPr>
        <w:t>(D)</w:t>
      </w:r>
    </w:p>
    <w:p w14:paraId="13BD550D" w14:textId="77777777" w:rsidR="00C82CF9" w:rsidRPr="00787258" w:rsidRDefault="00C82CF9" w:rsidP="00CD166C">
      <w:pPr>
        <w:keepNext/>
        <w:spacing w:line="240" w:lineRule="auto"/>
        <w:rPr>
          <w:szCs w:val="22"/>
          <w:lang w:val="et-EE"/>
        </w:rPr>
      </w:pPr>
    </w:p>
    <w:p w14:paraId="6174815A" w14:textId="77777777" w:rsidR="00C82CF9" w:rsidRPr="00787258" w:rsidRDefault="00C82CF9" w:rsidP="00CD166C">
      <w:pPr>
        <w:keepNext/>
        <w:spacing w:line="240" w:lineRule="auto"/>
        <w:rPr>
          <w:szCs w:val="22"/>
          <w:lang w:val="et-EE"/>
        </w:rPr>
      </w:pPr>
      <w:r w:rsidRPr="00787258">
        <w:rPr>
          <w:szCs w:val="22"/>
          <w:lang w:val="et-EE"/>
        </w:rPr>
        <w:t>Enne ravimi kasutamist lugege pakendi infolehte.</w:t>
      </w:r>
    </w:p>
    <w:p w14:paraId="4D934B49" w14:textId="77777777" w:rsidR="00C82CF9" w:rsidRPr="00787258" w:rsidRDefault="00C82CF9" w:rsidP="00CD166C">
      <w:pPr>
        <w:spacing w:line="240" w:lineRule="auto"/>
        <w:rPr>
          <w:szCs w:val="22"/>
          <w:lang w:val="et-EE"/>
        </w:rPr>
      </w:pPr>
      <w:r w:rsidRPr="00787258">
        <w:rPr>
          <w:szCs w:val="22"/>
          <w:lang w:val="et-EE"/>
        </w:rPr>
        <w:t>Suukaudne</w:t>
      </w:r>
    </w:p>
    <w:p w14:paraId="26BC1772" w14:textId="77777777" w:rsidR="00DD7552" w:rsidRPr="00787258" w:rsidRDefault="00DD7552" w:rsidP="00CD166C">
      <w:pPr>
        <w:spacing w:line="240" w:lineRule="auto"/>
        <w:rPr>
          <w:szCs w:val="22"/>
          <w:lang w:val="et-EE"/>
        </w:rPr>
      </w:pPr>
      <w:r w:rsidRPr="00787258">
        <w:rPr>
          <w:szCs w:val="22"/>
          <w:lang w:val="et-EE"/>
        </w:rPr>
        <w:t xml:space="preserve">Neelata </w:t>
      </w:r>
      <w:r w:rsidR="00A137E6" w:rsidRPr="00787258">
        <w:rPr>
          <w:szCs w:val="22"/>
          <w:lang w:val="et-EE"/>
        </w:rPr>
        <w:t xml:space="preserve">iga kapsel </w:t>
      </w:r>
      <w:r w:rsidRPr="00787258">
        <w:rPr>
          <w:szCs w:val="22"/>
          <w:lang w:val="et-EE"/>
        </w:rPr>
        <w:t>tervelt</w:t>
      </w:r>
    </w:p>
    <w:p w14:paraId="18DC47C8" w14:textId="77777777" w:rsidR="00C82CF9" w:rsidRPr="00787258" w:rsidRDefault="00C82CF9" w:rsidP="00CD166C">
      <w:pPr>
        <w:spacing w:line="240" w:lineRule="auto"/>
        <w:rPr>
          <w:szCs w:val="22"/>
          <w:lang w:val="et-EE"/>
        </w:rPr>
      </w:pPr>
    </w:p>
    <w:p w14:paraId="55BA958D" w14:textId="77777777" w:rsidR="003E799A" w:rsidRPr="00787258" w:rsidRDefault="003E799A" w:rsidP="00CD166C">
      <w:pPr>
        <w:autoSpaceDE w:val="0"/>
        <w:autoSpaceDN w:val="0"/>
        <w:adjustRightInd w:val="0"/>
        <w:spacing w:line="240" w:lineRule="auto"/>
        <w:rPr>
          <w:szCs w:val="22"/>
          <w:lang w:val="et-EE"/>
        </w:rPr>
      </w:pPr>
      <w:r w:rsidRPr="00787258">
        <w:rPr>
          <w:color w:val="000000"/>
          <w:szCs w:val="22"/>
          <w:lang w:val="et-EE"/>
        </w:rPr>
        <w:t>Avamiseks vajutage tugevasti 1.</w:t>
      </w:r>
      <w:r w:rsidR="0043730E" w:rsidRPr="00787258">
        <w:rPr>
          <w:color w:val="000000"/>
          <w:szCs w:val="22"/>
          <w:lang w:val="et-EE"/>
        </w:rPr>
        <w:t> </w:t>
      </w:r>
      <w:r w:rsidRPr="00787258">
        <w:rPr>
          <w:color w:val="000000"/>
          <w:szCs w:val="22"/>
          <w:lang w:val="et-EE"/>
        </w:rPr>
        <w:t>sakile ja tõmmake 2.</w:t>
      </w:r>
      <w:r w:rsidR="0043730E" w:rsidRPr="00787258">
        <w:rPr>
          <w:color w:val="000000"/>
          <w:szCs w:val="22"/>
          <w:lang w:val="et-EE"/>
        </w:rPr>
        <w:t> </w:t>
      </w:r>
      <w:r w:rsidRPr="00787258">
        <w:rPr>
          <w:color w:val="000000"/>
          <w:szCs w:val="22"/>
          <w:lang w:val="et-EE"/>
        </w:rPr>
        <w:t>sakist.</w:t>
      </w:r>
    </w:p>
    <w:p w14:paraId="72083084" w14:textId="77777777" w:rsidR="003E799A" w:rsidRPr="00787258" w:rsidRDefault="003E799A" w:rsidP="00CD166C">
      <w:pPr>
        <w:autoSpaceDE w:val="0"/>
        <w:autoSpaceDN w:val="0"/>
        <w:adjustRightInd w:val="0"/>
        <w:spacing w:line="240" w:lineRule="auto"/>
        <w:rPr>
          <w:szCs w:val="22"/>
          <w:lang w:val="et-EE"/>
        </w:rPr>
      </w:pPr>
    </w:p>
    <w:p w14:paraId="3F3A202E" w14:textId="77777777" w:rsidR="003E799A" w:rsidRPr="00787258" w:rsidRDefault="003E799A" w:rsidP="00CD166C">
      <w:pPr>
        <w:keepNext/>
        <w:spacing w:line="240" w:lineRule="auto"/>
        <w:rPr>
          <w:szCs w:val="22"/>
          <w:lang w:val="et-EE"/>
        </w:rPr>
      </w:pPr>
      <w:r w:rsidRPr="00787258">
        <w:rPr>
          <w:szCs w:val="22"/>
          <w:lang w:val="et-EE"/>
        </w:rPr>
        <w:t>Nädal</w:t>
      </w:r>
    </w:p>
    <w:p w14:paraId="33F151AA" w14:textId="77777777" w:rsidR="003E799A" w:rsidRPr="00787258" w:rsidRDefault="003E799A" w:rsidP="00CD166C">
      <w:pPr>
        <w:keepNext/>
        <w:spacing w:line="240" w:lineRule="auto"/>
        <w:rPr>
          <w:szCs w:val="22"/>
          <w:lang w:val="et-EE"/>
        </w:rPr>
      </w:pPr>
      <w:r w:rsidRPr="00787258">
        <w:rPr>
          <w:szCs w:val="22"/>
          <w:lang w:val="et-EE"/>
        </w:rPr>
        <w:t>Esmaspäev</w:t>
      </w:r>
    </w:p>
    <w:p w14:paraId="4BD6AF23" w14:textId="77777777" w:rsidR="003E799A" w:rsidRPr="00787258" w:rsidRDefault="003E799A" w:rsidP="00CD166C">
      <w:pPr>
        <w:keepNext/>
        <w:spacing w:line="240" w:lineRule="auto"/>
        <w:rPr>
          <w:szCs w:val="22"/>
          <w:lang w:val="et-EE"/>
        </w:rPr>
      </w:pPr>
      <w:r w:rsidRPr="00787258">
        <w:rPr>
          <w:szCs w:val="22"/>
          <w:lang w:val="et-EE"/>
        </w:rPr>
        <w:t>Teisipäev</w:t>
      </w:r>
    </w:p>
    <w:p w14:paraId="0609BD64" w14:textId="77777777" w:rsidR="003E799A" w:rsidRPr="00787258" w:rsidRDefault="003E799A" w:rsidP="00CD166C">
      <w:pPr>
        <w:keepNext/>
        <w:spacing w:line="240" w:lineRule="auto"/>
        <w:rPr>
          <w:szCs w:val="22"/>
          <w:lang w:val="et-EE"/>
        </w:rPr>
      </w:pPr>
      <w:r w:rsidRPr="00787258">
        <w:rPr>
          <w:szCs w:val="22"/>
          <w:lang w:val="et-EE"/>
        </w:rPr>
        <w:t>Kolmapäev</w:t>
      </w:r>
    </w:p>
    <w:p w14:paraId="3EB3597B" w14:textId="77777777" w:rsidR="003E799A" w:rsidRPr="00787258" w:rsidRDefault="003E799A" w:rsidP="00CD166C">
      <w:pPr>
        <w:keepNext/>
        <w:spacing w:line="240" w:lineRule="auto"/>
        <w:rPr>
          <w:szCs w:val="22"/>
          <w:lang w:val="et-EE"/>
        </w:rPr>
      </w:pPr>
      <w:r w:rsidRPr="00787258">
        <w:rPr>
          <w:szCs w:val="22"/>
          <w:lang w:val="et-EE"/>
        </w:rPr>
        <w:t>Neljapäev</w:t>
      </w:r>
    </w:p>
    <w:p w14:paraId="017C8759" w14:textId="77777777" w:rsidR="003E799A" w:rsidRPr="00787258" w:rsidRDefault="003E799A" w:rsidP="00CD166C">
      <w:pPr>
        <w:keepNext/>
        <w:spacing w:line="240" w:lineRule="auto"/>
        <w:rPr>
          <w:szCs w:val="22"/>
          <w:lang w:val="et-EE"/>
        </w:rPr>
      </w:pPr>
      <w:r w:rsidRPr="00787258">
        <w:rPr>
          <w:szCs w:val="22"/>
          <w:lang w:val="et-EE"/>
        </w:rPr>
        <w:t>Reede</w:t>
      </w:r>
    </w:p>
    <w:p w14:paraId="216115A2" w14:textId="77777777" w:rsidR="003E799A" w:rsidRPr="00787258" w:rsidRDefault="003E799A" w:rsidP="00CD166C">
      <w:pPr>
        <w:keepNext/>
        <w:spacing w:line="240" w:lineRule="auto"/>
        <w:rPr>
          <w:szCs w:val="22"/>
          <w:lang w:val="et-EE"/>
        </w:rPr>
      </w:pPr>
      <w:r w:rsidRPr="00787258">
        <w:rPr>
          <w:szCs w:val="22"/>
          <w:lang w:val="et-EE"/>
        </w:rPr>
        <w:t>Laupäev</w:t>
      </w:r>
    </w:p>
    <w:p w14:paraId="2487B974" w14:textId="77777777" w:rsidR="003E799A" w:rsidRPr="00787258" w:rsidRDefault="003E799A" w:rsidP="00CD166C">
      <w:pPr>
        <w:autoSpaceDE w:val="0"/>
        <w:autoSpaceDN w:val="0"/>
        <w:adjustRightInd w:val="0"/>
        <w:spacing w:line="240" w:lineRule="auto"/>
        <w:rPr>
          <w:szCs w:val="22"/>
          <w:lang w:val="et-EE"/>
        </w:rPr>
      </w:pPr>
      <w:r w:rsidRPr="00787258">
        <w:rPr>
          <w:szCs w:val="22"/>
          <w:lang w:val="et-EE"/>
        </w:rPr>
        <w:t>Pühapäev</w:t>
      </w:r>
    </w:p>
    <w:p w14:paraId="05E24EB4" w14:textId="77777777" w:rsidR="003E799A" w:rsidRPr="00787258" w:rsidRDefault="003E799A" w:rsidP="00CD166C">
      <w:pPr>
        <w:autoSpaceDE w:val="0"/>
        <w:autoSpaceDN w:val="0"/>
        <w:adjustRightInd w:val="0"/>
        <w:spacing w:line="240" w:lineRule="auto"/>
        <w:rPr>
          <w:szCs w:val="22"/>
          <w:lang w:val="et-EE"/>
        </w:rPr>
      </w:pPr>
    </w:p>
    <w:p w14:paraId="55F20A05" w14:textId="77777777" w:rsidR="00C82CF9" w:rsidRPr="00787258" w:rsidRDefault="00C82CF9" w:rsidP="00CD166C">
      <w:pPr>
        <w:spacing w:line="240" w:lineRule="auto"/>
        <w:rPr>
          <w:szCs w:val="22"/>
          <w:lang w:val="et-EE"/>
        </w:rPr>
      </w:pPr>
    </w:p>
    <w:p w14:paraId="417753F8"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6.</w:t>
      </w:r>
      <w:r w:rsidRPr="00787258">
        <w:rPr>
          <w:b/>
          <w:szCs w:val="22"/>
          <w:lang w:val="et-EE"/>
        </w:rPr>
        <w:tab/>
        <w:t xml:space="preserve">ERIHOIATUS, ET RAVIMIT TULEB HOIDA LASTE EEST </w:t>
      </w:r>
      <w:r w:rsidR="00F7798A" w:rsidRPr="00787258">
        <w:rPr>
          <w:b/>
          <w:szCs w:val="22"/>
          <w:lang w:val="et-EE"/>
        </w:rPr>
        <w:t xml:space="preserve">VARJATUD JA </w:t>
      </w:r>
      <w:r w:rsidRPr="00787258">
        <w:rPr>
          <w:b/>
          <w:szCs w:val="22"/>
          <w:lang w:val="et-EE"/>
        </w:rPr>
        <w:t>KÄTTESAAMATUS KOHAS</w:t>
      </w:r>
    </w:p>
    <w:p w14:paraId="19DD33B4" w14:textId="77777777" w:rsidR="00C82CF9" w:rsidRPr="00787258" w:rsidRDefault="00C82CF9" w:rsidP="00CD166C">
      <w:pPr>
        <w:keepNext/>
        <w:spacing w:line="240" w:lineRule="auto"/>
        <w:rPr>
          <w:szCs w:val="22"/>
          <w:lang w:val="et-EE"/>
        </w:rPr>
      </w:pPr>
    </w:p>
    <w:p w14:paraId="5615355D" w14:textId="77777777" w:rsidR="00C82CF9" w:rsidRPr="00787258" w:rsidRDefault="00C82CF9" w:rsidP="00CD166C">
      <w:pPr>
        <w:spacing w:line="240" w:lineRule="auto"/>
        <w:rPr>
          <w:szCs w:val="22"/>
          <w:lang w:val="et-EE"/>
        </w:rPr>
      </w:pPr>
      <w:r w:rsidRPr="00787258">
        <w:rPr>
          <w:szCs w:val="22"/>
          <w:lang w:val="et-EE"/>
        </w:rPr>
        <w:t>Hoida laste eest varjatud ja kättesaamatus kohas.</w:t>
      </w:r>
    </w:p>
    <w:p w14:paraId="06AD1ABD" w14:textId="77777777" w:rsidR="00C82CF9" w:rsidRPr="00787258" w:rsidRDefault="00C82CF9" w:rsidP="00CD166C">
      <w:pPr>
        <w:spacing w:line="240" w:lineRule="auto"/>
        <w:rPr>
          <w:szCs w:val="22"/>
          <w:lang w:val="et-EE"/>
        </w:rPr>
      </w:pPr>
    </w:p>
    <w:p w14:paraId="39E771FE" w14:textId="77777777" w:rsidR="00C82CF9" w:rsidRPr="00787258" w:rsidRDefault="00C82CF9" w:rsidP="00CD166C">
      <w:pPr>
        <w:spacing w:line="240" w:lineRule="auto"/>
        <w:rPr>
          <w:szCs w:val="22"/>
          <w:lang w:val="et-EE"/>
        </w:rPr>
      </w:pPr>
    </w:p>
    <w:p w14:paraId="7F0CF2FD"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7.</w:t>
      </w:r>
      <w:r w:rsidRPr="00787258">
        <w:rPr>
          <w:b/>
          <w:szCs w:val="22"/>
          <w:lang w:val="et-EE"/>
        </w:rPr>
        <w:tab/>
        <w:t>TEISED ERIHOIATUSED (VAJADUSEL)</w:t>
      </w:r>
    </w:p>
    <w:p w14:paraId="2ED2CC52" w14:textId="77777777" w:rsidR="00C82CF9" w:rsidRPr="00787258" w:rsidRDefault="00C82CF9" w:rsidP="00CD166C">
      <w:pPr>
        <w:keepNext/>
        <w:spacing w:line="240" w:lineRule="auto"/>
        <w:rPr>
          <w:szCs w:val="22"/>
          <w:lang w:val="et-EE"/>
        </w:rPr>
      </w:pPr>
    </w:p>
    <w:p w14:paraId="67F53BBB" w14:textId="77777777" w:rsidR="00C82CF9" w:rsidRPr="00787258" w:rsidRDefault="00C82CF9" w:rsidP="00CD166C">
      <w:pPr>
        <w:spacing w:line="240" w:lineRule="auto"/>
        <w:rPr>
          <w:szCs w:val="22"/>
          <w:lang w:val="et-EE"/>
        </w:rPr>
      </w:pPr>
    </w:p>
    <w:p w14:paraId="46015BE3"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8.</w:t>
      </w:r>
      <w:r w:rsidRPr="00787258">
        <w:rPr>
          <w:b/>
          <w:szCs w:val="22"/>
          <w:lang w:val="et-EE"/>
        </w:rPr>
        <w:tab/>
        <w:t>KÕLBLIKKUSAEG</w:t>
      </w:r>
    </w:p>
    <w:p w14:paraId="3D2EDCF8" w14:textId="77777777" w:rsidR="00C82CF9" w:rsidRPr="00787258" w:rsidRDefault="00C82CF9" w:rsidP="00CD166C">
      <w:pPr>
        <w:keepNext/>
        <w:spacing w:line="240" w:lineRule="auto"/>
        <w:rPr>
          <w:szCs w:val="22"/>
          <w:lang w:val="et-EE"/>
        </w:rPr>
      </w:pPr>
    </w:p>
    <w:p w14:paraId="49DFF733" w14:textId="77777777" w:rsidR="00C82CF9" w:rsidRPr="00787258" w:rsidRDefault="0063782C" w:rsidP="00CD166C">
      <w:pPr>
        <w:spacing w:line="240" w:lineRule="auto"/>
        <w:rPr>
          <w:szCs w:val="22"/>
          <w:lang w:val="et-EE"/>
        </w:rPr>
      </w:pPr>
      <w:r w:rsidRPr="00787258">
        <w:rPr>
          <w:szCs w:val="22"/>
          <w:lang w:val="et-EE"/>
        </w:rPr>
        <w:t>EXP</w:t>
      </w:r>
    </w:p>
    <w:p w14:paraId="301B48F4" w14:textId="77777777" w:rsidR="00C82CF9" w:rsidRPr="00787258" w:rsidRDefault="00C82CF9" w:rsidP="00CD166C">
      <w:pPr>
        <w:spacing w:line="240" w:lineRule="auto"/>
        <w:rPr>
          <w:szCs w:val="22"/>
          <w:lang w:val="et-EE"/>
        </w:rPr>
      </w:pPr>
    </w:p>
    <w:p w14:paraId="21CA81EC" w14:textId="77777777" w:rsidR="00C82CF9" w:rsidRPr="00787258" w:rsidRDefault="00C82CF9" w:rsidP="00CD166C">
      <w:pPr>
        <w:spacing w:line="240" w:lineRule="auto"/>
        <w:rPr>
          <w:szCs w:val="22"/>
          <w:lang w:val="et-EE"/>
        </w:rPr>
      </w:pPr>
    </w:p>
    <w:p w14:paraId="70E706EF"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9.</w:t>
      </w:r>
      <w:r w:rsidRPr="00787258">
        <w:rPr>
          <w:b/>
          <w:szCs w:val="22"/>
          <w:lang w:val="et-EE"/>
        </w:rPr>
        <w:tab/>
        <w:t>SÄILITAMISE ERITINGIMUSED</w:t>
      </w:r>
    </w:p>
    <w:p w14:paraId="6A01F49C" w14:textId="77777777" w:rsidR="00C82CF9" w:rsidRPr="00787258" w:rsidRDefault="00C82CF9" w:rsidP="00CD166C">
      <w:pPr>
        <w:keepNext/>
        <w:spacing w:line="240" w:lineRule="auto"/>
        <w:rPr>
          <w:szCs w:val="22"/>
          <w:lang w:val="et-EE"/>
        </w:rPr>
      </w:pPr>
    </w:p>
    <w:p w14:paraId="6811F330" w14:textId="77777777" w:rsidR="00C82CF9" w:rsidRPr="00787258" w:rsidRDefault="00C82CF9" w:rsidP="00CD166C">
      <w:pPr>
        <w:keepNext/>
        <w:spacing w:line="240" w:lineRule="auto"/>
        <w:rPr>
          <w:szCs w:val="22"/>
          <w:lang w:val="et-EE"/>
        </w:rPr>
      </w:pPr>
      <w:r w:rsidRPr="00787258">
        <w:rPr>
          <w:szCs w:val="22"/>
          <w:lang w:val="et-EE"/>
        </w:rPr>
        <w:t xml:space="preserve">Hoida temperatuuril kuni </w:t>
      </w:r>
      <w:r w:rsidR="00271D0F" w:rsidRPr="00787258">
        <w:rPr>
          <w:szCs w:val="22"/>
          <w:lang w:val="et-EE"/>
        </w:rPr>
        <w:t>25</w:t>
      </w:r>
      <w:r w:rsidRPr="00787258">
        <w:rPr>
          <w:szCs w:val="22"/>
          <w:lang w:val="et-EE"/>
        </w:rPr>
        <w:t> </w:t>
      </w:r>
      <w:r w:rsidR="00836BA0" w:rsidRPr="00787258">
        <w:rPr>
          <w:szCs w:val="22"/>
          <w:lang w:val="et-EE"/>
        </w:rPr>
        <w:t>°</w:t>
      </w:r>
      <w:r w:rsidRPr="00787258">
        <w:rPr>
          <w:szCs w:val="22"/>
          <w:lang w:val="et-EE"/>
        </w:rPr>
        <w:t>C.</w:t>
      </w:r>
    </w:p>
    <w:p w14:paraId="13AB7592" w14:textId="77777777" w:rsidR="00C82CF9" w:rsidRPr="00787258" w:rsidRDefault="00C82CF9" w:rsidP="00CD166C">
      <w:pPr>
        <w:spacing w:line="240" w:lineRule="auto"/>
        <w:rPr>
          <w:szCs w:val="22"/>
          <w:lang w:val="et-EE"/>
        </w:rPr>
      </w:pPr>
      <w:r w:rsidRPr="00787258">
        <w:rPr>
          <w:szCs w:val="22"/>
          <w:lang w:val="et-EE"/>
        </w:rPr>
        <w:t>Hoida originaal</w:t>
      </w:r>
      <w:r w:rsidR="00B44097" w:rsidRPr="00787258">
        <w:rPr>
          <w:szCs w:val="22"/>
          <w:lang w:val="et-EE"/>
        </w:rPr>
        <w:t>pakendis</w:t>
      </w:r>
      <w:r w:rsidRPr="00787258">
        <w:rPr>
          <w:szCs w:val="22"/>
          <w:lang w:val="et-EE"/>
        </w:rPr>
        <w:t>, niiskuse eest kaitstult.</w:t>
      </w:r>
    </w:p>
    <w:p w14:paraId="33CA228E" w14:textId="77777777" w:rsidR="00C82CF9" w:rsidRPr="00787258" w:rsidRDefault="00C82CF9" w:rsidP="00CD166C">
      <w:pPr>
        <w:spacing w:line="240" w:lineRule="auto"/>
        <w:ind w:left="567" w:hanging="567"/>
        <w:rPr>
          <w:szCs w:val="22"/>
          <w:lang w:val="et-EE"/>
        </w:rPr>
      </w:pPr>
    </w:p>
    <w:p w14:paraId="6C9C641F" w14:textId="77777777" w:rsidR="00C82CF9" w:rsidRPr="00787258" w:rsidRDefault="00C82CF9" w:rsidP="00CD166C">
      <w:pPr>
        <w:spacing w:line="240" w:lineRule="auto"/>
        <w:ind w:left="567" w:hanging="567"/>
        <w:rPr>
          <w:szCs w:val="22"/>
          <w:lang w:val="et-EE"/>
        </w:rPr>
      </w:pPr>
    </w:p>
    <w:p w14:paraId="46B9DE7D"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10.</w:t>
      </w:r>
      <w:r w:rsidRPr="00787258">
        <w:rPr>
          <w:b/>
          <w:szCs w:val="22"/>
          <w:lang w:val="et-EE"/>
        </w:rPr>
        <w:tab/>
        <w:t>ERINÕUDED KASUTAMATA JÄÄNUD RAVIM</w:t>
      </w:r>
      <w:r w:rsidR="00EB56D9" w:rsidRPr="00787258">
        <w:rPr>
          <w:b/>
          <w:szCs w:val="22"/>
          <w:lang w:val="et-EE"/>
        </w:rPr>
        <w:t>PREPARAAD</w:t>
      </w:r>
      <w:r w:rsidRPr="00787258">
        <w:rPr>
          <w:b/>
          <w:szCs w:val="22"/>
          <w:lang w:val="et-EE"/>
        </w:rPr>
        <w:t xml:space="preserve">I VÕI </w:t>
      </w:r>
      <w:r w:rsidR="00EB56D9" w:rsidRPr="00787258">
        <w:rPr>
          <w:b/>
          <w:szCs w:val="22"/>
          <w:lang w:val="et-EE"/>
        </w:rPr>
        <w:t xml:space="preserve">SELLEST TEKKINUD </w:t>
      </w:r>
      <w:r w:rsidRPr="00787258">
        <w:rPr>
          <w:b/>
          <w:szCs w:val="22"/>
          <w:lang w:val="et-EE"/>
        </w:rPr>
        <w:t xml:space="preserve">JÄÄTMEMATERJALI HÄVITAMISEKS, VASTAVALT </w:t>
      </w:r>
      <w:r w:rsidR="00EB56D9" w:rsidRPr="00787258">
        <w:rPr>
          <w:b/>
          <w:szCs w:val="22"/>
          <w:lang w:val="et-EE"/>
        </w:rPr>
        <w:t>VAJ</w:t>
      </w:r>
      <w:r w:rsidR="006840CC" w:rsidRPr="00787258">
        <w:rPr>
          <w:b/>
          <w:szCs w:val="22"/>
          <w:lang w:val="et-EE"/>
        </w:rPr>
        <w:t>A</w:t>
      </w:r>
      <w:r w:rsidR="00EB56D9" w:rsidRPr="00787258">
        <w:rPr>
          <w:b/>
          <w:szCs w:val="22"/>
          <w:lang w:val="et-EE"/>
        </w:rPr>
        <w:t>DUSELE</w:t>
      </w:r>
    </w:p>
    <w:p w14:paraId="63994A88" w14:textId="77777777" w:rsidR="00C82CF9" w:rsidRPr="00787258" w:rsidRDefault="00C82CF9" w:rsidP="00CD166C">
      <w:pPr>
        <w:spacing w:line="240" w:lineRule="auto"/>
        <w:rPr>
          <w:szCs w:val="22"/>
          <w:lang w:val="et-EE"/>
        </w:rPr>
      </w:pPr>
    </w:p>
    <w:p w14:paraId="0ACD3D8B" w14:textId="77777777" w:rsidR="00C82CF9" w:rsidRPr="00787258" w:rsidRDefault="00C82CF9" w:rsidP="00CD166C">
      <w:pPr>
        <w:spacing w:line="240" w:lineRule="auto"/>
        <w:rPr>
          <w:szCs w:val="22"/>
          <w:lang w:val="et-EE"/>
        </w:rPr>
      </w:pPr>
    </w:p>
    <w:p w14:paraId="7EBEB3D1"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11.</w:t>
      </w:r>
      <w:r w:rsidRPr="00787258">
        <w:rPr>
          <w:b/>
          <w:szCs w:val="22"/>
          <w:lang w:val="et-EE"/>
        </w:rPr>
        <w:tab/>
        <w:t>MÜÜGILOA HOIDJA NIMI JA AADRESS</w:t>
      </w:r>
    </w:p>
    <w:p w14:paraId="75054D36" w14:textId="77777777" w:rsidR="00C82CF9" w:rsidRPr="00787258" w:rsidRDefault="00C82CF9" w:rsidP="00CD166C">
      <w:pPr>
        <w:keepNext/>
        <w:spacing w:line="240" w:lineRule="auto"/>
        <w:rPr>
          <w:szCs w:val="22"/>
          <w:lang w:val="et-EE"/>
        </w:rPr>
      </w:pPr>
    </w:p>
    <w:p w14:paraId="67700D39" w14:textId="77777777" w:rsidR="00C82CF9" w:rsidRPr="00787258" w:rsidRDefault="00C82CF9" w:rsidP="00CD166C">
      <w:pPr>
        <w:keepNext/>
        <w:spacing w:line="240" w:lineRule="auto"/>
        <w:rPr>
          <w:szCs w:val="22"/>
          <w:lang w:val="et-EE"/>
        </w:rPr>
      </w:pPr>
      <w:r w:rsidRPr="00787258">
        <w:rPr>
          <w:szCs w:val="22"/>
          <w:lang w:val="et-EE"/>
        </w:rPr>
        <w:t>Novartis Europharm Limited</w:t>
      </w:r>
    </w:p>
    <w:p w14:paraId="50B8203E" w14:textId="77777777" w:rsidR="00A951BA" w:rsidRPr="00787258" w:rsidRDefault="00A951BA" w:rsidP="00CD166C">
      <w:pPr>
        <w:keepNext/>
        <w:widowControl w:val="0"/>
        <w:spacing w:line="240" w:lineRule="auto"/>
        <w:rPr>
          <w:color w:val="000000"/>
          <w:lang w:val="et-EE"/>
        </w:rPr>
      </w:pPr>
      <w:r w:rsidRPr="00787258">
        <w:rPr>
          <w:color w:val="000000"/>
          <w:lang w:val="et-EE"/>
        </w:rPr>
        <w:t>Vista Building</w:t>
      </w:r>
    </w:p>
    <w:p w14:paraId="42B9D0E0" w14:textId="77777777" w:rsidR="00A951BA" w:rsidRPr="00787258" w:rsidRDefault="00A951BA" w:rsidP="00CD166C">
      <w:pPr>
        <w:keepNext/>
        <w:widowControl w:val="0"/>
        <w:spacing w:line="240" w:lineRule="auto"/>
        <w:rPr>
          <w:color w:val="000000"/>
        </w:rPr>
      </w:pPr>
      <w:r w:rsidRPr="00787258">
        <w:rPr>
          <w:color w:val="000000"/>
        </w:rPr>
        <w:t>Elm Park, Merrion Road</w:t>
      </w:r>
    </w:p>
    <w:p w14:paraId="6D8EFFDB" w14:textId="77777777" w:rsidR="00A951BA" w:rsidRPr="00787258" w:rsidRDefault="00A951BA" w:rsidP="00CD166C">
      <w:pPr>
        <w:keepNext/>
        <w:widowControl w:val="0"/>
        <w:spacing w:line="240" w:lineRule="auto"/>
        <w:rPr>
          <w:color w:val="000000"/>
        </w:rPr>
      </w:pPr>
      <w:r w:rsidRPr="00787258">
        <w:rPr>
          <w:color w:val="000000"/>
        </w:rPr>
        <w:t>Dublin 4</w:t>
      </w:r>
    </w:p>
    <w:p w14:paraId="21FA76A3" w14:textId="77777777" w:rsidR="00C82CF9" w:rsidRPr="00787258" w:rsidRDefault="00A951BA" w:rsidP="00CD166C">
      <w:pPr>
        <w:spacing w:line="240" w:lineRule="auto"/>
        <w:rPr>
          <w:szCs w:val="22"/>
          <w:lang w:val="et-EE"/>
        </w:rPr>
      </w:pPr>
      <w:proofErr w:type="spellStart"/>
      <w:r w:rsidRPr="00787258">
        <w:rPr>
          <w:color w:val="000000"/>
        </w:rPr>
        <w:t>Iirimaa</w:t>
      </w:r>
      <w:proofErr w:type="spellEnd"/>
    </w:p>
    <w:p w14:paraId="20A60B48" w14:textId="77777777" w:rsidR="00C82CF9" w:rsidRPr="00787258" w:rsidRDefault="00C82CF9" w:rsidP="00CD166C">
      <w:pPr>
        <w:spacing w:line="240" w:lineRule="auto"/>
        <w:rPr>
          <w:szCs w:val="22"/>
          <w:lang w:val="et-EE"/>
        </w:rPr>
      </w:pPr>
    </w:p>
    <w:p w14:paraId="1D0B8840" w14:textId="77777777" w:rsidR="00C82CF9" w:rsidRPr="00787258" w:rsidRDefault="00C82CF9" w:rsidP="00CD166C">
      <w:pPr>
        <w:spacing w:line="240" w:lineRule="auto"/>
        <w:rPr>
          <w:szCs w:val="22"/>
          <w:lang w:val="et-EE"/>
        </w:rPr>
      </w:pPr>
    </w:p>
    <w:p w14:paraId="5E76B07A"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12.</w:t>
      </w:r>
      <w:r w:rsidRPr="00787258">
        <w:rPr>
          <w:b/>
          <w:szCs w:val="22"/>
          <w:lang w:val="et-EE"/>
        </w:rPr>
        <w:tab/>
        <w:t>MÜÜGILOA NUMBER (NUMBRID)</w:t>
      </w:r>
    </w:p>
    <w:p w14:paraId="0A5D1F20" w14:textId="77777777" w:rsidR="00C82CF9" w:rsidRPr="00787258" w:rsidRDefault="00C82CF9" w:rsidP="00CD166C">
      <w:pPr>
        <w:keepNext/>
        <w:spacing w:line="240" w:lineRule="auto"/>
        <w:rPr>
          <w:szCs w:val="22"/>
          <w:lang w:val="et-EE"/>
        </w:rPr>
      </w:pPr>
    </w:p>
    <w:tbl>
      <w:tblPr>
        <w:tblW w:w="9322" w:type="dxa"/>
        <w:tblLayout w:type="fixed"/>
        <w:tblLook w:val="01E0" w:firstRow="1" w:lastRow="1" w:firstColumn="1" w:lastColumn="1" w:noHBand="0" w:noVBand="0"/>
      </w:tblPr>
      <w:tblGrid>
        <w:gridCol w:w="2518"/>
        <w:gridCol w:w="6804"/>
      </w:tblGrid>
      <w:tr w:rsidR="00C82CF9" w:rsidRPr="00787258" w14:paraId="5E8BD17A" w14:textId="77777777">
        <w:tc>
          <w:tcPr>
            <w:tcW w:w="2518" w:type="dxa"/>
          </w:tcPr>
          <w:p w14:paraId="317FCA32" w14:textId="77777777" w:rsidR="00C82CF9" w:rsidRPr="00787258" w:rsidRDefault="00C82CF9" w:rsidP="00CD166C">
            <w:pPr>
              <w:spacing w:line="240" w:lineRule="auto"/>
              <w:rPr>
                <w:szCs w:val="22"/>
                <w:lang w:val="et-EE"/>
              </w:rPr>
            </w:pPr>
            <w:r w:rsidRPr="00787258">
              <w:rPr>
                <w:szCs w:val="22"/>
                <w:lang w:val="et-EE"/>
              </w:rPr>
              <w:t>EU/</w:t>
            </w:r>
            <w:r w:rsidR="003730E4" w:rsidRPr="00787258">
              <w:rPr>
                <w:szCs w:val="22"/>
                <w:lang w:val="et-EE"/>
              </w:rPr>
              <w:t>1/11/677/004</w:t>
            </w:r>
          </w:p>
        </w:tc>
        <w:tc>
          <w:tcPr>
            <w:tcW w:w="6804" w:type="dxa"/>
          </w:tcPr>
          <w:p w14:paraId="0E7CA327" w14:textId="77777777" w:rsidR="00C82CF9" w:rsidRPr="00787258" w:rsidRDefault="00C82CF9" w:rsidP="00CD166C">
            <w:pPr>
              <w:spacing w:line="240" w:lineRule="auto"/>
              <w:rPr>
                <w:szCs w:val="22"/>
                <w:lang w:val="et-EE"/>
              </w:rPr>
            </w:pPr>
            <w:r w:rsidRPr="00787258">
              <w:rPr>
                <w:szCs w:val="22"/>
                <w:shd w:val="clear" w:color="auto" w:fill="D9D9D9"/>
                <w:lang w:val="et-EE"/>
              </w:rPr>
              <w:t>84</w:t>
            </w:r>
            <w:r w:rsidR="00FA087C" w:rsidRPr="00787258">
              <w:rPr>
                <w:szCs w:val="22"/>
                <w:shd w:val="clear" w:color="auto" w:fill="D9D9D9"/>
                <w:lang w:val="et-EE"/>
              </w:rPr>
              <w:t> </w:t>
            </w:r>
            <w:r w:rsidRPr="00787258">
              <w:rPr>
                <w:szCs w:val="22"/>
                <w:shd w:val="clear" w:color="auto" w:fill="D9D9D9"/>
                <w:lang w:val="et-EE"/>
              </w:rPr>
              <w:t>kapslit (3</w:t>
            </w:r>
            <w:r w:rsidR="000F0A7F" w:rsidRPr="00787258">
              <w:rPr>
                <w:szCs w:val="22"/>
                <w:shd w:val="clear" w:color="auto" w:fill="D9D9D9"/>
                <w:lang w:val="et-EE"/>
              </w:rPr>
              <w:t> </w:t>
            </w:r>
            <w:r w:rsidRPr="00787258">
              <w:rPr>
                <w:szCs w:val="22"/>
                <w:shd w:val="clear" w:color="auto" w:fill="D9D9D9"/>
                <w:lang w:val="et-EE"/>
              </w:rPr>
              <w:t>korda 28)</w:t>
            </w:r>
          </w:p>
        </w:tc>
      </w:tr>
    </w:tbl>
    <w:p w14:paraId="34F02C02" w14:textId="77777777" w:rsidR="00C82CF9" w:rsidRPr="00787258" w:rsidRDefault="00C82CF9" w:rsidP="00CD166C">
      <w:pPr>
        <w:spacing w:line="240" w:lineRule="auto"/>
        <w:rPr>
          <w:szCs w:val="22"/>
          <w:lang w:val="et-EE"/>
        </w:rPr>
      </w:pPr>
    </w:p>
    <w:p w14:paraId="7CD517C6" w14:textId="77777777" w:rsidR="00C82CF9" w:rsidRPr="00787258" w:rsidRDefault="00C82CF9" w:rsidP="00CD166C">
      <w:pPr>
        <w:spacing w:line="240" w:lineRule="auto"/>
        <w:rPr>
          <w:szCs w:val="22"/>
          <w:lang w:val="et-EE"/>
        </w:rPr>
      </w:pPr>
    </w:p>
    <w:p w14:paraId="15FDF8F9"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13.</w:t>
      </w:r>
      <w:r w:rsidRPr="00787258">
        <w:rPr>
          <w:b/>
          <w:szCs w:val="22"/>
          <w:lang w:val="et-EE"/>
        </w:rPr>
        <w:tab/>
        <w:t>PARTII NUMBER</w:t>
      </w:r>
    </w:p>
    <w:p w14:paraId="4B452D9E" w14:textId="77777777" w:rsidR="00C82CF9" w:rsidRPr="00787258" w:rsidRDefault="00C82CF9" w:rsidP="00CD166C">
      <w:pPr>
        <w:keepNext/>
        <w:spacing w:line="240" w:lineRule="auto"/>
        <w:rPr>
          <w:szCs w:val="22"/>
          <w:lang w:val="et-EE"/>
        </w:rPr>
      </w:pPr>
    </w:p>
    <w:p w14:paraId="37F3D2FA" w14:textId="77777777" w:rsidR="00C82CF9" w:rsidRPr="00787258" w:rsidRDefault="0063782C" w:rsidP="00CD166C">
      <w:pPr>
        <w:spacing w:line="240" w:lineRule="auto"/>
        <w:rPr>
          <w:szCs w:val="22"/>
          <w:lang w:val="et-EE"/>
        </w:rPr>
      </w:pPr>
      <w:r w:rsidRPr="00787258">
        <w:rPr>
          <w:szCs w:val="22"/>
          <w:lang w:val="et-EE"/>
        </w:rPr>
        <w:t>Lot</w:t>
      </w:r>
    </w:p>
    <w:p w14:paraId="1FF18CBA" w14:textId="77777777" w:rsidR="00C82CF9" w:rsidRPr="00787258" w:rsidRDefault="00C82CF9" w:rsidP="00CD166C">
      <w:pPr>
        <w:spacing w:line="240" w:lineRule="auto"/>
        <w:rPr>
          <w:szCs w:val="22"/>
          <w:lang w:val="et-EE"/>
        </w:rPr>
      </w:pPr>
    </w:p>
    <w:p w14:paraId="10B06F20" w14:textId="77777777" w:rsidR="00C82CF9" w:rsidRPr="00787258" w:rsidRDefault="00C82CF9" w:rsidP="00CD166C">
      <w:pPr>
        <w:spacing w:line="240" w:lineRule="auto"/>
        <w:rPr>
          <w:szCs w:val="22"/>
          <w:lang w:val="et-EE"/>
        </w:rPr>
      </w:pPr>
    </w:p>
    <w:p w14:paraId="5BA3D0E7"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14.</w:t>
      </w:r>
      <w:r w:rsidRPr="00787258">
        <w:rPr>
          <w:b/>
          <w:szCs w:val="22"/>
          <w:lang w:val="et-EE"/>
        </w:rPr>
        <w:tab/>
        <w:t>RAVIMI VÄLJASTAMISTINGIMUSED</w:t>
      </w:r>
    </w:p>
    <w:p w14:paraId="36920330" w14:textId="77777777" w:rsidR="00C82CF9" w:rsidRPr="00787258" w:rsidRDefault="00C82CF9" w:rsidP="00CD166C">
      <w:pPr>
        <w:keepNext/>
        <w:spacing w:line="240" w:lineRule="auto"/>
        <w:rPr>
          <w:szCs w:val="22"/>
          <w:lang w:val="et-EE"/>
        </w:rPr>
      </w:pPr>
    </w:p>
    <w:p w14:paraId="1A91170A" w14:textId="77777777" w:rsidR="00C82CF9" w:rsidRPr="00787258" w:rsidRDefault="00C82CF9" w:rsidP="00CD166C">
      <w:pPr>
        <w:spacing w:line="240" w:lineRule="auto"/>
        <w:rPr>
          <w:szCs w:val="22"/>
          <w:lang w:val="et-EE"/>
        </w:rPr>
      </w:pPr>
    </w:p>
    <w:p w14:paraId="4B2DA2DD"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15.</w:t>
      </w:r>
      <w:r w:rsidRPr="00787258">
        <w:rPr>
          <w:b/>
          <w:szCs w:val="22"/>
          <w:lang w:val="et-EE"/>
        </w:rPr>
        <w:tab/>
        <w:t>KASUTUSJUHEND</w:t>
      </w:r>
    </w:p>
    <w:p w14:paraId="30CDD606" w14:textId="77777777" w:rsidR="00C82CF9" w:rsidRPr="00787258" w:rsidRDefault="00C82CF9" w:rsidP="00CD166C">
      <w:pPr>
        <w:autoSpaceDE w:val="0"/>
        <w:autoSpaceDN w:val="0"/>
        <w:adjustRightInd w:val="0"/>
        <w:spacing w:line="240" w:lineRule="auto"/>
        <w:rPr>
          <w:szCs w:val="22"/>
          <w:lang w:val="et-EE"/>
        </w:rPr>
      </w:pPr>
    </w:p>
    <w:p w14:paraId="63986092" w14:textId="77777777" w:rsidR="00C82CF9" w:rsidRPr="00787258" w:rsidRDefault="00C82CF9" w:rsidP="00CD166C">
      <w:pPr>
        <w:spacing w:line="240" w:lineRule="auto"/>
        <w:rPr>
          <w:szCs w:val="22"/>
          <w:lang w:val="et-EE"/>
        </w:rPr>
      </w:pPr>
    </w:p>
    <w:p w14:paraId="67BDAA50"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16.</w:t>
      </w:r>
      <w:r w:rsidRPr="00787258">
        <w:rPr>
          <w:b/>
          <w:szCs w:val="22"/>
          <w:lang w:val="et-EE"/>
        </w:rPr>
        <w:tab/>
      </w:r>
      <w:r w:rsidR="00697BDB" w:rsidRPr="00787258">
        <w:rPr>
          <w:b/>
          <w:szCs w:val="22"/>
          <w:lang w:val="et-EE"/>
        </w:rPr>
        <w:t>TEAVE</w:t>
      </w:r>
      <w:r w:rsidRPr="00787258">
        <w:rPr>
          <w:b/>
          <w:szCs w:val="22"/>
          <w:lang w:val="et-EE"/>
        </w:rPr>
        <w:t xml:space="preserve"> BRAILLE’ KIRJAS (PUNKTKIRJAS)</w:t>
      </w:r>
    </w:p>
    <w:p w14:paraId="723BA0C4" w14:textId="77777777" w:rsidR="00C82CF9" w:rsidRPr="00787258" w:rsidRDefault="00C82CF9" w:rsidP="00CD166C">
      <w:pPr>
        <w:keepNext/>
        <w:spacing w:line="240" w:lineRule="auto"/>
        <w:rPr>
          <w:szCs w:val="22"/>
          <w:lang w:val="et-EE"/>
        </w:rPr>
      </w:pPr>
    </w:p>
    <w:p w14:paraId="74937A02" w14:textId="77777777" w:rsidR="00C82CF9" w:rsidRPr="00787258" w:rsidRDefault="00C82CF9" w:rsidP="00CD166C">
      <w:pPr>
        <w:widowControl w:val="0"/>
        <w:spacing w:line="240" w:lineRule="auto"/>
        <w:rPr>
          <w:szCs w:val="22"/>
          <w:lang w:val="et-EE"/>
        </w:rPr>
      </w:pPr>
      <w:r w:rsidRPr="00787258">
        <w:rPr>
          <w:szCs w:val="22"/>
          <w:lang w:val="et-EE"/>
        </w:rPr>
        <w:t>GILENYA 0,5 mg</w:t>
      </w:r>
    </w:p>
    <w:p w14:paraId="58BC93D7" w14:textId="77777777" w:rsidR="0023339F" w:rsidRPr="00787258" w:rsidRDefault="0023339F" w:rsidP="00CD166C">
      <w:pPr>
        <w:widowControl w:val="0"/>
        <w:spacing w:line="240" w:lineRule="auto"/>
        <w:rPr>
          <w:szCs w:val="22"/>
          <w:lang w:val="et-EE"/>
        </w:rPr>
      </w:pPr>
    </w:p>
    <w:p w14:paraId="55807559" w14:textId="77777777" w:rsidR="0023339F" w:rsidRPr="00787258" w:rsidRDefault="0023339F" w:rsidP="00CD166C">
      <w:pPr>
        <w:widowControl w:val="0"/>
        <w:spacing w:line="240" w:lineRule="auto"/>
        <w:rPr>
          <w:szCs w:val="22"/>
          <w:lang w:val="et-EE"/>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3339F" w:rsidRPr="00787258" w14:paraId="1A585222"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3C22B3CB" w14:textId="77777777" w:rsidR="0023339F" w:rsidRPr="00787258" w:rsidRDefault="0023339F" w:rsidP="00CD166C">
            <w:pPr>
              <w:tabs>
                <w:tab w:val="left" w:pos="142"/>
              </w:tabs>
              <w:spacing w:line="240" w:lineRule="auto"/>
              <w:ind w:left="567" w:hanging="567"/>
              <w:rPr>
                <w:b/>
              </w:rPr>
            </w:pPr>
            <w:r w:rsidRPr="00787258">
              <w:rPr>
                <w:b/>
              </w:rPr>
              <w:t>17.</w:t>
            </w:r>
            <w:r w:rsidRPr="00787258">
              <w:rPr>
                <w:b/>
              </w:rPr>
              <w:tab/>
              <w:t>AINULAADNE IDENTIFIKAATOR – 2D-vöötkood</w:t>
            </w:r>
          </w:p>
        </w:tc>
      </w:tr>
    </w:tbl>
    <w:p w14:paraId="49539E98" w14:textId="77777777" w:rsidR="0023339F" w:rsidRPr="00787258" w:rsidRDefault="0023339F" w:rsidP="00CD166C">
      <w:pPr>
        <w:spacing w:line="240" w:lineRule="auto"/>
      </w:pPr>
    </w:p>
    <w:p w14:paraId="27F8088F" w14:textId="77777777" w:rsidR="00655268" w:rsidRPr="00787258" w:rsidRDefault="00655268" w:rsidP="00CD166C">
      <w:pPr>
        <w:spacing w:line="240" w:lineRule="auto"/>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3339F" w:rsidRPr="00787258" w14:paraId="01797078"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716D1988" w14:textId="77777777" w:rsidR="0023339F" w:rsidRPr="00787258" w:rsidRDefault="0023339F" w:rsidP="00CD166C">
            <w:pPr>
              <w:keepNext/>
              <w:tabs>
                <w:tab w:val="left" w:pos="142"/>
              </w:tabs>
              <w:spacing w:line="240" w:lineRule="auto"/>
              <w:ind w:left="567" w:hanging="567"/>
              <w:rPr>
                <w:b/>
              </w:rPr>
            </w:pPr>
            <w:r w:rsidRPr="00787258">
              <w:rPr>
                <w:b/>
              </w:rPr>
              <w:t>18.</w:t>
            </w:r>
            <w:r w:rsidRPr="00787258">
              <w:rPr>
                <w:b/>
              </w:rPr>
              <w:tab/>
              <w:t>AINULAADNE IDENTIFIKAATOR – INIMLOETAVAD ANDMED</w:t>
            </w:r>
          </w:p>
        </w:tc>
      </w:tr>
    </w:tbl>
    <w:p w14:paraId="2ADC5B06" w14:textId="77777777" w:rsidR="0023339F" w:rsidRPr="00787258" w:rsidRDefault="0023339F" w:rsidP="00CD166C">
      <w:pPr>
        <w:keepNext/>
        <w:spacing w:line="240" w:lineRule="auto"/>
        <w:rPr>
          <w:noProof/>
          <w:lang w:eastAsia="et-EE" w:bidi="et-EE"/>
        </w:rPr>
      </w:pPr>
    </w:p>
    <w:p w14:paraId="629CCE32" w14:textId="77777777" w:rsidR="002C753C" w:rsidRPr="00787258" w:rsidRDefault="00C82CF9" w:rsidP="00CD166C">
      <w:pPr>
        <w:shd w:val="clear" w:color="auto" w:fill="FFFFFF"/>
        <w:spacing w:line="240" w:lineRule="auto"/>
        <w:rPr>
          <w:b/>
          <w:szCs w:val="22"/>
          <w:lang w:val="et-EE"/>
        </w:rPr>
      </w:pPr>
      <w:r w:rsidRPr="00787258">
        <w:rPr>
          <w:b/>
          <w:szCs w:val="22"/>
          <w:lang w:val="et-EE"/>
        </w:rPr>
        <w:br w:type="page"/>
      </w:r>
    </w:p>
    <w:p w14:paraId="349F316A" w14:textId="77777777" w:rsidR="00ED6EED" w:rsidRPr="00787258" w:rsidRDefault="00ED6EED"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lastRenderedPageBreak/>
        <w:t>MINIMAALSED ANDMED, MIS PEAVAD OLEMA BLISTER- VÕI RIBAPAKENDIL</w:t>
      </w:r>
    </w:p>
    <w:p w14:paraId="5A377830" w14:textId="77777777" w:rsidR="00ED6EED" w:rsidRPr="00787258" w:rsidRDefault="00ED6EED" w:rsidP="00CD166C">
      <w:pPr>
        <w:pBdr>
          <w:top w:val="single" w:sz="4" w:space="1" w:color="auto"/>
          <w:left w:val="single" w:sz="4" w:space="4" w:color="auto"/>
          <w:bottom w:val="single" w:sz="4" w:space="1" w:color="auto"/>
          <w:right w:val="single" w:sz="4" w:space="4" w:color="auto"/>
        </w:pBdr>
        <w:spacing w:line="240" w:lineRule="auto"/>
        <w:rPr>
          <w:szCs w:val="22"/>
          <w:lang w:val="et-EE"/>
        </w:rPr>
      </w:pPr>
    </w:p>
    <w:p w14:paraId="1D0AAA9F" w14:textId="77777777" w:rsidR="00ED6EED" w:rsidRPr="00787258" w:rsidRDefault="00ED6EED" w:rsidP="00CD166C">
      <w:pPr>
        <w:pBdr>
          <w:top w:val="single" w:sz="4" w:space="1" w:color="auto"/>
          <w:left w:val="single" w:sz="4" w:space="4" w:color="auto"/>
          <w:bottom w:val="single" w:sz="4" w:space="1" w:color="auto"/>
          <w:right w:val="single" w:sz="4" w:space="4" w:color="auto"/>
        </w:pBdr>
        <w:spacing w:line="240" w:lineRule="auto"/>
        <w:rPr>
          <w:szCs w:val="22"/>
          <w:lang w:val="et-EE"/>
        </w:rPr>
      </w:pPr>
      <w:r w:rsidRPr="00787258">
        <w:rPr>
          <w:b/>
          <w:szCs w:val="22"/>
          <w:lang w:val="et-EE"/>
        </w:rPr>
        <w:t>BLISTRID NÄDALA/KUUPAKENDILE</w:t>
      </w:r>
    </w:p>
    <w:p w14:paraId="3D405FCB" w14:textId="77777777" w:rsidR="00ED6EED" w:rsidRPr="00787258" w:rsidRDefault="00ED6EED" w:rsidP="00CD166C">
      <w:pPr>
        <w:spacing w:line="240" w:lineRule="auto"/>
        <w:rPr>
          <w:szCs w:val="22"/>
          <w:lang w:val="et-EE"/>
        </w:rPr>
      </w:pPr>
    </w:p>
    <w:p w14:paraId="69A7B3E7" w14:textId="77777777" w:rsidR="00ED6EED" w:rsidRPr="00787258" w:rsidRDefault="00ED6EED" w:rsidP="00CD166C">
      <w:pPr>
        <w:spacing w:line="240" w:lineRule="auto"/>
        <w:rPr>
          <w:szCs w:val="22"/>
          <w:lang w:val="et-EE"/>
        </w:rPr>
      </w:pPr>
    </w:p>
    <w:p w14:paraId="61AD97DB" w14:textId="77777777" w:rsidR="00ED6EED" w:rsidRPr="00787258" w:rsidRDefault="00ED6EED"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1.</w:t>
      </w:r>
      <w:r w:rsidRPr="00787258">
        <w:rPr>
          <w:b/>
          <w:szCs w:val="22"/>
          <w:lang w:val="et-EE"/>
        </w:rPr>
        <w:tab/>
        <w:t>RAVIMPREPARAADI NIMETUS</w:t>
      </w:r>
    </w:p>
    <w:p w14:paraId="5BA79ED3" w14:textId="77777777" w:rsidR="00ED6EED" w:rsidRPr="00787258" w:rsidRDefault="00ED6EED" w:rsidP="00CD166C">
      <w:pPr>
        <w:keepNext/>
        <w:spacing w:line="240" w:lineRule="auto"/>
        <w:rPr>
          <w:szCs w:val="22"/>
          <w:lang w:val="et-EE"/>
        </w:rPr>
      </w:pPr>
    </w:p>
    <w:p w14:paraId="4884DE91" w14:textId="77777777" w:rsidR="00ED6EED" w:rsidRPr="00787258" w:rsidRDefault="00ED6EED" w:rsidP="00CD166C">
      <w:pPr>
        <w:widowControl w:val="0"/>
        <w:spacing w:line="240" w:lineRule="auto"/>
        <w:rPr>
          <w:szCs w:val="22"/>
          <w:lang w:val="et-EE"/>
        </w:rPr>
      </w:pPr>
      <w:r w:rsidRPr="00787258">
        <w:rPr>
          <w:szCs w:val="22"/>
          <w:lang w:val="et-EE"/>
        </w:rPr>
        <w:t>GILENYA 0,5 mg</w:t>
      </w:r>
    </w:p>
    <w:p w14:paraId="2C5B3951" w14:textId="77777777" w:rsidR="00A2177C" w:rsidRPr="00787258" w:rsidRDefault="00A2177C" w:rsidP="00CD166C">
      <w:pPr>
        <w:spacing w:line="240" w:lineRule="auto"/>
        <w:rPr>
          <w:i/>
          <w:szCs w:val="22"/>
          <w:lang w:val="et-EE"/>
        </w:rPr>
      </w:pPr>
      <w:r w:rsidRPr="00787258">
        <w:rPr>
          <w:i/>
          <w:szCs w:val="22"/>
          <w:lang w:val="et-EE"/>
        </w:rPr>
        <w:t>fingolimodum</w:t>
      </w:r>
    </w:p>
    <w:p w14:paraId="42B2ADB2" w14:textId="77777777" w:rsidR="00ED6EED" w:rsidRPr="00787258" w:rsidRDefault="00ED6EED" w:rsidP="00CD166C">
      <w:pPr>
        <w:spacing w:line="240" w:lineRule="auto"/>
        <w:rPr>
          <w:szCs w:val="22"/>
          <w:lang w:val="et-EE"/>
        </w:rPr>
      </w:pPr>
    </w:p>
    <w:p w14:paraId="5BBE5443" w14:textId="77777777" w:rsidR="00ED6EED" w:rsidRPr="00787258" w:rsidRDefault="00ED6EED" w:rsidP="00CD166C">
      <w:pPr>
        <w:spacing w:line="240" w:lineRule="auto"/>
        <w:rPr>
          <w:szCs w:val="22"/>
          <w:lang w:val="et-EE"/>
        </w:rPr>
      </w:pPr>
    </w:p>
    <w:p w14:paraId="2FB37CEF" w14:textId="77777777" w:rsidR="00ED6EED" w:rsidRPr="00787258" w:rsidRDefault="00ED6EED"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2.</w:t>
      </w:r>
      <w:r w:rsidRPr="00787258">
        <w:rPr>
          <w:b/>
          <w:szCs w:val="22"/>
          <w:lang w:val="et-EE"/>
        </w:rPr>
        <w:tab/>
        <w:t>MÜÜGILOA HOIDJA NIMI</w:t>
      </w:r>
    </w:p>
    <w:p w14:paraId="13CCBA90" w14:textId="77777777" w:rsidR="00ED6EED" w:rsidRPr="00787258" w:rsidRDefault="00ED6EED" w:rsidP="00CD166C">
      <w:pPr>
        <w:keepNext/>
        <w:spacing w:line="240" w:lineRule="auto"/>
        <w:rPr>
          <w:szCs w:val="22"/>
          <w:lang w:val="et-EE"/>
        </w:rPr>
      </w:pPr>
    </w:p>
    <w:p w14:paraId="301DE2B5" w14:textId="77777777" w:rsidR="00ED6EED" w:rsidRPr="00787258" w:rsidRDefault="00ED6EED" w:rsidP="00CD166C">
      <w:pPr>
        <w:spacing w:line="240" w:lineRule="auto"/>
        <w:rPr>
          <w:szCs w:val="22"/>
          <w:lang w:val="et-EE"/>
        </w:rPr>
      </w:pPr>
    </w:p>
    <w:p w14:paraId="058EFCAB" w14:textId="77777777" w:rsidR="00ED6EED" w:rsidRPr="00787258" w:rsidRDefault="00ED6EED"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3.</w:t>
      </w:r>
      <w:r w:rsidRPr="00787258">
        <w:rPr>
          <w:b/>
          <w:szCs w:val="22"/>
          <w:lang w:val="et-EE"/>
        </w:rPr>
        <w:tab/>
        <w:t>KÕLBLIKKUSAEG</w:t>
      </w:r>
    </w:p>
    <w:p w14:paraId="597FE777" w14:textId="77777777" w:rsidR="00ED6EED" w:rsidRPr="00787258" w:rsidRDefault="00ED6EED" w:rsidP="00CD166C">
      <w:pPr>
        <w:keepNext/>
        <w:spacing w:line="240" w:lineRule="auto"/>
        <w:rPr>
          <w:szCs w:val="22"/>
          <w:lang w:val="et-EE"/>
        </w:rPr>
      </w:pPr>
    </w:p>
    <w:p w14:paraId="1ADF94AD" w14:textId="77777777" w:rsidR="00ED6EED" w:rsidRPr="00787258" w:rsidRDefault="00A2177C" w:rsidP="00CD166C">
      <w:pPr>
        <w:spacing w:line="240" w:lineRule="auto"/>
        <w:rPr>
          <w:szCs w:val="22"/>
          <w:lang w:val="et-EE"/>
        </w:rPr>
      </w:pPr>
      <w:r w:rsidRPr="00787258">
        <w:rPr>
          <w:szCs w:val="22"/>
          <w:lang w:val="et-EE"/>
        </w:rPr>
        <w:t>EXP</w:t>
      </w:r>
    </w:p>
    <w:p w14:paraId="0E577F87" w14:textId="77777777" w:rsidR="00A2177C" w:rsidRPr="00787258" w:rsidRDefault="00A2177C" w:rsidP="00CD166C">
      <w:pPr>
        <w:spacing w:line="240" w:lineRule="auto"/>
        <w:rPr>
          <w:szCs w:val="22"/>
          <w:lang w:val="et-EE"/>
        </w:rPr>
      </w:pPr>
    </w:p>
    <w:p w14:paraId="4DC406E1" w14:textId="77777777" w:rsidR="00A2177C" w:rsidRPr="00787258" w:rsidRDefault="00A2177C" w:rsidP="00CD166C">
      <w:pPr>
        <w:spacing w:line="240" w:lineRule="auto"/>
        <w:rPr>
          <w:szCs w:val="22"/>
          <w:lang w:val="et-EE"/>
        </w:rPr>
      </w:pPr>
    </w:p>
    <w:p w14:paraId="7448BF5A" w14:textId="77777777" w:rsidR="00ED6EED" w:rsidRPr="00787258" w:rsidRDefault="00ED6EED"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4.</w:t>
      </w:r>
      <w:r w:rsidRPr="00787258">
        <w:rPr>
          <w:b/>
          <w:szCs w:val="22"/>
          <w:lang w:val="et-EE"/>
        </w:rPr>
        <w:tab/>
        <w:t>PARTII NUMBER</w:t>
      </w:r>
    </w:p>
    <w:p w14:paraId="25E1C2D4" w14:textId="77777777" w:rsidR="00ED6EED" w:rsidRPr="00787258" w:rsidRDefault="00ED6EED" w:rsidP="00CD166C">
      <w:pPr>
        <w:keepNext/>
        <w:spacing w:line="240" w:lineRule="auto"/>
        <w:rPr>
          <w:szCs w:val="22"/>
          <w:lang w:val="et-EE"/>
        </w:rPr>
      </w:pPr>
    </w:p>
    <w:p w14:paraId="60FBFE7A" w14:textId="77777777" w:rsidR="00A2177C" w:rsidRPr="00787258" w:rsidRDefault="00A2177C" w:rsidP="00CD166C">
      <w:pPr>
        <w:keepNext/>
        <w:spacing w:line="240" w:lineRule="auto"/>
        <w:rPr>
          <w:szCs w:val="22"/>
          <w:lang w:val="et-EE"/>
        </w:rPr>
      </w:pPr>
      <w:r w:rsidRPr="00787258">
        <w:rPr>
          <w:szCs w:val="22"/>
          <w:lang w:val="et-EE"/>
        </w:rPr>
        <w:t>Lot</w:t>
      </w:r>
    </w:p>
    <w:p w14:paraId="3E5E88C1" w14:textId="77777777" w:rsidR="00A2177C" w:rsidRPr="00787258" w:rsidRDefault="00A2177C" w:rsidP="00CD166C">
      <w:pPr>
        <w:keepNext/>
        <w:spacing w:line="240" w:lineRule="auto"/>
        <w:rPr>
          <w:szCs w:val="22"/>
          <w:lang w:val="et-EE"/>
        </w:rPr>
      </w:pPr>
    </w:p>
    <w:p w14:paraId="4BB1264F" w14:textId="77777777" w:rsidR="00ED6EED" w:rsidRPr="00787258" w:rsidRDefault="00ED6EED" w:rsidP="00CD166C">
      <w:pPr>
        <w:spacing w:line="240" w:lineRule="auto"/>
        <w:ind w:right="113"/>
        <w:rPr>
          <w:szCs w:val="22"/>
          <w:lang w:val="et-EE"/>
        </w:rPr>
      </w:pPr>
    </w:p>
    <w:p w14:paraId="66178880" w14:textId="77777777" w:rsidR="00ED6EED" w:rsidRPr="00787258" w:rsidRDefault="00ED6EED"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5.</w:t>
      </w:r>
      <w:r w:rsidRPr="00787258">
        <w:rPr>
          <w:b/>
          <w:szCs w:val="22"/>
          <w:lang w:val="et-EE"/>
        </w:rPr>
        <w:tab/>
        <w:t>MUU</w:t>
      </w:r>
    </w:p>
    <w:p w14:paraId="2FDC949B" w14:textId="77777777" w:rsidR="00ED6EED" w:rsidRPr="00787258" w:rsidRDefault="00ED6EED" w:rsidP="00CD166C">
      <w:pPr>
        <w:spacing w:line="240" w:lineRule="auto"/>
        <w:ind w:right="113"/>
        <w:rPr>
          <w:szCs w:val="22"/>
          <w:lang w:val="et-EE"/>
        </w:rPr>
      </w:pPr>
    </w:p>
    <w:p w14:paraId="3C3DCCAF" w14:textId="77777777" w:rsidR="00ED6EED" w:rsidRPr="00787258" w:rsidRDefault="00ED6EED" w:rsidP="00CD166C">
      <w:pPr>
        <w:spacing w:line="240" w:lineRule="auto"/>
        <w:rPr>
          <w:szCs w:val="22"/>
          <w:lang w:val="et-EE"/>
        </w:rPr>
      </w:pPr>
    </w:p>
    <w:p w14:paraId="29E22F44" w14:textId="77777777" w:rsidR="00C82CF9" w:rsidRPr="00787258" w:rsidRDefault="002C753C"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br w:type="page"/>
      </w:r>
      <w:r w:rsidR="00C82CF9" w:rsidRPr="00787258">
        <w:rPr>
          <w:b/>
          <w:szCs w:val="22"/>
          <w:lang w:val="et-EE"/>
        </w:rPr>
        <w:lastRenderedPageBreak/>
        <w:t>VÄLISPAKENDIL PEAVAD OLEMA JÄRGMISED ANDMED</w:t>
      </w:r>
    </w:p>
    <w:p w14:paraId="653C0770"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p>
    <w:p w14:paraId="4AF63552" w14:textId="77777777" w:rsidR="00C82CF9" w:rsidRPr="00787258" w:rsidRDefault="00C82CF9"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t>ÜKSIKANNUSTE KARP, MIS SISALDAB ÜKSIKANNUSTEGA BLISTREID</w:t>
      </w:r>
    </w:p>
    <w:p w14:paraId="62685843" w14:textId="77777777" w:rsidR="00C82CF9" w:rsidRPr="00787258" w:rsidRDefault="00C82CF9" w:rsidP="00CD166C">
      <w:pPr>
        <w:spacing w:line="240" w:lineRule="auto"/>
        <w:rPr>
          <w:szCs w:val="22"/>
          <w:lang w:val="et-EE"/>
        </w:rPr>
      </w:pPr>
    </w:p>
    <w:p w14:paraId="580EFB7F" w14:textId="77777777" w:rsidR="00C82CF9" w:rsidRPr="00787258" w:rsidRDefault="00C82CF9" w:rsidP="00CD166C">
      <w:pPr>
        <w:spacing w:line="240" w:lineRule="auto"/>
        <w:rPr>
          <w:szCs w:val="22"/>
          <w:lang w:val="et-EE"/>
        </w:rPr>
      </w:pPr>
    </w:p>
    <w:p w14:paraId="51D32C53"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w:t>
      </w:r>
      <w:r w:rsidRPr="00787258">
        <w:rPr>
          <w:b/>
          <w:szCs w:val="22"/>
          <w:lang w:val="et-EE"/>
        </w:rPr>
        <w:tab/>
        <w:t>RAVIMPREPARAADI NIMETUS</w:t>
      </w:r>
    </w:p>
    <w:p w14:paraId="2D58494A" w14:textId="77777777" w:rsidR="00C82CF9" w:rsidRPr="00787258" w:rsidRDefault="00C82CF9" w:rsidP="00CD166C">
      <w:pPr>
        <w:keepNext/>
        <w:spacing w:line="240" w:lineRule="auto"/>
        <w:rPr>
          <w:szCs w:val="22"/>
          <w:lang w:val="et-EE"/>
        </w:rPr>
      </w:pPr>
    </w:p>
    <w:p w14:paraId="2F006D42" w14:textId="77777777" w:rsidR="00C82CF9" w:rsidRPr="00787258" w:rsidRDefault="00C82CF9" w:rsidP="00CD166C">
      <w:pPr>
        <w:keepNext/>
        <w:spacing w:line="240" w:lineRule="auto"/>
        <w:rPr>
          <w:szCs w:val="22"/>
          <w:lang w:val="et-EE"/>
        </w:rPr>
      </w:pPr>
      <w:r w:rsidRPr="00787258">
        <w:rPr>
          <w:szCs w:val="22"/>
          <w:lang w:val="et-EE"/>
        </w:rPr>
        <w:t>GILENYA 0,5 mg kõvakapslid</w:t>
      </w:r>
    </w:p>
    <w:p w14:paraId="3E6C3A7E" w14:textId="77777777" w:rsidR="00C82CF9" w:rsidRPr="00787258" w:rsidRDefault="002C27B2" w:rsidP="00CD166C">
      <w:pPr>
        <w:spacing w:line="240" w:lineRule="auto"/>
        <w:rPr>
          <w:i/>
          <w:szCs w:val="22"/>
          <w:lang w:val="et-EE"/>
        </w:rPr>
      </w:pPr>
      <w:r w:rsidRPr="00787258">
        <w:rPr>
          <w:i/>
          <w:szCs w:val="22"/>
          <w:lang w:val="et-EE"/>
        </w:rPr>
        <w:t>f</w:t>
      </w:r>
      <w:r w:rsidR="00DF1292" w:rsidRPr="00787258">
        <w:rPr>
          <w:i/>
          <w:szCs w:val="22"/>
          <w:lang w:val="et-EE"/>
        </w:rPr>
        <w:t>ingolimodum</w:t>
      </w:r>
    </w:p>
    <w:p w14:paraId="590CD27B" w14:textId="77777777" w:rsidR="00C82CF9" w:rsidRPr="00787258" w:rsidRDefault="00C82CF9" w:rsidP="00CD166C">
      <w:pPr>
        <w:spacing w:line="240" w:lineRule="auto"/>
        <w:rPr>
          <w:szCs w:val="22"/>
          <w:lang w:val="et-EE"/>
        </w:rPr>
      </w:pPr>
    </w:p>
    <w:p w14:paraId="5BF3A94D" w14:textId="77777777" w:rsidR="00C82CF9" w:rsidRPr="00787258" w:rsidRDefault="00C82CF9" w:rsidP="00CD166C">
      <w:pPr>
        <w:spacing w:line="240" w:lineRule="auto"/>
        <w:rPr>
          <w:szCs w:val="22"/>
          <w:lang w:val="et-EE"/>
        </w:rPr>
      </w:pPr>
    </w:p>
    <w:p w14:paraId="2DB2C90A"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2.</w:t>
      </w:r>
      <w:r w:rsidRPr="00787258">
        <w:rPr>
          <w:b/>
          <w:szCs w:val="22"/>
          <w:lang w:val="et-EE"/>
        </w:rPr>
        <w:tab/>
        <w:t>TOIMEAINE(TE) SISALDUS</w:t>
      </w:r>
    </w:p>
    <w:p w14:paraId="3ED744D9" w14:textId="77777777" w:rsidR="00C82CF9" w:rsidRPr="00787258" w:rsidRDefault="00C82CF9" w:rsidP="00CD166C">
      <w:pPr>
        <w:keepNext/>
        <w:spacing w:line="240" w:lineRule="auto"/>
        <w:rPr>
          <w:szCs w:val="22"/>
          <w:lang w:val="et-EE"/>
        </w:rPr>
      </w:pPr>
    </w:p>
    <w:p w14:paraId="637905DB" w14:textId="77777777" w:rsidR="00C82CF9" w:rsidRPr="00787258" w:rsidRDefault="00C82CF9" w:rsidP="00CD166C">
      <w:pPr>
        <w:spacing w:line="240" w:lineRule="auto"/>
        <w:rPr>
          <w:szCs w:val="22"/>
          <w:lang w:val="et-EE"/>
        </w:rPr>
      </w:pPr>
      <w:r w:rsidRPr="00787258">
        <w:rPr>
          <w:szCs w:val="22"/>
          <w:lang w:val="et-EE"/>
        </w:rPr>
        <w:t>Üks kapsel sisaldab 0,5 mg fingolimoodi (vesinikkloriidina).</w:t>
      </w:r>
    </w:p>
    <w:p w14:paraId="34E29846" w14:textId="77777777" w:rsidR="00C82CF9" w:rsidRPr="00787258" w:rsidRDefault="00C82CF9" w:rsidP="00CD166C">
      <w:pPr>
        <w:spacing w:line="240" w:lineRule="auto"/>
        <w:rPr>
          <w:szCs w:val="22"/>
          <w:lang w:val="et-EE"/>
        </w:rPr>
      </w:pPr>
    </w:p>
    <w:p w14:paraId="73F8769D" w14:textId="77777777" w:rsidR="00C82CF9" w:rsidRPr="00787258" w:rsidRDefault="00C82CF9" w:rsidP="00CD166C">
      <w:pPr>
        <w:spacing w:line="240" w:lineRule="auto"/>
        <w:rPr>
          <w:szCs w:val="22"/>
          <w:lang w:val="et-EE"/>
        </w:rPr>
      </w:pPr>
    </w:p>
    <w:p w14:paraId="1DEB664A"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3.</w:t>
      </w:r>
      <w:r w:rsidRPr="00787258">
        <w:rPr>
          <w:b/>
          <w:szCs w:val="22"/>
          <w:lang w:val="et-EE"/>
        </w:rPr>
        <w:tab/>
        <w:t>ABIAINED</w:t>
      </w:r>
    </w:p>
    <w:p w14:paraId="6ABFE518" w14:textId="77777777" w:rsidR="00C82CF9" w:rsidRPr="00787258" w:rsidRDefault="00C82CF9" w:rsidP="00CD166C">
      <w:pPr>
        <w:spacing w:line="240" w:lineRule="auto"/>
        <w:rPr>
          <w:szCs w:val="22"/>
          <w:lang w:val="et-EE"/>
        </w:rPr>
      </w:pPr>
    </w:p>
    <w:p w14:paraId="5EC4BD1B" w14:textId="77777777" w:rsidR="00C82CF9" w:rsidRPr="00787258" w:rsidRDefault="00C82CF9" w:rsidP="00CD166C">
      <w:pPr>
        <w:spacing w:line="240" w:lineRule="auto"/>
        <w:rPr>
          <w:szCs w:val="22"/>
          <w:lang w:val="et-EE"/>
        </w:rPr>
      </w:pPr>
    </w:p>
    <w:p w14:paraId="3C97AA85"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4.</w:t>
      </w:r>
      <w:r w:rsidRPr="00787258">
        <w:rPr>
          <w:b/>
          <w:szCs w:val="22"/>
          <w:lang w:val="et-EE"/>
        </w:rPr>
        <w:tab/>
        <w:t>RAVIMVORM JA PAKENDI SUURUS</w:t>
      </w:r>
    </w:p>
    <w:p w14:paraId="217597DF" w14:textId="77777777" w:rsidR="00C82CF9" w:rsidRPr="00787258" w:rsidRDefault="00C82CF9" w:rsidP="00CD166C">
      <w:pPr>
        <w:keepNext/>
        <w:spacing w:line="240" w:lineRule="auto"/>
        <w:rPr>
          <w:szCs w:val="22"/>
          <w:lang w:val="et-EE"/>
        </w:rPr>
      </w:pPr>
    </w:p>
    <w:p w14:paraId="374FFA8A" w14:textId="77777777" w:rsidR="00C82CF9" w:rsidRPr="00787258" w:rsidRDefault="00C82CF9" w:rsidP="00CD166C">
      <w:pPr>
        <w:spacing w:line="240" w:lineRule="auto"/>
        <w:rPr>
          <w:szCs w:val="22"/>
          <w:lang w:val="et-EE"/>
        </w:rPr>
      </w:pPr>
      <w:r w:rsidRPr="00787258">
        <w:rPr>
          <w:szCs w:val="22"/>
          <w:lang w:val="et-EE"/>
        </w:rPr>
        <w:t>7</w:t>
      </w:r>
      <w:r w:rsidR="00FA087C" w:rsidRPr="00787258">
        <w:rPr>
          <w:szCs w:val="22"/>
          <w:lang w:val="et-EE"/>
        </w:rPr>
        <w:t> </w:t>
      </w:r>
      <w:r w:rsidR="006D5136" w:rsidRPr="00787258">
        <w:rPr>
          <w:szCs w:val="22"/>
          <w:lang w:val="et-EE"/>
        </w:rPr>
        <w:t>x 1 </w:t>
      </w:r>
      <w:r w:rsidRPr="00787258">
        <w:rPr>
          <w:szCs w:val="22"/>
          <w:lang w:val="et-EE"/>
        </w:rPr>
        <w:t>kõvakapslit</w:t>
      </w:r>
    </w:p>
    <w:p w14:paraId="124B4046" w14:textId="77777777" w:rsidR="00C82CF9" w:rsidRPr="00787258" w:rsidRDefault="00C82CF9" w:rsidP="00CD166C">
      <w:pPr>
        <w:spacing w:line="240" w:lineRule="auto"/>
        <w:rPr>
          <w:szCs w:val="22"/>
          <w:lang w:val="et-EE"/>
        </w:rPr>
      </w:pPr>
    </w:p>
    <w:p w14:paraId="6BED837C" w14:textId="77777777" w:rsidR="00C82CF9" w:rsidRPr="00787258" w:rsidRDefault="00C82CF9" w:rsidP="00CD166C">
      <w:pPr>
        <w:spacing w:line="240" w:lineRule="auto"/>
        <w:rPr>
          <w:szCs w:val="22"/>
          <w:lang w:val="et-EE"/>
        </w:rPr>
      </w:pPr>
    </w:p>
    <w:p w14:paraId="11DA25E2"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5.</w:t>
      </w:r>
      <w:r w:rsidRPr="00787258">
        <w:rPr>
          <w:b/>
          <w:szCs w:val="22"/>
          <w:lang w:val="et-EE"/>
        </w:rPr>
        <w:tab/>
        <w:t xml:space="preserve">MANUSTAMISVIIS JA </w:t>
      </w:r>
      <w:r w:rsidR="00F31B07" w:rsidRPr="00787258">
        <w:rPr>
          <w:b/>
          <w:szCs w:val="22"/>
          <w:lang w:val="et-EE"/>
        </w:rPr>
        <w:t>–</w:t>
      </w:r>
      <w:r w:rsidRPr="00787258">
        <w:rPr>
          <w:b/>
          <w:szCs w:val="22"/>
          <w:lang w:val="et-EE"/>
        </w:rPr>
        <w:t>TEE</w:t>
      </w:r>
      <w:r w:rsidR="00F31B07" w:rsidRPr="00787258">
        <w:rPr>
          <w:b/>
          <w:szCs w:val="22"/>
          <w:lang w:val="et-EE"/>
        </w:rPr>
        <w:t>(D)</w:t>
      </w:r>
    </w:p>
    <w:p w14:paraId="78EC1010" w14:textId="77777777" w:rsidR="00C82CF9" w:rsidRPr="00787258" w:rsidRDefault="00C82CF9" w:rsidP="00CD166C">
      <w:pPr>
        <w:keepNext/>
        <w:spacing w:line="240" w:lineRule="auto"/>
        <w:rPr>
          <w:szCs w:val="22"/>
          <w:lang w:val="et-EE"/>
        </w:rPr>
      </w:pPr>
    </w:p>
    <w:p w14:paraId="13312229" w14:textId="77777777" w:rsidR="00C82CF9" w:rsidRPr="00787258" w:rsidRDefault="00C82CF9" w:rsidP="00CD166C">
      <w:pPr>
        <w:keepNext/>
        <w:spacing w:line="240" w:lineRule="auto"/>
        <w:rPr>
          <w:szCs w:val="22"/>
          <w:lang w:val="et-EE"/>
        </w:rPr>
      </w:pPr>
      <w:r w:rsidRPr="00787258">
        <w:rPr>
          <w:szCs w:val="22"/>
          <w:lang w:val="et-EE"/>
        </w:rPr>
        <w:t>Enne ravimi kasutamist lugege pakendi infolehte.</w:t>
      </w:r>
    </w:p>
    <w:p w14:paraId="5EF84B8B" w14:textId="77777777" w:rsidR="00C82CF9" w:rsidRPr="00787258" w:rsidRDefault="00C82CF9" w:rsidP="00CD166C">
      <w:pPr>
        <w:spacing w:line="240" w:lineRule="auto"/>
        <w:rPr>
          <w:szCs w:val="22"/>
          <w:lang w:val="et-EE"/>
        </w:rPr>
      </w:pPr>
      <w:r w:rsidRPr="00787258">
        <w:rPr>
          <w:szCs w:val="22"/>
          <w:lang w:val="et-EE"/>
        </w:rPr>
        <w:t>Suukaudne</w:t>
      </w:r>
    </w:p>
    <w:p w14:paraId="76770CBA" w14:textId="77777777" w:rsidR="00DD7552" w:rsidRPr="00787258" w:rsidRDefault="00DD7552" w:rsidP="00CD166C">
      <w:pPr>
        <w:spacing w:line="240" w:lineRule="auto"/>
        <w:rPr>
          <w:szCs w:val="22"/>
          <w:lang w:val="et-EE"/>
        </w:rPr>
      </w:pPr>
      <w:r w:rsidRPr="00787258">
        <w:rPr>
          <w:szCs w:val="22"/>
          <w:lang w:val="et-EE"/>
        </w:rPr>
        <w:t>Neelata</w:t>
      </w:r>
      <w:r w:rsidR="00A137E6" w:rsidRPr="00787258">
        <w:rPr>
          <w:szCs w:val="22"/>
          <w:lang w:val="et-EE"/>
        </w:rPr>
        <w:t xml:space="preserve"> iga kapsel</w:t>
      </w:r>
      <w:r w:rsidRPr="00787258">
        <w:rPr>
          <w:szCs w:val="22"/>
          <w:lang w:val="et-EE"/>
        </w:rPr>
        <w:t xml:space="preserve"> tervelt</w:t>
      </w:r>
    </w:p>
    <w:p w14:paraId="503037BA" w14:textId="77777777" w:rsidR="00C82CF9" w:rsidRPr="00787258" w:rsidRDefault="00C82CF9" w:rsidP="00CD166C">
      <w:pPr>
        <w:spacing w:line="240" w:lineRule="auto"/>
        <w:rPr>
          <w:szCs w:val="22"/>
          <w:lang w:val="et-EE"/>
        </w:rPr>
      </w:pPr>
    </w:p>
    <w:p w14:paraId="64D6B3A8" w14:textId="77777777" w:rsidR="00C82CF9" w:rsidRPr="00787258" w:rsidRDefault="00C82CF9" w:rsidP="00CD166C">
      <w:pPr>
        <w:spacing w:line="240" w:lineRule="auto"/>
        <w:rPr>
          <w:szCs w:val="22"/>
          <w:lang w:val="et-EE"/>
        </w:rPr>
      </w:pPr>
    </w:p>
    <w:p w14:paraId="1BB7331D"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6.</w:t>
      </w:r>
      <w:r w:rsidRPr="00787258">
        <w:rPr>
          <w:b/>
          <w:szCs w:val="22"/>
          <w:lang w:val="et-EE"/>
        </w:rPr>
        <w:tab/>
        <w:t xml:space="preserve">ERIHOIATUS, ET RAVIMIT TULEB HOIDA LASTE EEST </w:t>
      </w:r>
      <w:r w:rsidR="00F31B07" w:rsidRPr="00787258">
        <w:rPr>
          <w:b/>
          <w:szCs w:val="22"/>
          <w:lang w:val="et-EE"/>
        </w:rPr>
        <w:t xml:space="preserve">VARJATUD JA </w:t>
      </w:r>
      <w:r w:rsidRPr="00787258">
        <w:rPr>
          <w:b/>
          <w:szCs w:val="22"/>
          <w:lang w:val="et-EE"/>
        </w:rPr>
        <w:t>KÄTTESAAMATUS KOHAS</w:t>
      </w:r>
    </w:p>
    <w:p w14:paraId="5E309568" w14:textId="77777777" w:rsidR="00C82CF9" w:rsidRPr="00787258" w:rsidRDefault="00C82CF9" w:rsidP="00CD166C">
      <w:pPr>
        <w:keepNext/>
        <w:spacing w:line="240" w:lineRule="auto"/>
        <w:rPr>
          <w:szCs w:val="22"/>
          <w:lang w:val="et-EE"/>
        </w:rPr>
      </w:pPr>
    </w:p>
    <w:p w14:paraId="08E0A7A0" w14:textId="77777777" w:rsidR="00C82CF9" w:rsidRPr="00787258" w:rsidRDefault="00C82CF9" w:rsidP="00CD166C">
      <w:pPr>
        <w:spacing w:line="240" w:lineRule="auto"/>
        <w:rPr>
          <w:szCs w:val="22"/>
          <w:lang w:val="et-EE"/>
        </w:rPr>
      </w:pPr>
      <w:r w:rsidRPr="00787258">
        <w:rPr>
          <w:szCs w:val="22"/>
          <w:lang w:val="et-EE"/>
        </w:rPr>
        <w:t>Hoida laste eest varjatud ja kättesaamatus kohas.</w:t>
      </w:r>
    </w:p>
    <w:p w14:paraId="2D8B6DBB" w14:textId="77777777" w:rsidR="00C82CF9" w:rsidRPr="00787258" w:rsidRDefault="00C82CF9" w:rsidP="00CD166C">
      <w:pPr>
        <w:spacing w:line="240" w:lineRule="auto"/>
        <w:rPr>
          <w:szCs w:val="22"/>
          <w:lang w:val="et-EE"/>
        </w:rPr>
      </w:pPr>
    </w:p>
    <w:p w14:paraId="58FD7925" w14:textId="77777777" w:rsidR="00C82CF9" w:rsidRPr="00787258" w:rsidRDefault="00C82CF9" w:rsidP="00CD166C">
      <w:pPr>
        <w:spacing w:line="240" w:lineRule="auto"/>
        <w:rPr>
          <w:szCs w:val="22"/>
          <w:lang w:val="et-EE"/>
        </w:rPr>
      </w:pPr>
    </w:p>
    <w:p w14:paraId="0F1D74F5"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7.</w:t>
      </w:r>
      <w:r w:rsidRPr="00787258">
        <w:rPr>
          <w:b/>
          <w:szCs w:val="22"/>
          <w:lang w:val="et-EE"/>
        </w:rPr>
        <w:tab/>
        <w:t>TEISED ERIHOIATUSED (VAJADUSEL)</w:t>
      </w:r>
    </w:p>
    <w:p w14:paraId="781C9FC9" w14:textId="77777777" w:rsidR="00C82CF9" w:rsidRPr="00787258" w:rsidRDefault="00C82CF9" w:rsidP="00CD166C">
      <w:pPr>
        <w:keepNext/>
        <w:spacing w:line="240" w:lineRule="auto"/>
        <w:rPr>
          <w:szCs w:val="22"/>
          <w:lang w:val="et-EE"/>
        </w:rPr>
      </w:pPr>
    </w:p>
    <w:p w14:paraId="7D2AD87A" w14:textId="77777777" w:rsidR="00C82CF9" w:rsidRPr="00787258" w:rsidRDefault="00C82CF9" w:rsidP="00CD166C">
      <w:pPr>
        <w:spacing w:line="240" w:lineRule="auto"/>
        <w:rPr>
          <w:szCs w:val="22"/>
          <w:lang w:val="et-EE"/>
        </w:rPr>
      </w:pPr>
    </w:p>
    <w:p w14:paraId="6FBFC743"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8.</w:t>
      </w:r>
      <w:r w:rsidRPr="00787258">
        <w:rPr>
          <w:b/>
          <w:szCs w:val="22"/>
          <w:lang w:val="et-EE"/>
        </w:rPr>
        <w:tab/>
        <w:t>KÕLBLIKKUSAEG</w:t>
      </w:r>
    </w:p>
    <w:p w14:paraId="2B4C5ACA" w14:textId="77777777" w:rsidR="00C82CF9" w:rsidRPr="00787258" w:rsidRDefault="00C82CF9" w:rsidP="00CD166C">
      <w:pPr>
        <w:keepNext/>
        <w:spacing w:line="240" w:lineRule="auto"/>
        <w:rPr>
          <w:szCs w:val="22"/>
          <w:lang w:val="et-EE"/>
        </w:rPr>
      </w:pPr>
    </w:p>
    <w:p w14:paraId="2B43BE31" w14:textId="77777777" w:rsidR="00C82CF9" w:rsidRPr="00787258" w:rsidRDefault="0063782C" w:rsidP="00CD166C">
      <w:pPr>
        <w:spacing w:line="240" w:lineRule="auto"/>
        <w:rPr>
          <w:szCs w:val="22"/>
          <w:lang w:val="et-EE"/>
        </w:rPr>
      </w:pPr>
      <w:r w:rsidRPr="00787258">
        <w:rPr>
          <w:szCs w:val="22"/>
          <w:lang w:val="et-EE"/>
        </w:rPr>
        <w:t>EXP</w:t>
      </w:r>
    </w:p>
    <w:p w14:paraId="60E42A3A" w14:textId="77777777" w:rsidR="00C82CF9" w:rsidRPr="00787258" w:rsidRDefault="00C82CF9" w:rsidP="00CD166C">
      <w:pPr>
        <w:spacing w:line="240" w:lineRule="auto"/>
        <w:rPr>
          <w:szCs w:val="22"/>
          <w:lang w:val="et-EE"/>
        </w:rPr>
      </w:pPr>
    </w:p>
    <w:p w14:paraId="2C34D767" w14:textId="77777777" w:rsidR="00C82CF9" w:rsidRPr="00787258" w:rsidRDefault="00C82CF9" w:rsidP="00CD166C">
      <w:pPr>
        <w:spacing w:line="240" w:lineRule="auto"/>
        <w:rPr>
          <w:szCs w:val="22"/>
          <w:lang w:val="et-EE"/>
        </w:rPr>
      </w:pPr>
    </w:p>
    <w:p w14:paraId="02384637"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9.</w:t>
      </w:r>
      <w:r w:rsidRPr="00787258">
        <w:rPr>
          <w:b/>
          <w:szCs w:val="22"/>
          <w:lang w:val="et-EE"/>
        </w:rPr>
        <w:tab/>
        <w:t>SÄILITAMISE ERITINGIMUSED</w:t>
      </w:r>
    </w:p>
    <w:p w14:paraId="43EA5D82" w14:textId="77777777" w:rsidR="00C82CF9" w:rsidRPr="00787258" w:rsidRDefault="00C82CF9" w:rsidP="00CD166C">
      <w:pPr>
        <w:keepNext/>
        <w:spacing w:line="240" w:lineRule="auto"/>
        <w:rPr>
          <w:szCs w:val="22"/>
          <w:lang w:val="et-EE"/>
        </w:rPr>
      </w:pPr>
    </w:p>
    <w:p w14:paraId="1112208B" w14:textId="77777777" w:rsidR="00C82CF9" w:rsidRPr="00787258" w:rsidRDefault="00C82CF9" w:rsidP="00CD166C">
      <w:pPr>
        <w:keepNext/>
        <w:spacing w:line="240" w:lineRule="auto"/>
        <w:rPr>
          <w:szCs w:val="22"/>
          <w:lang w:val="et-EE"/>
        </w:rPr>
      </w:pPr>
      <w:r w:rsidRPr="00787258">
        <w:rPr>
          <w:szCs w:val="22"/>
          <w:lang w:val="et-EE"/>
        </w:rPr>
        <w:t xml:space="preserve">Hoida temperatuuril kuni </w:t>
      </w:r>
      <w:r w:rsidR="00271D0F" w:rsidRPr="00787258">
        <w:rPr>
          <w:szCs w:val="22"/>
          <w:lang w:val="et-EE"/>
        </w:rPr>
        <w:t>25</w:t>
      </w:r>
      <w:r w:rsidR="00836BA0" w:rsidRPr="00787258">
        <w:rPr>
          <w:szCs w:val="22"/>
          <w:lang w:val="et-EE"/>
        </w:rPr>
        <w:t xml:space="preserve"> </w:t>
      </w:r>
      <w:r w:rsidRPr="00787258">
        <w:rPr>
          <w:szCs w:val="22"/>
          <w:lang w:val="et-EE"/>
        </w:rPr>
        <w:t>°C.</w:t>
      </w:r>
    </w:p>
    <w:p w14:paraId="7F773694" w14:textId="77777777" w:rsidR="00C82CF9" w:rsidRPr="00787258" w:rsidRDefault="00C82CF9" w:rsidP="00CD166C">
      <w:pPr>
        <w:spacing w:line="240" w:lineRule="auto"/>
        <w:rPr>
          <w:szCs w:val="22"/>
          <w:lang w:val="et-EE"/>
        </w:rPr>
      </w:pPr>
      <w:r w:rsidRPr="00787258">
        <w:rPr>
          <w:szCs w:val="22"/>
          <w:lang w:val="et-EE"/>
        </w:rPr>
        <w:t>Hoida originaal</w:t>
      </w:r>
      <w:r w:rsidR="00B44097" w:rsidRPr="00787258">
        <w:rPr>
          <w:szCs w:val="22"/>
          <w:lang w:val="et-EE"/>
        </w:rPr>
        <w:t>pakendis</w:t>
      </w:r>
      <w:r w:rsidRPr="00787258">
        <w:rPr>
          <w:szCs w:val="22"/>
          <w:lang w:val="et-EE"/>
        </w:rPr>
        <w:t>, niiskuse eest kaitstult.</w:t>
      </w:r>
    </w:p>
    <w:p w14:paraId="1B75D3EA" w14:textId="77777777" w:rsidR="00C82CF9" w:rsidRPr="00787258" w:rsidRDefault="00C82CF9" w:rsidP="00CD166C">
      <w:pPr>
        <w:spacing w:line="240" w:lineRule="auto"/>
        <w:ind w:left="567" w:hanging="567"/>
        <w:rPr>
          <w:szCs w:val="22"/>
          <w:lang w:val="et-EE"/>
        </w:rPr>
      </w:pPr>
    </w:p>
    <w:p w14:paraId="124F6D23" w14:textId="77777777" w:rsidR="00C82CF9" w:rsidRPr="00787258" w:rsidRDefault="00C82CF9" w:rsidP="00CD166C">
      <w:pPr>
        <w:spacing w:line="240" w:lineRule="auto"/>
        <w:ind w:left="567" w:hanging="567"/>
        <w:rPr>
          <w:szCs w:val="22"/>
          <w:lang w:val="et-EE"/>
        </w:rPr>
      </w:pPr>
    </w:p>
    <w:p w14:paraId="0C1A82E1"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10.</w:t>
      </w:r>
      <w:r w:rsidRPr="00787258">
        <w:rPr>
          <w:b/>
          <w:szCs w:val="22"/>
          <w:lang w:val="et-EE"/>
        </w:rPr>
        <w:tab/>
        <w:t>ERINÕUDED KASUTAMATA JÄÄNUD RAVIM</w:t>
      </w:r>
      <w:r w:rsidR="00F31B07" w:rsidRPr="00787258">
        <w:rPr>
          <w:b/>
          <w:szCs w:val="22"/>
          <w:lang w:val="et-EE"/>
        </w:rPr>
        <w:t>PREPARAAD</w:t>
      </w:r>
      <w:r w:rsidRPr="00787258">
        <w:rPr>
          <w:b/>
          <w:szCs w:val="22"/>
          <w:lang w:val="et-EE"/>
        </w:rPr>
        <w:t xml:space="preserve">I VÕI </w:t>
      </w:r>
      <w:r w:rsidR="00F31B07" w:rsidRPr="00787258">
        <w:rPr>
          <w:b/>
          <w:szCs w:val="22"/>
          <w:lang w:val="et-EE"/>
        </w:rPr>
        <w:t xml:space="preserve">SELLEST TEKKINUD </w:t>
      </w:r>
      <w:r w:rsidRPr="00787258">
        <w:rPr>
          <w:b/>
          <w:szCs w:val="22"/>
          <w:lang w:val="et-EE"/>
        </w:rPr>
        <w:t xml:space="preserve">JÄÄTMEMATERJALI HÄVITAMISEKS, VASTAVALT </w:t>
      </w:r>
      <w:r w:rsidR="00F31B07" w:rsidRPr="00787258">
        <w:rPr>
          <w:b/>
          <w:szCs w:val="22"/>
          <w:lang w:val="et-EE"/>
        </w:rPr>
        <w:t>VAJADUSELE</w:t>
      </w:r>
    </w:p>
    <w:p w14:paraId="701B96D3" w14:textId="77777777" w:rsidR="00C82CF9" w:rsidRPr="00787258" w:rsidRDefault="00C82CF9" w:rsidP="00CD166C">
      <w:pPr>
        <w:spacing w:line="240" w:lineRule="auto"/>
        <w:rPr>
          <w:szCs w:val="22"/>
          <w:lang w:val="et-EE"/>
        </w:rPr>
      </w:pPr>
    </w:p>
    <w:p w14:paraId="6D76197B" w14:textId="77777777" w:rsidR="00C82CF9" w:rsidRPr="00787258" w:rsidRDefault="00C82CF9" w:rsidP="00CD166C">
      <w:pPr>
        <w:spacing w:line="240" w:lineRule="auto"/>
        <w:rPr>
          <w:szCs w:val="22"/>
          <w:lang w:val="et-EE"/>
        </w:rPr>
      </w:pPr>
    </w:p>
    <w:p w14:paraId="66BC7533"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11.</w:t>
      </w:r>
      <w:r w:rsidRPr="00787258">
        <w:rPr>
          <w:b/>
          <w:szCs w:val="22"/>
          <w:lang w:val="et-EE"/>
        </w:rPr>
        <w:tab/>
        <w:t>MÜÜGILOA HOIDJA NIMI JA AADRESS</w:t>
      </w:r>
    </w:p>
    <w:p w14:paraId="66E9068F" w14:textId="77777777" w:rsidR="00C82CF9" w:rsidRPr="00787258" w:rsidRDefault="00C82CF9" w:rsidP="00CD166C">
      <w:pPr>
        <w:keepNext/>
        <w:spacing w:line="240" w:lineRule="auto"/>
        <w:rPr>
          <w:szCs w:val="22"/>
          <w:lang w:val="et-EE"/>
        </w:rPr>
      </w:pPr>
    </w:p>
    <w:p w14:paraId="14AD7E68" w14:textId="77777777" w:rsidR="00C82CF9" w:rsidRPr="00787258" w:rsidRDefault="00C82CF9" w:rsidP="00CD166C">
      <w:pPr>
        <w:keepNext/>
        <w:spacing w:line="240" w:lineRule="auto"/>
        <w:rPr>
          <w:szCs w:val="22"/>
          <w:lang w:val="et-EE"/>
        </w:rPr>
      </w:pPr>
      <w:r w:rsidRPr="00787258">
        <w:rPr>
          <w:szCs w:val="22"/>
          <w:lang w:val="et-EE"/>
        </w:rPr>
        <w:t>Novartis Europharm Limited</w:t>
      </w:r>
    </w:p>
    <w:p w14:paraId="5ED7292E" w14:textId="77777777" w:rsidR="00A951BA" w:rsidRPr="00787258" w:rsidRDefault="00A951BA" w:rsidP="00CD166C">
      <w:pPr>
        <w:keepNext/>
        <w:widowControl w:val="0"/>
        <w:spacing w:line="240" w:lineRule="auto"/>
        <w:rPr>
          <w:color w:val="000000"/>
          <w:lang w:val="et-EE"/>
        </w:rPr>
      </w:pPr>
      <w:r w:rsidRPr="00787258">
        <w:rPr>
          <w:color w:val="000000"/>
          <w:lang w:val="et-EE"/>
        </w:rPr>
        <w:t>Vista Building</w:t>
      </w:r>
    </w:p>
    <w:p w14:paraId="7F53BBE6" w14:textId="77777777" w:rsidR="00A951BA" w:rsidRPr="00787258" w:rsidRDefault="00A951BA" w:rsidP="00CD166C">
      <w:pPr>
        <w:keepNext/>
        <w:widowControl w:val="0"/>
        <w:spacing w:line="240" w:lineRule="auto"/>
        <w:rPr>
          <w:color w:val="000000"/>
        </w:rPr>
      </w:pPr>
      <w:r w:rsidRPr="00787258">
        <w:rPr>
          <w:color w:val="000000"/>
        </w:rPr>
        <w:t>Elm Park, Merrion Road</w:t>
      </w:r>
    </w:p>
    <w:p w14:paraId="4A5C5FDD" w14:textId="77777777" w:rsidR="00A951BA" w:rsidRPr="00787258" w:rsidRDefault="00A951BA" w:rsidP="00CD166C">
      <w:pPr>
        <w:keepNext/>
        <w:widowControl w:val="0"/>
        <w:spacing w:line="240" w:lineRule="auto"/>
        <w:rPr>
          <w:color w:val="000000"/>
        </w:rPr>
      </w:pPr>
      <w:r w:rsidRPr="00787258">
        <w:rPr>
          <w:color w:val="000000"/>
        </w:rPr>
        <w:t>Dublin 4</w:t>
      </w:r>
    </w:p>
    <w:p w14:paraId="54D67E1F" w14:textId="77777777" w:rsidR="00C82CF9" w:rsidRPr="00787258" w:rsidRDefault="00A951BA" w:rsidP="00CD166C">
      <w:pPr>
        <w:spacing w:line="240" w:lineRule="auto"/>
        <w:rPr>
          <w:szCs w:val="22"/>
          <w:lang w:val="et-EE"/>
        </w:rPr>
      </w:pPr>
      <w:proofErr w:type="spellStart"/>
      <w:r w:rsidRPr="00787258">
        <w:rPr>
          <w:color w:val="000000"/>
        </w:rPr>
        <w:t>Iirimaa</w:t>
      </w:r>
      <w:proofErr w:type="spellEnd"/>
    </w:p>
    <w:p w14:paraId="43B14720" w14:textId="77777777" w:rsidR="00C82CF9" w:rsidRPr="00787258" w:rsidRDefault="00C82CF9" w:rsidP="00CD166C">
      <w:pPr>
        <w:spacing w:line="240" w:lineRule="auto"/>
        <w:rPr>
          <w:szCs w:val="22"/>
          <w:lang w:val="et-EE"/>
        </w:rPr>
      </w:pPr>
    </w:p>
    <w:p w14:paraId="030264A1" w14:textId="77777777" w:rsidR="00C82CF9" w:rsidRPr="00787258" w:rsidRDefault="00C82CF9" w:rsidP="00CD166C">
      <w:pPr>
        <w:spacing w:line="240" w:lineRule="auto"/>
        <w:rPr>
          <w:szCs w:val="22"/>
          <w:lang w:val="et-EE"/>
        </w:rPr>
      </w:pPr>
    </w:p>
    <w:p w14:paraId="0DDB2B57"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12.</w:t>
      </w:r>
      <w:r w:rsidRPr="00787258">
        <w:rPr>
          <w:b/>
          <w:szCs w:val="22"/>
          <w:lang w:val="et-EE"/>
        </w:rPr>
        <w:tab/>
        <w:t>MÜÜGILOA NUMBER (NUMBRID)</w:t>
      </w:r>
    </w:p>
    <w:p w14:paraId="2C1A5A96" w14:textId="77777777" w:rsidR="00C82CF9" w:rsidRPr="00787258" w:rsidRDefault="00C82CF9" w:rsidP="00CD166C">
      <w:pPr>
        <w:keepNext/>
        <w:spacing w:line="240" w:lineRule="auto"/>
        <w:rPr>
          <w:szCs w:val="22"/>
          <w:lang w:val="et-EE"/>
        </w:rPr>
      </w:pPr>
    </w:p>
    <w:tbl>
      <w:tblPr>
        <w:tblW w:w="9322" w:type="dxa"/>
        <w:tblLayout w:type="fixed"/>
        <w:tblLook w:val="01E0" w:firstRow="1" w:lastRow="1" w:firstColumn="1" w:lastColumn="1" w:noHBand="0" w:noVBand="0"/>
      </w:tblPr>
      <w:tblGrid>
        <w:gridCol w:w="2518"/>
        <w:gridCol w:w="6804"/>
      </w:tblGrid>
      <w:tr w:rsidR="00C82CF9" w:rsidRPr="00787258" w14:paraId="286B2864" w14:textId="77777777">
        <w:tc>
          <w:tcPr>
            <w:tcW w:w="2518" w:type="dxa"/>
          </w:tcPr>
          <w:p w14:paraId="0A11FCE5" w14:textId="77777777" w:rsidR="00C82CF9" w:rsidRPr="00787258" w:rsidRDefault="00C82CF9" w:rsidP="00CD166C">
            <w:pPr>
              <w:spacing w:line="240" w:lineRule="auto"/>
              <w:rPr>
                <w:szCs w:val="22"/>
                <w:lang w:val="et-EE"/>
              </w:rPr>
            </w:pPr>
            <w:r w:rsidRPr="00787258">
              <w:rPr>
                <w:szCs w:val="22"/>
                <w:lang w:val="et-EE"/>
              </w:rPr>
              <w:t>EU/</w:t>
            </w:r>
            <w:r w:rsidR="003730E4" w:rsidRPr="00787258">
              <w:rPr>
                <w:szCs w:val="22"/>
                <w:lang w:val="et-EE"/>
              </w:rPr>
              <w:t>1/11/677/001</w:t>
            </w:r>
          </w:p>
        </w:tc>
        <w:tc>
          <w:tcPr>
            <w:tcW w:w="6804" w:type="dxa"/>
          </w:tcPr>
          <w:p w14:paraId="6F1F8CD8" w14:textId="77777777" w:rsidR="00C82CF9" w:rsidRPr="00787258" w:rsidRDefault="00C82CF9" w:rsidP="00CD166C">
            <w:pPr>
              <w:spacing w:line="240" w:lineRule="auto"/>
              <w:rPr>
                <w:szCs w:val="22"/>
                <w:lang w:val="et-EE"/>
              </w:rPr>
            </w:pPr>
            <w:r w:rsidRPr="00787258">
              <w:rPr>
                <w:szCs w:val="22"/>
                <w:shd w:val="clear" w:color="auto" w:fill="D9D9D9"/>
                <w:lang w:val="et-EE"/>
              </w:rPr>
              <w:t>7</w:t>
            </w:r>
            <w:r w:rsidR="00FA087C" w:rsidRPr="00787258">
              <w:rPr>
                <w:szCs w:val="22"/>
                <w:shd w:val="clear" w:color="auto" w:fill="D9D9D9"/>
                <w:lang w:val="et-EE"/>
              </w:rPr>
              <w:t> </w:t>
            </w:r>
            <w:r w:rsidR="006D5136" w:rsidRPr="00787258">
              <w:rPr>
                <w:szCs w:val="22"/>
                <w:shd w:val="clear" w:color="auto" w:fill="D9D9D9"/>
                <w:lang w:val="et-EE"/>
              </w:rPr>
              <w:t>x 1 kõva</w:t>
            </w:r>
            <w:r w:rsidRPr="00787258">
              <w:rPr>
                <w:szCs w:val="22"/>
                <w:shd w:val="clear" w:color="auto" w:fill="D9D9D9"/>
                <w:lang w:val="et-EE"/>
              </w:rPr>
              <w:t>kapslit</w:t>
            </w:r>
          </w:p>
        </w:tc>
      </w:tr>
    </w:tbl>
    <w:p w14:paraId="31F949CA" w14:textId="77777777" w:rsidR="00C82CF9" w:rsidRPr="00787258" w:rsidRDefault="00C82CF9" w:rsidP="00CD166C">
      <w:pPr>
        <w:spacing w:line="240" w:lineRule="auto"/>
        <w:rPr>
          <w:szCs w:val="22"/>
          <w:lang w:val="et-EE"/>
        </w:rPr>
      </w:pPr>
    </w:p>
    <w:p w14:paraId="43908C78" w14:textId="77777777" w:rsidR="00C82CF9" w:rsidRPr="00787258" w:rsidRDefault="00C82CF9" w:rsidP="00CD166C">
      <w:pPr>
        <w:spacing w:line="240" w:lineRule="auto"/>
        <w:rPr>
          <w:szCs w:val="22"/>
          <w:lang w:val="et-EE"/>
        </w:rPr>
      </w:pPr>
    </w:p>
    <w:p w14:paraId="1B69B961"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13.</w:t>
      </w:r>
      <w:r w:rsidRPr="00787258">
        <w:rPr>
          <w:b/>
          <w:szCs w:val="22"/>
          <w:lang w:val="et-EE"/>
        </w:rPr>
        <w:tab/>
        <w:t>PARTII NUMBER</w:t>
      </w:r>
    </w:p>
    <w:p w14:paraId="41F9734A" w14:textId="77777777" w:rsidR="00C82CF9" w:rsidRPr="00787258" w:rsidRDefault="00C82CF9" w:rsidP="00CD166C">
      <w:pPr>
        <w:keepNext/>
        <w:spacing w:line="240" w:lineRule="auto"/>
        <w:rPr>
          <w:szCs w:val="22"/>
          <w:lang w:val="et-EE"/>
        </w:rPr>
      </w:pPr>
    </w:p>
    <w:p w14:paraId="19C8A870" w14:textId="77777777" w:rsidR="00C82CF9" w:rsidRPr="00787258" w:rsidRDefault="0063782C" w:rsidP="00CD166C">
      <w:pPr>
        <w:spacing w:line="240" w:lineRule="auto"/>
        <w:rPr>
          <w:szCs w:val="22"/>
          <w:lang w:val="et-EE"/>
        </w:rPr>
      </w:pPr>
      <w:r w:rsidRPr="00787258">
        <w:rPr>
          <w:szCs w:val="22"/>
          <w:lang w:val="et-EE"/>
        </w:rPr>
        <w:t>Lot</w:t>
      </w:r>
    </w:p>
    <w:p w14:paraId="41F2A043" w14:textId="77777777" w:rsidR="00C82CF9" w:rsidRPr="00787258" w:rsidRDefault="00C82CF9" w:rsidP="00CD166C">
      <w:pPr>
        <w:spacing w:line="240" w:lineRule="auto"/>
        <w:rPr>
          <w:szCs w:val="22"/>
          <w:lang w:val="et-EE"/>
        </w:rPr>
      </w:pPr>
    </w:p>
    <w:p w14:paraId="13FB006F" w14:textId="77777777" w:rsidR="00C82CF9" w:rsidRPr="00787258" w:rsidRDefault="00C82CF9" w:rsidP="00CD166C">
      <w:pPr>
        <w:spacing w:line="240" w:lineRule="auto"/>
        <w:rPr>
          <w:szCs w:val="22"/>
          <w:lang w:val="et-EE"/>
        </w:rPr>
      </w:pPr>
    </w:p>
    <w:p w14:paraId="1F4C70DA"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14.</w:t>
      </w:r>
      <w:r w:rsidRPr="00787258">
        <w:rPr>
          <w:b/>
          <w:szCs w:val="22"/>
          <w:lang w:val="et-EE"/>
        </w:rPr>
        <w:tab/>
        <w:t>RAVIMI VÄLJASTAMISTINGIMUSED</w:t>
      </w:r>
    </w:p>
    <w:p w14:paraId="52921C75" w14:textId="77777777" w:rsidR="00C82CF9" w:rsidRPr="00787258" w:rsidRDefault="00C82CF9" w:rsidP="00CD166C">
      <w:pPr>
        <w:keepNext/>
        <w:spacing w:line="240" w:lineRule="auto"/>
        <w:rPr>
          <w:szCs w:val="22"/>
          <w:lang w:val="et-EE"/>
        </w:rPr>
      </w:pPr>
    </w:p>
    <w:p w14:paraId="4A5A965C" w14:textId="77777777" w:rsidR="00C82CF9" w:rsidRPr="00787258" w:rsidRDefault="00C82CF9" w:rsidP="00CD166C">
      <w:pPr>
        <w:spacing w:line="240" w:lineRule="auto"/>
        <w:rPr>
          <w:szCs w:val="22"/>
          <w:lang w:val="et-EE"/>
        </w:rPr>
      </w:pPr>
    </w:p>
    <w:p w14:paraId="104729CE"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15.</w:t>
      </w:r>
      <w:r w:rsidRPr="00787258">
        <w:rPr>
          <w:b/>
          <w:szCs w:val="22"/>
          <w:lang w:val="et-EE"/>
        </w:rPr>
        <w:tab/>
        <w:t>KASUTUSJUHEND</w:t>
      </w:r>
    </w:p>
    <w:p w14:paraId="151B8A45" w14:textId="77777777" w:rsidR="00C82CF9" w:rsidRPr="00787258" w:rsidRDefault="00C82CF9" w:rsidP="00CD166C">
      <w:pPr>
        <w:spacing w:line="240" w:lineRule="auto"/>
        <w:rPr>
          <w:szCs w:val="22"/>
          <w:lang w:val="et-EE"/>
        </w:rPr>
      </w:pPr>
    </w:p>
    <w:p w14:paraId="5C944903" w14:textId="77777777" w:rsidR="00C82CF9" w:rsidRPr="00787258" w:rsidRDefault="00C82CF9" w:rsidP="00CD166C">
      <w:pPr>
        <w:spacing w:line="240" w:lineRule="auto"/>
        <w:rPr>
          <w:szCs w:val="22"/>
          <w:lang w:val="et-EE"/>
        </w:rPr>
      </w:pPr>
    </w:p>
    <w:p w14:paraId="3FC1F106" w14:textId="77777777" w:rsidR="00C82CF9" w:rsidRPr="00787258" w:rsidRDefault="00C82CF9" w:rsidP="00CD166C">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787258">
        <w:rPr>
          <w:b/>
          <w:szCs w:val="22"/>
          <w:lang w:val="et-EE"/>
        </w:rPr>
        <w:t>16.</w:t>
      </w:r>
      <w:r w:rsidRPr="00787258">
        <w:rPr>
          <w:b/>
          <w:szCs w:val="22"/>
          <w:lang w:val="et-EE"/>
        </w:rPr>
        <w:tab/>
      </w:r>
      <w:r w:rsidR="00CC293B" w:rsidRPr="00787258">
        <w:rPr>
          <w:b/>
          <w:szCs w:val="22"/>
          <w:lang w:val="et-EE"/>
        </w:rPr>
        <w:t>TEAVE</w:t>
      </w:r>
      <w:r w:rsidRPr="00787258">
        <w:rPr>
          <w:b/>
          <w:szCs w:val="22"/>
          <w:lang w:val="et-EE"/>
        </w:rPr>
        <w:t xml:space="preserve"> BRAILLE’ KIRJAS (PUNKTKIRJAS)</w:t>
      </w:r>
    </w:p>
    <w:p w14:paraId="0E485377" w14:textId="77777777" w:rsidR="00C82CF9" w:rsidRPr="00787258" w:rsidRDefault="00C82CF9" w:rsidP="00CD166C">
      <w:pPr>
        <w:keepNext/>
        <w:spacing w:line="240" w:lineRule="auto"/>
        <w:rPr>
          <w:szCs w:val="22"/>
          <w:lang w:val="et-EE"/>
        </w:rPr>
      </w:pPr>
    </w:p>
    <w:p w14:paraId="07B6BF5F" w14:textId="77777777" w:rsidR="00C82CF9" w:rsidRPr="00787258" w:rsidRDefault="00C82CF9" w:rsidP="00CD166C">
      <w:pPr>
        <w:widowControl w:val="0"/>
        <w:spacing w:line="240" w:lineRule="auto"/>
        <w:rPr>
          <w:szCs w:val="22"/>
          <w:lang w:val="et-EE"/>
        </w:rPr>
      </w:pPr>
      <w:r w:rsidRPr="00787258">
        <w:rPr>
          <w:szCs w:val="22"/>
          <w:lang w:val="et-EE"/>
        </w:rPr>
        <w:t>GILENYA 0,5 mg</w:t>
      </w:r>
    </w:p>
    <w:p w14:paraId="08D84966" w14:textId="77777777" w:rsidR="000E305F" w:rsidRPr="00787258" w:rsidRDefault="000E305F" w:rsidP="00CD166C">
      <w:pPr>
        <w:widowControl w:val="0"/>
        <w:spacing w:line="240" w:lineRule="auto"/>
        <w:rPr>
          <w:szCs w:val="22"/>
          <w:lang w:val="et-EE"/>
        </w:rPr>
      </w:pPr>
    </w:p>
    <w:p w14:paraId="6C849622" w14:textId="77777777" w:rsidR="000E305F" w:rsidRPr="00787258" w:rsidRDefault="000E305F" w:rsidP="00CD166C">
      <w:pPr>
        <w:widowControl w:val="0"/>
        <w:spacing w:line="240" w:lineRule="auto"/>
        <w:rPr>
          <w:szCs w:val="22"/>
          <w:lang w:val="et-EE"/>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E305F" w:rsidRPr="00787258" w14:paraId="1F9B68AA"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35808C84" w14:textId="77777777" w:rsidR="000E305F" w:rsidRPr="00787258" w:rsidRDefault="000E305F" w:rsidP="00CD166C">
            <w:pPr>
              <w:tabs>
                <w:tab w:val="left" w:pos="142"/>
              </w:tabs>
              <w:spacing w:line="240" w:lineRule="auto"/>
              <w:ind w:left="567" w:hanging="567"/>
              <w:rPr>
                <w:b/>
              </w:rPr>
            </w:pPr>
            <w:r w:rsidRPr="00787258">
              <w:rPr>
                <w:b/>
              </w:rPr>
              <w:t>17.</w:t>
            </w:r>
            <w:r w:rsidRPr="00787258">
              <w:rPr>
                <w:b/>
              </w:rPr>
              <w:tab/>
              <w:t>AINULAADNE IDENTIFIKAATOR – 2D-vöötkood</w:t>
            </w:r>
          </w:p>
        </w:tc>
      </w:tr>
    </w:tbl>
    <w:p w14:paraId="280B0AE4" w14:textId="77777777" w:rsidR="000E305F" w:rsidRPr="00787258" w:rsidRDefault="000E305F" w:rsidP="00CD166C">
      <w:pPr>
        <w:spacing w:line="240" w:lineRule="auto"/>
      </w:pPr>
    </w:p>
    <w:p w14:paraId="4AAD8B18" w14:textId="77777777" w:rsidR="000E305F" w:rsidRPr="00787258" w:rsidRDefault="000E305F" w:rsidP="00CD166C">
      <w:pPr>
        <w:spacing w:line="240" w:lineRule="auto"/>
        <w:rPr>
          <w:noProof/>
          <w:szCs w:val="22"/>
          <w:shd w:val="clear" w:color="auto" w:fill="CCCCCC"/>
          <w:lang w:eastAsia="et-EE" w:bidi="et-EE"/>
        </w:rPr>
      </w:pPr>
      <w:r w:rsidRPr="00787258">
        <w:rPr>
          <w:noProof/>
          <w:shd w:val="pct15" w:color="auto" w:fill="auto"/>
          <w:lang w:eastAsia="et-EE" w:bidi="et-EE"/>
        </w:rPr>
        <w:t>Lisatud on 2D-vöötkood, mis sisaldab ainulaadset identifikaatorit.</w:t>
      </w:r>
    </w:p>
    <w:p w14:paraId="7EBDEF62" w14:textId="77777777" w:rsidR="000E305F" w:rsidRPr="00787258" w:rsidRDefault="000E305F" w:rsidP="00CD166C">
      <w:pPr>
        <w:spacing w:line="240" w:lineRule="auto"/>
      </w:pPr>
    </w:p>
    <w:p w14:paraId="5795705F" w14:textId="77777777" w:rsidR="000E305F" w:rsidRPr="00787258" w:rsidRDefault="000E305F" w:rsidP="00CD166C">
      <w:pPr>
        <w:spacing w:line="240" w:lineRule="auto"/>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0E305F" w:rsidRPr="00787258" w14:paraId="21D57563" w14:textId="77777777" w:rsidTr="00532566">
        <w:tc>
          <w:tcPr>
            <w:tcW w:w="9287" w:type="dxa"/>
            <w:tcBorders>
              <w:top w:val="single" w:sz="4" w:space="0" w:color="auto"/>
              <w:left w:val="single" w:sz="4" w:space="0" w:color="auto"/>
              <w:bottom w:val="single" w:sz="4" w:space="0" w:color="auto"/>
              <w:right w:val="single" w:sz="4" w:space="0" w:color="auto"/>
            </w:tcBorders>
            <w:hideMark/>
          </w:tcPr>
          <w:p w14:paraId="1B04CA66" w14:textId="77777777" w:rsidR="000E305F" w:rsidRPr="00787258" w:rsidRDefault="000E305F" w:rsidP="00CD166C">
            <w:pPr>
              <w:keepNext/>
              <w:tabs>
                <w:tab w:val="left" w:pos="142"/>
              </w:tabs>
              <w:spacing w:line="240" w:lineRule="auto"/>
              <w:ind w:left="567" w:hanging="567"/>
              <w:rPr>
                <w:b/>
              </w:rPr>
            </w:pPr>
            <w:r w:rsidRPr="00787258">
              <w:rPr>
                <w:b/>
              </w:rPr>
              <w:t>18.</w:t>
            </w:r>
            <w:r w:rsidRPr="00787258">
              <w:rPr>
                <w:b/>
              </w:rPr>
              <w:tab/>
              <w:t>AINULAADNE IDENTIFIKAATOR – INIMLOETAVAD ANDMED</w:t>
            </w:r>
          </w:p>
        </w:tc>
      </w:tr>
    </w:tbl>
    <w:p w14:paraId="150511A3" w14:textId="77777777" w:rsidR="000E305F" w:rsidRPr="00787258" w:rsidRDefault="000E305F" w:rsidP="00CD166C">
      <w:pPr>
        <w:keepNext/>
        <w:spacing w:line="240" w:lineRule="auto"/>
        <w:rPr>
          <w:noProof/>
          <w:lang w:eastAsia="et-EE" w:bidi="et-EE"/>
        </w:rPr>
      </w:pPr>
    </w:p>
    <w:p w14:paraId="7E82564E" w14:textId="77777777" w:rsidR="000E305F" w:rsidRPr="00787258" w:rsidRDefault="000E305F" w:rsidP="00CD166C">
      <w:pPr>
        <w:keepNext/>
        <w:spacing w:line="240" w:lineRule="auto"/>
        <w:rPr>
          <w:lang w:eastAsia="et-EE" w:bidi="et-EE"/>
        </w:rPr>
      </w:pPr>
      <w:r w:rsidRPr="00787258">
        <w:rPr>
          <w:lang w:eastAsia="et-EE" w:bidi="et-EE"/>
        </w:rPr>
        <w:t>PC</w:t>
      </w:r>
    </w:p>
    <w:p w14:paraId="6935E219" w14:textId="77777777" w:rsidR="000E305F" w:rsidRPr="00787258" w:rsidRDefault="000E305F" w:rsidP="00CD166C">
      <w:pPr>
        <w:keepNext/>
        <w:spacing w:line="240" w:lineRule="auto"/>
        <w:rPr>
          <w:lang w:eastAsia="et-EE" w:bidi="et-EE"/>
        </w:rPr>
      </w:pPr>
      <w:r w:rsidRPr="00787258">
        <w:rPr>
          <w:lang w:eastAsia="et-EE" w:bidi="et-EE"/>
        </w:rPr>
        <w:t>SN</w:t>
      </w:r>
    </w:p>
    <w:p w14:paraId="532FCB59" w14:textId="77777777" w:rsidR="000E305F" w:rsidRPr="00787258" w:rsidRDefault="000E305F" w:rsidP="00CD166C">
      <w:pPr>
        <w:spacing w:line="240" w:lineRule="auto"/>
        <w:rPr>
          <w:lang w:eastAsia="et-EE" w:bidi="et-EE"/>
        </w:rPr>
      </w:pPr>
      <w:r w:rsidRPr="00787258">
        <w:rPr>
          <w:lang w:eastAsia="et-EE" w:bidi="et-EE"/>
        </w:rPr>
        <w:t>NN</w:t>
      </w:r>
    </w:p>
    <w:p w14:paraId="6B98EF3E" w14:textId="77777777" w:rsidR="000E305F" w:rsidRPr="00787258" w:rsidRDefault="000E305F" w:rsidP="00CD166C">
      <w:pPr>
        <w:widowControl w:val="0"/>
        <w:spacing w:line="240" w:lineRule="auto"/>
        <w:rPr>
          <w:szCs w:val="22"/>
          <w:lang w:val="et-EE"/>
        </w:rPr>
      </w:pPr>
    </w:p>
    <w:p w14:paraId="651F1C86" w14:textId="77777777" w:rsidR="00373393" w:rsidRPr="00787258" w:rsidRDefault="00C82CF9" w:rsidP="00CD166C">
      <w:pPr>
        <w:spacing w:line="240" w:lineRule="auto"/>
        <w:rPr>
          <w:szCs w:val="22"/>
          <w:lang w:val="et-EE"/>
        </w:rPr>
      </w:pPr>
      <w:r w:rsidRPr="00787258">
        <w:rPr>
          <w:b/>
          <w:szCs w:val="22"/>
          <w:lang w:val="et-EE"/>
        </w:rPr>
        <w:br w:type="page"/>
      </w:r>
    </w:p>
    <w:p w14:paraId="75963C62" w14:textId="77777777" w:rsidR="00E819AC" w:rsidRPr="00787258" w:rsidRDefault="00E819AC" w:rsidP="00CD166C">
      <w:pPr>
        <w:pBdr>
          <w:top w:val="single" w:sz="4" w:space="1" w:color="auto"/>
          <w:left w:val="single" w:sz="4" w:space="4" w:color="auto"/>
          <w:bottom w:val="single" w:sz="4" w:space="1" w:color="auto"/>
          <w:right w:val="single" w:sz="4" w:space="4" w:color="auto"/>
        </w:pBdr>
        <w:spacing w:line="240" w:lineRule="auto"/>
        <w:rPr>
          <w:b/>
          <w:szCs w:val="22"/>
          <w:lang w:val="et-EE"/>
        </w:rPr>
      </w:pPr>
      <w:r w:rsidRPr="00787258">
        <w:rPr>
          <w:b/>
          <w:szCs w:val="22"/>
          <w:lang w:val="et-EE"/>
        </w:rPr>
        <w:lastRenderedPageBreak/>
        <w:t xml:space="preserve">MINIMAALSED </w:t>
      </w:r>
      <w:r w:rsidR="0035003C" w:rsidRPr="00787258">
        <w:rPr>
          <w:b/>
          <w:szCs w:val="22"/>
          <w:lang w:val="et-EE"/>
        </w:rPr>
        <w:t>ANDMED</w:t>
      </w:r>
      <w:r w:rsidRPr="00787258">
        <w:rPr>
          <w:b/>
          <w:szCs w:val="22"/>
          <w:lang w:val="et-EE"/>
        </w:rPr>
        <w:t>, MIS PEAVAD OLEMA BLISTER- VÕI RIBAPAKENDIL</w:t>
      </w:r>
    </w:p>
    <w:p w14:paraId="1F977789" w14:textId="77777777" w:rsidR="00E819AC" w:rsidRPr="00787258" w:rsidRDefault="00E819AC" w:rsidP="00CD166C">
      <w:pPr>
        <w:pBdr>
          <w:top w:val="single" w:sz="4" w:space="1" w:color="auto"/>
          <w:left w:val="single" w:sz="4" w:space="4" w:color="auto"/>
          <w:bottom w:val="single" w:sz="4" w:space="1" w:color="auto"/>
          <w:right w:val="single" w:sz="4" w:space="4" w:color="auto"/>
        </w:pBdr>
        <w:spacing w:line="240" w:lineRule="auto"/>
        <w:rPr>
          <w:szCs w:val="22"/>
          <w:lang w:val="et-EE"/>
        </w:rPr>
      </w:pPr>
    </w:p>
    <w:p w14:paraId="10D18708" w14:textId="77777777" w:rsidR="00E819AC" w:rsidRPr="00787258" w:rsidRDefault="00E819AC" w:rsidP="00CD166C">
      <w:pPr>
        <w:pBdr>
          <w:top w:val="single" w:sz="4" w:space="1" w:color="auto"/>
          <w:left w:val="single" w:sz="4" w:space="4" w:color="auto"/>
          <w:bottom w:val="single" w:sz="4" w:space="1" w:color="auto"/>
          <w:right w:val="single" w:sz="4" w:space="4" w:color="auto"/>
        </w:pBdr>
        <w:spacing w:line="240" w:lineRule="auto"/>
        <w:rPr>
          <w:szCs w:val="22"/>
          <w:lang w:val="et-EE"/>
        </w:rPr>
      </w:pPr>
      <w:r w:rsidRPr="00787258">
        <w:rPr>
          <w:b/>
          <w:szCs w:val="22"/>
          <w:lang w:val="et-EE"/>
        </w:rPr>
        <w:t>ÜKSIKANNUSTE BLISTRID</w:t>
      </w:r>
    </w:p>
    <w:p w14:paraId="51360397" w14:textId="77777777" w:rsidR="00C82CF9" w:rsidRPr="00787258" w:rsidRDefault="00C82CF9" w:rsidP="00CD166C">
      <w:pPr>
        <w:spacing w:line="240" w:lineRule="auto"/>
        <w:rPr>
          <w:szCs w:val="22"/>
          <w:lang w:val="et-EE"/>
        </w:rPr>
      </w:pPr>
    </w:p>
    <w:p w14:paraId="20348ED9" w14:textId="77777777" w:rsidR="00C82CF9" w:rsidRPr="00787258" w:rsidRDefault="00C82CF9" w:rsidP="00CD166C">
      <w:pPr>
        <w:spacing w:line="240" w:lineRule="auto"/>
        <w:rPr>
          <w:szCs w:val="22"/>
          <w:lang w:val="et-EE"/>
        </w:rPr>
      </w:pPr>
    </w:p>
    <w:p w14:paraId="1B58F041" w14:textId="77777777" w:rsidR="00E819AC" w:rsidRPr="00787258" w:rsidRDefault="00E819AC"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1.</w:t>
      </w:r>
      <w:r w:rsidRPr="00787258">
        <w:rPr>
          <w:b/>
          <w:szCs w:val="22"/>
          <w:lang w:val="et-EE"/>
        </w:rPr>
        <w:tab/>
        <w:t>RAVIMPREPARAADI NIMETUS</w:t>
      </w:r>
    </w:p>
    <w:p w14:paraId="3E05A3C9" w14:textId="77777777" w:rsidR="00C82CF9" w:rsidRPr="00787258" w:rsidRDefault="00C82CF9" w:rsidP="00CD166C">
      <w:pPr>
        <w:keepNext/>
        <w:spacing w:line="240" w:lineRule="auto"/>
        <w:rPr>
          <w:szCs w:val="22"/>
          <w:lang w:val="et-EE"/>
        </w:rPr>
      </w:pPr>
    </w:p>
    <w:p w14:paraId="79693C5E" w14:textId="77777777" w:rsidR="00C82CF9" w:rsidRPr="00787258" w:rsidRDefault="00C82CF9" w:rsidP="00CD166C">
      <w:pPr>
        <w:widowControl w:val="0"/>
        <w:spacing w:line="240" w:lineRule="auto"/>
        <w:rPr>
          <w:szCs w:val="22"/>
          <w:lang w:val="et-EE"/>
        </w:rPr>
      </w:pPr>
      <w:r w:rsidRPr="00787258">
        <w:rPr>
          <w:szCs w:val="22"/>
          <w:lang w:val="et-EE"/>
        </w:rPr>
        <w:t>GILENYA 0,5 mg kõvakapslid</w:t>
      </w:r>
    </w:p>
    <w:p w14:paraId="553DE6FF" w14:textId="77777777" w:rsidR="00C82CF9" w:rsidRPr="00787258" w:rsidRDefault="002C27B2" w:rsidP="00CD166C">
      <w:pPr>
        <w:spacing w:line="240" w:lineRule="auto"/>
        <w:rPr>
          <w:i/>
          <w:szCs w:val="22"/>
          <w:lang w:val="et-EE"/>
        </w:rPr>
      </w:pPr>
      <w:r w:rsidRPr="00787258">
        <w:rPr>
          <w:i/>
          <w:szCs w:val="22"/>
          <w:lang w:val="et-EE"/>
        </w:rPr>
        <w:t>f</w:t>
      </w:r>
      <w:r w:rsidR="00DF1292" w:rsidRPr="00787258">
        <w:rPr>
          <w:i/>
          <w:szCs w:val="22"/>
          <w:lang w:val="et-EE"/>
        </w:rPr>
        <w:t>ingolimodum</w:t>
      </w:r>
    </w:p>
    <w:p w14:paraId="42D3A06D" w14:textId="77777777" w:rsidR="00C82CF9" w:rsidRPr="00787258" w:rsidRDefault="00C82CF9" w:rsidP="00CD166C">
      <w:pPr>
        <w:spacing w:line="240" w:lineRule="auto"/>
        <w:rPr>
          <w:szCs w:val="22"/>
          <w:lang w:val="et-EE"/>
        </w:rPr>
      </w:pPr>
    </w:p>
    <w:p w14:paraId="4BBE3CA1" w14:textId="77777777" w:rsidR="00C82CF9" w:rsidRPr="00787258" w:rsidRDefault="00C82CF9" w:rsidP="00CD166C">
      <w:pPr>
        <w:spacing w:line="240" w:lineRule="auto"/>
        <w:rPr>
          <w:szCs w:val="22"/>
          <w:lang w:val="et-EE"/>
        </w:rPr>
      </w:pPr>
    </w:p>
    <w:p w14:paraId="5C28CDD2" w14:textId="77777777" w:rsidR="00E819AC" w:rsidRPr="00787258" w:rsidRDefault="00E819AC"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2.</w:t>
      </w:r>
      <w:r w:rsidRPr="00787258">
        <w:rPr>
          <w:b/>
          <w:szCs w:val="22"/>
          <w:lang w:val="et-EE"/>
        </w:rPr>
        <w:tab/>
        <w:t>MÜÜGILOA HOIDJA NIMI</w:t>
      </w:r>
    </w:p>
    <w:p w14:paraId="246CC942" w14:textId="77777777" w:rsidR="00C82CF9" w:rsidRPr="00787258" w:rsidRDefault="00C82CF9" w:rsidP="00CD166C">
      <w:pPr>
        <w:keepNext/>
        <w:spacing w:line="240" w:lineRule="auto"/>
        <w:rPr>
          <w:szCs w:val="22"/>
          <w:lang w:val="et-EE"/>
        </w:rPr>
      </w:pPr>
    </w:p>
    <w:p w14:paraId="7C71A5E4" w14:textId="77777777" w:rsidR="00C82CF9" w:rsidRPr="00787258" w:rsidRDefault="00C82CF9" w:rsidP="00CD166C">
      <w:pPr>
        <w:spacing w:line="240" w:lineRule="auto"/>
        <w:rPr>
          <w:szCs w:val="22"/>
          <w:lang w:val="et-EE"/>
        </w:rPr>
      </w:pPr>
      <w:r w:rsidRPr="00787258">
        <w:rPr>
          <w:szCs w:val="22"/>
          <w:lang w:val="et-EE"/>
        </w:rPr>
        <w:t>Novartis Europharm Limited</w:t>
      </w:r>
    </w:p>
    <w:p w14:paraId="2EF60F85" w14:textId="77777777" w:rsidR="00C82CF9" w:rsidRPr="00787258" w:rsidRDefault="00C82CF9" w:rsidP="00CD166C">
      <w:pPr>
        <w:spacing w:line="240" w:lineRule="auto"/>
        <w:rPr>
          <w:szCs w:val="22"/>
          <w:lang w:val="et-EE"/>
        </w:rPr>
      </w:pPr>
    </w:p>
    <w:p w14:paraId="30BE262D" w14:textId="77777777" w:rsidR="00C82CF9" w:rsidRPr="00787258" w:rsidRDefault="00C82CF9" w:rsidP="00CD166C">
      <w:pPr>
        <w:spacing w:line="240" w:lineRule="auto"/>
        <w:rPr>
          <w:szCs w:val="22"/>
          <w:lang w:val="et-EE"/>
        </w:rPr>
      </w:pPr>
    </w:p>
    <w:p w14:paraId="09CB636B" w14:textId="77777777" w:rsidR="00E819AC" w:rsidRPr="00787258" w:rsidRDefault="00E819AC"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3.</w:t>
      </w:r>
      <w:r w:rsidRPr="00787258">
        <w:rPr>
          <w:b/>
          <w:szCs w:val="22"/>
          <w:lang w:val="et-EE"/>
        </w:rPr>
        <w:tab/>
        <w:t>KÕLBLIKKUSAEG</w:t>
      </w:r>
    </w:p>
    <w:p w14:paraId="5AB1B5E5" w14:textId="77777777" w:rsidR="00C82CF9" w:rsidRPr="00787258" w:rsidRDefault="00C82CF9" w:rsidP="00CD166C">
      <w:pPr>
        <w:keepNext/>
        <w:spacing w:line="240" w:lineRule="auto"/>
        <w:rPr>
          <w:szCs w:val="22"/>
          <w:lang w:val="et-EE"/>
        </w:rPr>
      </w:pPr>
    </w:p>
    <w:p w14:paraId="6E9BEA9B" w14:textId="77777777" w:rsidR="00C82CF9" w:rsidRPr="00787258" w:rsidRDefault="00C82CF9" w:rsidP="00CD166C">
      <w:pPr>
        <w:spacing w:line="240" w:lineRule="auto"/>
        <w:rPr>
          <w:szCs w:val="22"/>
          <w:lang w:val="et-EE"/>
        </w:rPr>
      </w:pPr>
      <w:r w:rsidRPr="00787258">
        <w:rPr>
          <w:szCs w:val="22"/>
          <w:lang w:val="et-EE"/>
        </w:rPr>
        <w:t>EXP</w:t>
      </w:r>
    </w:p>
    <w:p w14:paraId="6E842308" w14:textId="77777777" w:rsidR="00C82CF9" w:rsidRPr="00787258" w:rsidRDefault="00C82CF9" w:rsidP="00CD166C">
      <w:pPr>
        <w:spacing w:line="240" w:lineRule="auto"/>
        <w:rPr>
          <w:szCs w:val="22"/>
          <w:lang w:val="et-EE"/>
        </w:rPr>
      </w:pPr>
    </w:p>
    <w:p w14:paraId="5E40EB4E" w14:textId="77777777" w:rsidR="00C82CF9" w:rsidRPr="00787258" w:rsidRDefault="00C82CF9" w:rsidP="00CD166C">
      <w:pPr>
        <w:spacing w:line="240" w:lineRule="auto"/>
        <w:rPr>
          <w:szCs w:val="22"/>
          <w:lang w:val="et-EE"/>
        </w:rPr>
      </w:pPr>
    </w:p>
    <w:p w14:paraId="7B9003D9" w14:textId="77777777" w:rsidR="00E819AC" w:rsidRPr="00787258" w:rsidRDefault="00E819AC"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4.</w:t>
      </w:r>
      <w:r w:rsidRPr="00787258">
        <w:rPr>
          <w:b/>
          <w:szCs w:val="22"/>
          <w:lang w:val="et-EE"/>
        </w:rPr>
        <w:tab/>
        <w:t>PARTII NUMBER</w:t>
      </w:r>
    </w:p>
    <w:p w14:paraId="5EF086FA" w14:textId="77777777" w:rsidR="00C82CF9" w:rsidRPr="00787258" w:rsidRDefault="00C82CF9" w:rsidP="00CD166C">
      <w:pPr>
        <w:keepNext/>
        <w:spacing w:line="240" w:lineRule="auto"/>
        <w:rPr>
          <w:szCs w:val="22"/>
          <w:lang w:val="et-EE"/>
        </w:rPr>
      </w:pPr>
    </w:p>
    <w:p w14:paraId="4C771B6E" w14:textId="77777777" w:rsidR="00C82CF9" w:rsidRPr="00787258" w:rsidRDefault="00C82CF9" w:rsidP="00CD166C">
      <w:pPr>
        <w:spacing w:line="240" w:lineRule="auto"/>
        <w:ind w:right="113"/>
        <w:rPr>
          <w:szCs w:val="22"/>
          <w:lang w:val="et-EE"/>
        </w:rPr>
      </w:pPr>
      <w:r w:rsidRPr="00787258">
        <w:rPr>
          <w:szCs w:val="22"/>
          <w:lang w:val="et-EE"/>
        </w:rPr>
        <w:t>Lot</w:t>
      </w:r>
    </w:p>
    <w:p w14:paraId="10643969" w14:textId="77777777" w:rsidR="00C82CF9" w:rsidRPr="00787258" w:rsidRDefault="00C82CF9" w:rsidP="00CD166C">
      <w:pPr>
        <w:spacing w:line="240" w:lineRule="auto"/>
        <w:ind w:right="113"/>
        <w:rPr>
          <w:szCs w:val="22"/>
          <w:lang w:val="et-EE"/>
        </w:rPr>
      </w:pPr>
    </w:p>
    <w:p w14:paraId="6FFB1A94" w14:textId="77777777" w:rsidR="00C82CF9" w:rsidRPr="00787258" w:rsidRDefault="00C82CF9" w:rsidP="00CD166C">
      <w:pPr>
        <w:spacing w:line="240" w:lineRule="auto"/>
        <w:ind w:right="113"/>
        <w:rPr>
          <w:szCs w:val="22"/>
          <w:lang w:val="et-EE"/>
        </w:rPr>
      </w:pPr>
    </w:p>
    <w:p w14:paraId="0F378AC4" w14:textId="77777777" w:rsidR="00E819AC" w:rsidRPr="00787258" w:rsidRDefault="00E819AC" w:rsidP="00CD166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et-EE"/>
        </w:rPr>
      </w:pPr>
      <w:r w:rsidRPr="00787258">
        <w:rPr>
          <w:b/>
          <w:szCs w:val="22"/>
          <w:lang w:val="et-EE"/>
        </w:rPr>
        <w:t>5.</w:t>
      </w:r>
      <w:r w:rsidRPr="00787258">
        <w:rPr>
          <w:b/>
          <w:szCs w:val="22"/>
          <w:lang w:val="et-EE"/>
        </w:rPr>
        <w:tab/>
        <w:t>MUU</w:t>
      </w:r>
    </w:p>
    <w:p w14:paraId="60D3435D" w14:textId="77777777" w:rsidR="00C82CF9" w:rsidRPr="00787258" w:rsidRDefault="00C82CF9" w:rsidP="00CD166C">
      <w:pPr>
        <w:spacing w:line="240" w:lineRule="auto"/>
        <w:ind w:right="113"/>
        <w:rPr>
          <w:szCs w:val="22"/>
          <w:lang w:val="et-EE"/>
        </w:rPr>
      </w:pPr>
    </w:p>
    <w:p w14:paraId="23CC2F89" w14:textId="77777777" w:rsidR="00C82CF9" w:rsidRPr="00787258" w:rsidRDefault="00C82CF9" w:rsidP="00CD166C">
      <w:pPr>
        <w:spacing w:line="240" w:lineRule="auto"/>
        <w:rPr>
          <w:szCs w:val="22"/>
          <w:lang w:val="et-EE"/>
        </w:rPr>
      </w:pPr>
    </w:p>
    <w:p w14:paraId="6B48720F" w14:textId="77777777" w:rsidR="00C82CF9" w:rsidRPr="00787258" w:rsidRDefault="00C82CF9" w:rsidP="00CD166C">
      <w:pPr>
        <w:spacing w:line="240" w:lineRule="auto"/>
        <w:rPr>
          <w:szCs w:val="22"/>
          <w:lang w:val="et-EE"/>
        </w:rPr>
      </w:pPr>
    </w:p>
    <w:p w14:paraId="554C9ABD" w14:textId="77777777" w:rsidR="00C82CF9" w:rsidRPr="00787258" w:rsidRDefault="00C82CF9" w:rsidP="00CD166C">
      <w:pPr>
        <w:spacing w:line="240" w:lineRule="auto"/>
        <w:ind w:right="113"/>
        <w:rPr>
          <w:szCs w:val="22"/>
          <w:lang w:val="et-EE"/>
        </w:rPr>
      </w:pPr>
      <w:r w:rsidRPr="00787258">
        <w:rPr>
          <w:szCs w:val="22"/>
          <w:lang w:val="et-EE"/>
        </w:rPr>
        <w:br w:type="page"/>
      </w:r>
    </w:p>
    <w:p w14:paraId="76D93713" w14:textId="77777777" w:rsidR="00C82CF9" w:rsidRPr="00787258" w:rsidRDefault="00C82CF9" w:rsidP="00CD166C">
      <w:pPr>
        <w:spacing w:line="240" w:lineRule="auto"/>
        <w:rPr>
          <w:szCs w:val="22"/>
          <w:lang w:val="et-EE"/>
        </w:rPr>
      </w:pPr>
    </w:p>
    <w:p w14:paraId="0622BBC2" w14:textId="77777777" w:rsidR="00C82CF9" w:rsidRPr="00787258" w:rsidRDefault="00C82CF9" w:rsidP="00CD166C">
      <w:pPr>
        <w:spacing w:line="240" w:lineRule="auto"/>
        <w:rPr>
          <w:szCs w:val="22"/>
          <w:lang w:val="et-EE"/>
        </w:rPr>
      </w:pPr>
    </w:p>
    <w:p w14:paraId="7D89ABA8" w14:textId="77777777" w:rsidR="00C82CF9" w:rsidRPr="00787258" w:rsidRDefault="00C82CF9" w:rsidP="00CD166C">
      <w:pPr>
        <w:spacing w:line="240" w:lineRule="auto"/>
        <w:rPr>
          <w:szCs w:val="22"/>
          <w:lang w:val="et-EE"/>
        </w:rPr>
      </w:pPr>
    </w:p>
    <w:p w14:paraId="258B565A" w14:textId="77777777" w:rsidR="00C82CF9" w:rsidRPr="00787258" w:rsidRDefault="00C82CF9" w:rsidP="00CD166C">
      <w:pPr>
        <w:spacing w:line="240" w:lineRule="auto"/>
        <w:rPr>
          <w:szCs w:val="22"/>
          <w:lang w:val="et-EE"/>
        </w:rPr>
      </w:pPr>
    </w:p>
    <w:p w14:paraId="6D7C7A28" w14:textId="77777777" w:rsidR="00C82CF9" w:rsidRPr="00787258" w:rsidRDefault="00C82CF9" w:rsidP="00CD166C">
      <w:pPr>
        <w:spacing w:line="240" w:lineRule="auto"/>
        <w:rPr>
          <w:szCs w:val="22"/>
          <w:lang w:val="et-EE"/>
        </w:rPr>
      </w:pPr>
    </w:p>
    <w:p w14:paraId="5B674AF6" w14:textId="77777777" w:rsidR="00C82CF9" w:rsidRPr="00787258" w:rsidRDefault="00C82CF9" w:rsidP="00CD166C">
      <w:pPr>
        <w:spacing w:line="240" w:lineRule="auto"/>
        <w:rPr>
          <w:szCs w:val="22"/>
          <w:lang w:val="et-EE"/>
        </w:rPr>
      </w:pPr>
    </w:p>
    <w:p w14:paraId="24B3B814" w14:textId="77777777" w:rsidR="00C82CF9" w:rsidRPr="00787258" w:rsidRDefault="00C82CF9" w:rsidP="00CD166C">
      <w:pPr>
        <w:spacing w:line="240" w:lineRule="auto"/>
        <w:rPr>
          <w:szCs w:val="22"/>
          <w:lang w:val="et-EE"/>
        </w:rPr>
      </w:pPr>
    </w:p>
    <w:p w14:paraId="1DA9A2A5" w14:textId="77777777" w:rsidR="00C82CF9" w:rsidRPr="00787258" w:rsidRDefault="00C82CF9" w:rsidP="00CD166C">
      <w:pPr>
        <w:spacing w:line="240" w:lineRule="auto"/>
        <w:rPr>
          <w:szCs w:val="22"/>
          <w:lang w:val="et-EE"/>
        </w:rPr>
      </w:pPr>
    </w:p>
    <w:p w14:paraId="0FD16372" w14:textId="77777777" w:rsidR="00C82CF9" w:rsidRPr="00787258" w:rsidRDefault="00C82CF9" w:rsidP="00CD166C">
      <w:pPr>
        <w:spacing w:line="240" w:lineRule="auto"/>
        <w:rPr>
          <w:szCs w:val="22"/>
          <w:lang w:val="et-EE"/>
        </w:rPr>
      </w:pPr>
    </w:p>
    <w:p w14:paraId="6EE0B52C" w14:textId="77777777" w:rsidR="00C82CF9" w:rsidRPr="00787258" w:rsidRDefault="00C82CF9" w:rsidP="00CD166C">
      <w:pPr>
        <w:spacing w:line="240" w:lineRule="auto"/>
        <w:rPr>
          <w:szCs w:val="22"/>
          <w:lang w:val="et-EE"/>
        </w:rPr>
      </w:pPr>
    </w:p>
    <w:p w14:paraId="3D9351FE" w14:textId="77777777" w:rsidR="00C82CF9" w:rsidRPr="00787258" w:rsidRDefault="00C82CF9" w:rsidP="00CD166C">
      <w:pPr>
        <w:spacing w:line="240" w:lineRule="auto"/>
        <w:rPr>
          <w:szCs w:val="22"/>
          <w:lang w:val="et-EE"/>
        </w:rPr>
      </w:pPr>
    </w:p>
    <w:p w14:paraId="57BD6499" w14:textId="77777777" w:rsidR="00C82CF9" w:rsidRPr="00787258" w:rsidRDefault="00C82CF9" w:rsidP="00CD166C">
      <w:pPr>
        <w:spacing w:line="240" w:lineRule="auto"/>
        <w:rPr>
          <w:szCs w:val="22"/>
          <w:lang w:val="et-EE"/>
        </w:rPr>
      </w:pPr>
    </w:p>
    <w:p w14:paraId="17C92DEE" w14:textId="77777777" w:rsidR="00C82CF9" w:rsidRPr="00787258" w:rsidRDefault="00C82CF9" w:rsidP="00CD166C">
      <w:pPr>
        <w:spacing w:line="240" w:lineRule="auto"/>
        <w:rPr>
          <w:szCs w:val="22"/>
          <w:lang w:val="et-EE"/>
        </w:rPr>
      </w:pPr>
    </w:p>
    <w:p w14:paraId="1BF3CFF7" w14:textId="77777777" w:rsidR="00C82CF9" w:rsidRPr="00787258" w:rsidRDefault="00C82CF9" w:rsidP="00CD166C">
      <w:pPr>
        <w:spacing w:line="240" w:lineRule="auto"/>
        <w:rPr>
          <w:szCs w:val="22"/>
          <w:lang w:val="et-EE"/>
        </w:rPr>
      </w:pPr>
    </w:p>
    <w:p w14:paraId="737DFBA9" w14:textId="77777777" w:rsidR="00C82CF9" w:rsidRPr="00787258" w:rsidRDefault="00C82CF9" w:rsidP="00CD166C">
      <w:pPr>
        <w:spacing w:line="240" w:lineRule="auto"/>
        <w:rPr>
          <w:szCs w:val="22"/>
          <w:lang w:val="et-EE"/>
        </w:rPr>
      </w:pPr>
    </w:p>
    <w:p w14:paraId="432C86CB" w14:textId="77777777" w:rsidR="00C82CF9" w:rsidRPr="00787258" w:rsidRDefault="00C82CF9" w:rsidP="00CD166C">
      <w:pPr>
        <w:spacing w:line="240" w:lineRule="auto"/>
        <w:rPr>
          <w:szCs w:val="22"/>
          <w:lang w:val="et-EE"/>
        </w:rPr>
      </w:pPr>
    </w:p>
    <w:p w14:paraId="1E3BF217" w14:textId="77777777" w:rsidR="00C82CF9" w:rsidRPr="00787258" w:rsidRDefault="00C82CF9" w:rsidP="00CD166C">
      <w:pPr>
        <w:spacing w:line="240" w:lineRule="auto"/>
        <w:rPr>
          <w:szCs w:val="22"/>
          <w:lang w:val="et-EE"/>
        </w:rPr>
      </w:pPr>
    </w:p>
    <w:p w14:paraId="7CC315BF" w14:textId="77777777" w:rsidR="00C82CF9" w:rsidRPr="00787258" w:rsidRDefault="00C82CF9" w:rsidP="00CD166C">
      <w:pPr>
        <w:spacing w:line="240" w:lineRule="auto"/>
        <w:rPr>
          <w:szCs w:val="22"/>
          <w:lang w:val="et-EE"/>
        </w:rPr>
      </w:pPr>
    </w:p>
    <w:p w14:paraId="632645D5" w14:textId="77777777" w:rsidR="00C82CF9" w:rsidRPr="00787258" w:rsidRDefault="00C82CF9" w:rsidP="00CD166C">
      <w:pPr>
        <w:spacing w:line="240" w:lineRule="auto"/>
        <w:rPr>
          <w:szCs w:val="22"/>
          <w:lang w:val="et-EE"/>
        </w:rPr>
      </w:pPr>
    </w:p>
    <w:p w14:paraId="4E51E98D" w14:textId="77777777" w:rsidR="00C82CF9" w:rsidRPr="00787258" w:rsidRDefault="00C82CF9" w:rsidP="00CD166C">
      <w:pPr>
        <w:spacing w:line="240" w:lineRule="auto"/>
        <w:rPr>
          <w:szCs w:val="22"/>
          <w:lang w:val="et-EE"/>
        </w:rPr>
      </w:pPr>
    </w:p>
    <w:p w14:paraId="377992A6" w14:textId="77777777" w:rsidR="00C82CF9" w:rsidRPr="00787258" w:rsidRDefault="00C82CF9" w:rsidP="00CD166C">
      <w:pPr>
        <w:spacing w:line="240" w:lineRule="auto"/>
        <w:rPr>
          <w:szCs w:val="22"/>
          <w:lang w:val="et-EE"/>
        </w:rPr>
      </w:pPr>
    </w:p>
    <w:p w14:paraId="4DFBCEA2" w14:textId="77777777" w:rsidR="00C82CF9" w:rsidRPr="00787258" w:rsidRDefault="00C82CF9" w:rsidP="00CD166C">
      <w:pPr>
        <w:spacing w:line="240" w:lineRule="auto"/>
        <w:rPr>
          <w:szCs w:val="22"/>
          <w:lang w:val="et-EE"/>
        </w:rPr>
      </w:pPr>
    </w:p>
    <w:p w14:paraId="5032FF02" w14:textId="77777777" w:rsidR="00C82CF9" w:rsidRPr="00787258" w:rsidRDefault="00C82CF9" w:rsidP="00CD166C">
      <w:pPr>
        <w:spacing w:line="240" w:lineRule="auto"/>
        <w:jc w:val="center"/>
        <w:outlineLvl w:val="0"/>
        <w:rPr>
          <w:szCs w:val="22"/>
          <w:lang w:val="et-EE"/>
        </w:rPr>
      </w:pPr>
      <w:r w:rsidRPr="00787258">
        <w:rPr>
          <w:b/>
          <w:szCs w:val="22"/>
          <w:lang w:val="et-EE"/>
        </w:rPr>
        <w:t>B. PAKENDI INFOLEHT</w:t>
      </w:r>
    </w:p>
    <w:p w14:paraId="4F6DC79E" w14:textId="77777777" w:rsidR="00C82CF9" w:rsidRPr="00787258" w:rsidRDefault="00C82CF9" w:rsidP="00CD166C">
      <w:pPr>
        <w:spacing w:line="240" w:lineRule="auto"/>
        <w:jc w:val="center"/>
        <w:rPr>
          <w:b/>
          <w:szCs w:val="22"/>
          <w:lang w:val="et-EE"/>
        </w:rPr>
      </w:pPr>
      <w:r w:rsidRPr="00787258">
        <w:rPr>
          <w:b/>
          <w:szCs w:val="22"/>
          <w:lang w:val="et-EE"/>
        </w:rPr>
        <w:br w:type="page"/>
      </w:r>
      <w:r w:rsidR="0035003C" w:rsidRPr="00787258">
        <w:rPr>
          <w:b/>
          <w:lang w:val="et-EE"/>
        </w:rPr>
        <w:lastRenderedPageBreak/>
        <w:t>Pakendi infoleht: teave kasutajale</w:t>
      </w:r>
    </w:p>
    <w:p w14:paraId="418FD4B6" w14:textId="77777777" w:rsidR="00C82CF9" w:rsidRPr="00787258" w:rsidRDefault="00C82CF9" w:rsidP="00CD166C">
      <w:pPr>
        <w:spacing w:line="240" w:lineRule="auto"/>
        <w:jc w:val="center"/>
        <w:rPr>
          <w:szCs w:val="22"/>
          <w:lang w:val="et-EE"/>
        </w:rPr>
      </w:pPr>
    </w:p>
    <w:p w14:paraId="45E01B90" w14:textId="77777777" w:rsidR="00D215B7" w:rsidRPr="00787258" w:rsidRDefault="00E73E93" w:rsidP="00CD166C">
      <w:pPr>
        <w:numPr>
          <w:ilvl w:val="12"/>
          <w:numId w:val="0"/>
        </w:numPr>
        <w:spacing w:line="240" w:lineRule="auto"/>
        <w:jc w:val="center"/>
        <w:rPr>
          <w:b/>
          <w:szCs w:val="22"/>
          <w:lang w:val="et-EE"/>
        </w:rPr>
      </w:pPr>
      <w:r w:rsidRPr="00787258">
        <w:rPr>
          <w:b/>
          <w:szCs w:val="22"/>
          <w:lang w:val="et-EE"/>
        </w:rPr>
        <w:t>Gilenya</w:t>
      </w:r>
      <w:r w:rsidR="00D215B7" w:rsidRPr="00787258">
        <w:rPr>
          <w:b/>
          <w:szCs w:val="22"/>
          <w:lang w:val="et-EE"/>
        </w:rPr>
        <w:t xml:space="preserve"> 0,25 mg kõvakapslid</w:t>
      </w:r>
    </w:p>
    <w:p w14:paraId="418E4E29" w14:textId="77777777" w:rsidR="00C82CF9" w:rsidRPr="00787258" w:rsidRDefault="00C82CF9" w:rsidP="00CD166C">
      <w:pPr>
        <w:numPr>
          <w:ilvl w:val="12"/>
          <w:numId w:val="0"/>
        </w:numPr>
        <w:spacing w:line="240" w:lineRule="auto"/>
        <w:jc w:val="center"/>
        <w:rPr>
          <w:b/>
          <w:szCs w:val="22"/>
          <w:lang w:val="et-EE"/>
        </w:rPr>
      </w:pPr>
      <w:r w:rsidRPr="00787258">
        <w:rPr>
          <w:b/>
          <w:szCs w:val="22"/>
          <w:lang w:val="et-EE"/>
        </w:rPr>
        <w:t>G</w:t>
      </w:r>
      <w:r w:rsidR="00E73E93" w:rsidRPr="00787258">
        <w:rPr>
          <w:b/>
          <w:szCs w:val="22"/>
          <w:lang w:val="et-EE"/>
        </w:rPr>
        <w:t>ilenya</w:t>
      </w:r>
      <w:r w:rsidRPr="00787258">
        <w:rPr>
          <w:b/>
          <w:szCs w:val="22"/>
          <w:lang w:val="et-EE"/>
        </w:rPr>
        <w:t xml:space="preserve"> 0,5 mg kõvakapslid</w:t>
      </w:r>
    </w:p>
    <w:p w14:paraId="0B59557D" w14:textId="77777777" w:rsidR="00C82CF9" w:rsidRPr="00787258" w:rsidRDefault="002C27B2" w:rsidP="00CD166C">
      <w:pPr>
        <w:numPr>
          <w:ilvl w:val="12"/>
          <w:numId w:val="0"/>
        </w:numPr>
        <w:spacing w:line="240" w:lineRule="auto"/>
        <w:jc w:val="center"/>
        <w:rPr>
          <w:szCs w:val="22"/>
          <w:lang w:val="et-EE"/>
        </w:rPr>
      </w:pPr>
      <w:r w:rsidRPr="00787258">
        <w:rPr>
          <w:szCs w:val="22"/>
          <w:lang w:val="et-EE"/>
        </w:rPr>
        <w:t>f</w:t>
      </w:r>
      <w:r w:rsidR="00C82CF9" w:rsidRPr="00787258">
        <w:rPr>
          <w:szCs w:val="22"/>
          <w:lang w:val="et-EE"/>
        </w:rPr>
        <w:t>ingolimood</w:t>
      </w:r>
      <w:r w:rsidR="00DF1292" w:rsidRPr="00787258">
        <w:rPr>
          <w:szCs w:val="22"/>
          <w:lang w:val="et-EE"/>
        </w:rPr>
        <w:t xml:space="preserve"> (</w:t>
      </w:r>
      <w:r w:rsidR="003F7438" w:rsidRPr="00787258">
        <w:rPr>
          <w:i/>
          <w:szCs w:val="22"/>
          <w:lang w:val="et-EE"/>
        </w:rPr>
        <w:t>f</w:t>
      </w:r>
      <w:r w:rsidR="00DF1292" w:rsidRPr="00787258">
        <w:rPr>
          <w:i/>
          <w:szCs w:val="22"/>
          <w:lang w:val="et-EE"/>
        </w:rPr>
        <w:t>ingolimodum</w:t>
      </w:r>
      <w:r w:rsidR="00DF1292" w:rsidRPr="00787258">
        <w:rPr>
          <w:szCs w:val="22"/>
          <w:lang w:val="et-EE"/>
        </w:rPr>
        <w:t>)</w:t>
      </w:r>
    </w:p>
    <w:p w14:paraId="7D3140AC" w14:textId="77777777" w:rsidR="004122A2" w:rsidRPr="00787258" w:rsidRDefault="004122A2" w:rsidP="00CD166C">
      <w:pPr>
        <w:tabs>
          <w:tab w:val="clear" w:pos="567"/>
        </w:tabs>
        <w:spacing w:line="240" w:lineRule="auto"/>
        <w:rPr>
          <w:szCs w:val="24"/>
          <w:lang w:val="et-EE"/>
        </w:rPr>
      </w:pPr>
    </w:p>
    <w:p w14:paraId="2D2569BF" w14:textId="77777777" w:rsidR="00C82CF9" w:rsidRPr="00787258" w:rsidRDefault="00C82CF9" w:rsidP="00CD166C">
      <w:pPr>
        <w:keepNext/>
        <w:suppressAutoHyphens/>
        <w:spacing w:line="240" w:lineRule="auto"/>
        <w:ind w:left="567" w:hanging="567"/>
        <w:rPr>
          <w:szCs w:val="22"/>
          <w:lang w:val="et-EE"/>
        </w:rPr>
      </w:pPr>
      <w:r w:rsidRPr="00787258">
        <w:rPr>
          <w:b/>
          <w:szCs w:val="22"/>
          <w:lang w:val="et-EE"/>
        </w:rPr>
        <w:t>Enne ravimi kasutamist lugege hoolikalt infolehte</w:t>
      </w:r>
      <w:r w:rsidR="0035003C" w:rsidRPr="00787258">
        <w:rPr>
          <w:b/>
          <w:szCs w:val="22"/>
          <w:lang w:val="et-EE"/>
        </w:rPr>
        <w:t xml:space="preserve">, </w:t>
      </w:r>
      <w:r w:rsidR="0035003C" w:rsidRPr="00787258">
        <w:rPr>
          <w:b/>
          <w:lang w:val="et-EE"/>
        </w:rPr>
        <w:t>sest siin on teile vajalikku teavet</w:t>
      </w:r>
      <w:r w:rsidRPr="00787258">
        <w:rPr>
          <w:b/>
          <w:szCs w:val="22"/>
          <w:lang w:val="et-EE"/>
        </w:rPr>
        <w:t>.</w:t>
      </w:r>
    </w:p>
    <w:p w14:paraId="0F567E03" w14:textId="77777777" w:rsidR="00C82CF9" w:rsidRPr="00787258" w:rsidRDefault="00C82CF9" w:rsidP="000752E6">
      <w:pPr>
        <w:numPr>
          <w:ilvl w:val="0"/>
          <w:numId w:val="4"/>
        </w:numPr>
        <w:tabs>
          <w:tab w:val="clear" w:pos="567"/>
        </w:tabs>
        <w:spacing w:line="240" w:lineRule="auto"/>
        <w:ind w:left="567" w:right="-2" w:hanging="567"/>
        <w:rPr>
          <w:szCs w:val="22"/>
          <w:lang w:val="et-EE"/>
        </w:rPr>
      </w:pPr>
      <w:r w:rsidRPr="00787258">
        <w:rPr>
          <w:szCs w:val="22"/>
          <w:lang w:val="et-EE"/>
        </w:rPr>
        <w:t>Hoidke infoleht alles, et seda vajadusel uuesti lugeda.</w:t>
      </w:r>
    </w:p>
    <w:p w14:paraId="042CE05B" w14:textId="77777777" w:rsidR="00C82CF9" w:rsidRPr="00787258" w:rsidRDefault="00C82CF9" w:rsidP="000752E6">
      <w:pPr>
        <w:numPr>
          <w:ilvl w:val="0"/>
          <w:numId w:val="4"/>
        </w:numPr>
        <w:tabs>
          <w:tab w:val="clear" w:pos="567"/>
        </w:tabs>
        <w:spacing w:line="240" w:lineRule="auto"/>
        <w:ind w:left="567" w:right="-2" w:hanging="567"/>
        <w:rPr>
          <w:szCs w:val="22"/>
          <w:lang w:val="et-EE"/>
        </w:rPr>
      </w:pPr>
      <w:r w:rsidRPr="00787258">
        <w:rPr>
          <w:szCs w:val="22"/>
          <w:lang w:val="et-EE"/>
        </w:rPr>
        <w:t>Kui teil on lisaküsimusi, pidage nõu oma arsti või apteekriga.</w:t>
      </w:r>
    </w:p>
    <w:p w14:paraId="48A7BD6D" w14:textId="77777777" w:rsidR="00C82CF9" w:rsidRPr="00787258" w:rsidRDefault="00C82CF9" w:rsidP="000752E6">
      <w:pPr>
        <w:numPr>
          <w:ilvl w:val="0"/>
          <w:numId w:val="4"/>
        </w:numPr>
        <w:tabs>
          <w:tab w:val="clear" w:pos="567"/>
        </w:tabs>
        <w:spacing w:line="240" w:lineRule="auto"/>
        <w:ind w:left="567" w:right="-2" w:hanging="567"/>
        <w:rPr>
          <w:szCs w:val="22"/>
          <w:lang w:val="et-EE"/>
        </w:rPr>
      </w:pPr>
      <w:r w:rsidRPr="00787258">
        <w:rPr>
          <w:szCs w:val="22"/>
          <w:lang w:val="et-EE"/>
        </w:rPr>
        <w:t xml:space="preserve">Ravim on välja kirjutatud </w:t>
      </w:r>
      <w:r w:rsidR="00047ED2" w:rsidRPr="00787258">
        <w:rPr>
          <w:szCs w:val="22"/>
          <w:lang w:val="et-EE"/>
        </w:rPr>
        <w:t xml:space="preserve">üksnes </w:t>
      </w:r>
      <w:r w:rsidRPr="00787258">
        <w:rPr>
          <w:szCs w:val="22"/>
          <w:lang w:val="et-EE"/>
        </w:rPr>
        <w:t>teile. Ärge andke seda kellelegi teisele. Ravim võib olla neile kahjulik, isegi kui haigus</w:t>
      </w:r>
      <w:r w:rsidR="00047ED2" w:rsidRPr="00787258">
        <w:rPr>
          <w:szCs w:val="22"/>
          <w:lang w:val="et-EE"/>
        </w:rPr>
        <w:t>nähud</w:t>
      </w:r>
      <w:r w:rsidRPr="00787258">
        <w:rPr>
          <w:szCs w:val="22"/>
          <w:lang w:val="et-EE"/>
        </w:rPr>
        <w:t xml:space="preserve"> on sarnased.</w:t>
      </w:r>
    </w:p>
    <w:p w14:paraId="661AEB8B" w14:textId="77777777" w:rsidR="00C82CF9" w:rsidRPr="00787258" w:rsidRDefault="00C82CF9" w:rsidP="000752E6">
      <w:pPr>
        <w:numPr>
          <w:ilvl w:val="0"/>
          <w:numId w:val="4"/>
        </w:numPr>
        <w:tabs>
          <w:tab w:val="clear" w:pos="567"/>
        </w:tabs>
        <w:spacing w:line="240" w:lineRule="auto"/>
        <w:ind w:left="567" w:right="-2" w:hanging="567"/>
        <w:rPr>
          <w:szCs w:val="22"/>
          <w:lang w:val="et-EE"/>
        </w:rPr>
      </w:pPr>
      <w:r w:rsidRPr="00787258">
        <w:rPr>
          <w:szCs w:val="22"/>
          <w:lang w:val="et-EE"/>
        </w:rPr>
        <w:t xml:space="preserve">Kui </w:t>
      </w:r>
      <w:r w:rsidR="00047ED2" w:rsidRPr="00787258">
        <w:rPr>
          <w:szCs w:val="22"/>
          <w:lang w:val="et-EE"/>
        </w:rPr>
        <w:t xml:space="preserve">teil tekib </w:t>
      </w:r>
      <w:r w:rsidRPr="00787258">
        <w:rPr>
          <w:szCs w:val="22"/>
          <w:lang w:val="et-EE"/>
        </w:rPr>
        <w:t>ükskõik milline kõrvaltoime, p</w:t>
      </w:r>
      <w:r w:rsidR="00047ED2" w:rsidRPr="00787258">
        <w:rPr>
          <w:szCs w:val="22"/>
          <w:lang w:val="et-EE"/>
        </w:rPr>
        <w:t>idage nõu</w:t>
      </w:r>
      <w:r w:rsidRPr="00787258">
        <w:rPr>
          <w:szCs w:val="22"/>
          <w:lang w:val="et-EE"/>
        </w:rPr>
        <w:t xml:space="preserve"> oma arsti või apteekri</w:t>
      </w:r>
      <w:r w:rsidR="00047ED2" w:rsidRPr="00787258">
        <w:rPr>
          <w:szCs w:val="22"/>
          <w:lang w:val="et-EE"/>
        </w:rPr>
        <w:t>ga</w:t>
      </w:r>
      <w:r w:rsidRPr="00787258">
        <w:rPr>
          <w:szCs w:val="22"/>
          <w:lang w:val="et-EE"/>
        </w:rPr>
        <w:t>.</w:t>
      </w:r>
      <w:r w:rsidR="00047ED2" w:rsidRPr="00787258">
        <w:rPr>
          <w:szCs w:val="22"/>
          <w:lang w:val="et-EE"/>
        </w:rPr>
        <w:t xml:space="preserve"> </w:t>
      </w:r>
      <w:r w:rsidR="00047ED2" w:rsidRPr="00787258">
        <w:rPr>
          <w:lang w:val="et-EE"/>
        </w:rPr>
        <w:t>Kõrvaltoime võib olla ka selline, mida selles infolehes ei ole nimetatud.</w:t>
      </w:r>
      <w:r w:rsidR="004122A2" w:rsidRPr="00787258">
        <w:rPr>
          <w:szCs w:val="24"/>
          <w:lang w:val="et-EE"/>
        </w:rPr>
        <w:t xml:space="preserve"> </w:t>
      </w:r>
      <w:r w:rsidR="004122A2" w:rsidRPr="00787258">
        <w:rPr>
          <w:lang w:val="et-EE"/>
        </w:rPr>
        <w:t>Vt lõik</w:t>
      </w:r>
      <w:r w:rsidR="007740F8" w:rsidRPr="00787258">
        <w:rPr>
          <w:lang w:val="et-EE"/>
        </w:rPr>
        <w:t> </w:t>
      </w:r>
      <w:r w:rsidR="004122A2" w:rsidRPr="00787258">
        <w:rPr>
          <w:lang w:val="et-EE"/>
        </w:rPr>
        <w:t>4.</w:t>
      </w:r>
    </w:p>
    <w:p w14:paraId="31CB1162" w14:textId="77777777" w:rsidR="00C82CF9" w:rsidRPr="00787258" w:rsidRDefault="00C82CF9" w:rsidP="00CD166C">
      <w:pPr>
        <w:spacing w:line="240" w:lineRule="auto"/>
        <w:ind w:right="-2"/>
        <w:rPr>
          <w:szCs w:val="22"/>
          <w:lang w:val="et-EE"/>
        </w:rPr>
      </w:pPr>
    </w:p>
    <w:p w14:paraId="5666A6EE" w14:textId="77777777" w:rsidR="00C82CF9" w:rsidRPr="00787258" w:rsidRDefault="00C82CF9" w:rsidP="00CD166C">
      <w:pPr>
        <w:keepNext/>
        <w:suppressAutoHyphens/>
        <w:spacing w:line="240" w:lineRule="auto"/>
        <w:ind w:left="567" w:hanging="567"/>
        <w:rPr>
          <w:b/>
          <w:szCs w:val="22"/>
          <w:lang w:val="et-EE"/>
        </w:rPr>
      </w:pPr>
      <w:r w:rsidRPr="00787258">
        <w:rPr>
          <w:b/>
          <w:szCs w:val="22"/>
          <w:lang w:val="et-EE"/>
        </w:rPr>
        <w:t>Infolehe</w:t>
      </w:r>
      <w:r w:rsidR="004A3F11" w:rsidRPr="00787258">
        <w:rPr>
          <w:b/>
          <w:szCs w:val="22"/>
          <w:lang w:val="et-EE"/>
        </w:rPr>
        <w:t xml:space="preserve"> </w:t>
      </w:r>
      <w:r w:rsidRPr="00787258">
        <w:rPr>
          <w:b/>
          <w:szCs w:val="22"/>
          <w:lang w:val="et-EE"/>
        </w:rPr>
        <w:t>s</w:t>
      </w:r>
      <w:r w:rsidR="004A3F11" w:rsidRPr="00787258">
        <w:rPr>
          <w:b/>
          <w:szCs w:val="22"/>
          <w:lang w:val="et-EE"/>
        </w:rPr>
        <w:t>isukord</w:t>
      </w:r>
    </w:p>
    <w:p w14:paraId="3B1ED97E" w14:textId="77777777" w:rsidR="00C82CF9" w:rsidRPr="00787258" w:rsidRDefault="00C82CF9" w:rsidP="00CD166C">
      <w:pPr>
        <w:numPr>
          <w:ilvl w:val="12"/>
          <w:numId w:val="0"/>
        </w:numPr>
        <w:spacing w:line="240" w:lineRule="auto"/>
        <w:ind w:right="-29"/>
        <w:rPr>
          <w:szCs w:val="22"/>
          <w:lang w:val="et-EE"/>
        </w:rPr>
      </w:pPr>
      <w:r w:rsidRPr="00787258">
        <w:rPr>
          <w:szCs w:val="22"/>
          <w:lang w:val="et-EE"/>
        </w:rPr>
        <w:t>1.</w:t>
      </w:r>
      <w:r w:rsidRPr="00787258">
        <w:rPr>
          <w:szCs w:val="22"/>
          <w:lang w:val="et-EE"/>
        </w:rPr>
        <w:tab/>
        <w:t>Mis ravim on Gilenya ja milleks seda kasutatakse</w:t>
      </w:r>
    </w:p>
    <w:p w14:paraId="298A993B" w14:textId="77777777" w:rsidR="00C82CF9" w:rsidRPr="00787258" w:rsidRDefault="00C82CF9" w:rsidP="00CD166C">
      <w:pPr>
        <w:numPr>
          <w:ilvl w:val="12"/>
          <w:numId w:val="0"/>
        </w:numPr>
        <w:spacing w:line="240" w:lineRule="auto"/>
        <w:ind w:right="-29"/>
        <w:rPr>
          <w:szCs w:val="22"/>
          <w:lang w:val="et-EE"/>
        </w:rPr>
      </w:pPr>
      <w:r w:rsidRPr="00787258">
        <w:rPr>
          <w:szCs w:val="22"/>
          <w:lang w:val="et-EE"/>
        </w:rPr>
        <w:t>2.</w:t>
      </w:r>
      <w:r w:rsidRPr="00787258">
        <w:rPr>
          <w:szCs w:val="22"/>
          <w:lang w:val="et-EE"/>
        </w:rPr>
        <w:tab/>
        <w:t>Mida on vaja teada enne Gilenya võtmist</w:t>
      </w:r>
    </w:p>
    <w:p w14:paraId="452539D6" w14:textId="77777777" w:rsidR="00C82CF9" w:rsidRPr="00787258" w:rsidRDefault="00C82CF9" w:rsidP="00CD166C">
      <w:pPr>
        <w:numPr>
          <w:ilvl w:val="12"/>
          <w:numId w:val="0"/>
        </w:numPr>
        <w:spacing w:line="240" w:lineRule="auto"/>
        <w:ind w:right="-29"/>
        <w:rPr>
          <w:szCs w:val="22"/>
          <w:lang w:val="et-EE"/>
        </w:rPr>
      </w:pPr>
      <w:r w:rsidRPr="00787258">
        <w:rPr>
          <w:szCs w:val="22"/>
          <w:lang w:val="et-EE"/>
        </w:rPr>
        <w:t>3.</w:t>
      </w:r>
      <w:r w:rsidRPr="00787258">
        <w:rPr>
          <w:szCs w:val="22"/>
          <w:lang w:val="et-EE"/>
        </w:rPr>
        <w:tab/>
        <w:t>Kuidas Gilenyat võtta</w:t>
      </w:r>
    </w:p>
    <w:p w14:paraId="40289292" w14:textId="77777777" w:rsidR="00C82CF9" w:rsidRPr="00787258" w:rsidRDefault="00C82CF9" w:rsidP="00CD166C">
      <w:pPr>
        <w:numPr>
          <w:ilvl w:val="12"/>
          <w:numId w:val="0"/>
        </w:numPr>
        <w:spacing w:line="240" w:lineRule="auto"/>
        <w:ind w:right="-29"/>
        <w:rPr>
          <w:szCs w:val="22"/>
          <w:lang w:val="et-EE"/>
        </w:rPr>
      </w:pPr>
      <w:r w:rsidRPr="00787258">
        <w:rPr>
          <w:szCs w:val="22"/>
          <w:lang w:val="et-EE"/>
        </w:rPr>
        <w:t>4.</w:t>
      </w:r>
      <w:r w:rsidRPr="00787258">
        <w:rPr>
          <w:szCs w:val="22"/>
          <w:lang w:val="et-EE"/>
        </w:rPr>
        <w:tab/>
        <w:t>Võimalikud kõrvaltoimed</w:t>
      </w:r>
    </w:p>
    <w:p w14:paraId="6F8BBDFB" w14:textId="77777777" w:rsidR="00C82CF9" w:rsidRPr="00787258" w:rsidRDefault="00C82CF9" w:rsidP="00CD166C">
      <w:pPr>
        <w:spacing w:line="240" w:lineRule="auto"/>
        <w:ind w:right="-29"/>
        <w:rPr>
          <w:szCs w:val="22"/>
          <w:lang w:val="et-EE"/>
        </w:rPr>
      </w:pPr>
      <w:r w:rsidRPr="00787258">
        <w:rPr>
          <w:szCs w:val="22"/>
          <w:lang w:val="et-EE"/>
        </w:rPr>
        <w:t>5.</w:t>
      </w:r>
      <w:r w:rsidRPr="00787258">
        <w:rPr>
          <w:szCs w:val="22"/>
          <w:lang w:val="et-EE"/>
        </w:rPr>
        <w:tab/>
        <w:t>Kuidas Gilenyat säilitada</w:t>
      </w:r>
    </w:p>
    <w:p w14:paraId="5F04494E" w14:textId="77777777" w:rsidR="00C82CF9" w:rsidRPr="00787258" w:rsidRDefault="00C82CF9" w:rsidP="00CD166C">
      <w:pPr>
        <w:spacing w:line="240" w:lineRule="auto"/>
        <w:ind w:right="-29"/>
        <w:rPr>
          <w:szCs w:val="22"/>
          <w:lang w:val="et-EE"/>
        </w:rPr>
      </w:pPr>
      <w:r w:rsidRPr="00787258">
        <w:rPr>
          <w:szCs w:val="22"/>
          <w:lang w:val="et-EE"/>
        </w:rPr>
        <w:t>6.</w:t>
      </w:r>
      <w:r w:rsidRPr="00787258">
        <w:rPr>
          <w:szCs w:val="22"/>
          <w:lang w:val="et-EE"/>
        </w:rPr>
        <w:tab/>
      </w:r>
      <w:r w:rsidR="009D0606" w:rsidRPr="00787258">
        <w:rPr>
          <w:lang w:val="et-EE"/>
        </w:rPr>
        <w:t>Pakendi sisu ja muu teave</w:t>
      </w:r>
    </w:p>
    <w:p w14:paraId="427D30BE" w14:textId="77777777" w:rsidR="00C82CF9" w:rsidRDefault="00C82CF9" w:rsidP="00CD166C">
      <w:pPr>
        <w:numPr>
          <w:ilvl w:val="12"/>
          <w:numId w:val="0"/>
        </w:numPr>
        <w:spacing w:line="240" w:lineRule="auto"/>
        <w:rPr>
          <w:szCs w:val="22"/>
          <w:lang w:val="et-EE"/>
        </w:rPr>
      </w:pPr>
    </w:p>
    <w:p w14:paraId="4C7C3504" w14:textId="77777777" w:rsidR="005554A1" w:rsidRPr="00787258" w:rsidRDefault="005554A1" w:rsidP="00CD166C">
      <w:pPr>
        <w:numPr>
          <w:ilvl w:val="12"/>
          <w:numId w:val="0"/>
        </w:numPr>
        <w:spacing w:line="240" w:lineRule="auto"/>
        <w:rPr>
          <w:szCs w:val="22"/>
          <w:lang w:val="et-EE"/>
        </w:rPr>
      </w:pPr>
    </w:p>
    <w:p w14:paraId="57C3C915" w14:textId="77777777" w:rsidR="00C82CF9" w:rsidRPr="00787258" w:rsidRDefault="00C82CF9" w:rsidP="00CD166C">
      <w:pPr>
        <w:keepNext/>
        <w:spacing w:line="240" w:lineRule="auto"/>
        <w:ind w:left="567" w:right="-2" w:hanging="567"/>
        <w:rPr>
          <w:b/>
          <w:szCs w:val="22"/>
          <w:lang w:val="et-EE"/>
        </w:rPr>
      </w:pPr>
      <w:r w:rsidRPr="00787258">
        <w:rPr>
          <w:b/>
          <w:szCs w:val="22"/>
          <w:lang w:val="et-EE"/>
        </w:rPr>
        <w:t>1.</w:t>
      </w:r>
      <w:r w:rsidRPr="00787258">
        <w:rPr>
          <w:b/>
          <w:szCs w:val="22"/>
          <w:lang w:val="et-EE"/>
        </w:rPr>
        <w:tab/>
      </w:r>
      <w:r w:rsidR="00A53936" w:rsidRPr="00787258">
        <w:rPr>
          <w:b/>
          <w:lang w:val="et-EE"/>
        </w:rPr>
        <w:t>Mis ravim on Gilenya ja milleks seda kasutatakse</w:t>
      </w:r>
    </w:p>
    <w:p w14:paraId="0D05FF3A" w14:textId="77777777" w:rsidR="00A51D22" w:rsidRPr="00787258" w:rsidRDefault="00A51D22" w:rsidP="00CD166C">
      <w:pPr>
        <w:keepNext/>
        <w:numPr>
          <w:ilvl w:val="12"/>
          <w:numId w:val="0"/>
        </w:numPr>
        <w:spacing w:line="240" w:lineRule="auto"/>
        <w:rPr>
          <w:szCs w:val="22"/>
          <w:lang w:val="et-EE"/>
        </w:rPr>
      </w:pPr>
    </w:p>
    <w:p w14:paraId="3A1D0A52" w14:textId="77777777" w:rsidR="00C82CF9" w:rsidRPr="00787258" w:rsidRDefault="00A51D22" w:rsidP="00CD166C">
      <w:pPr>
        <w:keepNext/>
        <w:numPr>
          <w:ilvl w:val="12"/>
          <w:numId w:val="0"/>
        </w:numPr>
        <w:spacing w:line="240" w:lineRule="auto"/>
        <w:rPr>
          <w:b/>
          <w:szCs w:val="22"/>
          <w:lang w:val="et-EE"/>
        </w:rPr>
      </w:pPr>
      <w:r w:rsidRPr="00787258">
        <w:rPr>
          <w:b/>
          <w:szCs w:val="22"/>
          <w:lang w:val="et-EE"/>
        </w:rPr>
        <w:t>Mis on Gilenya</w:t>
      </w:r>
    </w:p>
    <w:p w14:paraId="0721B2C0" w14:textId="77777777" w:rsidR="00A51D22" w:rsidRPr="00787258" w:rsidRDefault="00A51D22" w:rsidP="00CD166C">
      <w:pPr>
        <w:autoSpaceDE w:val="0"/>
        <w:autoSpaceDN w:val="0"/>
        <w:adjustRightInd w:val="0"/>
        <w:spacing w:line="240" w:lineRule="auto"/>
        <w:rPr>
          <w:szCs w:val="22"/>
          <w:lang w:val="et-EE"/>
        </w:rPr>
      </w:pPr>
      <w:r w:rsidRPr="00787258">
        <w:rPr>
          <w:szCs w:val="22"/>
          <w:lang w:val="et-EE"/>
        </w:rPr>
        <w:t xml:space="preserve">Gilenya </w:t>
      </w:r>
      <w:r w:rsidR="00ED6EED" w:rsidRPr="00787258">
        <w:rPr>
          <w:szCs w:val="22"/>
          <w:lang w:val="et-EE"/>
        </w:rPr>
        <w:t xml:space="preserve">sisaldab </w:t>
      </w:r>
      <w:r w:rsidRPr="00787258">
        <w:rPr>
          <w:szCs w:val="22"/>
          <w:lang w:val="et-EE"/>
        </w:rPr>
        <w:t>toimeaine</w:t>
      </w:r>
      <w:r w:rsidR="00ED6EED" w:rsidRPr="00787258">
        <w:rPr>
          <w:szCs w:val="22"/>
          <w:lang w:val="et-EE"/>
        </w:rPr>
        <w:t>t</w:t>
      </w:r>
      <w:r w:rsidRPr="00787258">
        <w:rPr>
          <w:szCs w:val="22"/>
          <w:lang w:val="et-EE"/>
        </w:rPr>
        <w:t xml:space="preserve"> fingolimood.</w:t>
      </w:r>
    </w:p>
    <w:p w14:paraId="32D323C0" w14:textId="77777777" w:rsidR="00A51D22" w:rsidRPr="00787258" w:rsidRDefault="00A51D22" w:rsidP="00CD166C">
      <w:pPr>
        <w:numPr>
          <w:ilvl w:val="12"/>
          <w:numId w:val="0"/>
        </w:numPr>
        <w:spacing w:line="240" w:lineRule="auto"/>
        <w:rPr>
          <w:szCs w:val="22"/>
          <w:lang w:val="et-EE"/>
        </w:rPr>
      </w:pPr>
    </w:p>
    <w:p w14:paraId="690F58D6" w14:textId="77777777" w:rsidR="008A16EB" w:rsidRPr="00787258" w:rsidRDefault="008A16EB" w:rsidP="00CD166C">
      <w:pPr>
        <w:keepNext/>
        <w:tabs>
          <w:tab w:val="clear" w:pos="567"/>
        </w:tabs>
        <w:autoSpaceDE w:val="0"/>
        <w:autoSpaceDN w:val="0"/>
        <w:adjustRightInd w:val="0"/>
        <w:spacing w:line="240" w:lineRule="auto"/>
        <w:rPr>
          <w:b/>
          <w:szCs w:val="24"/>
          <w:lang w:val="et-EE"/>
        </w:rPr>
      </w:pPr>
      <w:r w:rsidRPr="00787258">
        <w:rPr>
          <w:b/>
          <w:szCs w:val="24"/>
          <w:lang w:val="et-EE"/>
        </w:rPr>
        <w:t>Milleks G</w:t>
      </w:r>
      <w:r w:rsidR="0043730E" w:rsidRPr="00787258">
        <w:rPr>
          <w:b/>
          <w:szCs w:val="24"/>
          <w:lang w:val="et-EE"/>
        </w:rPr>
        <w:t>ilenya</w:t>
      </w:r>
      <w:r w:rsidRPr="00787258">
        <w:rPr>
          <w:b/>
          <w:szCs w:val="24"/>
          <w:lang w:val="et-EE"/>
        </w:rPr>
        <w:t>t kasutatakse</w:t>
      </w:r>
    </w:p>
    <w:p w14:paraId="0CCFECA7" w14:textId="77777777" w:rsidR="00145E31" w:rsidRPr="00787258" w:rsidRDefault="008A16EB" w:rsidP="00CD166C">
      <w:pPr>
        <w:tabs>
          <w:tab w:val="clear" w:pos="567"/>
        </w:tabs>
        <w:autoSpaceDE w:val="0"/>
        <w:autoSpaceDN w:val="0"/>
        <w:adjustRightInd w:val="0"/>
        <w:spacing w:line="240" w:lineRule="auto"/>
        <w:rPr>
          <w:rFonts w:cs="TimesNewRoman"/>
          <w:szCs w:val="22"/>
          <w:lang w:val="et-EE"/>
        </w:rPr>
      </w:pPr>
      <w:r w:rsidRPr="00787258">
        <w:rPr>
          <w:rFonts w:cs="TimesNewRoman"/>
          <w:szCs w:val="22"/>
          <w:lang w:val="et-EE"/>
        </w:rPr>
        <w:t xml:space="preserve">Gilenyat kasutatakse ägenemiste ja remissioonidega </w:t>
      </w:r>
      <w:r w:rsidRPr="00787258">
        <w:rPr>
          <w:rFonts w:cs="TimesNewRoman"/>
          <w:i/>
          <w:szCs w:val="22"/>
          <w:lang w:val="et-EE"/>
        </w:rPr>
        <w:t>sclerosis multiplex</w:t>
      </w:r>
      <w:r w:rsidRPr="00787258">
        <w:rPr>
          <w:rFonts w:cs="TimesNewRoman"/>
          <w:szCs w:val="22"/>
          <w:lang w:val="et-EE"/>
        </w:rPr>
        <w:t>’i (SM) raviks täiskasvanutel</w:t>
      </w:r>
      <w:r w:rsidR="007028AF" w:rsidRPr="00787258">
        <w:rPr>
          <w:rFonts w:cs="TimesNewRoman"/>
          <w:szCs w:val="22"/>
          <w:lang w:val="et-EE"/>
        </w:rPr>
        <w:t xml:space="preserve"> ja lastel ja noorukitel (vanuses 10 aastat ja vanemad), </w:t>
      </w:r>
      <w:r w:rsidR="003F1C38" w:rsidRPr="00787258">
        <w:rPr>
          <w:rFonts w:cs="TimesNewRoman"/>
          <w:szCs w:val="22"/>
          <w:lang w:val="et-EE"/>
        </w:rPr>
        <w:t>täpsemalt</w:t>
      </w:r>
      <w:r w:rsidR="00145E31" w:rsidRPr="00787258">
        <w:rPr>
          <w:rFonts w:cs="TimesNewRoman"/>
          <w:szCs w:val="22"/>
          <w:lang w:val="et-EE"/>
        </w:rPr>
        <w:t>:</w:t>
      </w:r>
    </w:p>
    <w:p w14:paraId="1FB66D28" w14:textId="77777777" w:rsidR="00145E31" w:rsidRPr="00787258" w:rsidRDefault="003F1C38" w:rsidP="000752E6">
      <w:pPr>
        <w:numPr>
          <w:ilvl w:val="0"/>
          <w:numId w:val="4"/>
        </w:numPr>
        <w:tabs>
          <w:tab w:val="clear" w:pos="567"/>
        </w:tabs>
        <w:autoSpaceDE w:val="0"/>
        <w:autoSpaceDN w:val="0"/>
        <w:adjustRightInd w:val="0"/>
        <w:spacing w:line="240" w:lineRule="auto"/>
        <w:ind w:left="567" w:hanging="567"/>
        <w:rPr>
          <w:rFonts w:eastAsia="SimSun"/>
          <w:color w:val="000000"/>
          <w:szCs w:val="22"/>
          <w:lang w:val="et-EE" w:eastAsia="zh-CN"/>
        </w:rPr>
      </w:pPr>
      <w:r w:rsidRPr="00787258">
        <w:rPr>
          <w:rFonts w:eastAsia="SimSun"/>
          <w:color w:val="000000"/>
          <w:szCs w:val="22"/>
          <w:lang w:val="et-EE" w:eastAsia="zh-CN"/>
        </w:rPr>
        <w:t>p</w:t>
      </w:r>
      <w:r w:rsidR="00145E31" w:rsidRPr="00787258">
        <w:rPr>
          <w:rFonts w:eastAsia="SimSun"/>
          <w:color w:val="000000"/>
          <w:szCs w:val="22"/>
          <w:lang w:val="et-EE" w:eastAsia="zh-CN"/>
        </w:rPr>
        <w:t xml:space="preserve">atsientidel, </w:t>
      </w:r>
      <w:r w:rsidRPr="00787258">
        <w:rPr>
          <w:szCs w:val="22"/>
          <w:lang w:val="et-EE"/>
        </w:rPr>
        <w:t xml:space="preserve">kes ei ole reageerinud ravile </w:t>
      </w:r>
      <w:r w:rsidRPr="00787258">
        <w:rPr>
          <w:rFonts w:eastAsia="SimSun"/>
          <w:color w:val="000000"/>
          <w:szCs w:val="22"/>
          <w:lang w:val="et-EE" w:eastAsia="zh-CN"/>
        </w:rPr>
        <w:t>SM-i ravim</w:t>
      </w:r>
      <w:r w:rsidR="00A413BA" w:rsidRPr="00787258">
        <w:rPr>
          <w:rFonts w:eastAsia="SimSun"/>
          <w:color w:val="000000"/>
          <w:szCs w:val="22"/>
          <w:lang w:val="et-EE" w:eastAsia="zh-CN"/>
        </w:rPr>
        <w:t>iga</w:t>
      </w:r>
    </w:p>
    <w:p w14:paraId="34864AA2" w14:textId="77777777" w:rsidR="00145E31" w:rsidRPr="00787258" w:rsidRDefault="00E73E93" w:rsidP="00CD166C">
      <w:pPr>
        <w:tabs>
          <w:tab w:val="clear" w:pos="567"/>
        </w:tabs>
        <w:autoSpaceDE w:val="0"/>
        <w:autoSpaceDN w:val="0"/>
        <w:adjustRightInd w:val="0"/>
        <w:spacing w:line="240" w:lineRule="auto"/>
        <w:rPr>
          <w:rFonts w:eastAsia="SimSun"/>
          <w:color w:val="000000"/>
          <w:szCs w:val="22"/>
          <w:lang w:val="et-EE" w:eastAsia="zh-CN"/>
        </w:rPr>
      </w:pPr>
      <w:r w:rsidRPr="00787258">
        <w:rPr>
          <w:rFonts w:eastAsia="SimSun"/>
          <w:color w:val="000000"/>
          <w:szCs w:val="22"/>
          <w:lang w:val="et-EE" w:eastAsia="zh-CN"/>
        </w:rPr>
        <w:t>v</w:t>
      </w:r>
      <w:r w:rsidR="00145E31" w:rsidRPr="00787258">
        <w:rPr>
          <w:rFonts w:eastAsia="SimSun"/>
          <w:color w:val="000000"/>
          <w:szCs w:val="22"/>
          <w:lang w:val="et-EE" w:eastAsia="zh-CN"/>
        </w:rPr>
        <w:t>õi</w:t>
      </w:r>
    </w:p>
    <w:p w14:paraId="1EE9FE0C" w14:textId="77777777" w:rsidR="00D168BE" w:rsidRPr="00787258" w:rsidRDefault="003F1C38" w:rsidP="000752E6">
      <w:pPr>
        <w:numPr>
          <w:ilvl w:val="0"/>
          <w:numId w:val="4"/>
        </w:numPr>
        <w:tabs>
          <w:tab w:val="clear" w:pos="567"/>
        </w:tabs>
        <w:autoSpaceDE w:val="0"/>
        <w:autoSpaceDN w:val="0"/>
        <w:adjustRightInd w:val="0"/>
        <w:spacing w:line="240" w:lineRule="auto"/>
        <w:ind w:left="567" w:hanging="567"/>
        <w:rPr>
          <w:rFonts w:eastAsia="SimSun"/>
          <w:color w:val="000000"/>
          <w:szCs w:val="22"/>
          <w:lang w:val="et-EE" w:eastAsia="zh-CN"/>
        </w:rPr>
      </w:pPr>
      <w:r w:rsidRPr="00787258">
        <w:rPr>
          <w:rFonts w:eastAsia="SimSun"/>
          <w:color w:val="000000"/>
          <w:szCs w:val="22"/>
          <w:lang w:val="et-EE" w:eastAsia="zh-CN"/>
        </w:rPr>
        <w:t>p</w:t>
      </w:r>
      <w:r w:rsidR="00D168BE" w:rsidRPr="00787258">
        <w:rPr>
          <w:rFonts w:eastAsia="SimSun"/>
          <w:color w:val="000000"/>
          <w:szCs w:val="22"/>
          <w:lang w:val="et-EE" w:eastAsia="zh-CN"/>
        </w:rPr>
        <w:t>atsientidel, kellel on kiiresti välja kujunenud raske SM</w:t>
      </w:r>
      <w:r w:rsidR="004500F4" w:rsidRPr="00787258">
        <w:rPr>
          <w:rFonts w:eastAsia="SimSun"/>
          <w:color w:val="000000"/>
          <w:szCs w:val="22"/>
          <w:lang w:val="et-EE" w:eastAsia="zh-CN"/>
        </w:rPr>
        <w:t>.</w:t>
      </w:r>
    </w:p>
    <w:p w14:paraId="11C3D9FE" w14:textId="77777777" w:rsidR="008A16EB" w:rsidRPr="00787258" w:rsidRDefault="008A16EB" w:rsidP="00CD166C">
      <w:pPr>
        <w:tabs>
          <w:tab w:val="clear" w:pos="567"/>
        </w:tabs>
        <w:autoSpaceDE w:val="0"/>
        <w:autoSpaceDN w:val="0"/>
        <w:adjustRightInd w:val="0"/>
        <w:spacing w:line="240" w:lineRule="auto"/>
        <w:rPr>
          <w:szCs w:val="24"/>
          <w:lang w:val="et-EE"/>
        </w:rPr>
      </w:pPr>
    </w:p>
    <w:p w14:paraId="218EB1A1" w14:textId="77777777" w:rsidR="008A16EB" w:rsidRPr="00787258" w:rsidRDefault="008A16EB" w:rsidP="00CD166C">
      <w:pPr>
        <w:tabs>
          <w:tab w:val="clear" w:pos="567"/>
        </w:tabs>
        <w:autoSpaceDE w:val="0"/>
        <w:autoSpaceDN w:val="0"/>
        <w:adjustRightInd w:val="0"/>
        <w:spacing w:line="240" w:lineRule="auto"/>
        <w:rPr>
          <w:szCs w:val="24"/>
          <w:lang w:val="et-EE"/>
        </w:rPr>
      </w:pPr>
      <w:r w:rsidRPr="00787258">
        <w:rPr>
          <w:szCs w:val="24"/>
          <w:lang w:val="et-EE"/>
        </w:rPr>
        <w:t xml:space="preserve">Gilenya ei ravi SM-ist terveks, kuid aitab vähendada </w:t>
      </w:r>
      <w:r w:rsidR="00D145A5" w:rsidRPr="00787258">
        <w:rPr>
          <w:szCs w:val="24"/>
          <w:lang w:val="et-EE"/>
        </w:rPr>
        <w:t xml:space="preserve">haiguse </w:t>
      </w:r>
      <w:r w:rsidRPr="00787258">
        <w:rPr>
          <w:szCs w:val="24"/>
          <w:lang w:val="et-EE"/>
        </w:rPr>
        <w:t>ägenemis</w:t>
      </w:r>
      <w:r w:rsidR="00D145A5" w:rsidRPr="00787258">
        <w:rPr>
          <w:szCs w:val="24"/>
          <w:lang w:val="et-EE"/>
        </w:rPr>
        <w:t>episoodide</w:t>
      </w:r>
      <w:r w:rsidRPr="00787258">
        <w:rPr>
          <w:szCs w:val="24"/>
          <w:lang w:val="et-EE"/>
        </w:rPr>
        <w:t xml:space="preserve"> arvu </w:t>
      </w:r>
      <w:r w:rsidR="00D145A5" w:rsidRPr="00787258">
        <w:rPr>
          <w:szCs w:val="24"/>
          <w:lang w:val="et-EE"/>
        </w:rPr>
        <w:t>ning</w:t>
      </w:r>
      <w:r w:rsidRPr="00787258">
        <w:rPr>
          <w:szCs w:val="24"/>
          <w:lang w:val="et-EE"/>
        </w:rPr>
        <w:t xml:space="preserve"> aeglustada SM-ist tingitud</w:t>
      </w:r>
      <w:r w:rsidR="00D145A5" w:rsidRPr="00787258">
        <w:rPr>
          <w:szCs w:val="24"/>
          <w:lang w:val="et-EE"/>
        </w:rPr>
        <w:t xml:space="preserve"> füüsilise</w:t>
      </w:r>
      <w:r w:rsidRPr="00787258">
        <w:rPr>
          <w:szCs w:val="24"/>
          <w:lang w:val="et-EE"/>
        </w:rPr>
        <w:t xml:space="preserve"> </w:t>
      </w:r>
      <w:r w:rsidR="00AB704E" w:rsidRPr="00787258">
        <w:rPr>
          <w:szCs w:val="24"/>
          <w:lang w:val="et-EE"/>
        </w:rPr>
        <w:t>puu</w:t>
      </w:r>
      <w:r w:rsidR="0095606A" w:rsidRPr="00787258">
        <w:rPr>
          <w:szCs w:val="24"/>
          <w:lang w:val="et-EE"/>
        </w:rPr>
        <w:t>d</w:t>
      </w:r>
      <w:r w:rsidR="00D145A5" w:rsidRPr="00787258">
        <w:rPr>
          <w:szCs w:val="24"/>
          <w:lang w:val="et-EE"/>
        </w:rPr>
        <w:t>e</w:t>
      </w:r>
      <w:r w:rsidR="00AB704E" w:rsidRPr="00787258">
        <w:rPr>
          <w:szCs w:val="24"/>
          <w:lang w:val="et-EE"/>
        </w:rPr>
        <w:t xml:space="preserve"> </w:t>
      </w:r>
      <w:r w:rsidR="0095606A" w:rsidRPr="00787258">
        <w:rPr>
          <w:szCs w:val="24"/>
          <w:lang w:val="et-EE"/>
        </w:rPr>
        <w:t>are</w:t>
      </w:r>
      <w:r w:rsidR="00AB704E" w:rsidRPr="00787258">
        <w:rPr>
          <w:szCs w:val="24"/>
          <w:lang w:val="et-EE"/>
        </w:rPr>
        <w:t>nemist</w:t>
      </w:r>
      <w:r w:rsidRPr="00787258">
        <w:rPr>
          <w:szCs w:val="24"/>
          <w:lang w:val="et-EE"/>
        </w:rPr>
        <w:t>.</w:t>
      </w:r>
    </w:p>
    <w:p w14:paraId="7A41247B" w14:textId="77777777" w:rsidR="00C817BA" w:rsidRPr="00787258" w:rsidRDefault="00C817BA" w:rsidP="00CD166C">
      <w:pPr>
        <w:tabs>
          <w:tab w:val="clear" w:pos="567"/>
        </w:tabs>
        <w:autoSpaceDE w:val="0"/>
        <w:autoSpaceDN w:val="0"/>
        <w:adjustRightInd w:val="0"/>
        <w:spacing w:line="240" w:lineRule="auto"/>
        <w:rPr>
          <w:szCs w:val="24"/>
          <w:lang w:val="et-EE"/>
        </w:rPr>
      </w:pPr>
    </w:p>
    <w:p w14:paraId="30218F53" w14:textId="77777777" w:rsidR="00C82CF9" w:rsidRPr="00787258" w:rsidRDefault="00C82CF9" w:rsidP="00CD166C">
      <w:pPr>
        <w:keepNext/>
        <w:tabs>
          <w:tab w:val="clear" w:pos="567"/>
        </w:tabs>
        <w:autoSpaceDE w:val="0"/>
        <w:autoSpaceDN w:val="0"/>
        <w:adjustRightInd w:val="0"/>
        <w:spacing w:line="240" w:lineRule="auto"/>
        <w:rPr>
          <w:b/>
          <w:szCs w:val="24"/>
          <w:lang w:val="et-EE"/>
        </w:rPr>
      </w:pPr>
      <w:r w:rsidRPr="00787258">
        <w:rPr>
          <w:b/>
          <w:szCs w:val="24"/>
          <w:lang w:val="et-EE"/>
        </w:rPr>
        <w:t xml:space="preserve">Mis on </w:t>
      </w:r>
      <w:r w:rsidR="008A16EB" w:rsidRPr="00787258">
        <w:rPr>
          <w:b/>
          <w:i/>
          <w:szCs w:val="24"/>
          <w:lang w:val="et-EE"/>
        </w:rPr>
        <w:t>s</w:t>
      </w:r>
      <w:r w:rsidR="005774E0" w:rsidRPr="00787258">
        <w:rPr>
          <w:b/>
          <w:i/>
          <w:szCs w:val="24"/>
          <w:lang w:val="et-EE"/>
        </w:rPr>
        <w:t>clerosis multiplex</w:t>
      </w:r>
    </w:p>
    <w:p w14:paraId="12843ABF" w14:textId="77777777" w:rsidR="00C82CF9" w:rsidRPr="00787258" w:rsidRDefault="00C82CF9" w:rsidP="00CD166C">
      <w:pPr>
        <w:spacing w:line="240" w:lineRule="auto"/>
        <w:rPr>
          <w:szCs w:val="22"/>
          <w:lang w:val="et-EE"/>
        </w:rPr>
      </w:pPr>
      <w:r w:rsidRPr="00787258">
        <w:rPr>
          <w:bCs/>
          <w:szCs w:val="22"/>
          <w:lang w:val="et-EE"/>
        </w:rPr>
        <w:t>SM</w:t>
      </w:r>
      <w:r w:rsidRPr="00787258">
        <w:rPr>
          <w:szCs w:val="22"/>
          <w:lang w:val="et-EE"/>
        </w:rPr>
        <w:t xml:space="preserve"> on pikaajaline seisund, mis mõjutab kesknärvisüsteemi (KNS), aju ja seljaaju. SM-i põletik hävitab kesknärvisüsteemis närvide ümber paikneva</w:t>
      </w:r>
      <w:r w:rsidR="0095606A" w:rsidRPr="00787258">
        <w:rPr>
          <w:szCs w:val="22"/>
          <w:lang w:val="et-EE"/>
        </w:rPr>
        <w:t>t</w:t>
      </w:r>
      <w:r w:rsidRPr="00787258">
        <w:rPr>
          <w:szCs w:val="22"/>
          <w:lang w:val="et-EE"/>
        </w:rPr>
        <w:t xml:space="preserve"> kaitsetupe (seda nimetatakse müeliiniks) ega lase närvidel õigesti toimida. Seda nimetatakse demüeliniseerimiseks.</w:t>
      </w:r>
    </w:p>
    <w:p w14:paraId="75CE71D2" w14:textId="77777777" w:rsidR="00C82CF9" w:rsidRPr="00787258" w:rsidRDefault="00C82CF9" w:rsidP="00CD166C">
      <w:pPr>
        <w:spacing w:line="240" w:lineRule="auto"/>
        <w:rPr>
          <w:szCs w:val="22"/>
          <w:lang w:val="et-EE"/>
        </w:rPr>
      </w:pPr>
    </w:p>
    <w:p w14:paraId="0BF18D96" w14:textId="77777777" w:rsidR="00C82CF9" w:rsidRPr="00787258" w:rsidRDefault="006737B1" w:rsidP="00CD166C">
      <w:pPr>
        <w:spacing w:line="240" w:lineRule="auto"/>
        <w:rPr>
          <w:szCs w:val="22"/>
          <w:lang w:val="et-EE"/>
        </w:rPr>
      </w:pPr>
      <w:r w:rsidRPr="00787258">
        <w:rPr>
          <w:szCs w:val="22"/>
          <w:lang w:val="et-EE"/>
        </w:rPr>
        <w:t xml:space="preserve">Ägenemiste ja remissioonidega </w:t>
      </w:r>
      <w:r w:rsidR="00E46BF7" w:rsidRPr="00787258">
        <w:rPr>
          <w:szCs w:val="22"/>
          <w:lang w:val="et-EE"/>
        </w:rPr>
        <w:t xml:space="preserve">kulgeva </w:t>
      </w:r>
      <w:r w:rsidR="00C82CF9" w:rsidRPr="00787258">
        <w:rPr>
          <w:szCs w:val="22"/>
          <w:lang w:val="et-EE"/>
        </w:rPr>
        <w:t>SM-i iseloomustavad korduvad kesknärvisüsteemi atakid</w:t>
      </w:r>
      <w:r w:rsidR="00A00280" w:rsidRPr="00787258">
        <w:rPr>
          <w:szCs w:val="22"/>
          <w:lang w:val="et-EE"/>
        </w:rPr>
        <w:t xml:space="preserve"> (haiguse ägenemine</w:t>
      </w:r>
      <w:r w:rsidR="000E6C1A" w:rsidRPr="00787258">
        <w:rPr>
          <w:szCs w:val="22"/>
          <w:lang w:val="et-EE"/>
        </w:rPr>
        <w:t>)</w:t>
      </w:r>
      <w:r w:rsidR="00C82CF9" w:rsidRPr="00787258">
        <w:rPr>
          <w:szCs w:val="22"/>
          <w:lang w:val="et-EE"/>
        </w:rPr>
        <w:t xml:space="preserve">, mis </w:t>
      </w:r>
      <w:r w:rsidRPr="00787258">
        <w:rPr>
          <w:szCs w:val="22"/>
          <w:lang w:val="et-EE"/>
        </w:rPr>
        <w:t>viitavad</w:t>
      </w:r>
      <w:r w:rsidR="00C82CF9" w:rsidRPr="00787258">
        <w:rPr>
          <w:szCs w:val="22"/>
          <w:lang w:val="et-EE"/>
        </w:rPr>
        <w:t xml:space="preserve"> KNS-i põletik</w:t>
      </w:r>
      <w:r w:rsidRPr="00787258">
        <w:rPr>
          <w:szCs w:val="22"/>
          <w:lang w:val="et-EE"/>
        </w:rPr>
        <w:t>ule</w:t>
      </w:r>
      <w:r w:rsidR="00C82CF9" w:rsidRPr="00787258">
        <w:rPr>
          <w:szCs w:val="22"/>
          <w:lang w:val="et-EE"/>
        </w:rPr>
        <w:t xml:space="preserve">. Sümptomid on patsientidel erinevad, kuid hõlmavad tavaliselt käimisraskusi, tuimust, nägemisprobleeme </w:t>
      </w:r>
      <w:r w:rsidR="00A10E03" w:rsidRPr="00787258">
        <w:rPr>
          <w:szCs w:val="22"/>
          <w:lang w:val="et-EE"/>
        </w:rPr>
        <w:t>või</w:t>
      </w:r>
      <w:r w:rsidR="00C82CF9" w:rsidRPr="00787258">
        <w:rPr>
          <w:szCs w:val="22"/>
          <w:lang w:val="et-EE"/>
        </w:rPr>
        <w:t xml:space="preserve"> tasakaaluhäireid. </w:t>
      </w:r>
      <w:r w:rsidR="005774E0" w:rsidRPr="00787258">
        <w:rPr>
          <w:szCs w:val="22"/>
          <w:lang w:val="et-EE"/>
        </w:rPr>
        <w:t>Ägenemise</w:t>
      </w:r>
      <w:r w:rsidR="00C82CF9" w:rsidRPr="00787258">
        <w:rPr>
          <w:szCs w:val="22"/>
          <w:lang w:val="et-EE"/>
        </w:rPr>
        <w:t xml:space="preserve"> sümptomid võivad täielikult kaduda </w:t>
      </w:r>
      <w:r w:rsidR="005774E0" w:rsidRPr="00787258">
        <w:rPr>
          <w:szCs w:val="22"/>
          <w:lang w:val="et-EE"/>
        </w:rPr>
        <w:t>ägenemise</w:t>
      </w:r>
      <w:r w:rsidR="00C82CF9" w:rsidRPr="00787258">
        <w:rPr>
          <w:szCs w:val="22"/>
          <w:lang w:val="et-EE"/>
        </w:rPr>
        <w:t xml:space="preserve"> lõppemisel, kuid mõned probleemid võivad jääda.</w:t>
      </w:r>
    </w:p>
    <w:p w14:paraId="4CD1768D" w14:textId="77777777" w:rsidR="00C82CF9" w:rsidRPr="00787258" w:rsidRDefault="00C82CF9" w:rsidP="00CD166C">
      <w:pPr>
        <w:autoSpaceDE w:val="0"/>
        <w:autoSpaceDN w:val="0"/>
        <w:adjustRightInd w:val="0"/>
        <w:spacing w:line="240" w:lineRule="auto"/>
        <w:rPr>
          <w:szCs w:val="22"/>
          <w:lang w:val="et-EE"/>
        </w:rPr>
      </w:pPr>
    </w:p>
    <w:p w14:paraId="1ABDEEDE" w14:textId="77777777" w:rsidR="00C82CF9" w:rsidRPr="00787258" w:rsidRDefault="00C82CF9" w:rsidP="00CD166C">
      <w:pPr>
        <w:keepNext/>
        <w:autoSpaceDE w:val="0"/>
        <w:autoSpaceDN w:val="0"/>
        <w:adjustRightInd w:val="0"/>
        <w:spacing w:line="240" w:lineRule="auto"/>
        <w:rPr>
          <w:b/>
          <w:szCs w:val="22"/>
          <w:lang w:val="et-EE"/>
        </w:rPr>
      </w:pPr>
      <w:r w:rsidRPr="00787258">
        <w:rPr>
          <w:b/>
          <w:szCs w:val="22"/>
          <w:lang w:val="et-EE"/>
        </w:rPr>
        <w:t>Kuidas Gilenya toimib</w:t>
      </w:r>
    </w:p>
    <w:p w14:paraId="038186DB" w14:textId="77777777" w:rsidR="00C82CF9" w:rsidRPr="00787258" w:rsidRDefault="00C82CF9" w:rsidP="00CD166C">
      <w:pPr>
        <w:autoSpaceDE w:val="0"/>
        <w:autoSpaceDN w:val="0"/>
        <w:adjustRightInd w:val="0"/>
        <w:spacing w:line="240" w:lineRule="auto"/>
        <w:rPr>
          <w:szCs w:val="22"/>
          <w:lang w:val="et-EE"/>
        </w:rPr>
      </w:pPr>
      <w:r w:rsidRPr="00787258">
        <w:rPr>
          <w:szCs w:val="22"/>
          <w:lang w:val="et-EE"/>
        </w:rPr>
        <w:t xml:space="preserve">Gilenya aitab kaitsta </w:t>
      </w:r>
      <w:r w:rsidR="009B40FC" w:rsidRPr="00787258">
        <w:rPr>
          <w:szCs w:val="22"/>
          <w:lang w:val="et-EE"/>
        </w:rPr>
        <w:t xml:space="preserve">KNS-i </w:t>
      </w:r>
      <w:r w:rsidRPr="00787258">
        <w:rPr>
          <w:szCs w:val="22"/>
          <w:lang w:val="et-EE"/>
        </w:rPr>
        <w:t xml:space="preserve">immuunsüsteemi rünnakute eest. Ravim </w:t>
      </w:r>
      <w:r w:rsidR="00472AF2" w:rsidRPr="00787258">
        <w:rPr>
          <w:szCs w:val="22"/>
          <w:lang w:val="et-EE"/>
        </w:rPr>
        <w:t>vähendab</w:t>
      </w:r>
      <w:r w:rsidRPr="00787258">
        <w:rPr>
          <w:szCs w:val="22"/>
          <w:lang w:val="et-EE"/>
        </w:rPr>
        <w:t xml:space="preserve"> teatud valgevererakkude</w:t>
      </w:r>
      <w:r w:rsidR="00472AF2" w:rsidRPr="00787258">
        <w:rPr>
          <w:szCs w:val="22"/>
          <w:lang w:val="et-EE"/>
        </w:rPr>
        <w:t xml:space="preserve"> (lümfotsüüdid)</w:t>
      </w:r>
      <w:r w:rsidRPr="00787258">
        <w:rPr>
          <w:szCs w:val="22"/>
          <w:lang w:val="et-EE"/>
        </w:rPr>
        <w:t xml:space="preserve"> võimet liikuda organismis vabalt ega lase </w:t>
      </w:r>
      <w:r w:rsidR="00472AF2" w:rsidRPr="00787258">
        <w:rPr>
          <w:szCs w:val="22"/>
          <w:lang w:val="et-EE"/>
        </w:rPr>
        <w:t>neil</w:t>
      </w:r>
      <w:r w:rsidRPr="00787258">
        <w:rPr>
          <w:szCs w:val="22"/>
          <w:lang w:val="et-EE"/>
        </w:rPr>
        <w:t xml:space="preserve"> ajju</w:t>
      </w:r>
      <w:r w:rsidR="00566767" w:rsidRPr="00787258">
        <w:rPr>
          <w:szCs w:val="22"/>
          <w:lang w:val="et-EE"/>
        </w:rPr>
        <w:t xml:space="preserve"> ega seljaajju</w:t>
      </w:r>
      <w:r w:rsidRPr="00787258">
        <w:rPr>
          <w:szCs w:val="22"/>
          <w:lang w:val="et-EE"/>
        </w:rPr>
        <w:t xml:space="preserve"> jõuda. See vähendab SM-i põhjustatud närvikahjustust.</w:t>
      </w:r>
      <w:r w:rsidR="000F6CFA" w:rsidRPr="00787258">
        <w:rPr>
          <w:szCs w:val="22"/>
          <w:lang w:val="et-EE"/>
        </w:rPr>
        <w:t xml:space="preserve"> Gilenya </w:t>
      </w:r>
      <w:r w:rsidR="00997CDD" w:rsidRPr="00787258">
        <w:rPr>
          <w:szCs w:val="22"/>
          <w:lang w:val="et-EE"/>
        </w:rPr>
        <w:t>langetab</w:t>
      </w:r>
      <w:r w:rsidR="000F6CFA" w:rsidRPr="00787258">
        <w:rPr>
          <w:szCs w:val="22"/>
          <w:lang w:val="et-EE"/>
        </w:rPr>
        <w:t xml:space="preserve"> ühtlasi </w:t>
      </w:r>
      <w:r w:rsidR="00997CDD" w:rsidRPr="00787258">
        <w:rPr>
          <w:szCs w:val="22"/>
          <w:lang w:val="et-EE"/>
        </w:rPr>
        <w:t>mõnda tüüpi</w:t>
      </w:r>
      <w:r w:rsidR="000F6CFA" w:rsidRPr="00787258">
        <w:rPr>
          <w:szCs w:val="22"/>
          <w:lang w:val="et-EE"/>
        </w:rPr>
        <w:t xml:space="preserve"> immuunvastus</w:t>
      </w:r>
      <w:r w:rsidR="00997CDD" w:rsidRPr="00787258">
        <w:rPr>
          <w:szCs w:val="22"/>
          <w:lang w:val="et-EE"/>
        </w:rPr>
        <w:t>t</w:t>
      </w:r>
      <w:r w:rsidR="000F6CFA" w:rsidRPr="00787258">
        <w:rPr>
          <w:szCs w:val="22"/>
          <w:lang w:val="et-EE"/>
        </w:rPr>
        <w:t xml:space="preserve"> teie kehas.</w:t>
      </w:r>
    </w:p>
    <w:p w14:paraId="1B1F289F" w14:textId="77777777" w:rsidR="00C82CF9" w:rsidRPr="00787258" w:rsidRDefault="00C82CF9" w:rsidP="00CD166C">
      <w:pPr>
        <w:numPr>
          <w:ilvl w:val="12"/>
          <w:numId w:val="0"/>
        </w:numPr>
        <w:spacing w:line="240" w:lineRule="auto"/>
        <w:rPr>
          <w:szCs w:val="22"/>
          <w:lang w:val="et-EE"/>
        </w:rPr>
      </w:pPr>
    </w:p>
    <w:p w14:paraId="156623EC" w14:textId="77777777" w:rsidR="00C82CF9" w:rsidRPr="00787258" w:rsidRDefault="00C82CF9" w:rsidP="00CD166C">
      <w:pPr>
        <w:numPr>
          <w:ilvl w:val="12"/>
          <w:numId w:val="0"/>
        </w:numPr>
        <w:spacing w:line="240" w:lineRule="auto"/>
        <w:rPr>
          <w:szCs w:val="22"/>
          <w:lang w:val="et-EE"/>
        </w:rPr>
      </w:pPr>
    </w:p>
    <w:p w14:paraId="0A7CC524" w14:textId="77777777" w:rsidR="00C82CF9" w:rsidRPr="00787258" w:rsidRDefault="00C82CF9" w:rsidP="00CD166C">
      <w:pPr>
        <w:keepNext/>
        <w:spacing w:line="240" w:lineRule="auto"/>
        <w:ind w:left="567" w:right="-2" w:hanging="567"/>
        <w:rPr>
          <w:b/>
          <w:szCs w:val="22"/>
          <w:lang w:val="et-EE"/>
        </w:rPr>
      </w:pPr>
      <w:r w:rsidRPr="00787258">
        <w:rPr>
          <w:b/>
          <w:szCs w:val="22"/>
          <w:lang w:val="et-EE"/>
        </w:rPr>
        <w:lastRenderedPageBreak/>
        <w:t>2.</w:t>
      </w:r>
      <w:r w:rsidRPr="00787258">
        <w:rPr>
          <w:b/>
          <w:szCs w:val="22"/>
          <w:lang w:val="et-EE"/>
        </w:rPr>
        <w:tab/>
      </w:r>
      <w:r w:rsidR="00A53936" w:rsidRPr="00787258">
        <w:rPr>
          <w:b/>
          <w:lang w:val="et-EE"/>
        </w:rPr>
        <w:t>Mida on vaja teada enne Gilenya võtmist</w:t>
      </w:r>
    </w:p>
    <w:p w14:paraId="6FA3B697" w14:textId="77777777" w:rsidR="00C82CF9" w:rsidRPr="00787258" w:rsidRDefault="00C82CF9" w:rsidP="00CD166C">
      <w:pPr>
        <w:keepNext/>
        <w:spacing w:line="240" w:lineRule="auto"/>
        <w:ind w:left="567" w:right="-2" w:hanging="567"/>
        <w:rPr>
          <w:szCs w:val="22"/>
          <w:lang w:val="et-EE"/>
        </w:rPr>
      </w:pPr>
    </w:p>
    <w:p w14:paraId="76A0A7C1" w14:textId="77777777" w:rsidR="00C82CF9" w:rsidRPr="00787258" w:rsidRDefault="00C82CF9" w:rsidP="00CD166C">
      <w:pPr>
        <w:keepNext/>
        <w:numPr>
          <w:ilvl w:val="12"/>
          <w:numId w:val="0"/>
        </w:numPr>
        <w:spacing w:line="240" w:lineRule="auto"/>
        <w:rPr>
          <w:b/>
          <w:szCs w:val="22"/>
          <w:lang w:val="et-EE"/>
        </w:rPr>
      </w:pPr>
      <w:r w:rsidRPr="00787258">
        <w:rPr>
          <w:b/>
          <w:szCs w:val="22"/>
          <w:lang w:val="et-EE"/>
        </w:rPr>
        <w:t>Gilenyat</w:t>
      </w:r>
      <w:r w:rsidR="00ED6EED" w:rsidRPr="00787258">
        <w:rPr>
          <w:b/>
          <w:szCs w:val="22"/>
          <w:lang w:val="et-EE"/>
        </w:rPr>
        <w:t xml:space="preserve"> ei tohi võtta</w:t>
      </w:r>
    </w:p>
    <w:p w14:paraId="0C507C58" w14:textId="77777777" w:rsidR="00C76C3F" w:rsidRDefault="00C76C3F" w:rsidP="000752E6">
      <w:pPr>
        <w:numPr>
          <w:ilvl w:val="0"/>
          <w:numId w:val="3"/>
        </w:numPr>
        <w:tabs>
          <w:tab w:val="clear" w:pos="142"/>
          <w:tab w:val="clear" w:pos="567"/>
        </w:tabs>
        <w:spacing w:line="240" w:lineRule="auto"/>
        <w:ind w:left="567"/>
        <w:rPr>
          <w:lang w:val="et-EE"/>
        </w:rPr>
      </w:pPr>
      <w:r w:rsidRPr="00787258">
        <w:rPr>
          <w:lang w:val="et-EE"/>
        </w:rPr>
        <w:t>kui teie</w:t>
      </w:r>
      <w:r w:rsidRPr="00787258">
        <w:rPr>
          <w:b/>
          <w:lang w:val="et-EE"/>
        </w:rPr>
        <w:t xml:space="preserve"> immuunvastus on alanenud </w:t>
      </w:r>
      <w:r w:rsidRPr="00787258">
        <w:rPr>
          <w:lang w:val="et-EE"/>
        </w:rPr>
        <w:t xml:space="preserve">(tingituna mõnest </w:t>
      </w:r>
      <w:r w:rsidR="00492866" w:rsidRPr="00787258">
        <w:rPr>
          <w:lang w:val="et-EE"/>
        </w:rPr>
        <w:t>immuun</w:t>
      </w:r>
      <w:r w:rsidR="0095606A" w:rsidRPr="00787258">
        <w:rPr>
          <w:lang w:val="et-EE"/>
        </w:rPr>
        <w:t>puudulikkuse</w:t>
      </w:r>
      <w:r w:rsidR="00492866" w:rsidRPr="00787258">
        <w:rPr>
          <w:lang w:val="et-EE"/>
        </w:rPr>
        <w:t xml:space="preserve"> sündroomist, </w:t>
      </w:r>
      <w:r w:rsidRPr="00787258">
        <w:rPr>
          <w:lang w:val="et-EE"/>
        </w:rPr>
        <w:t xml:space="preserve">haigusest või immuunsüsteemi </w:t>
      </w:r>
      <w:r w:rsidR="00492866" w:rsidRPr="00787258">
        <w:rPr>
          <w:lang w:val="et-EE"/>
        </w:rPr>
        <w:t>pärssivatest</w:t>
      </w:r>
      <w:r w:rsidRPr="00787258">
        <w:rPr>
          <w:lang w:val="et-EE"/>
        </w:rPr>
        <w:t xml:space="preserve"> ravimitest);</w:t>
      </w:r>
    </w:p>
    <w:p w14:paraId="218878AF" w14:textId="6F6CED52" w:rsidR="005554A1" w:rsidRPr="00787258" w:rsidRDefault="005554A1" w:rsidP="000752E6">
      <w:pPr>
        <w:numPr>
          <w:ilvl w:val="0"/>
          <w:numId w:val="3"/>
        </w:numPr>
        <w:tabs>
          <w:tab w:val="clear" w:pos="142"/>
          <w:tab w:val="clear" w:pos="567"/>
        </w:tabs>
        <w:spacing w:line="240" w:lineRule="auto"/>
        <w:ind w:left="567"/>
        <w:rPr>
          <w:lang w:val="et-EE"/>
        </w:rPr>
      </w:pPr>
      <w:r>
        <w:rPr>
          <w:lang w:val="et-EE"/>
        </w:rPr>
        <w:t>kui tei</w:t>
      </w:r>
      <w:r w:rsidR="00CF2833">
        <w:rPr>
          <w:lang w:val="et-EE"/>
        </w:rPr>
        <w:t>e arst kahtlustab, et teil</w:t>
      </w:r>
      <w:r>
        <w:rPr>
          <w:lang w:val="et-EE"/>
        </w:rPr>
        <w:t xml:space="preserve"> </w:t>
      </w:r>
      <w:r w:rsidR="00CF2833">
        <w:rPr>
          <w:lang w:val="et-EE"/>
        </w:rPr>
        <w:t>võib olla</w:t>
      </w:r>
      <w:r>
        <w:rPr>
          <w:lang w:val="et-EE"/>
        </w:rPr>
        <w:t xml:space="preserve"> </w:t>
      </w:r>
      <w:r w:rsidRPr="00BF00BC">
        <w:rPr>
          <w:b/>
          <w:bCs/>
          <w:lang w:val="et-EE"/>
        </w:rPr>
        <w:t>har</w:t>
      </w:r>
      <w:r>
        <w:rPr>
          <w:b/>
          <w:bCs/>
          <w:lang w:val="et-EE"/>
        </w:rPr>
        <w:t>uldane</w:t>
      </w:r>
      <w:r w:rsidRPr="00BF00BC">
        <w:rPr>
          <w:b/>
          <w:bCs/>
          <w:lang w:val="et-EE"/>
        </w:rPr>
        <w:t xml:space="preserve"> aju</w:t>
      </w:r>
      <w:r>
        <w:rPr>
          <w:b/>
          <w:bCs/>
          <w:lang w:val="et-EE"/>
        </w:rPr>
        <w:t>haigus,</w:t>
      </w:r>
      <w:r w:rsidRPr="00BF00BC">
        <w:rPr>
          <w:b/>
          <w:bCs/>
          <w:lang w:val="et-EE"/>
        </w:rPr>
        <w:t xml:space="preserve"> mida kutsutakse progresseeruvaks multifokaalseks leukoentsefalopaatiaks (PML) või kui </w:t>
      </w:r>
      <w:r w:rsidR="00CF2833">
        <w:rPr>
          <w:b/>
          <w:bCs/>
          <w:lang w:val="et-EE"/>
        </w:rPr>
        <w:t>PML on kinnitust leidnud;</w:t>
      </w:r>
    </w:p>
    <w:p w14:paraId="06BEFEBC" w14:textId="77777777" w:rsidR="00C76C3F" w:rsidRPr="00787258" w:rsidRDefault="00C76C3F" w:rsidP="000752E6">
      <w:pPr>
        <w:numPr>
          <w:ilvl w:val="0"/>
          <w:numId w:val="3"/>
        </w:numPr>
        <w:tabs>
          <w:tab w:val="clear" w:pos="142"/>
          <w:tab w:val="clear" w:pos="567"/>
        </w:tabs>
        <w:spacing w:line="240" w:lineRule="auto"/>
        <w:ind w:left="567"/>
        <w:rPr>
          <w:lang w:val="et-EE"/>
        </w:rPr>
      </w:pPr>
      <w:r w:rsidRPr="00787258">
        <w:rPr>
          <w:lang w:val="et-EE"/>
        </w:rPr>
        <w:t xml:space="preserve">kui teil on </w:t>
      </w:r>
      <w:r w:rsidRPr="00787258">
        <w:rPr>
          <w:b/>
          <w:lang w:val="et-EE"/>
        </w:rPr>
        <w:t>raske aktiivne infektsioon või aktiivne krooniline infektsioon</w:t>
      </w:r>
      <w:r w:rsidRPr="00787258">
        <w:rPr>
          <w:lang w:val="et-EE"/>
        </w:rPr>
        <w:t>, näiteks hepatiit või tuberkuloos;</w:t>
      </w:r>
    </w:p>
    <w:p w14:paraId="683F1FB4" w14:textId="77777777" w:rsidR="00C76C3F" w:rsidRPr="00787258" w:rsidRDefault="00C76C3F" w:rsidP="000752E6">
      <w:pPr>
        <w:numPr>
          <w:ilvl w:val="0"/>
          <w:numId w:val="3"/>
        </w:numPr>
        <w:tabs>
          <w:tab w:val="clear" w:pos="142"/>
          <w:tab w:val="clear" w:pos="567"/>
        </w:tabs>
        <w:spacing w:line="240" w:lineRule="auto"/>
        <w:ind w:left="567"/>
        <w:rPr>
          <w:lang w:val="et-EE"/>
        </w:rPr>
      </w:pPr>
      <w:r w:rsidRPr="00787258">
        <w:rPr>
          <w:lang w:val="et-EE"/>
        </w:rPr>
        <w:t xml:space="preserve">kui teil on </w:t>
      </w:r>
      <w:r w:rsidRPr="00787258">
        <w:rPr>
          <w:b/>
          <w:lang w:val="et-EE"/>
        </w:rPr>
        <w:t xml:space="preserve">aktiivne </w:t>
      </w:r>
      <w:r w:rsidR="00F45BB4" w:rsidRPr="00787258">
        <w:rPr>
          <w:b/>
          <w:lang w:val="et-EE"/>
        </w:rPr>
        <w:t>vähktõbi</w:t>
      </w:r>
      <w:r w:rsidRPr="00787258">
        <w:rPr>
          <w:lang w:val="et-EE"/>
        </w:rPr>
        <w:t>;</w:t>
      </w:r>
    </w:p>
    <w:p w14:paraId="58B01913" w14:textId="77777777" w:rsidR="00C82CF9" w:rsidRPr="00787258" w:rsidRDefault="00C76C3F" w:rsidP="000752E6">
      <w:pPr>
        <w:numPr>
          <w:ilvl w:val="0"/>
          <w:numId w:val="3"/>
        </w:numPr>
        <w:tabs>
          <w:tab w:val="clear" w:pos="142"/>
          <w:tab w:val="clear" w:pos="567"/>
        </w:tabs>
        <w:spacing w:line="240" w:lineRule="auto"/>
        <w:ind w:left="567"/>
        <w:rPr>
          <w:lang w:val="et-EE"/>
        </w:rPr>
      </w:pPr>
      <w:r w:rsidRPr="00787258">
        <w:rPr>
          <w:lang w:val="et-EE"/>
        </w:rPr>
        <w:t xml:space="preserve">kui teil on </w:t>
      </w:r>
      <w:r w:rsidRPr="00787258">
        <w:rPr>
          <w:b/>
          <w:lang w:val="et-EE"/>
        </w:rPr>
        <w:t>raske maksa</w:t>
      </w:r>
      <w:r w:rsidR="0095606A" w:rsidRPr="00787258">
        <w:rPr>
          <w:b/>
          <w:lang w:val="et-EE"/>
        </w:rPr>
        <w:t>kahjustus</w:t>
      </w:r>
      <w:r w:rsidRPr="00787258">
        <w:rPr>
          <w:lang w:val="et-EE"/>
        </w:rPr>
        <w:t>;</w:t>
      </w:r>
    </w:p>
    <w:p w14:paraId="76BEE230" w14:textId="77777777" w:rsidR="000F6CFA" w:rsidRPr="00787258" w:rsidRDefault="000F6CFA" w:rsidP="000752E6">
      <w:pPr>
        <w:numPr>
          <w:ilvl w:val="0"/>
          <w:numId w:val="3"/>
        </w:numPr>
        <w:tabs>
          <w:tab w:val="clear" w:pos="142"/>
          <w:tab w:val="clear" w:pos="567"/>
        </w:tabs>
        <w:spacing w:line="240" w:lineRule="auto"/>
        <w:ind w:left="567"/>
        <w:rPr>
          <w:b/>
          <w:lang w:val="et-EE"/>
        </w:rPr>
      </w:pPr>
      <w:r w:rsidRPr="00787258">
        <w:rPr>
          <w:b/>
          <w:lang w:val="et-EE"/>
        </w:rPr>
        <w:t>kui teil on viimase 6</w:t>
      </w:r>
      <w:r w:rsidR="00D83C74" w:rsidRPr="00787258">
        <w:rPr>
          <w:b/>
          <w:lang w:val="et-EE"/>
        </w:rPr>
        <w:t> </w:t>
      </w:r>
      <w:r w:rsidR="000D36E7" w:rsidRPr="00787258">
        <w:rPr>
          <w:b/>
          <w:lang w:val="et-EE"/>
        </w:rPr>
        <w:t>kuu jooksul olnud südameinfarkt</w:t>
      </w:r>
      <w:r w:rsidRPr="00787258">
        <w:rPr>
          <w:b/>
          <w:lang w:val="et-EE"/>
        </w:rPr>
        <w:t xml:space="preserve">, </w:t>
      </w:r>
      <w:r w:rsidR="006660AA" w:rsidRPr="00787258">
        <w:rPr>
          <w:b/>
          <w:lang w:val="et-EE"/>
        </w:rPr>
        <w:t>stenokardia</w:t>
      </w:r>
      <w:r w:rsidRPr="00787258">
        <w:rPr>
          <w:b/>
          <w:lang w:val="et-EE"/>
        </w:rPr>
        <w:t xml:space="preserve">, </w:t>
      </w:r>
      <w:r w:rsidR="00997CDD" w:rsidRPr="00787258">
        <w:rPr>
          <w:b/>
          <w:lang w:val="et-EE"/>
        </w:rPr>
        <w:t>aju</w:t>
      </w:r>
      <w:r w:rsidR="000D36E7" w:rsidRPr="00787258">
        <w:rPr>
          <w:b/>
          <w:lang w:val="et-EE"/>
        </w:rPr>
        <w:t>rabandus</w:t>
      </w:r>
      <w:r w:rsidRPr="00787258">
        <w:rPr>
          <w:b/>
          <w:lang w:val="et-EE"/>
        </w:rPr>
        <w:t xml:space="preserve"> või </w:t>
      </w:r>
      <w:r w:rsidR="00997CDD" w:rsidRPr="00787258">
        <w:rPr>
          <w:b/>
          <w:lang w:val="et-EE"/>
        </w:rPr>
        <w:t>aju</w:t>
      </w:r>
      <w:r w:rsidR="000D36E7" w:rsidRPr="00787258">
        <w:rPr>
          <w:b/>
          <w:lang w:val="et-EE"/>
        </w:rPr>
        <w:t>rabandusele</w:t>
      </w:r>
      <w:r w:rsidR="002F657B" w:rsidRPr="00787258">
        <w:rPr>
          <w:b/>
          <w:lang w:val="et-EE"/>
        </w:rPr>
        <w:t xml:space="preserve"> </w:t>
      </w:r>
      <w:r w:rsidR="00997CDD" w:rsidRPr="00787258">
        <w:rPr>
          <w:b/>
          <w:lang w:val="et-EE"/>
        </w:rPr>
        <w:t xml:space="preserve">viitavad märgid </w:t>
      </w:r>
      <w:r w:rsidR="002F657B" w:rsidRPr="00787258">
        <w:rPr>
          <w:b/>
          <w:lang w:val="et-EE"/>
        </w:rPr>
        <w:t>või teatud tüüpi südame</w:t>
      </w:r>
      <w:r w:rsidR="00997CDD" w:rsidRPr="00787258">
        <w:rPr>
          <w:b/>
          <w:lang w:val="et-EE"/>
        </w:rPr>
        <w:t>puudulikkus</w:t>
      </w:r>
      <w:r w:rsidR="002F657B" w:rsidRPr="00787258">
        <w:rPr>
          <w:b/>
          <w:lang w:val="et-EE"/>
        </w:rPr>
        <w:t>;</w:t>
      </w:r>
    </w:p>
    <w:p w14:paraId="13F8480C" w14:textId="77777777" w:rsidR="000F6CFA" w:rsidRPr="00787258" w:rsidRDefault="002F657B" w:rsidP="000752E6">
      <w:pPr>
        <w:numPr>
          <w:ilvl w:val="0"/>
          <w:numId w:val="3"/>
        </w:numPr>
        <w:tabs>
          <w:tab w:val="clear" w:pos="142"/>
          <w:tab w:val="clear" w:pos="567"/>
        </w:tabs>
        <w:spacing w:line="240" w:lineRule="auto"/>
        <w:ind w:left="567"/>
        <w:rPr>
          <w:lang w:val="et-EE"/>
        </w:rPr>
      </w:pPr>
      <w:r w:rsidRPr="00787258">
        <w:rPr>
          <w:lang w:val="et-EE"/>
        </w:rPr>
        <w:t xml:space="preserve">kui teil on kindlat tüüpi </w:t>
      </w:r>
      <w:r w:rsidRPr="00787258">
        <w:rPr>
          <w:b/>
          <w:lang w:val="et-EE"/>
        </w:rPr>
        <w:t>ebaregulaar</w:t>
      </w:r>
      <w:r w:rsidR="00997CDD" w:rsidRPr="00787258">
        <w:rPr>
          <w:b/>
          <w:lang w:val="et-EE"/>
        </w:rPr>
        <w:t>ne</w:t>
      </w:r>
      <w:r w:rsidRPr="00787258">
        <w:rPr>
          <w:b/>
          <w:lang w:val="et-EE"/>
        </w:rPr>
        <w:t xml:space="preserve"> või normist kõrvalekaldunud südamerütm</w:t>
      </w:r>
      <w:r w:rsidRPr="00787258">
        <w:rPr>
          <w:lang w:val="et-EE"/>
        </w:rPr>
        <w:t xml:space="preserve"> (arütmia), sealhulgas patsiendid, kelle</w:t>
      </w:r>
      <w:r w:rsidR="0095606A" w:rsidRPr="00787258">
        <w:rPr>
          <w:lang w:val="et-EE"/>
        </w:rPr>
        <w:t>l enne ravi alustamist Gilenyaga esineb</w:t>
      </w:r>
      <w:r w:rsidRPr="00787258">
        <w:rPr>
          <w:lang w:val="et-EE"/>
        </w:rPr>
        <w:t xml:space="preserve"> elektrokardiogramm</w:t>
      </w:r>
      <w:r w:rsidR="0095606A" w:rsidRPr="00787258">
        <w:rPr>
          <w:lang w:val="et-EE"/>
        </w:rPr>
        <w:t>is</w:t>
      </w:r>
      <w:r w:rsidRPr="00787258">
        <w:rPr>
          <w:lang w:val="et-EE"/>
        </w:rPr>
        <w:t xml:space="preserve"> (EKG) QT</w:t>
      </w:r>
      <w:r w:rsidR="00997CDD" w:rsidRPr="00787258">
        <w:rPr>
          <w:lang w:val="et-EE"/>
        </w:rPr>
        <w:noBreakHyphen/>
      </w:r>
      <w:r w:rsidRPr="00787258">
        <w:rPr>
          <w:lang w:val="et-EE"/>
        </w:rPr>
        <w:t xml:space="preserve">intervalli </w:t>
      </w:r>
      <w:r w:rsidR="0095606A" w:rsidRPr="00787258">
        <w:rPr>
          <w:lang w:val="et-EE"/>
        </w:rPr>
        <w:t>pikenemine</w:t>
      </w:r>
      <w:r w:rsidRPr="00787258">
        <w:rPr>
          <w:szCs w:val="22"/>
          <w:lang w:val="et-EE"/>
        </w:rPr>
        <w:t>;</w:t>
      </w:r>
    </w:p>
    <w:p w14:paraId="36F0AA89" w14:textId="77777777" w:rsidR="000D36E7" w:rsidRPr="00787258" w:rsidRDefault="000D36E7" w:rsidP="000752E6">
      <w:pPr>
        <w:numPr>
          <w:ilvl w:val="0"/>
          <w:numId w:val="3"/>
        </w:numPr>
        <w:tabs>
          <w:tab w:val="clear" w:pos="142"/>
          <w:tab w:val="clear" w:pos="567"/>
        </w:tabs>
        <w:spacing w:line="240" w:lineRule="auto"/>
        <w:ind w:left="567" w:hanging="566"/>
        <w:rPr>
          <w:szCs w:val="22"/>
          <w:lang w:val="et-EE"/>
        </w:rPr>
      </w:pPr>
      <w:r w:rsidRPr="00787258">
        <w:rPr>
          <w:b/>
          <w:szCs w:val="22"/>
          <w:lang w:val="et-EE"/>
        </w:rPr>
        <w:t>kui te võtate või olete hiljuti võtnud ebaregulaarse südame</w:t>
      </w:r>
      <w:r w:rsidR="008B1A1B" w:rsidRPr="00787258">
        <w:rPr>
          <w:b/>
          <w:szCs w:val="22"/>
          <w:lang w:val="et-EE"/>
        </w:rPr>
        <w:t>rütmi</w:t>
      </w:r>
      <w:r w:rsidRPr="00787258">
        <w:rPr>
          <w:b/>
          <w:szCs w:val="22"/>
          <w:lang w:val="et-EE"/>
        </w:rPr>
        <w:t xml:space="preserve"> tõttu ravimeid</w:t>
      </w:r>
      <w:r w:rsidRPr="00787258">
        <w:rPr>
          <w:szCs w:val="22"/>
          <w:lang w:val="et-EE"/>
        </w:rPr>
        <w:t>, nagu kinidiin, disopüramiid, amiodaroon või sotalool;</w:t>
      </w:r>
    </w:p>
    <w:p w14:paraId="49CB09C2" w14:textId="77777777" w:rsidR="00833533" w:rsidRPr="00787258" w:rsidRDefault="00833533" w:rsidP="000752E6">
      <w:pPr>
        <w:numPr>
          <w:ilvl w:val="0"/>
          <w:numId w:val="3"/>
        </w:numPr>
        <w:tabs>
          <w:tab w:val="clear" w:pos="142"/>
          <w:tab w:val="clear" w:pos="567"/>
        </w:tabs>
        <w:spacing w:line="240" w:lineRule="auto"/>
        <w:ind w:left="567" w:hanging="566"/>
        <w:rPr>
          <w:szCs w:val="22"/>
          <w:lang w:val="et-EE"/>
        </w:rPr>
      </w:pPr>
      <w:r w:rsidRPr="00787258">
        <w:rPr>
          <w:szCs w:val="22"/>
          <w:lang w:val="et-EE"/>
        </w:rPr>
        <w:t xml:space="preserve">kui olete </w:t>
      </w:r>
      <w:r w:rsidRPr="00787258">
        <w:rPr>
          <w:b/>
          <w:szCs w:val="22"/>
          <w:lang w:val="et-EE"/>
        </w:rPr>
        <w:t xml:space="preserve">rase </w:t>
      </w:r>
      <w:r w:rsidRPr="00787258">
        <w:rPr>
          <w:szCs w:val="22"/>
          <w:lang w:val="et-EE"/>
        </w:rPr>
        <w:t xml:space="preserve">või </w:t>
      </w:r>
      <w:r w:rsidR="009E0B5C" w:rsidRPr="00787258">
        <w:rPr>
          <w:b/>
          <w:szCs w:val="22"/>
          <w:lang w:val="et-EE"/>
        </w:rPr>
        <w:t xml:space="preserve">rasestumisvõimeline naine, kes ei kasuta </w:t>
      </w:r>
      <w:r w:rsidR="00EB0296" w:rsidRPr="00787258">
        <w:rPr>
          <w:b/>
          <w:szCs w:val="22"/>
          <w:lang w:val="et-EE"/>
        </w:rPr>
        <w:t>tõhusat</w:t>
      </w:r>
      <w:r w:rsidR="009E0B5C" w:rsidRPr="00787258">
        <w:rPr>
          <w:b/>
          <w:szCs w:val="22"/>
          <w:lang w:val="et-EE"/>
        </w:rPr>
        <w:t xml:space="preserve"> kontratseptsiooni</w:t>
      </w:r>
      <w:r w:rsidRPr="00787258">
        <w:rPr>
          <w:szCs w:val="22"/>
          <w:lang w:val="et-EE"/>
        </w:rPr>
        <w:t>;</w:t>
      </w:r>
    </w:p>
    <w:p w14:paraId="0D4235F7" w14:textId="77777777" w:rsidR="00C82CF9" w:rsidRPr="00787258" w:rsidRDefault="00C82CF9" w:rsidP="000752E6">
      <w:pPr>
        <w:keepNext/>
        <w:numPr>
          <w:ilvl w:val="0"/>
          <w:numId w:val="3"/>
        </w:numPr>
        <w:tabs>
          <w:tab w:val="clear" w:pos="142"/>
          <w:tab w:val="clear" w:pos="567"/>
        </w:tabs>
        <w:spacing w:line="240" w:lineRule="auto"/>
        <w:ind w:left="567"/>
        <w:rPr>
          <w:szCs w:val="22"/>
          <w:lang w:val="et-EE"/>
        </w:rPr>
      </w:pPr>
      <w:r w:rsidRPr="00787258">
        <w:rPr>
          <w:b/>
          <w:bCs/>
          <w:szCs w:val="22"/>
          <w:lang w:val="et-EE"/>
        </w:rPr>
        <w:t xml:space="preserve">kui olete </w:t>
      </w:r>
      <w:r w:rsidR="00F73F29" w:rsidRPr="00787258">
        <w:rPr>
          <w:szCs w:val="22"/>
          <w:lang w:val="et-EE"/>
        </w:rPr>
        <w:t>fingolimoodi või selle ravimi mis tahes koostisosade (loetletud lõigus 6) suhtes</w:t>
      </w:r>
      <w:r w:rsidR="00F73F29" w:rsidRPr="00787258">
        <w:rPr>
          <w:b/>
          <w:bCs/>
          <w:szCs w:val="22"/>
          <w:lang w:val="et-EE"/>
        </w:rPr>
        <w:t xml:space="preserve"> </w:t>
      </w:r>
      <w:r w:rsidRPr="00787258">
        <w:rPr>
          <w:b/>
          <w:bCs/>
          <w:szCs w:val="22"/>
          <w:lang w:val="et-EE"/>
        </w:rPr>
        <w:t>allergiline</w:t>
      </w:r>
      <w:r w:rsidRPr="00787258">
        <w:rPr>
          <w:szCs w:val="22"/>
          <w:lang w:val="et-EE"/>
        </w:rPr>
        <w:t>.</w:t>
      </w:r>
    </w:p>
    <w:p w14:paraId="401CFA14" w14:textId="77777777" w:rsidR="00C82CF9" w:rsidRPr="00787258" w:rsidRDefault="00C82CF9" w:rsidP="00CD166C">
      <w:pPr>
        <w:spacing w:line="240" w:lineRule="auto"/>
        <w:ind w:right="-2"/>
        <w:rPr>
          <w:szCs w:val="22"/>
          <w:lang w:val="et-EE"/>
        </w:rPr>
      </w:pPr>
      <w:r w:rsidRPr="00787258">
        <w:rPr>
          <w:szCs w:val="22"/>
          <w:lang w:val="et-EE"/>
        </w:rPr>
        <w:t>Kui see kehtib teie kohta</w:t>
      </w:r>
      <w:r w:rsidR="00170544" w:rsidRPr="00787258">
        <w:rPr>
          <w:szCs w:val="22"/>
          <w:lang w:val="et-EE"/>
        </w:rPr>
        <w:t xml:space="preserve"> või te pole </w:t>
      </w:r>
      <w:r w:rsidR="00ED6EED" w:rsidRPr="00787258">
        <w:rPr>
          <w:szCs w:val="22"/>
          <w:lang w:val="et-EE"/>
        </w:rPr>
        <w:t>kindel</w:t>
      </w:r>
      <w:r w:rsidRPr="00787258">
        <w:rPr>
          <w:szCs w:val="22"/>
          <w:lang w:val="et-EE"/>
        </w:rPr>
        <w:t xml:space="preserve">, </w:t>
      </w:r>
      <w:r w:rsidR="00ED6EED" w:rsidRPr="00787258">
        <w:rPr>
          <w:b/>
          <w:szCs w:val="22"/>
          <w:lang w:val="et-EE"/>
        </w:rPr>
        <w:t>pidage</w:t>
      </w:r>
      <w:r w:rsidRPr="00787258">
        <w:rPr>
          <w:b/>
          <w:szCs w:val="22"/>
          <w:lang w:val="et-EE"/>
        </w:rPr>
        <w:t xml:space="preserve"> enne Gilenya võtmist</w:t>
      </w:r>
      <w:r w:rsidR="00ED6EED" w:rsidRPr="00787258">
        <w:rPr>
          <w:b/>
          <w:szCs w:val="22"/>
          <w:lang w:val="et-EE"/>
        </w:rPr>
        <w:t xml:space="preserve"> nõu oma arstiga</w:t>
      </w:r>
      <w:r w:rsidRPr="00787258">
        <w:rPr>
          <w:szCs w:val="22"/>
          <w:lang w:val="et-EE"/>
        </w:rPr>
        <w:t>.</w:t>
      </w:r>
    </w:p>
    <w:p w14:paraId="32B2B7B2" w14:textId="77777777" w:rsidR="00C82CF9" w:rsidRPr="00787258" w:rsidRDefault="00C82CF9" w:rsidP="00CD166C">
      <w:pPr>
        <w:spacing w:line="240" w:lineRule="auto"/>
        <w:ind w:right="-2"/>
        <w:rPr>
          <w:szCs w:val="22"/>
          <w:lang w:val="et-EE"/>
        </w:rPr>
      </w:pPr>
    </w:p>
    <w:p w14:paraId="0D3DE6C2" w14:textId="77777777" w:rsidR="00C82CF9" w:rsidRPr="00787258" w:rsidRDefault="00FE52FE" w:rsidP="00CD166C">
      <w:pPr>
        <w:pStyle w:val="Listlevel1"/>
        <w:keepNext/>
        <w:spacing w:before="0" w:after="0"/>
        <w:ind w:left="0" w:firstLine="0"/>
        <w:rPr>
          <w:b/>
          <w:sz w:val="22"/>
          <w:szCs w:val="22"/>
          <w:lang w:val="et-EE"/>
        </w:rPr>
      </w:pPr>
      <w:r w:rsidRPr="00787258">
        <w:rPr>
          <w:b/>
          <w:sz w:val="22"/>
          <w:szCs w:val="22"/>
          <w:lang w:val="et-EE"/>
        </w:rPr>
        <w:t>Hoiatused ja ettevaatusabinõud</w:t>
      </w:r>
    </w:p>
    <w:p w14:paraId="1ACA51B5" w14:textId="77777777" w:rsidR="00C82CF9" w:rsidRPr="00787258" w:rsidRDefault="003C35FD" w:rsidP="00CD166C">
      <w:pPr>
        <w:keepNext/>
        <w:spacing w:line="240" w:lineRule="auto"/>
        <w:rPr>
          <w:szCs w:val="22"/>
          <w:lang w:val="et-EE"/>
        </w:rPr>
      </w:pPr>
      <w:r w:rsidRPr="00787258">
        <w:rPr>
          <w:szCs w:val="22"/>
          <w:lang w:val="et-EE"/>
        </w:rPr>
        <w:t>E</w:t>
      </w:r>
      <w:r w:rsidR="00C82CF9" w:rsidRPr="00787258">
        <w:rPr>
          <w:szCs w:val="22"/>
          <w:lang w:val="et-EE"/>
        </w:rPr>
        <w:t>nne Gilenya võtmist</w:t>
      </w:r>
      <w:r w:rsidRPr="00787258">
        <w:rPr>
          <w:szCs w:val="22"/>
          <w:lang w:val="et-EE"/>
        </w:rPr>
        <w:t xml:space="preserve"> pidage nõu oma arstiga</w:t>
      </w:r>
      <w:r w:rsidR="00C82CF9" w:rsidRPr="00787258">
        <w:rPr>
          <w:szCs w:val="22"/>
          <w:lang w:val="et-EE"/>
        </w:rPr>
        <w:t>:</w:t>
      </w:r>
    </w:p>
    <w:p w14:paraId="5EAD4D31" w14:textId="77777777" w:rsidR="00B95535" w:rsidRPr="00787258" w:rsidRDefault="00B95535" w:rsidP="000752E6">
      <w:pPr>
        <w:numPr>
          <w:ilvl w:val="0"/>
          <w:numId w:val="8"/>
        </w:numPr>
        <w:spacing w:line="240" w:lineRule="auto"/>
        <w:ind w:left="567" w:hanging="567"/>
        <w:rPr>
          <w:szCs w:val="22"/>
          <w:lang w:val="et-EE"/>
        </w:rPr>
      </w:pPr>
      <w:r w:rsidRPr="00787258">
        <w:rPr>
          <w:b/>
          <w:szCs w:val="22"/>
          <w:lang w:val="et-EE"/>
        </w:rPr>
        <w:t>kui teil esineb magamise ajal tõsiseid hingamisraskusi (</w:t>
      </w:r>
      <w:r w:rsidR="00BA0EA3" w:rsidRPr="00787258">
        <w:rPr>
          <w:b/>
          <w:szCs w:val="22"/>
          <w:lang w:val="et-EE"/>
        </w:rPr>
        <w:t>raske</w:t>
      </w:r>
      <w:r w:rsidRPr="00787258">
        <w:rPr>
          <w:b/>
          <w:szCs w:val="22"/>
          <w:lang w:val="et-EE"/>
        </w:rPr>
        <w:t xml:space="preserve"> uneapnoe)</w:t>
      </w:r>
      <w:r w:rsidR="008D0625" w:rsidRPr="00787258">
        <w:rPr>
          <w:b/>
          <w:szCs w:val="22"/>
          <w:lang w:val="et-EE"/>
        </w:rPr>
        <w:t>;</w:t>
      </w:r>
    </w:p>
    <w:p w14:paraId="397732BC" w14:textId="77777777" w:rsidR="008D0625" w:rsidRPr="00787258" w:rsidRDefault="00B95535" w:rsidP="000752E6">
      <w:pPr>
        <w:numPr>
          <w:ilvl w:val="0"/>
          <w:numId w:val="8"/>
        </w:numPr>
        <w:spacing w:line="240" w:lineRule="auto"/>
        <w:ind w:left="567" w:hanging="567"/>
        <w:rPr>
          <w:szCs w:val="22"/>
          <w:lang w:val="et-EE"/>
        </w:rPr>
      </w:pPr>
      <w:r w:rsidRPr="00787258">
        <w:rPr>
          <w:b/>
          <w:szCs w:val="22"/>
          <w:lang w:val="et-EE"/>
        </w:rPr>
        <w:t xml:space="preserve">kui teile on öeldud, et teil on </w:t>
      </w:r>
      <w:r w:rsidR="00BE4912" w:rsidRPr="00787258">
        <w:rPr>
          <w:b/>
          <w:szCs w:val="22"/>
          <w:lang w:val="et-EE"/>
        </w:rPr>
        <w:t>elektro</w:t>
      </w:r>
      <w:r w:rsidR="00763BE7" w:rsidRPr="00787258">
        <w:rPr>
          <w:b/>
          <w:szCs w:val="22"/>
          <w:lang w:val="et-EE"/>
        </w:rPr>
        <w:t>kardio</w:t>
      </w:r>
      <w:r w:rsidR="00BE4912" w:rsidRPr="00787258">
        <w:rPr>
          <w:b/>
          <w:szCs w:val="22"/>
          <w:lang w:val="et-EE"/>
        </w:rPr>
        <w:t xml:space="preserve">grammis </w:t>
      </w:r>
      <w:r w:rsidR="007B7FB8" w:rsidRPr="00787258">
        <w:rPr>
          <w:b/>
          <w:szCs w:val="22"/>
          <w:lang w:val="et-EE"/>
        </w:rPr>
        <w:t>n</w:t>
      </w:r>
      <w:r w:rsidRPr="00787258">
        <w:rPr>
          <w:b/>
          <w:szCs w:val="22"/>
          <w:lang w:val="et-EE"/>
        </w:rPr>
        <w:t>orm</w:t>
      </w:r>
      <w:r w:rsidR="007B7FB8" w:rsidRPr="00787258">
        <w:rPr>
          <w:b/>
          <w:szCs w:val="22"/>
          <w:lang w:val="et-EE"/>
        </w:rPr>
        <w:t>ist kõrvalekald</w:t>
      </w:r>
      <w:r w:rsidR="00BE4912" w:rsidRPr="00787258">
        <w:rPr>
          <w:b/>
          <w:szCs w:val="22"/>
          <w:lang w:val="et-EE"/>
        </w:rPr>
        <w:t>eid</w:t>
      </w:r>
      <w:r w:rsidR="008D0625" w:rsidRPr="00787258">
        <w:rPr>
          <w:b/>
          <w:szCs w:val="22"/>
          <w:lang w:val="et-EE"/>
        </w:rPr>
        <w:t>;</w:t>
      </w:r>
    </w:p>
    <w:p w14:paraId="2CE21949" w14:textId="77777777" w:rsidR="008D0625" w:rsidRPr="00787258" w:rsidRDefault="008D0625" w:rsidP="000752E6">
      <w:pPr>
        <w:numPr>
          <w:ilvl w:val="0"/>
          <w:numId w:val="8"/>
        </w:numPr>
        <w:spacing w:line="240" w:lineRule="auto"/>
        <w:ind w:left="567" w:hanging="567"/>
        <w:rPr>
          <w:szCs w:val="22"/>
          <w:lang w:val="et-EE"/>
        </w:rPr>
      </w:pPr>
      <w:r w:rsidRPr="00787258">
        <w:rPr>
          <w:lang w:val="et-EE"/>
        </w:rPr>
        <w:t xml:space="preserve">kui teil on </w:t>
      </w:r>
      <w:r w:rsidRPr="00787258">
        <w:rPr>
          <w:b/>
          <w:lang w:val="et-EE"/>
        </w:rPr>
        <w:t>aeglase südamerütmi sümptomid (nt pearinglus, iiveldus või südamepekslemine)</w:t>
      </w:r>
      <w:r w:rsidRPr="00787258">
        <w:rPr>
          <w:lang w:val="et-EE"/>
        </w:rPr>
        <w:t>;</w:t>
      </w:r>
    </w:p>
    <w:p w14:paraId="78F0C7D4" w14:textId="77777777" w:rsidR="00F45431" w:rsidRPr="00787258" w:rsidRDefault="00C82CF9" w:rsidP="000752E6">
      <w:pPr>
        <w:numPr>
          <w:ilvl w:val="0"/>
          <w:numId w:val="3"/>
        </w:numPr>
        <w:tabs>
          <w:tab w:val="clear" w:pos="142"/>
          <w:tab w:val="clear" w:pos="567"/>
        </w:tabs>
        <w:spacing w:line="240" w:lineRule="auto"/>
        <w:ind w:left="567" w:hanging="566"/>
        <w:rPr>
          <w:szCs w:val="22"/>
          <w:lang w:val="et-EE"/>
        </w:rPr>
      </w:pPr>
      <w:r w:rsidRPr="00787258">
        <w:rPr>
          <w:b/>
          <w:szCs w:val="22"/>
          <w:lang w:val="et-EE"/>
        </w:rPr>
        <w:t xml:space="preserve">kui te võtate </w:t>
      </w:r>
      <w:r w:rsidR="003C35FD" w:rsidRPr="00787258">
        <w:rPr>
          <w:b/>
          <w:szCs w:val="22"/>
          <w:lang w:val="et-EE"/>
        </w:rPr>
        <w:t xml:space="preserve">või olete hiljuti võtnud </w:t>
      </w:r>
      <w:r w:rsidRPr="00787258">
        <w:rPr>
          <w:b/>
          <w:szCs w:val="22"/>
          <w:lang w:val="et-EE"/>
        </w:rPr>
        <w:t>ravimeid, mis aeglustavad teie südame löögisagedust</w:t>
      </w:r>
      <w:r w:rsidR="00B95535" w:rsidRPr="00787258">
        <w:rPr>
          <w:b/>
          <w:szCs w:val="22"/>
          <w:lang w:val="et-EE"/>
        </w:rPr>
        <w:t xml:space="preserve"> </w:t>
      </w:r>
      <w:r w:rsidR="00B95535" w:rsidRPr="00787258">
        <w:rPr>
          <w:szCs w:val="22"/>
          <w:lang w:val="et-EE"/>
        </w:rPr>
        <w:t>(nt beetablokaatorid, verapamiil, diltiaseem või ivabradiin, digoksiin, antikoliinesteraasid või pilokarpiin)</w:t>
      </w:r>
      <w:r w:rsidR="008D0625" w:rsidRPr="00787258">
        <w:rPr>
          <w:szCs w:val="22"/>
          <w:lang w:val="et-EE"/>
        </w:rPr>
        <w:t>;</w:t>
      </w:r>
    </w:p>
    <w:p w14:paraId="482F06B4" w14:textId="77777777" w:rsidR="00C82CF9" w:rsidRPr="00787258" w:rsidRDefault="00C82CF9" w:rsidP="000752E6">
      <w:pPr>
        <w:numPr>
          <w:ilvl w:val="0"/>
          <w:numId w:val="3"/>
        </w:numPr>
        <w:tabs>
          <w:tab w:val="clear" w:pos="142"/>
          <w:tab w:val="clear" w:pos="567"/>
        </w:tabs>
        <w:spacing w:line="240" w:lineRule="auto"/>
        <w:ind w:left="567" w:hanging="566"/>
        <w:rPr>
          <w:b/>
          <w:szCs w:val="22"/>
          <w:lang w:val="et-EE"/>
        </w:rPr>
      </w:pPr>
      <w:r w:rsidRPr="00787258">
        <w:rPr>
          <w:b/>
          <w:szCs w:val="22"/>
          <w:lang w:val="et-EE"/>
        </w:rPr>
        <w:t xml:space="preserve">kui teil on anamneesis </w:t>
      </w:r>
      <w:r w:rsidR="00BE4912" w:rsidRPr="00787258">
        <w:rPr>
          <w:b/>
          <w:szCs w:val="22"/>
          <w:lang w:val="et-EE"/>
        </w:rPr>
        <w:t>ootamatu</w:t>
      </w:r>
      <w:r w:rsidRPr="00787258">
        <w:rPr>
          <w:b/>
          <w:szCs w:val="22"/>
          <w:lang w:val="et-EE"/>
        </w:rPr>
        <w:t xml:space="preserve"> teadvusekaotus</w:t>
      </w:r>
      <w:r w:rsidR="00612C65" w:rsidRPr="00787258">
        <w:rPr>
          <w:b/>
          <w:szCs w:val="22"/>
          <w:lang w:val="et-EE"/>
        </w:rPr>
        <w:t xml:space="preserve"> või minestamine (sünkoop)</w:t>
      </w:r>
      <w:r w:rsidR="008D0625" w:rsidRPr="00787258">
        <w:rPr>
          <w:b/>
          <w:szCs w:val="22"/>
          <w:lang w:val="et-EE"/>
        </w:rPr>
        <w:t>;</w:t>
      </w:r>
    </w:p>
    <w:p w14:paraId="4F20F670" w14:textId="77777777" w:rsidR="00C82CF9" w:rsidRPr="00787258" w:rsidRDefault="00C82CF9" w:rsidP="000752E6">
      <w:pPr>
        <w:numPr>
          <w:ilvl w:val="0"/>
          <w:numId w:val="3"/>
        </w:numPr>
        <w:tabs>
          <w:tab w:val="clear" w:pos="142"/>
          <w:tab w:val="clear" w:pos="567"/>
        </w:tabs>
        <w:spacing w:line="240" w:lineRule="auto"/>
        <w:ind w:left="567" w:hanging="566"/>
        <w:rPr>
          <w:szCs w:val="22"/>
          <w:lang w:val="et-EE"/>
        </w:rPr>
      </w:pPr>
      <w:r w:rsidRPr="00787258">
        <w:rPr>
          <w:b/>
          <w:szCs w:val="22"/>
          <w:lang w:val="et-EE"/>
        </w:rPr>
        <w:t>kui plaanite end vaktsineerida</w:t>
      </w:r>
      <w:r w:rsidR="008D0625" w:rsidRPr="00787258">
        <w:rPr>
          <w:szCs w:val="22"/>
          <w:lang w:val="et-EE"/>
        </w:rPr>
        <w:t>;</w:t>
      </w:r>
    </w:p>
    <w:p w14:paraId="3E9B18BB" w14:textId="77777777" w:rsidR="00E46BF7" w:rsidRPr="00787258" w:rsidRDefault="00E46BF7" w:rsidP="000752E6">
      <w:pPr>
        <w:numPr>
          <w:ilvl w:val="0"/>
          <w:numId w:val="3"/>
        </w:numPr>
        <w:tabs>
          <w:tab w:val="clear" w:pos="142"/>
          <w:tab w:val="clear" w:pos="567"/>
        </w:tabs>
        <w:spacing w:line="240" w:lineRule="auto"/>
        <w:ind w:left="567" w:hanging="566"/>
        <w:rPr>
          <w:szCs w:val="22"/>
          <w:lang w:val="et-EE"/>
        </w:rPr>
      </w:pPr>
      <w:r w:rsidRPr="00787258">
        <w:rPr>
          <w:b/>
          <w:szCs w:val="22"/>
          <w:lang w:val="et-EE"/>
        </w:rPr>
        <w:t>kui teil ei ole kunagi olnud tuulerõugeid</w:t>
      </w:r>
      <w:r w:rsidR="008D0625" w:rsidRPr="00787258">
        <w:rPr>
          <w:b/>
          <w:szCs w:val="22"/>
          <w:lang w:val="et-EE"/>
        </w:rPr>
        <w:t>;</w:t>
      </w:r>
    </w:p>
    <w:p w14:paraId="5F1082F1" w14:textId="77777777" w:rsidR="00C82CF9" w:rsidRPr="00787258" w:rsidRDefault="00C82CF9" w:rsidP="000752E6">
      <w:pPr>
        <w:numPr>
          <w:ilvl w:val="0"/>
          <w:numId w:val="3"/>
        </w:numPr>
        <w:tabs>
          <w:tab w:val="clear" w:pos="142"/>
          <w:tab w:val="clear" w:pos="567"/>
        </w:tabs>
        <w:spacing w:line="240" w:lineRule="auto"/>
        <w:ind w:left="567" w:hanging="566"/>
        <w:rPr>
          <w:szCs w:val="22"/>
          <w:lang w:val="et-EE"/>
        </w:rPr>
      </w:pPr>
      <w:r w:rsidRPr="00787258">
        <w:rPr>
          <w:b/>
          <w:szCs w:val="22"/>
          <w:lang w:val="et-EE"/>
        </w:rPr>
        <w:t>kui teil on esinenud nägemishäireid</w:t>
      </w:r>
      <w:r w:rsidRPr="00787258">
        <w:rPr>
          <w:szCs w:val="22"/>
          <w:lang w:val="et-EE"/>
        </w:rPr>
        <w:t xml:space="preserve"> või muid tsentraalse nägemispiirkonna (maakula) turse nähte silmapõhjas (seisund, mida nimetatakse maakula turseks, vt allpool), silma põletikku või infektsioon (uveiit) või </w:t>
      </w:r>
      <w:r w:rsidRPr="00787258">
        <w:rPr>
          <w:b/>
          <w:szCs w:val="22"/>
          <w:lang w:val="et-EE"/>
        </w:rPr>
        <w:t>kui teil on suhkurtõbi</w:t>
      </w:r>
      <w:r w:rsidR="00E46BF7" w:rsidRPr="00787258">
        <w:rPr>
          <w:b/>
          <w:szCs w:val="22"/>
          <w:lang w:val="et-EE"/>
        </w:rPr>
        <w:t xml:space="preserve"> </w:t>
      </w:r>
      <w:r w:rsidR="00E46BF7" w:rsidRPr="00787258">
        <w:rPr>
          <w:bCs/>
          <w:szCs w:val="22"/>
          <w:lang w:val="et-EE"/>
        </w:rPr>
        <w:t>(see võib põhjustada silma kahjustu</w:t>
      </w:r>
      <w:r w:rsidR="007C12F2" w:rsidRPr="00787258">
        <w:rPr>
          <w:bCs/>
          <w:szCs w:val="22"/>
          <w:lang w:val="et-EE"/>
        </w:rPr>
        <w:t>s</w:t>
      </w:r>
      <w:r w:rsidR="00E46BF7" w:rsidRPr="00787258">
        <w:rPr>
          <w:bCs/>
          <w:szCs w:val="22"/>
          <w:lang w:val="et-EE"/>
        </w:rPr>
        <w:t>i</w:t>
      </w:r>
      <w:r w:rsidR="00335FF1" w:rsidRPr="00787258">
        <w:rPr>
          <w:bCs/>
          <w:szCs w:val="22"/>
          <w:lang w:val="et-EE"/>
        </w:rPr>
        <w:t>)</w:t>
      </w:r>
      <w:r w:rsidR="00EE3346" w:rsidRPr="00787258">
        <w:rPr>
          <w:bCs/>
          <w:szCs w:val="22"/>
          <w:lang w:val="et-EE"/>
        </w:rPr>
        <w:t>;</w:t>
      </w:r>
    </w:p>
    <w:p w14:paraId="177C3C8F" w14:textId="77777777" w:rsidR="0026116C" w:rsidRPr="00787258" w:rsidRDefault="00C82CF9" w:rsidP="000752E6">
      <w:pPr>
        <w:numPr>
          <w:ilvl w:val="0"/>
          <w:numId w:val="3"/>
        </w:numPr>
        <w:tabs>
          <w:tab w:val="clear" w:pos="142"/>
          <w:tab w:val="clear" w:pos="567"/>
        </w:tabs>
        <w:spacing w:line="240" w:lineRule="auto"/>
        <w:ind w:left="567" w:hanging="566"/>
        <w:rPr>
          <w:b/>
          <w:szCs w:val="22"/>
          <w:lang w:val="et-EE"/>
        </w:rPr>
      </w:pPr>
      <w:r w:rsidRPr="00787258">
        <w:rPr>
          <w:b/>
          <w:szCs w:val="22"/>
          <w:lang w:val="et-EE"/>
        </w:rPr>
        <w:t>kui teil on maksaprobleemid</w:t>
      </w:r>
      <w:r w:rsidR="00EE3346" w:rsidRPr="00787258">
        <w:rPr>
          <w:szCs w:val="22"/>
          <w:lang w:val="et-EE"/>
        </w:rPr>
        <w:t>;</w:t>
      </w:r>
    </w:p>
    <w:p w14:paraId="142BE7BC" w14:textId="77777777" w:rsidR="0026116C" w:rsidRPr="00787258" w:rsidRDefault="0026116C" w:rsidP="000752E6">
      <w:pPr>
        <w:numPr>
          <w:ilvl w:val="0"/>
          <w:numId w:val="3"/>
        </w:numPr>
        <w:tabs>
          <w:tab w:val="clear" w:pos="142"/>
          <w:tab w:val="clear" w:pos="567"/>
        </w:tabs>
        <w:spacing w:line="240" w:lineRule="auto"/>
        <w:ind w:left="567"/>
        <w:rPr>
          <w:bCs/>
          <w:szCs w:val="22"/>
          <w:lang w:val="et-EE"/>
        </w:rPr>
      </w:pPr>
      <w:r w:rsidRPr="00787258">
        <w:rPr>
          <w:bCs/>
          <w:szCs w:val="22"/>
          <w:lang w:val="et-EE"/>
        </w:rPr>
        <w:t xml:space="preserve">kui teil on </w:t>
      </w:r>
      <w:r w:rsidRPr="00787258">
        <w:rPr>
          <w:b/>
          <w:bCs/>
          <w:szCs w:val="22"/>
          <w:lang w:val="et-EE"/>
        </w:rPr>
        <w:t>kõrge vererõhk, mida ei ole võimalik ravimitega kontrolli all hoida</w:t>
      </w:r>
      <w:r w:rsidR="00EE3346" w:rsidRPr="00787258">
        <w:rPr>
          <w:bCs/>
          <w:szCs w:val="22"/>
          <w:lang w:val="et-EE"/>
        </w:rPr>
        <w:t>;</w:t>
      </w:r>
    </w:p>
    <w:p w14:paraId="7365CA18" w14:textId="77777777" w:rsidR="00C82CF9" w:rsidRPr="00787258" w:rsidRDefault="0026116C" w:rsidP="000752E6">
      <w:pPr>
        <w:keepNext/>
        <w:numPr>
          <w:ilvl w:val="0"/>
          <w:numId w:val="3"/>
        </w:numPr>
        <w:tabs>
          <w:tab w:val="clear" w:pos="142"/>
          <w:tab w:val="clear" w:pos="567"/>
        </w:tabs>
        <w:spacing w:line="240" w:lineRule="auto"/>
        <w:ind w:left="567"/>
        <w:rPr>
          <w:bCs/>
          <w:szCs w:val="22"/>
          <w:lang w:val="et-EE"/>
        </w:rPr>
      </w:pPr>
      <w:r w:rsidRPr="00787258">
        <w:rPr>
          <w:bCs/>
          <w:szCs w:val="22"/>
          <w:lang w:val="et-EE"/>
        </w:rPr>
        <w:t xml:space="preserve">kui teil on </w:t>
      </w:r>
      <w:r w:rsidRPr="00787258">
        <w:rPr>
          <w:b/>
          <w:bCs/>
          <w:szCs w:val="22"/>
          <w:lang w:val="et-EE"/>
        </w:rPr>
        <w:t>rasked probleemid kopsudega</w:t>
      </w:r>
      <w:r w:rsidRPr="00787258">
        <w:rPr>
          <w:bCs/>
          <w:szCs w:val="22"/>
          <w:lang w:val="et-EE"/>
        </w:rPr>
        <w:t xml:space="preserve"> või suitsetaja köha</w:t>
      </w:r>
      <w:r w:rsidR="00EE3346" w:rsidRPr="00787258">
        <w:rPr>
          <w:bCs/>
          <w:szCs w:val="22"/>
          <w:lang w:val="et-EE"/>
        </w:rPr>
        <w:t>;</w:t>
      </w:r>
    </w:p>
    <w:p w14:paraId="230700C4" w14:textId="77777777" w:rsidR="00C82CF9" w:rsidRPr="00787258" w:rsidRDefault="00C82CF9" w:rsidP="00CD166C">
      <w:pPr>
        <w:pStyle w:val="CharCharCharCharCharCharCharCharCharCharCharCharCharCharCharCharChar"/>
        <w:spacing w:before="0"/>
        <w:jc w:val="left"/>
        <w:rPr>
          <w:b/>
          <w:color w:val="000000"/>
          <w:sz w:val="22"/>
          <w:szCs w:val="22"/>
          <w:u w:val="none"/>
          <w:lang w:val="et-EE"/>
        </w:rPr>
      </w:pPr>
      <w:r w:rsidRPr="00787258">
        <w:rPr>
          <w:color w:val="000000"/>
          <w:sz w:val="22"/>
          <w:szCs w:val="22"/>
          <w:u w:val="none"/>
          <w:lang w:val="et-EE"/>
        </w:rPr>
        <w:t>Kui ükskõik mis neist kehtib teie kohta</w:t>
      </w:r>
      <w:r w:rsidR="000A26DB" w:rsidRPr="00787258">
        <w:rPr>
          <w:color w:val="000000"/>
          <w:sz w:val="22"/>
          <w:szCs w:val="22"/>
          <w:u w:val="none"/>
          <w:lang w:val="et-EE"/>
        </w:rPr>
        <w:t xml:space="preserve"> või te </w:t>
      </w:r>
      <w:r w:rsidR="00170544" w:rsidRPr="00787258">
        <w:rPr>
          <w:color w:val="000000"/>
          <w:sz w:val="22"/>
          <w:szCs w:val="22"/>
          <w:u w:val="none"/>
          <w:lang w:val="et-EE"/>
        </w:rPr>
        <w:t xml:space="preserve">pole </w:t>
      </w:r>
      <w:r w:rsidR="000A26DB" w:rsidRPr="00787258">
        <w:rPr>
          <w:color w:val="000000"/>
          <w:sz w:val="22"/>
          <w:szCs w:val="22"/>
          <w:u w:val="none"/>
          <w:lang w:val="et-EE"/>
        </w:rPr>
        <w:t>kindel</w:t>
      </w:r>
      <w:r w:rsidRPr="00787258">
        <w:rPr>
          <w:color w:val="000000"/>
          <w:sz w:val="22"/>
          <w:szCs w:val="22"/>
          <w:u w:val="none"/>
          <w:lang w:val="et-EE"/>
        </w:rPr>
        <w:t xml:space="preserve">, </w:t>
      </w:r>
      <w:r w:rsidR="000A26DB" w:rsidRPr="00787258">
        <w:rPr>
          <w:b/>
          <w:color w:val="000000"/>
          <w:sz w:val="22"/>
          <w:szCs w:val="22"/>
          <w:u w:val="none"/>
          <w:lang w:val="et-EE"/>
        </w:rPr>
        <w:t xml:space="preserve">pidage </w:t>
      </w:r>
      <w:r w:rsidRPr="00787258">
        <w:rPr>
          <w:b/>
          <w:color w:val="000000"/>
          <w:sz w:val="22"/>
          <w:szCs w:val="22"/>
          <w:u w:val="none"/>
          <w:lang w:val="et-EE"/>
        </w:rPr>
        <w:t>enne Gilenya võtmist</w:t>
      </w:r>
      <w:r w:rsidR="000A26DB" w:rsidRPr="00787258">
        <w:rPr>
          <w:b/>
          <w:color w:val="000000"/>
          <w:sz w:val="22"/>
          <w:szCs w:val="22"/>
          <w:u w:val="none"/>
          <w:lang w:val="et-EE"/>
        </w:rPr>
        <w:t xml:space="preserve"> nõu oma arstiga</w:t>
      </w:r>
      <w:r w:rsidRPr="00787258">
        <w:rPr>
          <w:color w:val="000000"/>
          <w:sz w:val="22"/>
          <w:szCs w:val="22"/>
          <w:u w:val="none"/>
          <w:lang w:val="et-EE"/>
        </w:rPr>
        <w:t>.</w:t>
      </w:r>
    </w:p>
    <w:p w14:paraId="5EB53764" w14:textId="77777777" w:rsidR="00C82CF9" w:rsidRPr="00787258" w:rsidRDefault="00C82CF9" w:rsidP="00CD166C">
      <w:pPr>
        <w:pStyle w:val="CharCharCharCharCharCharCharCharCharCharCharCharCharCharCharCharChar"/>
        <w:widowControl w:val="0"/>
        <w:spacing w:before="0"/>
        <w:jc w:val="left"/>
        <w:rPr>
          <w:color w:val="000000"/>
          <w:sz w:val="22"/>
          <w:szCs w:val="22"/>
          <w:u w:val="none"/>
          <w:lang w:val="et-EE"/>
        </w:rPr>
      </w:pPr>
    </w:p>
    <w:p w14:paraId="691AEF83" w14:textId="77777777" w:rsidR="00EE3346" w:rsidRPr="00787258" w:rsidRDefault="0061760F" w:rsidP="00CD166C">
      <w:pPr>
        <w:spacing w:line="240" w:lineRule="auto"/>
        <w:rPr>
          <w:szCs w:val="22"/>
          <w:u w:val="single"/>
          <w:lang w:val="et-EE"/>
        </w:rPr>
      </w:pPr>
      <w:r w:rsidRPr="00787258">
        <w:rPr>
          <w:szCs w:val="22"/>
          <w:u w:val="single"/>
          <w:lang w:val="et-EE"/>
        </w:rPr>
        <w:t>Südame aeglane löögisagedus (bradükardia) ja ebaregulaarne südametegevus</w:t>
      </w:r>
    </w:p>
    <w:p w14:paraId="49635BEA" w14:textId="77777777" w:rsidR="0061760F" w:rsidRPr="00787258" w:rsidRDefault="00EE3346" w:rsidP="00CD166C">
      <w:pPr>
        <w:spacing w:line="240" w:lineRule="auto"/>
        <w:rPr>
          <w:szCs w:val="22"/>
          <w:lang w:val="et-EE"/>
        </w:rPr>
      </w:pPr>
      <w:r w:rsidRPr="00787258">
        <w:rPr>
          <w:szCs w:val="22"/>
          <w:lang w:val="et-EE"/>
        </w:rPr>
        <w:t>R</w:t>
      </w:r>
      <w:r w:rsidR="0061760F" w:rsidRPr="00787258">
        <w:rPr>
          <w:szCs w:val="22"/>
          <w:lang w:val="et-EE"/>
        </w:rPr>
        <w:t>avi</w:t>
      </w:r>
      <w:r w:rsidR="0061760F" w:rsidRPr="00787258">
        <w:rPr>
          <w:b/>
          <w:szCs w:val="22"/>
          <w:lang w:val="et-EE"/>
        </w:rPr>
        <w:t xml:space="preserve"> </w:t>
      </w:r>
      <w:r w:rsidR="0061760F" w:rsidRPr="00787258">
        <w:rPr>
          <w:szCs w:val="22"/>
          <w:lang w:val="et-EE"/>
        </w:rPr>
        <w:t xml:space="preserve">alguses </w:t>
      </w:r>
      <w:r w:rsidRPr="00787258">
        <w:rPr>
          <w:szCs w:val="22"/>
          <w:lang w:val="et-EE"/>
        </w:rPr>
        <w:t>või pärast esimese 0,5 mg annuse võtmist üleminekul 0,25 mg ööpäevase</w:t>
      </w:r>
      <w:r w:rsidR="00B44097" w:rsidRPr="00787258">
        <w:rPr>
          <w:szCs w:val="22"/>
          <w:lang w:val="et-EE"/>
        </w:rPr>
        <w:t>lt</w:t>
      </w:r>
      <w:r w:rsidRPr="00787258">
        <w:rPr>
          <w:szCs w:val="22"/>
          <w:lang w:val="et-EE"/>
        </w:rPr>
        <w:t xml:space="preserve"> annuse</w:t>
      </w:r>
      <w:r w:rsidR="00B44097" w:rsidRPr="00787258">
        <w:rPr>
          <w:szCs w:val="22"/>
          <w:lang w:val="et-EE"/>
        </w:rPr>
        <w:t>lt</w:t>
      </w:r>
      <w:r w:rsidRPr="00787258">
        <w:rPr>
          <w:szCs w:val="22"/>
          <w:lang w:val="et-EE"/>
        </w:rPr>
        <w:t xml:space="preserve">, </w:t>
      </w:r>
      <w:r w:rsidR="0061760F" w:rsidRPr="00787258">
        <w:rPr>
          <w:szCs w:val="22"/>
          <w:lang w:val="et-EE"/>
        </w:rPr>
        <w:t xml:space="preserve">põhjustab Gilenya südame löögisageduse aeglustumist. Selle tulemusena võite tunda pearinglust, väsimust, tunnetada oma südamelööke või võib teie vererõhk langeda. </w:t>
      </w:r>
      <w:r w:rsidR="0061760F" w:rsidRPr="00787258">
        <w:rPr>
          <w:b/>
          <w:szCs w:val="22"/>
          <w:lang w:val="et-EE"/>
        </w:rPr>
        <w:t xml:space="preserve">Kui need toimed on </w:t>
      </w:r>
      <w:r w:rsidR="00ED6EED" w:rsidRPr="00787258">
        <w:rPr>
          <w:b/>
          <w:szCs w:val="22"/>
          <w:lang w:val="et-EE"/>
        </w:rPr>
        <w:t>rasked</w:t>
      </w:r>
      <w:r w:rsidR="0061760F" w:rsidRPr="00787258">
        <w:rPr>
          <w:b/>
          <w:szCs w:val="22"/>
          <w:lang w:val="et-EE"/>
        </w:rPr>
        <w:t>, rääkige sellest oma arstile, sest te võite vajada kohest ravi.</w:t>
      </w:r>
      <w:r w:rsidR="0061760F" w:rsidRPr="00787258">
        <w:rPr>
          <w:szCs w:val="22"/>
          <w:lang w:val="et-EE"/>
        </w:rPr>
        <w:t xml:space="preserve"> Gilenya võib samuti põhjustada ebaregulaarset südametööd, eriti pärast esimest annust. Ebaregulaarne südametöö muutub tavaliselt normaalseks vähem kui </w:t>
      </w:r>
      <w:r w:rsidR="00C252A7" w:rsidRPr="00787258">
        <w:rPr>
          <w:szCs w:val="22"/>
          <w:lang w:val="et-EE"/>
        </w:rPr>
        <w:t>öö</w:t>
      </w:r>
      <w:r w:rsidR="0061760F" w:rsidRPr="00787258">
        <w:rPr>
          <w:szCs w:val="22"/>
          <w:lang w:val="et-EE"/>
        </w:rPr>
        <w:t>päeva jooksul. Aeglane südame löögisagedus muutub tagasi normaalseks ühe kuu jooksul.</w:t>
      </w:r>
      <w:r w:rsidR="00ED6EED" w:rsidRPr="00787258">
        <w:rPr>
          <w:szCs w:val="22"/>
          <w:lang w:val="et-EE"/>
        </w:rPr>
        <w:t xml:space="preserve"> Selle perioodi jooks</w:t>
      </w:r>
      <w:r w:rsidR="00170544" w:rsidRPr="00787258">
        <w:rPr>
          <w:szCs w:val="22"/>
          <w:lang w:val="et-EE"/>
        </w:rPr>
        <w:t>ul ei ole kliiniliselt olulist</w:t>
      </w:r>
      <w:r w:rsidR="00CC1D09" w:rsidRPr="00787258">
        <w:rPr>
          <w:szCs w:val="22"/>
          <w:lang w:val="et-EE"/>
        </w:rPr>
        <w:t xml:space="preserve"> </w:t>
      </w:r>
      <w:r w:rsidR="00170544" w:rsidRPr="00787258">
        <w:rPr>
          <w:szCs w:val="22"/>
          <w:lang w:val="et-EE"/>
        </w:rPr>
        <w:t>mõju</w:t>
      </w:r>
      <w:r w:rsidR="00CC1D09" w:rsidRPr="00787258">
        <w:rPr>
          <w:szCs w:val="22"/>
          <w:lang w:val="et-EE"/>
        </w:rPr>
        <w:t xml:space="preserve"> </w:t>
      </w:r>
      <w:r w:rsidR="00ED6EED" w:rsidRPr="00787258">
        <w:rPr>
          <w:szCs w:val="22"/>
          <w:lang w:val="et-EE"/>
        </w:rPr>
        <w:t>südame</w:t>
      </w:r>
      <w:r w:rsidR="00CC1D09" w:rsidRPr="00787258">
        <w:rPr>
          <w:szCs w:val="22"/>
          <w:lang w:val="et-EE"/>
        </w:rPr>
        <w:t xml:space="preserve"> löögisagedusele </w:t>
      </w:r>
      <w:r w:rsidR="00170544" w:rsidRPr="00787258">
        <w:rPr>
          <w:szCs w:val="22"/>
          <w:lang w:val="et-EE"/>
        </w:rPr>
        <w:t>tavaliselt</w:t>
      </w:r>
      <w:r w:rsidR="00CC1D09" w:rsidRPr="00787258">
        <w:rPr>
          <w:szCs w:val="22"/>
          <w:lang w:val="et-EE"/>
        </w:rPr>
        <w:t xml:space="preserve"> oodata.</w:t>
      </w:r>
    </w:p>
    <w:p w14:paraId="03CA0C5C" w14:textId="77777777" w:rsidR="00025636" w:rsidRPr="00787258" w:rsidRDefault="00025636" w:rsidP="00CD166C">
      <w:pPr>
        <w:spacing w:line="240" w:lineRule="auto"/>
        <w:rPr>
          <w:szCs w:val="22"/>
          <w:lang w:val="et-EE"/>
        </w:rPr>
      </w:pPr>
    </w:p>
    <w:p w14:paraId="7948CB8F" w14:textId="77777777" w:rsidR="0061760F" w:rsidRPr="00787258" w:rsidRDefault="00025636" w:rsidP="00CD166C">
      <w:pPr>
        <w:spacing w:line="240" w:lineRule="auto"/>
        <w:rPr>
          <w:szCs w:val="22"/>
          <w:lang w:val="et-EE"/>
        </w:rPr>
      </w:pPr>
      <w:r w:rsidRPr="00787258">
        <w:rPr>
          <w:szCs w:val="22"/>
          <w:lang w:val="et-EE"/>
        </w:rPr>
        <w:t>Teie arst palub teil jääda arstikabinetti või kliinikusse</w:t>
      </w:r>
      <w:r w:rsidR="00012D83" w:rsidRPr="00787258">
        <w:rPr>
          <w:szCs w:val="22"/>
          <w:lang w:val="et-EE"/>
        </w:rPr>
        <w:t xml:space="preserve"> pulsi ja vererõhu mõõtmiseks</w:t>
      </w:r>
      <w:r w:rsidR="00301FB1" w:rsidRPr="00787258">
        <w:rPr>
          <w:szCs w:val="22"/>
          <w:lang w:val="et-EE"/>
        </w:rPr>
        <w:t xml:space="preserve"> vähemalt</w:t>
      </w:r>
      <w:r w:rsidRPr="00787258">
        <w:rPr>
          <w:szCs w:val="22"/>
          <w:lang w:val="et-EE"/>
        </w:rPr>
        <w:t xml:space="preserve"> 6</w:t>
      </w:r>
      <w:r w:rsidR="007E6EB6" w:rsidRPr="00787258">
        <w:rPr>
          <w:szCs w:val="22"/>
          <w:lang w:val="et-EE"/>
        </w:rPr>
        <w:t> </w:t>
      </w:r>
      <w:r w:rsidRPr="00787258">
        <w:rPr>
          <w:szCs w:val="22"/>
          <w:lang w:val="et-EE"/>
        </w:rPr>
        <w:t xml:space="preserve">tunniks pärast Gilenya esimese annuse võtmist </w:t>
      </w:r>
      <w:r w:rsidR="00EE3346" w:rsidRPr="00787258">
        <w:rPr>
          <w:szCs w:val="22"/>
          <w:lang w:val="et-EE"/>
        </w:rPr>
        <w:t xml:space="preserve">või pärast esimese 0,5 mg annuse võtmist üleminekul </w:t>
      </w:r>
      <w:r w:rsidR="00EE3346" w:rsidRPr="00787258">
        <w:rPr>
          <w:szCs w:val="22"/>
          <w:lang w:val="et-EE"/>
        </w:rPr>
        <w:lastRenderedPageBreak/>
        <w:t>0,25 mg ööpäevase</w:t>
      </w:r>
      <w:r w:rsidR="00B44097" w:rsidRPr="00787258">
        <w:rPr>
          <w:szCs w:val="22"/>
          <w:lang w:val="et-EE"/>
        </w:rPr>
        <w:t>lt</w:t>
      </w:r>
      <w:r w:rsidR="00EE3346" w:rsidRPr="00787258">
        <w:rPr>
          <w:szCs w:val="22"/>
          <w:lang w:val="et-EE"/>
        </w:rPr>
        <w:t xml:space="preserve"> annuse</w:t>
      </w:r>
      <w:r w:rsidR="00B44097" w:rsidRPr="00787258">
        <w:rPr>
          <w:szCs w:val="22"/>
          <w:lang w:val="et-EE"/>
        </w:rPr>
        <w:t>lt</w:t>
      </w:r>
      <w:r w:rsidR="00EE3346" w:rsidRPr="00787258">
        <w:rPr>
          <w:szCs w:val="22"/>
          <w:lang w:val="et-EE"/>
        </w:rPr>
        <w:t xml:space="preserve"> </w:t>
      </w:r>
      <w:r w:rsidRPr="00787258">
        <w:rPr>
          <w:szCs w:val="22"/>
          <w:lang w:val="et-EE"/>
        </w:rPr>
        <w:t>selleks, et kõrvaltoimete tekkimisel</w:t>
      </w:r>
      <w:r w:rsidR="00E46BF7" w:rsidRPr="00787258">
        <w:rPr>
          <w:szCs w:val="22"/>
          <w:lang w:val="et-EE"/>
        </w:rPr>
        <w:t>, mis ilmnevad ravi alguses,</w:t>
      </w:r>
      <w:r w:rsidRPr="00787258">
        <w:rPr>
          <w:szCs w:val="22"/>
          <w:lang w:val="et-EE"/>
        </w:rPr>
        <w:t xml:space="preserve"> oleks võimalik rakendada sobilikke meetmeid. </w:t>
      </w:r>
      <w:r w:rsidR="00012D83" w:rsidRPr="00787258">
        <w:rPr>
          <w:szCs w:val="22"/>
          <w:lang w:val="et-EE"/>
        </w:rPr>
        <w:t>Teile tule</w:t>
      </w:r>
      <w:r w:rsidR="00BE4912" w:rsidRPr="00787258">
        <w:rPr>
          <w:szCs w:val="22"/>
          <w:lang w:val="et-EE"/>
        </w:rPr>
        <w:t>b</w:t>
      </w:r>
      <w:r w:rsidR="00012D83" w:rsidRPr="00787258">
        <w:rPr>
          <w:szCs w:val="22"/>
          <w:lang w:val="et-EE"/>
        </w:rPr>
        <w:t xml:space="preserve"> teha elektrokardiogramm enne esimest Gilenya annust ja pärast 6-tunnist jälgimisperioodi.</w:t>
      </w:r>
      <w:r w:rsidR="00301FB1" w:rsidRPr="00787258">
        <w:rPr>
          <w:szCs w:val="22"/>
          <w:lang w:val="et-EE"/>
        </w:rPr>
        <w:t xml:space="preserve"> </w:t>
      </w:r>
      <w:r w:rsidR="00B778D5" w:rsidRPr="00787258">
        <w:rPr>
          <w:szCs w:val="22"/>
          <w:lang w:val="et-EE"/>
        </w:rPr>
        <w:t>Teie arst võib teie elektrokardiogrammi selle aja jooksul pidevalt jälgida.</w:t>
      </w:r>
      <w:r w:rsidR="00012D83" w:rsidRPr="00787258">
        <w:rPr>
          <w:szCs w:val="22"/>
          <w:lang w:val="et-EE"/>
        </w:rPr>
        <w:t xml:space="preserve"> Kui pärast 6-tunnist jälgimisperioodi on teil </w:t>
      </w:r>
      <w:r w:rsidR="00EC13DB" w:rsidRPr="00787258">
        <w:rPr>
          <w:szCs w:val="22"/>
          <w:lang w:val="et-EE"/>
        </w:rPr>
        <w:t xml:space="preserve">väga </w:t>
      </w:r>
      <w:r w:rsidR="00012D83" w:rsidRPr="00787258">
        <w:rPr>
          <w:szCs w:val="22"/>
          <w:lang w:val="et-EE"/>
        </w:rPr>
        <w:t>aeglane või vähenenud südame löögisagedus või kui teie elektrokardiogramm näitab normist kõrvalekaldeid, võib vaja</w:t>
      </w:r>
      <w:r w:rsidR="00BB79F2" w:rsidRPr="00787258">
        <w:rPr>
          <w:szCs w:val="22"/>
          <w:lang w:val="et-EE"/>
        </w:rPr>
        <w:t>lik</w:t>
      </w:r>
      <w:r w:rsidR="00012D83" w:rsidRPr="00787258">
        <w:rPr>
          <w:szCs w:val="22"/>
          <w:lang w:val="et-EE"/>
        </w:rPr>
        <w:t xml:space="preserve"> olla tei</w:t>
      </w:r>
      <w:r w:rsidR="00BB79F2" w:rsidRPr="00787258">
        <w:rPr>
          <w:szCs w:val="22"/>
          <w:lang w:val="et-EE"/>
        </w:rPr>
        <w:t>e</w:t>
      </w:r>
      <w:r w:rsidR="00012D83" w:rsidRPr="00787258">
        <w:rPr>
          <w:szCs w:val="22"/>
          <w:lang w:val="et-EE"/>
        </w:rPr>
        <w:t xml:space="preserve"> </w:t>
      </w:r>
      <w:r w:rsidR="00BB79F2" w:rsidRPr="00787258">
        <w:rPr>
          <w:szCs w:val="22"/>
          <w:lang w:val="et-EE"/>
        </w:rPr>
        <w:t>pikem</w:t>
      </w:r>
      <w:r w:rsidR="00012D83" w:rsidRPr="00787258">
        <w:rPr>
          <w:szCs w:val="22"/>
          <w:lang w:val="et-EE"/>
        </w:rPr>
        <w:t xml:space="preserve"> jälgi</w:t>
      </w:r>
      <w:r w:rsidR="00BB79F2" w:rsidRPr="00787258">
        <w:rPr>
          <w:szCs w:val="22"/>
          <w:lang w:val="et-EE"/>
        </w:rPr>
        <w:t>mine</w:t>
      </w:r>
      <w:r w:rsidR="00EC13DB" w:rsidRPr="00787258">
        <w:rPr>
          <w:szCs w:val="22"/>
          <w:lang w:val="et-EE"/>
        </w:rPr>
        <w:t xml:space="preserve"> (vähemalt 2 lisatundi ja võimalik, et üle öö)</w:t>
      </w:r>
      <w:r w:rsidR="00012D83" w:rsidRPr="00787258">
        <w:rPr>
          <w:szCs w:val="22"/>
          <w:lang w:val="et-EE"/>
        </w:rPr>
        <w:t xml:space="preserve"> kuni need on lahenenud. </w:t>
      </w:r>
      <w:r w:rsidRPr="00787258">
        <w:rPr>
          <w:szCs w:val="22"/>
          <w:lang w:val="et-EE"/>
        </w:rPr>
        <w:t xml:space="preserve">Sama </w:t>
      </w:r>
      <w:r w:rsidR="0091072B" w:rsidRPr="00787258">
        <w:rPr>
          <w:szCs w:val="22"/>
          <w:lang w:val="et-EE"/>
        </w:rPr>
        <w:t xml:space="preserve">võib </w:t>
      </w:r>
      <w:r w:rsidRPr="00787258">
        <w:rPr>
          <w:szCs w:val="22"/>
          <w:lang w:val="et-EE"/>
        </w:rPr>
        <w:t>kehti</w:t>
      </w:r>
      <w:r w:rsidR="0091072B" w:rsidRPr="00787258">
        <w:rPr>
          <w:szCs w:val="22"/>
          <w:lang w:val="et-EE"/>
        </w:rPr>
        <w:t>da</w:t>
      </w:r>
      <w:r w:rsidRPr="00787258">
        <w:rPr>
          <w:szCs w:val="22"/>
          <w:lang w:val="et-EE"/>
        </w:rPr>
        <w:t xml:space="preserve"> siis, kui jätkate ravi </w:t>
      </w:r>
      <w:r w:rsidR="00D306E2" w:rsidRPr="00787258">
        <w:rPr>
          <w:szCs w:val="22"/>
          <w:lang w:val="et-EE"/>
        </w:rPr>
        <w:t xml:space="preserve">Gilenyaga </w:t>
      </w:r>
      <w:r w:rsidRPr="00787258">
        <w:rPr>
          <w:szCs w:val="22"/>
          <w:lang w:val="et-EE"/>
        </w:rPr>
        <w:t xml:space="preserve">pärast </w:t>
      </w:r>
      <w:r w:rsidR="0091072B" w:rsidRPr="00787258">
        <w:rPr>
          <w:szCs w:val="22"/>
          <w:lang w:val="et-EE"/>
        </w:rPr>
        <w:t xml:space="preserve">ravi katkestamist, olenevalt </w:t>
      </w:r>
      <w:r w:rsidR="006E7A66" w:rsidRPr="00787258">
        <w:rPr>
          <w:szCs w:val="22"/>
          <w:lang w:val="et-EE"/>
        </w:rPr>
        <w:t>vaheaja</w:t>
      </w:r>
      <w:r w:rsidR="0091072B" w:rsidRPr="00787258">
        <w:rPr>
          <w:szCs w:val="22"/>
          <w:lang w:val="et-EE"/>
        </w:rPr>
        <w:t xml:space="preserve"> pikkusest ja sellest kui kaua te olite Gilenyat enne </w:t>
      </w:r>
      <w:r w:rsidR="006E7A66" w:rsidRPr="00787258">
        <w:rPr>
          <w:szCs w:val="22"/>
          <w:lang w:val="et-EE"/>
        </w:rPr>
        <w:t>vaheaega</w:t>
      </w:r>
      <w:r w:rsidR="0091072B" w:rsidRPr="00787258">
        <w:rPr>
          <w:szCs w:val="22"/>
          <w:lang w:val="et-EE"/>
        </w:rPr>
        <w:t xml:space="preserve"> võtnud</w:t>
      </w:r>
      <w:r w:rsidRPr="00787258">
        <w:rPr>
          <w:szCs w:val="22"/>
          <w:lang w:val="et-EE"/>
        </w:rPr>
        <w:t>.</w:t>
      </w:r>
    </w:p>
    <w:p w14:paraId="78B6183E" w14:textId="77777777" w:rsidR="00025636" w:rsidRPr="00787258" w:rsidRDefault="00025636" w:rsidP="00CD166C">
      <w:pPr>
        <w:spacing w:line="240" w:lineRule="auto"/>
        <w:rPr>
          <w:szCs w:val="22"/>
          <w:lang w:val="et-EE"/>
        </w:rPr>
      </w:pPr>
    </w:p>
    <w:p w14:paraId="7CCD06EB" w14:textId="77777777" w:rsidR="00077FC4" w:rsidRPr="00787258" w:rsidRDefault="0061760F" w:rsidP="00CD166C">
      <w:pPr>
        <w:spacing w:line="240" w:lineRule="auto"/>
        <w:rPr>
          <w:szCs w:val="22"/>
          <w:lang w:val="et-EE"/>
        </w:rPr>
      </w:pPr>
      <w:r w:rsidRPr="00787258">
        <w:rPr>
          <w:szCs w:val="22"/>
          <w:lang w:val="et-EE"/>
        </w:rPr>
        <w:t>Kui teil esineb</w:t>
      </w:r>
      <w:r w:rsidR="008C006F" w:rsidRPr="00787258">
        <w:rPr>
          <w:szCs w:val="22"/>
          <w:lang w:val="et-EE"/>
        </w:rPr>
        <w:t xml:space="preserve"> või võib esineda</w:t>
      </w:r>
      <w:r w:rsidRPr="00787258">
        <w:rPr>
          <w:szCs w:val="22"/>
          <w:lang w:val="et-EE"/>
        </w:rPr>
        <w:t xml:space="preserve"> ebaregulaarne või ebanormaalne südametöö</w:t>
      </w:r>
      <w:r w:rsidR="00974B9A" w:rsidRPr="00787258">
        <w:rPr>
          <w:szCs w:val="22"/>
          <w:lang w:val="et-EE"/>
        </w:rPr>
        <w:t>, kui</w:t>
      </w:r>
      <w:r w:rsidRPr="00787258">
        <w:rPr>
          <w:szCs w:val="22"/>
          <w:lang w:val="et-EE"/>
        </w:rPr>
        <w:t xml:space="preserve"> </w:t>
      </w:r>
      <w:r w:rsidR="008C006F" w:rsidRPr="00787258">
        <w:rPr>
          <w:szCs w:val="22"/>
          <w:lang w:val="et-EE"/>
        </w:rPr>
        <w:t>teie elektrokardiogramm</w:t>
      </w:r>
      <w:r w:rsidR="00BE4912" w:rsidRPr="00787258">
        <w:rPr>
          <w:szCs w:val="22"/>
          <w:lang w:val="et-EE"/>
        </w:rPr>
        <w:t>is</w:t>
      </w:r>
      <w:r w:rsidR="008C006F" w:rsidRPr="00787258">
        <w:rPr>
          <w:szCs w:val="22"/>
          <w:lang w:val="et-EE"/>
        </w:rPr>
        <w:t xml:space="preserve"> on normist kõrvalekaldu</w:t>
      </w:r>
      <w:r w:rsidR="00BE4912" w:rsidRPr="00787258">
        <w:rPr>
          <w:szCs w:val="22"/>
          <w:lang w:val="et-EE"/>
        </w:rPr>
        <w:t>misi</w:t>
      </w:r>
      <w:r w:rsidR="008C006F" w:rsidRPr="00787258">
        <w:rPr>
          <w:szCs w:val="22"/>
          <w:lang w:val="et-EE"/>
        </w:rPr>
        <w:t xml:space="preserve"> või kui teil on südamehaigus või südamepuudulikkus, ei pruugi Gilenya olla teile sobiv.</w:t>
      </w:r>
    </w:p>
    <w:p w14:paraId="608F6413" w14:textId="77777777" w:rsidR="00077FC4" w:rsidRPr="00787258" w:rsidRDefault="00077FC4" w:rsidP="00CD166C">
      <w:pPr>
        <w:spacing w:line="240" w:lineRule="auto"/>
        <w:rPr>
          <w:szCs w:val="22"/>
          <w:lang w:val="et-EE"/>
        </w:rPr>
      </w:pPr>
    </w:p>
    <w:p w14:paraId="77FF0CBC" w14:textId="77777777" w:rsidR="0061760F" w:rsidRPr="00787258" w:rsidRDefault="00077FC4" w:rsidP="00CD166C">
      <w:pPr>
        <w:spacing w:line="240" w:lineRule="auto"/>
        <w:rPr>
          <w:szCs w:val="22"/>
          <w:lang w:val="et-EE"/>
        </w:rPr>
      </w:pPr>
      <w:r w:rsidRPr="00787258">
        <w:rPr>
          <w:szCs w:val="22"/>
          <w:lang w:val="et-EE"/>
        </w:rPr>
        <w:t>Kui teil</w:t>
      </w:r>
      <w:r w:rsidR="0061760F" w:rsidRPr="00787258">
        <w:rPr>
          <w:szCs w:val="22"/>
          <w:lang w:val="et-EE"/>
        </w:rPr>
        <w:t xml:space="preserve"> on anamneesis </w:t>
      </w:r>
      <w:r w:rsidR="00BE4912" w:rsidRPr="00787258">
        <w:rPr>
          <w:szCs w:val="22"/>
          <w:lang w:val="et-EE"/>
        </w:rPr>
        <w:t>ootamatu</w:t>
      </w:r>
      <w:r w:rsidR="0061760F" w:rsidRPr="00787258">
        <w:rPr>
          <w:szCs w:val="22"/>
          <w:lang w:val="et-EE"/>
        </w:rPr>
        <w:t xml:space="preserve"> teadvusekaotus</w:t>
      </w:r>
      <w:r w:rsidRPr="00787258">
        <w:rPr>
          <w:szCs w:val="22"/>
          <w:lang w:val="et-EE"/>
        </w:rPr>
        <w:t xml:space="preserve"> või vähenenud südame löögisagedus, ei pruugi Gilenya teile sobida. Teid vaatab läbi kardioloog (südamearst), </w:t>
      </w:r>
      <w:r w:rsidR="00FD43A9" w:rsidRPr="00787258">
        <w:rPr>
          <w:szCs w:val="22"/>
          <w:lang w:val="et-EE"/>
        </w:rPr>
        <w:t>k</w:t>
      </w:r>
      <w:r w:rsidRPr="00787258">
        <w:rPr>
          <w:szCs w:val="22"/>
          <w:lang w:val="et-EE"/>
        </w:rPr>
        <w:t>e</w:t>
      </w:r>
      <w:r w:rsidR="00FD43A9" w:rsidRPr="00787258">
        <w:rPr>
          <w:szCs w:val="22"/>
          <w:lang w:val="et-EE"/>
        </w:rPr>
        <w:t>s</w:t>
      </w:r>
      <w:r w:rsidRPr="00787258">
        <w:rPr>
          <w:szCs w:val="22"/>
          <w:lang w:val="et-EE"/>
        </w:rPr>
        <w:t xml:space="preserve"> </w:t>
      </w:r>
      <w:r w:rsidR="00FD43A9" w:rsidRPr="00787258">
        <w:rPr>
          <w:szCs w:val="22"/>
          <w:lang w:val="et-EE"/>
        </w:rPr>
        <w:t>juhendab ravi</w:t>
      </w:r>
      <w:r w:rsidRPr="00787258">
        <w:rPr>
          <w:szCs w:val="22"/>
          <w:lang w:val="et-EE"/>
        </w:rPr>
        <w:t xml:space="preserve"> alustam</w:t>
      </w:r>
      <w:r w:rsidR="00FD43A9" w:rsidRPr="00787258">
        <w:rPr>
          <w:szCs w:val="22"/>
          <w:lang w:val="et-EE"/>
        </w:rPr>
        <w:t>ist</w:t>
      </w:r>
      <w:r w:rsidRPr="00787258">
        <w:rPr>
          <w:szCs w:val="22"/>
          <w:lang w:val="et-EE"/>
        </w:rPr>
        <w:t xml:space="preserve"> Gilenyaga, sealhulgas </w:t>
      </w:r>
      <w:r w:rsidR="00C25646" w:rsidRPr="00787258">
        <w:rPr>
          <w:szCs w:val="22"/>
          <w:lang w:val="et-EE"/>
        </w:rPr>
        <w:t>jälgimi</w:t>
      </w:r>
      <w:r w:rsidR="00FD43A9" w:rsidRPr="00787258">
        <w:rPr>
          <w:szCs w:val="22"/>
          <w:lang w:val="et-EE"/>
        </w:rPr>
        <w:t>st</w:t>
      </w:r>
      <w:r w:rsidR="00C25646" w:rsidRPr="00787258">
        <w:rPr>
          <w:szCs w:val="22"/>
          <w:lang w:val="et-EE"/>
        </w:rPr>
        <w:t xml:space="preserve"> öö</w:t>
      </w:r>
      <w:r w:rsidR="00BE4912" w:rsidRPr="00787258">
        <w:rPr>
          <w:szCs w:val="22"/>
          <w:lang w:val="et-EE"/>
        </w:rPr>
        <w:t>päeva vältel</w:t>
      </w:r>
      <w:r w:rsidR="00C25646" w:rsidRPr="00787258">
        <w:rPr>
          <w:szCs w:val="22"/>
          <w:lang w:val="et-EE"/>
        </w:rPr>
        <w:t>.</w:t>
      </w:r>
    </w:p>
    <w:p w14:paraId="0E986E5A" w14:textId="77777777" w:rsidR="0061760F" w:rsidRPr="00787258" w:rsidRDefault="0061760F" w:rsidP="00CD166C">
      <w:pPr>
        <w:spacing w:line="240" w:lineRule="auto"/>
        <w:rPr>
          <w:szCs w:val="22"/>
          <w:lang w:val="et-EE"/>
        </w:rPr>
      </w:pPr>
    </w:p>
    <w:p w14:paraId="08CE3576" w14:textId="77777777" w:rsidR="00371503" w:rsidRPr="00787258" w:rsidRDefault="00371503" w:rsidP="00CD166C">
      <w:pPr>
        <w:spacing w:line="240" w:lineRule="auto"/>
        <w:rPr>
          <w:szCs w:val="22"/>
          <w:lang w:val="et-EE"/>
        </w:rPr>
      </w:pPr>
      <w:r w:rsidRPr="00787258">
        <w:rPr>
          <w:szCs w:val="22"/>
          <w:lang w:val="et-EE"/>
        </w:rPr>
        <w:t xml:space="preserve">Kui te võtate ravimeid, mis võivad teie südame löögisagedust vähendada, ei pruugi Gilenya teile sobida. Teid vaatab läbi kardioloog (südamearst) hindamaks, kas te saaksite kasutada ravimeid, mis ei vähenda teie südame löögisagedust, et võiksite saada ravi Gilenyaga. Kui selline vahetus ei ole võimalik, juhendab kardioloog </w:t>
      </w:r>
      <w:r w:rsidR="00BE4912" w:rsidRPr="00787258">
        <w:rPr>
          <w:szCs w:val="22"/>
          <w:lang w:val="et-EE"/>
        </w:rPr>
        <w:t xml:space="preserve">kuidas alustada </w:t>
      </w:r>
      <w:r w:rsidRPr="00787258">
        <w:rPr>
          <w:szCs w:val="22"/>
          <w:lang w:val="et-EE"/>
        </w:rPr>
        <w:t>ravi Gilenyaga, sealhulgas jälgi</w:t>
      </w:r>
      <w:r w:rsidR="00BE4912" w:rsidRPr="00787258">
        <w:rPr>
          <w:szCs w:val="22"/>
          <w:lang w:val="et-EE"/>
        </w:rPr>
        <w:t xml:space="preserve">b teid </w:t>
      </w:r>
      <w:r w:rsidRPr="00787258">
        <w:rPr>
          <w:szCs w:val="22"/>
          <w:lang w:val="et-EE"/>
        </w:rPr>
        <w:t>öö</w:t>
      </w:r>
      <w:r w:rsidR="00BE4912" w:rsidRPr="00787258">
        <w:rPr>
          <w:szCs w:val="22"/>
          <w:lang w:val="et-EE"/>
        </w:rPr>
        <w:t>päeva vältel</w:t>
      </w:r>
      <w:r w:rsidRPr="00787258">
        <w:rPr>
          <w:szCs w:val="22"/>
          <w:lang w:val="et-EE"/>
        </w:rPr>
        <w:t>.</w:t>
      </w:r>
    </w:p>
    <w:p w14:paraId="69E59D46" w14:textId="77777777" w:rsidR="0061760F" w:rsidRPr="00787258" w:rsidRDefault="0061760F" w:rsidP="00CD166C">
      <w:pPr>
        <w:pStyle w:val="CharCharCharCharCharCharCharCharCharCharCharCharCharCharCharCharChar"/>
        <w:widowControl w:val="0"/>
        <w:spacing w:before="0"/>
        <w:jc w:val="left"/>
        <w:rPr>
          <w:color w:val="000000"/>
          <w:sz w:val="22"/>
          <w:szCs w:val="22"/>
          <w:u w:val="none"/>
          <w:lang w:val="et-EE"/>
        </w:rPr>
      </w:pPr>
    </w:p>
    <w:p w14:paraId="28CF631E" w14:textId="77777777" w:rsidR="00EE3346" w:rsidRPr="00787258" w:rsidRDefault="00C82CF9" w:rsidP="00CD166C">
      <w:pPr>
        <w:pStyle w:val="CharCharCharCharCharCharCharCharCharCharCharCharCharCharCharCharChar"/>
        <w:keepNext/>
        <w:widowControl w:val="0"/>
        <w:spacing w:before="0"/>
        <w:jc w:val="left"/>
        <w:rPr>
          <w:color w:val="000000"/>
          <w:sz w:val="22"/>
          <w:szCs w:val="22"/>
          <w:lang w:val="et-EE"/>
        </w:rPr>
      </w:pPr>
      <w:r w:rsidRPr="00787258">
        <w:rPr>
          <w:color w:val="000000"/>
          <w:sz w:val="22"/>
          <w:szCs w:val="22"/>
          <w:lang w:val="et-EE"/>
        </w:rPr>
        <w:t>Kui teile ei ole kunagi olnud tuulerõugeid</w:t>
      </w:r>
    </w:p>
    <w:p w14:paraId="371A43D3" w14:textId="77777777" w:rsidR="00C82CF9" w:rsidRPr="00787258" w:rsidRDefault="00EE3346" w:rsidP="00CD166C">
      <w:pPr>
        <w:pStyle w:val="CharCharCharCharCharCharCharCharCharCharCharCharCharCharCharCharChar"/>
        <w:widowControl w:val="0"/>
        <w:spacing w:before="0"/>
        <w:jc w:val="left"/>
        <w:rPr>
          <w:color w:val="000000"/>
          <w:sz w:val="22"/>
          <w:szCs w:val="22"/>
          <w:u w:val="none"/>
          <w:lang w:val="et-EE"/>
        </w:rPr>
      </w:pPr>
      <w:r w:rsidRPr="00787258">
        <w:rPr>
          <w:color w:val="000000"/>
          <w:sz w:val="22"/>
          <w:szCs w:val="22"/>
          <w:u w:val="none"/>
          <w:lang w:val="et-EE"/>
        </w:rPr>
        <w:t>K</w:t>
      </w:r>
      <w:r w:rsidR="00C82CF9" w:rsidRPr="00787258">
        <w:rPr>
          <w:color w:val="000000"/>
          <w:sz w:val="22"/>
          <w:szCs w:val="22"/>
          <w:u w:val="none"/>
          <w:lang w:val="et-EE"/>
        </w:rPr>
        <w:t xml:space="preserve">ui teil ei ole kunagi olnud tuulerõugeid, </w:t>
      </w:r>
      <w:r w:rsidR="00736A32" w:rsidRPr="00787258">
        <w:rPr>
          <w:color w:val="000000"/>
          <w:sz w:val="22"/>
          <w:szCs w:val="22"/>
          <w:u w:val="none"/>
          <w:lang w:val="et-EE"/>
        </w:rPr>
        <w:t>kontrollib</w:t>
      </w:r>
      <w:r w:rsidR="00C82CF9" w:rsidRPr="00787258">
        <w:rPr>
          <w:color w:val="000000"/>
          <w:sz w:val="22"/>
          <w:szCs w:val="22"/>
          <w:u w:val="none"/>
          <w:lang w:val="et-EE"/>
        </w:rPr>
        <w:t xml:space="preserve"> arst teie immuunsust seda põhjustava viiruse (</w:t>
      </w:r>
      <w:r w:rsidR="00C82CF9" w:rsidRPr="00787258">
        <w:rPr>
          <w:i/>
          <w:color w:val="000000"/>
          <w:sz w:val="22"/>
          <w:szCs w:val="22"/>
          <w:u w:val="none"/>
          <w:lang w:val="et-EE"/>
        </w:rPr>
        <w:t>varicella zoster’i</w:t>
      </w:r>
      <w:r w:rsidR="00C82CF9" w:rsidRPr="00787258">
        <w:rPr>
          <w:color w:val="000000"/>
          <w:sz w:val="22"/>
          <w:szCs w:val="22"/>
          <w:u w:val="none"/>
          <w:lang w:val="et-EE"/>
        </w:rPr>
        <w:t xml:space="preserve"> viirus) vastu. Kui te ei ole viiruse eest kaitstud, võib olla vajalik teie vaktsineerimine enne ravi alustamist Gilenyaga. Sellisel juhul lükkab teie arst ravi algust Gilenyaga edasi </w:t>
      </w:r>
      <w:r w:rsidR="00736A32" w:rsidRPr="00787258">
        <w:rPr>
          <w:color w:val="000000"/>
          <w:sz w:val="22"/>
          <w:szCs w:val="22"/>
          <w:u w:val="none"/>
          <w:lang w:val="et-EE"/>
        </w:rPr>
        <w:t>kuni möödub üks</w:t>
      </w:r>
      <w:r w:rsidR="00C82CF9" w:rsidRPr="00787258">
        <w:rPr>
          <w:color w:val="000000"/>
          <w:sz w:val="22"/>
          <w:szCs w:val="22"/>
          <w:u w:val="none"/>
          <w:lang w:val="et-EE"/>
        </w:rPr>
        <w:t xml:space="preserve"> kuu </w:t>
      </w:r>
      <w:r w:rsidR="00736A32" w:rsidRPr="00787258">
        <w:rPr>
          <w:color w:val="000000"/>
          <w:sz w:val="22"/>
          <w:szCs w:val="22"/>
          <w:u w:val="none"/>
          <w:lang w:val="et-EE"/>
        </w:rPr>
        <w:t>täieliku vaktsineerimise lõpetamisest</w:t>
      </w:r>
      <w:r w:rsidR="00C82CF9" w:rsidRPr="00787258">
        <w:rPr>
          <w:color w:val="000000"/>
          <w:sz w:val="22"/>
          <w:szCs w:val="22"/>
          <w:u w:val="none"/>
          <w:lang w:val="et-EE"/>
        </w:rPr>
        <w:t>.</w:t>
      </w:r>
    </w:p>
    <w:p w14:paraId="05A8CBE6" w14:textId="77777777" w:rsidR="00C82CF9" w:rsidRPr="00787258" w:rsidRDefault="00C82CF9" w:rsidP="00CD166C">
      <w:pPr>
        <w:pStyle w:val="CharCharCharCharCharCharCharCharCharCharCharCharCharCharCharCharChar"/>
        <w:widowControl w:val="0"/>
        <w:spacing w:before="0"/>
        <w:jc w:val="left"/>
        <w:rPr>
          <w:color w:val="000000"/>
          <w:sz w:val="22"/>
          <w:szCs w:val="22"/>
          <w:u w:val="none"/>
          <w:lang w:val="et-EE"/>
        </w:rPr>
      </w:pPr>
    </w:p>
    <w:p w14:paraId="37A2ECA7" w14:textId="77777777" w:rsidR="00EE3346" w:rsidRPr="00787258" w:rsidRDefault="00C82CF9" w:rsidP="00CD166C">
      <w:pPr>
        <w:pStyle w:val="CharCharCharCharCharCharCharCharCharCharCharCharCharCharCharCharChar"/>
        <w:widowControl w:val="0"/>
        <w:spacing w:before="0"/>
        <w:jc w:val="left"/>
        <w:rPr>
          <w:color w:val="000000"/>
          <w:sz w:val="22"/>
          <w:szCs w:val="22"/>
          <w:lang w:val="et-EE"/>
        </w:rPr>
      </w:pPr>
      <w:r w:rsidRPr="00787258">
        <w:rPr>
          <w:color w:val="000000"/>
          <w:sz w:val="22"/>
          <w:szCs w:val="22"/>
          <w:lang w:val="et-EE"/>
        </w:rPr>
        <w:t>Infektsioonid</w:t>
      </w:r>
    </w:p>
    <w:p w14:paraId="005DA20E" w14:textId="7DC0E43A" w:rsidR="00EC0DBE" w:rsidRPr="00787258" w:rsidRDefault="00C82CF9" w:rsidP="00CD166C">
      <w:pPr>
        <w:pStyle w:val="CharCharCharCharCharCharCharCharCharCharCharCharCharCharCharCharChar"/>
        <w:widowControl w:val="0"/>
        <w:spacing w:before="0"/>
        <w:jc w:val="left"/>
        <w:rPr>
          <w:color w:val="000000"/>
          <w:sz w:val="22"/>
          <w:szCs w:val="22"/>
          <w:u w:val="none"/>
          <w:lang w:val="et-EE"/>
        </w:rPr>
      </w:pPr>
      <w:r w:rsidRPr="00787258">
        <w:rPr>
          <w:color w:val="000000"/>
          <w:sz w:val="22"/>
          <w:szCs w:val="22"/>
          <w:u w:val="none"/>
          <w:lang w:val="et-EE"/>
        </w:rPr>
        <w:t xml:space="preserve">Gilenya vähendab valgete vereliblede arvu (eriti lümfotsüütide arvu). Vere valgelibled võitlevad nakkustega. Sel ajal kui te võtate Gilenyat (ja kuni kaks kuud pärast selle võtmise lõpetamist), võivad teil kergemini tekkida nakkused. Iga nakkus, mis teil juba on, võib süveneda. Nakkused võivad olla tõsised </w:t>
      </w:r>
      <w:r w:rsidR="00EC0DBE" w:rsidRPr="00787258">
        <w:rPr>
          <w:color w:val="000000"/>
          <w:sz w:val="22"/>
          <w:szCs w:val="22"/>
          <w:u w:val="none"/>
          <w:lang w:val="et-EE"/>
        </w:rPr>
        <w:t xml:space="preserve">ja </w:t>
      </w:r>
      <w:r w:rsidRPr="00787258">
        <w:rPr>
          <w:color w:val="000000"/>
          <w:sz w:val="22"/>
          <w:szCs w:val="22"/>
          <w:u w:val="none"/>
          <w:lang w:val="et-EE"/>
        </w:rPr>
        <w:t>eluohtlikud. Kui te arvate, et teil on mingi nakkus, teil on palavik</w:t>
      </w:r>
      <w:r w:rsidR="008B5C0E" w:rsidRPr="00787258">
        <w:rPr>
          <w:color w:val="000000"/>
          <w:sz w:val="22"/>
          <w:szCs w:val="22"/>
          <w:u w:val="none"/>
          <w:lang w:val="et-EE"/>
        </w:rPr>
        <w:t>,</w:t>
      </w:r>
      <w:r w:rsidRPr="00787258">
        <w:rPr>
          <w:color w:val="000000"/>
          <w:sz w:val="22"/>
          <w:szCs w:val="22"/>
          <w:u w:val="none"/>
          <w:lang w:val="et-EE"/>
        </w:rPr>
        <w:t xml:space="preserve"> tunnete, nagu oleks teil gripp</w:t>
      </w:r>
      <w:r w:rsidR="00CA05E3" w:rsidRPr="00787258">
        <w:rPr>
          <w:color w:val="000000"/>
          <w:sz w:val="22"/>
          <w:szCs w:val="22"/>
          <w:u w:val="none"/>
          <w:lang w:val="et-EE"/>
        </w:rPr>
        <w:t xml:space="preserve">, </w:t>
      </w:r>
      <w:r w:rsidR="00EC0DBE" w:rsidRPr="00787258">
        <w:rPr>
          <w:color w:val="000000"/>
          <w:sz w:val="22"/>
          <w:szCs w:val="22"/>
          <w:u w:val="none"/>
          <w:lang w:val="et-EE"/>
        </w:rPr>
        <w:t xml:space="preserve">teil on </w:t>
      </w:r>
      <w:r w:rsidR="00CA05E3" w:rsidRPr="00787258">
        <w:rPr>
          <w:color w:val="000000"/>
          <w:sz w:val="22"/>
          <w:szCs w:val="22"/>
          <w:u w:val="none"/>
          <w:lang w:val="et-EE"/>
        </w:rPr>
        <w:t>vöötohatis</w:t>
      </w:r>
      <w:r w:rsidR="008B5C0E" w:rsidRPr="00787258">
        <w:rPr>
          <w:color w:val="000000"/>
          <w:sz w:val="22"/>
          <w:szCs w:val="22"/>
          <w:u w:val="none"/>
          <w:lang w:val="et-EE"/>
        </w:rPr>
        <w:t xml:space="preserve"> või teil esineb peavalu koos kaela</w:t>
      </w:r>
      <w:r w:rsidR="0070377C" w:rsidRPr="00787258">
        <w:rPr>
          <w:color w:val="000000"/>
          <w:sz w:val="22"/>
          <w:szCs w:val="22"/>
          <w:u w:val="none"/>
          <w:lang w:val="et-EE"/>
        </w:rPr>
        <w:t xml:space="preserve"> jäikusega</w:t>
      </w:r>
      <w:r w:rsidR="008B5C0E" w:rsidRPr="00787258">
        <w:rPr>
          <w:color w:val="000000"/>
          <w:sz w:val="22"/>
          <w:szCs w:val="22"/>
          <w:u w:val="none"/>
          <w:lang w:val="et-EE"/>
        </w:rPr>
        <w:t>, valgustundlikkuse, iivelduse</w:t>
      </w:r>
      <w:r w:rsidR="00CA05E3" w:rsidRPr="00787258">
        <w:rPr>
          <w:color w:val="000000"/>
          <w:sz w:val="22"/>
          <w:szCs w:val="22"/>
          <w:u w:val="none"/>
          <w:lang w:val="et-EE"/>
        </w:rPr>
        <w:t>, lööbe</w:t>
      </w:r>
      <w:r w:rsidR="008B5C0E" w:rsidRPr="00787258">
        <w:rPr>
          <w:color w:val="000000"/>
          <w:sz w:val="22"/>
          <w:szCs w:val="22"/>
          <w:u w:val="none"/>
          <w:lang w:val="et-EE"/>
        </w:rPr>
        <w:t xml:space="preserve"> ja/või segasusseisundiga</w:t>
      </w:r>
      <w:r w:rsidR="00CA05E3" w:rsidRPr="00787258">
        <w:rPr>
          <w:color w:val="000000"/>
          <w:sz w:val="22"/>
          <w:szCs w:val="22"/>
          <w:u w:val="none"/>
          <w:lang w:val="et-EE"/>
        </w:rPr>
        <w:t xml:space="preserve"> või krambihoogudega</w:t>
      </w:r>
      <w:r w:rsidR="008B5C0E" w:rsidRPr="00787258">
        <w:rPr>
          <w:color w:val="000000"/>
          <w:sz w:val="22"/>
          <w:szCs w:val="22"/>
          <w:u w:val="none"/>
          <w:lang w:val="et-EE"/>
        </w:rPr>
        <w:t xml:space="preserve"> (need </w:t>
      </w:r>
      <w:r w:rsidR="009C56FE" w:rsidRPr="00787258">
        <w:rPr>
          <w:color w:val="000000"/>
          <w:sz w:val="22"/>
          <w:szCs w:val="22"/>
          <w:u w:val="none"/>
          <w:lang w:val="et-EE"/>
        </w:rPr>
        <w:t xml:space="preserve">võivad olla </w:t>
      </w:r>
      <w:r w:rsidR="00DE25C2" w:rsidRPr="00787258">
        <w:rPr>
          <w:color w:val="000000"/>
          <w:sz w:val="22"/>
          <w:szCs w:val="22"/>
          <w:u w:val="none"/>
          <w:lang w:val="et-EE"/>
        </w:rPr>
        <w:t>seen</w:t>
      </w:r>
      <w:r w:rsidR="00DE25C2" w:rsidRPr="00787258">
        <w:rPr>
          <w:color w:val="000000"/>
          <w:sz w:val="22"/>
          <w:szCs w:val="22"/>
          <w:u w:val="none"/>
          <w:lang w:val="et-EE"/>
        </w:rPr>
        <w:noBreakHyphen/>
        <w:t xml:space="preserve"> või herpesviiruse nakkusest põhjustatud </w:t>
      </w:r>
      <w:r w:rsidR="00E02F38" w:rsidRPr="00787258">
        <w:rPr>
          <w:color w:val="000000"/>
          <w:sz w:val="22"/>
          <w:szCs w:val="22"/>
          <w:u w:val="none"/>
          <w:lang w:val="et-EE"/>
        </w:rPr>
        <w:t>meningiidi ja</w:t>
      </w:r>
      <w:r w:rsidR="00DE25C2" w:rsidRPr="00787258">
        <w:rPr>
          <w:color w:val="000000"/>
          <w:sz w:val="22"/>
          <w:szCs w:val="22"/>
          <w:u w:val="none"/>
          <w:lang w:val="et-EE"/>
        </w:rPr>
        <w:t>/või entsefaliidi sümptomid</w:t>
      </w:r>
      <w:r w:rsidR="008B5C0E" w:rsidRPr="00787258">
        <w:rPr>
          <w:color w:val="000000"/>
          <w:sz w:val="22"/>
          <w:szCs w:val="22"/>
          <w:u w:val="none"/>
          <w:lang w:val="et-EE"/>
        </w:rPr>
        <w:t>)</w:t>
      </w:r>
      <w:r w:rsidRPr="00787258">
        <w:rPr>
          <w:color w:val="000000"/>
          <w:sz w:val="22"/>
          <w:szCs w:val="22"/>
          <w:u w:val="none"/>
          <w:lang w:val="et-EE"/>
        </w:rPr>
        <w:t xml:space="preserve">, </w:t>
      </w:r>
      <w:r w:rsidR="00736A32" w:rsidRPr="00787258">
        <w:rPr>
          <w:color w:val="000000"/>
          <w:sz w:val="22"/>
          <w:szCs w:val="22"/>
          <w:u w:val="none"/>
          <w:lang w:val="et-EE"/>
        </w:rPr>
        <w:t>võtke</w:t>
      </w:r>
      <w:r w:rsidRPr="00787258">
        <w:rPr>
          <w:color w:val="000000"/>
          <w:sz w:val="22"/>
          <w:szCs w:val="22"/>
          <w:u w:val="none"/>
          <w:lang w:val="et-EE"/>
        </w:rPr>
        <w:t xml:space="preserve"> kohe oma arsti</w:t>
      </w:r>
      <w:r w:rsidR="00736A32" w:rsidRPr="00787258">
        <w:rPr>
          <w:color w:val="000000"/>
          <w:sz w:val="22"/>
          <w:szCs w:val="22"/>
          <w:u w:val="none"/>
          <w:lang w:val="et-EE"/>
        </w:rPr>
        <w:t>ga ühendust</w:t>
      </w:r>
      <w:r w:rsidR="009C56FE" w:rsidRPr="00787258">
        <w:rPr>
          <w:color w:val="000000"/>
          <w:sz w:val="22"/>
          <w:szCs w:val="22"/>
          <w:u w:val="none"/>
          <w:lang w:val="et-EE"/>
        </w:rPr>
        <w:t>, sest see võib olla raske ja eluohtlik</w:t>
      </w:r>
      <w:r w:rsidRPr="00787258">
        <w:rPr>
          <w:color w:val="000000"/>
          <w:sz w:val="22"/>
          <w:szCs w:val="22"/>
          <w:u w:val="none"/>
          <w:lang w:val="et-EE"/>
        </w:rPr>
        <w:t>.</w:t>
      </w:r>
    </w:p>
    <w:p w14:paraId="057C1789" w14:textId="77777777" w:rsidR="00630DAA" w:rsidRPr="00787258" w:rsidRDefault="00630DAA" w:rsidP="00CD166C">
      <w:pPr>
        <w:pStyle w:val="CharCharCharCharCharCharCharCharCharCharCharCharCharCharCharCharChar"/>
        <w:widowControl w:val="0"/>
        <w:spacing w:before="0"/>
        <w:jc w:val="left"/>
        <w:rPr>
          <w:color w:val="000000"/>
          <w:sz w:val="22"/>
          <w:szCs w:val="22"/>
          <w:u w:val="none"/>
          <w:lang w:val="et-EE"/>
        </w:rPr>
      </w:pPr>
    </w:p>
    <w:p w14:paraId="049F8B76" w14:textId="77777777" w:rsidR="00630DAA" w:rsidRDefault="005E3DEC" w:rsidP="00CD166C">
      <w:pPr>
        <w:pStyle w:val="CharCharCharCharCharCharCharCharCharCharCharCharCharCharCharCharChar"/>
        <w:widowControl w:val="0"/>
        <w:spacing w:before="0"/>
        <w:jc w:val="left"/>
        <w:rPr>
          <w:color w:val="000000"/>
          <w:sz w:val="22"/>
          <w:szCs w:val="22"/>
          <w:u w:val="none"/>
          <w:lang w:val="et-EE"/>
        </w:rPr>
      </w:pPr>
      <w:r w:rsidRPr="00787258">
        <w:rPr>
          <w:color w:val="000000"/>
          <w:sz w:val="22"/>
          <w:szCs w:val="22"/>
          <w:u w:val="none"/>
          <w:lang w:val="et-EE"/>
        </w:rPr>
        <w:t>Gilenyat saanud patsientidel on teatatud i</w:t>
      </w:r>
      <w:r w:rsidR="00630DAA" w:rsidRPr="00787258">
        <w:rPr>
          <w:color w:val="000000"/>
          <w:sz w:val="22"/>
          <w:szCs w:val="22"/>
          <w:u w:val="none"/>
          <w:lang w:val="et-EE"/>
        </w:rPr>
        <w:t>nimese papilloomiviiruse infektsioon</w:t>
      </w:r>
      <w:r w:rsidR="00576EF2" w:rsidRPr="00787258">
        <w:rPr>
          <w:color w:val="000000"/>
          <w:sz w:val="22"/>
          <w:szCs w:val="22"/>
          <w:u w:val="none"/>
          <w:lang w:val="et-EE"/>
        </w:rPr>
        <w:t>ist</w:t>
      </w:r>
      <w:r w:rsidR="00630DAA" w:rsidRPr="00787258">
        <w:rPr>
          <w:color w:val="000000"/>
          <w:sz w:val="22"/>
          <w:szCs w:val="22"/>
          <w:u w:val="none"/>
          <w:lang w:val="et-EE"/>
        </w:rPr>
        <w:t xml:space="preserve"> </w:t>
      </w:r>
      <w:r w:rsidR="00162CCE" w:rsidRPr="00787258">
        <w:rPr>
          <w:color w:val="000000"/>
          <w:sz w:val="22"/>
          <w:szCs w:val="22"/>
          <w:u w:val="none"/>
          <w:lang w:val="et-EE"/>
        </w:rPr>
        <w:t>(HPV), sealhulgas papilloom</w:t>
      </w:r>
      <w:r w:rsidR="005269ED" w:rsidRPr="00787258">
        <w:rPr>
          <w:color w:val="000000"/>
          <w:sz w:val="22"/>
          <w:szCs w:val="22"/>
          <w:u w:val="none"/>
          <w:lang w:val="et-EE"/>
        </w:rPr>
        <w:t>ist</w:t>
      </w:r>
      <w:r w:rsidR="00162CCE" w:rsidRPr="00787258">
        <w:rPr>
          <w:color w:val="000000"/>
          <w:sz w:val="22"/>
          <w:szCs w:val="22"/>
          <w:u w:val="none"/>
          <w:lang w:val="et-EE"/>
        </w:rPr>
        <w:t>, düsplaasia</w:t>
      </w:r>
      <w:r w:rsidR="005269ED" w:rsidRPr="00787258">
        <w:rPr>
          <w:color w:val="000000"/>
          <w:sz w:val="22"/>
          <w:szCs w:val="22"/>
          <w:u w:val="none"/>
          <w:lang w:val="et-EE"/>
        </w:rPr>
        <w:t>st</w:t>
      </w:r>
      <w:r w:rsidR="00162CCE" w:rsidRPr="00787258">
        <w:rPr>
          <w:color w:val="000000"/>
          <w:sz w:val="22"/>
          <w:szCs w:val="22"/>
          <w:u w:val="none"/>
          <w:lang w:val="et-EE"/>
        </w:rPr>
        <w:t>, tüü</w:t>
      </w:r>
      <w:r w:rsidR="005269ED" w:rsidRPr="00787258">
        <w:rPr>
          <w:color w:val="000000"/>
          <w:sz w:val="22"/>
          <w:szCs w:val="22"/>
          <w:u w:val="none"/>
          <w:lang w:val="et-EE"/>
        </w:rPr>
        <w:t>g</w:t>
      </w:r>
      <w:r w:rsidR="00162CCE" w:rsidRPr="00787258">
        <w:rPr>
          <w:color w:val="000000"/>
          <w:sz w:val="22"/>
          <w:szCs w:val="22"/>
          <w:u w:val="none"/>
          <w:lang w:val="et-EE"/>
        </w:rPr>
        <w:t>a</w:t>
      </w:r>
      <w:r w:rsidR="005269ED" w:rsidRPr="00787258">
        <w:rPr>
          <w:color w:val="000000"/>
          <w:sz w:val="22"/>
          <w:szCs w:val="22"/>
          <w:u w:val="none"/>
          <w:lang w:val="et-EE"/>
        </w:rPr>
        <w:t>stest</w:t>
      </w:r>
      <w:r w:rsidR="00162CCE" w:rsidRPr="00787258">
        <w:rPr>
          <w:color w:val="000000"/>
          <w:sz w:val="22"/>
          <w:szCs w:val="22"/>
          <w:u w:val="none"/>
          <w:lang w:val="et-EE"/>
        </w:rPr>
        <w:t xml:space="preserve"> </w:t>
      </w:r>
      <w:r w:rsidR="00630DAA" w:rsidRPr="00787258">
        <w:rPr>
          <w:color w:val="000000"/>
          <w:sz w:val="22"/>
          <w:szCs w:val="22"/>
          <w:u w:val="none"/>
          <w:lang w:val="et-EE"/>
        </w:rPr>
        <w:t xml:space="preserve">ja </w:t>
      </w:r>
      <w:r w:rsidR="00162CCE" w:rsidRPr="00787258">
        <w:rPr>
          <w:color w:val="000000"/>
          <w:sz w:val="22"/>
          <w:szCs w:val="22"/>
          <w:u w:val="none"/>
          <w:lang w:val="et-EE"/>
        </w:rPr>
        <w:t>HPV</w:t>
      </w:r>
      <w:r w:rsidR="00162CCE" w:rsidRPr="00787258">
        <w:rPr>
          <w:color w:val="000000"/>
          <w:sz w:val="22"/>
          <w:szCs w:val="22"/>
          <w:u w:val="none"/>
          <w:lang w:val="et-EE"/>
        </w:rPr>
        <w:noBreakHyphen/>
        <w:t>seoselisest vähist</w:t>
      </w:r>
      <w:r w:rsidR="00576EF2" w:rsidRPr="00787258">
        <w:rPr>
          <w:color w:val="000000"/>
          <w:sz w:val="22"/>
          <w:szCs w:val="22"/>
          <w:u w:val="none"/>
          <w:lang w:val="et-EE"/>
        </w:rPr>
        <w:t xml:space="preserve">. </w:t>
      </w:r>
      <w:r w:rsidR="00162CCE" w:rsidRPr="00787258">
        <w:rPr>
          <w:color w:val="000000"/>
          <w:sz w:val="22"/>
          <w:szCs w:val="22"/>
          <w:u w:val="none"/>
          <w:lang w:val="et-EE"/>
        </w:rPr>
        <w:t xml:space="preserve">Teie arst kaalub vajadust vaktsineerida HPV vastu enne ravi alustamist. Kui te olete naisterahvas, võib teie </w:t>
      </w:r>
      <w:r w:rsidR="00576EF2" w:rsidRPr="00787258">
        <w:rPr>
          <w:color w:val="000000"/>
          <w:sz w:val="22"/>
          <w:szCs w:val="22"/>
          <w:u w:val="none"/>
          <w:lang w:val="et-EE"/>
        </w:rPr>
        <w:t>arst soovitada</w:t>
      </w:r>
      <w:r w:rsidR="00162CCE" w:rsidRPr="00787258">
        <w:rPr>
          <w:color w:val="000000"/>
          <w:sz w:val="22"/>
          <w:szCs w:val="22"/>
          <w:u w:val="none"/>
          <w:lang w:val="et-EE"/>
        </w:rPr>
        <w:t xml:space="preserve"> kontrollida HPV suhtes.</w:t>
      </w:r>
    </w:p>
    <w:p w14:paraId="27AF4033" w14:textId="77777777" w:rsidR="005554A1" w:rsidRDefault="005554A1" w:rsidP="00CD166C">
      <w:pPr>
        <w:pStyle w:val="CharCharCharCharCharCharCharCharCharCharCharCharCharCharCharCharChar"/>
        <w:widowControl w:val="0"/>
        <w:spacing w:before="0"/>
        <w:jc w:val="left"/>
        <w:rPr>
          <w:color w:val="000000"/>
          <w:sz w:val="22"/>
          <w:szCs w:val="22"/>
          <w:u w:val="none"/>
          <w:lang w:val="et-EE"/>
        </w:rPr>
      </w:pPr>
    </w:p>
    <w:p w14:paraId="1D0BB4DE" w14:textId="5B89F0AF" w:rsidR="00EA006B" w:rsidRPr="00BF00BC" w:rsidRDefault="005554A1" w:rsidP="00BF00BC">
      <w:pPr>
        <w:pStyle w:val="CharCharCharCharCharCharCharCharCharCharCharCharCharCharCharCharChar"/>
        <w:keepNext/>
        <w:widowControl w:val="0"/>
        <w:spacing w:before="0"/>
        <w:jc w:val="left"/>
        <w:rPr>
          <w:color w:val="000000"/>
          <w:sz w:val="22"/>
          <w:szCs w:val="22"/>
          <w:lang w:val="et-EE"/>
        </w:rPr>
      </w:pPr>
      <w:r w:rsidRPr="00BF00BC">
        <w:rPr>
          <w:color w:val="000000"/>
          <w:sz w:val="22"/>
          <w:szCs w:val="22"/>
          <w:lang w:val="et-EE"/>
        </w:rPr>
        <w:t>PML</w:t>
      </w:r>
    </w:p>
    <w:p w14:paraId="465895F3" w14:textId="5F66900E" w:rsidR="00EA006B" w:rsidRDefault="00EA006B" w:rsidP="005554A1">
      <w:pPr>
        <w:pStyle w:val="CharCharCharCharCharCharCharCharCharCharCharCharCharCharCharCharChar"/>
        <w:widowControl w:val="0"/>
        <w:spacing w:before="0"/>
        <w:jc w:val="left"/>
        <w:rPr>
          <w:color w:val="000000"/>
          <w:sz w:val="22"/>
          <w:szCs w:val="22"/>
          <w:u w:val="none"/>
          <w:lang w:val="et-EE"/>
        </w:rPr>
      </w:pPr>
      <w:r>
        <w:rPr>
          <w:color w:val="000000"/>
          <w:sz w:val="22"/>
          <w:szCs w:val="22"/>
          <w:u w:val="none"/>
          <w:lang w:val="et-EE"/>
        </w:rPr>
        <w:t>PML on haruldane ajuhaigus, mida põhjustab infektsioon ning võib põhjustada raske puude või surma. Teie arst teostab enne ravi ja ravi ajal teile magnetresonantstomograafia (MRT) uuringu, et jälgida PML</w:t>
      </w:r>
      <w:r>
        <w:rPr>
          <w:color w:val="000000"/>
          <w:sz w:val="22"/>
          <w:szCs w:val="22"/>
          <w:u w:val="none"/>
          <w:lang w:val="et-EE"/>
        </w:rPr>
        <w:noBreakHyphen/>
        <w:t>i riski.</w:t>
      </w:r>
    </w:p>
    <w:p w14:paraId="74695B7A" w14:textId="77777777" w:rsidR="00EA006B" w:rsidRDefault="00EA006B" w:rsidP="005554A1">
      <w:pPr>
        <w:pStyle w:val="CharCharCharCharCharCharCharCharCharCharCharCharCharCharCharCharChar"/>
        <w:widowControl w:val="0"/>
        <w:spacing w:before="0"/>
        <w:jc w:val="left"/>
        <w:rPr>
          <w:color w:val="000000"/>
          <w:sz w:val="22"/>
          <w:szCs w:val="22"/>
          <w:u w:val="none"/>
          <w:lang w:val="et-EE"/>
        </w:rPr>
      </w:pPr>
    </w:p>
    <w:p w14:paraId="43D1C7DC" w14:textId="009358ED" w:rsidR="008A379A" w:rsidRDefault="005554A1" w:rsidP="005554A1">
      <w:pPr>
        <w:pStyle w:val="CharCharCharCharCharCharCharCharCharCharCharCharCharCharCharCharChar"/>
        <w:widowControl w:val="0"/>
        <w:spacing w:before="0"/>
        <w:jc w:val="left"/>
        <w:rPr>
          <w:color w:val="000000"/>
          <w:sz w:val="22"/>
          <w:szCs w:val="22"/>
          <w:u w:val="none"/>
          <w:lang w:val="et-EE"/>
        </w:rPr>
      </w:pPr>
      <w:r w:rsidRPr="00787258">
        <w:rPr>
          <w:color w:val="000000"/>
          <w:sz w:val="22"/>
          <w:szCs w:val="22"/>
          <w:u w:val="none"/>
          <w:lang w:val="et-EE"/>
        </w:rPr>
        <w:t xml:space="preserve">Kui teile tundub, et teie SM süveneb või kui te märkate mis tahes uusi sümptomeid, </w:t>
      </w:r>
      <w:r>
        <w:rPr>
          <w:color w:val="000000"/>
          <w:sz w:val="22"/>
          <w:szCs w:val="22"/>
          <w:u w:val="none"/>
          <w:lang w:val="et-EE"/>
        </w:rPr>
        <w:t>näiteks muutused tujus või käitumises, uus või süvenev nõrkus ühel kehapoolel, nägemishäired, segasus, mäluhäired või kõne</w:t>
      </w:r>
      <w:r>
        <w:rPr>
          <w:color w:val="000000"/>
          <w:sz w:val="22"/>
          <w:szCs w:val="22"/>
          <w:u w:val="none"/>
          <w:lang w:val="et-EE"/>
        </w:rPr>
        <w:noBreakHyphen/>
        <w:t xml:space="preserve"> ja suhtlemisraskused, </w:t>
      </w:r>
      <w:r w:rsidRPr="00787258">
        <w:rPr>
          <w:color w:val="000000"/>
          <w:sz w:val="22"/>
          <w:szCs w:val="22"/>
          <w:u w:val="none"/>
          <w:lang w:val="et-EE"/>
        </w:rPr>
        <w:t>rääkige sellest kohe oma arstile</w:t>
      </w:r>
      <w:r>
        <w:rPr>
          <w:color w:val="000000"/>
          <w:sz w:val="22"/>
          <w:szCs w:val="22"/>
          <w:u w:val="none"/>
          <w:lang w:val="et-EE"/>
        </w:rPr>
        <w:t>.</w:t>
      </w:r>
      <w:r w:rsidRPr="00787258">
        <w:rPr>
          <w:color w:val="000000"/>
          <w:sz w:val="22"/>
          <w:szCs w:val="22"/>
          <w:u w:val="none"/>
          <w:lang w:val="et-EE"/>
        </w:rPr>
        <w:t xml:space="preserve"> </w:t>
      </w:r>
      <w:r w:rsidR="00EA006B">
        <w:rPr>
          <w:color w:val="000000"/>
          <w:sz w:val="22"/>
          <w:szCs w:val="22"/>
          <w:u w:val="none"/>
          <w:lang w:val="et-EE"/>
        </w:rPr>
        <w:t>Need võivad olla PML</w:t>
      </w:r>
      <w:r w:rsidR="00EA006B">
        <w:rPr>
          <w:color w:val="000000"/>
          <w:sz w:val="22"/>
          <w:szCs w:val="22"/>
          <w:u w:val="none"/>
          <w:lang w:val="et-EE"/>
        </w:rPr>
        <w:noBreakHyphen/>
        <w:t xml:space="preserve">i sümptomid. </w:t>
      </w:r>
      <w:r w:rsidR="008A379A">
        <w:rPr>
          <w:color w:val="000000"/>
          <w:sz w:val="22"/>
          <w:szCs w:val="22"/>
          <w:u w:val="none"/>
          <w:lang w:val="et-EE"/>
        </w:rPr>
        <w:t>Rääkige oma partneri või hooldajatega ja teavitage neid oma ravist. Teil võib esineda sümptomeid, mida te ei pruugi ise teadvustada.</w:t>
      </w:r>
    </w:p>
    <w:p w14:paraId="60292CC4" w14:textId="77777777" w:rsidR="008A379A" w:rsidRDefault="008A379A" w:rsidP="005554A1">
      <w:pPr>
        <w:pStyle w:val="CharCharCharCharCharCharCharCharCharCharCharCharCharCharCharCharChar"/>
        <w:widowControl w:val="0"/>
        <w:spacing w:before="0"/>
        <w:jc w:val="left"/>
        <w:rPr>
          <w:color w:val="000000"/>
          <w:sz w:val="22"/>
          <w:szCs w:val="22"/>
          <w:u w:val="none"/>
          <w:lang w:val="et-EE"/>
        </w:rPr>
      </w:pPr>
    </w:p>
    <w:p w14:paraId="286C4B2C" w14:textId="267C1E5D" w:rsidR="005554A1" w:rsidRPr="00787258" w:rsidRDefault="008A379A" w:rsidP="00CD166C">
      <w:pPr>
        <w:pStyle w:val="CharCharCharCharCharCharCharCharCharCharCharCharCharCharCharCharChar"/>
        <w:widowControl w:val="0"/>
        <w:spacing w:before="0"/>
        <w:jc w:val="left"/>
        <w:rPr>
          <w:color w:val="000000"/>
          <w:sz w:val="22"/>
          <w:szCs w:val="22"/>
          <w:u w:val="none"/>
          <w:lang w:val="et-EE"/>
        </w:rPr>
      </w:pPr>
      <w:r>
        <w:rPr>
          <w:color w:val="000000"/>
          <w:sz w:val="22"/>
          <w:szCs w:val="22"/>
          <w:u w:val="none"/>
          <w:lang w:val="et-EE"/>
        </w:rPr>
        <w:t xml:space="preserve">Kui teil tekib PML, on võimalik seda ravida ning ravi Gilenyaga lõpetatakse. Mõnedel inimestel tekib </w:t>
      </w:r>
      <w:r w:rsidR="00921386">
        <w:rPr>
          <w:color w:val="000000"/>
          <w:sz w:val="22"/>
          <w:szCs w:val="22"/>
          <w:u w:val="none"/>
          <w:lang w:val="et-EE"/>
        </w:rPr>
        <w:t xml:space="preserve">põletikuline </w:t>
      </w:r>
      <w:r>
        <w:rPr>
          <w:color w:val="000000"/>
          <w:sz w:val="22"/>
          <w:szCs w:val="22"/>
          <w:u w:val="none"/>
          <w:lang w:val="et-EE"/>
        </w:rPr>
        <w:t>reaktsioon ravi lõpetamisel Gilenyaga. See reaktsioon (tuntud ka kui</w:t>
      </w:r>
      <w:r w:rsidR="00921386" w:rsidRPr="00921386">
        <w:rPr>
          <w:color w:val="000000"/>
          <w:sz w:val="22"/>
          <w:szCs w:val="22"/>
          <w:u w:val="none"/>
          <w:lang w:val="et-EE" w:eastAsia="en-US"/>
        </w:rPr>
        <w:t xml:space="preserve"> </w:t>
      </w:r>
      <w:r w:rsidR="00921386" w:rsidRPr="00921386">
        <w:rPr>
          <w:color w:val="000000"/>
          <w:sz w:val="22"/>
          <w:szCs w:val="22"/>
          <w:u w:val="none"/>
          <w:lang w:val="et-EE"/>
        </w:rPr>
        <w:t>põletikuline immuunrekonstitutsiooni sündroom</w:t>
      </w:r>
      <w:r w:rsidR="00921386">
        <w:rPr>
          <w:color w:val="000000"/>
          <w:sz w:val="22"/>
          <w:szCs w:val="22"/>
          <w:u w:val="none"/>
          <w:lang w:val="et-EE"/>
        </w:rPr>
        <w:t xml:space="preserve"> või</w:t>
      </w:r>
      <w:r>
        <w:rPr>
          <w:color w:val="000000"/>
          <w:sz w:val="22"/>
          <w:szCs w:val="22"/>
          <w:u w:val="none"/>
          <w:lang w:val="et-EE"/>
        </w:rPr>
        <w:t xml:space="preserve"> IRIS) võib põhjustada teie seisundi halvenemist, sealhulgas </w:t>
      </w:r>
      <w:r>
        <w:rPr>
          <w:color w:val="000000"/>
          <w:sz w:val="22"/>
          <w:szCs w:val="22"/>
          <w:u w:val="none"/>
          <w:lang w:val="et-EE"/>
        </w:rPr>
        <w:lastRenderedPageBreak/>
        <w:t>ajufunktsiooni halvenemist.</w:t>
      </w:r>
    </w:p>
    <w:p w14:paraId="77B5D32E" w14:textId="77777777" w:rsidR="00C82CF9" w:rsidRPr="00787258" w:rsidRDefault="00C82CF9" w:rsidP="00CD166C">
      <w:pPr>
        <w:pStyle w:val="CharCharCharCharCharCharCharCharCharCharCharCharCharCharCharCharChar"/>
        <w:widowControl w:val="0"/>
        <w:spacing w:before="0"/>
        <w:jc w:val="left"/>
        <w:rPr>
          <w:color w:val="000000"/>
          <w:sz w:val="22"/>
          <w:szCs w:val="22"/>
          <w:u w:val="none"/>
          <w:lang w:val="et-EE"/>
        </w:rPr>
      </w:pPr>
    </w:p>
    <w:p w14:paraId="15737716" w14:textId="77777777" w:rsidR="00576EF2" w:rsidRPr="00787258" w:rsidRDefault="00C82CF9" w:rsidP="00CD166C">
      <w:pPr>
        <w:pStyle w:val="CharCharCharCharCharCharCharCharCharCharCharCharCharCharCharCharChar"/>
        <w:keepNext/>
        <w:widowControl w:val="0"/>
        <w:spacing w:before="0"/>
        <w:jc w:val="left"/>
        <w:rPr>
          <w:color w:val="000000"/>
          <w:sz w:val="22"/>
          <w:szCs w:val="22"/>
          <w:lang w:val="et-EE"/>
        </w:rPr>
      </w:pPr>
      <w:r w:rsidRPr="00787258">
        <w:rPr>
          <w:color w:val="000000"/>
          <w:sz w:val="22"/>
          <w:szCs w:val="22"/>
          <w:lang w:val="et-EE"/>
        </w:rPr>
        <w:t>Maakula turse</w:t>
      </w:r>
    </w:p>
    <w:p w14:paraId="09AC45B6" w14:textId="77777777" w:rsidR="00C82CF9" w:rsidRPr="00787258" w:rsidRDefault="00576EF2" w:rsidP="00CD166C">
      <w:pPr>
        <w:pStyle w:val="CharCharCharCharCharCharCharCharCharCharCharCharCharCharCharCharChar"/>
        <w:widowControl w:val="0"/>
        <w:spacing w:before="0"/>
        <w:jc w:val="left"/>
        <w:rPr>
          <w:color w:val="000000"/>
          <w:sz w:val="22"/>
          <w:szCs w:val="22"/>
          <w:u w:val="none"/>
          <w:lang w:val="et-EE"/>
        </w:rPr>
      </w:pPr>
      <w:r w:rsidRPr="00787258">
        <w:rPr>
          <w:color w:val="000000"/>
          <w:sz w:val="22"/>
          <w:szCs w:val="22"/>
          <w:u w:val="none"/>
          <w:lang w:val="et-EE"/>
        </w:rPr>
        <w:t>K</w:t>
      </w:r>
      <w:r w:rsidR="00C82CF9" w:rsidRPr="00787258">
        <w:rPr>
          <w:color w:val="000000"/>
          <w:sz w:val="22"/>
          <w:szCs w:val="22"/>
          <w:u w:val="none"/>
          <w:lang w:val="et-EE"/>
        </w:rPr>
        <w:t>ui teil on enne Gilenya võtma hakkamist esinenud nägemishäireid või muid tsentraalse nägemispiirkonna (maakula) turse nähte silmapõhjas, silma põletikku või infektsioon (uveiit) või kui teil on suhkurtõbi, võib teie arst teha silmade uuringu.</w:t>
      </w:r>
    </w:p>
    <w:p w14:paraId="30FB0BDE" w14:textId="77777777" w:rsidR="00C82CF9" w:rsidRPr="00787258" w:rsidRDefault="00C82CF9" w:rsidP="00CD166C">
      <w:pPr>
        <w:pStyle w:val="CharCharCharCharCharCharCharCharCharCharCharCharCharCharCharCharChar"/>
        <w:widowControl w:val="0"/>
        <w:spacing w:before="0"/>
        <w:jc w:val="left"/>
        <w:rPr>
          <w:color w:val="000000"/>
          <w:sz w:val="22"/>
          <w:szCs w:val="22"/>
          <w:u w:val="none"/>
          <w:lang w:val="et-EE"/>
        </w:rPr>
      </w:pPr>
    </w:p>
    <w:p w14:paraId="2A0318B2" w14:textId="77777777" w:rsidR="00C82CF9" w:rsidRPr="00787258" w:rsidRDefault="00C82CF9" w:rsidP="00CD166C">
      <w:pPr>
        <w:pStyle w:val="CharCharCharCharCharCharCharCharCharCharCharCharCharCharCharCharChar"/>
        <w:widowControl w:val="0"/>
        <w:spacing w:before="0"/>
        <w:jc w:val="left"/>
        <w:rPr>
          <w:color w:val="000000"/>
          <w:sz w:val="22"/>
          <w:szCs w:val="22"/>
          <w:u w:val="none"/>
          <w:lang w:val="et-EE"/>
        </w:rPr>
      </w:pPr>
      <w:r w:rsidRPr="00787258">
        <w:rPr>
          <w:color w:val="000000"/>
          <w:sz w:val="22"/>
          <w:szCs w:val="22"/>
          <w:u w:val="none"/>
          <w:lang w:val="et-EE"/>
        </w:rPr>
        <w:t>Teie arst võib soovitada silmade uuringut 3 või 4</w:t>
      </w:r>
      <w:r w:rsidR="00FA087C" w:rsidRPr="00787258">
        <w:rPr>
          <w:color w:val="000000"/>
          <w:sz w:val="22"/>
          <w:szCs w:val="22"/>
          <w:u w:val="none"/>
          <w:lang w:val="et-EE"/>
        </w:rPr>
        <w:t> </w:t>
      </w:r>
      <w:r w:rsidRPr="00787258">
        <w:rPr>
          <w:color w:val="000000"/>
          <w:sz w:val="22"/>
          <w:szCs w:val="22"/>
          <w:u w:val="none"/>
          <w:lang w:val="et-EE"/>
        </w:rPr>
        <w:t>kuud pärast ravi algust Gilenyaga.</w:t>
      </w:r>
    </w:p>
    <w:p w14:paraId="53D71E5C" w14:textId="77777777" w:rsidR="00C82CF9" w:rsidRPr="00787258" w:rsidRDefault="00C82CF9" w:rsidP="00CD166C">
      <w:pPr>
        <w:pStyle w:val="CharCharCharCharCharCharCharCharCharCharCharCharCharCharCharCharChar"/>
        <w:widowControl w:val="0"/>
        <w:spacing w:before="0"/>
        <w:jc w:val="left"/>
        <w:rPr>
          <w:color w:val="000000"/>
          <w:sz w:val="22"/>
          <w:szCs w:val="22"/>
          <w:u w:val="none"/>
          <w:lang w:val="et-EE"/>
        </w:rPr>
      </w:pPr>
    </w:p>
    <w:p w14:paraId="7EB48403" w14:textId="77777777" w:rsidR="0061760F" w:rsidRPr="00787258" w:rsidRDefault="00C82CF9" w:rsidP="00CD166C">
      <w:pPr>
        <w:pStyle w:val="CharCharCharCharCharCharCharCharCharCharCharCharCharCharCharCharChar"/>
        <w:widowControl w:val="0"/>
        <w:spacing w:before="0"/>
        <w:jc w:val="left"/>
        <w:rPr>
          <w:color w:val="000000"/>
          <w:sz w:val="22"/>
          <w:szCs w:val="22"/>
          <w:u w:val="none"/>
          <w:lang w:val="et-EE"/>
        </w:rPr>
      </w:pPr>
      <w:r w:rsidRPr="00787258">
        <w:rPr>
          <w:color w:val="000000"/>
          <w:sz w:val="22"/>
          <w:szCs w:val="22"/>
          <w:u w:val="none"/>
          <w:lang w:val="et-EE"/>
        </w:rPr>
        <w:t>Maakula on väike võrkkesta piirkond silmapõhjas, mis võimaldab teravalt näha kuju, värve ja detaile. Gilenya võib põhjustada maakula turset. Turse tekib tavaliselt esimese 4</w:t>
      </w:r>
      <w:r w:rsidR="00FA087C" w:rsidRPr="00787258">
        <w:rPr>
          <w:color w:val="000000"/>
          <w:sz w:val="22"/>
          <w:szCs w:val="22"/>
          <w:u w:val="none"/>
          <w:lang w:val="et-EE"/>
        </w:rPr>
        <w:t> </w:t>
      </w:r>
      <w:r w:rsidRPr="00787258">
        <w:rPr>
          <w:color w:val="000000"/>
          <w:sz w:val="22"/>
          <w:szCs w:val="22"/>
          <w:u w:val="none"/>
          <w:lang w:val="et-EE"/>
        </w:rPr>
        <w:t>ravikuu jooksul.</w:t>
      </w:r>
    </w:p>
    <w:p w14:paraId="6E396A10" w14:textId="77777777" w:rsidR="0061760F" w:rsidRPr="00787258" w:rsidRDefault="0061760F" w:rsidP="00CD166C">
      <w:pPr>
        <w:pStyle w:val="CharCharCharCharCharCharCharCharCharCharCharCharCharCharCharCharChar"/>
        <w:widowControl w:val="0"/>
        <w:spacing w:before="0"/>
        <w:jc w:val="left"/>
        <w:rPr>
          <w:color w:val="000000"/>
          <w:sz w:val="22"/>
          <w:szCs w:val="22"/>
          <w:u w:val="none"/>
          <w:lang w:val="et-EE"/>
        </w:rPr>
      </w:pPr>
    </w:p>
    <w:p w14:paraId="2BA6D522" w14:textId="77777777" w:rsidR="00C82CF9" w:rsidRPr="00787258" w:rsidRDefault="00C82CF9" w:rsidP="00CD166C">
      <w:pPr>
        <w:pStyle w:val="TextChar"/>
        <w:widowControl w:val="0"/>
        <w:spacing w:before="0"/>
        <w:jc w:val="left"/>
        <w:rPr>
          <w:sz w:val="22"/>
          <w:szCs w:val="22"/>
          <w:lang w:val="et-EE"/>
        </w:rPr>
      </w:pPr>
      <w:r w:rsidRPr="00787258">
        <w:rPr>
          <w:sz w:val="22"/>
          <w:szCs w:val="22"/>
          <w:lang w:val="et-EE"/>
        </w:rPr>
        <w:t xml:space="preserve">Maakula turse tekkimise tõenäosus on teil suurem, kui teil on </w:t>
      </w:r>
      <w:r w:rsidRPr="00787258">
        <w:rPr>
          <w:b/>
          <w:bCs/>
          <w:sz w:val="22"/>
          <w:szCs w:val="22"/>
          <w:lang w:val="et-EE"/>
        </w:rPr>
        <w:t>suhkurtõbi</w:t>
      </w:r>
      <w:r w:rsidRPr="00787258">
        <w:rPr>
          <w:sz w:val="22"/>
          <w:szCs w:val="22"/>
          <w:lang w:val="et-EE"/>
        </w:rPr>
        <w:t xml:space="preserve"> või kui teil on esinenud silmapõletik, mida nimetatakse uveiidiks.</w:t>
      </w:r>
      <w:r w:rsidR="0061760F" w:rsidRPr="00787258">
        <w:rPr>
          <w:sz w:val="22"/>
          <w:szCs w:val="22"/>
          <w:lang w:val="et-EE"/>
        </w:rPr>
        <w:t xml:space="preserve"> Sellistel juhtudel soovib teie arst, et käiksite maakula turse avastamiseks regulaarselt silmi kontrollimas.</w:t>
      </w:r>
    </w:p>
    <w:p w14:paraId="3A4B53CA" w14:textId="77777777" w:rsidR="00C82CF9" w:rsidRPr="00787258" w:rsidRDefault="00C82CF9" w:rsidP="00CD166C">
      <w:pPr>
        <w:pStyle w:val="CharCharCharCharCharCharCharCharCharCharCharCharCharCharCharCharChar"/>
        <w:widowControl w:val="0"/>
        <w:spacing w:before="0"/>
        <w:jc w:val="left"/>
        <w:rPr>
          <w:color w:val="000000"/>
          <w:sz w:val="22"/>
          <w:szCs w:val="22"/>
          <w:u w:val="none"/>
          <w:lang w:val="et-EE"/>
        </w:rPr>
      </w:pPr>
    </w:p>
    <w:p w14:paraId="76DA4F6F" w14:textId="77777777" w:rsidR="008E0585" w:rsidRPr="00787258" w:rsidRDefault="008E0585" w:rsidP="00CD166C">
      <w:pPr>
        <w:spacing w:line="240" w:lineRule="auto"/>
        <w:rPr>
          <w:szCs w:val="22"/>
          <w:lang w:val="et-EE"/>
        </w:rPr>
      </w:pPr>
      <w:r w:rsidRPr="00787258">
        <w:rPr>
          <w:szCs w:val="22"/>
          <w:lang w:val="et-EE"/>
        </w:rPr>
        <w:t>Kui teil on esinenud maakula turset, rääkige sellest oma arstiga enne, kui jätkate ravi Gilenyaga.</w:t>
      </w:r>
    </w:p>
    <w:p w14:paraId="30265A79" w14:textId="77777777" w:rsidR="008E0585" w:rsidRPr="00787258" w:rsidRDefault="008E0585" w:rsidP="00CD166C">
      <w:pPr>
        <w:pStyle w:val="CharCharCharCharCharCharCharCharCharCharCharCharCharCharCharCharChar"/>
        <w:widowControl w:val="0"/>
        <w:spacing w:before="0"/>
        <w:jc w:val="left"/>
        <w:rPr>
          <w:color w:val="000000"/>
          <w:sz w:val="22"/>
          <w:szCs w:val="22"/>
          <w:u w:val="none"/>
          <w:lang w:val="et-EE"/>
        </w:rPr>
      </w:pPr>
    </w:p>
    <w:p w14:paraId="4A69A541" w14:textId="77777777" w:rsidR="00C82CF9" w:rsidRPr="00787258" w:rsidRDefault="00C82CF9" w:rsidP="00CD166C">
      <w:pPr>
        <w:pStyle w:val="CharCharCharCharCharCharCharCharCharCharCharCharCharCharCharCharChar"/>
        <w:keepNext/>
        <w:widowControl w:val="0"/>
        <w:spacing w:before="0"/>
        <w:jc w:val="left"/>
        <w:rPr>
          <w:color w:val="000000"/>
          <w:sz w:val="22"/>
          <w:szCs w:val="22"/>
          <w:u w:val="none"/>
          <w:lang w:val="et-EE"/>
        </w:rPr>
      </w:pPr>
      <w:r w:rsidRPr="00787258">
        <w:rPr>
          <w:color w:val="000000"/>
          <w:sz w:val="22"/>
          <w:szCs w:val="22"/>
          <w:u w:val="none"/>
          <w:lang w:val="et-EE"/>
        </w:rPr>
        <w:t>Maakula turse võib põhjustada samasuguseid nägemissümptomeid kui SM-i atakk (optiline neuriit). Esialgu ei pruugi esineda mingeid sümptomeid. Rääkige kindlasti oma arstile kõigist nägemise muutustest. Teie arst võib soovida, et läbiksite silmade uuringu:</w:t>
      </w:r>
    </w:p>
    <w:p w14:paraId="51F58B86" w14:textId="77777777" w:rsidR="00C82CF9" w:rsidRPr="00787258" w:rsidRDefault="00C82CF9" w:rsidP="000752E6">
      <w:pPr>
        <w:numPr>
          <w:ilvl w:val="0"/>
          <w:numId w:val="3"/>
        </w:numPr>
        <w:tabs>
          <w:tab w:val="clear" w:pos="142"/>
          <w:tab w:val="clear" w:pos="567"/>
        </w:tabs>
        <w:spacing w:line="240" w:lineRule="auto"/>
        <w:ind w:left="567"/>
        <w:rPr>
          <w:szCs w:val="22"/>
          <w:lang w:val="et-EE"/>
        </w:rPr>
      </w:pPr>
      <w:r w:rsidRPr="00787258">
        <w:rPr>
          <w:szCs w:val="22"/>
          <w:lang w:val="et-EE"/>
        </w:rPr>
        <w:t>kui teie nägemisvälja keskkoht muutub häguseks ja seal esinevad varjud;</w:t>
      </w:r>
    </w:p>
    <w:p w14:paraId="53F67682" w14:textId="77777777" w:rsidR="00C82CF9" w:rsidRPr="00787258" w:rsidRDefault="00C82CF9" w:rsidP="000752E6">
      <w:pPr>
        <w:numPr>
          <w:ilvl w:val="0"/>
          <w:numId w:val="3"/>
        </w:numPr>
        <w:tabs>
          <w:tab w:val="clear" w:pos="142"/>
          <w:tab w:val="clear" w:pos="567"/>
        </w:tabs>
        <w:spacing w:line="240" w:lineRule="auto"/>
        <w:ind w:left="567"/>
        <w:rPr>
          <w:szCs w:val="22"/>
          <w:lang w:val="et-EE"/>
        </w:rPr>
      </w:pPr>
      <w:r w:rsidRPr="00787258">
        <w:rPr>
          <w:szCs w:val="22"/>
          <w:lang w:val="et-EE"/>
        </w:rPr>
        <w:t>kui teil tekib nägemisvälja keskkohta pime koht;</w:t>
      </w:r>
    </w:p>
    <w:p w14:paraId="312D4978" w14:textId="77777777" w:rsidR="00C82CF9" w:rsidRPr="00787258" w:rsidRDefault="00C82CF9" w:rsidP="000752E6">
      <w:pPr>
        <w:numPr>
          <w:ilvl w:val="0"/>
          <w:numId w:val="3"/>
        </w:numPr>
        <w:tabs>
          <w:tab w:val="clear" w:pos="142"/>
          <w:tab w:val="clear" w:pos="567"/>
        </w:tabs>
        <w:spacing w:line="240" w:lineRule="auto"/>
        <w:ind w:left="567"/>
        <w:rPr>
          <w:szCs w:val="22"/>
          <w:lang w:val="et-EE"/>
        </w:rPr>
      </w:pPr>
      <w:r w:rsidRPr="00787258">
        <w:rPr>
          <w:szCs w:val="22"/>
          <w:lang w:val="et-EE"/>
        </w:rPr>
        <w:t>kui teil on probleeme värvide või peente detailide nägemisel.</w:t>
      </w:r>
    </w:p>
    <w:p w14:paraId="31685E2E" w14:textId="77777777" w:rsidR="008E0585" w:rsidRPr="00787258" w:rsidRDefault="008E0585" w:rsidP="00CD166C">
      <w:pPr>
        <w:tabs>
          <w:tab w:val="clear" w:pos="567"/>
        </w:tabs>
        <w:spacing w:line="240" w:lineRule="auto"/>
        <w:rPr>
          <w:szCs w:val="22"/>
          <w:lang w:val="et-EE"/>
        </w:rPr>
      </w:pPr>
    </w:p>
    <w:p w14:paraId="0BF1DF89" w14:textId="77777777" w:rsidR="00576EF2" w:rsidRPr="00787258" w:rsidRDefault="00C82CF9" w:rsidP="00CD166C">
      <w:pPr>
        <w:keepNext/>
        <w:spacing w:line="240" w:lineRule="auto"/>
        <w:rPr>
          <w:szCs w:val="22"/>
          <w:u w:val="single"/>
          <w:lang w:val="et-EE"/>
        </w:rPr>
      </w:pPr>
      <w:r w:rsidRPr="00787258">
        <w:rPr>
          <w:szCs w:val="22"/>
          <w:u w:val="single"/>
          <w:lang w:val="et-EE"/>
        </w:rPr>
        <w:t>Maksafunktsiooni testid</w:t>
      </w:r>
    </w:p>
    <w:p w14:paraId="59192F8F" w14:textId="039B104E" w:rsidR="00942D83" w:rsidRPr="00787258" w:rsidRDefault="00576EF2" w:rsidP="00CD166C">
      <w:pPr>
        <w:spacing w:line="240" w:lineRule="auto"/>
        <w:rPr>
          <w:szCs w:val="22"/>
          <w:lang w:val="et-EE"/>
        </w:rPr>
      </w:pPr>
      <w:r w:rsidRPr="00787258">
        <w:rPr>
          <w:szCs w:val="22"/>
          <w:lang w:val="et-EE"/>
        </w:rPr>
        <w:t>K</w:t>
      </w:r>
      <w:r w:rsidR="00C82CF9" w:rsidRPr="00787258">
        <w:rPr>
          <w:szCs w:val="22"/>
          <w:lang w:val="et-EE"/>
        </w:rPr>
        <w:t xml:space="preserve">ui teil on </w:t>
      </w:r>
      <w:r w:rsidR="00EC0DBE" w:rsidRPr="00787258">
        <w:rPr>
          <w:szCs w:val="22"/>
          <w:lang w:val="et-EE"/>
        </w:rPr>
        <w:t>tõsiseid maksaprobleeme</w:t>
      </w:r>
      <w:r w:rsidR="00C82CF9" w:rsidRPr="00787258">
        <w:rPr>
          <w:szCs w:val="22"/>
          <w:lang w:val="et-EE"/>
        </w:rPr>
        <w:t>, ei tohi te Gilenyat võtta.</w:t>
      </w:r>
      <w:r w:rsidR="00C82CF9" w:rsidRPr="00787258">
        <w:rPr>
          <w:b/>
          <w:szCs w:val="22"/>
          <w:lang w:val="et-EE"/>
        </w:rPr>
        <w:t xml:space="preserve"> </w:t>
      </w:r>
      <w:r w:rsidR="00C82CF9" w:rsidRPr="00895500">
        <w:rPr>
          <w:szCs w:val="22"/>
          <w:lang w:val="et-EE"/>
        </w:rPr>
        <w:t>Gilenya võib</w:t>
      </w:r>
      <w:r w:rsidR="00C82CF9" w:rsidRPr="00787258">
        <w:rPr>
          <w:szCs w:val="22"/>
          <w:lang w:val="et-EE"/>
        </w:rPr>
        <w:t xml:space="preserve"> </w:t>
      </w:r>
      <w:r w:rsidR="00736A32" w:rsidRPr="00787258">
        <w:rPr>
          <w:szCs w:val="22"/>
          <w:lang w:val="et-EE"/>
        </w:rPr>
        <w:t>mõju</w:t>
      </w:r>
      <w:r w:rsidR="00C82CF9" w:rsidRPr="00787258">
        <w:rPr>
          <w:szCs w:val="22"/>
          <w:lang w:val="et-EE"/>
        </w:rPr>
        <w:t>tada maksa</w:t>
      </w:r>
      <w:r w:rsidR="008B39FB" w:rsidRPr="00787258">
        <w:rPr>
          <w:szCs w:val="22"/>
          <w:lang w:val="et-EE"/>
        </w:rPr>
        <w:t>funktsiooni</w:t>
      </w:r>
      <w:r w:rsidR="00C82CF9" w:rsidRPr="00787258">
        <w:rPr>
          <w:szCs w:val="22"/>
          <w:lang w:val="et-EE"/>
        </w:rPr>
        <w:t>. Tõenäoliselt ei märka te mingeid sümptomeid, aga kui märkate oma naha või silmavalgete kollaseks muutumist, uriini ebanormaalse</w:t>
      </w:r>
      <w:r w:rsidR="00736A32" w:rsidRPr="00787258">
        <w:rPr>
          <w:szCs w:val="22"/>
          <w:lang w:val="et-EE"/>
        </w:rPr>
        <w:t>l</w:t>
      </w:r>
      <w:r w:rsidR="00C82CF9" w:rsidRPr="00787258">
        <w:rPr>
          <w:szCs w:val="22"/>
          <w:lang w:val="et-EE"/>
        </w:rPr>
        <w:t>t tumedat värvust</w:t>
      </w:r>
      <w:r w:rsidR="00DE25C2" w:rsidRPr="00787258">
        <w:rPr>
          <w:szCs w:val="22"/>
          <w:lang w:val="et-EE"/>
        </w:rPr>
        <w:t xml:space="preserve"> (pruuni värvi), valu kõhupiirkonna paremas küljes, väsimust, tavapärasest väiksemat söögiisu</w:t>
      </w:r>
      <w:r w:rsidR="00C82CF9" w:rsidRPr="00787258">
        <w:rPr>
          <w:szCs w:val="22"/>
          <w:lang w:val="et-EE"/>
        </w:rPr>
        <w:t xml:space="preserve"> või seletamatut iiveldust ja oksendamist, </w:t>
      </w:r>
      <w:r w:rsidR="00C82CF9" w:rsidRPr="00787258">
        <w:rPr>
          <w:b/>
          <w:szCs w:val="22"/>
          <w:lang w:val="et-EE"/>
        </w:rPr>
        <w:t>rääkige sellest kohe oma arstile</w:t>
      </w:r>
      <w:r w:rsidR="00C82CF9" w:rsidRPr="00787258">
        <w:rPr>
          <w:szCs w:val="22"/>
          <w:lang w:val="et-EE"/>
        </w:rPr>
        <w:t>.</w:t>
      </w:r>
    </w:p>
    <w:p w14:paraId="2BB2DCC5" w14:textId="77777777" w:rsidR="00C82CF9" w:rsidRPr="00787258" w:rsidRDefault="00C82CF9" w:rsidP="00CD166C">
      <w:pPr>
        <w:pStyle w:val="CharCharCharCharCharCharCharCharCharCharCharCharCharCharCharCharChar"/>
        <w:widowControl w:val="0"/>
        <w:spacing w:before="0"/>
        <w:jc w:val="left"/>
        <w:rPr>
          <w:b/>
          <w:color w:val="000000"/>
          <w:sz w:val="22"/>
          <w:szCs w:val="22"/>
          <w:u w:val="none"/>
          <w:lang w:val="et-EE"/>
        </w:rPr>
      </w:pPr>
      <w:r w:rsidRPr="00787258">
        <w:rPr>
          <w:color w:val="000000"/>
          <w:sz w:val="22"/>
          <w:szCs w:val="22"/>
          <w:u w:val="none"/>
          <w:lang w:val="et-EE"/>
        </w:rPr>
        <w:t xml:space="preserve">Kui teil tekib pärast ravi alustamist Gilenyaga ükskõik milline neist sümptomeist, </w:t>
      </w:r>
      <w:r w:rsidRPr="00787258">
        <w:rPr>
          <w:b/>
          <w:color w:val="000000"/>
          <w:sz w:val="22"/>
          <w:szCs w:val="22"/>
          <w:u w:val="none"/>
          <w:lang w:val="et-EE"/>
        </w:rPr>
        <w:t>rääkige sellest kohe oma arstile</w:t>
      </w:r>
      <w:r w:rsidRPr="00787258">
        <w:rPr>
          <w:color w:val="000000"/>
          <w:sz w:val="22"/>
          <w:szCs w:val="22"/>
          <w:u w:val="none"/>
          <w:lang w:val="et-EE"/>
        </w:rPr>
        <w:t>.</w:t>
      </w:r>
    </w:p>
    <w:p w14:paraId="07CC4318" w14:textId="77777777" w:rsidR="00C82CF9" w:rsidRPr="00787258" w:rsidRDefault="00C82CF9" w:rsidP="00CD166C">
      <w:pPr>
        <w:spacing w:line="240" w:lineRule="auto"/>
        <w:rPr>
          <w:color w:val="000000"/>
          <w:szCs w:val="22"/>
          <w:lang w:val="et-EE"/>
        </w:rPr>
      </w:pPr>
    </w:p>
    <w:p w14:paraId="423694CF" w14:textId="455D55B8" w:rsidR="00942D83" w:rsidRPr="00787258" w:rsidRDefault="00EC0DBE" w:rsidP="00CD166C">
      <w:pPr>
        <w:spacing w:line="240" w:lineRule="auto"/>
        <w:rPr>
          <w:color w:val="000000"/>
          <w:szCs w:val="22"/>
          <w:lang w:val="et-EE"/>
        </w:rPr>
      </w:pPr>
      <w:r w:rsidRPr="00787258">
        <w:rPr>
          <w:szCs w:val="22"/>
          <w:lang w:val="et-EE"/>
        </w:rPr>
        <w:t>Enne ravi, selle ajal ja pärast ravi</w:t>
      </w:r>
      <w:r w:rsidR="00942D83" w:rsidRPr="00787258">
        <w:rPr>
          <w:szCs w:val="22"/>
          <w:lang w:val="et-EE"/>
        </w:rPr>
        <w:t xml:space="preserve"> palub teie arst teil maksafunktsiooni jälgimiseks anda vereproove. Kui analüüsid viitavad maksaprobleemile, võib juhtuda, et peate ravi Gilenyaga katkestama.</w:t>
      </w:r>
    </w:p>
    <w:p w14:paraId="42F79FAB" w14:textId="77777777" w:rsidR="00942D83" w:rsidRPr="00787258" w:rsidRDefault="00942D83" w:rsidP="00CD166C">
      <w:pPr>
        <w:spacing w:line="240" w:lineRule="auto"/>
        <w:rPr>
          <w:color w:val="000000"/>
          <w:szCs w:val="22"/>
          <w:lang w:val="et-EE"/>
        </w:rPr>
      </w:pPr>
    </w:p>
    <w:p w14:paraId="30B52E20" w14:textId="77777777" w:rsidR="00CD714C" w:rsidRPr="00787258" w:rsidRDefault="00CD714C" w:rsidP="00CD166C">
      <w:pPr>
        <w:keepNext/>
        <w:tabs>
          <w:tab w:val="clear" w:pos="567"/>
        </w:tabs>
        <w:spacing w:line="240" w:lineRule="auto"/>
        <w:rPr>
          <w:szCs w:val="22"/>
          <w:u w:val="single"/>
          <w:lang w:val="et-EE"/>
        </w:rPr>
      </w:pPr>
      <w:r w:rsidRPr="00787258">
        <w:rPr>
          <w:szCs w:val="22"/>
          <w:u w:val="single"/>
          <w:lang w:val="et-EE"/>
        </w:rPr>
        <w:t>Kõrge vererõhk</w:t>
      </w:r>
    </w:p>
    <w:p w14:paraId="31B754A6" w14:textId="77777777" w:rsidR="00CD714C" w:rsidRPr="00787258" w:rsidRDefault="00D56F9D" w:rsidP="00CD166C">
      <w:pPr>
        <w:tabs>
          <w:tab w:val="clear" w:pos="567"/>
        </w:tabs>
        <w:spacing w:line="240" w:lineRule="auto"/>
        <w:rPr>
          <w:szCs w:val="22"/>
          <w:lang w:val="et-EE"/>
        </w:rPr>
      </w:pPr>
      <w:r w:rsidRPr="00787258">
        <w:rPr>
          <w:szCs w:val="22"/>
          <w:lang w:val="et-EE"/>
        </w:rPr>
        <w:t xml:space="preserve">Kuna Gilenya põhjustab vererõhu vähest tõusu, </w:t>
      </w:r>
      <w:r w:rsidR="00CD714C" w:rsidRPr="00787258">
        <w:rPr>
          <w:szCs w:val="22"/>
          <w:lang w:val="et-EE"/>
        </w:rPr>
        <w:t>võib teie arst soovida teie vererõhku korrapäraselt kontrollida.</w:t>
      </w:r>
    </w:p>
    <w:p w14:paraId="613721AB" w14:textId="77777777" w:rsidR="00CD714C" w:rsidRPr="00787258" w:rsidRDefault="00CD714C" w:rsidP="00CD166C">
      <w:pPr>
        <w:tabs>
          <w:tab w:val="clear" w:pos="567"/>
        </w:tabs>
        <w:spacing w:line="240" w:lineRule="auto"/>
        <w:rPr>
          <w:szCs w:val="22"/>
          <w:lang w:val="et-EE"/>
        </w:rPr>
      </w:pPr>
    </w:p>
    <w:p w14:paraId="1B139442" w14:textId="77777777" w:rsidR="00CD714C" w:rsidRPr="00787258" w:rsidRDefault="00BE4912" w:rsidP="00CD166C">
      <w:pPr>
        <w:keepNext/>
        <w:tabs>
          <w:tab w:val="clear" w:pos="567"/>
        </w:tabs>
        <w:spacing w:line="240" w:lineRule="auto"/>
        <w:rPr>
          <w:u w:val="single"/>
          <w:lang w:val="et-EE"/>
        </w:rPr>
      </w:pPr>
      <w:r w:rsidRPr="00787258">
        <w:rPr>
          <w:u w:val="single"/>
          <w:lang w:val="et-EE"/>
        </w:rPr>
        <w:t>K</w:t>
      </w:r>
      <w:r w:rsidR="00CD714C" w:rsidRPr="00787258">
        <w:rPr>
          <w:u w:val="single"/>
          <w:lang w:val="et-EE"/>
        </w:rPr>
        <w:t>opsu</w:t>
      </w:r>
      <w:r w:rsidRPr="00787258">
        <w:rPr>
          <w:u w:val="single"/>
          <w:lang w:val="et-EE"/>
        </w:rPr>
        <w:t>haigused</w:t>
      </w:r>
    </w:p>
    <w:p w14:paraId="592B7A79" w14:textId="77777777" w:rsidR="00CD714C" w:rsidRPr="00787258" w:rsidRDefault="00CD714C" w:rsidP="00CD166C">
      <w:pPr>
        <w:tabs>
          <w:tab w:val="clear" w:pos="567"/>
        </w:tabs>
        <w:spacing w:line="240" w:lineRule="auto"/>
        <w:rPr>
          <w:lang w:val="et-EE"/>
        </w:rPr>
      </w:pPr>
      <w:r w:rsidRPr="00787258">
        <w:rPr>
          <w:lang w:val="et-EE"/>
        </w:rPr>
        <w:t>Gilenyal on vähene mõju kopsufunktsioonile. Raskete kopsu</w:t>
      </w:r>
      <w:r w:rsidR="00BE4912" w:rsidRPr="00787258">
        <w:rPr>
          <w:lang w:val="et-EE"/>
        </w:rPr>
        <w:t>haigustega</w:t>
      </w:r>
      <w:r w:rsidRPr="00787258">
        <w:rPr>
          <w:lang w:val="et-EE"/>
        </w:rPr>
        <w:t xml:space="preserve"> või suitsetaja köhaga patsientidel võib kõrvaltoimete tekkimise võimalus olla suurem.</w:t>
      </w:r>
    </w:p>
    <w:p w14:paraId="74064D45" w14:textId="77777777" w:rsidR="00CD714C" w:rsidRPr="00787258" w:rsidRDefault="00CD714C" w:rsidP="00CD166C">
      <w:pPr>
        <w:spacing w:line="240" w:lineRule="auto"/>
        <w:rPr>
          <w:szCs w:val="22"/>
          <w:lang w:val="et-EE"/>
        </w:rPr>
      </w:pPr>
    </w:p>
    <w:p w14:paraId="30CF3DB0" w14:textId="77777777" w:rsidR="00C82CF9" w:rsidRPr="00787258" w:rsidRDefault="00C82CF9" w:rsidP="00CD166C">
      <w:pPr>
        <w:keepNext/>
        <w:numPr>
          <w:ilvl w:val="12"/>
          <w:numId w:val="0"/>
        </w:numPr>
        <w:spacing w:line="240" w:lineRule="auto"/>
        <w:rPr>
          <w:color w:val="000000"/>
          <w:szCs w:val="22"/>
          <w:u w:val="single"/>
          <w:lang w:val="et-EE"/>
        </w:rPr>
      </w:pPr>
      <w:r w:rsidRPr="00787258">
        <w:rPr>
          <w:color w:val="000000"/>
          <w:szCs w:val="22"/>
          <w:u w:val="single"/>
          <w:lang w:val="et-EE"/>
        </w:rPr>
        <w:t>Vererakkude arv</w:t>
      </w:r>
    </w:p>
    <w:p w14:paraId="197E58E3" w14:textId="77777777" w:rsidR="00C82CF9" w:rsidRPr="00787258" w:rsidRDefault="00C82CF9" w:rsidP="00CD166C">
      <w:pPr>
        <w:spacing w:line="240" w:lineRule="auto"/>
        <w:rPr>
          <w:lang w:val="et-EE"/>
        </w:rPr>
      </w:pPr>
      <w:r w:rsidRPr="00787258">
        <w:rPr>
          <w:color w:val="000000"/>
          <w:szCs w:val="22"/>
          <w:lang w:val="et-EE"/>
        </w:rPr>
        <w:t xml:space="preserve">Gilenya soovitav toime on valgete vereliblede arvu vähendamine teie veres. </w:t>
      </w:r>
      <w:r w:rsidR="00D7683F" w:rsidRPr="00787258">
        <w:rPr>
          <w:szCs w:val="22"/>
          <w:lang w:val="et-EE"/>
        </w:rPr>
        <w:t>See normaliseerub tavaliselt 2 kuu jooksul ravi lõpetamisest.</w:t>
      </w:r>
      <w:r w:rsidR="00D7683F" w:rsidRPr="00787258">
        <w:rPr>
          <w:lang w:val="et-EE"/>
        </w:rPr>
        <w:t xml:space="preserve"> </w:t>
      </w:r>
      <w:r w:rsidRPr="00787258">
        <w:rPr>
          <w:color w:val="000000"/>
          <w:szCs w:val="22"/>
          <w:lang w:val="et-EE"/>
        </w:rPr>
        <w:t>Kui teile tehakse mingeid vereanalüüse, öelge arstile, et te võtate Gilenyat. Vastasel korral võib juhtuda, et arst tõlgendab vereanalüüsi tulemusi valesti ja lisaks peab ta teatud tüüpi vereanalüüside puhul võtma rohkem verd kui tavaliselt.</w:t>
      </w:r>
    </w:p>
    <w:p w14:paraId="1F24CF0A" w14:textId="77777777" w:rsidR="00C82CF9" w:rsidRPr="00787258" w:rsidRDefault="00C82CF9" w:rsidP="00CD166C">
      <w:pPr>
        <w:spacing w:line="240" w:lineRule="auto"/>
        <w:rPr>
          <w:color w:val="000000"/>
          <w:szCs w:val="22"/>
          <w:lang w:val="et-EE"/>
        </w:rPr>
      </w:pPr>
    </w:p>
    <w:p w14:paraId="62276C8D" w14:textId="77777777" w:rsidR="00B35F93" w:rsidRPr="00787258" w:rsidRDefault="00B35F93" w:rsidP="00CD166C">
      <w:pPr>
        <w:spacing w:line="240" w:lineRule="auto"/>
        <w:rPr>
          <w:szCs w:val="22"/>
          <w:lang w:val="et-EE"/>
        </w:rPr>
      </w:pPr>
      <w:r w:rsidRPr="00787258">
        <w:rPr>
          <w:szCs w:val="22"/>
          <w:lang w:val="et-EE"/>
        </w:rPr>
        <w:t>Enne ravi alustamist Gilenyaga teeb teie arst kindlaks, kas teie veres on piisavalt vere valgeliblesid. Arst võib soovida seda korduvalt korrapäraselt kontrollida. Juhul, kui teie veres ei ole piisavalt valgeliblesid, võib olla vajalik ravi katkestamine Gilenyaga.</w:t>
      </w:r>
    </w:p>
    <w:p w14:paraId="1D7C46B9" w14:textId="77777777" w:rsidR="00736A32" w:rsidRPr="00787258" w:rsidRDefault="00736A32" w:rsidP="00CD166C">
      <w:pPr>
        <w:tabs>
          <w:tab w:val="clear" w:pos="567"/>
        </w:tabs>
        <w:spacing w:line="240" w:lineRule="auto"/>
        <w:rPr>
          <w:u w:val="single"/>
          <w:lang w:val="et-EE"/>
        </w:rPr>
      </w:pPr>
    </w:p>
    <w:p w14:paraId="43B1F775" w14:textId="77777777" w:rsidR="00736A32" w:rsidRPr="00787258" w:rsidRDefault="00736A32" w:rsidP="00CD166C">
      <w:pPr>
        <w:keepNext/>
        <w:tabs>
          <w:tab w:val="clear" w:pos="567"/>
        </w:tabs>
        <w:spacing w:line="240" w:lineRule="auto"/>
        <w:rPr>
          <w:u w:val="single"/>
          <w:lang w:val="et-EE"/>
        </w:rPr>
      </w:pPr>
      <w:r w:rsidRPr="00787258">
        <w:rPr>
          <w:u w:val="single"/>
          <w:lang w:val="et-EE"/>
        </w:rPr>
        <w:lastRenderedPageBreak/>
        <w:t>Pöörduv posterioorne entsefalopaatia sündroom (PRES)</w:t>
      </w:r>
    </w:p>
    <w:p w14:paraId="1D6F0B96" w14:textId="77777777" w:rsidR="00736A32" w:rsidRPr="00787258" w:rsidRDefault="00736A32" w:rsidP="00CD166C">
      <w:pPr>
        <w:tabs>
          <w:tab w:val="clear" w:pos="567"/>
        </w:tabs>
        <w:spacing w:line="240" w:lineRule="auto"/>
        <w:rPr>
          <w:lang w:val="et-EE"/>
        </w:rPr>
      </w:pPr>
      <w:r w:rsidRPr="00787258">
        <w:rPr>
          <w:lang w:val="et-EE"/>
        </w:rPr>
        <w:t xml:space="preserve">Gilenyat saanud patsientidel on teatatud pöörduva posterioorse entsefalopaatia sündroomi (PRES) nimelise seisundi harvadest juhtudest. Sümptomiteks võivad olla järsk </w:t>
      </w:r>
      <w:r w:rsidR="008B39FB" w:rsidRPr="00787258">
        <w:rPr>
          <w:lang w:val="et-EE"/>
        </w:rPr>
        <w:t>tugev</w:t>
      </w:r>
      <w:r w:rsidR="00553A13" w:rsidRPr="00787258">
        <w:rPr>
          <w:lang w:val="et-EE"/>
        </w:rPr>
        <w:t>a</w:t>
      </w:r>
      <w:r w:rsidRPr="00787258">
        <w:rPr>
          <w:lang w:val="et-EE"/>
        </w:rPr>
        <w:t xml:space="preserve"> peavalu teke, segasusseisund, </w:t>
      </w:r>
      <w:r w:rsidR="006957AD" w:rsidRPr="00787258">
        <w:rPr>
          <w:lang w:val="et-EE"/>
        </w:rPr>
        <w:t>krambi</w:t>
      </w:r>
      <w:r w:rsidR="00BE4912" w:rsidRPr="00787258">
        <w:rPr>
          <w:lang w:val="et-EE"/>
        </w:rPr>
        <w:t>hoo</w:t>
      </w:r>
      <w:r w:rsidR="006957AD" w:rsidRPr="00787258">
        <w:rPr>
          <w:lang w:val="et-EE"/>
        </w:rPr>
        <w:t>d ja nägemishäired</w:t>
      </w:r>
      <w:r w:rsidRPr="00787258">
        <w:rPr>
          <w:lang w:val="et-EE"/>
        </w:rPr>
        <w:t>.</w:t>
      </w:r>
      <w:r w:rsidR="006957AD" w:rsidRPr="00787258">
        <w:rPr>
          <w:lang w:val="et-EE"/>
        </w:rPr>
        <w:t xml:space="preserve"> Kui teil tekivad ravi ajal </w:t>
      </w:r>
      <w:r w:rsidR="00170544" w:rsidRPr="00787258">
        <w:rPr>
          <w:lang w:val="et-EE"/>
        </w:rPr>
        <w:t xml:space="preserve">Gilenyaga </w:t>
      </w:r>
      <w:r w:rsidR="006957AD" w:rsidRPr="00787258">
        <w:rPr>
          <w:lang w:val="et-EE"/>
        </w:rPr>
        <w:t xml:space="preserve">mõni neist sümptomitest, rääkige </w:t>
      </w:r>
      <w:r w:rsidR="009C56FE" w:rsidRPr="00787258">
        <w:rPr>
          <w:lang w:val="et-EE"/>
        </w:rPr>
        <w:t xml:space="preserve">kohe </w:t>
      </w:r>
      <w:r w:rsidR="006957AD" w:rsidRPr="00787258">
        <w:rPr>
          <w:lang w:val="et-EE"/>
        </w:rPr>
        <w:t>oma arstile</w:t>
      </w:r>
      <w:r w:rsidR="009C56FE" w:rsidRPr="00787258">
        <w:rPr>
          <w:lang w:val="et-EE"/>
        </w:rPr>
        <w:t>, kuna see võib olla tõsine</w:t>
      </w:r>
      <w:r w:rsidRPr="00787258">
        <w:rPr>
          <w:lang w:val="et-EE"/>
        </w:rPr>
        <w:t>.</w:t>
      </w:r>
    </w:p>
    <w:p w14:paraId="481C494A" w14:textId="77777777" w:rsidR="00855D97" w:rsidRPr="00787258" w:rsidRDefault="00855D97" w:rsidP="00CD166C">
      <w:pPr>
        <w:widowControl w:val="0"/>
        <w:tabs>
          <w:tab w:val="clear" w:pos="567"/>
        </w:tabs>
        <w:spacing w:line="240" w:lineRule="auto"/>
        <w:rPr>
          <w:szCs w:val="22"/>
          <w:lang w:val="et-EE"/>
        </w:rPr>
      </w:pPr>
    </w:p>
    <w:p w14:paraId="003486E2" w14:textId="77777777" w:rsidR="00855D97" w:rsidRPr="00787258" w:rsidRDefault="00055217" w:rsidP="00CD166C">
      <w:pPr>
        <w:keepNext/>
        <w:keepLines/>
        <w:tabs>
          <w:tab w:val="clear" w:pos="567"/>
        </w:tabs>
        <w:spacing w:line="240" w:lineRule="auto"/>
        <w:ind w:left="1701" w:hanging="1701"/>
        <w:rPr>
          <w:szCs w:val="22"/>
          <w:u w:val="single"/>
          <w:lang w:val="et-EE"/>
        </w:rPr>
      </w:pPr>
      <w:r w:rsidRPr="00787258">
        <w:rPr>
          <w:szCs w:val="22"/>
          <w:u w:val="single"/>
          <w:lang w:val="et-EE"/>
        </w:rPr>
        <w:t>V</w:t>
      </w:r>
      <w:r w:rsidR="009C56FE" w:rsidRPr="00787258">
        <w:rPr>
          <w:szCs w:val="22"/>
          <w:u w:val="single"/>
          <w:lang w:val="et-EE"/>
        </w:rPr>
        <w:t>ähk</w:t>
      </w:r>
    </w:p>
    <w:p w14:paraId="7A274E43" w14:textId="77777777" w:rsidR="00855D97" w:rsidRPr="00787258" w:rsidRDefault="00855D97" w:rsidP="00CD166C">
      <w:pPr>
        <w:widowControl w:val="0"/>
        <w:tabs>
          <w:tab w:val="clear" w:pos="567"/>
        </w:tabs>
        <w:spacing w:line="240" w:lineRule="auto"/>
        <w:rPr>
          <w:lang w:val="et-EE" w:eastAsia="fr-FR"/>
        </w:rPr>
      </w:pPr>
      <w:r w:rsidRPr="00787258">
        <w:rPr>
          <w:bCs/>
          <w:szCs w:val="22"/>
          <w:lang w:val="et-EE"/>
        </w:rPr>
        <w:t>Gilenyaga ravitud SM</w:t>
      </w:r>
      <w:r w:rsidRPr="00787258">
        <w:rPr>
          <w:bCs/>
          <w:szCs w:val="22"/>
          <w:lang w:val="et-EE"/>
        </w:rPr>
        <w:noBreakHyphen/>
        <w:t>i patsientidel on teatatud nahav</w:t>
      </w:r>
      <w:r w:rsidR="009C56FE" w:rsidRPr="00787258">
        <w:rPr>
          <w:bCs/>
          <w:szCs w:val="22"/>
          <w:lang w:val="et-EE"/>
        </w:rPr>
        <w:t xml:space="preserve">ähkidest. </w:t>
      </w:r>
      <w:r w:rsidRPr="00787258">
        <w:rPr>
          <w:bCs/>
          <w:szCs w:val="22"/>
          <w:lang w:val="et-EE"/>
        </w:rPr>
        <w:t>Rääkig</w:t>
      </w:r>
      <w:r w:rsidR="003451F3" w:rsidRPr="00787258">
        <w:rPr>
          <w:bCs/>
          <w:szCs w:val="22"/>
          <w:lang w:val="et-EE"/>
        </w:rPr>
        <w:t>e</w:t>
      </w:r>
      <w:r w:rsidRPr="00787258">
        <w:rPr>
          <w:bCs/>
          <w:szCs w:val="22"/>
          <w:lang w:val="et-EE"/>
        </w:rPr>
        <w:t xml:space="preserve"> sellest </w:t>
      </w:r>
      <w:r w:rsidR="009C56FE" w:rsidRPr="00787258">
        <w:rPr>
          <w:bCs/>
          <w:szCs w:val="22"/>
          <w:lang w:val="et-EE"/>
        </w:rPr>
        <w:t xml:space="preserve">kohe </w:t>
      </w:r>
      <w:r w:rsidRPr="00787258">
        <w:rPr>
          <w:bCs/>
          <w:szCs w:val="22"/>
          <w:lang w:val="et-EE"/>
        </w:rPr>
        <w:t>oma arstile, kui märkat</w:t>
      </w:r>
      <w:r w:rsidR="00E863B0" w:rsidRPr="00787258">
        <w:rPr>
          <w:bCs/>
          <w:szCs w:val="22"/>
          <w:lang w:val="et-EE"/>
        </w:rPr>
        <w:t>e</w:t>
      </w:r>
      <w:r w:rsidRPr="00787258">
        <w:rPr>
          <w:bCs/>
          <w:szCs w:val="22"/>
          <w:lang w:val="et-EE"/>
        </w:rPr>
        <w:t xml:space="preserve"> </w:t>
      </w:r>
      <w:r w:rsidR="00E863B0" w:rsidRPr="00787258">
        <w:rPr>
          <w:bCs/>
          <w:szCs w:val="22"/>
          <w:lang w:val="et-EE"/>
        </w:rPr>
        <w:t xml:space="preserve">oma </w:t>
      </w:r>
      <w:r w:rsidRPr="00787258">
        <w:rPr>
          <w:bCs/>
          <w:szCs w:val="22"/>
          <w:lang w:val="et-EE"/>
        </w:rPr>
        <w:t>naha</w:t>
      </w:r>
      <w:r w:rsidR="00E863B0" w:rsidRPr="00787258">
        <w:rPr>
          <w:bCs/>
          <w:szCs w:val="22"/>
          <w:lang w:val="et-EE"/>
        </w:rPr>
        <w:t xml:space="preserve">l </w:t>
      </w:r>
      <w:r w:rsidRPr="00787258">
        <w:rPr>
          <w:bCs/>
          <w:szCs w:val="22"/>
          <w:lang w:val="et-EE"/>
        </w:rPr>
        <w:t xml:space="preserve">sõlmekesi (nt </w:t>
      </w:r>
      <w:r w:rsidR="00E863B0" w:rsidRPr="00787258">
        <w:rPr>
          <w:bCs/>
          <w:szCs w:val="22"/>
          <w:lang w:val="et-EE"/>
        </w:rPr>
        <w:t>läikivad pärlendavad sõlmed), laike või haavandeid, mis ei parane nädalate jooksul</w:t>
      </w:r>
      <w:r w:rsidR="009C56FE" w:rsidRPr="00787258">
        <w:rPr>
          <w:bCs/>
          <w:szCs w:val="22"/>
          <w:lang w:val="et-EE"/>
        </w:rPr>
        <w:t xml:space="preserve">. Nahavähi sümptomid võivad sisaldada nahakoe ebanormaalset kasvu või muutusi (nt ebaharilikud </w:t>
      </w:r>
      <w:r w:rsidR="006B06C5" w:rsidRPr="00787258">
        <w:rPr>
          <w:bCs/>
          <w:szCs w:val="22"/>
          <w:lang w:val="et-EE"/>
        </w:rPr>
        <w:t xml:space="preserve">sünnimärgid) ühes ajapikku tekkinud muudatustega värvis, kujus või suuruses. </w:t>
      </w:r>
      <w:r w:rsidR="00E863B0" w:rsidRPr="00787258">
        <w:rPr>
          <w:lang w:val="et-EE"/>
        </w:rPr>
        <w:t xml:space="preserve">Enne ravi alustamist Gilenyaga tuleb kontrollida naha seisundit, et kindlaks teha, kas teil </w:t>
      </w:r>
      <w:r w:rsidR="003451F3" w:rsidRPr="00787258">
        <w:rPr>
          <w:lang w:val="et-EE"/>
        </w:rPr>
        <w:t xml:space="preserve">juba </w:t>
      </w:r>
      <w:r w:rsidR="00315CF5" w:rsidRPr="00787258">
        <w:rPr>
          <w:lang w:val="et-EE"/>
        </w:rPr>
        <w:t>e</w:t>
      </w:r>
      <w:r w:rsidR="00E863B0" w:rsidRPr="00787258">
        <w:rPr>
          <w:lang w:val="et-EE"/>
        </w:rPr>
        <w:t>sineb nahasõlmekesi.</w:t>
      </w:r>
      <w:r w:rsidRPr="00787258">
        <w:rPr>
          <w:lang w:val="et-EE" w:eastAsia="fr-FR"/>
        </w:rPr>
        <w:t xml:space="preserve"> </w:t>
      </w:r>
      <w:r w:rsidR="00E863B0" w:rsidRPr="00787258">
        <w:rPr>
          <w:lang w:val="et-EE" w:eastAsia="fr-FR"/>
        </w:rPr>
        <w:t xml:space="preserve">Samuti kontrollib arst regulaarselt teie nahka </w:t>
      </w:r>
      <w:r w:rsidR="003451F3" w:rsidRPr="00787258">
        <w:rPr>
          <w:lang w:val="et-EE" w:eastAsia="fr-FR"/>
        </w:rPr>
        <w:t xml:space="preserve">kogu </w:t>
      </w:r>
      <w:r w:rsidR="00E863B0" w:rsidRPr="00787258">
        <w:rPr>
          <w:lang w:val="et-EE" w:eastAsia="fr-FR"/>
        </w:rPr>
        <w:t xml:space="preserve">ravi </w:t>
      </w:r>
      <w:r w:rsidR="003451F3" w:rsidRPr="00787258">
        <w:rPr>
          <w:lang w:val="et-EE" w:eastAsia="fr-FR"/>
        </w:rPr>
        <w:t>vältel</w:t>
      </w:r>
      <w:r w:rsidR="00170544" w:rsidRPr="00787258">
        <w:rPr>
          <w:lang w:val="et-EE" w:eastAsia="fr-FR"/>
        </w:rPr>
        <w:t xml:space="preserve"> </w:t>
      </w:r>
      <w:r w:rsidR="00170544" w:rsidRPr="00787258">
        <w:rPr>
          <w:lang w:val="et-EE"/>
        </w:rPr>
        <w:t>Gilenyaga</w:t>
      </w:r>
      <w:r w:rsidR="00E863B0" w:rsidRPr="00787258">
        <w:rPr>
          <w:lang w:val="et-EE" w:eastAsia="fr-FR"/>
        </w:rPr>
        <w:t xml:space="preserve">. </w:t>
      </w:r>
      <w:r w:rsidR="008E3B2A" w:rsidRPr="00787258">
        <w:rPr>
          <w:lang w:val="et-EE" w:eastAsia="fr-FR"/>
        </w:rPr>
        <w:t>Kui teil tekivad nahaprobleemid, võib teie arst suunata teid dermatoloogi juurde, kes võib pärast konsultatsiooni pidada vajalikuks teie seisundit edaspidi regulaarselt kontrollida</w:t>
      </w:r>
      <w:r w:rsidRPr="00787258">
        <w:rPr>
          <w:lang w:val="et-EE" w:eastAsia="fr-FR"/>
        </w:rPr>
        <w:t>.</w:t>
      </w:r>
    </w:p>
    <w:p w14:paraId="50F24917" w14:textId="77777777" w:rsidR="00055217" w:rsidRPr="00787258" w:rsidRDefault="00055217" w:rsidP="00CD166C">
      <w:pPr>
        <w:widowControl w:val="0"/>
        <w:tabs>
          <w:tab w:val="clear" w:pos="567"/>
        </w:tabs>
        <w:spacing w:line="240" w:lineRule="auto"/>
        <w:rPr>
          <w:lang w:val="et-EE" w:eastAsia="fr-FR"/>
        </w:rPr>
      </w:pPr>
    </w:p>
    <w:p w14:paraId="79EADD08" w14:textId="77777777" w:rsidR="00055217" w:rsidRPr="00787258" w:rsidRDefault="00DF3E0B" w:rsidP="00CD166C">
      <w:pPr>
        <w:widowControl w:val="0"/>
        <w:tabs>
          <w:tab w:val="clear" w:pos="567"/>
        </w:tabs>
        <w:spacing w:line="240" w:lineRule="auto"/>
        <w:rPr>
          <w:lang w:val="et-EE" w:eastAsia="fr-FR"/>
        </w:rPr>
      </w:pPr>
      <w:r w:rsidRPr="00787258">
        <w:rPr>
          <w:lang w:val="et-EE" w:eastAsia="fr-FR"/>
        </w:rPr>
        <w:t>Gilenyaga ravitud SM-i patsientidel on teatatud t</w:t>
      </w:r>
      <w:r w:rsidR="00055217" w:rsidRPr="00787258">
        <w:rPr>
          <w:lang w:val="et-EE" w:eastAsia="fr-FR"/>
        </w:rPr>
        <w:t>eatud tüüpi lümfisüsteemi vähist</w:t>
      </w:r>
      <w:r w:rsidRPr="00787258">
        <w:rPr>
          <w:lang w:val="et-EE" w:eastAsia="fr-FR"/>
        </w:rPr>
        <w:t xml:space="preserve"> (lümfoom)</w:t>
      </w:r>
      <w:r w:rsidR="00055217" w:rsidRPr="00787258">
        <w:rPr>
          <w:lang w:val="et-EE" w:eastAsia="fr-FR"/>
        </w:rPr>
        <w:t>.</w:t>
      </w:r>
    </w:p>
    <w:p w14:paraId="422E6867" w14:textId="77777777" w:rsidR="006B06C5" w:rsidRPr="00787258" w:rsidRDefault="006B06C5" w:rsidP="00CD166C">
      <w:pPr>
        <w:widowControl w:val="0"/>
        <w:tabs>
          <w:tab w:val="clear" w:pos="567"/>
        </w:tabs>
        <w:spacing w:line="240" w:lineRule="auto"/>
        <w:rPr>
          <w:lang w:val="et-EE" w:eastAsia="fr-FR"/>
        </w:rPr>
      </w:pPr>
    </w:p>
    <w:p w14:paraId="096811DC" w14:textId="77777777" w:rsidR="00576EF2" w:rsidRPr="00787258" w:rsidRDefault="006B06C5" w:rsidP="00CD166C">
      <w:pPr>
        <w:keepNext/>
        <w:widowControl w:val="0"/>
        <w:tabs>
          <w:tab w:val="clear" w:pos="567"/>
        </w:tabs>
        <w:spacing w:line="240" w:lineRule="auto"/>
        <w:rPr>
          <w:u w:val="single"/>
          <w:lang w:val="et-EE" w:eastAsia="fr-FR"/>
        </w:rPr>
      </w:pPr>
      <w:r w:rsidRPr="00787258">
        <w:rPr>
          <w:u w:val="single"/>
          <w:lang w:val="et-EE" w:eastAsia="fr-FR"/>
        </w:rPr>
        <w:t>Ekspositsioon päikesele ja kaitse päikese vastu</w:t>
      </w:r>
    </w:p>
    <w:p w14:paraId="7881E19C" w14:textId="77777777" w:rsidR="006B06C5" w:rsidRPr="00787258" w:rsidRDefault="006B06C5" w:rsidP="00CD166C">
      <w:pPr>
        <w:keepNext/>
        <w:widowControl w:val="0"/>
        <w:tabs>
          <w:tab w:val="clear" w:pos="567"/>
        </w:tabs>
        <w:spacing w:line="240" w:lineRule="auto"/>
        <w:rPr>
          <w:lang w:val="et-EE" w:eastAsia="fr-FR"/>
        </w:rPr>
      </w:pPr>
      <w:r w:rsidRPr="00787258">
        <w:rPr>
          <w:lang w:val="et-EE" w:eastAsia="fr-FR"/>
        </w:rPr>
        <w:t>Fingolimood nõrgendab teie immuunsüsteemi. See suurendab kasvajate, eriti nahaka</w:t>
      </w:r>
      <w:r w:rsidR="00FE4DD4" w:rsidRPr="00787258">
        <w:rPr>
          <w:lang w:val="et-EE" w:eastAsia="fr-FR"/>
        </w:rPr>
        <w:t>svajate arengu riski. Te peat</w:t>
      </w:r>
      <w:r w:rsidRPr="00787258">
        <w:rPr>
          <w:lang w:val="et-EE" w:eastAsia="fr-FR"/>
        </w:rPr>
        <w:t xml:space="preserve">e </w:t>
      </w:r>
      <w:r w:rsidR="008B1A1B" w:rsidRPr="00787258">
        <w:rPr>
          <w:lang w:val="et-EE" w:eastAsia="fr-FR"/>
        </w:rPr>
        <w:t>ennast kaitsma</w:t>
      </w:r>
      <w:r w:rsidRPr="00787258">
        <w:rPr>
          <w:lang w:val="et-EE" w:eastAsia="fr-FR"/>
        </w:rPr>
        <w:t xml:space="preserve"> päikese ja UV-kiirte</w:t>
      </w:r>
      <w:r w:rsidR="008B1A1B" w:rsidRPr="00787258">
        <w:rPr>
          <w:lang w:val="et-EE" w:eastAsia="fr-FR"/>
        </w:rPr>
        <w:t xml:space="preserve"> eest</w:t>
      </w:r>
      <w:r w:rsidRPr="00787258">
        <w:rPr>
          <w:lang w:val="et-EE" w:eastAsia="fr-FR"/>
        </w:rPr>
        <w:t>:</w:t>
      </w:r>
    </w:p>
    <w:p w14:paraId="29B922D2" w14:textId="77777777" w:rsidR="006B06C5" w:rsidRPr="00787258" w:rsidRDefault="006B06C5" w:rsidP="000752E6">
      <w:pPr>
        <w:pStyle w:val="Listlevel1"/>
        <w:widowControl w:val="0"/>
        <w:numPr>
          <w:ilvl w:val="0"/>
          <w:numId w:val="2"/>
        </w:numPr>
        <w:tabs>
          <w:tab w:val="clear" w:pos="510"/>
        </w:tabs>
        <w:spacing w:before="0" w:after="0"/>
        <w:ind w:left="567" w:hanging="567"/>
        <w:rPr>
          <w:sz w:val="22"/>
          <w:szCs w:val="22"/>
        </w:rPr>
      </w:pPr>
      <w:proofErr w:type="spellStart"/>
      <w:r w:rsidRPr="00787258">
        <w:rPr>
          <w:sz w:val="22"/>
          <w:szCs w:val="22"/>
        </w:rPr>
        <w:t>kandes</w:t>
      </w:r>
      <w:proofErr w:type="spellEnd"/>
      <w:r w:rsidRPr="00787258">
        <w:rPr>
          <w:sz w:val="22"/>
          <w:szCs w:val="22"/>
        </w:rPr>
        <w:t xml:space="preserve"> </w:t>
      </w:r>
      <w:proofErr w:type="spellStart"/>
      <w:r w:rsidRPr="00787258">
        <w:rPr>
          <w:sz w:val="22"/>
          <w:szCs w:val="22"/>
        </w:rPr>
        <w:t>sobivat</w:t>
      </w:r>
      <w:proofErr w:type="spellEnd"/>
      <w:r w:rsidRPr="00787258">
        <w:rPr>
          <w:sz w:val="22"/>
          <w:szCs w:val="22"/>
        </w:rPr>
        <w:t xml:space="preserve"> </w:t>
      </w:r>
      <w:proofErr w:type="spellStart"/>
      <w:r w:rsidRPr="00787258">
        <w:rPr>
          <w:sz w:val="22"/>
          <w:szCs w:val="22"/>
        </w:rPr>
        <w:t>kaitsvat</w:t>
      </w:r>
      <w:proofErr w:type="spellEnd"/>
      <w:r w:rsidRPr="00787258">
        <w:rPr>
          <w:sz w:val="22"/>
          <w:szCs w:val="22"/>
        </w:rPr>
        <w:t xml:space="preserve"> </w:t>
      </w:r>
      <w:proofErr w:type="spellStart"/>
      <w:r w:rsidRPr="00787258">
        <w:rPr>
          <w:sz w:val="22"/>
          <w:szCs w:val="22"/>
        </w:rPr>
        <w:t>rõivastust</w:t>
      </w:r>
      <w:proofErr w:type="spellEnd"/>
      <w:r w:rsidRPr="00787258">
        <w:rPr>
          <w:sz w:val="22"/>
          <w:szCs w:val="22"/>
        </w:rPr>
        <w:t>.</w:t>
      </w:r>
    </w:p>
    <w:p w14:paraId="3E79A396" w14:textId="77777777" w:rsidR="006B06C5" w:rsidRPr="00787258" w:rsidRDefault="00FE4DD4" w:rsidP="000752E6">
      <w:pPr>
        <w:widowControl w:val="0"/>
        <w:numPr>
          <w:ilvl w:val="0"/>
          <w:numId w:val="15"/>
        </w:numPr>
        <w:tabs>
          <w:tab w:val="clear" w:pos="567"/>
        </w:tabs>
        <w:spacing w:line="240" w:lineRule="auto"/>
        <w:ind w:left="567" w:hanging="567"/>
        <w:rPr>
          <w:lang w:val="et-EE"/>
        </w:rPr>
      </w:pPr>
      <w:proofErr w:type="spellStart"/>
      <w:r w:rsidRPr="00787258">
        <w:rPr>
          <w:szCs w:val="22"/>
        </w:rPr>
        <w:t>kasutades</w:t>
      </w:r>
      <w:proofErr w:type="spellEnd"/>
      <w:r w:rsidR="006B06C5" w:rsidRPr="00787258">
        <w:rPr>
          <w:szCs w:val="22"/>
        </w:rPr>
        <w:t xml:space="preserve"> </w:t>
      </w:r>
      <w:proofErr w:type="spellStart"/>
      <w:r w:rsidR="006B06C5" w:rsidRPr="00787258">
        <w:rPr>
          <w:szCs w:val="22"/>
        </w:rPr>
        <w:t>regulaarselt</w:t>
      </w:r>
      <w:proofErr w:type="spellEnd"/>
      <w:r w:rsidR="006B06C5" w:rsidRPr="00787258">
        <w:rPr>
          <w:szCs w:val="22"/>
        </w:rPr>
        <w:t xml:space="preserve"> </w:t>
      </w:r>
      <w:proofErr w:type="spellStart"/>
      <w:r w:rsidR="006B06C5" w:rsidRPr="00787258">
        <w:rPr>
          <w:szCs w:val="22"/>
        </w:rPr>
        <w:t>kõrge</w:t>
      </w:r>
      <w:proofErr w:type="spellEnd"/>
      <w:r w:rsidR="006B06C5" w:rsidRPr="00787258">
        <w:rPr>
          <w:szCs w:val="22"/>
        </w:rPr>
        <w:t xml:space="preserve"> UV-</w:t>
      </w:r>
      <w:proofErr w:type="spellStart"/>
      <w:r w:rsidR="006B06C5" w:rsidRPr="00787258">
        <w:rPr>
          <w:szCs w:val="22"/>
        </w:rPr>
        <w:t>kaitsega</w:t>
      </w:r>
      <w:proofErr w:type="spellEnd"/>
      <w:r w:rsidR="006B06C5" w:rsidRPr="00787258">
        <w:rPr>
          <w:szCs w:val="22"/>
        </w:rPr>
        <w:t xml:space="preserve"> </w:t>
      </w:r>
      <w:proofErr w:type="spellStart"/>
      <w:r w:rsidR="006B06C5" w:rsidRPr="00787258">
        <w:rPr>
          <w:szCs w:val="22"/>
        </w:rPr>
        <w:t>päikesekaitset</w:t>
      </w:r>
      <w:proofErr w:type="spellEnd"/>
      <w:r w:rsidR="006B06C5" w:rsidRPr="00787258">
        <w:rPr>
          <w:szCs w:val="22"/>
        </w:rPr>
        <w:t>.</w:t>
      </w:r>
    </w:p>
    <w:p w14:paraId="5B858E67" w14:textId="77777777" w:rsidR="00B35F93" w:rsidRPr="00787258" w:rsidRDefault="00B35F93" w:rsidP="00CD166C">
      <w:pPr>
        <w:spacing w:line="240" w:lineRule="auto"/>
        <w:rPr>
          <w:color w:val="000000"/>
          <w:szCs w:val="22"/>
          <w:lang w:val="et-EE"/>
        </w:rPr>
      </w:pPr>
    </w:p>
    <w:p w14:paraId="2DB4E840" w14:textId="77777777" w:rsidR="00621CDE" w:rsidRPr="00787258" w:rsidRDefault="00BE4912" w:rsidP="00CD166C">
      <w:pPr>
        <w:keepNext/>
        <w:spacing w:line="240" w:lineRule="auto"/>
        <w:rPr>
          <w:color w:val="000000"/>
          <w:szCs w:val="22"/>
          <w:lang w:val="et-EE"/>
        </w:rPr>
      </w:pPr>
      <w:r w:rsidRPr="00787258">
        <w:rPr>
          <w:color w:val="000000"/>
          <w:szCs w:val="22"/>
          <w:u w:val="single"/>
          <w:lang w:val="et-EE"/>
        </w:rPr>
        <w:t>S</w:t>
      </w:r>
      <w:r w:rsidR="00621CDE" w:rsidRPr="00787258">
        <w:rPr>
          <w:color w:val="000000"/>
          <w:szCs w:val="22"/>
          <w:u w:val="single"/>
          <w:lang w:val="et-EE"/>
        </w:rPr>
        <w:t>M</w:t>
      </w:r>
      <w:r w:rsidR="00621CDE" w:rsidRPr="00787258">
        <w:rPr>
          <w:color w:val="000000"/>
          <w:szCs w:val="22"/>
          <w:u w:val="single"/>
          <w:lang w:val="et-EE"/>
        </w:rPr>
        <w:noBreakHyphen/>
        <w:t xml:space="preserve">i ägenemisega seotud </w:t>
      </w:r>
      <w:r w:rsidR="005A3EB1" w:rsidRPr="00787258">
        <w:rPr>
          <w:color w:val="000000"/>
          <w:szCs w:val="22"/>
          <w:u w:val="single"/>
          <w:lang w:val="et-EE"/>
        </w:rPr>
        <w:t>ebaharilikud</w:t>
      </w:r>
      <w:r w:rsidR="00621CDE" w:rsidRPr="00787258">
        <w:rPr>
          <w:color w:val="000000"/>
          <w:szCs w:val="22"/>
          <w:u w:val="single"/>
          <w:lang w:val="et-EE"/>
        </w:rPr>
        <w:t xml:space="preserve"> ajukahjustused</w:t>
      </w:r>
    </w:p>
    <w:p w14:paraId="103EA922" w14:textId="77777777" w:rsidR="00621CDE" w:rsidRPr="00787258" w:rsidRDefault="00621CDE" w:rsidP="00CD166C">
      <w:pPr>
        <w:spacing w:line="240" w:lineRule="auto"/>
        <w:rPr>
          <w:color w:val="000000"/>
          <w:szCs w:val="22"/>
          <w:lang w:val="et-EE"/>
        </w:rPr>
      </w:pPr>
      <w:r w:rsidRPr="00787258">
        <w:rPr>
          <w:color w:val="000000"/>
          <w:szCs w:val="22"/>
          <w:lang w:val="et-EE"/>
        </w:rPr>
        <w:t xml:space="preserve">Gilenyat saanud patsientidel on teatatud </w:t>
      </w:r>
      <w:r w:rsidR="005A3EB1" w:rsidRPr="00787258">
        <w:rPr>
          <w:color w:val="000000"/>
          <w:szCs w:val="22"/>
          <w:lang w:val="et-EE"/>
        </w:rPr>
        <w:t>ebaharilikult</w:t>
      </w:r>
      <w:r w:rsidR="00252670" w:rsidRPr="00787258">
        <w:rPr>
          <w:color w:val="000000"/>
          <w:szCs w:val="22"/>
          <w:lang w:val="et-EE"/>
        </w:rPr>
        <w:t xml:space="preserve"> suure</w:t>
      </w:r>
      <w:r w:rsidRPr="00787258">
        <w:rPr>
          <w:color w:val="000000"/>
          <w:szCs w:val="22"/>
          <w:lang w:val="et-EE"/>
        </w:rPr>
        <w:t xml:space="preserve"> ajukahjustuse </w:t>
      </w:r>
      <w:r w:rsidR="00252670" w:rsidRPr="00787258">
        <w:rPr>
          <w:color w:val="000000"/>
          <w:szCs w:val="22"/>
          <w:lang w:val="et-EE"/>
        </w:rPr>
        <w:t xml:space="preserve">harvadest </w:t>
      </w:r>
      <w:r w:rsidRPr="00787258">
        <w:rPr>
          <w:color w:val="000000"/>
          <w:szCs w:val="22"/>
          <w:lang w:val="et-EE"/>
        </w:rPr>
        <w:t>juhtudest. Tõsise ägenemise korral kaalub teie arst MRT tegemist, et olukorda hinnata, ja otsustab, kas peate Gilenya võtmise lõpetama.</w:t>
      </w:r>
    </w:p>
    <w:p w14:paraId="4EEB3493" w14:textId="77777777" w:rsidR="00621CDE" w:rsidRPr="00787258" w:rsidRDefault="00621CDE" w:rsidP="00CD166C">
      <w:pPr>
        <w:spacing w:line="240" w:lineRule="auto"/>
        <w:rPr>
          <w:color w:val="000000"/>
          <w:szCs w:val="22"/>
          <w:lang w:val="et-EE"/>
        </w:rPr>
      </w:pPr>
    </w:p>
    <w:p w14:paraId="304CC039" w14:textId="77777777" w:rsidR="00DD7552" w:rsidRPr="00787258" w:rsidRDefault="00621CDE" w:rsidP="00CD166C">
      <w:pPr>
        <w:keepNext/>
        <w:spacing w:line="240" w:lineRule="auto"/>
        <w:rPr>
          <w:color w:val="000000"/>
          <w:szCs w:val="22"/>
          <w:u w:val="single"/>
          <w:lang w:val="et-EE"/>
        </w:rPr>
      </w:pPr>
      <w:r w:rsidRPr="00787258">
        <w:rPr>
          <w:color w:val="000000"/>
          <w:szCs w:val="22"/>
          <w:u w:val="single"/>
          <w:lang w:val="et-EE"/>
        </w:rPr>
        <w:t>Üleminek</w:t>
      </w:r>
      <w:r w:rsidR="00DD7552" w:rsidRPr="00787258">
        <w:rPr>
          <w:color w:val="000000"/>
          <w:szCs w:val="22"/>
          <w:u w:val="single"/>
          <w:lang w:val="et-EE"/>
        </w:rPr>
        <w:t xml:space="preserve"> </w:t>
      </w:r>
      <w:r w:rsidR="00BE4912" w:rsidRPr="00787258">
        <w:rPr>
          <w:color w:val="000000"/>
          <w:szCs w:val="22"/>
          <w:u w:val="single"/>
          <w:lang w:val="et-EE"/>
        </w:rPr>
        <w:t>teistelt</w:t>
      </w:r>
      <w:r w:rsidRPr="00787258">
        <w:rPr>
          <w:color w:val="000000"/>
          <w:szCs w:val="22"/>
          <w:u w:val="single"/>
          <w:lang w:val="et-EE"/>
        </w:rPr>
        <w:t xml:space="preserve"> ravi</w:t>
      </w:r>
      <w:r w:rsidR="00BE4912" w:rsidRPr="00787258">
        <w:rPr>
          <w:color w:val="000000"/>
          <w:szCs w:val="22"/>
          <w:u w:val="single"/>
          <w:lang w:val="et-EE"/>
        </w:rPr>
        <w:t>mite</w:t>
      </w:r>
      <w:r w:rsidRPr="00787258">
        <w:rPr>
          <w:color w:val="000000"/>
          <w:szCs w:val="22"/>
          <w:u w:val="single"/>
          <w:lang w:val="et-EE"/>
        </w:rPr>
        <w:t>lt</w:t>
      </w:r>
      <w:r w:rsidR="00DD7552" w:rsidRPr="00787258">
        <w:rPr>
          <w:color w:val="000000"/>
          <w:szCs w:val="22"/>
          <w:u w:val="single"/>
          <w:lang w:val="et-EE"/>
        </w:rPr>
        <w:t xml:space="preserve"> Gilenyale</w:t>
      </w:r>
    </w:p>
    <w:p w14:paraId="0B7715DD" w14:textId="77777777" w:rsidR="00DD7552" w:rsidRPr="00787258" w:rsidRDefault="00DD7552" w:rsidP="00CD166C">
      <w:pPr>
        <w:autoSpaceDE w:val="0"/>
        <w:autoSpaceDN w:val="0"/>
        <w:adjustRightInd w:val="0"/>
        <w:spacing w:line="240" w:lineRule="auto"/>
        <w:rPr>
          <w:szCs w:val="22"/>
          <w:lang w:val="et-EE"/>
        </w:rPr>
      </w:pPr>
      <w:r w:rsidRPr="00787258">
        <w:rPr>
          <w:szCs w:val="22"/>
          <w:lang w:val="et-EE"/>
        </w:rPr>
        <w:t>Teie arst võib teid kohe üle viia ravilt beetainterferooni, glatirameeratsetaadi või dimetüülfumaraadiga ravile Gilenyaga, kui teil ei esine eelmisest ravist tingitud normist kõrvalekaldeid vereanalüüsides. Nende normist kõrvalekallete kindlakstegemiseks võib arst võtta teilt vereproovi. Pärast ravi lõpetamist natalizumabiga võib olla vajalik oodata 2…3 kuud, enne kui saab alustada ravi Gilenyaga. Üle viimisel ravilt teriflunomiidiga võib teie arst teil soovitada teatud aja oodata või läbi teha kiirendatud eliminatsiooniprotseduur. Kui teid on ravitud alemtuzumabiga, on vajalik põhjalik hindamine ja arutelu arstiga enne otsustamist, kas Gilenya sobib teile.</w:t>
      </w:r>
    </w:p>
    <w:p w14:paraId="728E79E0" w14:textId="77777777" w:rsidR="00DD7552" w:rsidRPr="00787258" w:rsidRDefault="00DD7552" w:rsidP="00CD166C">
      <w:pPr>
        <w:spacing w:line="240" w:lineRule="auto"/>
        <w:rPr>
          <w:color w:val="000000"/>
          <w:szCs w:val="22"/>
          <w:lang w:val="et-EE"/>
        </w:rPr>
      </w:pPr>
    </w:p>
    <w:p w14:paraId="5EE68839" w14:textId="77777777" w:rsidR="00E954EA" w:rsidRPr="00787258" w:rsidRDefault="00E954EA" w:rsidP="00CD166C">
      <w:pPr>
        <w:keepNext/>
        <w:spacing w:line="240" w:lineRule="auto"/>
        <w:rPr>
          <w:color w:val="000000"/>
          <w:szCs w:val="22"/>
          <w:lang w:val="et-EE"/>
        </w:rPr>
      </w:pPr>
      <w:r w:rsidRPr="00787258">
        <w:rPr>
          <w:color w:val="000000"/>
          <w:szCs w:val="22"/>
          <w:u w:val="single"/>
          <w:lang w:val="et-EE"/>
        </w:rPr>
        <w:t>Rasestuda võivad naised</w:t>
      </w:r>
    </w:p>
    <w:p w14:paraId="4D04EAAB" w14:textId="77777777" w:rsidR="00020298" w:rsidRPr="00787258" w:rsidRDefault="00182920" w:rsidP="00CD166C">
      <w:pPr>
        <w:spacing w:line="240" w:lineRule="auto"/>
        <w:rPr>
          <w:szCs w:val="22"/>
          <w:lang w:val="et-EE"/>
        </w:rPr>
      </w:pPr>
      <w:r w:rsidRPr="00787258">
        <w:rPr>
          <w:color w:val="000000"/>
          <w:szCs w:val="22"/>
          <w:lang w:val="et-EE"/>
        </w:rPr>
        <w:t>Kasutades Gilenyat r</w:t>
      </w:r>
      <w:r w:rsidR="00E954EA" w:rsidRPr="00787258">
        <w:rPr>
          <w:color w:val="000000"/>
          <w:szCs w:val="22"/>
          <w:lang w:val="et-EE"/>
        </w:rPr>
        <w:t>aseduse ajal</w:t>
      </w:r>
      <w:r w:rsidRPr="00787258">
        <w:rPr>
          <w:color w:val="000000"/>
          <w:szCs w:val="22"/>
          <w:lang w:val="et-EE"/>
        </w:rPr>
        <w:t>,</w:t>
      </w:r>
      <w:r w:rsidR="00E954EA" w:rsidRPr="00787258">
        <w:rPr>
          <w:color w:val="000000"/>
          <w:szCs w:val="22"/>
          <w:lang w:val="et-EE"/>
        </w:rPr>
        <w:t xml:space="preserve"> võib </w:t>
      </w:r>
      <w:r w:rsidRPr="00787258">
        <w:rPr>
          <w:color w:val="000000"/>
          <w:szCs w:val="22"/>
          <w:lang w:val="et-EE"/>
        </w:rPr>
        <w:t xml:space="preserve">see kahjustada </w:t>
      </w:r>
      <w:r w:rsidR="00E954EA" w:rsidRPr="00787258">
        <w:rPr>
          <w:color w:val="000000"/>
          <w:szCs w:val="22"/>
          <w:lang w:val="et-EE"/>
        </w:rPr>
        <w:t xml:space="preserve">sündimata last. </w:t>
      </w:r>
      <w:r w:rsidR="002F5D0A" w:rsidRPr="00787258">
        <w:rPr>
          <w:color w:val="000000"/>
          <w:szCs w:val="22"/>
          <w:lang w:val="et-EE"/>
        </w:rPr>
        <w:t>Enne ravi alustamist Gilenyaga teavitab teie arst</w:t>
      </w:r>
      <w:r w:rsidR="00487721" w:rsidRPr="00787258">
        <w:rPr>
          <w:color w:val="000000"/>
          <w:szCs w:val="22"/>
          <w:lang w:val="et-EE"/>
        </w:rPr>
        <w:t xml:space="preserve"> ohtudest </w:t>
      </w:r>
      <w:r w:rsidR="002F5D0A" w:rsidRPr="00787258">
        <w:rPr>
          <w:color w:val="000000"/>
          <w:szCs w:val="22"/>
          <w:lang w:val="et-EE"/>
        </w:rPr>
        <w:t xml:space="preserve">ja palub </w:t>
      </w:r>
      <w:r w:rsidR="00C458BC" w:rsidRPr="00787258">
        <w:rPr>
          <w:color w:val="000000"/>
          <w:szCs w:val="22"/>
          <w:lang w:val="et-EE"/>
        </w:rPr>
        <w:t>teha rasedustest</w:t>
      </w:r>
      <w:r w:rsidR="00487721" w:rsidRPr="00787258">
        <w:rPr>
          <w:color w:val="000000"/>
          <w:szCs w:val="22"/>
          <w:lang w:val="et-EE"/>
        </w:rPr>
        <w:t>i</w:t>
      </w:r>
      <w:r w:rsidR="00C458BC" w:rsidRPr="00787258">
        <w:rPr>
          <w:color w:val="000000"/>
          <w:szCs w:val="22"/>
          <w:lang w:val="et-EE"/>
        </w:rPr>
        <w:t xml:space="preserve">, et </w:t>
      </w:r>
      <w:r w:rsidR="00EA1038" w:rsidRPr="00787258">
        <w:rPr>
          <w:color w:val="000000"/>
          <w:szCs w:val="22"/>
          <w:lang w:val="et-EE"/>
        </w:rPr>
        <w:t>välistada raseduse võimalus</w:t>
      </w:r>
      <w:r w:rsidR="00C458BC" w:rsidRPr="00787258">
        <w:rPr>
          <w:color w:val="000000"/>
          <w:szCs w:val="22"/>
          <w:lang w:val="et-EE"/>
        </w:rPr>
        <w:t xml:space="preserve">. </w:t>
      </w:r>
      <w:r w:rsidR="00F91CE3" w:rsidRPr="00787258">
        <w:rPr>
          <w:color w:val="000000"/>
          <w:szCs w:val="22"/>
          <w:lang w:val="et-EE"/>
        </w:rPr>
        <w:t xml:space="preserve">Teie arst annab teile kaardi, mis </w:t>
      </w:r>
      <w:r w:rsidR="00F233AA" w:rsidRPr="00787258">
        <w:rPr>
          <w:color w:val="000000"/>
          <w:szCs w:val="22"/>
          <w:lang w:val="et-EE"/>
        </w:rPr>
        <w:t>põhjendab</w:t>
      </w:r>
      <w:r w:rsidR="00941F85" w:rsidRPr="00787258">
        <w:rPr>
          <w:color w:val="000000"/>
          <w:szCs w:val="22"/>
          <w:lang w:val="et-EE"/>
        </w:rPr>
        <w:t>, miks te ei tohi Gile</w:t>
      </w:r>
      <w:r w:rsidR="00F91CE3" w:rsidRPr="00787258">
        <w:rPr>
          <w:color w:val="000000"/>
          <w:szCs w:val="22"/>
          <w:lang w:val="et-EE"/>
        </w:rPr>
        <w:t xml:space="preserve">nya võtmise ajal rasedaks jääda. See </w:t>
      </w:r>
      <w:r w:rsidR="00F233AA" w:rsidRPr="00787258">
        <w:rPr>
          <w:color w:val="000000"/>
          <w:szCs w:val="22"/>
          <w:lang w:val="et-EE"/>
        </w:rPr>
        <w:t>teavitab ka sellest</w:t>
      </w:r>
      <w:r w:rsidR="00F91CE3" w:rsidRPr="00787258">
        <w:rPr>
          <w:color w:val="000000"/>
          <w:szCs w:val="22"/>
          <w:lang w:val="et-EE"/>
        </w:rPr>
        <w:t xml:space="preserve">, mida peaksite tegema, et vältida rasestumist Gilenya võtmise ajal. </w:t>
      </w:r>
      <w:r w:rsidR="00767D6C" w:rsidRPr="00787258">
        <w:rPr>
          <w:szCs w:val="22"/>
          <w:lang w:val="et-EE"/>
        </w:rPr>
        <w:t xml:space="preserve">Peate kasutama </w:t>
      </w:r>
      <w:r w:rsidR="0082614B" w:rsidRPr="00787258">
        <w:rPr>
          <w:szCs w:val="22"/>
          <w:lang w:val="et-EE"/>
        </w:rPr>
        <w:t>tõhusat</w:t>
      </w:r>
      <w:r w:rsidR="00767D6C" w:rsidRPr="00787258">
        <w:rPr>
          <w:szCs w:val="22"/>
          <w:lang w:val="et-EE"/>
        </w:rPr>
        <w:t xml:space="preserve"> kontratseptsiooni ravi ajal ja 2</w:t>
      </w:r>
      <w:r w:rsidR="000A61F8" w:rsidRPr="00787258">
        <w:rPr>
          <w:szCs w:val="22"/>
          <w:lang w:val="et-EE"/>
        </w:rPr>
        <w:t> </w:t>
      </w:r>
      <w:r w:rsidR="00767D6C" w:rsidRPr="00787258">
        <w:rPr>
          <w:szCs w:val="22"/>
          <w:lang w:val="et-EE"/>
        </w:rPr>
        <w:t>kuud pärast ravi lõpetamist (vt lõik „Rasedus ja imetamine“).</w:t>
      </w:r>
    </w:p>
    <w:p w14:paraId="50AB748B" w14:textId="77777777" w:rsidR="00020298" w:rsidRPr="00787258" w:rsidRDefault="00020298" w:rsidP="00CD166C">
      <w:pPr>
        <w:spacing w:line="240" w:lineRule="auto"/>
        <w:rPr>
          <w:szCs w:val="22"/>
          <w:lang w:val="et-EE"/>
        </w:rPr>
      </w:pPr>
    </w:p>
    <w:p w14:paraId="5CA2CAD7" w14:textId="77777777" w:rsidR="00020298" w:rsidRPr="00787258" w:rsidRDefault="00020298" w:rsidP="00CD166C">
      <w:pPr>
        <w:keepNext/>
        <w:spacing w:line="240" w:lineRule="auto"/>
        <w:rPr>
          <w:szCs w:val="22"/>
          <w:lang w:val="et-EE"/>
        </w:rPr>
      </w:pPr>
      <w:r w:rsidRPr="00787258">
        <w:rPr>
          <w:szCs w:val="22"/>
          <w:u w:val="single"/>
          <w:lang w:val="et-EE"/>
        </w:rPr>
        <w:t>SM-i ägenemine pärast ravi lõpetamist Gilenyaga</w:t>
      </w:r>
    </w:p>
    <w:p w14:paraId="6C4C8BD8" w14:textId="77777777" w:rsidR="00E954EA" w:rsidRPr="00787258" w:rsidRDefault="00020298" w:rsidP="00CD166C">
      <w:pPr>
        <w:spacing w:line="240" w:lineRule="auto"/>
        <w:rPr>
          <w:szCs w:val="22"/>
          <w:lang w:val="et-EE"/>
        </w:rPr>
      </w:pPr>
      <w:r w:rsidRPr="00787258">
        <w:rPr>
          <w:szCs w:val="22"/>
          <w:lang w:val="et-EE"/>
        </w:rPr>
        <w:t>Ärge lõpetage Gilenya võtmist ega muutke annust ilma eelnevalt arstiga konsulteerimata.</w:t>
      </w:r>
    </w:p>
    <w:p w14:paraId="4F9DD355" w14:textId="77777777" w:rsidR="00020298" w:rsidRPr="00787258" w:rsidRDefault="00020298" w:rsidP="00CD166C">
      <w:pPr>
        <w:spacing w:line="240" w:lineRule="auto"/>
        <w:rPr>
          <w:szCs w:val="22"/>
          <w:lang w:val="et-EE"/>
        </w:rPr>
      </w:pPr>
    </w:p>
    <w:p w14:paraId="74C13313" w14:textId="77777777" w:rsidR="00020298" w:rsidRPr="00787258" w:rsidRDefault="00020298" w:rsidP="00CD166C">
      <w:pPr>
        <w:spacing w:line="240" w:lineRule="auto"/>
        <w:rPr>
          <w:color w:val="000000"/>
          <w:szCs w:val="22"/>
          <w:lang w:val="et-EE"/>
        </w:rPr>
      </w:pPr>
      <w:r w:rsidRPr="00787258">
        <w:rPr>
          <w:color w:val="000000"/>
          <w:szCs w:val="22"/>
          <w:lang w:val="et-EE"/>
        </w:rPr>
        <w:t>Teatage oma arsti</w:t>
      </w:r>
      <w:r w:rsidR="00632F5A" w:rsidRPr="00787258">
        <w:rPr>
          <w:color w:val="000000"/>
          <w:szCs w:val="22"/>
          <w:lang w:val="et-EE"/>
        </w:rPr>
        <w:t>le</w:t>
      </w:r>
      <w:r w:rsidRPr="00787258">
        <w:rPr>
          <w:color w:val="000000"/>
          <w:szCs w:val="22"/>
          <w:lang w:val="et-EE"/>
        </w:rPr>
        <w:t xml:space="preserve"> kohe, kui arvate, et SM </w:t>
      </w:r>
      <w:r w:rsidR="00463175" w:rsidRPr="00787258">
        <w:rPr>
          <w:color w:val="000000"/>
          <w:szCs w:val="22"/>
          <w:lang w:val="et-EE"/>
        </w:rPr>
        <w:t xml:space="preserve">on </w:t>
      </w:r>
      <w:r w:rsidRPr="00787258">
        <w:rPr>
          <w:color w:val="000000"/>
          <w:szCs w:val="22"/>
          <w:lang w:val="et-EE"/>
        </w:rPr>
        <w:t>pärast ravi lõpetamist Gilenyaga</w:t>
      </w:r>
      <w:r w:rsidR="00463175" w:rsidRPr="00787258">
        <w:rPr>
          <w:color w:val="000000"/>
          <w:szCs w:val="22"/>
          <w:lang w:val="et-EE"/>
        </w:rPr>
        <w:t xml:space="preserve"> ägenenud</w:t>
      </w:r>
      <w:r w:rsidRPr="00787258">
        <w:rPr>
          <w:color w:val="000000"/>
          <w:szCs w:val="22"/>
          <w:lang w:val="et-EE"/>
        </w:rPr>
        <w:t>. See võib olla tõsine (vt lõik 3 „Kui te lõpetate Gilenya võtmise“ ja ka lõik 4 „Võimalikud kõrvaltoimed“).</w:t>
      </w:r>
    </w:p>
    <w:p w14:paraId="32D15FE2" w14:textId="77777777" w:rsidR="00E954EA" w:rsidRPr="00787258" w:rsidRDefault="00E954EA" w:rsidP="00CD166C">
      <w:pPr>
        <w:spacing w:line="240" w:lineRule="auto"/>
        <w:rPr>
          <w:color w:val="000000"/>
          <w:szCs w:val="22"/>
          <w:lang w:val="et-EE"/>
        </w:rPr>
      </w:pPr>
    </w:p>
    <w:p w14:paraId="25581DDF" w14:textId="77777777" w:rsidR="00CD714C" w:rsidRPr="00787258" w:rsidRDefault="00CD714C" w:rsidP="00CD166C">
      <w:pPr>
        <w:pStyle w:val="CharCharCharCharCharCharCharCharCharCharCharCharCharCharCharCharChar"/>
        <w:keepNext/>
        <w:spacing w:before="0"/>
        <w:jc w:val="left"/>
        <w:rPr>
          <w:b/>
          <w:color w:val="000000"/>
          <w:sz w:val="22"/>
          <w:szCs w:val="22"/>
          <w:u w:val="none"/>
          <w:lang w:val="et-EE"/>
        </w:rPr>
      </w:pPr>
      <w:r w:rsidRPr="00787258">
        <w:rPr>
          <w:b/>
          <w:color w:val="000000"/>
          <w:sz w:val="22"/>
          <w:szCs w:val="22"/>
          <w:u w:val="none"/>
          <w:lang w:val="et-EE"/>
        </w:rPr>
        <w:t>Eakad patsiendid</w:t>
      </w:r>
    </w:p>
    <w:p w14:paraId="407EB367" w14:textId="77777777" w:rsidR="00CD714C" w:rsidRPr="00787258" w:rsidRDefault="00CD714C"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Kogemus Gilenyaga eakatel patsientidel (üle 65-aastased) on piiratud. Rääkige oma arstile, kui teil on mingeid muresid.</w:t>
      </w:r>
    </w:p>
    <w:p w14:paraId="57B54385" w14:textId="77777777" w:rsidR="00CD714C" w:rsidRPr="00787258" w:rsidRDefault="00CD714C" w:rsidP="00CD166C">
      <w:pPr>
        <w:spacing w:line="240" w:lineRule="auto"/>
        <w:rPr>
          <w:szCs w:val="22"/>
          <w:lang w:val="et-EE"/>
        </w:rPr>
      </w:pPr>
    </w:p>
    <w:p w14:paraId="5FEC1BA2" w14:textId="77777777" w:rsidR="00CD714C" w:rsidRPr="00787258" w:rsidRDefault="00CD714C" w:rsidP="00CD166C">
      <w:pPr>
        <w:pStyle w:val="CharCharCharCharCharCharCharCharCharCharCharCharCharCharCharCharChar"/>
        <w:keepNext/>
        <w:spacing w:before="0"/>
        <w:jc w:val="left"/>
        <w:rPr>
          <w:b/>
          <w:color w:val="000000"/>
          <w:sz w:val="22"/>
          <w:szCs w:val="22"/>
          <w:u w:val="none"/>
          <w:lang w:val="et-EE"/>
        </w:rPr>
      </w:pPr>
      <w:r w:rsidRPr="00787258">
        <w:rPr>
          <w:b/>
          <w:color w:val="000000"/>
          <w:sz w:val="22"/>
          <w:szCs w:val="22"/>
          <w:u w:val="none"/>
          <w:lang w:val="et-EE"/>
        </w:rPr>
        <w:t>Lapsed</w:t>
      </w:r>
      <w:r w:rsidR="006B0A38" w:rsidRPr="00787258">
        <w:rPr>
          <w:b/>
          <w:color w:val="000000"/>
          <w:sz w:val="22"/>
          <w:szCs w:val="22"/>
          <w:u w:val="none"/>
          <w:lang w:val="et-EE"/>
        </w:rPr>
        <w:t xml:space="preserve"> ja noorukid</w:t>
      </w:r>
    </w:p>
    <w:p w14:paraId="7FECF947" w14:textId="77777777" w:rsidR="00904E5D" w:rsidRPr="00787258" w:rsidRDefault="00904E5D" w:rsidP="00CD166C">
      <w:pPr>
        <w:numPr>
          <w:ilvl w:val="12"/>
          <w:numId w:val="0"/>
        </w:numPr>
        <w:spacing w:line="240" w:lineRule="auto"/>
        <w:rPr>
          <w:szCs w:val="22"/>
          <w:lang w:val="et-EE"/>
        </w:rPr>
      </w:pPr>
    </w:p>
    <w:p w14:paraId="41241A6B" w14:textId="77777777" w:rsidR="00CD714C" w:rsidRPr="00787258" w:rsidRDefault="00CD714C" w:rsidP="00CD166C">
      <w:pPr>
        <w:numPr>
          <w:ilvl w:val="12"/>
          <w:numId w:val="0"/>
        </w:numPr>
        <w:spacing w:line="240" w:lineRule="auto"/>
        <w:rPr>
          <w:szCs w:val="22"/>
          <w:lang w:val="et-EE"/>
        </w:rPr>
      </w:pPr>
      <w:r w:rsidRPr="00787258">
        <w:rPr>
          <w:szCs w:val="22"/>
          <w:lang w:val="et-EE"/>
        </w:rPr>
        <w:lastRenderedPageBreak/>
        <w:t>Gilenya ei ole ette nähtud kasutamiseks alla 1</w:t>
      </w:r>
      <w:r w:rsidR="00904E5D" w:rsidRPr="00787258">
        <w:rPr>
          <w:szCs w:val="22"/>
          <w:lang w:val="et-EE"/>
        </w:rPr>
        <w:t>0</w:t>
      </w:r>
      <w:r w:rsidRPr="00787258">
        <w:rPr>
          <w:szCs w:val="22"/>
          <w:lang w:val="et-EE"/>
        </w:rPr>
        <w:t>-aastastel lastel, sest seda ei ole uuritud</w:t>
      </w:r>
      <w:r w:rsidR="00904E5D" w:rsidRPr="00787258">
        <w:rPr>
          <w:szCs w:val="22"/>
          <w:lang w:val="et-EE"/>
        </w:rPr>
        <w:t xml:space="preserve"> selles vanuserühmas </w:t>
      </w:r>
      <w:r w:rsidRPr="00787258">
        <w:rPr>
          <w:szCs w:val="22"/>
          <w:lang w:val="et-EE"/>
        </w:rPr>
        <w:t>SM-iga patsientidel.</w:t>
      </w:r>
    </w:p>
    <w:p w14:paraId="21165E01" w14:textId="77777777" w:rsidR="00904E5D" w:rsidRPr="00787258" w:rsidRDefault="00904E5D" w:rsidP="00CD166C">
      <w:pPr>
        <w:numPr>
          <w:ilvl w:val="12"/>
          <w:numId w:val="0"/>
        </w:numPr>
        <w:spacing w:line="240" w:lineRule="auto"/>
        <w:rPr>
          <w:szCs w:val="22"/>
          <w:lang w:val="et-EE"/>
        </w:rPr>
      </w:pPr>
    </w:p>
    <w:p w14:paraId="72210BC0" w14:textId="77777777" w:rsidR="00904E5D" w:rsidRPr="00787258" w:rsidRDefault="005466AD" w:rsidP="00CD166C">
      <w:pPr>
        <w:keepNext/>
        <w:numPr>
          <w:ilvl w:val="12"/>
          <w:numId w:val="0"/>
        </w:numPr>
        <w:spacing w:line="240" w:lineRule="auto"/>
        <w:rPr>
          <w:szCs w:val="22"/>
          <w:lang w:val="et-EE"/>
        </w:rPr>
      </w:pPr>
      <w:r w:rsidRPr="00787258">
        <w:rPr>
          <w:szCs w:val="22"/>
          <w:lang w:val="et-EE"/>
        </w:rPr>
        <w:t>Ees</w:t>
      </w:r>
      <w:r w:rsidR="00B23FE9" w:rsidRPr="00787258">
        <w:rPr>
          <w:szCs w:val="22"/>
          <w:lang w:val="et-EE"/>
        </w:rPr>
        <w:t>pool loetletud hoiatused ja ettevaatusabinõud kehtivad ka lastele ja noorukitele. Järgnev teave on eriti oluline lastele ja noorukitele ja nende hooldajatele:</w:t>
      </w:r>
    </w:p>
    <w:p w14:paraId="78CCB836" w14:textId="77777777" w:rsidR="00B23FE9" w:rsidRPr="00787258" w:rsidRDefault="005E3DEC" w:rsidP="000752E6">
      <w:pPr>
        <w:numPr>
          <w:ilvl w:val="0"/>
          <w:numId w:val="3"/>
        </w:numPr>
        <w:tabs>
          <w:tab w:val="clear" w:pos="142"/>
          <w:tab w:val="clear" w:pos="567"/>
        </w:tabs>
        <w:spacing w:line="240" w:lineRule="auto"/>
        <w:ind w:left="567"/>
        <w:rPr>
          <w:szCs w:val="22"/>
          <w:lang w:val="et-EE"/>
        </w:rPr>
      </w:pPr>
      <w:r w:rsidRPr="00787258">
        <w:rPr>
          <w:szCs w:val="22"/>
          <w:lang w:val="et-EE"/>
        </w:rPr>
        <w:t>e</w:t>
      </w:r>
      <w:r w:rsidR="00B23FE9" w:rsidRPr="00787258">
        <w:rPr>
          <w:szCs w:val="22"/>
          <w:lang w:val="et-EE"/>
        </w:rPr>
        <w:t xml:space="preserve">nne ravi alustamist </w:t>
      </w:r>
      <w:r w:rsidR="00170544" w:rsidRPr="00787258">
        <w:rPr>
          <w:lang w:val="et-EE"/>
        </w:rPr>
        <w:t xml:space="preserve">Gilenyaga </w:t>
      </w:r>
      <w:r w:rsidR="001A131C" w:rsidRPr="00787258">
        <w:rPr>
          <w:szCs w:val="22"/>
          <w:lang w:val="et-EE"/>
        </w:rPr>
        <w:t xml:space="preserve">kontrollib arst teie vaktsineerimisstaatust. Kui te pole </w:t>
      </w:r>
      <w:r w:rsidRPr="00787258">
        <w:rPr>
          <w:szCs w:val="22"/>
          <w:lang w:val="et-EE"/>
        </w:rPr>
        <w:t>teatu</w:t>
      </w:r>
      <w:r w:rsidR="009F308F" w:rsidRPr="00787258">
        <w:rPr>
          <w:szCs w:val="22"/>
          <w:lang w:val="et-EE"/>
        </w:rPr>
        <w:t>d</w:t>
      </w:r>
      <w:r w:rsidR="001A131C" w:rsidRPr="00787258">
        <w:rPr>
          <w:szCs w:val="22"/>
          <w:lang w:val="et-EE"/>
        </w:rPr>
        <w:t xml:space="preserve"> vaktsiine saanud, võib osutuda vajalikuks nende tegemine enne</w:t>
      </w:r>
      <w:r w:rsidRPr="00787258">
        <w:rPr>
          <w:szCs w:val="22"/>
          <w:lang w:val="et-EE"/>
        </w:rPr>
        <w:t xml:space="preserve"> ravi alustamist</w:t>
      </w:r>
      <w:r w:rsidR="00170544" w:rsidRPr="00787258">
        <w:rPr>
          <w:szCs w:val="22"/>
          <w:lang w:val="et-EE"/>
        </w:rPr>
        <w:t xml:space="preserve"> </w:t>
      </w:r>
      <w:r w:rsidR="00170544" w:rsidRPr="00787258">
        <w:rPr>
          <w:lang w:val="et-EE"/>
        </w:rPr>
        <w:t>Gilenyaga</w:t>
      </w:r>
      <w:r w:rsidRPr="00787258">
        <w:rPr>
          <w:szCs w:val="22"/>
          <w:lang w:val="et-EE"/>
        </w:rPr>
        <w:t>;</w:t>
      </w:r>
    </w:p>
    <w:p w14:paraId="60C3EC5F" w14:textId="77777777" w:rsidR="001A131C" w:rsidRPr="00787258" w:rsidRDefault="005E3DEC" w:rsidP="000752E6">
      <w:pPr>
        <w:numPr>
          <w:ilvl w:val="0"/>
          <w:numId w:val="3"/>
        </w:numPr>
        <w:tabs>
          <w:tab w:val="clear" w:pos="142"/>
          <w:tab w:val="clear" w:pos="567"/>
        </w:tabs>
        <w:spacing w:line="240" w:lineRule="auto"/>
        <w:ind w:left="567"/>
        <w:rPr>
          <w:szCs w:val="22"/>
          <w:lang w:val="et-EE"/>
        </w:rPr>
      </w:pPr>
      <w:r w:rsidRPr="00787258">
        <w:rPr>
          <w:szCs w:val="22"/>
          <w:lang w:val="et-EE"/>
        </w:rPr>
        <w:t>k</w:t>
      </w:r>
      <w:r w:rsidR="009F308F" w:rsidRPr="00787258">
        <w:rPr>
          <w:szCs w:val="22"/>
          <w:lang w:val="et-EE"/>
        </w:rPr>
        <w:t xml:space="preserve">ui te võtate esimest korda Gilenyat või kui lähete 0,25 mg annuselt üle 0,5 mg ööpäevasele annusele, mõõdab arst teie südame löögisagedust ja südametegevust (vt </w:t>
      </w:r>
      <w:r w:rsidR="00B01EC2" w:rsidRPr="00787258">
        <w:rPr>
          <w:szCs w:val="22"/>
          <w:lang w:val="et-EE"/>
        </w:rPr>
        <w:t>ees</w:t>
      </w:r>
      <w:r w:rsidR="009F308F" w:rsidRPr="00787258">
        <w:rPr>
          <w:szCs w:val="22"/>
          <w:lang w:val="et-EE"/>
        </w:rPr>
        <w:t>pool „</w:t>
      </w:r>
      <w:r w:rsidR="00AB4B2F" w:rsidRPr="00787258">
        <w:rPr>
          <w:szCs w:val="22"/>
          <w:lang w:val="et-EE"/>
        </w:rPr>
        <w:t>Aeglane s</w:t>
      </w:r>
      <w:r w:rsidR="009F308F" w:rsidRPr="00787258">
        <w:rPr>
          <w:szCs w:val="22"/>
          <w:lang w:val="et-EE"/>
        </w:rPr>
        <w:t>üdame löögisagedus (bradükardia) ja ebaregulaarne südametegevus“)</w:t>
      </w:r>
      <w:r w:rsidRPr="00787258">
        <w:rPr>
          <w:szCs w:val="22"/>
          <w:lang w:val="et-EE"/>
        </w:rPr>
        <w:t>;</w:t>
      </w:r>
    </w:p>
    <w:p w14:paraId="574FE2FC" w14:textId="77777777" w:rsidR="009F308F" w:rsidRPr="00787258" w:rsidRDefault="005E3DEC" w:rsidP="000752E6">
      <w:pPr>
        <w:numPr>
          <w:ilvl w:val="0"/>
          <w:numId w:val="3"/>
        </w:numPr>
        <w:tabs>
          <w:tab w:val="clear" w:pos="142"/>
          <w:tab w:val="clear" w:pos="567"/>
        </w:tabs>
        <w:spacing w:line="240" w:lineRule="auto"/>
        <w:ind w:left="567"/>
        <w:rPr>
          <w:szCs w:val="22"/>
          <w:lang w:val="et-EE"/>
        </w:rPr>
      </w:pPr>
      <w:r w:rsidRPr="00787258">
        <w:rPr>
          <w:szCs w:val="22"/>
          <w:lang w:val="et-EE"/>
        </w:rPr>
        <w:t>k</w:t>
      </w:r>
      <w:r w:rsidR="009F308F" w:rsidRPr="00787258">
        <w:rPr>
          <w:szCs w:val="22"/>
          <w:lang w:val="et-EE"/>
        </w:rPr>
        <w:t>ui kogete krampe või tõmblusi enne või pärast Gilenya võtmist</w:t>
      </w:r>
      <w:r w:rsidRPr="00787258">
        <w:rPr>
          <w:szCs w:val="22"/>
          <w:lang w:val="et-EE"/>
        </w:rPr>
        <w:t>, andke oma arstile teada;</w:t>
      </w:r>
    </w:p>
    <w:p w14:paraId="2EC3BBA8" w14:textId="77777777" w:rsidR="009F308F" w:rsidRPr="00787258" w:rsidRDefault="005E3DEC" w:rsidP="000752E6">
      <w:pPr>
        <w:numPr>
          <w:ilvl w:val="0"/>
          <w:numId w:val="3"/>
        </w:numPr>
        <w:tabs>
          <w:tab w:val="clear" w:pos="142"/>
          <w:tab w:val="clear" w:pos="567"/>
        </w:tabs>
        <w:spacing w:line="240" w:lineRule="auto"/>
        <w:ind w:left="567"/>
        <w:rPr>
          <w:szCs w:val="22"/>
          <w:lang w:val="et-EE"/>
        </w:rPr>
      </w:pPr>
      <w:r w:rsidRPr="00787258">
        <w:rPr>
          <w:szCs w:val="22"/>
          <w:lang w:val="et-EE"/>
        </w:rPr>
        <w:t>k</w:t>
      </w:r>
      <w:r w:rsidR="009F308F" w:rsidRPr="00787258">
        <w:rPr>
          <w:szCs w:val="22"/>
          <w:lang w:val="et-EE"/>
        </w:rPr>
        <w:t xml:space="preserve">ui </w:t>
      </w:r>
      <w:r w:rsidR="00D03F97" w:rsidRPr="00787258">
        <w:rPr>
          <w:szCs w:val="22"/>
          <w:lang w:val="et-EE"/>
        </w:rPr>
        <w:t>teil on depressioon või ärevus või kui te</w:t>
      </w:r>
      <w:r w:rsidR="005269ED" w:rsidRPr="00787258">
        <w:rPr>
          <w:szCs w:val="22"/>
          <w:lang w:val="et-EE"/>
        </w:rPr>
        <w:t>il tekib</w:t>
      </w:r>
      <w:r w:rsidR="00D03F97" w:rsidRPr="00787258">
        <w:rPr>
          <w:szCs w:val="22"/>
          <w:lang w:val="et-EE"/>
        </w:rPr>
        <w:t xml:space="preserve"> depressioon või ärevus Gilenya võtmise ajal, andke oma arstile teada. Teid võib olla vaja lähemalt jälgida.</w:t>
      </w:r>
    </w:p>
    <w:p w14:paraId="2602FB44" w14:textId="77777777" w:rsidR="00CD714C" w:rsidRPr="00787258" w:rsidRDefault="00CD714C" w:rsidP="00CD166C">
      <w:pPr>
        <w:spacing w:line="240" w:lineRule="auto"/>
        <w:rPr>
          <w:color w:val="000000"/>
          <w:szCs w:val="22"/>
          <w:lang w:val="et-EE"/>
        </w:rPr>
      </w:pPr>
    </w:p>
    <w:p w14:paraId="5B6E345F" w14:textId="77777777" w:rsidR="00C82CF9" w:rsidRPr="00787258" w:rsidRDefault="00624997" w:rsidP="00CD166C">
      <w:pPr>
        <w:keepNext/>
        <w:numPr>
          <w:ilvl w:val="12"/>
          <w:numId w:val="0"/>
        </w:numPr>
        <w:spacing w:line="240" w:lineRule="auto"/>
        <w:rPr>
          <w:b/>
          <w:color w:val="000000"/>
          <w:szCs w:val="22"/>
          <w:lang w:val="et-EE"/>
        </w:rPr>
      </w:pPr>
      <w:r w:rsidRPr="00787258">
        <w:rPr>
          <w:b/>
          <w:color w:val="000000"/>
          <w:szCs w:val="22"/>
          <w:lang w:val="et-EE"/>
        </w:rPr>
        <w:t>Muud ravimid ja Gilenya</w:t>
      </w:r>
    </w:p>
    <w:p w14:paraId="2DDC0418" w14:textId="77777777" w:rsidR="00C82CF9" w:rsidRPr="00787258" w:rsidRDefault="00AD19DB" w:rsidP="00CD166C">
      <w:pPr>
        <w:pStyle w:val="CharCharCharCharCharCharCharCharCharCharCharCharCharCharCharCharChar"/>
        <w:keepNext/>
        <w:spacing w:before="0"/>
        <w:jc w:val="left"/>
        <w:rPr>
          <w:color w:val="000000"/>
          <w:sz w:val="22"/>
          <w:szCs w:val="22"/>
          <w:u w:val="none"/>
          <w:lang w:val="et-EE"/>
        </w:rPr>
      </w:pPr>
      <w:r w:rsidRPr="00787258">
        <w:rPr>
          <w:color w:val="000000"/>
          <w:sz w:val="22"/>
          <w:szCs w:val="22"/>
          <w:u w:val="none"/>
          <w:lang w:val="et-EE"/>
        </w:rPr>
        <w:t>Teatage</w:t>
      </w:r>
      <w:r w:rsidR="00C82CF9" w:rsidRPr="00787258">
        <w:rPr>
          <w:color w:val="000000"/>
          <w:sz w:val="22"/>
          <w:szCs w:val="22"/>
          <w:u w:val="none"/>
          <w:lang w:val="et-EE"/>
        </w:rPr>
        <w:t xml:space="preserve"> oma arsti</w:t>
      </w:r>
      <w:r w:rsidRPr="00787258">
        <w:rPr>
          <w:color w:val="000000"/>
          <w:sz w:val="22"/>
          <w:szCs w:val="22"/>
          <w:u w:val="none"/>
          <w:lang w:val="et-EE"/>
        </w:rPr>
        <w:t>le</w:t>
      </w:r>
      <w:r w:rsidR="00DD2AF2" w:rsidRPr="00787258">
        <w:rPr>
          <w:color w:val="000000"/>
          <w:sz w:val="22"/>
          <w:szCs w:val="22"/>
          <w:u w:val="none"/>
          <w:lang w:val="et-EE"/>
        </w:rPr>
        <w:t xml:space="preserve"> või apteekri</w:t>
      </w:r>
      <w:r w:rsidRPr="00787258">
        <w:rPr>
          <w:color w:val="000000"/>
          <w:sz w:val="22"/>
          <w:szCs w:val="22"/>
          <w:u w:val="none"/>
          <w:lang w:val="et-EE"/>
        </w:rPr>
        <w:t>le</w:t>
      </w:r>
      <w:r w:rsidR="00C82CF9" w:rsidRPr="00787258">
        <w:rPr>
          <w:color w:val="000000"/>
          <w:sz w:val="22"/>
          <w:szCs w:val="22"/>
          <w:u w:val="none"/>
          <w:lang w:val="et-EE"/>
        </w:rPr>
        <w:t xml:space="preserve">, kui te </w:t>
      </w:r>
      <w:r w:rsidRPr="00787258">
        <w:rPr>
          <w:color w:val="000000"/>
          <w:sz w:val="22"/>
          <w:szCs w:val="22"/>
          <w:u w:val="none"/>
          <w:lang w:val="et-EE"/>
        </w:rPr>
        <w:t>võtate,</w:t>
      </w:r>
      <w:r w:rsidR="00C82CF9" w:rsidRPr="00787258">
        <w:rPr>
          <w:color w:val="000000"/>
          <w:sz w:val="22"/>
          <w:szCs w:val="22"/>
          <w:u w:val="none"/>
          <w:lang w:val="et-EE"/>
        </w:rPr>
        <w:t xml:space="preserve"> olete hiljuti </w:t>
      </w:r>
      <w:r w:rsidRPr="00787258">
        <w:rPr>
          <w:color w:val="000000"/>
          <w:sz w:val="22"/>
          <w:szCs w:val="22"/>
          <w:u w:val="none"/>
          <w:lang w:val="et-EE"/>
        </w:rPr>
        <w:t>võtnud või kavatsete võtta</w:t>
      </w:r>
      <w:r w:rsidR="00C82CF9" w:rsidRPr="00787258">
        <w:rPr>
          <w:color w:val="000000"/>
          <w:sz w:val="22"/>
          <w:szCs w:val="22"/>
          <w:u w:val="none"/>
          <w:lang w:val="et-EE"/>
        </w:rPr>
        <w:t xml:space="preserve"> mi</w:t>
      </w:r>
      <w:r w:rsidRPr="00787258">
        <w:rPr>
          <w:color w:val="000000"/>
          <w:sz w:val="22"/>
          <w:szCs w:val="22"/>
          <w:u w:val="none"/>
          <w:lang w:val="et-EE"/>
        </w:rPr>
        <w:t>s tahes</w:t>
      </w:r>
      <w:r w:rsidR="00C82CF9" w:rsidRPr="00787258">
        <w:rPr>
          <w:color w:val="000000"/>
          <w:sz w:val="22"/>
          <w:szCs w:val="22"/>
          <w:u w:val="none"/>
          <w:lang w:val="et-EE"/>
        </w:rPr>
        <w:t xml:space="preserve"> muid ravimeid. Öelge oma arstile, kui te kasutate mõnda allpool nimetatud ravimitest</w:t>
      </w:r>
      <w:r w:rsidR="00E624B4" w:rsidRPr="00787258">
        <w:rPr>
          <w:color w:val="000000"/>
          <w:sz w:val="22"/>
          <w:szCs w:val="22"/>
          <w:u w:val="none"/>
          <w:lang w:val="et-EE"/>
        </w:rPr>
        <w:t>:</w:t>
      </w:r>
    </w:p>
    <w:p w14:paraId="6C95CF8D" w14:textId="77777777" w:rsidR="00C82CF9" w:rsidRPr="00787258" w:rsidRDefault="00C82CF9" w:rsidP="000752E6">
      <w:pPr>
        <w:pStyle w:val="Listlevel1"/>
        <w:widowControl w:val="0"/>
        <w:numPr>
          <w:ilvl w:val="0"/>
          <w:numId w:val="2"/>
        </w:numPr>
        <w:tabs>
          <w:tab w:val="clear" w:pos="510"/>
        </w:tabs>
        <w:spacing w:before="0" w:after="0"/>
        <w:ind w:left="567" w:hanging="567"/>
        <w:rPr>
          <w:sz w:val="22"/>
          <w:szCs w:val="22"/>
          <w:lang w:val="et-EE"/>
        </w:rPr>
      </w:pPr>
      <w:r w:rsidRPr="00787258">
        <w:rPr>
          <w:b/>
          <w:sz w:val="22"/>
          <w:szCs w:val="22"/>
          <w:lang w:val="et-EE"/>
        </w:rPr>
        <w:t>Ravimid, mis suruvad alla või moduleerivad immuunsüsteemi</w:t>
      </w:r>
      <w:r w:rsidRPr="00787258">
        <w:rPr>
          <w:sz w:val="22"/>
          <w:szCs w:val="22"/>
          <w:lang w:val="et-EE"/>
        </w:rPr>
        <w:t xml:space="preserve">, sealhulgas </w:t>
      </w:r>
      <w:r w:rsidRPr="00787258">
        <w:rPr>
          <w:b/>
          <w:sz w:val="22"/>
          <w:szCs w:val="22"/>
          <w:lang w:val="et-EE"/>
        </w:rPr>
        <w:t>muud SM-i raviks kasutatavad ravimid</w:t>
      </w:r>
      <w:r w:rsidRPr="00787258">
        <w:rPr>
          <w:sz w:val="22"/>
          <w:szCs w:val="22"/>
          <w:lang w:val="et-EE"/>
        </w:rPr>
        <w:t>, nagu beetainterferoon, glatirameeratsetaat, natali</w:t>
      </w:r>
      <w:r w:rsidR="00A413BA" w:rsidRPr="00787258">
        <w:rPr>
          <w:sz w:val="22"/>
          <w:szCs w:val="22"/>
          <w:lang w:val="et-EE"/>
        </w:rPr>
        <w:t>z</w:t>
      </w:r>
      <w:r w:rsidRPr="00787258">
        <w:rPr>
          <w:sz w:val="22"/>
          <w:szCs w:val="22"/>
          <w:lang w:val="et-EE"/>
        </w:rPr>
        <w:t>umab</w:t>
      </w:r>
      <w:r w:rsidR="00A413BA" w:rsidRPr="00787258">
        <w:rPr>
          <w:sz w:val="22"/>
          <w:szCs w:val="22"/>
          <w:lang w:val="et-EE"/>
        </w:rPr>
        <w:t>,</w:t>
      </w:r>
      <w:r w:rsidRPr="00787258">
        <w:rPr>
          <w:sz w:val="22"/>
          <w:szCs w:val="22"/>
          <w:lang w:val="et-EE"/>
        </w:rPr>
        <w:t xml:space="preserve"> mitoksantroon</w:t>
      </w:r>
      <w:r w:rsidR="00A413BA" w:rsidRPr="00787258">
        <w:rPr>
          <w:sz w:val="22"/>
          <w:szCs w:val="22"/>
          <w:lang w:val="et-EE"/>
        </w:rPr>
        <w:t>, teriflunomiid, dimetüülfumaraat või alemtuzumab</w:t>
      </w:r>
      <w:r w:rsidRPr="00787258">
        <w:rPr>
          <w:sz w:val="22"/>
          <w:szCs w:val="22"/>
          <w:lang w:val="et-EE"/>
        </w:rPr>
        <w:t xml:space="preserve">. </w:t>
      </w:r>
      <w:r w:rsidR="00CD714C" w:rsidRPr="00787258">
        <w:rPr>
          <w:sz w:val="22"/>
          <w:szCs w:val="22"/>
          <w:lang w:val="et-EE"/>
        </w:rPr>
        <w:t xml:space="preserve">Te ei tohi </w:t>
      </w:r>
      <w:r w:rsidRPr="00787258">
        <w:rPr>
          <w:sz w:val="22"/>
          <w:szCs w:val="22"/>
          <w:lang w:val="et-EE"/>
        </w:rPr>
        <w:t>Gilenya</w:t>
      </w:r>
      <w:r w:rsidR="00CD714C" w:rsidRPr="00787258">
        <w:rPr>
          <w:sz w:val="22"/>
          <w:szCs w:val="22"/>
          <w:lang w:val="et-EE"/>
        </w:rPr>
        <w:t>t</w:t>
      </w:r>
      <w:r w:rsidRPr="00787258">
        <w:rPr>
          <w:sz w:val="22"/>
          <w:szCs w:val="22"/>
          <w:lang w:val="et-EE"/>
        </w:rPr>
        <w:t xml:space="preserve"> kasuta</w:t>
      </w:r>
      <w:r w:rsidR="00CD714C" w:rsidRPr="00787258">
        <w:rPr>
          <w:sz w:val="22"/>
          <w:szCs w:val="22"/>
          <w:lang w:val="et-EE"/>
        </w:rPr>
        <w:t>da</w:t>
      </w:r>
      <w:r w:rsidRPr="00787258">
        <w:rPr>
          <w:sz w:val="22"/>
          <w:szCs w:val="22"/>
          <w:lang w:val="et-EE"/>
        </w:rPr>
        <w:t xml:space="preserve"> koos selliste ravimitega</w:t>
      </w:r>
      <w:r w:rsidR="00CD714C" w:rsidRPr="00787258">
        <w:rPr>
          <w:sz w:val="22"/>
          <w:szCs w:val="22"/>
          <w:lang w:val="et-EE"/>
        </w:rPr>
        <w:t>, mis</w:t>
      </w:r>
      <w:r w:rsidRPr="00787258">
        <w:rPr>
          <w:sz w:val="22"/>
          <w:szCs w:val="22"/>
          <w:lang w:val="et-EE"/>
        </w:rPr>
        <w:t xml:space="preserve"> või</w:t>
      </w:r>
      <w:r w:rsidR="00CD714C" w:rsidRPr="00787258">
        <w:rPr>
          <w:sz w:val="22"/>
          <w:szCs w:val="22"/>
          <w:lang w:val="et-EE"/>
        </w:rPr>
        <w:t>vad</w:t>
      </w:r>
      <w:r w:rsidRPr="00787258">
        <w:rPr>
          <w:sz w:val="22"/>
          <w:szCs w:val="22"/>
          <w:lang w:val="et-EE"/>
        </w:rPr>
        <w:t xml:space="preserve"> tugevdada toimet immuunsüsteemile</w:t>
      </w:r>
      <w:r w:rsidR="00FD64AE" w:rsidRPr="00787258">
        <w:rPr>
          <w:sz w:val="22"/>
          <w:szCs w:val="22"/>
          <w:lang w:val="et-EE"/>
        </w:rPr>
        <w:t xml:space="preserve"> (</w:t>
      </w:r>
      <w:r w:rsidR="004E59AC" w:rsidRPr="00787258">
        <w:rPr>
          <w:sz w:val="22"/>
          <w:szCs w:val="22"/>
          <w:lang w:val="et-EE"/>
        </w:rPr>
        <w:t>v</w:t>
      </w:r>
      <w:r w:rsidR="00FD64AE" w:rsidRPr="00787258">
        <w:rPr>
          <w:sz w:val="22"/>
          <w:szCs w:val="22"/>
          <w:lang w:val="et-EE"/>
        </w:rPr>
        <w:t xml:space="preserve">t ka </w:t>
      </w:r>
      <w:r w:rsidR="00020298" w:rsidRPr="00787258">
        <w:rPr>
          <w:sz w:val="22"/>
          <w:szCs w:val="22"/>
          <w:lang w:val="et-EE"/>
        </w:rPr>
        <w:t>„</w:t>
      </w:r>
      <w:r w:rsidR="00FD64AE" w:rsidRPr="00787258">
        <w:rPr>
          <w:sz w:val="22"/>
          <w:szCs w:val="22"/>
          <w:lang w:val="et-EE"/>
        </w:rPr>
        <w:t>Ärge võtke Gilenyat</w:t>
      </w:r>
      <w:r w:rsidR="00020298" w:rsidRPr="00787258">
        <w:rPr>
          <w:sz w:val="22"/>
          <w:szCs w:val="22"/>
          <w:lang w:val="et-EE"/>
        </w:rPr>
        <w:t>“</w:t>
      </w:r>
      <w:r w:rsidR="00FD64AE" w:rsidRPr="00787258">
        <w:rPr>
          <w:sz w:val="22"/>
          <w:szCs w:val="22"/>
          <w:lang w:val="et-EE"/>
        </w:rPr>
        <w:t>).</w:t>
      </w:r>
    </w:p>
    <w:p w14:paraId="4A485553" w14:textId="77777777" w:rsidR="006957AD" w:rsidRPr="00787258" w:rsidRDefault="006957AD" w:rsidP="000752E6">
      <w:pPr>
        <w:pStyle w:val="Listlevel1"/>
        <w:widowControl w:val="0"/>
        <w:numPr>
          <w:ilvl w:val="0"/>
          <w:numId w:val="2"/>
        </w:numPr>
        <w:tabs>
          <w:tab w:val="clear" w:pos="510"/>
        </w:tabs>
        <w:spacing w:before="0" w:after="0"/>
        <w:ind w:left="567" w:hanging="567"/>
        <w:rPr>
          <w:sz w:val="22"/>
          <w:szCs w:val="22"/>
          <w:lang w:val="et-EE"/>
        </w:rPr>
      </w:pPr>
      <w:r w:rsidRPr="00787258">
        <w:rPr>
          <w:b/>
          <w:sz w:val="22"/>
          <w:szCs w:val="22"/>
          <w:lang w:val="et-EE"/>
        </w:rPr>
        <w:t>Kortikosteroidid,</w:t>
      </w:r>
      <w:r w:rsidRPr="00787258">
        <w:rPr>
          <w:sz w:val="22"/>
          <w:szCs w:val="22"/>
          <w:lang w:val="et-EE"/>
        </w:rPr>
        <w:t xml:space="preserve"> võimaliku lisanduva toime tõttu immuunsüsteemile.</w:t>
      </w:r>
    </w:p>
    <w:p w14:paraId="53FE29CB" w14:textId="77777777" w:rsidR="00C82CF9" w:rsidRPr="00787258" w:rsidRDefault="00C82CF9" w:rsidP="000752E6">
      <w:pPr>
        <w:pStyle w:val="Listlevel1"/>
        <w:numPr>
          <w:ilvl w:val="0"/>
          <w:numId w:val="2"/>
        </w:numPr>
        <w:tabs>
          <w:tab w:val="clear" w:pos="510"/>
        </w:tabs>
        <w:spacing w:before="0" w:after="0"/>
        <w:ind w:left="567" w:hanging="567"/>
        <w:rPr>
          <w:color w:val="000000"/>
          <w:sz w:val="22"/>
          <w:szCs w:val="22"/>
          <w:lang w:val="et-EE"/>
        </w:rPr>
      </w:pPr>
      <w:r w:rsidRPr="00787258">
        <w:rPr>
          <w:b/>
          <w:color w:val="000000"/>
          <w:sz w:val="22"/>
          <w:szCs w:val="22"/>
          <w:lang w:val="et-EE"/>
        </w:rPr>
        <w:t>Vaktsiinid</w:t>
      </w:r>
      <w:r w:rsidRPr="00787258">
        <w:rPr>
          <w:color w:val="000000"/>
          <w:sz w:val="22"/>
          <w:szCs w:val="22"/>
          <w:lang w:val="et-EE"/>
        </w:rPr>
        <w:t xml:space="preserve">. </w:t>
      </w:r>
      <w:r w:rsidR="006957AD" w:rsidRPr="00787258">
        <w:rPr>
          <w:color w:val="000000"/>
          <w:sz w:val="22"/>
          <w:szCs w:val="22"/>
          <w:lang w:val="et-EE"/>
        </w:rPr>
        <w:t>Kui teid on vaja vaktsineerida, konsulteerige esmalt oma arstiga.</w:t>
      </w:r>
      <w:r w:rsidR="0038406D" w:rsidRPr="00787258">
        <w:rPr>
          <w:color w:val="000000"/>
          <w:sz w:val="22"/>
          <w:szCs w:val="22"/>
          <w:lang w:val="et-EE"/>
        </w:rPr>
        <w:t xml:space="preserve"> </w:t>
      </w:r>
      <w:r w:rsidRPr="00787258">
        <w:rPr>
          <w:color w:val="000000"/>
          <w:sz w:val="22"/>
          <w:szCs w:val="22"/>
          <w:lang w:val="et-EE"/>
        </w:rPr>
        <w:t>Ravi ajal Gilenyaga ja 2</w:t>
      </w:r>
      <w:r w:rsidR="00FA087C" w:rsidRPr="00787258">
        <w:rPr>
          <w:color w:val="000000"/>
          <w:sz w:val="22"/>
          <w:szCs w:val="22"/>
          <w:lang w:val="et-EE"/>
        </w:rPr>
        <w:t> </w:t>
      </w:r>
      <w:r w:rsidRPr="00787258">
        <w:rPr>
          <w:color w:val="000000"/>
          <w:sz w:val="22"/>
          <w:szCs w:val="22"/>
          <w:lang w:val="et-EE"/>
        </w:rPr>
        <w:t>kuu jooksul pärast selle lõppu ei tohi teile manustada teatud vaktsiine (nõrgestatud elusvaktsiine), sest need võivad vallandada nakkuse, mida nad oleksid pidanud ära hoidma. Muud vaktsiinid ei pruugi samuti nii hästi toimida kui vaja.</w:t>
      </w:r>
    </w:p>
    <w:p w14:paraId="58962603" w14:textId="77777777" w:rsidR="00E624B4" w:rsidRPr="00787258" w:rsidRDefault="00E624B4" w:rsidP="000752E6">
      <w:pPr>
        <w:pStyle w:val="CharCharCharCharCharCharCharCharCharCharCharCharCharCharCharCharChar"/>
        <w:numPr>
          <w:ilvl w:val="0"/>
          <w:numId w:val="2"/>
        </w:numPr>
        <w:tabs>
          <w:tab w:val="clear" w:pos="510"/>
        </w:tabs>
        <w:spacing w:before="0"/>
        <w:ind w:left="567" w:hanging="567"/>
        <w:jc w:val="left"/>
        <w:rPr>
          <w:color w:val="000000"/>
          <w:sz w:val="22"/>
          <w:szCs w:val="22"/>
          <w:u w:val="none"/>
          <w:lang w:val="et-EE"/>
        </w:rPr>
      </w:pPr>
      <w:r w:rsidRPr="00787258">
        <w:rPr>
          <w:b/>
          <w:color w:val="000000"/>
          <w:sz w:val="22"/>
          <w:szCs w:val="22"/>
          <w:u w:val="none"/>
          <w:lang w:val="et-EE"/>
        </w:rPr>
        <w:t>Ravimid, mis aeglustavad südame tööd</w:t>
      </w:r>
      <w:r w:rsidRPr="00787258">
        <w:rPr>
          <w:color w:val="000000"/>
          <w:sz w:val="22"/>
          <w:szCs w:val="22"/>
          <w:u w:val="none"/>
          <w:lang w:val="et-EE"/>
        </w:rPr>
        <w:t xml:space="preserve"> (näiteks beetablokaatorid nagu atenolool). Gilenya kasutamine koos selliste ravimitega võib tugevdada mõju südame tööle esimestel </w:t>
      </w:r>
      <w:r w:rsidR="00C252A7" w:rsidRPr="00787258">
        <w:rPr>
          <w:color w:val="000000"/>
          <w:sz w:val="22"/>
          <w:szCs w:val="22"/>
          <w:u w:val="none"/>
          <w:lang w:val="et-EE"/>
        </w:rPr>
        <w:t>öö</w:t>
      </w:r>
      <w:r w:rsidRPr="00787258">
        <w:rPr>
          <w:color w:val="000000"/>
          <w:sz w:val="22"/>
          <w:szCs w:val="22"/>
          <w:u w:val="none"/>
          <w:lang w:val="et-EE"/>
        </w:rPr>
        <w:t>päevadel pärast ravi alustamist Gilenyaga.</w:t>
      </w:r>
    </w:p>
    <w:p w14:paraId="133D360E" w14:textId="77777777" w:rsidR="00E624B4" w:rsidRPr="00787258" w:rsidRDefault="00E624B4" w:rsidP="000752E6">
      <w:pPr>
        <w:pStyle w:val="Listlevel1"/>
        <w:widowControl w:val="0"/>
        <w:numPr>
          <w:ilvl w:val="0"/>
          <w:numId w:val="2"/>
        </w:numPr>
        <w:tabs>
          <w:tab w:val="clear" w:pos="510"/>
        </w:tabs>
        <w:spacing w:before="0" w:after="0"/>
        <w:ind w:left="567" w:hanging="567"/>
        <w:rPr>
          <w:sz w:val="22"/>
          <w:szCs w:val="22"/>
          <w:lang w:val="et-EE"/>
        </w:rPr>
      </w:pPr>
      <w:r w:rsidRPr="00787258">
        <w:rPr>
          <w:b/>
          <w:sz w:val="22"/>
          <w:szCs w:val="22"/>
          <w:lang w:val="et-EE"/>
        </w:rPr>
        <w:t>Ravimid ebaregulaarse südametöö raviks</w:t>
      </w:r>
      <w:r w:rsidR="007E5FFF" w:rsidRPr="00787258">
        <w:rPr>
          <w:sz w:val="22"/>
          <w:szCs w:val="22"/>
          <w:lang w:val="et-EE"/>
        </w:rPr>
        <w:t>, nagu kinidiin, disopüramiid</w:t>
      </w:r>
      <w:r w:rsidRPr="00787258">
        <w:rPr>
          <w:sz w:val="22"/>
          <w:szCs w:val="22"/>
          <w:lang w:val="et-EE"/>
        </w:rPr>
        <w:t xml:space="preserve">, amiodaroon või sotalool. </w:t>
      </w:r>
      <w:r w:rsidR="005466AD" w:rsidRPr="00787258">
        <w:rPr>
          <w:sz w:val="22"/>
          <w:szCs w:val="22"/>
          <w:lang w:val="et-EE"/>
        </w:rPr>
        <w:t>K</w:t>
      </w:r>
      <w:r w:rsidRPr="00787258">
        <w:rPr>
          <w:sz w:val="22"/>
          <w:szCs w:val="22"/>
          <w:lang w:val="et-EE"/>
        </w:rPr>
        <w:t xml:space="preserve">ui te </w:t>
      </w:r>
      <w:r w:rsidR="005466AD" w:rsidRPr="00787258">
        <w:rPr>
          <w:sz w:val="22"/>
          <w:szCs w:val="22"/>
          <w:lang w:val="et-EE"/>
        </w:rPr>
        <w:t xml:space="preserve">võtate </w:t>
      </w:r>
      <w:r w:rsidRPr="00787258">
        <w:rPr>
          <w:sz w:val="22"/>
          <w:szCs w:val="22"/>
          <w:lang w:val="et-EE"/>
        </w:rPr>
        <w:t>sellist ravimit,</w:t>
      </w:r>
      <w:r w:rsidR="005466AD" w:rsidRPr="00787258">
        <w:rPr>
          <w:sz w:val="22"/>
          <w:szCs w:val="22"/>
          <w:lang w:val="et-EE"/>
        </w:rPr>
        <w:t xml:space="preserve"> ei tohi te võtta Gilenyat,</w:t>
      </w:r>
      <w:r w:rsidRPr="00787258">
        <w:rPr>
          <w:sz w:val="22"/>
          <w:szCs w:val="22"/>
          <w:lang w:val="et-EE"/>
        </w:rPr>
        <w:t xml:space="preserve"> sest see võib </w:t>
      </w:r>
      <w:r w:rsidR="00175976" w:rsidRPr="00787258">
        <w:rPr>
          <w:sz w:val="22"/>
          <w:szCs w:val="22"/>
          <w:lang w:val="et-EE"/>
        </w:rPr>
        <w:t>muuta südametööd veelgi ebaregulaarsemaks</w:t>
      </w:r>
      <w:r w:rsidR="00E25C3F" w:rsidRPr="00787258">
        <w:rPr>
          <w:sz w:val="22"/>
          <w:szCs w:val="22"/>
          <w:lang w:val="et-EE"/>
        </w:rPr>
        <w:t xml:space="preserve"> (vt ka </w:t>
      </w:r>
      <w:r w:rsidR="00020298" w:rsidRPr="00787258">
        <w:rPr>
          <w:sz w:val="22"/>
          <w:szCs w:val="22"/>
          <w:lang w:val="et-EE"/>
        </w:rPr>
        <w:t>„</w:t>
      </w:r>
      <w:r w:rsidR="00E25C3F" w:rsidRPr="00787258">
        <w:rPr>
          <w:sz w:val="22"/>
          <w:szCs w:val="22"/>
          <w:lang w:val="et-EE"/>
        </w:rPr>
        <w:t>Ärge võtke Gilenyat</w:t>
      </w:r>
      <w:r w:rsidR="00020298" w:rsidRPr="00787258">
        <w:rPr>
          <w:sz w:val="22"/>
          <w:szCs w:val="22"/>
          <w:lang w:val="et-EE"/>
        </w:rPr>
        <w:t>“</w:t>
      </w:r>
      <w:r w:rsidR="00E25C3F" w:rsidRPr="00787258">
        <w:rPr>
          <w:sz w:val="22"/>
          <w:szCs w:val="22"/>
          <w:lang w:val="et-EE"/>
        </w:rPr>
        <w:t>)</w:t>
      </w:r>
      <w:r w:rsidRPr="00787258">
        <w:rPr>
          <w:sz w:val="22"/>
          <w:szCs w:val="22"/>
          <w:lang w:val="et-EE"/>
        </w:rPr>
        <w:t>.</w:t>
      </w:r>
    </w:p>
    <w:p w14:paraId="2E4F7F51" w14:textId="77777777" w:rsidR="005B661A" w:rsidRPr="00787258" w:rsidRDefault="00331983" w:rsidP="000752E6">
      <w:pPr>
        <w:pStyle w:val="Listlevel1"/>
        <w:keepNext/>
        <w:widowControl w:val="0"/>
        <w:numPr>
          <w:ilvl w:val="0"/>
          <w:numId w:val="2"/>
        </w:numPr>
        <w:tabs>
          <w:tab w:val="clear" w:pos="510"/>
        </w:tabs>
        <w:spacing w:before="0" w:after="0"/>
        <w:ind w:left="567" w:hanging="567"/>
        <w:rPr>
          <w:sz w:val="22"/>
          <w:szCs w:val="22"/>
          <w:lang w:val="et-EE"/>
        </w:rPr>
      </w:pPr>
      <w:r w:rsidRPr="00787258">
        <w:rPr>
          <w:b/>
          <w:sz w:val="22"/>
          <w:szCs w:val="22"/>
          <w:lang w:val="et-EE"/>
        </w:rPr>
        <w:t>Teised ravimid</w:t>
      </w:r>
      <w:r w:rsidRPr="00787258">
        <w:rPr>
          <w:sz w:val="22"/>
          <w:szCs w:val="22"/>
          <w:lang w:val="et-EE"/>
        </w:rPr>
        <w:t>:</w:t>
      </w:r>
    </w:p>
    <w:p w14:paraId="3AD42429" w14:textId="77777777" w:rsidR="00331983" w:rsidRPr="00787258" w:rsidRDefault="00331983" w:rsidP="000752E6">
      <w:pPr>
        <w:pStyle w:val="Listlevel1"/>
        <w:keepNext/>
        <w:widowControl w:val="0"/>
        <w:numPr>
          <w:ilvl w:val="1"/>
          <w:numId w:val="2"/>
        </w:numPr>
        <w:tabs>
          <w:tab w:val="clear" w:pos="1440"/>
        </w:tabs>
        <w:spacing w:before="0" w:after="0"/>
        <w:ind w:left="1134" w:hanging="567"/>
        <w:rPr>
          <w:sz w:val="22"/>
          <w:szCs w:val="22"/>
          <w:lang w:val="et-EE"/>
        </w:rPr>
      </w:pPr>
      <w:r w:rsidRPr="00787258">
        <w:rPr>
          <w:sz w:val="22"/>
          <w:szCs w:val="22"/>
          <w:lang w:val="et-EE"/>
        </w:rPr>
        <w:t xml:space="preserve">proteaasi inhibiitorid, </w:t>
      </w:r>
      <w:r w:rsidR="00414B88" w:rsidRPr="00787258">
        <w:rPr>
          <w:sz w:val="22"/>
          <w:szCs w:val="22"/>
          <w:lang w:val="et-EE"/>
        </w:rPr>
        <w:t>antiinfektiivsed</w:t>
      </w:r>
      <w:r w:rsidRPr="00787258">
        <w:rPr>
          <w:sz w:val="22"/>
          <w:szCs w:val="22"/>
          <w:lang w:val="et-EE"/>
        </w:rPr>
        <w:t xml:space="preserve"> ained nagu ketokonasool, asoolidest seenevastased ravimid, klaritromütsiin või telitromütsiin.</w:t>
      </w:r>
    </w:p>
    <w:p w14:paraId="777C1BA6" w14:textId="77777777" w:rsidR="005B661A" w:rsidRPr="00787258" w:rsidRDefault="005B661A" w:rsidP="000752E6">
      <w:pPr>
        <w:pStyle w:val="Listlevel1"/>
        <w:widowControl w:val="0"/>
        <w:numPr>
          <w:ilvl w:val="1"/>
          <w:numId w:val="2"/>
        </w:numPr>
        <w:tabs>
          <w:tab w:val="clear" w:pos="1440"/>
        </w:tabs>
        <w:spacing w:before="0" w:after="0"/>
        <w:ind w:left="1134" w:hanging="567"/>
        <w:rPr>
          <w:sz w:val="22"/>
          <w:szCs w:val="22"/>
          <w:lang w:val="et-EE"/>
        </w:rPr>
      </w:pPr>
      <w:r w:rsidRPr="00787258">
        <w:rPr>
          <w:sz w:val="22"/>
          <w:szCs w:val="22"/>
          <w:lang w:val="et-EE"/>
        </w:rPr>
        <w:t>karbamasepiin, rifampitsiin, fenobarbitaal, fenütoiin</w:t>
      </w:r>
      <w:r w:rsidR="00E836CA" w:rsidRPr="00787258">
        <w:rPr>
          <w:sz w:val="22"/>
          <w:szCs w:val="22"/>
          <w:lang w:val="et-EE"/>
        </w:rPr>
        <w:t>, efavirens</w:t>
      </w:r>
      <w:r w:rsidRPr="00787258">
        <w:rPr>
          <w:sz w:val="22"/>
          <w:szCs w:val="22"/>
          <w:lang w:val="et-EE"/>
        </w:rPr>
        <w:t xml:space="preserve"> või </w:t>
      </w:r>
      <w:r w:rsidR="008B1A1B" w:rsidRPr="00787258">
        <w:rPr>
          <w:sz w:val="22"/>
          <w:szCs w:val="22"/>
          <w:lang w:val="et-EE"/>
        </w:rPr>
        <w:t>liht-</w:t>
      </w:r>
      <w:r w:rsidRPr="00787258">
        <w:rPr>
          <w:sz w:val="22"/>
          <w:szCs w:val="22"/>
          <w:lang w:val="et-EE"/>
        </w:rPr>
        <w:t>naistepuna (</w:t>
      </w:r>
      <w:r w:rsidR="006B06C5" w:rsidRPr="00787258">
        <w:rPr>
          <w:sz w:val="22"/>
          <w:szCs w:val="22"/>
          <w:lang w:val="et-EE"/>
        </w:rPr>
        <w:t xml:space="preserve">Gilenya </w:t>
      </w:r>
      <w:r w:rsidR="001576F5" w:rsidRPr="00787258">
        <w:rPr>
          <w:sz w:val="22"/>
          <w:szCs w:val="22"/>
          <w:lang w:val="et-EE"/>
        </w:rPr>
        <w:t>potentsiaalne efektiivsuse vähenemine)</w:t>
      </w:r>
      <w:r w:rsidR="005D617C" w:rsidRPr="00787258">
        <w:rPr>
          <w:sz w:val="22"/>
          <w:szCs w:val="22"/>
          <w:lang w:val="et-EE"/>
        </w:rPr>
        <w:t>.</w:t>
      </w:r>
    </w:p>
    <w:p w14:paraId="6F3D9894"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p>
    <w:p w14:paraId="2913478C" w14:textId="77777777" w:rsidR="00C82CF9" w:rsidRPr="00787258" w:rsidRDefault="00C82CF9" w:rsidP="00CD166C">
      <w:pPr>
        <w:pStyle w:val="Nottoc-headingsChar"/>
        <w:spacing w:before="0" w:after="0"/>
        <w:ind w:left="0" w:firstLine="0"/>
        <w:rPr>
          <w:rFonts w:ascii="Times New Roman" w:hAnsi="Times New Roman"/>
          <w:sz w:val="22"/>
          <w:szCs w:val="22"/>
          <w:lang w:val="et-EE"/>
        </w:rPr>
      </w:pPr>
      <w:r w:rsidRPr="00787258">
        <w:rPr>
          <w:rFonts w:ascii="Times New Roman" w:hAnsi="Times New Roman"/>
          <w:sz w:val="22"/>
          <w:szCs w:val="22"/>
          <w:lang w:val="et-EE"/>
        </w:rPr>
        <w:t>Rasedus ja imetamine</w:t>
      </w:r>
    </w:p>
    <w:p w14:paraId="63ACA158" w14:textId="77777777" w:rsidR="00CC6435" w:rsidRPr="00787258" w:rsidRDefault="004E59AC" w:rsidP="00CD166C">
      <w:pPr>
        <w:spacing w:line="240" w:lineRule="auto"/>
        <w:rPr>
          <w:lang w:val="et-EE"/>
        </w:rPr>
      </w:pPr>
      <w:r w:rsidRPr="00787258">
        <w:rPr>
          <w:lang w:val="et-EE"/>
        </w:rPr>
        <w:t>Kui te olete rase, imetate või arvate end olevat rase või kavatsete rasestuda, pidage enne selle ravimi kasutamist nõu oma arstiga.</w:t>
      </w:r>
    </w:p>
    <w:p w14:paraId="70B6A4DA" w14:textId="77777777" w:rsidR="00020298" w:rsidRPr="00787258" w:rsidRDefault="00020298" w:rsidP="00CD166C">
      <w:pPr>
        <w:spacing w:line="240" w:lineRule="auto"/>
        <w:rPr>
          <w:lang w:val="et-EE"/>
        </w:rPr>
      </w:pPr>
    </w:p>
    <w:p w14:paraId="29DF3103" w14:textId="77777777" w:rsidR="00020298" w:rsidRPr="00787258" w:rsidRDefault="00020298" w:rsidP="00CD166C">
      <w:pPr>
        <w:keepNext/>
        <w:spacing w:line="240" w:lineRule="auto"/>
        <w:rPr>
          <w:lang w:val="et-EE"/>
        </w:rPr>
      </w:pPr>
      <w:r w:rsidRPr="00787258">
        <w:rPr>
          <w:u w:val="single"/>
          <w:lang w:val="et-EE"/>
        </w:rPr>
        <w:t>Rasedus</w:t>
      </w:r>
    </w:p>
    <w:p w14:paraId="726816A1" w14:textId="77777777" w:rsidR="00020298" w:rsidRPr="00787258" w:rsidRDefault="00020298" w:rsidP="00CD166C">
      <w:pPr>
        <w:spacing w:line="240" w:lineRule="auto"/>
        <w:rPr>
          <w:lang w:val="et-EE"/>
        </w:rPr>
      </w:pPr>
      <w:r w:rsidRPr="00787258">
        <w:rPr>
          <w:lang w:val="et-EE"/>
        </w:rPr>
        <w:t>Ärge kasutage</w:t>
      </w:r>
      <w:r w:rsidR="0082614B" w:rsidRPr="00787258">
        <w:rPr>
          <w:lang w:val="et-EE"/>
        </w:rPr>
        <w:t xml:space="preserve"> Gilenyat raseduse ajal, kui proovite rasestuda v</w:t>
      </w:r>
      <w:r w:rsidR="00CC6435" w:rsidRPr="00787258">
        <w:rPr>
          <w:lang w:val="et-EE"/>
        </w:rPr>
        <w:t xml:space="preserve">õi kui olete rasestumisvõimeline </w:t>
      </w:r>
      <w:r w:rsidR="0082614B" w:rsidRPr="00787258">
        <w:rPr>
          <w:lang w:val="et-EE"/>
        </w:rPr>
        <w:t>naine ja te ei kasuta tõhusat kontratseptsiooni. Kui Gilenyat kasutatakse raseduse ajal, esineb oht kahjustada sündimata last.</w:t>
      </w:r>
      <w:r w:rsidR="00CC6435" w:rsidRPr="00787258">
        <w:rPr>
          <w:lang w:val="et-EE"/>
        </w:rPr>
        <w:t xml:space="preserve"> Imikutel, kes puutusid kokku Gilenyaga raseduse ajal, oli kaasasündinud väärarengute osakaal ligikaudu 2</w:t>
      </w:r>
      <w:r w:rsidR="0020118A" w:rsidRPr="00787258">
        <w:rPr>
          <w:lang w:val="et-EE"/>
        </w:rPr>
        <w:t> </w:t>
      </w:r>
      <w:r w:rsidR="00CC6435" w:rsidRPr="00787258">
        <w:rPr>
          <w:lang w:val="et-EE"/>
        </w:rPr>
        <w:t xml:space="preserve">korda suurem kui üldpopulatsioonis (kellel oli kaasasündinud väärarengute osakaal </w:t>
      </w:r>
      <w:r w:rsidR="00F233AA" w:rsidRPr="00787258">
        <w:rPr>
          <w:lang w:val="et-EE"/>
        </w:rPr>
        <w:t xml:space="preserve">ligikaudu </w:t>
      </w:r>
      <w:r w:rsidR="00CC6435" w:rsidRPr="00787258">
        <w:rPr>
          <w:lang w:val="et-EE"/>
        </w:rPr>
        <w:t>2</w:t>
      </w:r>
      <w:r w:rsidR="00086262" w:rsidRPr="00787258">
        <w:rPr>
          <w:lang w:val="et-EE"/>
        </w:rPr>
        <w:t>…</w:t>
      </w:r>
      <w:r w:rsidR="00CC6435" w:rsidRPr="00787258">
        <w:rPr>
          <w:lang w:val="et-EE"/>
        </w:rPr>
        <w:t>3%). Kõige sagedamini raporteeritud väärarengud hõlmasid südame,</w:t>
      </w:r>
      <w:r w:rsidR="00F233AA" w:rsidRPr="00787258">
        <w:rPr>
          <w:lang w:val="et-EE"/>
        </w:rPr>
        <w:t xml:space="preserve"> neeru </w:t>
      </w:r>
      <w:r w:rsidR="00086262" w:rsidRPr="00787258">
        <w:rPr>
          <w:lang w:val="et-EE"/>
        </w:rPr>
        <w:t>ning</w:t>
      </w:r>
      <w:r w:rsidR="00F233AA" w:rsidRPr="00787258">
        <w:rPr>
          <w:lang w:val="et-EE"/>
        </w:rPr>
        <w:t xml:space="preserve"> lihas</w:t>
      </w:r>
      <w:r w:rsidR="00086262" w:rsidRPr="00787258">
        <w:rPr>
          <w:lang w:val="et-EE"/>
        </w:rPr>
        <w:t>te ja luustiku</w:t>
      </w:r>
      <w:r w:rsidR="00994B92" w:rsidRPr="00787258">
        <w:rPr>
          <w:lang w:val="et-EE"/>
        </w:rPr>
        <w:t xml:space="preserve"> väärarenguid.</w:t>
      </w:r>
    </w:p>
    <w:p w14:paraId="1E3916D3" w14:textId="77777777" w:rsidR="0082614B" w:rsidRPr="00787258" w:rsidRDefault="0082614B" w:rsidP="00CD166C">
      <w:pPr>
        <w:spacing w:line="240" w:lineRule="auto"/>
        <w:rPr>
          <w:lang w:val="et-EE"/>
        </w:rPr>
      </w:pPr>
    </w:p>
    <w:p w14:paraId="0F2D6BB4" w14:textId="77777777" w:rsidR="0082614B" w:rsidRPr="00787258" w:rsidRDefault="0082614B" w:rsidP="00CD166C">
      <w:pPr>
        <w:keepNext/>
        <w:spacing w:line="240" w:lineRule="auto"/>
        <w:rPr>
          <w:lang w:val="et-EE"/>
        </w:rPr>
      </w:pPr>
      <w:r w:rsidRPr="00787258">
        <w:rPr>
          <w:lang w:val="et-EE"/>
        </w:rPr>
        <w:t>Seetõttu, juhul</w:t>
      </w:r>
      <w:r w:rsidR="00C252A7" w:rsidRPr="00787258">
        <w:rPr>
          <w:lang w:val="et-EE"/>
        </w:rPr>
        <w:t>,</w:t>
      </w:r>
      <w:r w:rsidRPr="00787258">
        <w:rPr>
          <w:lang w:val="et-EE"/>
        </w:rPr>
        <w:t xml:space="preserve"> kui olete </w:t>
      </w:r>
      <w:r w:rsidR="00994B92" w:rsidRPr="00787258">
        <w:rPr>
          <w:lang w:val="et-EE"/>
        </w:rPr>
        <w:t xml:space="preserve">rasestumisvõimeline </w:t>
      </w:r>
      <w:r w:rsidRPr="00787258">
        <w:rPr>
          <w:lang w:val="et-EE"/>
        </w:rPr>
        <w:t>naine:</w:t>
      </w:r>
    </w:p>
    <w:p w14:paraId="5C89A411" w14:textId="77777777" w:rsidR="0082614B" w:rsidRPr="00787258" w:rsidRDefault="0082614B" w:rsidP="00CD166C">
      <w:pPr>
        <w:pStyle w:val="ListBulleted1"/>
        <w:widowControl w:val="0"/>
        <w:ind w:left="567" w:hanging="567"/>
        <w:rPr>
          <w:sz w:val="22"/>
          <w:szCs w:val="22"/>
          <w:lang w:val="et-EE"/>
        </w:rPr>
      </w:pPr>
      <w:r w:rsidRPr="00787258">
        <w:rPr>
          <w:sz w:val="22"/>
          <w:szCs w:val="22"/>
          <w:lang w:val="et-EE"/>
        </w:rPr>
        <w:t>-</w:t>
      </w:r>
      <w:r w:rsidRPr="00787258">
        <w:rPr>
          <w:sz w:val="22"/>
          <w:szCs w:val="22"/>
          <w:lang w:val="et-EE"/>
        </w:rPr>
        <w:tab/>
      </w:r>
      <w:r w:rsidR="00E56290" w:rsidRPr="00787258">
        <w:rPr>
          <w:sz w:val="22"/>
          <w:szCs w:val="22"/>
          <w:lang w:val="et-EE"/>
        </w:rPr>
        <w:t>teavitab</w:t>
      </w:r>
      <w:r w:rsidR="00EA1038" w:rsidRPr="00787258">
        <w:rPr>
          <w:sz w:val="22"/>
          <w:szCs w:val="22"/>
          <w:lang w:val="et-EE"/>
        </w:rPr>
        <w:t xml:space="preserve"> teie arst enne</w:t>
      </w:r>
      <w:r w:rsidR="00E56290" w:rsidRPr="00787258">
        <w:rPr>
          <w:sz w:val="22"/>
          <w:szCs w:val="22"/>
          <w:lang w:val="et-EE"/>
        </w:rPr>
        <w:t xml:space="preserve"> ravi alustamist Gilenyaga teid</w:t>
      </w:r>
      <w:r w:rsidR="00EA1038" w:rsidRPr="00787258">
        <w:rPr>
          <w:sz w:val="22"/>
          <w:szCs w:val="22"/>
          <w:lang w:val="et-EE"/>
        </w:rPr>
        <w:t xml:space="preserve"> ohust sündimata lapsele ja palub teil teha rasedustest, et välistada raseduse võimalus</w:t>
      </w:r>
    </w:p>
    <w:p w14:paraId="27680B8D" w14:textId="77777777" w:rsidR="0082614B" w:rsidRPr="00787258" w:rsidRDefault="00EA1038" w:rsidP="00CD166C">
      <w:pPr>
        <w:pStyle w:val="ListBulleted1"/>
        <w:widowControl w:val="0"/>
        <w:ind w:left="567" w:hanging="567"/>
        <w:rPr>
          <w:sz w:val="22"/>
          <w:szCs w:val="22"/>
          <w:lang w:val="et-EE"/>
        </w:rPr>
      </w:pPr>
      <w:r w:rsidRPr="00787258">
        <w:rPr>
          <w:sz w:val="22"/>
          <w:szCs w:val="22"/>
          <w:lang w:val="et-EE"/>
        </w:rPr>
        <w:t>ja</w:t>
      </w:r>
    </w:p>
    <w:p w14:paraId="5D8FDEDC" w14:textId="77777777" w:rsidR="0082614B" w:rsidRPr="00787258" w:rsidRDefault="0082614B" w:rsidP="00CD166C">
      <w:pPr>
        <w:pStyle w:val="ListBulleted1"/>
        <w:widowControl w:val="0"/>
        <w:ind w:left="567" w:hanging="567"/>
        <w:rPr>
          <w:sz w:val="22"/>
          <w:szCs w:val="22"/>
          <w:lang w:val="et-EE"/>
        </w:rPr>
      </w:pPr>
      <w:r w:rsidRPr="00787258">
        <w:rPr>
          <w:sz w:val="22"/>
          <w:szCs w:val="22"/>
          <w:lang w:val="et-EE"/>
        </w:rPr>
        <w:t>-</w:t>
      </w:r>
      <w:r w:rsidRPr="00787258">
        <w:rPr>
          <w:sz w:val="22"/>
          <w:szCs w:val="22"/>
          <w:lang w:val="et-EE"/>
        </w:rPr>
        <w:tab/>
      </w:r>
      <w:r w:rsidR="00EA1038" w:rsidRPr="00787258">
        <w:rPr>
          <w:sz w:val="22"/>
          <w:szCs w:val="22"/>
          <w:lang w:val="et-EE"/>
        </w:rPr>
        <w:t xml:space="preserve">te peate kasutama tõhusaid rasestumisvastaseid vahendeid </w:t>
      </w:r>
      <w:r w:rsidR="003A239C" w:rsidRPr="00787258">
        <w:rPr>
          <w:sz w:val="22"/>
          <w:szCs w:val="22"/>
          <w:lang w:val="et-EE"/>
        </w:rPr>
        <w:t>ravi ajal Gilenyaga ja 2 kuud pärast ravimi võtmise lõpetamist</w:t>
      </w:r>
      <w:r w:rsidR="00E56290" w:rsidRPr="00787258">
        <w:rPr>
          <w:sz w:val="22"/>
          <w:szCs w:val="22"/>
          <w:lang w:val="et-EE"/>
        </w:rPr>
        <w:t>, et vältida rasestumist</w:t>
      </w:r>
      <w:r w:rsidR="003A239C" w:rsidRPr="00787258">
        <w:rPr>
          <w:sz w:val="22"/>
          <w:szCs w:val="22"/>
          <w:lang w:val="et-EE"/>
        </w:rPr>
        <w:t xml:space="preserve">. Rääkige oma arstiga usaldusväärsetest </w:t>
      </w:r>
      <w:r w:rsidR="003A239C" w:rsidRPr="00787258">
        <w:rPr>
          <w:sz w:val="22"/>
          <w:szCs w:val="22"/>
          <w:lang w:val="et-EE"/>
        </w:rPr>
        <w:lastRenderedPageBreak/>
        <w:t>rasestumisvastastest meetoditest.</w:t>
      </w:r>
    </w:p>
    <w:p w14:paraId="7365986D" w14:textId="77777777" w:rsidR="00E56290" w:rsidRPr="00787258" w:rsidRDefault="00E56290" w:rsidP="00CD166C">
      <w:pPr>
        <w:pStyle w:val="ListBulleted1"/>
        <w:widowControl w:val="0"/>
        <w:ind w:left="567" w:hanging="567"/>
        <w:rPr>
          <w:sz w:val="22"/>
          <w:szCs w:val="22"/>
          <w:lang w:val="et-EE"/>
        </w:rPr>
      </w:pPr>
    </w:p>
    <w:p w14:paraId="1B958D21" w14:textId="77777777" w:rsidR="00E56290" w:rsidRPr="00787258" w:rsidRDefault="00E56290" w:rsidP="00CD166C">
      <w:pPr>
        <w:pStyle w:val="ListBulleted1"/>
        <w:widowControl w:val="0"/>
        <w:ind w:left="567" w:hanging="567"/>
        <w:rPr>
          <w:lang w:val="et-EE"/>
        </w:rPr>
      </w:pPr>
      <w:r w:rsidRPr="00787258">
        <w:rPr>
          <w:sz w:val="22"/>
          <w:szCs w:val="22"/>
          <w:lang w:val="et-EE"/>
        </w:rPr>
        <w:t xml:space="preserve">Teie arst annab teile kaardi, mis </w:t>
      </w:r>
      <w:r w:rsidR="001D7F3F" w:rsidRPr="00787258">
        <w:rPr>
          <w:sz w:val="22"/>
          <w:szCs w:val="22"/>
          <w:lang w:val="et-EE"/>
        </w:rPr>
        <w:t>seletab</w:t>
      </w:r>
      <w:r w:rsidRPr="00787258">
        <w:rPr>
          <w:sz w:val="22"/>
          <w:szCs w:val="22"/>
          <w:lang w:val="et-EE"/>
        </w:rPr>
        <w:t>, miks te ei tohi Gilenya võtmise ajal rasestuda.</w:t>
      </w:r>
    </w:p>
    <w:p w14:paraId="5353E475" w14:textId="77777777" w:rsidR="00C82CF9" w:rsidRPr="00787258" w:rsidRDefault="00C82CF9" w:rsidP="00CD166C">
      <w:pPr>
        <w:pStyle w:val="ListBulleted1"/>
        <w:rPr>
          <w:sz w:val="22"/>
          <w:szCs w:val="22"/>
          <w:lang w:val="et-EE"/>
        </w:rPr>
      </w:pPr>
    </w:p>
    <w:p w14:paraId="5470428E" w14:textId="77777777" w:rsidR="00512A8A" w:rsidRPr="00787258" w:rsidRDefault="00C82CF9" w:rsidP="00CD166C">
      <w:pPr>
        <w:pStyle w:val="ListBulleted1"/>
        <w:rPr>
          <w:sz w:val="22"/>
          <w:szCs w:val="22"/>
          <w:lang w:val="et-EE"/>
        </w:rPr>
      </w:pPr>
      <w:r w:rsidRPr="00787258">
        <w:rPr>
          <w:b/>
          <w:sz w:val="22"/>
          <w:szCs w:val="22"/>
          <w:lang w:val="et-EE"/>
        </w:rPr>
        <w:t>Rääkige kohe oma arstile, kui rasestute Gilenya võtmise ajal.</w:t>
      </w:r>
      <w:r w:rsidRPr="00787258">
        <w:rPr>
          <w:sz w:val="22"/>
          <w:szCs w:val="22"/>
          <w:lang w:val="et-EE"/>
        </w:rPr>
        <w:t xml:space="preserve"> </w:t>
      </w:r>
      <w:r w:rsidR="00512A8A" w:rsidRPr="00787258">
        <w:rPr>
          <w:sz w:val="22"/>
          <w:szCs w:val="22"/>
          <w:lang w:val="et-EE"/>
        </w:rPr>
        <w:t xml:space="preserve">Teie arst </w:t>
      </w:r>
      <w:r w:rsidR="00E56290" w:rsidRPr="00787258">
        <w:rPr>
          <w:sz w:val="22"/>
          <w:szCs w:val="22"/>
          <w:lang w:val="et-EE"/>
        </w:rPr>
        <w:t>otsustab teie</w:t>
      </w:r>
      <w:r w:rsidR="00512A8A" w:rsidRPr="00787258">
        <w:rPr>
          <w:sz w:val="22"/>
          <w:szCs w:val="22"/>
          <w:lang w:val="et-EE"/>
        </w:rPr>
        <w:t xml:space="preserve"> ravi katkestada (vt lõik 3 „Kui te lõpetate Gilenya võtmise“ ja ka lõik 4 „Võimalikud kõrvaltoimed“). </w:t>
      </w:r>
      <w:r w:rsidR="00A9032B" w:rsidRPr="00787258">
        <w:rPr>
          <w:sz w:val="22"/>
          <w:szCs w:val="22"/>
          <w:lang w:val="et-EE"/>
        </w:rPr>
        <w:t>Teie last jälgitakse sünnieelselt</w:t>
      </w:r>
      <w:r w:rsidR="00512A8A" w:rsidRPr="00787258">
        <w:rPr>
          <w:sz w:val="22"/>
          <w:szCs w:val="22"/>
          <w:lang w:val="et-EE"/>
        </w:rPr>
        <w:t>.</w:t>
      </w:r>
    </w:p>
    <w:p w14:paraId="71B62A8F" w14:textId="77777777" w:rsidR="00512A8A" w:rsidRPr="00787258" w:rsidRDefault="00512A8A" w:rsidP="00CD166C">
      <w:pPr>
        <w:pStyle w:val="ListBulleted1"/>
        <w:rPr>
          <w:sz w:val="22"/>
          <w:szCs w:val="22"/>
          <w:lang w:val="et-EE"/>
        </w:rPr>
      </w:pPr>
    </w:p>
    <w:p w14:paraId="748B9C25" w14:textId="77777777" w:rsidR="00C82CF9" w:rsidRPr="00787258" w:rsidRDefault="00512A8A" w:rsidP="00CD166C">
      <w:pPr>
        <w:pStyle w:val="ListBulleted1"/>
        <w:keepNext/>
        <w:rPr>
          <w:sz w:val="22"/>
          <w:szCs w:val="22"/>
          <w:lang w:val="et-EE"/>
        </w:rPr>
      </w:pPr>
      <w:r w:rsidRPr="00787258">
        <w:rPr>
          <w:sz w:val="22"/>
          <w:szCs w:val="22"/>
          <w:u w:val="single"/>
          <w:lang w:val="et-EE"/>
        </w:rPr>
        <w:t>Imetamine</w:t>
      </w:r>
    </w:p>
    <w:p w14:paraId="2AF21C5F" w14:textId="77777777" w:rsidR="00C82CF9" w:rsidRPr="00787258" w:rsidRDefault="00C82CF9" w:rsidP="00CD166C">
      <w:pPr>
        <w:pStyle w:val="ListBulleted1"/>
        <w:keepNext/>
        <w:rPr>
          <w:sz w:val="22"/>
          <w:szCs w:val="22"/>
          <w:lang w:val="et-EE"/>
        </w:rPr>
      </w:pPr>
    </w:p>
    <w:p w14:paraId="253735C4" w14:textId="77777777" w:rsidR="00C82CF9" w:rsidRPr="00787258" w:rsidRDefault="00C82CF9" w:rsidP="00CD166C">
      <w:pPr>
        <w:pStyle w:val="ListBulleted1"/>
        <w:rPr>
          <w:sz w:val="22"/>
          <w:szCs w:val="22"/>
          <w:lang w:val="et-EE"/>
        </w:rPr>
      </w:pPr>
      <w:r w:rsidRPr="00787258">
        <w:rPr>
          <w:b/>
          <w:sz w:val="22"/>
          <w:szCs w:val="22"/>
          <w:lang w:val="et-EE"/>
        </w:rPr>
        <w:t>Gilenya võtmise ajal ei tohi te last imetada.</w:t>
      </w:r>
      <w:r w:rsidRPr="00787258">
        <w:rPr>
          <w:sz w:val="22"/>
          <w:szCs w:val="22"/>
          <w:lang w:val="et-EE"/>
        </w:rPr>
        <w:t xml:space="preserve"> Gilenya võib erituda rinnapiima ja esineb tõsiste kõrvaltoimete risk teie lapsele.</w:t>
      </w:r>
    </w:p>
    <w:p w14:paraId="52165E18" w14:textId="77777777" w:rsidR="00C82CF9" w:rsidRPr="00787258" w:rsidRDefault="00C82CF9" w:rsidP="00CD166C">
      <w:pPr>
        <w:pStyle w:val="Nottoc-headingsChar"/>
        <w:keepNext w:val="0"/>
        <w:keepLines w:val="0"/>
        <w:widowControl w:val="0"/>
        <w:spacing w:before="0" w:after="0"/>
        <w:ind w:left="0" w:firstLine="0"/>
        <w:rPr>
          <w:rFonts w:ascii="Times New Roman" w:hAnsi="Times New Roman"/>
          <w:b w:val="0"/>
          <w:sz w:val="22"/>
          <w:szCs w:val="22"/>
          <w:lang w:val="et-EE"/>
        </w:rPr>
      </w:pPr>
    </w:p>
    <w:p w14:paraId="3F2499E8" w14:textId="77777777" w:rsidR="00C82CF9" w:rsidRPr="00787258" w:rsidRDefault="00C82CF9" w:rsidP="00CD166C">
      <w:pPr>
        <w:pStyle w:val="Nottoc-headingsChar"/>
        <w:keepLines w:val="0"/>
        <w:widowControl w:val="0"/>
        <w:spacing w:before="0" w:after="0"/>
        <w:rPr>
          <w:rFonts w:ascii="Times New Roman" w:hAnsi="Times New Roman"/>
          <w:sz w:val="22"/>
          <w:szCs w:val="22"/>
          <w:lang w:val="et-EE"/>
        </w:rPr>
      </w:pPr>
      <w:r w:rsidRPr="00787258">
        <w:rPr>
          <w:rFonts w:ascii="Times New Roman" w:hAnsi="Times New Roman"/>
          <w:sz w:val="22"/>
          <w:szCs w:val="22"/>
          <w:lang w:val="et-EE"/>
        </w:rPr>
        <w:t>Autojuhtimine ja masinatega töötamine</w:t>
      </w:r>
    </w:p>
    <w:p w14:paraId="7A31354A"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Teie arst ütleb teile, kas teie haigus lubab teil sõidukit</w:t>
      </w:r>
      <w:r w:rsidR="004E59AC" w:rsidRPr="00787258">
        <w:rPr>
          <w:color w:val="000000"/>
          <w:sz w:val="22"/>
          <w:szCs w:val="22"/>
          <w:u w:val="none"/>
          <w:lang w:val="et-EE"/>
        </w:rPr>
        <w:t>, sealhulgas jalgratast,</w:t>
      </w:r>
      <w:r w:rsidRPr="00787258">
        <w:rPr>
          <w:color w:val="000000"/>
          <w:sz w:val="22"/>
          <w:szCs w:val="22"/>
          <w:u w:val="none"/>
          <w:lang w:val="et-EE"/>
        </w:rPr>
        <w:t xml:space="preserve"> juhtida ja ohutult masinaid kasutada. Ei ole tõenäoline, et Gilenya mõjutab teie autojuhtimise ja masinate käsitsemise võimet.</w:t>
      </w:r>
    </w:p>
    <w:p w14:paraId="4CD65A2F" w14:textId="77777777" w:rsidR="00C82CF9" w:rsidRPr="00787258" w:rsidRDefault="00C82CF9" w:rsidP="00CD166C">
      <w:pPr>
        <w:numPr>
          <w:ilvl w:val="12"/>
          <w:numId w:val="0"/>
        </w:numPr>
        <w:spacing w:line="240" w:lineRule="auto"/>
        <w:rPr>
          <w:szCs w:val="22"/>
          <w:lang w:val="et-EE"/>
        </w:rPr>
      </w:pPr>
    </w:p>
    <w:p w14:paraId="564E921E" w14:textId="77777777" w:rsidR="00B35F93" w:rsidRPr="00787258" w:rsidRDefault="00B35F93" w:rsidP="00CD166C">
      <w:pPr>
        <w:spacing w:line="240" w:lineRule="auto"/>
        <w:rPr>
          <w:szCs w:val="22"/>
          <w:lang w:val="et-EE"/>
        </w:rPr>
      </w:pPr>
      <w:r w:rsidRPr="00787258">
        <w:rPr>
          <w:szCs w:val="22"/>
          <w:lang w:val="et-EE"/>
        </w:rPr>
        <w:t xml:space="preserve">Siiski peate ravi alustamisel jääma </w:t>
      </w:r>
      <w:r w:rsidR="009778EF" w:rsidRPr="00787258">
        <w:rPr>
          <w:szCs w:val="22"/>
          <w:lang w:val="et-EE"/>
        </w:rPr>
        <w:t>arstikabinetti või kliinikusse</w:t>
      </w:r>
      <w:r w:rsidR="000206E0" w:rsidRPr="00787258">
        <w:rPr>
          <w:szCs w:val="22"/>
          <w:lang w:val="et-EE"/>
        </w:rPr>
        <w:t xml:space="preserve"> </w:t>
      </w:r>
      <w:r w:rsidRPr="00787258">
        <w:rPr>
          <w:szCs w:val="22"/>
          <w:lang w:val="et-EE"/>
        </w:rPr>
        <w:t xml:space="preserve">6-ks tunniks pärast Gilenya esimese annuse võtmist. Selle aja vältel </w:t>
      </w:r>
      <w:r w:rsidR="009A7B32" w:rsidRPr="00787258">
        <w:rPr>
          <w:szCs w:val="22"/>
          <w:lang w:val="et-EE"/>
        </w:rPr>
        <w:t xml:space="preserve">ja ka võimalik, et hiljem </w:t>
      </w:r>
      <w:r w:rsidRPr="00787258">
        <w:rPr>
          <w:szCs w:val="22"/>
          <w:lang w:val="et-EE"/>
        </w:rPr>
        <w:t>võib teie võime autot juhtida ja masinatega töötada olla häiritud.</w:t>
      </w:r>
    </w:p>
    <w:p w14:paraId="1F4868F5" w14:textId="77777777" w:rsidR="009778EF" w:rsidRPr="00787258" w:rsidRDefault="009778EF" w:rsidP="00CD166C">
      <w:pPr>
        <w:numPr>
          <w:ilvl w:val="12"/>
          <w:numId w:val="0"/>
        </w:numPr>
        <w:spacing w:line="240" w:lineRule="auto"/>
        <w:rPr>
          <w:szCs w:val="22"/>
          <w:lang w:val="et-EE"/>
        </w:rPr>
      </w:pPr>
    </w:p>
    <w:p w14:paraId="37EF5399" w14:textId="77777777" w:rsidR="00C82CF9" w:rsidRPr="00787258" w:rsidRDefault="00C82CF9" w:rsidP="00CD166C">
      <w:pPr>
        <w:numPr>
          <w:ilvl w:val="12"/>
          <w:numId w:val="0"/>
        </w:numPr>
        <w:spacing w:line="240" w:lineRule="auto"/>
        <w:rPr>
          <w:szCs w:val="22"/>
          <w:lang w:val="et-EE"/>
        </w:rPr>
      </w:pPr>
    </w:p>
    <w:p w14:paraId="7366F131" w14:textId="77777777" w:rsidR="00C82CF9" w:rsidRPr="00787258" w:rsidRDefault="00C82CF9" w:rsidP="00CD166C">
      <w:pPr>
        <w:keepNext/>
        <w:spacing w:line="240" w:lineRule="auto"/>
        <w:ind w:left="567" w:hanging="567"/>
        <w:rPr>
          <w:szCs w:val="22"/>
          <w:lang w:val="et-EE"/>
        </w:rPr>
      </w:pPr>
      <w:r w:rsidRPr="00787258">
        <w:rPr>
          <w:b/>
          <w:szCs w:val="22"/>
          <w:lang w:val="et-EE"/>
        </w:rPr>
        <w:t>3.</w:t>
      </w:r>
      <w:r w:rsidRPr="00787258">
        <w:rPr>
          <w:b/>
          <w:szCs w:val="22"/>
          <w:lang w:val="et-EE"/>
        </w:rPr>
        <w:tab/>
      </w:r>
      <w:r w:rsidR="00C15ACF" w:rsidRPr="00787258">
        <w:rPr>
          <w:b/>
          <w:lang w:val="et-EE"/>
        </w:rPr>
        <w:t>Kuidas Gilenyat võtta</w:t>
      </w:r>
    </w:p>
    <w:p w14:paraId="4F3FD21F" w14:textId="77777777" w:rsidR="008D4853" w:rsidRPr="00787258" w:rsidRDefault="008D4853" w:rsidP="00CD166C">
      <w:pPr>
        <w:keepNext/>
        <w:autoSpaceDE w:val="0"/>
        <w:autoSpaceDN w:val="0"/>
        <w:adjustRightInd w:val="0"/>
        <w:spacing w:line="240" w:lineRule="auto"/>
        <w:rPr>
          <w:szCs w:val="22"/>
          <w:lang w:val="et-EE"/>
        </w:rPr>
      </w:pPr>
    </w:p>
    <w:p w14:paraId="5E6CC9B3" w14:textId="77777777" w:rsidR="008D4853" w:rsidRPr="00787258" w:rsidRDefault="008D4853" w:rsidP="00CD166C">
      <w:pPr>
        <w:autoSpaceDE w:val="0"/>
        <w:autoSpaceDN w:val="0"/>
        <w:adjustRightInd w:val="0"/>
        <w:spacing w:line="240" w:lineRule="auto"/>
        <w:rPr>
          <w:szCs w:val="22"/>
          <w:lang w:val="et-EE"/>
        </w:rPr>
      </w:pPr>
      <w:r w:rsidRPr="00787258">
        <w:rPr>
          <w:szCs w:val="22"/>
          <w:lang w:val="et-EE"/>
        </w:rPr>
        <w:t>Ravi Gilenyaga viib läbi arst, kellel on kogemus SM</w:t>
      </w:r>
      <w:r w:rsidR="005A1F75" w:rsidRPr="00787258">
        <w:rPr>
          <w:szCs w:val="22"/>
          <w:lang w:val="et-EE"/>
        </w:rPr>
        <w:t>-</w:t>
      </w:r>
      <w:r w:rsidRPr="00787258">
        <w:rPr>
          <w:szCs w:val="22"/>
          <w:lang w:val="et-EE"/>
        </w:rPr>
        <w:t>i ravis.</w:t>
      </w:r>
    </w:p>
    <w:p w14:paraId="0E82BB16" w14:textId="77777777" w:rsidR="00C82CF9" w:rsidRPr="00787258" w:rsidRDefault="00C82CF9" w:rsidP="00CD166C">
      <w:pPr>
        <w:autoSpaceDE w:val="0"/>
        <w:autoSpaceDN w:val="0"/>
        <w:adjustRightInd w:val="0"/>
        <w:spacing w:line="240" w:lineRule="auto"/>
        <w:rPr>
          <w:szCs w:val="22"/>
          <w:lang w:val="et-EE"/>
        </w:rPr>
      </w:pPr>
    </w:p>
    <w:p w14:paraId="484FF36A" w14:textId="77777777" w:rsidR="00C82CF9" w:rsidRPr="00787258" w:rsidRDefault="00C82CF9" w:rsidP="00CD166C">
      <w:pPr>
        <w:autoSpaceDE w:val="0"/>
        <w:autoSpaceDN w:val="0"/>
        <w:adjustRightInd w:val="0"/>
        <w:spacing w:line="240" w:lineRule="auto"/>
        <w:rPr>
          <w:szCs w:val="22"/>
          <w:lang w:val="et-EE"/>
        </w:rPr>
      </w:pPr>
      <w:r w:rsidRPr="00787258">
        <w:rPr>
          <w:szCs w:val="22"/>
          <w:lang w:val="et-EE"/>
        </w:rPr>
        <w:t xml:space="preserve">Võtke </w:t>
      </w:r>
      <w:r w:rsidR="00C15ACF" w:rsidRPr="00787258">
        <w:rPr>
          <w:szCs w:val="22"/>
          <w:lang w:val="et-EE"/>
        </w:rPr>
        <w:t>seda ravimit</w:t>
      </w:r>
      <w:r w:rsidRPr="00787258">
        <w:rPr>
          <w:szCs w:val="22"/>
          <w:lang w:val="et-EE"/>
        </w:rPr>
        <w:t xml:space="preserve"> alati täpselt nii, nagu arst on teile </w:t>
      </w:r>
      <w:r w:rsidR="00C15ACF" w:rsidRPr="00787258">
        <w:rPr>
          <w:szCs w:val="22"/>
          <w:lang w:val="et-EE"/>
        </w:rPr>
        <w:t>selgitanud</w:t>
      </w:r>
      <w:r w:rsidRPr="00787258">
        <w:rPr>
          <w:szCs w:val="22"/>
          <w:lang w:val="et-EE"/>
        </w:rPr>
        <w:t>. Kui te ei ole milleski kindel, pidage nõu oma arstiga.</w:t>
      </w:r>
    </w:p>
    <w:p w14:paraId="3E39FABB" w14:textId="77777777" w:rsidR="005A1F75" w:rsidRPr="00787258" w:rsidRDefault="005A1F75" w:rsidP="00CD166C">
      <w:pPr>
        <w:autoSpaceDE w:val="0"/>
        <w:autoSpaceDN w:val="0"/>
        <w:adjustRightInd w:val="0"/>
        <w:spacing w:line="240" w:lineRule="auto"/>
        <w:rPr>
          <w:szCs w:val="22"/>
          <w:lang w:val="et-EE"/>
        </w:rPr>
      </w:pPr>
    </w:p>
    <w:p w14:paraId="5154ADE0" w14:textId="77777777" w:rsidR="005A1F75" w:rsidRPr="00787258" w:rsidRDefault="005A1F75" w:rsidP="00CD166C">
      <w:pPr>
        <w:keepNext/>
        <w:autoSpaceDE w:val="0"/>
        <w:autoSpaceDN w:val="0"/>
        <w:adjustRightInd w:val="0"/>
        <w:spacing w:line="240" w:lineRule="auto"/>
        <w:rPr>
          <w:szCs w:val="22"/>
          <w:lang w:val="et-EE"/>
        </w:rPr>
      </w:pPr>
      <w:r w:rsidRPr="00787258">
        <w:rPr>
          <w:szCs w:val="22"/>
          <w:lang w:val="et-EE"/>
        </w:rPr>
        <w:t>Soovitatav annus on:</w:t>
      </w:r>
    </w:p>
    <w:p w14:paraId="389F5154" w14:textId="77777777" w:rsidR="005A1F75" w:rsidRPr="00787258" w:rsidRDefault="005A1F75" w:rsidP="00CD166C">
      <w:pPr>
        <w:keepNext/>
        <w:autoSpaceDE w:val="0"/>
        <w:autoSpaceDN w:val="0"/>
        <w:adjustRightInd w:val="0"/>
        <w:spacing w:line="240" w:lineRule="auto"/>
        <w:rPr>
          <w:szCs w:val="22"/>
          <w:lang w:val="et-EE"/>
        </w:rPr>
      </w:pPr>
    </w:p>
    <w:p w14:paraId="52FFCD05" w14:textId="77777777" w:rsidR="00C82CF9" w:rsidRPr="00787258" w:rsidRDefault="005A1F75" w:rsidP="00CD166C">
      <w:pPr>
        <w:keepNext/>
        <w:autoSpaceDE w:val="0"/>
        <w:autoSpaceDN w:val="0"/>
        <w:adjustRightInd w:val="0"/>
        <w:spacing w:line="240" w:lineRule="auto"/>
        <w:rPr>
          <w:szCs w:val="22"/>
          <w:lang w:val="et-EE"/>
        </w:rPr>
      </w:pPr>
      <w:r w:rsidRPr="00787258">
        <w:rPr>
          <w:b/>
          <w:szCs w:val="22"/>
          <w:lang w:val="et-EE"/>
        </w:rPr>
        <w:t>Täiskasvanud</w:t>
      </w:r>
      <w:r w:rsidRPr="00787258">
        <w:rPr>
          <w:szCs w:val="22"/>
          <w:lang w:val="et-EE"/>
        </w:rPr>
        <w:t>:</w:t>
      </w:r>
    </w:p>
    <w:p w14:paraId="3A6919ED" w14:textId="77777777" w:rsidR="00DA7E3B" w:rsidRPr="00787258" w:rsidRDefault="00C82CF9" w:rsidP="00CD166C">
      <w:pPr>
        <w:autoSpaceDE w:val="0"/>
        <w:autoSpaceDN w:val="0"/>
        <w:adjustRightInd w:val="0"/>
        <w:spacing w:line="240" w:lineRule="auto"/>
        <w:rPr>
          <w:bCs/>
          <w:szCs w:val="22"/>
          <w:lang w:val="et-EE"/>
        </w:rPr>
      </w:pPr>
      <w:r w:rsidRPr="00787258">
        <w:rPr>
          <w:b/>
          <w:szCs w:val="22"/>
          <w:lang w:val="et-EE"/>
        </w:rPr>
        <w:t>Annus on üks</w:t>
      </w:r>
      <w:r w:rsidR="00DA7E3B" w:rsidRPr="00787258">
        <w:rPr>
          <w:b/>
          <w:szCs w:val="22"/>
          <w:lang w:val="et-EE"/>
        </w:rPr>
        <w:t xml:space="preserve"> 0,5 mg</w:t>
      </w:r>
      <w:r w:rsidRPr="00787258">
        <w:rPr>
          <w:b/>
          <w:szCs w:val="22"/>
          <w:lang w:val="et-EE"/>
        </w:rPr>
        <w:t xml:space="preserve"> kapsel ööpäevas.</w:t>
      </w:r>
    </w:p>
    <w:p w14:paraId="6D145C28" w14:textId="77777777" w:rsidR="00DA7E3B" w:rsidRPr="00787258" w:rsidRDefault="00DA7E3B" w:rsidP="00CD166C">
      <w:pPr>
        <w:autoSpaceDE w:val="0"/>
        <w:autoSpaceDN w:val="0"/>
        <w:adjustRightInd w:val="0"/>
        <w:spacing w:line="240" w:lineRule="auto"/>
        <w:rPr>
          <w:bCs/>
          <w:szCs w:val="22"/>
          <w:lang w:val="et-EE"/>
        </w:rPr>
      </w:pPr>
    </w:p>
    <w:p w14:paraId="41205A2D" w14:textId="77777777" w:rsidR="00DA7E3B" w:rsidRPr="00787258" w:rsidRDefault="00DA7E3B" w:rsidP="00CD166C">
      <w:pPr>
        <w:keepNext/>
        <w:autoSpaceDE w:val="0"/>
        <w:autoSpaceDN w:val="0"/>
        <w:adjustRightInd w:val="0"/>
        <w:spacing w:line="240" w:lineRule="auto"/>
        <w:rPr>
          <w:b/>
          <w:bCs/>
          <w:szCs w:val="22"/>
          <w:lang w:val="et-EE"/>
        </w:rPr>
      </w:pPr>
      <w:r w:rsidRPr="00787258">
        <w:rPr>
          <w:b/>
          <w:bCs/>
          <w:szCs w:val="22"/>
          <w:lang w:val="et-EE"/>
        </w:rPr>
        <w:t>Lapsed ja noorukid (vanuses 10 aastat ja vanemad):</w:t>
      </w:r>
    </w:p>
    <w:p w14:paraId="11303CB4" w14:textId="77777777" w:rsidR="00DA7E3B" w:rsidRPr="00787258" w:rsidRDefault="00DA7E3B" w:rsidP="00CD166C">
      <w:pPr>
        <w:keepNext/>
        <w:autoSpaceDE w:val="0"/>
        <w:autoSpaceDN w:val="0"/>
        <w:adjustRightInd w:val="0"/>
        <w:spacing w:line="240" w:lineRule="auto"/>
        <w:rPr>
          <w:b/>
          <w:bCs/>
          <w:szCs w:val="22"/>
          <w:lang w:val="et-EE"/>
        </w:rPr>
      </w:pPr>
      <w:r w:rsidRPr="00787258">
        <w:rPr>
          <w:b/>
          <w:bCs/>
          <w:szCs w:val="22"/>
          <w:lang w:val="et-EE"/>
        </w:rPr>
        <w:t>Annus sõltub kehakaalust:</w:t>
      </w:r>
    </w:p>
    <w:p w14:paraId="02957C64" w14:textId="77777777" w:rsidR="00DA7E3B" w:rsidRPr="00787258" w:rsidRDefault="00386B19" w:rsidP="000752E6">
      <w:pPr>
        <w:pStyle w:val="Listlevel1"/>
        <w:widowControl w:val="0"/>
        <w:numPr>
          <w:ilvl w:val="0"/>
          <w:numId w:val="2"/>
        </w:numPr>
        <w:tabs>
          <w:tab w:val="clear" w:pos="510"/>
        </w:tabs>
        <w:spacing w:before="0" w:after="0"/>
        <w:ind w:left="567" w:hanging="567"/>
        <w:rPr>
          <w:sz w:val="22"/>
          <w:szCs w:val="22"/>
          <w:lang w:val="et-EE"/>
        </w:rPr>
      </w:pPr>
      <w:r w:rsidRPr="00787258">
        <w:rPr>
          <w:i/>
          <w:sz w:val="22"/>
          <w:szCs w:val="22"/>
          <w:lang w:val="et-EE"/>
        </w:rPr>
        <w:t>Lapsed ja noorukid kehakaaluga 40 kg</w:t>
      </w:r>
      <w:r w:rsidR="002037F4" w:rsidRPr="00787258">
        <w:rPr>
          <w:i/>
          <w:sz w:val="22"/>
          <w:szCs w:val="22"/>
          <w:lang w:val="et-EE"/>
        </w:rPr>
        <w:t xml:space="preserve"> või vähem</w:t>
      </w:r>
      <w:r w:rsidRPr="00787258">
        <w:rPr>
          <w:i/>
          <w:sz w:val="22"/>
          <w:szCs w:val="22"/>
          <w:lang w:val="et-EE"/>
        </w:rPr>
        <w:t>:</w:t>
      </w:r>
      <w:r w:rsidR="00DA7E3B" w:rsidRPr="00787258">
        <w:rPr>
          <w:sz w:val="22"/>
          <w:szCs w:val="22"/>
          <w:lang w:val="et-EE"/>
        </w:rPr>
        <w:t xml:space="preserve"> </w:t>
      </w:r>
      <w:r w:rsidRPr="00787258">
        <w:rPr>
          <w:sz w:val="22"/>
          <w:szCs w:val="22"/>
          <w:lang w:val="et-EE"/>
        </w:rPr>
        <w:t>üks 0,25 mg kapsel ööpäevas</w:t>
      </w:r>
      <w:r w:rsidR="00DA7E3B" w:rsidRPr="00787258">
        <w:rPr>
          <w:sz w:val="22"/>
          <w:szCs w:val="22"/>
          <w:lang w:val="et-EE"/>
        </w:rPr>
        <w:t>.</w:t>
      </w:r>
    </w:p>
    <w:p w14:paraId="3BD1C83E" w14:textId="77777777" w:rsidR="00DA7E3B" w:rsidRPr="00787258" w:rsidRDefault="00386B19" w:rsidP="000752E6">
      <w:pPr>
        <w:pStyle w:val="Listlevel1"/>
        <w:widowControl w:val="0"/>
        <w:numPr>
          <w:ilvl w:val="0"/>
          <w:numId w:val="2"/>
        </w:numPr>
        <w:tabs>
          <w:tab w:val="clear" w:pos="510"/>
        </w:tabs>
        <w:spacing w:before="0" w:after="0"/>
        <w:ind w:left="567" w:hanging="567"/>
        <w:rPr>
          <w:sz w:val="22"/>
          <w:szCs w:val="22"/>
          <w:lang w:val="et-EE"/>
        </w:rPr>
      </w:pPr>
      <w:r w:rsidRPr="00787258">
        <w:rPr>
          <w:i/>
          <w:sz w:val="22"/>
          <w:szCs w:val="22"/>
          <w:lang w:val="et-EE"/>
        </w:rPr>
        <w:t>Lapsed ja noorukid kehakaaluga üle 40 kg:</w:t>
      </w:r>
      <w:r w:rsidR="00DA7E3B" w:rsidRPr="00787258">
        <w:rPr>
          <w:sz w:val="22"/>
          <w:szCs w:val="22"/>
          <w:lang w:val="et-EE"/>
        </w:rPr>
        <w:t xml:space="preserve"> </w:t>
      </w:r>
      <w:r w:rsidR="002037F4" w:rsidRPr="00787258">
        <w:rPr>
          <w:sz w:val="22"/>
          <w:szCs w:val="22"/>
          <w:lang w:val="et-EE"/>
        </w:rPr>
        <w:t>üks 0,</w:t>
      </w:r>
      <w:r w:rsidRPr="00787258">
        <w:rPr>
          <w:sz w:val="22"/>
          <w:szCs w:val="22"/>
          <w:lang w:val="et-EE"/>
        </w:rPr>
        <w:t>5 mg kapsel ööpäevas</w:t>
      </w:r>
      <w:r w:rsidR="00DA7E3B" w:rsidRPr="00787258">
        <w:rPr>
          <w:sz w:val="22"/>
          <w:szCs w:val="22"/>
          <w:lang w:val="et-EE"/>
        </w:rPr>
        <w:t>.</w:t>
      </w:r>
    </w:p>
    <w:p w14:paraId="79FBCA0A" w14:textId="77777777" w:rsidR="00DA7E3B" w:rsidRPr="00787258" w:rsidRDefault="00386B19" w:rsidP="00CD166C">
      <w:pPr>
        <w:autoSpaceDE w:val="0"/>
        <w:autoSpaceDN w:val="0"/>
        <w:adjustRightInd w:val="0"/>
        <w:spacing w:line="240" w:lineRule="auto"/>
        <w:rPr>
          <w:bCs/>
          <w:szCs w:val="22"/>
          <w:lang w:val="et-EE"/>
        </w:rPr>
      </w:pPr>
      <w:r w:rsidRPr="00787258">
        <w:rPr>
          <w:bCs/>
          <w:szCs w:val="22"/>
          <w:lang w:val="et-EE"/>
        </w:rPr>
        <w:t>Lapsi ja noorukeid, kes alustavad 0,25 mg kapsliga ööpäevas ja hiljem saavutavad püsiva kehakaalu üle 40 kg, juhendab nende arst minema üle 0,5 mg annusele ööpäevas. Sellisel juhul on soovitatav korrata samasugust jälgimisperioodi nagu esimese annuse võtmise korral.</w:t>
      </w:r>
    </w:p>
    <w:p w14:paraId="4B82D878" w14:textId="77777777" w:rsidR="00386B19" w:rsidRPr="00787258" w:rsidRDefault="00386B19" w:rsidP="00CD166C">
      <w:pPr>
        <w:autoSpaceDE w:val="0"/>
        <w:autoSpaceDN w:val="0"/>
        <w:adjustRightInd w:val="0"/>
        <w:spacing w:line="240" w:lineRule="auto"/>
        <w:rPr>
          <w:bCs/>
          <w:szCs w:val="22"/>
          <w:lang w:val="et-EE"/>
        </w:rPr>
      </w:pPr>
    </w:p>
    <w:p w14:paraId="75B750BA" w14:textId="77777777" w:rsidR="00386B19" w:rsidRPr="00787258" w:rsidRDefault="00386B19" w:rsidP="00CD166C">
      <w:pPr>
        <w:autoSpaceDE w:val="0"/>
        <w:autoSpaceDN w:val="0"/>
        <w:adjustRightInd w:val="0"/>
        <w:spacing w:line="240" w:lineRule="auto"/>
        <w:rPr>
          <w:bCs/>
          <w:szCs w:val="22"/>
          <w:lang w:val="et-EE"/>
        </w:rPr>
      </w:pPr>
      <w:r w:rsidRPr="00787258">
        <w:rPr>
          <w:bCs/>
          <w:szCs w:val="22"/>
          <w:lang w:val="et-EE"/>
        </w:rPr>
        <w:t>Ärge ületage soovitatavat annust.</w:t>
      </w:r>
    </w:p>
    <w:p w14:paraId="14A0E74F" w14:textId="77777777" w:rsidR="00386B19" w:rsidRPr="00787258" w:rsidRDefault="00386B19" w:rsidP="00CD166C">
      <w:pPr>
        <w:autoSpaceDE w:val="0"/>
        <w:autoSpaceDN w:val="0"/>
        <w:adjustRightInd w:val="0"/>
        <w:spacing w:line="240" w:lineRule="auto"/>
        <w:rPr>
          <w:bCs/>
          <w:szCs w:val="22"/>
          <w:lang w:val="et-EE"/>
        </w:rPr>
      </w:pPr>
    </w:p>
    <w:p w14:paraId="7BD67F5D" w14:textId="77777777" w:rsidR="00386B19" w:rsidRPr="00787258" w:rsidRDefault="00386B19" w:rsidP="00CD166C">
      <w:pPr>
        <w:autoSpaceDE w:val="0"/>
        <w:autoSpaceDN w:val="0"/>
        <w:adjustRightInd w:val="0"/>
        <w:spacing w:line="240" w:lineRule="auto"/>
        <w:rPr>
          <w:bCs/>
          <w:szCs w:val="22"/>
          <w:lang w:val="et-EE"/>
        </w:rPr>
      </w:pPr>
      <w:r w:rsidRPr="00787258">
        <w:rPr>
          <w:bCs/>
          <w:szCs w:val="22"/>
          <w:lang w:val="et-EE"/>
        </w:rPr>
        <w:t>Gilenya on suukaudseks manustamiseks.</w:t>
      </w:r>
    </w:p>
    <w:p w14:paraId="6EE0FF6E" w14:textId="77777777" w:rsidR="00DA7E3B" w:rsidRPr="00787258" w:rsidRDefault="00DA7E3B" w:rsidP="00CD166C">
      <w:pPr>
        <w:autoSpaceDE w:val="0"/>
        <w:autoSpaceDN w:val="0"/>
        <w:adjustRightInd w:val="0"/>
        <w:spacing w:line="240" w:lineRule="auto"/>
        <w:rPr>
          <w:bCs/>
          <w:szCs w:val="22"/>
          <w:lang w:val="et-EE"/>
        </w:rPr>
      </w:pPr>
    </w:p>
    <w:p w14:paraId="48B4077C" w14:textId="77777777" w:rsidR="00C82CF9" w:rsidRPr="00787258" w:rsidRDefault="00C82CF9" w:rsidP="00CD166C">
      <w:pPr>
        <w:autoSpaceDE w:val="0"/>
        <w:autoSpaceDN w:val="0"/>
        <w:adjustRightInd w:val="0"/>
        <w:spacing w:line="240" w:lineRule="auto"/>
        <w:rPr>
          <w:szCs w:val="22"/>
          <w:lang w:val="et-EE"/>
        </w:rPr>
      </w:pPr>
      <w:r w:rsidRPr="00787258">
        <w:rPr>
          <w:szCs w:val="22"/>
          <w:lang w:val="et-EE"/>
        </w:rPr>
        <w:t xml:space="preserve">Võtke Gilenya kapsel sisse üks kord </w:t>
      </w:r>
      <w:r w:rsidR="00C252A7" w:rsidRPr="00787258">
        <w:rPr>
          <w:szCs w:val="22"/>
          <w:lang w:val="et-EE"/>
        </w:rPr>
        <w:t>öö</w:t>
      </w:r>
      <w:r w:rsidRPr="00787258">
        <w:rPr>
          <w:szCs w:val="22"/>
          <w:lang w:val="et-EE"/>
        </w:rPr>
        <w:t xml:space="preserve">päevas klaasi veega. </w:t>
      </w:r>
      <w:r w:rsidR="00386B19" w:rsidRPr="00787258">
        <w:rPr>
          <w:szCs w:val="22"/>
          <w:lang w:val="et-EE"/>
        </w:rPr>
        <w:t xml:space="preserve">Gilenya kapsleid peab alati tervelt alla neelama, ilma neid avamata. </w:t>
      </w:r>
      <w:r w:rsidRPr="00787258">
        <w:rPr>
          <w:szCs w:val="22"/>
          <w:lang w:val="et-EE"/>
        </w:rPr>
        <w:t>Gilenyat võib võtta koos toiduga või ilma.</w:t>
      </w:r>
    </w:p>
    <w:p w14:paraId="3D9008DF" w14:textId="77777777" w:rsidR="00475117" w:rsidRPr="00787258" w:rsidRDefault="000A0E04" w:rsidP="00CD166C">
      <w:pPr>
        <w:autoSpaceDE w:val="0"/>
        <w:autoSpaceDN w:val="0"/>
        <w:adjustRightInd w:val="0"/>
        <w:spacing w:line="240" w:lineRule="auto"/>
        <w:rPr>
          <w:bCs/>
          <w:szCs w:val="22"/>
          <w:lang w:val="et-EE"/>
        </w:rPr>
      </w:pPr>
      <w:r w:rsidRPr="00787258">
        <w:rPr>
          <w:szCs w:val="22"/>
          <w:lang w:val="et-EE"/>
        </w:rPr>
        <w:t xml:space="preserve">Gilenya võtmine iga </w:t>
      </w:r>
      <w:r w:rsidR="00C252A7" w:rsidRPr="00787258">
        <w:rPr>
          <w:szCs w:val="22"/>
          <w:lang w:val="et-EE"/>
        </w:rPr>
        <w:t>öö</w:t>
      </w:r>
      <w:r w:rsidRPr="00787258">
        <w:rPr>
          <w:szCs w:val="22"/>
          <w:lang w:val="et-EE"/>
        </w:rPr>
        <w:t>päev samal ajal aitab teil meeles pidada, millal ravimit võtta.</w:t>
      </w:r>
    </w:p>
    <w:p w14:paraId="59B13145" w14:textId="77777777" w:rsidR="00475117" w:rsidRPr="00787258" w:rsidRDefault="00475117" w:rsidP="00CD166C">
      <w:pPr>
        <w:autoSpaceDE w:val="0"/>
        <w:autoSpaceDN w:val="0"/>
        <w:adjustRightInd w:val="0"/>
        <w:spacing w:line="240" w:lineRule="auto"/>
        <w:rPr>
          <w:bCs/>
          <w:szCs w:val="22"/>
          <w:lang w:val="et-EE"/>
        </w:rPr>
      </w:pPr>
    </w:p>
    <w:p w14:paraId="7DBC113C" w14:textId="77777777" w:rsidR="00475117" w:rsidRPr="00787258" w:rsidRDefault="00475117" w:rsidP="00CD166C">
      <w:pPr>
        <w:autoSpaceDE w:val="0"/>
        <w:autoSpaceDN w:val="0"/>
        <w:adjustRightInd w:val="0"/>
        <w:spacing w:line="240" w:lineRule="auto"/>
        <w:rPr>
          <w:szCs w:val="22"/>
          <w:lang w:val="et-EE"/>
        </w:rPr>
      </w:pPr>
      <w:r w:rsidRPr="00787258">
        <w:rPr>
          <w:szCs w:val="22"/>
          <w:lang w:val="et-EE"/>
        </w:rPr>
        <w:t>Kui teil on küsimusi selle kohta, kaua Gilenyat võtta, rääkige oma arsti või apteekriga.</w:t>
      </w:r>
    </w:p>
    <w:p w14:paraId="32EE1D97" w14:textId="77777777" w:rsidR="00C82CF9" w:rsidRPr="00787258" w:rsidRDefault="00C82CF9" w:rsidP="00CD166C">
      <w:pPr>
        <w:autoSpaceDE w:val="0"/>
        <w:autoSpaceDN w:val="0"/>
        <w:adjustRightInd w:val="0"/>
        <w:spacing w:line="240" w:lineRule="auto"/>
        <w:rPr>
          <w:szCs w:val="22"/>
          <w:lang w:val="et-EE"/>
        </w:rPr>
      </w:pPr>
    </w:p>
    <w:p w14:paraId="73F1E7D1" w14:textId="77777777" w:rsidR="00C82CF9" w:rsidRPr="00787258" w:rsidRDefault="00C82CF9" w:rsidP="00CD166C">
      <w:pPr>
        <w:keepNext/>
        <w:numPr>
          <w:ilvl w:val="12"/>
          <w:numId w:val="0"/>
        </w:numPr>
        <w:spacing w:line="240" w:lineRule="auto"/>
        <w:rPr>
          <w:b/>
          <w:szCs w:val="22"/>
          <w:lang w:val="et-EE"/>
        </w:rPr>
      </w:pPr>
      <w:r w:rsidRPr="00787258">
        <w:rPr>
          <w:b/>
          <w:szCs w:val="22"/>
          <w:lang w:val="et-EE"/>
        </w:rPr>
        <w:t>Kui te võtate Gilenyat rohkem</w:t>
      </w:r>
      <w:r w:rsidR="00170544" w:rsidRPr="00787258">
        <w:rPr>
          <w:b/>
          <w:szCs w:val="22"/>
          <w:lang w:val="et-EE"/>
        </w:rPr>
        <w:t>,</w:t>
      </w:r>
      <w:r w:rsidRPr="00787258">
        <w:rPr>
          <w:b/>
          <w:szCs w:val="22"/>
          <w:lang w:val="et-EE"/>
        </w:rPr>
        <w:t xml:space="preserve"> kui ette nähtud</w:t>
      </w:r>
    </w:p>
    <w:p w14:paraId="22574573" w14:textId="77777777" w:rsidR="00C82CF9" w:rsidRPr="00787258" w:rsidRDefault="00C82CF9" w:rsidP="00CD166C">
      <w:pPr>
        <w:spacing w:line="240" w:lineRule="auto"/>
        <w:ind w:right="-2"/>
        <w:rPr>
          <w:szCs w:val="22"/>
          <w:lang w:val="et-EE"/>
        </w:rPr>
      </w:pPr>
      <w:r w:rsidRPr="00787258">
        <w:rPr>
          <w:szCs w:val="22"/>
          <w:lang w:val="et-EE"/>
        </w:rPr>
        <w:t>Kui te olete võtnud liiga palju Gilenyat, helistage kohe oma arstile.</w:t>
      </w:r>
    </w:p>
    <w:p w14:paraId="090FFE75" w14:textId="77777777" w:rsidR="00C82CF9" w:rsidRPr="00787258" w:rsidRDefault="00C82CF9" w:rsidP="00CD166C">
      <w:pPr>
        <w:numPr>
          <w:ilvl w:val="12"/>
          <w:numId w:val="0"/>
        </w:numPr>
        <w:spacing w:line="240" w:lineRule="auto"/>
        <w:rPr>
          <w:szCs w:val="22"/>
          <w:lang w:val="et-EE"/>
        </w:rPr>
      </w:pPr>
    </w:p>
    <w:p w14:paraId="45A19264" w14:textId="77777777" w:rsidR="00C82CF9" w:rsidRPr="00787258" w:rsidRDefault="00C82CF9" w:rsidP="00CD166C">
      <w:pPr>
        <w:keepNext/>
        <w:numPr>
          <w:ilvl w:val="12"/>
          <w:numId w:val="0"/>
        </w:numPr>
        <w:spacing w:line="240" w:lineRule="auto"/>
        <w:rPr>
          <w:b/>
          <w:szCs w:val="22"/>
          <w:lang w:val="et-EE"/>
        </w:rPr>
      </w:pPr>
      <w:r w:rsidRPr="00787258">
        <w:rPr>
          <w:b/>
          <w:szCs w:val="22"/>
          <w:lang w:val="et-EE"/>
        </w:rPr>
        <w:lastRenderedPageBreak/>
        <w:t>Kui te unustate Gilenyat võtta</w:t>
      </w:r>
    </w:p>
    <w:p w14:paraId="6279CF88" w14:textId="77777777" w:rsidR="00AD3DD8" w:rsidRPr="00787258" w:rsidRDefault="00AD3DD8" w:rsidP="00CD166C">
      <w:pPr>
        <w:widowControl w:val="0"/>
        <w:tabs>
          <w:tab w:val="clear" w:pos="567"/>
        </w:tabs>
        <w:spacing w:line="240" w:lineRule="auto"/>
        <w:ind w:right="-2"/>
        <w:rPr>
          <w:rFonts w:cs="TimesNewRoman"/>
          <w:szCs w:val="22"/>
          <w:lang w:val="et-EE"/>
        </w:rPr>
      </w:pPr>
      <w:r w:rsidRPr="00787258">
        <w:rPr>
          <w:rFonts w:cs="TimesNewRoman"/>
          <w:szCs w:val="22"/>
          <w:lang w:val="et-EE"/>
        </w:rPr>
        <w:t xml:space="preserve">Kui te olete võtnud Gilenyat vähem kui 1 kuu ja unustate </w:t>
      </w:r>
      <w:r w:rsidR="00A46528" w:rsidRPr="00787258">
        <w:rPr>
          <w:rFonts w:cs="TimesNewRoman"/>
          <w:szCs w:val="22"/>
          <w:lang w:val="et-EE"/>
        </w:rPr>
        <w:t xml:space="preserve">terve </w:t>
      </w:r>
      <w:r w:rsidR="00C252A7" w:rsidRPr="00787258">
        <w:rPr>
          <w:rFonts w:cs="TimesNewRoman"/>
          <w:szCs w:val="22"/>
          <w:lang w:val="et-EE"/>
        </w:rPr>
        <w:t>öö</w:t>
      </w:r>
      <w:r w:rsidR="00A46528" w:rsidRPr="00787258">
        <w:rPr>
          <w:rFonts w:cs="TimesNewRoman"/>
          <w:szCs w:val="22"/>
          <w:lang w:val="et-EE"/>
        </w:rPr>
        <w:t xml:space="preserve">päeva jooksul </w:t>
      </w:r>
      <w:r w:rsidRPr="00787258">
        <w:rPr>
          <w:rFonts w:cs="TimesNewRoman"/>
          <w:szCs w:val="22"/>
          <w:lang w:val="et-EE"/>
        </w:rPr>
        <w:t>võtta 1 annuse, helistage enne järgmise annuse võtmist oma arstile. Teie arst võib soovida teid järgmise annuse võtmise ajal jälgida.</w:t>
      </w:r>
    </w:p>
    <w:p w14:paraId="761B8000" w14:textId="77777777" w:rsidR="00AD3DD8" w:rsidRPr="00787258" w:rsidRDefault="00AD3DD8" w:rsidP="00CD166C">
      <w:pPr>
        <w:widowControl w:val="0"/>
        <w:tabs>
          <w:tab w:val="clear" w:pos="567"/>
        </w:tabs>
        <w:spacing w:line="240" w:lineRule="auto"/>
        <w:ind w:right="-2"/>
        <w:rPr>
          <w:szCs w:val="22"/>
          <w:lang w:val="et-EE"/>
        </w:rPr>
      </w:pPr>
    </w:p>
    <w:p w14:paraId="180A79E9" w14:textId="77777777" w:rsidR="00AD3DD8" w:rsidRPr="00787258" w:rsidRDefault="00AD3DD8" w:rsidP="00CD166C">
      <w:pPr>
        <w:widowControl w:val="0"/>
        <w:tabs>
          <w:tab w:val="clear" w:pos="567"/>
        </w:tabs>
        <w:spacing w:line="240" w:lineRule="auto"/>
        <w:ind w:right="-2"/>
        <w:rPr>
          <w:szCs w:val="22"/>
          <w:lang w:val="et-EE"/>
        </w:rPr>
      </w:pPr>
      <w:r w:rsidRPr="00787258">
        <w:rPr>
          <w:szCs w:val="22"/>
          <w:lang w:val="et-EE"/>
        </w:rPr>
        <w:t>Kui te olete võtnud Gilenyat vähemalt 1 kuu</w:t>
      </w:r>
      <w:r w:rsidR="002D3F97" w:rsidRPr="00787258">
        <w:rPr>
          <w:szCs w:val="22"/>
          <w:lang w:val="et-EE"/>
        </w:rPr>
        <w:t xml:space="preserve"> j</w:t>
      </w:r>
      <w:r w:rsidRPr="00787258">
        <w:rPr>
          <w:szCs w:val="22"/>
          <w:lang w:val="et-EE"/>
        </w:rPr>
        <w:t xml:space="preserve">a olete unustanud ravimit võtta rohkem kui 2 nädalat, helistage enne järgmise annuse võtmist oma arstile. Teie arst võib soovida teid järgmise annuse võtmise ajal jälgida. Kui te olete unustanud võtta oma ravimit kuni 2 nädalat, võite </w:t>
      </w:r>
      <w:r w:rsidR="00A46528" w:rsidRPr="00787258">
        <w:rPr>
          <w:szCs w:val="22"/>
          <w:lang w:val="et-EE"/>
        </w:rPr>
        <w:t xml:space="preserve">siiski </w:t>
      </w:r>
      <w:r w:rsidRPr="00787258">
        <w:rPr>
          <w:szCs w:val="22"/>
          <w:lang w:val="et-EE"/>
        </w:rPr>
        <w:t>võtta järgmise annuse nii nagu tavaliselt.</w:t>
      </w:r>
    </w:p>
    <w:p w14:paraId="64F3A780" w14:textId="77777777" w:rsidR="00AD3DD8" w:rsidRPr="00787258" w:rsidRDefault="00AD3DD8" w:rsidP="00CD166C">
      <w:pPr>
        <w:widowControl w:val="0"/>
        <w:tabs>
          <w:tab w:val="clear" w:pos="567"/>
        </w:tabs>
        <w:spacing w:line="240" w:lineRule="auto"/>
        <w:ind w:right="-2"/>
        <w:rPr>
          <w:szCs w:val="22"/>
          <w:lang w:val="et-EE"/>
        </w:rPr>
      </w:pPr>
    </w:p>
    <w:p w14:paraId="726DBAC1" w14:textId="77777777" w:rsidR="00C82CF9" w:rsidRPr="00787258" w:rsidRDefault="00222C52" w:rsidP="00CD166C">
      <w:pPr>
        <w:widowControl w:val="0"/>
        <w:tabs>
          <w:tab w:val="clear" w:pos="567"/>
        </w:tabs>
        <w:spacing w:line="240" w:lineRule="auto"/>
        <w:ind w:right="-2"/>
        <w:rPr>
          <w:lang w:val="et-EE"/>
        </w:rPr>
      </w:pPr>
      <w:r w:rsidRPr="00787258">
        <w:rPr>
          <w:lang w:val="et-EE"/>
        </w:rPr>
        <w:t xml:space="preserve">Ärge </w:t>
      </w:r>
      <w:r w:rsidR="00D207AE" w:rsidRPr="00787258">
        <w:rPr>
          <w:lang w:val="et-EE"/>
        </w:rPr>
        <w:t xml:space="preserve">kunagi </w:t>
      </w:r>
      <w:r w:rsidRPr="00787258">
        <w:rPr>
          <w:lang w:val="et-EE"/>
        </w:rPr>
        <w:t>võtke kahekordset annust, kui annus jäi eelmisel korral võtmata.</w:t>
      </w:r>
    </w:p>
    <w:p w14:paraId="76A27579" w14:textId="77777777" w:rsidR="00222C52" w:rsidRPr="00787258" w:rsidRDefault="00222C52" w:rsidP="00CD166C">
      <w:pPr>
        <w:widowControl w:val="0"/>
        <w:tabs>
          <w:tab w:val="clear" w:pos="567"/>
        </w:tabs>
        <w:spacing w:line="240" w:lineRule="auto"/>
        <w:ind w:right="-2"/>
        <w:rPr>
          <w:szCs w:val="22"/>
          <w:lang w:val="et-EE"/>
        </w:rPr>
      </w:pPr>
    </w:p>
    <w:p w14:paraId="51818A6F" w14:textId="77777777" w:rsidR="00C82CF9" w:rsidRPr="00787258" w:rsidRDefault="00C82CF9" w:rsidP="00CD166C">
      <w:pPr>
        <w:keepNext/>
        <w:numPr>
          <w:ilvl w:val="12"/>
          <w:numId w:val="0"/>
        </w:numPr>
        <w:spacing w:line="240" w:lineRule="auto"/>
        <w:rPr>
          <w:b/>
          <w:szCs w:val="22"/>
          <w:lang w:val="et-EE"/>
        </w:rPr>
      </w:pPr>
      <w:r w:rsidRPr="00787258">
        <w:rPr>
          <w:b/>
          <w:szCs w:val="22"/>
          <w:lang w:val="et-EE"/>
        </w:rPr>
        <w:t>Kui te lõpetate Gilenya võtmise</w:t>
      </w:r>
    </w:p>
    <w:p w14:paraId="71A89851" w14:textId="77777777" w:rsidR="00C82CF9" w:rsidRPr="00787258" w:rsidRDefault="00C82CF9" w:rsidP="00CD166C">
      <w:pPr>
        <w:spacing w:line="240" w:lineRule="auto"/>
        <w:rPr>
          <w:szCs w:val="22"/>
          <w:lang w:val="et-EE"/>
        </w:rPr>
      </w:pPr>
      <w:r w:rsidRPr="00787258">
        <w:rPr>
          <w:szCs w:val="22"/>
          <w:lang w:val="et-EE"/>
        </w:rPr>
        <w:t>Ärge lõpetage Gilenya võtmist ega muutke oma annust enne oma arstiga rääkimata.</w:t>
      </w:r>
    </w:p>
    <w:p w14:paraId="6BE84D04" w14:textId="77777777" w:rsidR="00C82CF9" w:rsidRPr="00787258" w:rsidRDefault="00C82CF9" w:rsidP="00CD166C">
      <w:pPr>
        <w:pStyle w:val="CharCharCharCharCharCharCharCharCharCharCharCharCharCharCharCharChar"/>
        <w:widowControl w:val="0"/>
        <w:spacing w:before="0"/>
        <w:jc w:val="left"/>
        <w:rPr>
          <w:color w:val="000000"/>
          <w:sz w:val="22"/>
          <w:szCs w:val="22"/>
          <w:u w:val="none"/>
          <w:lang w:val="et-EE"/>
        </w:rPr>
      </w:pPr>
    </w:p>
    <w:p w14:paraId="49DF7A61" w14:textId="77777777" w:rsidR="00C82CF9" w:rsidRPr="00787258" w:rsidRDefault="00C82CF9" w:rsidP="00CD166C">
      <w:pPr>
        <w:pStyle w:val="TextChar"/>
        <w:widowControl w:val="0"/>
        <w:spacing w:before="0"/>
        <w:jc w:val="left"/>
        <w:rPr>
          <w:bCs/>
          <w:sz w:val="22"/>
          <w:szCs w:val="22"/>
          <w:lang w:val="et-EE"/>
        </w:rPr>
      </w:pPr>
      <w:r w:rsidRPr="00787258">
        <w:rPr>
          <w:sz w:val="22"/>
          <w:szCs w:val="22"/>
          <w:lang w:val="et-EE"/>
        </w:rPr>
        <w:t>Gilenya jääb teie organismi kuni 2</w:t>
      </w:r>
      <w:r w:rsidR="00FA087C" w:rsidRPr="00787258">
        <w:rPr>
          <w:sz w:val="22"/>
          <w:szCs w:val="22"/>
          <w:lang w:val="et-EE"/>
        </w:rPr>
        <w:t> </w:t>
      </w:r>
      <w:r w:rsidRPr="00787258">
        <w:rPr>
          <w:sz w:val="22"/>
          <w:szCs w:val="22"/>
          <w:lang w:val="et-EE"/>
        </w:rPr>
        <w:t>kuuks pärast seda, kui lõpetate selle võtmise. Selle aja jooksul võib samuti jääda väikeseks teie valgete vereliblede arv (lümfotsüütide arv) ja esineda võivad selles infolehes kirjeldatud kõrvaltoimed.</w:t>
      </w:r>
      <w:r w:rsidR="00D9389A" w:rsidRPr="00787258">
        <w:rPr>
          <w:sz w:val="22"/>
          <w:szCs w:val="22"/>
          <w:lang w:val="et-EE"/>
        </w:rPr>
        <w:t xml:space="preserve"> Pärast ravi lõpetamist Gilenyaga võib olla vajalik oodata 6…8 nädalat, enne kui saab alustada ravi mõne teise SM</w:t>
      </w:r>
      <w:r w:rsidR="005A1F75" w:rsidRPr="00787258">
        <w:rPr>
          <w:sz w:val="22"/>
          <w:szCs w:val="22"/>
          <w:lang w:val="et-EE"/>
        </w:rPr>
        <w:t>-</w:t>
      </w:r>
      <w:r w:rsidR="00D9389A" w:rsidRPr="00787258">
        <w:rPr>
          <w:sz w:val="22"/>
          <w:szCs w:val="22"/>
          <w:lang w:val="et-EE"/>
        </w:rPr>
        <w:t>i ravimiga.</w:t>
      </w:r>
    </w:p>
    <w:p w14:paraId="1D66B2AF" w14:textId="77777777" w:rsidR="00C82CF9" w:rsidRPr="00787258" w:rsidRDefault="00C82CF9" w:rsidP="00CD166C">
      <w:pPr>
        <w:pStyle w:val="ListBulleted1"/>
        <w:rPr>
          <w:sz w:val="22"/>
          <w:szCs w:val="22"/>
          <w:lang w:val="et-EE"/>
        </w:rPr>
      </w:pPr>
    </w:p>
    <w:p w14:paraId="07E19614" w14:textId="77777777" w:rsidR="00C82CF9" w:rsidRPr="00787258" w:rsidRDefault="00C82CF9" w:rsidP="00CD166C">
      <w:pPr>
        <w:pStyle w:val="ListBulleted1"/>
        <w:rPr>
          <w:sz w:val="22"/>
          <w:szCs w:val="22"/>
          <w:lang w:val="et-EE"/>
        </w:rPr>
      </w:pPr>
      <w:r w:rsidRPr="00787258">
        <w:rPr>
          <w:sz w:val="22"/>
          <w:szCs w:val="22"/>
          <w:lang w:val="et-EE"/>
        </w:rPr>
        <w:t>Kui te peate uuesti alustama Gilenya võtmis</w:t>
      </w:r>
      <w:r w:rsidR="00EF0764" w:rsidRPr="00787258">
        <w:rPr>
          <w:sz w:val="22"/>
          <w:szCs w:val="22"/>
          <w:lang w:val="et-EE"/>
        </w:rPr>
        <w:t>t</w:t>
      </w:r>
      <w:r w:rsidRPr="00787258">
        <w:rPr>
          <w:sz w:val="22"/>
          <w:szCs w:val="22"/>
          <w:lang w:val="et-EE"/>
        </w:rPr>
        <w:t xml:space="preserve"> enam kui 2</w:t>
      </w:r>
      <w:r w:rsidR="00FA087C" w:rsidRPr="00787258">
        <w:rPr>
          <w:sz w:val="22"/>
          <w:szCs w:val="22"/>
          <w:lang w:val="et-EE"/>
        </w:rPr>
        <w:t> </w:t>
      </w:r>
      <w:r w:rsidRPr="00787258">
        <w:rPr>
          <w:sz w:val="22"/>
          <w:szCs w:val="22"/>
          <w:lang w:val="et-EE"/>
        </w:rPr>
        <w:t>nädalat pärast seda, kui olete selle võtmise katkestanud, võib uuesti esineda mõju südame löögisagedusele, mida tavaliselt täheldatakse ravi esmakordsel alustamisel</w:t>
      </w:r>
      <w:r w:rsidR="00E46E5D" w:rsidRPr="00787258">
        <w:rPr>
          <w:sz w:val="22"/>
          <w:szCs w:val="22"/>
          <w:lang w:val="et-EE"/>
        </w:rPr>
        <w:t xml:space="preserve"> ja teid peab ravi uuesti alustamisel arsti juures või kliinikus jälgima. Ärge alustage ravi </w:t>
      </w:r>
      <w:r w:rsidR="00170544" w:rsidRPr="00787258">
        <w:rPr>
          <w:sz w:val="22"/>
          <w:szCs w:val="22"/>
          <w:lang w:val="et-EE"/>
        </w:rPr>
        <w:t xml:space="preserve">Gilenyaga </w:t>
      </w:r>
      <w:r w:rsidR="00E46E5D" w:rsidRPr="00787258">
        <w:rPr>
          <w:sz w:val="22"/>
          <w:szCs w:val="22"/>
          <w:lang w:val="et-EE"/>
        </w:rPr>
        <w:t>uuesti ilma arstiga rääkimata pärast seda kui olete ravi katkestanud kauemaks kui kaks nädalat</w:t>
      </w:r>
      <w:r w:rsidR="003B5176" w:rsidRPr="00787258">
        <w:rPr>
          <w:sz w:val="22"/>
          <w:szCs w:val="22"/>
          <w:lang w:val="et-EE"/>
        </w:rPr>
        <w:t>.</w:t>
      </w:r>
    </w:p>
    <w:p w14:paraId="74474113" w14:textId="77777777" w:rsidR="00C82CF9" w:rsidRPr="00787258" w:rsidRDefault="00C82CF9" w:rsidP="00CD166C">
      <w:pPr>
        <w:autoSpaceDE w:val="0"/>
        <w:autoSpaceDN w:val="0"/>
        <w:adjustRightInd w:val="0"/>
        <w:spacing w:line="240" w:lineRule="auto"/>
        <w:rPr>
          <w:szCs w:val="22"/>
          <w:lang w:val="et-EE"/>
        </w:rPr>
      </w:pPr>
    </w:p>
    <w:p w14:paraId="6C985E80" w14:textId="77777777" w:rsidR="00C55390" w:rsidRPr="00787258" w:rsidRDefault="00C55390" w:rsidP="00CD166C">
      <w:pPr>
        <w:autoSpaceDE w:val="0"/>
        <w:autoSpaceDN w:val="0"/>
        <w:adjustRightInd w:val="0"/>
        <w:spacing w:line="240" w:lineRule="auto"/>
        <w:rPr>
          <w:szCs w:val="22"/>
          <w:lang w:val="et-EE"/>
        </w:rPr>
      </w:pPr>
      <w:r w:rsidRPr="00787258">
        <w:rPr>
          <w:szCs w:val="22"/>
          <w:lang w:val="et-EE"/>
        </w:rPr>
        <w:t>Teie arst otsustab, kas ja kuidas</w:t>
      </w:r>
      <w:r w:rsidR="00885F3D" w:rsidRPr="00787258">
        <w:rPr>
          <w:szCs w:val="22"/>
          <w:lang w:val="et-EE"/>
        </w:rPr>
        <w:t xml:space="preserve"> </w:t>
      </w:r>
      <w:r w:rsidR="008D4C70" w:rsidRPr="00787258">
        <w:rPr>
          <w:szCs w:val="22"/>
          <w:lang w:val="et-EE"/>
        </w:rPr>
        <w:t>pea</w:t>
      </w:r>
      <w:r w:rsidR="00BE4912" w:rsidRPr="00787258">
        <w:rPr>
          <w:szCs w:val="22"/>
          <w:lang w:val="et-EE"/>
        </w:rPr>
        <w:t>b</w:t>
      </w:r>
      <w:r w:rsidR="008D4C70" w:rsidRPr="00787258">
        <w:rPr>
          <w:szCs w:val="22"/>
          <w:lang w:val="et-EE"/>
        </w:rPr>
        <w:t xml:space="preserve"> </w:t>
      </w:r>
      <w:r w:rsidRPr="00787258">
        <w:rPr>
          <w:szCs w:val="22"/>
          <w:lang w:val="et-EE"/>
        </w:rPr>
        <w:t>teid pärast ravi katkestamist</w:t>
      </w:r>
      <w:r w:rsidR="00885F3D" w:rsidRPr="00787258">
        <w:rPr>
          <w:szCs w:val="22"/>
          <w:lang w:val="et-EE"/>
        </w:rPr>
        <w:t xml:space="preserve"> </w:t>
      </w:r>
      <w:r w:rsidR="00170544" w:rsidRPr="00787258">
        <w:rPr>
          <w:lang w:val="et-EE"/>
        </w:rPr>
        <w:t xml:space="preserve">Gilenyaga </w:t>
      </w:r>
      <w:r w:rsidR="00885F3D" w:rsidRPr="00787258">
        <w:rPr>
          <w:szCs w:val="22"/>
          <w:lang w:val="et-EE"/>
        </w:rPr>
        <w:t>jälgima</w:t>
      </w:r>
      <w:r w:rsidRPr="00787258">
        <w:rPr>
          <w:szCs w:val="22"/>
          <w:lang w:val="et-EE"/>
        </w:rPr>
        <w:t>.</w:t>
      </w:r>
      <w:r w:rsidR="00463175" w:rsidRPr="00787258">
        <w:rPr>
          <w:szCs w:val="22"/>
          <w:lang w:val="et-EE"/>
        </w:rPr>
        <w:t xml:space="preserve"> </w:t>
      </w:r>
      <w:r w:rsidR="00463175" w:rsidRPr="00787258">
        <w:rPr>
          <w:color w:val="000000"/>
          <w:szCs w:val="22"/>
          <w:lang w:val="et-EE"/>
        </w:rPr>
        <w:t>Tea</w:t>
      </w:r>
      <w:r w:rsidR="00614AEA" w:rsidRPr="00787258">
        <w:rPr>
          <w:color w:val="000000"/>
          <w:szCs w:val="22"/>
          <w:lang w:val="et-EE"/>
        </w:rPr>
        <w:t>vi</w:t>
      </w:r>
      <w:r w:rsidR="00463175" w:rsidRPr="00787258">
        <w:rPr>
          <w:color w:val="000000"/>
          <w:szCs w:val="22"/>
          <w:lang w:val="et-EE"/>
        </w:rPr>
        <w:t>tage oma arsti kohe, kui arvate, et SM on pärast ravi lõpetamist Gilenyaga ägenenud. See võib olla tõsine.</w:t>
      </w:r>
    </w:p>
    <w:p w14:paraId="2C6E4438" w14:textId="77777777" w:rsidR="00C55390" w:rsidRPr="00787258" w:rsidRDefault="00C55390" w:rsidP="00CD166C">
      <w:pPr>
        <w:autoSpaceDE w:val="0"/>
        <w:autoSpaceDN w:val="0"/>
        <w:adjustRightInd w:val="0"/>
        <w:spacing w:line="240" w:lineRule="auto"/>
        <w:rPr>
          <w:szCs w:val="22"/>
          <w:lang w:val="et-EE"/>
        </w:rPr>
      </w:pPr>
    </w:p>
    <w:p w14:paraId="1D3BEB97" w14:textId="77777777" w:rsidR="00C82CF9" w:rsidRPr="00787258" w:rsidRDefault="00C82CF9" w:rsidP="00CD166C">
      <w:pPr>
        <w:numPr>
          <w:ilvl w:val="12"/>
          <w:numId w:val="0"/>
        </w:numPr>
        <w:spacing w:line="240" w:lineRule="auto"/>
        <w:ind w:right="-2"/>
        <w:rPr>
          <w:szCs w:val="22"/>
          <w:lang w:val="et-EE"/>
        </w:rPr>
      </w:pPr>
      <w:r w:rsidRPr="00787258">
        <w:rPr>
          <w:szCs w:val="22"/>
          <w:lang w:val="et-EE"/>
        </w:rPr>
        <w:t>Kui teil on lisaküsimusi selle ravimi kasutamise kohta, pidage nõu oma arsti või apteekriga.</w:t>
      </w:r>
    </w:p>
    <w:p w14:paraId="1EC9D221" w14:textId="77777777" w:rsidR="00C82CF9" w:rsidRPr="00787258" w:rsidRDefault="00C82CF9" w:rsidP="00CD166C">
      <w:pPr>
        <w:numPr>
          <w:ilvl w:val="12"/>
          <w:numId w:val="0"/>
        </w:numPr>
        <w:spacing w:line="240" w:lineRule="auto"/>
        <w:ind w:right="-2"/>
        <w:rPr>
          <w:szCs w:val="22"/>
          <w:lang w:val="et-EE"/>
        </w:rPr>
      </w:pPr>
    </w:p>
    <w:p w14:paraId="3F8F0066" w14:textId="77777777" w:rsidR="00C82CF9" w:rsidRPr="00787258" w:rsidRDefault="00C82CF9" w:rsidP="00CD166C">
      <w:pPr>
        <w:numPr>
          <w:ilvl w:val="12"/>
          <w:numId w:val="0"/>
        </w:numPr>
        <w:spacing w:line="240" w:lineRule="auto"/>
        <w:ind w:right="-2"/>
        <w:rPr>
          <w:szCs w:val="22"/>
          <w:lang w:val="et-EE"/>
        </w:rPr>
      </w:pPr>
    </w:p>
    <w:p w14:paraId="6C0F1CAC" w14:textId="77777777" w:rsidR="00C82CF9" w:rsidRPr="00787258" w:rsidRDefault="00C82CF9" w:rsidP="00CD166C">
      <w:pPr>
        <w:keepNext/>
        <w:numPr>
          <w:ilvl w:val="12"/>
          <w:numId w:val="0"/>
        </w:numPr>
        <w:spacing w:line="240" w:lineRule="auto"/>
        <w:ind w:left="567" w:hanging="567"/>
        <w:rPr>
          <w:szCs w:val="22"/>
          <w:lang w:val="et-EE"/>
        </w:rPr>
      </w:pPr>
      <w:r w:rsidRPr="00787258">
        <w:rPr>
          <w:b/>
          <w:szCs w:val="22"/>
          <w:lang w:val="et-EE"/>
        </w:rPr>
        <w:t>4.</w:t>
      </w:r>
      <w:r w:rsidRPr="00787258">
        <w:rPr>
          <w:b/>
          <w:szCs w:val="22"/>
          <w:lang w:val="et-EE"/>
        </w:rPr>
        <w:tab/>
      </w:r>
      <w:r w:rsidR="00E30450" w:rsidRPr="00787258">
        <w:rPr>
          <w:b/>
          <w:lang w:val="et-EE"/>
        </w:rPr>
        <w:t>Võimalikud kõrvaltoimed</w:t>
      </w:r>
    </w:p>
    <w:p w14:paraId="1ACBE79A" w14:textId="77777777" w:rsidR="00C82CF9" w:rsidRPr="00787258" w:rsidRDefault="00C82CF9" w:rsidP="00CD166C">
      <w:pPr>
        <w:keepNext/>
        <w:numPr>
          <w:ilvl w:val="12"/>
          <w:numId w:val="0"/>
        </w:numPr>
        <w:spacing w:line="240" w:lineRule="auto"/>
        <w:ind w:right="-28"/>
        <w:rPr>
          <w:szCs w:val="22"/>
          <w:lang w:val="et-EE"/>
        </w:rPr>
      </w:pPr>
    </w:p>
    <w:p w14:paraId="1B80AED4" w14:textId="77777777" w:rsidR="00C82CF9" w:rsidRPr="00787258" w:rsidRDefault="00C82CF9" w:rsidP="00CD166C">
      <w:pPr>
        <w:numPr>
          <w:ilvl w:val="12"/>
          <w:numId w:val="0"/>
        </w:numPr>
        <w:spacing w:line="240" w:lineRule="auto"/>
        <w:ind w:right="-29"/>
        <w:rPr>
          <w:szCs w:val="22"/>
          <w:lang w:val="et-EE"/>
        </w:rPr>
      </w:pPr>
      <w:r w:rsidRPr="00787258">
        <w:rPr>
          <w:szCs w:val="22"/>
          <w:lang w:val="et-EE"/>
        </w:rPr>
        <w:t xml:space="preserve">Nagu kõik ravimid, võib ka </w:t>
      </w:r>
      <w:r w:rsidR="007E1E1F" w:rsidRPr="00787258">
        <w:rPr>
          <w:szCs w:val="22"/>
          <w:lang w:val="et-EE"/>
        </w:rPr>
        <w:t>see ravim</w:t>
      </w:r>
      <w:r w:rsidRPr="00787258">
        <w:rPr>
          <w:szCs w:val="22"/>
          <w:lang w:val="et-EE"/>
        </w:rPr>
        <w:t xml:space="preserve"> põhjustada kõrvaltoimeid, kuigi kõigil neid ei teki.</w:t>
      </w:r>
    </w:p>
    <w:p w14:paraId="32BFB11D" w14:textId="77777777" w:rsidR="00C82CF9" w:rsidRPr="00787258" w:rsidRDefault="00C82CF9" w:rsidP="00CD166C">
      <w:pPr>
        <w:pStyle w:val="Nottoc-headingsChar"/>
        <w:keepNext w:val="0"/>
        <w:keepLines w:val="0"/>
        <w:widowControl w:val="0"/>
        <w:spacing w:before="0" w:after="0"/>
        <w:ind w:left="0" w:firstLine="0"/>
        <w:rPr>
          <w:rFonts w:ascii="Times New Roman" w:hAnsi="Times New Roman"/>
          <w:b w:val="0"/>
          <w:sz w:val="22"/>
          <w:szCs w:val="22"/>
          <w:lang w:val="et-EE"/>
        </w:rPr>
      </w:pPr>
    </w:p>
    <w:p w14:paraId="7EFA84EA" w14:textId="77777777" w:rsidR="00C82CF9" w:rsidRPr="00787258" w:rsidRDefault="00C82CF9" w:rsidP="00CD166C">
      <w:pPr>
        <w:pStyle w:val="Nottoc-headingsChar"/>
        <w:keepLines w:val="0"/>
        <w:widowControl w:val="0"/>
        <w:spacing w:before="0" w:after="0"/>
        <w:rPr>
          <w:rFonts w:ascii="Times New Roman" w:hAnsi="Times New Roman"/>
          <w:b w:val="0"/>
          <w:sz w:val="22"/>
          <w:szCs w:val="22"/>
          <w:u w:val="single"/>
          <w:lang w:val="et-EE"/>
        </w:rPr>
      </w:pPr>
      <w:r w:rsidRPr="00787258">
        <w:rPr>
          <w:rFonts w:ascii="Times New Roman" w:hAnsi="Times New Roman"/>
          <w:b w:val="0"/>
          <w:sz w:val="22"/>
          <w:szCs w:val="22"/>
          <w:u w:val="single"/>
          <w:lang w:val="et-EE"/>
        </w:rPr>
        <w:t>Mõned kõrvaltoimed võivad olla tõsised või muutuda tõsiseks</w:t>
      </w:r>
    </w:p>
    <w:p w14:paraId="6BCA0DF9" w14:textId="77777777" w:rsidR="00C82CF9" w:rsidRPr="00787258" w:rsidRDefault="00C82CF9" w:rsidP="00CD166C">
      <w:pPr>
        <w:pStyle w:val="CharCharCharCharCharCharCharCharCharCharCharCharCharCharCharCharChar"/>
        <w:keepNext/>
        <w:widowControl w:val="0"/>
        <w:spacing w:before="0"/>
        <w:jc w:val="left"/>
        <w:rPr>
          <w:i/>
          <w:color w:val="000000"/>
          <w:sz w:val="22"/>
          <w:szCs w:val="22"/>
          <w:u w:val="none"/>
          <w:lang w:val="et-EE"/>
        </w:rPr>
      </w:pPr>
      <w:r w:rsidRPr="00787258">
        <w:rPr>
          <w:b/>
          <w:color w:val="000000"/>
          <w:sz w:val="22"/>
          <w:szCs w:val="22"/>
          <w:u w:val="none"/>
          <w:lang w:val="et-EE"/>
        </w:rPr>
        <w:t>Sage</w:t>
      </w:r>
      <w:r w:rsidR="003C26E5" w:rsidRPr="00787258">
        <w:rPr>
          <w:color w:val="000000"/>
          <w:sz w:val="22"/>
          <w:szCs w:val="22"/>
          <w:u w:val="none"/>
          <w:lang w:val="et-EE"/>
        </w:rPr>
        <w:t xml:space="preserve"> (võivad esineda kuni 1 inimesel 10-st)</w:t>
      </w:r>
    </w:p>
    <w:p w14:paraId="41870B28" w14:textId="77777777" w:rsidR="0040746D" w:rsidRPr="00787258" w:rsidRDefault="00685A5C" w:rsidP="000752E6">
      <w:pPr>
        <w:keepNext/>
        <w:numPr>
          <w:ilvl w:val="0"/>
          <w:numId w:val="3"/>
        </w:numPr>
        <w:tabs>
          <w:tab w:val="clear" w:pos="142"/>
          <w:tab w:val="clear" w:pos="567"/>
        </w:tabs>
        <w:spacing w:line="240" w:lineRule="auto"/>
        <w:ind w:left="567"/>
        <w:rPr>
          <w:szCs w:val="22"/>
          <w:lang w:val="et-EE"/>
        </w:rPr>
      </w:pPr>
      <w:r w:rsidRPr="00787258">
        <w:rPr>
          <w:szCs w:val="22"/>
          <w:lang w:val="et-EE"/>
        </w:rPr>
        <w:t>k</w:t>
      </w:r>
      <w:r w:rsidR="00C82CF9" w:rsidRPr="00787258">
        <w:rPr>
          <w:szCs w:val="22"/>
          <w:lang w:val="et-EE"/>
        </w:rPr>
        <w:t xml:space="preserve">öha koos </w:t>
      </w:r>
      <w:r w:rsidR="002D66DA" w:rsidRPr="00787258">
        <w:rPr>
          <w:szCs w:val="22"/>
          <w:lang w:val="et-EE"/>
        </w:rPr>
        <w:t>rögaga</w:t>
      </w:r>
      <w:r w:rsidR="009A0477" w:rsidRPr="00787258">
        <w:rPr>
          <w:szCs w:val="22"/>
          <w:lang w:val="et-EE"/>
        </w:rPr>
        <w:t>, rindkere</w:t>
      </w:r>
      <w:r w:rsidR="002D66DA" w:rsidRPr="00787258">
        <w:rPr>
          <w:szCs w:val="22"/>
          <w:lang w:val="et-EE"/>
        </w:rPr>
        <w:t xml:space="preserve"> ebamugavustunne</w:t>
      </w:r>
      <w:r w:rsidR="009A0477" w:rsidRPr="00787258">
        <w:rPr>
          <w:szCs w:val="22"/>
          <w:lang w:val="et-EE"/>
        </w:rPr>
        <w:t>,</w:t>
      </w:r>
      <w:r w:rsidR="00C82CF9" w:rsidRPr="00787258">
        <w:rPr>
          <w:szCs w:val="22"/>
          <w:lang w:val="et-EE"/>
        </w:rPr>
        <w:t xml:space="preserve"> palavik</w:t>
      </w:r>
      <w:r w:rsidR="009A0477" w:rsidRPr="00787258">
        <w:rPr>
          <w:szCs w:val="22"/>
          <w:lang w:val="et-EE"/>
        </w:rPr>
        <w:t>uga (kopsuhäirete tunnused)</w:t>
      </w:r>
      <w:r w:rsidRPr="00787258">
        <w:rPr>
          <w:szCs w:val="22"/>
          <w:lang w:val="et-EE"/>
        </w:rPr>
        <w:t>;</w:t>
      </w:r>
    </w:p>
    <w:p w14:paraId="74C3E78D" w14:textId="77777777" w:rsidR="00C82CF9" w:rsidRPr="00787258" w:rsidRDefault="00685A5C" w:rsidP="000752E6">
      <w:pPr>
        <w:keepNext/>
        <w:numPr>
          <w:ilvl w:val="0"/>
          <w:numId w:val="3"/>
        </w:numPr>
        <w:tabs>
          <w:tab w:val="clear" w:pos="142"/>
          <w:tab w:val="clear" w:pos="567"/>
        </w:tabs>
        <w:spacing w:line="240" w:lineRule="auto"/>
        <w:ind w:left="567"/>
        <w:rPr>
          <w:szCs w:val="22"/>
          <w:lang w:val="et-EE"/>
        </w:rPr>
      </w:pPr>
      <w:r w:rsidRPr="00787258">
        <w:rPr>
          <w:szCs w:val="22"/>
          <w:lang w:val="et-EE"/>
        </w:rPr>
        <w:t>h</w:t>
      </w:r>
      <w:r w:rsidR="00C82CF9" w:rsidRPr="00787258">
        <w:rPr>
          <w:szCs w:val="22"/>
          <w:lang w:val="et-EE"/>
        </w:rPr>
        <w:t xml:space="preserve">erpesviiruse nakkus (ohatis või vöötohatis) selliste sümptomitega nagu villid, kõrvetustunne, sügelus ja valu </w:t>
      </w:r>
      <w:r w:rsidR="006957AD" w:rsidRPr="00787258">
        <w:rPr>
          <w:szCs w:val="22"/>
          <w:lang w:val="et-EE"/>
        </w:rPr>
        <w:t>nahal, tüüpiliselt ülakehal või näol</w:t>
      </w:r>
      <w:r w:rsidR="00C82CF9" w:rsidRPr="00787258">
        <w:rPr>
          <w:szCs w:val="22"/>
          <w:lang w:val="et-EE"/>
        </w:rPr>
        <w:t xml:space="preserve">. Muudeks sümptomiteks võivad olla palavik ja nõrkus nakkuse varases staadiumis, millele järgneb tuimus, sügelus </w:t>
      </w:r>
      <w:r w:rsidR="006957AD" w:rsidRPr="00787258">
        <w:rPr>
          <w:szCs w:val="22"/>
          <w:lang w:val="et-EE"/>
        </w:rPr>
        <w:t>või</w:t>
      </w:r>
      <w:r w:rsidR="00C82CF9" w:rsidRPr="00787258">
        <w:rPr>
          <w:szCs w:val="22"/>
          <w:lang w:val="et-EE"/>
        </w:rPr>
        <w:t xml:space="preserve"> punased laigu</w:t>
      </w:r>
      <w:r w:rsidR="006957AD" w:rsidRPr="00787258">
        <w:rPr>
          <w:szCs w:val="22"/>
          <w:lang w:val="et-EE"/>
        </w:rPr>
        <w:t>d</w:t>
      </w:r>
      <w:r w:rsidR="00C82CF9" w:rsidRPr="00787258">
        <w:rPr>
          <w:szCs w:val="22"/>
          <w:lang w:val="et-EE"/>
        </w:rPr>
        <w:t xml:space="preserve"> </w:t>
      </w:r>
      <w:r w:rsidR="006957AD" w:rsidRPr="00787258">
        <w:rPr>
          <w:szCs w:val="22"/>
          <w:lang w:val="et-EE"/>
        </w:rPr>
        <w:t>koos tugeva valuga</w:t>
      </w:r>
      <w:r w:rsidRPr="00787258">
        <w:rPr>
          <w:szCs w:val="22"/>
          <w:lang w:val="et-EE"/>
        </w:rPr>
        <w:t>;</w:t>
      </w:r>
    </w:p>
    <w:p w14:paraId="1A970D40" w14:textId="77777777" w:rsidR="00C82CF9" w:rsidRPr="00787258" w:rsidRDefault="00685A5C" w:rsidP="000752E6">
      <w:pPr>
        <w:numPr>
          <w:ilvl w:val="0"/>
          <w:numId w:val="3"/>
        </w:numPr>
        <w:tabs>
          <w:tab w:val="clear" w:pos="142"/>
          <w:tab w:val="clear" w:pos="567"/>
        </w:tabs>
        <w:spacing w:line="240" w:lineRule="auto"/>
        <w:ind w:left="567"/>
        <w:rPr>
          <w:szCs w:val="22"/>
          <w:lang w:val="et-EE"/>
        </w:rPr>
      </w:pPr>
      <w:r w:rsidRPr="00787258">
        <w:rPr>
          <w:szCs w:val="22"/>
          <w:lang w:val="et-EE"/>
        </w:rPr>
        <w:t>a</w:t>
      </w:r>
      <w:r w:rsidR="00C82CF9" w:rsidRPr="00787258">
        <w:rPr>
          <w:szCs w:val="22"/>
          <w:lang w:val="et-EE"/>
        </w:rPr>
        <w:t>eglane südame löögisagedus (bradükardia)</w:t>
      </w:r>
      <w:r w:rsidR="004B2C90" w:rsidRPr="00787258">
        <w:rPr>
          <w:szCs w:val="22"/>
          <w:lang w:val="et-EE"/>
        </w:rPr>
        <w:t>, ebaregulaarne südamerütm</w:t>
      </w:r>
      <w:r w:rsidRPr="00787258">
        <w:rPr>
          <w:szCs w:val="22"/>
          <w:lang w:val="et-EE"/>
        </w:rPr>
        <w:t>;</w:t>
      </w:r>
    </w:p>
    <w:p w14:paraId="2FE42200" w14:textId="77777777" w:rsidR="00315CF5" w:rsidRPr="00787258" w:rsidRDefault="00685A5C" w:rsidP="000752E6">
      <w:pPr>
        <w:numPr>
          <w:ilvl w:val="0"/>
          <w:numId w:val="3"/>
        </w:numPr>
        <w:tabs>
          <w:tab w:val="clear" w:pos="142"/>
          <w:tab w:val="clear" w:pos="567"/>
        </w:tabs>
        <w:spacing w:line="240" w:lineRule="auto"/>
        <w:ind w:left="567"/>
        <w:rPr>
          <w:szCs w:val="22"/>
          <w:lang w:val="et-EE"/>
        </w:rPr>
      </w:pPr>
      <w:r w:rsidRPr="00787258">
        <w:rPr>
          <w:szCs w:val="22"/>
          <w:lang w:val="et-EE"/>
        </w:rPr>
        <w:t>n</w:t>
      </w:r>
      <w:r w:rsidR="00315CF5" w:rsidRPr="00787258">
        <w:rPr>
          <w:szCs w:val="22"/>
          <w:lang w:val="et-EE"/>
        </w:rPr>
        <w:t>ahavähitüüp, mida kutsutakse basaalrakuliseks kartsinoomiks, sageli esineb pärlendava nahasõlmekes</w:t>
      </w:r>
      <w:r w:rsidR="005B7D9F" w:rsidRPr="00787258">
        <w:rPr>
          <w:szCs w:val="22"/>
          <w:lang w:val="et-EE"/>
        </w:rPr>
        <w:t>e</w:t>
      </w:r>
      <w:r w:rsidR="00315CF5" w:rsidRPr="00787258">
        <w:rPr>
          <w:szCs w:val="22"/>
          <w:lang w:val="et-EE"/>
        </w:rPr>
        <w:t xml:space="preserve">na, kuid võib näha </w:t>
      </w:r>
      <w:r w:rsidR="0069468A" w:rsidRPr="00787258">
        <w:rPr>
          <w:szCs w:val="22"/>
          <w:lang w:val="et-EE"/>
        </w:rPr>
        <w:t xml:space="preserve">välja </w:t>
      </w:r>
      <w:r w:rsidR="00315CF5" w:rsidRPr="00787258">
        <w:rPr>
          <w:szCs w:val="22"/>
          <w:lang w:val="et-EE"/>
        </w:rPr>
        <w:t>ka teistsugu</w:t>
      </w:r>
      <w:r w:rsidR="0069468A" w:rsidRPr="00787258">
        <w:rPr>
          <w:szCs w:val="22"/>
          <w:lang w:val="et-EE"/>
        </w:rPr>
        <w:t>n</w:t>
      </w:r>
      <w:r w:rsidR="00315CF5" w:rsidRPr="00787258">
        <w:rPr>
          <w:szCs w:val="22"/>
          <w:lang w:val="et-EE"/>
        </w:rPr>
        <w:t>e</w:t>
      </w:r>
      <w:r w:rsidRPr="00787258">
        <w:rPr>
          <w:szCs w:val="22"/>
          <w:lang w:val="et-EE"/>
        </w:rPr>
        <w:t>;</w:t>
      </w:r>
    </w:p>
    <w:p w14:paraId="5DF913FE" w14:textId="77777777" w:rsidR="00685A5C" w:rsidRPr="00787258" w:rsidRDefault="00685A5C" w:rsidP="000752E6">
      <w:pPr>
        <w:numPr>
          <w:ilvl w:val="0"/>
          <w:numId w:val="3"/>
        </w:numPr>
        <w:tabs>
          <w:tab w:val="clear" w:pos="142"/>
          <w:tab w:val="clear" w:pos="567"/>
        </w:tabs>
        <w:spacing w:line="240" w:lineRule="auto"/>
        <w:ind w:left="567"/>
        <w:rPr>
          <w:szCs w:val="22"/>
          <w:lang w:val="et-EE"/>
        </w:rPr>
      </w:pPr>
      <w:r w:rsidRPr="00787258">
        <w:rPr>
          <w:szCs w:val="22"/>
          <w:lang w:val="et-EE"/>
        </w:rPr>
        <w:t xml:space="preserve">depressioon ja ärevus esinevad sagedamini </w:t>
      </w:r>
      <w:r w:rsidRPr="00787258">
        <w:rPr>
          <w:i/>
          <w:szCs w:val="22"/>
          <w:lang w:val="et-EE"/>
        </w:rPr>
        <w:t>sclerosis multiplex</w:t>
      </w:r>
      <w:r w:rsidRPr="00787258">
        <w:rPr>
          <w:szCs w:val="22"/>
          <w:lang w:val="et-EE"/>
        </w:rPr>
        <w:t xml:space="preserve">’i </w:t>
      </w:r>
      <w:r w:rsidR="00DD7843" w:rsidRPr="00787258">
        <w:rPr>
          <w:szCs w:val="22"/>
          <w:lang w:val="et-EE"/>
        </w:rPr>
        <w:t>patsientide hulgas</w:t>
      </w:r>
      <w:r w:rsidRPr="00787258">
        <w:rPr>
          <w:szCs w:val="22"/>
          <w:lang w:val="et-EE"/>
        </w:rPr>
        <w:t xml:space="preserve"> ja </w:t>
      </w:r>
      <w:r w:rsidR="00DD7843" w:rsidRPr="00787258">
        <w:rPr>
          <w:szCs w:val="22"/>
          <w:lang w:val="et-EE"/>
        </w:rPr>
        <w:t>sellest</w:t>
      </w:r>
      <w:r w:rsidRPr="00787258">
        <w:rPr>
          <w:szCs w:val="22"/>
          <w:lang w:val="et-EE"/>
        </w:rPr>
        <w:t xml:space="preserve"> on teatatud ka lastel, kes said Gilenyat</w:t>
      </w:r>
      <w:r w:rsidR="00055217" w:rsidRPr="00787258">
        <w:rPr>
          <w:szCs w:val="22"/>
          <w:lang w:val="et-EE"/>
        </w:rPr>
        <w:t>;</w:t>
      </w:r>
    </w:p>
    <w:p w14:paraId="3780E7BE" w14:textId="77777777" w:rsidR="00055217" w:rsidRPr="00787258" w:rsidRDefault="00055217" w:rsidP="000752E6">
      <w:pPr>
        <w:numPr>
          <w:ilvl w:val="0"/>
          <w:numId w:val="3"/>
        </w:numPr>
        <w:tabs>
          <w:tab w:val="clear" w:pos="142"/>
          <w:tab w:val="clear" w:pos="567"/>
        </w:tabs>
        <w:spacing w:line="240" w:lineRule="auto"/>
        <w:ind w:left="567"/>
        <w:rPr>
          <w:szCs w:val="22"/>
          <w:lang w:val="et-EE"/>
        </w:rPr>
      </w:pPr>
      <w:r w:rsidRPr="00787258">
        <w:rPr>
          <w:szCs w:val="22"/>
          <w:lang w:val="et-EE"/>
        </w:rPr>
        <w:t>kehakaalu langus.</w:t>
      </w:r>
    </w:p>
    <w:p w14:paraId="67473026" w14:textId="77777777" w:rsidR="00C82CF9" w:rsidRPr="00787258" w:rsidRDefault="00C82CF9" w:rsidP="00CD166C">
      <w:pPr>
        <w:pStyle w:val="CharCharCharCharCharCharCharCharCharCharCharCharCharCharCharCharChar"/>
        <w:widowControl w:val="0"/>
        <w:spacing w:before="0"/>
        <w:jc w:val="left"/>
        <w:rPr>
          <w:color w:val="000000"/>
          <w:sz w:val="22"/>
          <w:szCs w:val="22"/>
          <w:u w:val="none"/>
          <w:lang w:val="et-EE"/>
        </w:rPr>
      </w:pPr>
    </w:p>
    <w:p w14:paraId="310F10A0" w14:textId="77777777" w:rsidR="00C82CF9" w:rsidRPr="00787258" w:rsidRDefault="00C82CF9" w:rsidP="00CD166C">
      <w:pPr>
        <w:pStyle w:val="CharCharCharCharCharCharCharCharCharCharCharCharCharCharCharCharChar"/>
        <w:keepNext/>
        <w:widowControl w:val="0"/>
        <w:spacing w:before="0"/>
        <w:jc w:val="left"/>
        <w:rPr>
          <w:i/>
          <w:color w:val="000000"/>
          <w:sz w:val="22"/>
          <w:szCs w:val="22"/>
          <w:u w:val="none"/>
          <w:lang w:val="et-EE"/>
        </w:rPr>
      </w:pPr>
      <w:r w:rsidRPr="00787258">
        <w:rPr>
          <w:b/>
          <w:color w:val="000000"/>
          <w:sz w:val="22"/>
          <w:szCs w:val="22"/>
          <w:u w:val="none"/>
          <w:lang w:val="et-EE"/>
        </w:rPr>
        <w:t>Aeg-ajalt</w:t>
      </w:r>
      <w:r w:rsidR="003C26E5" w:rsidRPr="00787258">
        <w:rPr>
          <w:color w:val="000000"/>
          <w:sz w:val="22"/>
          <w:szCs w:val="22"/>
          <w:u w:val="none"/>
          <w:lang w:val="et-EE"/>
        </w:rPr>
        <w:t xml:space="preserve"> (võivad esineda kuni 1 inimesel 100-st)</w:t>
      </w:r>
    </w:p>
    <w:p w14:paraId="29FD9667" w14:textId="77777777" w:rsidR="00C82CF9" w:rsidRPr="00787258" w:rsidRDefault="00685A5C" w:rsidP="000752E6">
      <w:pPr>
        <w:keepNext/>
        <w:numPr>
          <w:ilvl w:val="0"/>
          <w:numId w:val="3"/>
        </w:numPr>
        <w:tabs>
          <w:tab w:val="clear" w:pos="142"/>
          <w:tab w:val="clear" w:pos="567"/>
        </w:tabs>
        <w:spacing w:line="240" w:lineRule="auto"/>
        <w:ind w:left="567"/>
        <w:rPr>
          <w:szCs w:val="22"/>
          <w:lang w:val="et-EE"/>
        </w:rPr>
      </w:pPr>
      <w:r w:rsidRPr="00787258">
        <w:rPr>
          <w:szCs w:val="22"/>
          <w:lang w:val="et-EE"/>
        </w:rPr>
        <w:t>p</w:t>
      </w:r>
      <w:r w:rsidR="00C82CF9" w:rsidRPr="00787258">
        <w:rPr>
          <w:szCs w:val="22"/>
          <w:lang w:val="et-EE"/>
        </w:rPr>
        <w:t>neumoonia selliste sümptomitega nagu palavik, köha, hingamisraskused</w:t>
      </w:r>
      <w:r w:rsidRPr="00787258">
        <w:rPr>
          <w:szCs w:val="22"/>
          <w:lang w:val="et-EE"/>
        </w:rPr>
        <w:t>;</w:t>
      </w:r>
    </w:p>
    <w:p w14:paraId="007FC3D1" w14:textId="77777777" w:rsidR="00280672" w:rsidRPr="00787258" w:rsidRDefault="00685A5C" w:rsidP="000752E6">
      <w:pPr>
        <w:widowControl w:val="0"/>
        <w:numPr>
          <w:ilvl w:val="1"/>
          <w:numId w:val="16"/>
        </w:numPr>
        <w:tabs>
          <w:tab w:val="clear" w:pos="567"/>
        </w:tabs>
        <w:spacing w:line="240" w:lineRule="auto"/>
        <w:ind w:left="540" w:hanging="540"/>
        <w:rPr>
          <w:lang w:val="et-EE"/>
        </w:rPr>
      </w:pPr>
      <w:r w:rsidRPr="00787258">
        <w:rPr>
          <w:szCs w:val="22"/>
          <w:lang w:val="et-EE"/>
        </w:rPr>
        <w:t>m</w:t>
      </w:r>
      <w:r w:rsidR="00C82CF9" w:rsidRPr="00787258">
        <w:rPr>
          <w:szCs w:val="22"/>
          <w:lang w:val="et-EE"/>
        </w:rPr>
        <w:t>aakula turse (turse silmapõhjas tsentraalses võrkkesta nägemispiirkonnas) selliste sümptomitega nagu varjud või pime koht nägemisvälja keskel, ähmane nägemine, värvide või detailide nägemise probleemid</w:t>
      </w:r>
      <w:r w:rsidRPr="00787258">
        <w:rPr>
          <w:szCs w:val="22"/>
          <w:lang w:val="et-EE"/>
        </w:rPr>
        <w:t>;</w:t>
      </w:r>
    </w:p>
    <w:p w14:paraId="4087C699" w14:textId="77777777" w:rsidR="00C82CF9" w:rsidRPr="00787258" w:rsidRDefault="00685A5C" w:rsidP="000752E6">
      <w:pPr>
        <w:widowControl w:val="0"/>
        <w:numPr>
          <w:ilvl w:val="1"/>
          <w:numId w:val="16"/>
        </w:numPr>
        <w:tabs>
          <w:tab w:val="clear" w:pos="567"/>
        </w:tabs>
        <w:spacing w:line="240" w:lineRule="auto"/>
        <w:ind w:left="540" w:hanging="540"/>
        <w:rPr>
          <w:lang w:val="et-EE"/>
        </w:rPr>
      </w:pPr>
      <w:r w:rsidRPr="00787258">
        <w:rPr>
          <w:lang w:val="et-EE"/>
        </w:rPr>
        <w:t>v</w:t>
      </w:r>
      <w:r w:rsidR="00280672" w:rsidRPr="00787258">
        <w:rPr>
          <w:lang w:val="et-EE"/>
        </w:rPr>
        <w:t>ereliistakute arvu vähenemine, mis suurendab veritsuste või verevalumite tekke riski</w:t>
      </w:r>
      <w:r w:rsidRPr="00787258">
        <w:rPr>
          <w:lang w:val="et-EE"/>
        </w:rPr>
        <w:t>;</w:t>
      </w:r>
    </w:p>
    <w:p w14:paraId="33DAB2BA" w14:textId="77777777" w:rsidR="00EA4206" w:rsidRPr="00787258" w:rsidRDefault="00685A5C" w:rsidP="000752E6">
      <w:pPr>
        <w:widowControl w:val="0"/>
        <w:numPr>
          <w:ilvl w:val="1"/>
          <w:numId w:val="16"/>
        </w:numPr>
        <w:tabs>
          <w:tab w:val="clear" w:pos="567"/>
        </w:tabs>
        <w:spacing w:line="240" w:lineRule="auto"/>
        <w:ind w:left="540" w:hanging="540"/>
        <w:rPr>
          <w:lang w:val="et-EE"/>
        </w:rPr>
      </w:pPr>
      <w:r w:rsidRPr="00787258">
        <w:rPr>
          <w:lang w:val="et-EE"/>
        </w:rPr>
        <w:t>p</w:t>
      </w:r>
      <w:r w:rsidR="006D63DB" w:rsidRPr="00787258">
        <w:rPr>
          <w:lang w:val="et-EE"/>
        </w:rPr>
        <w:t>ahaloomuline m</w:t>
      </w:r>
      <w:r w:rsidR="00EA4206" w:rsidRPr="00787258">
        <w:rPr>
          <w:lang w:val="et-EE"/>
        </w:rPr>
        <w:t>elanoom (nahavähi tüüp, mis tavaliselt areneb ebaharilikust sünnimärgist)</w:t>
      </w:r>
      <w:r w:rsidRPr="00787258">
        <w:rPr>
          <w:lang w:val="et-EE"/>
        </w:rPr>
        <w:t>.</w:t>
      </w:r>
      <w:r w:rsidR="00EA4206" w:rsidRPr="00787258">
        <w:rPr>
          <w:lang w:val="et-EE"/>
        </w:rPr>
        <w:t xml:space="preserve"> </w:t>
      </w:r>
      <w:r w:rsidR="00EA4206" w:rsidRPr="00787258">
        <w:rPr>
          <w:lang w:val="et-EE"/>
        </w:rPr>
        <w:lastRenderedPageBreak/>
        <w:t>Melanoomi võimalik</w:t>
      </w:r>
      <w:r w:rsidR="008B1A1B" w:rsidRPr="00787258">
        <w:rPr>
          <w:lang w:val="et-EE"/>
        </w:rPr>
        <w:t>eks</w:t>
      </w:r>
      <w:r w:rsidR="00EA4206" w:rsidRPr="00787258">
        <w:rPr>
          <w:lang w:val="et-EE"/>
        </w:rPr>
        <w:t xml:space="preserve"> tundemär</w:t>
      </w:r>
      <w:r w:rsidR="008B1A1B" w:rsidRPr="00787258">
        <w:rPr>
          <w:lang w:val="et-EE"/>
        </w:rPr>
        <w:t>kideks</w:t>
      </w:r>
      <w:r w:rsidR="00EA4206" w:rsidRPr="00787258">
        <w:rPr>
          <w:lang w:val="et-EE"/>
        </w:rPr>
        <w:t xml:space="preserve"> </w:t>
      </w:r>
      <w:r w:rsidR="008B1A1B" w:rsidRPr="00787258">
        <w:rPr>
          <w:lang w:val="et-EE"/>
        </w:rPr>
        <w:t>on</w:t>
      </w:r>
      <w:r w:rsidR="00EA4206" w:rsidRPr="00787258">
        <w:rPr>
          <w:lang w:val="et-EE"/>
        </w:rPr>
        <w:t xml:space="preserve"> sünnimär</w:t>
      </w:r>
      <w:r w:rsidR="008B1A1B" w:rsidRPr="00787258">
        <w:rPr>
          <w:lang w:val="et-EE"/>
        </w:rPr>
        <w:t>gid</w:t>
      </w:r>
      <w:r w:rsidR="00EA4206" w:rsidRPr="00787258">
        <w:rPr>
          <w:lang w:val="et-EE"/>
        </w:rPr>
        <w:t xml:space="preserve">, mis võivad muuta aja jooksul suurust, kuju, kõrgust või värvust, </w:t>
      </w:r>
      <w:r w:rsidR="008B1A1B" w:rsidRPr="00787258">
        <w:rPr>
          <w:lang w:val="et-EE"/>
        </w:rPr>
        <w:t>samuti</w:t>
      </w:r>
      <w:r w:rsidR="00EA4206" w:rsidRPr="00787258">
        <w:rPr>
          <w:lang w:val="et-EE"/>
        </w:rPr>
        <w:t xml:space="preserve"> uu</w:t>
      </w:r>
      <w:r w:rsidR="008B1A1B" w:rsidRPr="00787258">
        <w:rPr>
          <w:lang w:val="et-EE"/>
        </w:rPr>
        <w:t>ed</w:t>
      </w:r>
      <w:r w:rsidR="00EA4206" w:rsidRPr="00787258">
        <w:rPr>
          <w:lang w:val="et-EE"/>
        </w:rPr>
        <w:t xml:space="preserve"> sünnimär</w:t>
      </w:r>
      <w:r w:rsidR="008B1A1B" w:rsidRPr="00787258">
        <w:rPr>
          <w:lang w:val="et-EE"/>
        </w:rPr>
        <w:t>gid</w:t>
      </w:r>
      <w:r w:rsidR="00EA4206" w:rsidRPr="00787258">
        <w:rPr>
          <w:lang w:val="et-EE"/>
        </w:rPr>
        <w:t>. Need sünnimärgid võivad sügeleda, veritseda või haavanduda</w:t>
      </w:r>
      <w:r w:rsidRPr="00787258">
        <w:rPr>
          <w:lang w:val="et-EE"/>
        </w:rPr>
        <w:t>;</w:t>
      </w:r>
    </w:p>
    <w:p w14:paraId="1406D59D" w14:textId="0C5B42D4" w:rsidR="0020338B" w:rsidRPr="00787258" w:rsidRDefault="0020338B" w:rsidP="0020338B">
      <w:pPr>
        <w:widowControl w:val="0"/>
        <w:numPr>
          <w:ilvl w:val="1"/>
          <w:numId w:val="16"/>
        </w:numPr>
        <w:tabs>
          <w:tab w:val="clear" w:pos="567"/>
        </w:tabs>
        <w:spacing w:line="240" w:lineRule="auto"/>
        <w:ind w:left="540" w:hanging="540"/>
        <w:rPr>
          <w:ins w:id="18" w:author="Author"/>
          <w:lang w:val="et-EE"/>
        </w:rPr>
      </w:pPr>
      <w:ins w:id="19" w:author="Author">
        <w:r w:rsidRPr="00787258">
          <w:rPr>
            <w:lang w:val="et-EE"/>
          </w:rPr>
          <w:t>lamerakk-kartsinoom: nahavähi tüüp, mis võib esineda tiheda punase sõlme, koorikuga haavandi või uue haavandina olemasoleval armil</w:t>
        </w:r>
        <w:r>
          <w:rPr>
            <w:lang w:val="et-EE"/>
          </w:rPr>
          <w:t>;</w:t>
        </w:r>
      </w:ins>
    </w:p>
    <w:p w14:paraId="68075206" w14:textId="77777777" w:rsidR="003D2A0F" w:rsidRPr="00787258" w:rsidRDefault="00685A5C" w:rsidP="000752E6">
      <w:pPr>
        <w:widowControl w:val="0"/>
        <w:numPr>
          <w:ilvl w:val="1"/>
          <w:numId w:val="16"/>
        </w:numPr>
        <w:tabs>
          <w:tab w:val="clear" w:pos="567"/>
        </w:tabs>
        <w:spacing w:line="240" w:lineRule="auto"/>
        <w:ind w:left="540" w:hanging="540"/>
        <w:rPr>
          <w:lang w:val="et-EE"/>
        </w:rPr>
      </w:pPr>
      <w:r w:rsidRPr="00787258">
        <w:rPr>
          <w:lang w:val="et-EE"/>
        </w:rPr>
        <w:t>k</w:t>
      </w:r>
      <w:r w:rsidR="003D2A0F" w:rsidRPr="00787258">
        <w:rPr>
          <w:lang w:val="et-EE"/>
        </w:rPr>
        <w:t>rambi</w:t>
      </w:r>
      <w:r w:rsidR="00446ADC" w:rsidRPr="00787258">
        <w:rPr>
          <w:lang w:val="et-EE"/>
        </w:rPr>
        <w:t>hoo</w:t>
      </w:r>
      <w:r w:rsidR="003D2A0F" w:rsidRPr="00787258">
        <w:rPr>
          <w:lang w:val="et-EE"/>
        </w:rPr>
        <w:t>d, tõmblused (sagedasem lastel ja noorukitel kui täiskasvanutel)</w:t>
      </w:r>
      <w:r w:rsidRPr="00787258">
        <w:rPr>
          <w:lang w:val="et-EE"/>
        </w:rPr>
        <w:t>.</w:t>
      </w:r>
    </w:p>
    <w:p w14:paraId="7BE2A2D1" w14:textId="77777777" w:rsidR="00162FAA" w:rsidRPr="00787258" w:rsidRDefault="00162FAA" w:rsidP="00CD166C">
      <w:pPr>
        <w:widowControl w:val="0"/>
        <w:tabs>
          <w:tab w:val="clear" w:pos="567"/>
        </w:tabs>
        <w:spacing w:line="240" w:lineRule="auto"/>
        <w:rPr>
          <w:lang w:val="et-EE"/>
        </w:rPr>
      </w:pPr>
    </w:p>
    <w:p w14:paraId="408D28AF" w14:textId="77777777" w:rsidR="00162FAA" w:rsidRPr="00787258" w:rsidRDefault="00162FAA" w:rsidP="00CD166C">
      <w:pPr>
        <w:pStyle w:val="Text"/>
        <w:keepNext/>
        <w:widowControl w:val="0"/>
        <w:spacing w:before="0"/>
        <w:jc w:val="left"/>
        <w:rPr>
          <w:iCs/>
          <w:sz w:val="22"/>
          <w:szCs w:val="22"/>
          <w:lang w:val="et-EE"/>
        </w:rPr>
      </w:pPr>
      <w:r w:rsidRPr="00787258">
        <w:rPr>
          <w:b/>
          <w:iCs/>
          <w:sz w:val="22"/>
          <w:szCs w:val="22"/>
          <w:lang w:val="et-EE"/>
        </w:rPr>
        <w:t>Harv</w:t>
      </w:r>
      <w:r w:rsidR="00063BE7" w:rsidRPr="00787258">
        <w:rPr>
          <w:iCs/>
          <w:sz w:val="22"/>
          <w:szCs w:val="22"/>
          <w:lang w:val="et-EE"/>
        </w:rPr>
        <w:t xml:space="preserve"> </w:t>
      </w:r>
      <w:r w:rsidR="004C2A68" w:rsidRPr="00787258">
        <w:rPr>
          <w:iCs/>
          <w:sz w:val="22"/>
          <w:szCs w:val="22"/>
          <w:lang w:val="et-EE"/>
        </w:rPr>
        <w:t>(</w:t>
      </w:r>
      <w:r w:rsidR="00063BE7" w:rsidRPr="00787258">
        <w:rPr>
          <w:color w:val="000000"/>
          <w:sz w:val="22"/>
          <w:szCs w:val="22"/>
          <w:lang w:val="et-EE"/>
        </w:rPr>
        <w:t>võivad esineda kuni 1 inimesel 1000-st</w:t>
      </w:r>
      <w:r w:rsidR="004C2A68" w:rsidRPr="00787258">
        <w:rPr>
          <w:color w:val="000000"/>
          <w:sz w:val="22"/>
          <w:szCs w:val="22"/>
          <w:lang w:val="et-EE"/>
        </w:rPr>
        <w:t>)</w:t>
      </w:r>
    </w:p>
    <w:p w14:paraId="025E85B0" w14:textId="77777777" w:rsidR="00162FAA" w:rsidRPr="00787258" w:rsidRDefault="00685A5C" w:rsidP="000752E6">
      <w:pPr>
        <w:widowControl w:val="0"/>
        <w:numPr>
          <w:ilvl w:val="1"/>
          <w:numId w:val="16"/>
        </w:numPr>
        <w:tabs>
          <w:tab w:val="clear" w:pos="567"/>
        </w:tabs>
        <w:spacing w:line="240" w:lineRule="auto"/>
        <w:ind w:left="540" w:hanging="540"/>
        <w:rPr>
          <w:lang w:val="et-EE"/>
        </w:rPr>
      </w:pPr>
      <w:r w:rsidRPr="00787258">
        <w:rPr>
          <w:lang w:val="et-EE"/>
        </w:rPr>
        <w:t>s</w:t>
      </w:r>
      <w:r w:rsidR="00162FAA" w:rsidRPr="00787258">
        <w:rPr>
          <w:lang w:val="et-EE"/>
        </w:rPr>
        <w:t xml:space="preserve">eisund, mida nimetatakse pöörduvaks posterioorse entsefalopaatia sündroomiks (PRES). Sümptomid võivad olla </w:t>
      </w:r>
      <w:r w:rsidR="005A03AA" w:rsidRPr="00787258">
        <w:rPr>
          <w:lang w:val="et-EE"/>
        </w:rPr>
        <w:t>järsk t</w:t>
      </w:r>
      <w:r w:rsidR="008B39FB" w:rsidRPr="00787258">
        <w:rPr>
          <w:lang w:val="et-EE"/>
        </w:rPr>
        <w:t>ugeva</w:t>
      </w:r>
      <w:r w:rsidR="005A03AA" w:rsidRPr="00787258">
        <w:rPr>
          <w:lang w:val="et-EE"/>
        </w:rPr>
        <w:t xml:space="preserve"> </w:t>
      </w:r>
      <w:r w:rsidR="00162FAA" w:rsidRPr="00787258">
        <w:rPr>
          <w:lang w:val="et-EE"/>
        </w:rPr>
        <w:t>peavalu</w:t>
      </w:r>
      <w:r w:rsidR="005A03AA" w:rsidRPr="00787258">
        <w:rPr>
          <w:lang w:val="et-EE"/>
        </w:rPr>
        <w:t xml:space="preserve"> teke</w:t>
      </w:r>
      <w:r w:rsidR="00162FAA" w:rsidRPr="00787258">
        <w:rPr>
          <w:szCs w:val="22"/>
          <w:lang w:val="et-EE"/>
        </w:rPr>
        <w:t>, sega</w:t>
      </w:r>
      <w:r w:rsidR="00D11A58" w:rsidRPr="00787258">
        <w:rPr>
          <w:szCs w:val="22"/>
          <w:lang w:val="et-EE"/>
        </w:rPr>
        <w:t>s</w:t>
      </w:r>
      <w:r w:rsidR="00162FAA" w:rsidRPr="00787258">
        <w:rPr>
          <w:szCs w:val="22"/>
          <w:lang w:val="et-EE"/>
        </w:rPr>
        <w:t>us, krambi</w:t>
      </w:r>
      <w:r w:rsidR="00446ADC" w:rsidRPr="00787258">
        <w:rPr>
          <w:szCs w:val="22"/>
          <w:lang w:val="et-EE"/>
        </w:rPr>
        <w:t>hoo</w:t>
      </w:r>
      <w:r w:rsidR="00162FAA" w:rsidRPr="00787258">
        <w:rPr>
          <w:szCs w:val="22"/>
          <w:lang w:val="et-EE"/>
        </w:rPr>
        <w:t>d ja/või nägemishäired</w:t>
      </w:r>
      <w:r w:rsidRPr="00787258">
        <w:rPr>
          <w:lang w:val="et-EE"/>
        </w:rPr>
        <w:t>;</w:t>
      </w:r>
    </w:p>
    <w:p w14:paraId="7F3B68AE" w14:textId="10D7F608" w:rsidR="00276B05" w:rsidRPr="00787258" w:rsidRDefault="00685A5C" w:rsidP="000752E6">
      <w:pPr>
        <w:widowControl w:val="0"/>
        <w:numPr>
          <w:ilvl w:val="1"/>
          <w:numId w:val="16"/>
        </w:numPr>
        <w:tabs>
          <w:tab w:val="clear" w:pos="567"/>
        </w:tabs>
        <w:spacing w:line="240" w:lineRule="auto"/>
        <w:ind w:left="540" w:hanging="540"/>
        <w:rPr>
          <w:lang w:val="et-EE"/>
        </w:rPr>
      </w:pPr>
      <w:r w:rsidRPr="00787258">
        <w:rPr>
          <w:lang w:val="et-EE"/>
        </w:rPr>
        <w:t>l</w:t>
      </w:r>
      <w:r w:rsidR="00315CF5" w:rsidRPr="00787258">
        <w:rPr>
          <w:lang w:val="et-EE"/>
        </w:rPr>
        <w:t>ümfoom (vähitüüp, mis mõju</w:t>
      </w:r>
      <w:r w:rsidR="005B7D9F" w:rsidRPr="00787258">
        <w:rPr>
          <w:lang w:val="et-EE"/>
        </w:rPr>
        <w:t>t</w:t>
      </w:r>
      <w:r w:rsidR="00315CF5" w:rsidRPr="00787258">
        <w:rPr>
          <w:lang w:val="et-EE"/>
        </w:rPr>
        <w:t>ab lümfisüsteemi)</w:t>
      </w:r>
      <w:ins w:id="20" w:author="Author">
        <w:r w:rsidR="0020338B">
          <w:rPr>
            <w:lang w:val="et-EE"/>
          </w:rPr>
          <w:t>.</w:t>
        </w:r>
      </w:ins>
      <w:del w:id="21" w:author="Author">
        <w:r w:rsidRPr="00787258" w:rsidDel="0020338B">
          <w:rPr>
            <w:lang w:val="et-EE"/>
          </w:rPr>
          <w:delText>;</w:delText>
        </w:r>
      </w:del>
    </w:p>
    <w:p w14:paraId="252BE0D0" w14:textId="30306912" w:rsidR="00250DEA" w:rsidRPr="00787258" w:rsidDel="0020338B" w:rsidRDefault="00685A5C" w:rsidP="000752E6">
      <w:pPr>
        <w:widowControl w:val="0"/>
        <w:numPr>
          <w:ilvl w:val="1"/>
          <w:numId w:val="16"/>
        </w:numPr>
        <w:tabs>
          <w:tab w:val="clear" w:pos="567"/>
        </w:tabs>
        <w:spacing w:line="240" w:lineRule="auto"/>
        <w:ind w:left="540" w:hanging="540"/>
        <w:rPr>
          <w:del w:id="22" w:author="Author"/>
          <w:lang w:val="et-EE"/>
        </w:rPr>
      </w:pPr>
      <w:del w:id="23" w:author="Author">
        <w:r w:rsidRPr="00787258" w:rsidDel="0020338B">
          <w:rPr>
            <w:lang w:val="et-EE"/>
          </w:rPr>
          <w:delText>l</w:delText>
        </w:r>
        <w:r w:rsidR="00250DEA" w:rsidRPr="00787258" w:rsidDel="0020338B">
          <w:rPr>
            <w:lang w:val="et-EE"/>
          </w:rPr>
          <w:delText>amerakk-kartsinoom: nahavähi tüüp, mis võib esineda tiheda punase sõlme</w:delText>
        </w:r>
        <w:r w:rsidR="00A7641F" w:rsidRPr="00787258" w:rsidDel="0020338B">
          <w:rPr>
            <w:lang w:val="et-EE"/>
          </w:rPr>
          <w:delText>, koorikuga haavandi või uue haavandina olemasoleval armil.</w:delText>
        </w:r>
      </w:del>
    </w:p>
    <w:p w14:paraId="1F5C50E0" w14:textId="77777777" w:rsidR="00315CF5" w:rsidRPr="00787258" w:rsidRDefault="00315CF5" w:rsidP="00CD166C">
      <w:pPr>
        <w:widowControl w:val="0"/>
        <w:tabs>
          <w:tab w:val="clear" w:pos="567"/>
        </w:tabs>
        <w:spacing w:line="240" w:lineRule="auto"/>
        <w:rPr>
          <w:lang w:val="et-EE"/>
        </w:rPr>
      </w:pPr>
    </w:p>
    <w:p w14:paraId="33975587" w14:textId="77777777" w:rsidR="00315CF5" w:rsidRPr="00787258" w:rsidRDefault="00315CF5" w:rsidP="00CD166C">
      <w:pPr>
        <w:keepNext/>
        <w:widowControl w:val="0"/>
        <w:tabs>
          <w:tab w:val="clear" w:pos="567"/>
        </w:tabs>
        <w:spacing w:line="240" w:lineRule="auto"/>
        <w:rPr>
          <w:lang w:val="et-EE"/>
        </w:rPr>
      </w:pPr>
      <w:r w:rsidRPr="00787258">
        <w:rPr>
          <w:b/>
          <w:lang w:val="et-EE"/>
        </w:rPr>
        <w:t>Väga harv</w:t>
      </w:r>
      <w:r w:rsidRPr="00787258">
        <w:rPr>
          <w:lang w:val="et-EE"/>
        </w:rPr>
        <w:t xml:space="preserve"> (</w:t>
      </w:r>
      <w:r w:rsidRPr="00787258">
        <w:rPr>
          <w:color w:val="000000"/>
          <w:szCs w:val="22"/>
          <w:lang w:val="et-EE"/>
        </w:rPr>
        <w:t xml:space="preserve">võivad esineda kuni </w:t>
      </w:r>
      <w:r w:rsidRPr="00787258">
        <w:rPr>
          <w:lang w:val="et-EE"/>
        </w:rPr>
        <w:t>1 inimesel</w:t>
      </w:r>
      <w:r w:rsidR="009C66CC" w:rsidRPr="00787258">
        <w:rPr>
          <w:lang w:val="et-EE"/>
        </w:rPr>
        <w:t xml:space="preserve"> 10 </w:t>
      </w:r>
      <w:r w:rsidRPr="00787258">
        <w:rPr>
          <w:lang w:val="et-EE"/>
        </w:rPr>
        <w:t>000</w:t>
      </w:r>
      <w:r w:rsidRPr="00787258">
        <w:rPr>
          <w:lang w:val="et-EE"/>
        </w:rPr>
        <w:noBreakHyphen/>
        <w:t>st)</w:t>
      </w:r>
    </w:p>
    <w:p w14:paraId="4FB8DFB4" w14:textId="77777777" w:rsidR="00315CF5" w:rsidRPr="00787258" w:rsidRDefault="00685A5C" w:rsidP="000752E6">
      <w:pPr>
        <w:widowControl w:val="0"/>
        <w:numPr>
          <w:ilvl w:val="1"/>
          <w:numId w:val="16"/>
        </w:numPr>
        <w:tabs>
          <w:tab w:val="clear" w:pos="567"/>
        </w:tabs>
        <w:spacing w:line="240" w:lineRule="auto"/>
        <w:ind w:left="540" w:hanging="540"/>
        <w:rPr>
          <w:lang w:val="et-EE"/>
        </w:rPr>
      </w:pPr>
      <w:r w:rsidRPr="00787258">
        <w:rPr>
          <w:lang w:val="et-EE"/>
        </w:rPr>
        <w:t>k</w:t>
      </w:r>
      <w:r w:rsidR="00315CF5" w:rsidRPr="00787258">
        <w:rPr>
          <w:lang w:val="et-EE"/>
        </w:rPr>
        <w:t>õrvalekalded elektrokardigrammis (T-saki inversioon)</w:t>
      </w:r>
      <w:r w:rsidRPr="00787258">
        <w:rPr>
          <w:lang w:val="et-EE"/>
        </w:rPr>
        <w:t>;</w:t>
      </w:r>
    </w:p>
    <w:p w14:paraId="026AD70F" w14:textId="77777777" w:rsidR="008B5C0E" w:rsidRPr="00787258" w:rsidRDefault="00685A5C" w:rsidP="000752E6">
      <w:pPr>
        <w:widowControl w:val="0"/>
        <w:numPr>
          <w:ilvl w:val="0"/>
          <w:numId w:val="16"/>
        </w:numPr>
        <w:tabs>
          <w:tab w:val="clear" w:pos="567"/>
        </w:tabs>
        <w:spacing w:line="240" w:lineRule="auto"/>
        <w:ind w:left="567" w:hanging="567"/>
        <w:rPr>
          <w:lang w:val="et-EE"/>
        </w:rPr>
      </w:pPr>
      <w:r w:rsidRPr="00787258">
        <w:rPr>
          <w:lang w:val="et-EE"/>
        </w:rPr>
        <w:t>i</w:t>
      </w:r>
      <w:r w:rsidR="00A7641F" w:rsidRPr="00787258">
        <w:rPr>
          <w:lang w:val="et-EE"/>
        </w:rPr>
        <w:t>nimese herpesviirus</w:t>
      </w:r>
      <w:r w:rsidR="00A7641F" w:rsidRPr="00787258">
        <w:rPr>
          <w:szCs w:val="22"/>
          <w:lang w:val="et-EE"/>
        </w:rPr>
        <w:t> 8-ga seotud kasvaja (Kaposi sarkoom).</w:t>
      </w:r>
    </w:p>
    <w:p w14:paraId="57C905AF" w14:textId="77777777" w:rsidR="00315CF5" w:rsidRPr="00787258" w:rsidRDefault="00315CF5" w:rsidP="00CD166C">
      <w:pPr>
        <w:widowControl w:val="0"/>
        <w:tabs>
          <w:tab w:val="clear" w:pos="567"/>
        </w:tabs>
        <w:spacing w:line="240" w:lineRule="auto"/>
        <w:rPr>
          <w:lang w:val="et-EE"/>
        </w:rPr>
      </w:pPr>
    </w:p>
    <w:p w14:paraId="55EBDCFF" w14:textId="77777777" w:rsidR="00315CF5" w:rsidRPr="00787258" w:rsidRDefault="00315CF5" w:rsidP="00CD166C">
      <w:pPr>
        <w:keepNext/>
        <w:widowControl w:val="0"/>
        <w:tabs>
          <w:tab w:val="clear" w:pos="567"/>
        </w:tabs>
        <w:spacing w:line="240" w:lineRule="auto"/>
        <w:rPr>
          <w:lang w:val="et-EE"/>
        </w:rPr>
      </w:pPr>
      <w:r w:rsidRPr="00787258">
        <w:rPr>
          <w:b/>
          <w:lang w:val="et-EE"/>
        </w:rPr>
        <w:t>Teadmata</w:t>
      </w:r>
      <w:r w:rsidRPr="00787258">
        <w:rPr>
          <w:lang w:val="et-EE"/>
        </w:rPr>
        <w:t xml:space="preserve"> (</w:t>
      </w:r>
      <w:r w:rsidR="0069468A" w:rsidRPr="00787258">
        <w:rPr>
          <w:bCs/>
          <w:szCs w:val="22"/>
          <w:lang w:val="et-EE"/>
        </w:rPr>
        <w:t>saged</w:t>
      </w:r>
      <w:r w:rsidRPr="00787258">
        <w:rPr>
          <w:bCs/>
          <w:szCs w:val="22"/>
          <w:lang w:val="et-EE"/>
        </w:rPr>
        <w:t>ust ei saa hinnata olemasolevate andmete alusel)</w:t>
      </w:r>
    </w:p>
    <w:p w14:paraId="548A0BFC" w14:textId="77777777" w:rsidR="00315CF5" w:rsidRPr="00787258" w:rsidRDefault="00685A5C" w:rsidP="000752E6">
      <w:pPr>
        <w:widowControl w:val="0"/>
        <w:numPr>
          <w:ilvl w:val="1"/>
          <w:numId w:val="16"/>
        </w:numPr>
        <w:tabs>
          <w:tab w:val="clear" w:pos="567"/>
        </w:tabs>
        <w:spacing w:line="240" w:lineRule="auto"/>
        <w:ind w:left="540" w:hanging="540"/>
        <w:rPr>
          <w:lang w:val="et-EE"/>
        </w:rPr>
      </w:pPr>
      <w:r w:rsidRPr="00787258">
        <w:rPr>
          <w:lang w:val="et-EE"/>
        </w:rPr>
        <w:t>a</w:t>
      </w:r>
      <w:r w:rsidR="00315CF5" w:rsidRPr="00787258">
        <w:rPr>
          <w:lang w:val="et-EE"/>
        </w:rPr>
        <w:t>llergilised reaktsioonid, sealhulgas sümptomitena lööve või sügelev nõgestõbi, huulte, keele</w:t>
      </w:r>
      <w:r w:rsidR="00315CF5" w:rsidRPr="00787258">
        <w:rPr>
          <w:lang w:val="et-EE"/>
        </w:rPr>
        <w:noBreakHyphen/>
        <w:t xml:space="preserve"> või näoturse, mis tekib suurema t</w:t>
      </w:r>
      <w:r w:rsidR="009C66CC" w:rsidRPr="00787258">
        <w:rPr>
          <w:lang w:val="et-EE"/>
        </w:rPr>
        <w:t>õ</w:t>
      </w:r>
      <w:r w:rsidR="00315CF5" w:rsidRPr="00787258">
        <w:rPr>
          <w:lang w:val="et-EE"/>
        </w:rPr>
        <w:t>enäosusega Gilenya esimesel ravipäeval</w:t>
      </w:r>
      <w:r w:rsidRPr="00787258">
        <w:rPr>
          <w:lang w:val="et-EE"/>
        </w:rPr>
        <w:t>;</w:t>
      </w:r>
    </w:p>
    <w:p w14:paraId="4EFAAB39" w14:textId="77777777" w:rsidR="00DE25C2" w:rsidRPr="00787258" w:rsidRDefault="00DE25C2" w:rsidP="000752E6">
      <w:pPr>
        <w:widowControl w:val="0"/>
        <w:numPr>
          <w:ilvl w:val="1"/>
          <w:numId w:val="16"/>
        </w:numPr>
        <w:tabs>
          <w:tab w:val="clear" w:pos="567"/>
        </w:tabs>
        <w:spacing w:line="240" w:lineRule="auto"/>
        <w:ind w:left="540" w:hanging="540"/>
        <w:rPr>
          <w:lang w:val="et-EE"/>
        </w:rPr>
      </w:pPr>
      <w:r w:rsidRPr="00787258">
        <w:rPr>
          <w:lang w:val="et-EE"/>
        </w:rPr>
        <w:t xml:space="preserve">maksakahjustuse (sealhulgas maksapuudulikkuse) nähud, nagu naha või silmavalgete kollaseks muutumine (kollatõbi), iiveldus ja oksendamine, valu kõhupiirkonna paremas küljes, tume uriin (pruuni värvi), tavapärasest väiksem söögiisu, väsimus ja </w:t>
      </w:r>
      <w:r w:rsidR="004C643F" w:rsidRPr="00787258">
        <w:rPr>
          <w:lang w:val="et-EE"/>
        </w:rPr>
        <w:t xml:space="preserve">muutused maksafunktsiooni testides. Väga harvadel juhtudel võib maksapuudulikkus </w:t>
      </w:r>
      <w:r w:rsidR="00743714" w:rsidRPr="00787258">
        <w:rPr>
          <w:lang w:val="et-EE"/>
        </w:rPr>
        <w:t>olla põhjuseks maksasiirdamisele</w:t>
      </w:r>
      <w:r w:rsidR="004C643F" w:rsidRPr="00787258">
        <w:rPr>
          <w:lang w:val="et-EE"/>
        </w:rPr>
        <w:t>.</w:t>
      </w:r>
    </w:p>
    <w:p w14:paraId="01877A09" w14:textId="77777777" w:rsidR="00276B05" w:rsidRDefault="00685A5C" w:rsidP="000752E6">
      <w:pPr>
        <w:widowControl w:val="0"/>
        <w:numPr>
          <w:ilvl w:val="0"/>
          <w:numId w:val="16"/>
        </w:numPr>
        <w:tabs>
          <w:tab w:val="clear" w:pos="567"/>
        </w:tabs>
        <w:spacing w:line="240" w:lineRule="auto"/>
        <w:ind w:left="567" w:hanging="567"/>
        <w:rPr>
          <w:lang w:val="et-EE"/>
        </w:rPr>
      </w:pPr>
      <w:r w:rsidRPr="00787258">
        <w:rPr>
          <w:lang w:val="et-EE"/>
        </w:rPr>
        <w:t>p</w:t>
      </w:r>
      <w:r w:rsidR="00276B05" w:rsidRPr="00787258">
        <w:rPr>
          <w:lang w:val="et-EE"/>
        </w:rPr>
        <w:t>rogress</w:t>
      </w:r>
      <w:r w:rsidR="00BE4912" w:rsidRPr="00787258">
        <w:rPr>
          <w:lang w:val="et-EE"/>
        </w:rPr>
        <w:t>eeruva</w:t>
      </w:r>
      <w:r w:rsidR="00276B05" w:rsidRPr="00787258">
        <w:rPr>
          <w:lang w:val="et-EE"/>
        </w:rPr>
        <w:t xml:space="preserve"> multifokaalse leukoentsefalopaatia (PML) nimelise haruldase ajuinfektsiooni risk. PML-i sümptomid võivad sarnaneda SM-i ägenemisele. Võivad tekkida ka sümptomid, millest te ise aru ei saa, nagu meeleolu kõikumised või käitumise muutus, mäluhäired, raskused kõnelemise ja suhtlemisega, teie arst peab teid täiendavalt uurima, et välistada PML. Seetõttu, kui arvate, et teie SM ägeneb või kui te ise või teie lähedased märkavad uusi või ebatavalisi sümptomeid, on väga oluline sellest esimesel võimalusel oma arstile rääkida</w:t>
      </w:r>
      <w:r w:rsidRPr="00787258">
        <w:rPr>
          <w:lang w:val="et-EE"/>
        </w:rPr>
        <w:t>;</w:t>
      </w:r>
    </w:p>
    <w:p w14:paraId="66E7FFC5" w14:textId="387EBF86" w:rsidR="00963640" w:rsidRPr="00787258" w:rsidRDefault="00963640" w:rsidP="000752E6">
      <w:pPr>
        <w:widowControl w:val="0"/>
        <w:numPr>
          <w:ilvl w:val="0"/>
          <w:numId w:val="16"/>
        </w:numPr>
        <w:tabs>
          <w:tab w:val="clear" w:pos="567"/>
        </w:tabs>
        <w:spacing w:line="240" w:lineRule="auto"/>
        <w:ind w:left="567" w:hanging="567"/>
        <w:rPr>
          <w:lang w:val="et-EE"/>
        </w:rPr>
      </w:pPr>
      <w:r>
        <w:rPr>
          <w:lang w:val="et-EE"/>
        </w:rPr>
        <w:t>põletikuline reaktsioon pärast ravi lõpetamist Gilenyaga (tuntud kui põletikuline immuunrekontitutsiooni sündroom või IRIS);</w:t>
      </w:r>
    </w:p>
    <w:p w14:paraId="456153F5" w14:textId="77777777" w:rsidR="00A7641F" w:rsidRPr="00787258" w:rsidRDefault="00685A5C" w:rsidP="000752E6">
      <w:pPr>
        <w:widowControl w:val="0"/>
        <w:numPr>
          <w:ilvl w:val="0"/>
          <w:numId w:val="16"/>
        </w:numPr>
        <w:tabs>
          <w:tab w:val="clear" w:pos="567"/>
        </w:tabs>
        <w:spacing w:line="240" w:lineRule="auto"/>
        <w:ind w:left="567" w:hanging="567"/>
        <w:rPr>
          <w:lang w:val="et-EE"/>
        </w:rPr>
      </w:pPr>
      <w:r w:rsidRPr="00787258">
        <w:rPr>
          <w:lang w:val="et-EE"/>
        </w:rPr>
        <w:t>k</w:t>
      </w:r>
      <w:r w:rsidR="00A7641F" w:rsidRPr="00787258">
        <w:rPr>
          <w:lang w:val="et-EE"/>
        </w:rPr>
        <w:t>rüptokokk</w:t>
      </w:r>
      <w:r w:rsidR="00A7641F" w:rsidRPr="00787258">
        <w:rPr>
          <w:lang w:val="et-EE"/>
        </w:rPr>
        <w:noBreakHyphen/>
        <w:t>infektsioonid (seennakkuse tüüp), sealhulgas krüptokokk</w:t>
      </w:r>
      <w:r w:rsidR="00A7641F" w:rsidRPr="00787258">
        <w:rPr>
          <w:lang w:val="et-EE"/>
        </w:rPr>
        <w:noBreakHyphen/>
        <w:t>meningiit koos sümptomitega, nagu peavalu, millega kaasneb kaela jäikus, valgustundlikkus, iiveldus ja/või segasusseisund</w:t>
      </w:r>
      <w:r w:rsidRPr="00787258">
        <w:rPr>
          <w:lang w:val="et-EE"/>
        </w:rPr>
        <w:t>;</w:t>
      </w:r>
    </w:p>
    <w:p w14:paraId="41DEA9AF" w14:textId="77777777" w:rsidR="00A7641F" w:rsidRPr="00787258" w:rsidRDefault="00685A5C" w:rsidP="000752E6">
      <w:pPr>
        <w:widowControl w:val="0"/>
        <w:numPr>
          <w:ilvl w:val="0"/>
          <w:numId w:val="16"/>
        </w:numPr>
        <w:tabs>
          <w:tab w:val="clear" w:pos="567"/>
        </w:tabs>
        <w:spacing w:line="240" w:lineRule="auto"/>
        <w:ind w:left="567" w:hanging="567"/>
        <w:rPr>
          <w:lang w:val="et-EE"/>
        </w:rPr>
      </w:pPr>
      <w:r w:rsidRPr="00787258">
        <w:rPr>
          <w:lang w:val="et-EE"/>
        </w:rPr>
        <w:t>m</w:t>
      </w:r>
      <w:r w:rsidR="0056482B" w:rsidRPr="00787258">
        <w:rPr>
          <w:lang w:val="et-EE"/>
        </w:rPr>
        <w:t>erkelirakk-kartsinoom (nahavähi tüüp). M</w:t>
      </w:r>
      <w:r w:rsidR="008B1A1B" w:rsidRPr="00787258">
        <w:rPr>
          <w:lang w:val="et-EE"/>
        </w:rPr>
        <w:t>e</w:t>
      </w:r>
      <w:r w:rsidR="0056482B" w:rsidRPr="00787258">
        <w:rPr>
          <w:lang w:val="et-EE"/>
        </w:rPr>
        <w:t>rkelirakk-kartsinoomi võimaliku</w:t>
      </w:r>
      <w:r w:rsidR="00EC2633" w:rsidRPr="00787258">
        <w:rPr>
          <w:lang w:val="et-EE"/>
        </w:rPr>
        <w:t>ks</w:t>
      </w:r>
      <w:r w:rsidR="0056482B" w:rsidRPr="00787258">
        <w:rPr>
          <w:lang w:val="et-EE"/>
        </w:rPr>
        <w:t xml:space="preserve"> tundemärgi</w:t>
      </w:r>
      <w:r w:rsidR="00EC2633" w:rsidRPr="00787258">
        <w:rPr>
          <w:lang w:val="et-EE"/>
        </w:rPr>
        <w:t>ks</w:t>
      </w:r>
      <w:r w:rsidR="0056482B" w:rsidRPr="00787258">
        <w:rPr>
          <w:lang w:val="et-EE"/>
        </w:rPr>
        <w:t xml:space="preserve"> </w:t>
      </w:r>
      <w:r w:rsidR="00EC2633" w:rsidRPr="00787258">
        <w:rPr>
          <w:lang w:val="et-EE"/>
        </w:rPr>
        <w:t>on</w:t>
      </w:r>
      <w:r w:rsidR="0056482B" w:rsidRPr="00787258">
        <w:rPr>
          <w:lang w:val="et-EE"/>
        </w:rPr>
        <w:t xml:space="preserve"> </w:t>
      </w:r>
      <w:r w:rsidR="00EC2633" w:rsidRPr="00787258">
        <w:rPr>
          <w:lang w:val="et-EE"/>
        </w:rPr>
        <w:t>nahavärvi</w:t>
      </w:r>
      <w:r w:rsidR="0056482B" w:rsidRPr="00787258">
        <w:rPr>
          <w:lang w:val="et-EE"/>
        </w:rPr>
        <w:t xml:space="preserve"> või sinakaspuna</w:t>
      </w:r>
      <w:r w:rsidR="00EC2633" w:rsidRPr="00787258">
        <w:rPr>
          <w:lang w:val="et-EE"/>
        </w:rPr>
        <w:t>ne</w:t>
      </w:r>
      <w:r w:rsidR="0056482B" w:rsidRPr="00787258">
        <w:rPr>
          <w:lang w:val="et-EE"/>
        </w:rPr>
        <w:t xml:space="preserve"> valutu sõlm, mis asub sageli näol, peas või kaelal. Merkelirakk-kartsinoom võib esineda ka tiheda valutu sõlme või </w:t>
      </w:r>
      <w:r w:rsidR="00EC2633" w:rsidRPr="00787258">
        <w:rPr>
          <w:lang w:val="et-EE"/>
        </w:rPr>
        <w:t>moodustisena</w:t>
      </w:r>
      <w:r w:rsidR="0056482B" w:rsidRPr="00787258">
        <w:rPr>
          <w:lang w:val="et-EE"/>
        </w:rPr>
        <w:t>. Pikaajaline päikese</w:t>
      </w:r>
      <w:r w:rsidR="00EC2633" w:rsidRPr="00787258">
        <w:rPr>
          <w:lang w:val="et-EE"/>
        </w:rPr>
        <w:t xml:space="preserve"> käes viibimine</w:t>
      </w:r>
      <w:r w:rsidR="0056482B" w:rsidRPr="00787258">
        <w:rPr>
          <w:lang w:val="et-EE"/>
        </w:rPr>
        <w:t xml:space="preserve"> ja nõrk immuunsüsteem võivad mõjutada merkelirakk-kartsinoomi arengut</w:t>
      </w:r>
      <w:r w:rsidR="00627CDB" w:rsidRPr="00787258">
        <w:rPr>
          <w:lang w:val="et-EE"/>
        </w:rPr>
        <w:t>;</w:t>
      </w:r>
    </w:p>
    <w:p w14:paraId="16206F0D" w14:textId="77777777" w:rsidR="00627CDB" w:rsidRPr="00787258" w:rsidRDefault="00627CDB" w:rsidP="000752E6">
      <w:pPr>
        <w:widowControl w:val="0"/>
        <w:numPr>
          <w:ilvl w:val="0"/>
          <w:numId w:val="16"/>
        </w:numPr>
        <w:tabs>
          <w:tab w:val="clear" w:pos="567"/>
        </w:tabs>
        <w:spacing w:line="240" w:lineRule="auto"/>
        <w:ind w:left="567" w:hanging="567"/>
        <w:rPr>
          <w:lang w:val="et-EE"/>
        </w:rPr>
      </w:pPr>
      <w:r w:rsidRPr="00787258">
        <w:rPr>
          <w:lang w:val="et-EE"/>
        </w:rPr>
        <w:t>pärast ravi lõpetamist Gilenyaga võivad SM sümptomid tagasi tulla ja ägeneda, võrreldes ravieelse ja –aegse ajaga</w:t>
      </w:r>
      <w:r w:rsidR="00055217" w:rsidRPr="00787258">
        <w:rPr>
          <w:lang w:val="et-EE"/>
        </w:rPr>
        <w:t>;</w:t>
      </w:r>
    </w:p>
    <w:p w14:paraId="7550FC58" w14:textId="77777777" w:rsidR="00055217" w:rsidRPr="00787258" w:rsidRDefault="00055217" w:rsidP="000752E6">
      <w:pPr>
        <w:widowControl w:val="0"/>
        <w:numPr>
          <w:ilvl w:val="0"/>
          <w:numId w:val="16"/>
        </w:numPr>
        <w:tabs>
          <w:tab w:val="clear" w:pos="567"/>
        </w:tabs>
        <w:spacing w:line="240" w:lineRule="auto"/>
        <w:ind w:left="567" w:hanging="567"/>
        <w:rPr>
          <w:lang w:val="et-EE"/>
        </w:rPr>
      </w:pPr>
      <w:r w:rsidRPr="00787258">
        <w:rPr>
          <w:lang w:val="et-EE"/>
        </w:rPr>
        <w:t>kehvveresuse ehk aneemia autoimmuunne vorm, mille korral punased vererakud hävinevad (autoimmuunne hemolüütiline aneemia).</w:t>
      </w:r>
    </w:p>
    <w:p w14:paraId="3EEDA5C5" w14:textId="77777777" w:rsidR="00162FAA" w:rsidRPr="00787258" w:rsidRDefault="00162FAA" w:rsidP="00CD166C">
      <w:pPr>
        <w:pStyle w:val="Nottoc-headingsChar"/>
        <w:keepNext w:val="0"/>
        <w:keepLines w:val="0"/>
        <w:widowControl w:val="0"/>
        <w:spacing w:before="0" w:after="0"/>
        <w:rPr>
          <w:rFonts w:ascii="Times New Roman" w:hAnsi="Times New Roman"/>
          <w:b w:val="0"/>
          <w:sz w:val="22"/>
          <w:szCs w:val="22"/>
          <w:lang w:val="et-EE"/>
        </w:rPr>
      </w:pPr>
    </w:p>
    <w:p w14:paraId="3DFD3C53" w14:textId="77777777" w:rsidR="00C82CF9" w:rsidRPr="00787258" w:rsidRDefault="00C82CF9" w:rsidP="00CD166C">
      <w:pPr>
        <w:spacing w:line="240" w:lineRule="auto"/>
        <w:rPr>
          <w:szCs w:val="22"/>
          <w:lang w:val="et-EE"/>
        </w:rPr>
      </w:pPr>
      <w:r w:rsidRPr="00787258">
        <w:rPr>
          <w:szCs w:val="22"/>
          <w:lang w:val="et-EE"/>
        </w:rPr>
        <w:t>Kui teil esineb ükskõik milline neist s</w:t>
      </w:r>
      <w:r w:rsidR="00EF0764" w:rsidRPr="00787258">
        <w:rPr>
          <w:szCs w:val="22"/>
          <w:lang w:val="et-EE"/>
        </w:rPr>
        <w:t>ü</w:t>
      </w:r>
      <w:r w:rsidRPr="00787258">
        <w:rPr>
          <w:szCs w:val="22"/>
          <w:lang w:val="et-EE"/>
        </w:rPr>
        <w:t xml:space="preserve">mptomitest, </w:t>
      </w:r>
      <w:r w:rsidRPr="00787258">
        <w:rPr>
          <w:b/>
          <w:szCs w:val="22"/>
          <w:lang w:val="et-EE"/>
        </w:rPr>
        <w:t>rääkige sellest kohe oma arstile</w:t>
      </w:r>
      <w:r w:rsidRPr="00787258">
        <w:rPr>
          <w:szCs w:val="22"/>
          <w:lang w:val="et-EE"/>
        </w:rPr>
        <w:t>.</w:t>
      </w:r>
    </w:p>
    <w:p w14:paraId="37001A1D" w14:textId="77777777" w:rsidR="00C82CF9" w:rsidRPr="00787258" w:rsidRDefault="00C82CF9" w:rsidP="00CD166C">
      <w:pPr>
        <w:pStyle w:val="Nottoc-headingsChar"/>
        <w:keepNext w:val="0"/>
        <w:keepLines w:val="0"/>
        <w:widowControl w:val="0"/>
        <w:spacing w:before="0" w:after="0"/>
        <w:rPr>
          <w:rFonts w:ascii="Times New Roman" w:hAnsi="Times New Roman"/>
          <w:b w:val="0"/>
          <w:sz w:val="22"/>
          <w:szCs w:val="22"/>
          <w:lang w:val="et-EE"/>
        </w:rPr>
      </w:pPr>
    </w:p>
    <w:p w14:paraId="19F69BD6" w14:textId="77777777" w:rsidR="00C82CF9" w:rsidRPr="00787258" w:rsidRDefault="00C82CF9" w:rsidP="00CD166C">
      <w:pPr>
        <w:pStyle w:val="Nottoc-headingsChar"/>
        <w:keepLines w:val="0"/>
        <w:widowControl w:val="0"/>
        <w:spacing w:before="0" w:after="0"/>
        <w:rPr>
          <w:rFonts w:ascii="Times New Roman" w:hAnsi="Times New Roman"/>
          <w:b w:val="0"/>
          <w:sz w:val="22"/>
          <w:szCs w:val="22"/>
          <w:u w:val="single"/>
          <w:lang w:val="et-EE"/>
        </w:rPr>
      </w:pPr>
      <w:r w:rsidRPr="00787258">
        <w:rPr>
          <w:rFonts w:ascii="Times New Roman" w:hAnsi="Times New Roman"/>
          <w:b w:val="0"/>
          <w:sz w:val="22"/>
          <w:szCs w:val="22"/>
          <w:u w:val="single"/>
          <w:lang w:val="et-EE"/>
        </w:rPr>
        <w:t>Muud kõrvaltoimed</w:t>
      </w:r>
    </w:p>
    <w:p w14:paraId="24C5174B" w14:textId="77777777" w:rsidR="00C82CF9" w:rsidRPr="00787258" w:rsidRDefault="00C82CF9" w:rsidP="00CD166C">
      <w:pPr>
        <w:pStyle w:val="Nottoc-headingsChar"/>
        <w:keepLines w:val="0"/>
        <w:widowControl w:val="0"/>
        <w:spacing w:before="0" w:after="0"/>
        <w:rPr>
          <w:rFonts w:ascii="Times New Roman" w:hAnsi="Times New Roman"/>
          <w:sz w:val="22"/>
          <w:szCs w:val="22"/>
          <w:lang w:val="et-EE"/>
        </w:rPr>
      </w:pPr>
      <w:r w:rsidRPr="00787258">
        <w:rPr>
          <w:rFonts w:ascii="Times New Roman" w:hAnsi="Times New Roman"/>
          <w:sz w:val="22"/>
          <w:szCs w:val="22"/>
          <w:lang w:val="et-EE"/>
        </w:rPr>
        <w:t>Väga sage</w:t>
      </w:r>
      <w:r w:rsidR="004C2A68" w:rsidRPr="00787258">
        <w:rPr>
          <w:rFonts w:ascii="Times New Roman" w:hAnsi="Times New Roman"/>
          <w:b w:val="0"/>
          <w:sz w:val="22"/>
          <w:szCs w:val="22"/>
          <w:lang w:val="et-EE"/>
        </w:rPr>
        <w:t xml:space="preserve"> (</w:t>
      </w:r>
      <w:r w:rsidR="004C2A68" w:rsidRPr="00787258">
        <w:rPr>
          <w:rFonts w:ascii="Times New Roman" w:hAnsi="Times New Roman"/>
          <w:b w:val="0"/>
          <w:color w:val="000000"/>
          <w:sz w:val="22"/>
          <w:szCs w:val="22"/>
          <w:lang w:val="et-EE"/>
        </w:rPr>
        <w:t>võivad esineda rohkem kui 1 inimesel 10-st</w:t>
      </w:r>
      <w:r w:rsidR="004C2A68" w:rsidRPr="00787258">
        <w:rPr>
          <w:rFonts w:ascii="Times New Roman" w:hAnsi="Times New Roman"/>
          <w:b w:val="0"/>
          <w:sz w:val="22"/>
          <w:szCs w:val="22"/>
          <w:lang w:val="et-EE"/>
        </w:rPr>
        <w:t>)</w:t>
      </w:r>
    </w:p>
    <w:p w14:paraId="381B54B7" w14:textId="77777777" w:rsidR="00C82CF9" w:rsidRPr="00787258" w:rsidRDefault="00CE5CF5" w:rsidP="000752E6">
      <w:pPr>
        <w:numPr>
          <w:ilvl w:val="0"/>
          <w:numId w:val="3"/>
        </w:numPr>
        <w:tabs>
          <w:tab w:val="clear" w:pos="142"/>
          <w:tab w:val="clear" w:pos="567"/>
        </w:tabs>
        <w:spacing w:line="240" w:lineRule="auto"/>
        <w:ind w:left="567"/>
        <w:rPr>
          <w:szCs w:val="22"/>
          <w:lang w:val="et-EE"/>
        </w:rPr>
      </w:pPr>
      <w:r w:rsidRPr="00787258">
        <w:rPr>
          <w:szCs w:val="22"/>
          <w:lang w:val="et-EE"/>
        </w:rPr>
        <w:t>g</w:t>
      </w:r>
      <w:r w:rsidR="00C82CF9" w:rsidRPr="00787258">
        <w:rPr>
          <w:szCs w:val="22"/>
          <w:lang w:val="et-EE"/>
        </w:rPr>
        <w:t>ripiviiruse nakkus selliste sümptomitega nagu väsimus, külmavärinad, kurguvalu, liiges- või lihasvalu, palavik,</w:t>
      </w:r>
    </w:p>
    <w:p w14:paraId="0B8DBA5D" w14:textId="77777777" w:rsidR="005A03AA" w:rsidRPr="00787258" w:rsidRDefault="005A03AA" w:rsidP="000752E6">
      <w:pPr>
        <w:numPr>
          <w:ilvl w:val="0"/>
          <w:numId w:val="3"/>
        </w:numPr>
        <w:tabs>
          <w:tab w:val="clear" w:pos="142"/>
          <w:tab w:val="clear" w:pos="567"/>
        </w:tabs>
        <w:spacing w:line="240" w:lineRule="auto"/>
        <w:ind w:left="567"/>
        <w:rPr>
          <w:szCs w:val="22"/>
          <w:lang w:val="et-EE"/>
        </w:rPr>
      </w:pPr>
      <w:r w:rsidRPr="00787258">
        <w:rPr>
          <w:color w:val="000000"/>
          <w:szCs w:val="22"/>
          <w:lang w:val="et-EE"/>
        </w:rPr>
        <w:t>survetunne või valu põskede ja otsmiku</w:t>
      </w:r>
      <w:r w:rsidR="00BE4912" w:rsidRPr="00787258">
        <w:rPr>
          <w:color w:val="000000"/>
          <w:szCs w:val="22"/>
          <w:lang w:val="et-EE"/>
        </w:rPr>
        <w:t xml:space="preserve"> piirkonna</w:t>
      </w:r>
      <w:r w:rsidRPr="00787258">
        <w:rPr>
          <w:color w:val="000000"/>
          <w:szCs w:val="22"/>
          <w:lang w:val="et-EE"/>
        </w:rPr>
        <w:t>s (sinusiit),</w:t>
      </w:r>
    </w:p>
    <w:p w14:paraId="57333902" w14:textId="77777777" w:rsidR="00C82CF9" w:rsidRPr="00787258" w:rsidRDefault="00C82CF9" w:rsidP="000752E6">
      <w:pPr>
        <w:numPr>
          <w:ilvl w:val="0"/>
          <w:numId w:val="3"/>
        </w:numPr>
        <w:tabs>
          <w:tab w:val="clear" w:pos="142"/>
          <w:tab w:val="clear" w:pos="567"/>
        </w:tabs>
        <w:spacing w:line="240" w:lineRule="auto"/>
        <w:ind w:left="567"/>
        <w:rPr>
          <w:szCs w:val="22"/>
          <w:lang w:val="et-EE"/>
        </w:rPr>
      </w:pPr>
      <w:r w:rsidRPr="00787258">
        <w:rPr>
          <w:szCs w:val="22"/>
          <w:lang w:val="et-EE"/>
        </w:rPr>
        <w:t>peavalu,</w:t>
      </w:r>
    </w:p>
    <w:p w14:paraId="631ED68B" w14:textId="77777777" w:rsidR="00C82CF9" w:rsidRPr="00787258" w:rsidRDefault="00C82CF9" w:rsidP="000752E6">
      <w:pPr>
        <w:numPr>
          <w:ilvl w:val="0"/>
          <w:numId w:val="3"/>
        </w:numPr>
        <w:tabs>
          <w:tab w:val="clear" w:pos="142"/>
          <w:tab w:val="clear" w:pos="567"/>
        </w:tabs>
        <w:spacing w:line="240" w:lineRule="auto"/>
        <w:ind w:left="567"/>
        <w:rPr>
          <w:szCs w:val="22"/>
          <w:lang w:val="et-EE"/>
        </w:rPr>
      </w:pPr>
      <w:r w:rsidRPr="00787258">
        <w:rPr>
          <w:szCs w:val="22"/>
          <w:lang w:val="et-EE"/>
        </w:rPr>
        <w:t>kõhulahtisus,</w:t>
      </w:r>
    </w:p>
    <w:p w14:paraId="31198404" w14:textId="77777777" w:rsidR="00C82CF9" w:rsidRPr="00787258" w:rsidRDefault="00C82CF9" w:rsidP="000752E6">
      <w:pPr>
        <w:numPr>
          <w:ilvl w:val="0"/>
          <w:numId w:val="3"/>
        </w:numPr>
        <w:tabs>
          <w:tab w:val="clear" w:pos="142"/>
          <w:tab w:val="clear" w:pos="567"/>
        </w:tabs>
        <w:spacing w:line="240" w:lineRule="auto"/>
        <w:ind w:left="567"/>
        <w:rPr>
          <w:szCs w:val="22"/>
          <w:lang w:val="et-EE"/>
        </w:rPr>
      </w:pPr>
      <w:r w:rsidRPr="00787258">
        <w:rPr>
          <w:szCs w:val="22"/>
          <w:lang w:val="et-EE"/>
        </w:rPr>
        <w:t>seljavalu,</w:t>
      </w:r>
    </w:p>
    <w:p w14:paraId="3AEA480C" w14:textId="77777777" w:rsidR="005A03AA" w:rsidRPr="00787258" w:rsidRDefault="005A03AA" w:rsidP="000752E6">
      <w:pPr>
        <w:numPr>
          <w:ilvl w:val="0"/>
          <w:numId w:val="3"/>
        </w:numPr>
        <w:tabs>
          <w:tab w:val="clear" w:pos="142"/>
          <w:tab w:val="clear" w:pos="567"/>
        </w:tabs>
        <w:spacing w:line="240" w:lineRule="auto"/>
        <w:ind w:left="567"/>
        <w:rPr>
          <w:szCs w:val="22"/>
          <w:lang w:val="et-EE"/>
        </w:rPr>
      </w:pPr>
      <w:r w:rsidRPr="00787258">
        <w:rPr>
          <w:szCs w:val="22"/>
          <w:lang w:val="et-EE"/>
        </w:rPr>
        <w:t xml:space="preserve">vereanalüüsi tulemustes maksaensüümide </w:t>
      </w:r>
      <w:r w:rsidR="003E5C39" w:rsidRPr="00787258">
        <w:rPr>
          <w:szCs w:val="22"/>
          <w:lang w:val="et-EE"/>
        </w:rPr>
        <w:t>suurem sisaldus</w:t>
      </w:r>
      <w:r w:rsidRPr="00787258">
        <w:rPr>
          <w:szCs w:val="22"/>
          <w:lang w:val="et-EE"/>
        </w:rPr>
        <w:t>,</w:t>
      </w:r>
    </w:p>
    <w:p w14:paraId="48DACFD9" w14:textId="77777777" w:rsidR="00C82CF9" w:rsidRPr="00787258" w:rsidRDefault="00C82CF9" w:rsidP="000752E6">
      <w:pPr>
        <w:numPr>
          <w:ilvl w:val="0"/>
          <w:numId w:val="3"/>
        </w:numPr>
        <w:tabs>
          <w:tab w:val="clear" w:pos="142"/>
          <w:tab w:val="clear" w:pos="567"/>
        </w:tabs>
        <w:spacing w:line="240" w:lineRule="auto"/>
        <w:ind w:left="567"/>
        <w:rPr>
          <w:szCs w:val="22"/>
          <w:lang w:val="et-EE"/>
        </w:rPr>
      </w:pPr>
      <w:r w:rsidRPr="00787258">
        <w:rPr>
          <w:szCs w:val="22"/>
          <w:lang w:val="et-EE"/>
        </w:rPr>
        <w:t>köha</w:t>
      </w:r>
      <w:r w:rsidR="00AF6A4F" w:rsidRPr="00787258">
        <w:rPr>
          <w:szCs w:val="22"/>
          <w:lang w:val="et-EE"/>
        </w:rPr>
        <w:t>.</w:t>
      </w:r>
    </w:p>
    <w:p w14:paraId="0D64895C" w14:textId="77777777" w:rsidR="00C82CF9" w:rsidRPr="00787258" w:rsidRDefault="00C82CF9" w:rsidP="00CD166C">
      <w:pPr>
        <w:pStyle w:val="Nottoc-headingsChar"/>
        <w:keepNext w:val="0"/>
        <w:keepLines w:val="0"/>
        <w:widowControl w:val="0"/>
        <w:spacing w:before="0" w:after="0"/>
        <w:rPr>
          <w:rFonts w:ascii="Times New Roman" w:hAnsi="Times New Roman"/>
          <w:b w:val="0"/>
          <w:color w:val="000000"/>
          <w:sz w:val="22"/>
          <w:szCs w:val="22"/>
          <w:lang w:val="et-EE"/>
        </w:rPr>
      </w:pPr>
    </w:p>
    <w:p w14:paraId="64F63382" w14:textId="77777777" w:rsidR="00C82CF9" w:rsidRPr="00787258" w:rsidRDefault="00C82CF9" w:rsidP="00CD166C">
      <w:pPr>
        <w:pStyle w:val="Nottoc-headingsChar"/>
        <w:keepLines w:val="0"/>
        <w:widowControl w:val="0"/>
        <w:spacing w:before="0" w:after="0"/>
        <w:rPr>
          <w:rFonts w:ascii="Times New Roman" w:hAnsi="Times New Roman"/>
          <w:b w:val="0"/>
          <w:color w:val="000000"/>
          <w:sz w:val="22"/>
          <w:szCs w:val="22"/>
          <w:lang w:val="et-EE"/>
        </w:rPr>
      </w:pPr>
      <w:r w:rsidRPr="00787258">
        <w:rPr>
          <w:rFonts w:ascii="Times New Roman" w:hAnsi="Times New Roman"/>
          <w:color w:val="000000"/>
          <w:sz w:val="22"/>
          <w:szCs w:val="22"/>
          <w:lang w:val="et-EE"/>
        </w:rPr>
        <w:lastRenderedPageBreak/>
        <w:t>Sage</w:t>
      </w:r>
      <w:r w:rsidR="006373CF" w:rsidRPr="00787258">
        <w:rPr>
          <w:rFonts w:ascii="Times New Roman" w:hAnsi="Times New Roman"/>
          <w:b w:val="0"/>
          <w:color w:val="000000"/>
          <w:sz w:val="22"/>
          <w:szCs w:val="22"/>
          <w:lang w:val="et-EE"/>
        </w:rPr>
        <w:t xml:space="preserve"> </w:t>
      </w:r>
      <w:r w:rsidR="006373CF" w:rsidRPr="00787258">
        <w:rPr>
          <w:rFonts w:ascii="Times New Roman" w:hAnsi="Times New Roman"/>
          <w:b w:val="0"/>
          <w:sz w:val="22"/>
          <w:szCs w:val="22"/>
          <w:lang w:val="et-EE"/>
        </w:rPr>
        <w:t>(</w:t>
      </w:r>
      <w:r w:rsidR="006373CF" w:rsidRPr="00787258">
        <w:rPr>
          <w:rFonts w:ascii="Times New Roman" w:hAnsi="Times New Roman"/>
          <w:b w:val="0"/>
          <w:color w:val="000000"/>
          <w:sz w:val="22"/>
          <w:szCs w:val="22"/>
          <w:lang w:val="et-EE"/>
        </w:rPr>
        <w:t>võivad esineda kuni 1 inimesel 10-st</w:t>
      </w:r>
      <w:r w:rsidR="006373CF" w:rsidRPr="00787258">
        <w:rPr>
          <w:rFonts w:ascii="Times New Roman" w:hAnsi="Times New Roman"/>
          <w:b w:val="0"/>
          <w:sz w:val="22"/>
          <w:szCs w:val="22"/>
          <w:lang w:val="et-EE"/>
        </w:rPr>
        <w:t>)</w:t>
      </w:r>
    </w:p>
    <w:p w14:paraId="5422FF0E" w14:textId="77777777" w:rsidR="00C82CF9" w:rsidRPr="00787258" w:rsidRDefault="0098058F"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püga</w:t>
      </w:r>
      <w:r w:rsidR="003E5C39" w:rsidRPr="00787258">
        <w:rPr>
          <w:color w:val="000000"/>
          <w:szCs w:val="22"/>
          <w:lang w:val="et-EE"/>
        </w:rPr>
        <w:t>raig</w:t>
      </w:r>
      <w:r w:rsidRPr="00787258">
        <w:rPr>
          <w:color w:val="000000"/>
          <w:szCs w:val="22"/>
          <w:lang w:val="et-EE"/>
        </w:rPr>
        <w:t>,</w:t>
      </w:r>
      <w:r w:rsidR="003E5C39" w:rsidRPr="00787258">
        <w:rPr>
          <w:color w:val="000000"/>
          <w:szCs w:val="22"/>
          <w:lang w:val="et-EE"/>
        </w:rPr>
        <w:t xml:space="preserve"> </w:t>
      </w:r>
      <w:r w:rsidR="00C82CF9" w:rsidRPr="00787258">
        <w:rPr>
          <w:color w:val="000000"/>
          <w:szCs w:val="22"/>
          <w:lang w:val="et-EE"/>
        </w:rPr>
        <w:t>naha seen</w:t>
      </w:r>
      <w:r w:rsidR="003E5C39" w:rsidRPr="00787258">
        <w:rPr>
          <w:color w:val="000000"/>
          <w:szCs w:val="22"/>
          <w:lang w:val="et-EE"/>
        </w:rPr>
        <w:t>haigus (</w:t>
      </w:r>
      <w:r w:rsidR="003E5C39" w:rsidRPr="00787258">
        <w:rPr>
          <w:i/>
          <w:color w:val="000000"/>
          <w:szCs w:val="22"/>
          <w:lang w:val="et-EE"/>
        </w:rPr>
        <w:t>tinea versicolor</w:t>
      </w:r>
      <w:r w:rsidR="003E5C39" w:rsidRPr="00787258">
        <w:rPr>
          <w:color w:val="000000"/>
          <w:szCs w:val="22"/>
          <w:lang w:val="et-EE"/>
        </w:rPr>
        <w:t>)</w:t>
      </w:r>
      <w:r w:rsidR="00C82CF9" w:rsidRPr="00787258">
        <w:rPr>
          <w:color w:val="000000"/>
          <w:szCs w:val="22"/>
          <w:lang w:val="et-EE"/>
        </w:rPr>
        <w:t>,</w:t>
      </w:r>
    </w:p>
    <w:p w14:paraId="5D9FAD73" w14:textId="77777777" w:rsidR="00C82CF9" w:rsidRPr="00787258" w:rsidRDefault="00C82CF9"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pearinglus,</w:t>
      </w:r>
    </w:p>
    <w:p w14:paraId="51CE0E29" w14:textId="77777777" w:rsidR="0038406D" w:rsidRPr="00787258" w:rsidRDefault="00431254"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tugev</w:t>
      </w:r>
      <w:r w:rsidR="00C82CF9" w:rsidRPr="00787258">
        <w:rPr>
          <w:color w:val="000000"/>
          <w:szCs w:val="22"/>
          <w:lang w:val="et-EE"/>
        </w:rPr>
        <w:t xml:space="preserve"> peavalu, millega sageli kaasneb iiveldus, oksendamine ja valgustundlikkus (migreen)</w:t>
      </w:r>
      <w:r w:rsidR="00186E4C" w:rsidRPr="00787258">
        <w:rPr>
          <w:color w:val="000000"/>
          <w:szCs w:val="22"/>
          <w:lang w:val="et-EE"/>
        </w:rPr>
        <w:t>,</w:t>
      </w:r>
    </w:p>
    <w:p w14:paraId="69021E9F" w14:textId="77777777" w:rsidR="00683D09" w:rsidRPr="00787258" w:rsidRDefault="00683D09" w:rsidP="000752E6">
      <w:pPr>
        <w:numPr>
          <w:ilvl w:val="0"/>
          <w:numId w:val="3"/>
        </w:numPr>
        <w:tabs>
          <w:tab w:val="clear" w:pos="142"/>
          <w:tab w:val="clear" w:pos="567"/>
        </w:tabs>
        <w:spacing w:line="240" w:lineRule="auto"/>
        <w:ind w:left="567"/>
        <w:rPr>
          <w:color w:val="000000"/>
          <w:szCs w:val="22"/>
          <w:lang w:val="et-EE"/>
        </w:rPr>
      </w:pPr>
      <w:r w:rsidRPr="00787258">
        <w:rPr>
          <w:szCs w:val="22"/>
          <w:lang w:val="et-EE"/>
        </w:rPr>
        <w:t>vere valgeliblede (lümfotsüüdid, leukotsüüdid) väike arv</w:t>
      </w:r>
      <w:r w:rsidRPr="00787258">
        <w:rPr>
          <w:color w:val="000000"/>
          <w:szCs w:val="22"/>
          <w:lang w:val="et-EE"/>
        </w:rPr>
        <w:t>,</w:t>
      </w:r>
    </w:p>
    <w:p w14:paraId="115DB0E7" w14:textId="77777777" w:rsidR="00C82CF9" w:rsidRPr="00787258" w:rsidRDefault="00C82CF9"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nõrkus,</w:t>
      </w:r>
    </w:p>
    <w:p w14:paraId="52583A0D" w14:textId="77777777" w:rsidR="00C82CF9" w:rsidRPr="00787258" w:rsidRDefault="00C82CF9"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sügelev, punetav, põletav lööve (ekseem),</w:t>
      </w:r>
    </w:p>
    <w:p w14:paraId="1DB7DE0A" w14:textId="77777777" w:rsidR="003E5C39" w:rsidRPr="00787258" w:rsidRDefault="003E5C39"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sügelus,</w:t>
      </w:r>
    </w:p>
    <w:p w14:paraId="31CDECE4" w14:textId="77777777" w:rsidR="003E5C39" w:rsidRPr="00787258" w:rsidRDefault="003E5C39"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rasvade (triglütseriidid) sisalduse suurenemine veres,</w:t>
      </w:r>
    </w:p>
    <w:p w14:paraId="4405B6B4" w14:textId="77777777" w:rsidR="00C82CF9" w:rsidRPr="00787258" w:rsidRDefault="00C82CF9"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juuste kaotus,</w:t>
      </w:r>
    </w:p>
    <w:p w14:paraId="2A3EE2FF" w14:textId="77777777" w:rsidR="00C82CF9" w:rsidRPr="00787258" w:rsidRDefault="00C82CF9"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hingeldus,</w:t>
      </w:r>
    </w:p>
    <w:p w14:paraId="49970EAD" w14:textId="77777777" w:rsidR="00C82CF9" w:rsidRPr="00787258" w:rsidRDefault="00C82CF9"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depressioon,</w:t>
      </w:r>
    </w:p>
    <w:p w14:paraId="431AEBF9" w14:textId="77777777" w:rsidR="00C82CF9" w:rsidRPr="00787258" w:rsidRDefault="00C82CF9" w:rsidP="000752E6">
      <w:pPr>
        <w:numPr>
          <w:ilvl w:val="0"/>
          <w:numId w:val="3"/>
        </w:numPr>
        <w:tabs>
          <w:tab w:val="clear" w:pos="142"/>
          <w:tab w:val="clear" w:pos="567"/>
        </w:tabs>
        <w:spacing w:line="240" w:lineRule="auto"/>
        <w:ind w:left="567"/>
        <w:rPr>
          <w:color w:val="000000"/>
          <w:szCs w:val="22"/>
          <w:lang w:val="et-EE"/>
        </w:rPr>
      </w:pPr>
      <w:r w:rsidRPr="00787258">
        <w:rPr>
          <w:color w:val="000000"/>
          <w:szCs w:val="22"/>
          <w:lang w:val="et-EE"/>
        </w:rPr>
        <w:t>nägemise hägustumine (vt ka maakula turset puudutav punkt „Mõned kõrvaltoimed võivad olla tõsised või muutuda tõsiseks“),</w:t>
      </w:r>
    </w:p>
    <w:p w14:paraId="7ADB8339" w14:textId="77777777" w:rsidR="00AC37D6" w:rsidRPr="00787258" w:rsidRDefault="00C82CF9" w:rsidP="000752E6">
      <w:pPr>
        <w:numPr>
          <w:ilvl w:val="0"/>
          <w:numId w:val="3"/>
        </w:numPr>
        <w:tabs>
          <w:tab w:val="clear" w:pos="142"/>
          <w:tab w:val="clear" w:pos="567"/>
        </w:tabs>
        <w:spacing w:line="240" w:lineRule="auto"/>
        <w:ind w:left="567"/>
        <w:rPr>
          <w:szCs w:val="22"/>
          <w:lang w:val="et-EE"/>
        </w:rPr>
      </w:pPr>
      <w:r w:rsidRPr="00787258">
        <w:rPr>
          <w:color w:val="000000"/>
          <w:szCs w:val="22"/>
          <w:lang w:val="et-EE"/>
        </w:rPr>
        <w:t>hüpertensioon (Gilenya võib põhjustada kerget vererõhu tõusu)</w:t>
      </w:r>
      <w:r w:rsidR="00AC37D6" w:rsidRPr="00787258">
        <w:rPr>
          <w:szCs w:val="22"/>
          <w:lang w:val="et-EE"/>
        </w:rPr>
        <w:t>,</w:t>
      </w:r>
    </w:p>
    <w:p w14:paraId="524624C1" w14:textId="77777777" w:rsidR="00AC37D6" w:rsidRPr="00787258" w:rsidRDefault="00AC37D6" w:rsidP="000752E6">
      <w:pPr>
        <w:numPr>
          <w:ilvl w:val="0"/>
          <w:numId w:val="3"/>
        </w:numPr>
        <w:tabs>
          <w:tab w:val="clear" w:pos="142"/>
          <w:tab w:val="clear" w:pos="567"/>
        </w:tabs>
        <w:spacing w:line="240" w:lineRule="auto"/>
        <w:ind w:left="567"/>
        <w:rPr>
          <w:szCs w:val="22"/>
          <w:lang w:val="et-EE"/>
        </w:rPr>
      </w:pPr>
      <w:r w:rsidRPr="00787258">
        <w:rPr>
          <w:szCs w:val="22"/>
          <w:lang w:val="et-EE"/>
        </w:rPr>
        <w:t>lihasevalu,</w:t>
      </w:r>
    </w:p>
    <w:p w14:paraId="67FCF47A" w14:textId="77777777" w:rsidR="00683D09" w:rsidRPr="00787258" w:rsidRDefault="00AC37D6" w:rsidP="000752E6">
      <w:pPr>
        <w:numPr>
          <w:ilvl w:val="0"/>
          <w:numId w:val="3"/>
        </w:numPr>
        <w:tabs>
          <w:tab w:val="clear" w:pos="142"/>
          <w:tab w:val="clear" w:pos="567"/>
        </w:tabs>
        <w:spacing w:line="240" w:lineRule="auto"/>
        <w:ind w:left="567"/>
        <w:rPr>
          <w:szCs w:val="22"/>
          <w:lang w:val="et-EE"/>
        </w:rPr>
      </w:pPr>
      <w:r w:rsidRPr="00787258">
        <w:rPr>
          <w:szCs w:val="22"/>
          <w:lang w:val="et-EE"/>
        </w:rPr>
        <w:t>liigesevalu.</w:t>
      </w:r>
    </w:p>
    <w:p w14:paraId="6E3BC987" w14:textId="77777777" w:rsidR="00C82CF9" w:rsidRPr="00787258" w:rsidRDefault="00C82CF9" w:rsidP="00CD166C">
      <w:pPr>
        <w:tabs>
          <w:tab w:val="clear" w:pos="567"/>
        </w:tabs>
        <w:spacing w:line="240" w:lineRule="auto"/>
        <w:rPr>
          <w:color w:val="000000"/>
          <w:szCs w:val="22"/>
          <w:lang w:val="et-EE"/>
        </w:rPr>
      </w:pPr>
    </w:p>
    <w:p w14:paraId="06AF3EC0" w14:textId="77777777" w:rsidR="00683D09" w:rsidRPr="00787258" w:rsidRDefault="00683D09" w:rsidP="00CD166C">
      <w:pPr>
        <w:pStyle w:val="Nottoc-headingsChar"/>
        <w:keepLines w:val="0"/>
        <w:widowControl w:val="0"/>
        <w:spacing w:before="0" w:after="0"/>
        <w:rPr>
          <w:rFonts w:ascii="Times New Roman" w:hAnsi="Times New Roman"/>
          <w:b w:val="0"/>
          <w:sz w:val="22"/>
          <w:szCs w:val="22"/>
          <w:lang w:val="et-EE"/>
        </w:rPr>
      </w:pPr>
      <w:r w:rsidRPr="00787258">
        <w:rPr>
          <w:rFonts w:ascii="Times New Roman" w:hAnsi="Times New Roman"/>
          <w:sz w:val="22"/>
          <w:szCs w:val="22"/>
          <w:lang w:val="et-EE"/>
        </w:rPr>
        <w:t>Aeg-ajalt</w:t>
      </w:r>
      <w:r w:rsidR="0005640F" w:rsidRPr="00787258">
        <w:rPr>
          <w:rFonts w:ascii="Times New Roman" w:hAnsi="Times New Roman"/>
          <w:b w:val="0"/>
          <w:sz w:val="22"/>
          <w:szCs w:val="22"/>
          <w:lang w:val="et-EE"/>
        </w:rPr>
        <w:t xml:space="preserve"> (</w:t>
      </w:r>
      <w:r w:rsidR="0005640F" w:rsidRPr="00787258">
        <w:rPr>
          <w:rFonts w:ascii="Times New Roman" w:hAnsi="Times New Roman"/>
          <w:b w:val="0"/>
          <w:color w:val="000000"/>
          <w:sz w:val="22"/>
          <w:szCs w:val="22"/>
          <w:lang w:val="et-EE"/>
        </w:rPr>
        <w:t>võivad esineda rohkem kui 1 inimesel 100-st</w:t>
      </w:r>
      <w:r w:rsidR="0005640F" w:rsidRPr="00787258">
        <w:rPr>
          <w:rFonts w:ascii="Times New Roman" w:hAnsi="Times New Roman"/>
          <w:b w:val="0"/>
          <w:sz w:val="22"/>
          <w:szCs w:val="22"/>
          <w:lang w:val="et-EE"/>
        </w:rPr>
        <w:t>)</w:t>
      </w:r>
    </w:p>
    <w:p w14:paraId="0C070539" w14:textId="77777777" w:rsidR="00683D09" w:rsidRPr="00787258" w:rsidRDefault="00683D09" w:rsidP="000752E6">
      <w:pPr>
        <w:numPr>
          <w:ilvl w:val="0"/>
          <w:numId w:val="3"/>
        </w:numPr>
        <w:tabs>
          <w:tab w:val="clear" w:pos="142"/>
          <w:tab w:val="clear" w:pos="567"/>
        </w:tabs>
        <w:spacing w:line="240" w:lineRule="auto"/>
        <w:ind w:left="567"/>
        <w:rPr>
          <w:szCs w:val="22"/>
          <w:lang w:val="et-EE"/>
        </w:rPr>
      </w:pPr>
      <w:r w:rsidRPr="00787258">
        <w:rPr>
          <w:szCs w:val="22"/>
          <w:lang w:val="et-EE"/>
        </w:rPr>
        <w:t>teatud vere valgeliblede (neutrofiilid) väike arv,</w:t>
      </w:r>
    </w:p>
    <w:p w14:paraId="04601B66" w14:textId="77777777" w:rsidR="00315CF5" w:rsidRPr="00787258" w:rsidRDefault="00683D09" w:rsidP="000752E6">
      <w:pPr>
        <w:numPr>
          <w:ilvl w:val="0"/>
          <w:numId w:val="3"/>
        </w:numPr>
        <w:tabs>
          <w:tab w:val="clear" w:pos="142"/>
          <w:tab w:val="clear" w:pos="567"/>
        </w:tabs>
        <w:spacing w:line="240" w:lineRule="auto"/>
        <w:ind w:left="567"/>
        <w:rPr>
          <w:szCs w:val="22"/>
          <w:lang w:val="et-EE"/>
        </w:rPr>
      </w:pPr>
      <w:r w:rsidRPr="00787258">
        <w:rPr>
          <w:szCs w:val="22"/>
          <w:lang w:val="et-EE"/>
        </w:rPr>
        <w:t>meeleolu langus</w:t>
      </w:r>
      <w:r w:rsidR="00315CF5" w:rsidRPr="00787258">
        <w:rPr>
          <w:szCs w:val="22"/>
          <w:lang w:val="et-EE"/>
        </w:rPr>
        <w:t>,</w:t>
      </w:r>
    </w:p>
    <w:p w14:paraId="7607DAAA" w14:textId="77777777" w:rsidR="00683D09" w:rsidRPr="00787258" w:rsidRDefault="00315CF5" w:rsidP="000752E6">
      <w:pPr>
        <w:numPr>
          <w:ilvl w:val="0"/>
          <w:numId w:val="3"/>
        </w:numPr>
        <w:tabs>
          <w:tab w:val="clear" w:pos="142"/>
          <w:tab w:val="clear" w:pos="567"/>
        </w:tabs>
        <w:spacing w:line="240" w:lineRule="auto"/>
        <w:ind w:left="567"/>
        <w:rPr>
          <w:szCs w:val="22"/>
          <w:lang w:val="et-EE"/>
        </w:rPr>
      </w:pPr>
      <w:r w:rsidRPr="00787258">
        <w:rPr>
          <w:szCs w:val="22"/>
          <w:lang w:val="et-EE"/>
        </w:rPr>
        <w:t>iiveldus</w:t>
      </w:r>
      <w:r w:rsidR="00683D09" w:rsidRPr="00787258">
        <w:rPr>
          <w:szCs w:val="22"/>
          <w:lang w:val="et-EE"/>
        </w:rPr>
        <w:t>.</w:t>
      </w:r>
    </w:p>
    <w:p w14:paraId="265C97F5" w14:textId="77777777" w:rsidR="00683D09" w:rsidRPr="00787258" w:rsidRDefault="00683D09" w:rsidP="00CD166C">
      <w:pPr>
        <w:spacing w:line="240" w:lineRule="auto"/>
        <w:rPr>
          <w:szCs w:val="22"/>
          <w:lang w:val="et-EE"/>
        </w:rPr>
      </w:pPr>
    </w:p>
    <w:p w14:paraId="493E5092" w14:textId="77777777" w:rsidR="00683D09" w:rsidRPr="00787258" w:rsidRDefault="00683D09" w:rsidP="00CD166C">
      <w:pPr>
        <w:pStyle w:val="Nottoc-headingsChar"/>
        <w:keepLines w:val="0"/>
        <w:widowControl w:val="0"/>
        <w:spacing w:before="0" w:after="0"/>
        <w:rPr>
          <w:rFonts w:ascii="Times New Roman" w:hAnsi="Times New Roman"/>
          <w:b w:val="0"/>
          <w:sz w:val="22"/>
          <w:szCs w:val="22"/>
          <w:lang w:val="et-EE"/>
        </w:rPr>
      </w:pPr>
      <w:r w:rsidRPr="00787258">
        <w:rPr>
          <w:rFonts w:ascii="Times New Roman" w:hAnsi="Times New Roman"/>
          <w:sz w:val="22"/>
          <w:szCs w:val="22"/>
          <w:lang w:val="et-EE"/>
        </w:rPr>
        <w:t>Harv</w:t>
      </w:r>
      <w:r w:rsidR="0005640F" w:rsidRPr="00787258">
        <w:rPr>
          <w:rFonts w:ascii="Times New Roman" w:hAnsi="Times New Roman"/>
          <w:b w:val="0"/>
          <w:sz w:val="22"/>
          <w:szCs w:val="22"/>
          <w:lang w:val="et-EE"/>
        </w:rPr>
        <w:t xml:space="preserve"> (</w:t>
      </w:r>
      <w:r w:rsidR="0005640F" w:rsidRPr="00787258">
        <w:rPr>
          <w:rFonts w:ascii="Times New Roman" w:hAnsi="Times New Roman"/>
          <w:b w:val="0"/>
          <w:color w:val="000000"/>
          <w:sz w:val="22"/>
          <w:szCs w:val="22"/>
          <w:lang w:val="et-EE"/>
        </w:rPr>
        <w:t>võivad esineda rohkem kui 1 inimesel 1000-st</w:t>
      </w:r>
      <w:r w:rsidR="0005640F" w:rsidRPr="00787258">
        <w:rPr>
          <w:rFonts w:ascii="Times New Roman" w:hAnsi="Times New Roman"/>
          <w:b w:val="0"/>
          <w:sz w:val="22"/>
          <w:szCs w:val="22"/>
          <w:lang w:val="et-EE"/>
        </w:rPr>
        <w:t>)</w:t>
      </w:r>
    </w:p>
    <w:p w14:paraId="76A5BE36" w14:textId="77777777" w:rsidR="00683D09" w:rsidRPr="00787258" w:rsidRDefault="001E171B" w:rsidP="00CD166C">
      <w:pPr>
        <w:spacing w:line="240" w:lineRule="auto"/>
        <w:ind w:left="567" w:hanging="567"/>
        <w:rPr>
          <w:szCs w:val="22"/>
          <w:lang w:val="et-EE"/>
        </w:rPr>
      </w:pPr>
      <w:r w:rsidRPr="00787258">
        <w:rPr>
          <w:szCs w:val="22"/>
          <w:lang w:val="et-EE"/>
        </w:rPr>
        <w:t>-</w:t>
      </w:r>
      <w:r w:rsidRPr="00787258">
        <w:rPr>
          <w:szCs w:val="22"/>
          <w:lang w:val="et-EE"/>
        </w:rPr>
        <w:tab/>
        <w:t>l</w:t>
      </w:r>
      <w:r w:rsidR="00683D09" w:rsidRPr="00787258">
        <w:rPr>
          <w:szCs w:val="22"/>
          <w:lang w:val="et-EE"/>
        </w:rPr>
        <w:t>ümfisüsteemi vähk (lümfoom)</w:t>
      </w:r>
      <w:r w:rsidR="00DD7843" w:rsidRPr="00787258">
        <w:rPr>
          <w:szCs w:val="22"/>
          <w:lang w:val="et-EE"/>
        </w:rPr>
        <w:t>.</w:t>
      </w:r>
    </w:p>
    <w:p w14:paraId="4F7F2144" w14:textId="77777777" w:rsidR="00683D09" w:rsidRPr="00787258" w:rsidRDefault="00683D09" w:rsidP="00CD166C">
      <w:pPr>
        <w:spacing w:line="240" w:lineRule="auto"/>
        <w:rPr>
          <w:szCs w:val="22"/>
          <w:lang w:val="et-EE"/>
        </w:rPr>
      </w:pPr>
    </w:p>
    <w:p w14:paraId="5B2C0D16" w14:textId="77777777" w:rsidR="00A413BA" w:rsidRPr="00787258" w:rsidRDefault="00A413BA" w:rsidP="00CD166C">
      <w:pPr>
        <w:keepNext/>
        <w:spacing w:line="240" w:lineRule="auto"/>
        <w:rPr>
          <w:szCs w:val="22"/>
          <w:lang w:val="et-EE"/>
        </w:rPr>
      </w:pPr>
      <w:r w:rsidRPr="00787258">
        <w:rPr>
          <w:b/>
          <w:szCs w:val="22"/>
          <w:lang w:val="et-EE"/>
        </w:rPr>
        <w:t>Teadmata</w:t>
      </w:r>
      <w:r w:rsidRPr="00787258">
        <w:rPr>
          <w:szCs w:val="22"/>
          <w:lang w:val="et-EE"/>
        </w:rPr>
        <w:t xml:space="preserve"> (sagedust ei saa hinnata olemasolevate andmete alusel)</w:t>
      </w:r>
    </w:p>
    <w:p w14:paraId="43FEE799" w14:textId="77777777" w:rsidR="00A413BA" w:rsidRPr="00787258" w:rsidRDefault="00315CF5" w:rsidP="000752E6">
      <w:pPr>
        <w:numPr>
          <w:ilvl w:val="0"/>
          <w:numId w:val="21"/>
        </w:numPr>
        <w:spacing w:line="240" w:lineRule="auto"/>
        <w:ind w:left="567" w:hanging="567"/>
        <w:rPr>
          <w:szCs w:val="22"/>
          <w:lang w:val="et-EE"/>
        </w:rPr>
      </w:pPr>
      <w:r w:rsidRPr="00787258">
        <w:rPr>
          <w:szCs w:val="22"/>
          <w:lang w:val="et-EE"/>
        </w:rPr>
        <w:t>perifeerne turse</w:t>
      </w:r>
      <w:r w:rsidR="00DD7843" w:rsidRPr="00787258">
        <w:rPr>
          <w:szCs w:val="22"/>
          <w:lang w:val="et-EE"/>
        </w:rPr>
        <w:t>.</w:t>
      </w:r>
    </w:p>
    <w:p w14:paraId="2507B3EC" w14:textId="77777777" w:rsidR="00A413BA" w:rsidRPr="00787258" w:rsidRDefault="00A413BA" w:rsidP="00CD166C">
      <w:pPr>
        <w:spacing w:line="240" w:lineRule="auto"/>
        <w:rPr>
          <w:szCs w:val="22"/>
          <w:lang w:val="et-EE"/>
        </w:rPr>
      </w:pPr>
    </w:p>
    <w:p w14:paraId="338E2852" w14:textId="77777777" w:rsidR="00C82CF9" w:rsidRPr="00787258" w:rsidRDefault="00C82CF9" w:rsidP="00CD166C">
      <w:pPr>
        <w:pStyle w:val="Listlevel1"/>
        <w:widowControl w:val="0"/>
        <w:spacing w:before="0" w:after="0"/>
        <w:ind w:left="0" w:firstLine="0"/>
        <w:rPr>
          <w:color w:val="000000"/>
          <w:sz w:val="22"/>
          <w:szCs w:val="22"/>
          <w:lang w:val="et-EE"/>
        </w:rPr>
      </w:pPr>
      <w:r w:rsidRPr="00787258">
        <w:rPr>
          <w:color w:val="000000"/>
          <w:sz w:val="22"/>
          <w:szCs w:val="22"/>
          <w:lang w:val="et-EE"/>
        </w:rPr>
        <w:t xml:space="preserve">Kui mõni neist on raske, </w:t>
      </w:r>
      <w:r w:rsidRPr="00787258">
        <w:rPr>
          <w:b/>
          <w:color w:val="000000"/>
          <w:sz w:val="22"/>
          <w:szCs w:val="22"/>
          <w:lang w:val="et-EE"/>
        </w:rPr>
        <w:t>rääkige sellest oma arstile</w:t>
      </w:r>
      <w:r w:rsidRPr="00787258">
        <w:rPr>
          <w:color w:val="000000"/>
          <w:sz w:val="22"/>
          <w:szCs w:val="22"/>
          <w:lang w:val="et-EE"/>
        </w:rPr>
        <w:t>.</w:t>
      </w:r>
    </w:p>
    <w:p w14:paraId="6FADA57B" w14:textId="77777777" w:rsidR="00471826" w:rsidRPr="00787258" w:rsidRDefault="00471826" w:rsidP="00CD166C">
      <w:pPr>
        <w:numPr>
          <w:ilvl w:val="12"/>
          <w:numId w:val="0"/>
        </w:numPr>
        <w:spacing w:line="240" w:lineRule="auto"/>
        <w:rPr>
          <w:lang w:val="et-EE"/>
        </w:rPr>
      </w:pPr>
    </w:p>
    <w:p w14:paraId="73B25BC3" w14:textId="77777777" w:rsidR="00C82CF9" w:rsidRPr="00787258" w:rsidRDefault="00471826" w:rsidP="00CD166C">
      <w:pPr>
        <w:keepNext/>
        <w:numPr>
          <w:ilvl w:val="12"/>
          <w:numId w:val="0"/>
        </w:numPr>
        <w:spacing w:line="240" w:lineRule="auto"/>
        <w:rPr>
          <w:b/>
          <w:szCs w:val="24"/>
          <w:lang w:val="et-EE"/>
        </w:rPr>
      </w:pPr>
      <w:r w:rsidRPr="00787258">
        <w:rPr>
          <w:b/>
          <w:szCs w:val="24"/>
          <w:lang w:val="et-EE"/>
        </w:rPr>
        <w:t>Kõrvaltoimetest teatamine</w:t>
      </w:r>
    </w:p>
    <w:p w14:paraId="1C774041" w14:textId="7780FEB6" w:rsidR="00C82CF9" w:rsidRPr="00787258" w:rsidRDefault="00C82CF9"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 xml:space="preserve">Kui </w:t>
      </w:r>
      <w:r w:rsidR="00007D73" w:rsidRPr="00787258">
        <w:rPr>
          <w:color w:val="000000"/>
          <w:sz w:val="22"/>
          <w:szCs w:val="22"/>
          <w:u w:val="none"/>
          <w:lang w:val="et-EE"/>
        </w:rPr>
        <w:t xml:space="preserve">teil tekib </w:t>
      </w:r>
      <w:r w:rsidRPr="00787258">
        <w:rPr>
          <w:color w:val="000000"/>
          <w:sz w:val="22"/>
          <w:szCs w:val="22"/>
          <w:u w:val="none"/>
          <w:lang w:val="et-EE"/>
        </w:rPr>
        <w:t>ükskõik milline kõrvaltoime, p</w:t>
      </w:r>
      <w:r w:rsidR="00007D73" w:rsidRPr="00787258">
        <w:rPr>
          <w:color w:val="000000"/>
          <w:sz w:val="22"/>
          <w:szCs w:val="22"/>
          <w:u w:val="none"/>
          <w:lang w:val="et-EE"/>
        </w:rPr>
        <w:t>idage nõu</w:t>
      </w:r>
      <w:r w:rsidRPr="00787258">
        <w:rPr>
          <w:color w:val="000000"/>
          <w:sz w:val="22"/>
          <w:szCs w:val="22"/>
          <w:u w:val="none"/>
          <w:lang w:val="et-EE"/>
        </w:rPr>
        <w:t xml:space="preserve"> oma arsti või apteekri</w:t>
      </w:r>
      <w:r w:rsidR="00007D73" w:rsidRPr="00787258">
        <w:rPr>
          <w:color w:val="000000"/>
          <w:sz w:val="22"/>
          <w:szCs w:val="22"/>
          <w:u w:val="none"/>
          <w:lang w:val="et-EE"/>
        </w:rPr>
        <w:t>ga</w:t>
      </w:r>
      <w:r w:rsidRPr="00787258">
        <w:rPr>
          <w:color w:val="000000"/>
          <w:sz w:val="22"/>
          <w:szCs w:val="22"/>
          <w:u w:val="none"/>
          <w:lang w:val="et-EE"/>
        </w:rPr>
        <w:t>.</w:t>
      </w:r>
      <w:r w:rsidR="00007D73" w:rsidRPr="00787258">
        <w:rPr>
          <w:color w:val="000000"/>
          <w:sz w:val="22"/>
          <w:szCs w:val="22"/>
          <w:u w:val="none"/>
          <w:lang w:val="et-EE"/>
        </w:rPr>
        <w:t xml:space="preserve"> </w:t>
      </w:r>
      <w:r w:rsidR="00471826" w:rsidRPr="00787258">
        <w:rPr>
          <w:color w:val="000000"/>
          <w:sz w:val="22"/>
          <w:szCs w:val="22"/>
          <w:u w:val="none"/>
          <w:lang w:val="et-EE"/>
        </w:rPr>
        <w:t xml:space="preserve">Kõrvaltoime võib olla ka selline, mida selles infolehes ei ole nimetatud. Kõrvaltoimetest võite ka ise teatada </w:t>
      </w:r>
      <w:r w:rsidR="00471826" w:rsidRPr="00787258">
        <w:rPr>
          <w:color w:val="000000"/>
          <w:sz w:val="22"/>
          <w:szCs w:val="22"/>
          <w:u w:val="none"/>
          <w:shd w:val="pct15" w:color="auto" w:fill="auto"/>
          <w:lang w:val="et-EE"/>
        </w:rPr>
        <w:t>riikliku teavitussüsteemi</w:t>
      </w:r>
      <w:r w:rsidR="00CC1D09" w:rsidRPr="00787258">
        <w:rPr>
          <w:color w:val="000000"/>
          <w:sz w:val="22"/>
          <w:szCs w:val="22"/>
          <w:u w:val="none"/>
          <w:shd w:val="pct15" w:color="auto" w:fill="auto"/>
          <w:lang w:val="et-EE"/>
        </w:rPr>
        <w:t xml:space="preserve"> (vt</w:t>
      </w:r>
      <w:r w:rsidR="00471826" w:rsidRPr="00787258">
        <w:rPr>
          <w:color w:val="000000"/>
          <w:sz w:val="22"/>
          <w:szCs w:val="22"/>
          <w:u w:val="none"/>
          <w:shd w:val="pct15" w:color="auto" w:fill="auto"/>
          <w:lang w:val="et-EE"/>
        </w:rPr>
        <w:t xml:space="preserve"> </w:t>
      </w:r>
      <w:hyperlink r:id="rId11" w:history="1">
        <w:r w:rsidR="00471826" w:rsidRPr="00787258">
          <w:rPr>
            <w:rStyle w:val="Hyperlink"/>
            <w:sz w:val="22"/>
            <w:szCs w:val="24"/>
            <w:shd w:val="pct15" w:color="auto" w:fill="auto"/>
            <w:lang w:val="et-EE" w:eastAsia="en-US"/>
          </w:rPr>
          <w:t>V lisa</w:t>
        </w:r>
        <w:r w:rsidR="00CC1D09" w:rsidRPr="00787258">
          <w:rPr>
            <w:rStyle w:val="Hyperlink"/>
            <w:color w:val="000000"/>
            <w:sz w:val="22"/>
            <w:szCs w:val="22"/>
            <w:u w:val="none"/>
            <w:shd w:val="pct15" w:color="auto" w:fill="auto"/>
            <w:lang w:val="et-EE"/>
          </w:rPr>
          <w:t>)</w:t>
        </w:r>
      </w:hyperlink>
      <w:r w:rsidR="00471826" w:rsidRPr="00787258">
        <w:rPr>
          <w:color w:val="000000"/>
          <w:sz w:val="22"/>
          <w:szCs w:val="22"/>
          <w:u w:val="none"/>
          <w:lang w:val="et-EE"/>
        </w:rPr>
        <w:t xml:space="preserve"> kaudu. Teatades aitate saada rohkem infot ravimi ohutusest.</w:t>
      </w:r>
    </w:p>
    <w:p w14:paraId="25E8AD32" w14:textId="77777777" w:rsidR="00C82CF9" w:rsidRPr="00787258" w:rsidRDefault="00C82CF9" w:rsidP="00CD166C">
      <w:pPr>
        <w:numPr>
          <w:ilvl w:val="12"/>
          <w:numId w:val="0"/>
        </w:numPr>
        <w:spacing w:line="240" w:lineRule="auto"/>
        <w:ind w:right="-2"/>
        <w:rPr>
          <w:color w:val="000000"/>
          <w:szCs w:val="22"/>
          <w:lang w:val="et-EE"/>
        </w:rPr>
      </w:pPr>
    </w:p>
    <w:p w14:paraId="6A4917C0" w14:textId="77777777" w:rsidR="00C82CF9" w:rsidRPr="00787258" w:rsidRDefault="00C82CF9" w:rsidP="00CD166C">
      <w:pPr>
        <w:numPr>
          <w:ilvl w:val="12"/>
          <w:numId w:val="0"/>
        </w:numPr>
        <w:spacing w:line="240" w:lineRule="auto"/>
        <w:ind w:right="-2"/>
        <w:rPr>
          <w:color w:val="000000"/>
          <w:szCs w:val="22"/>
          <w:lang w:val="et-EE"/>
        </w:rPr>
      </w:pPr>
    </w:p>
    <w:p w14:paraId="1121109F" w14:textId="77777777" w:rsidR="00C82CF9" w:rsidRPr="00787258" w:rsidRDefault="00C82CF9" w:rsidP="00CD166C">
      <w:pPr>
        <w:keepNext/>
        <w:numPr>
          <w:ilvl w:val="12"/>
          <w:numId w:val="0"/>
        </w:numPr>
        <w:spacing w:line="240" w:lineRule="auto"/>
        <w:ind w:left="567" w:hanging="567"/>
        <w:rPr>
          <w:szCs w:val="22"/>
          <w:lang w:val="et-EE"/>
        </w:rPr>
      </w:pPr>
      <w:r w:rsidRPr="00787258">
        <w:rPr>
          <w:b/>
          <w:szCs w:val="22"/>
          <w:lang w:val="et-EE"/>
        </w:rPr>
        <w:t>5.</w:t>
      </w:r>
      <w:r w:rsidRPr="00787258">
        <w:rPr>
          <w:b/>
          <w:szCs w:val="22"/>
          <w:lang w:val="et-EE"/>
        </w:rPr>
        <w:tab/>
      </w:r>
      <w:r w:rsidR="00451FFA" w:rsidRPr="00787258">
        <w:rPr>
          <w:b/>
          <w:lang w:val="et-EE"/>
        </w:rPr>
        <w:t>Kuidas Gilenyat säilitada</w:t>
      </w:r>
    </w:p>
    <w:p w14:paraId="3C875E82" w14:textId="77777777" w:rsidR="00C82CF9" w:rsidRPr="00787258" w:rsidRDefault="00C82CF9" w:rsidP="00CD166C">
      <w:pPr>
        <w:keepNext/>
        <w:numPr>
          <w:ilvl w:val="12"/>
          <w:numId w:val="0"/>
        </w:numPr>
        <w:spacing w:line="240" w:lineRule="auto"/>
        <w:rPr>
          <w:szCs w:val="22"/>
          <w:lang w:val="et-EE"/>
        </w:rPr>
      </w:pPr>
    </w:p>
    <w:p w14:paraId="3041644A" w14:textId="77777777" w:rsidR="00C82CF9" w:rsidRPr="00787258" w:rsidRDefault="00C82CF9" w:rsidP="00CD166C">
      <w:pPr>
        <w:keepNext/>
        <w:numPr>
          <w:ilvl w:val="12"/>
          <w:numId w:val="0"/>
        </w:numPr>
        <w:spacing w:line="240" w:lineRule="auto"/>
        <w:rPr>
          <w:szCs w:val="22"/>
          <w:lang w:val="et-EE"/>
        </w:rPr>
      </w:pPr>
      <w:r w:rsidRPr="00787258">
        <w:rPr>
          <w:szCs w:val="22"/>
          <w:lang w:val="et-EE"/>
        </w:rPr>
        <w:t>Hoid</w:t>
      </w:r>
      <w:r w:rsidR="00E66CD3" w:rsidRPr="00787258">
        <w:rPr>
          <w:szCs w:val="22"/>
          <w:lang w:val="et-EE"/>
        </w:rPr>
        <w:t>ke sed</w:t>
      </w:r>
      <w:r w:rsidRPr="00787258">
        <w:rPr>
          <w:szCs w:val="22"/>
          <w:lang w:val="et-EE"/>
        </w:rPr>
        <w:t>a</w:t>
      </w:r>
      <w:r w:rsidR="00E66CD3" w:rsidRPr="00787258">
        <w:rPr>
          <w:szCs w:val="22"/>
          <w:lang w:val="et-EE"/>
        </w:rPr>
        <w:t xml:space="preserve"> ravimit</w:t>
      </w:r>
      <w:r w:rsidRPr="00787258">
        <w:rPr>
          <w:szCs w:val="22"/>
          <w:lang w:val="et-EE"/>
        </w:rPr>
        <w:t xml:space="preserve"> laste eest varjatud ja kättesaamatus kohas.</w:t>
      </w:r>
    </w:p>
    <w:p w14:paraId="57B13429" w14:textId="77777777" w:rsidR="00C82CF9" w:rsidRPr="00787258" w:rsidRDefault="00C82CF9" w:rsidP="00CD166C">
      <w:pPr>
        <w:numPr>
          <w:ilvl w:val="12"/>
          <w:numId w:val="0"/>
        </w:numPr>
        <w:spacing w:line="240" w:lineRule="auto"/>
        <w:rPr>
          <w:szCs w:val="22"/>
          <w:lang w:val="et-EE"/>
        </w:rPr>
      </w:pPr>
      <w:r w:rsidRPr="00787258">
        <w:rPr>
          <w:szCs w:val="22"/>
          <w:lang w:val="et-EE"/>
        </w:rPr>
        <w:t xml:space="preserve">Ärge kasutage </w:t>
      </w:r>
      <w:r w:rsidR="00E66CD3" w:rsidRPr="00787258">
        <w:rPr>
          <w:szCs w:val="22"/>
          <w:lang w:val="et-EE"/>
        </w:rPr>
        <w:t>seda ravimit</w:t>
      </w:r>
      <w:r w:rsidRPr="00787258">
        <w:rPr>
          <w:szCs w:val="22"/>
          <w:lang w:val="et-EE"/>
        </w:rPr>
        <w:t xml:space="preserve"> pärast kõlblikkusaega, mis on märgitud karbil ja blistri fooliumil pärast </w:t>
      </w:r>
      <w:r w:rsidR="00E66CD3" w:rsidRPr="00787258">
        <w:rPr>
          <w:color w:val="000000"/>
          <w:szCs w:val="22"/>
          <w:lang w:val="et-EE"/>
        </w:rPr>
        <w:t>„</w:t>
      </w:r>
      <w:r w:rsidRPr="00787258">
        <w:rPr>
          <w:szCs w:val="22"/>
          <w:lang w:val="et-EE"/>
        </w:rPr>
        <w:t>EXP</w:t>
      </w:r>
      <w:r w:rsidR="00DB6B5A" w:rsidRPr="00787258">
        <w:rPr>
          <w:color w:val="000000"/>
          <w:szCs w:val="22"/>
          <w:lang w:val="et-EE"/>
        </w:rPr>
        <w:t>“</w:t>
      </w:r>
      <w:r w:rsidRPr="00787258">
        <w:rPr>
          <w:szCs w:val="22"/>
          <w:lang w:val="et-EE"/>
        </w:rPr>
        <w:t xml:space="preserve">. Kõlblikkusaeg viitab </w:t>
      </w:r>
      <w:r w:rsidR="00E66CD3" w:rsidRPr="00787258">
        <w:rPr>
          <w:szCs w:val="22"/>
          <w:lang w:val="et-EE"/>
        </w:rPr>
        <w:t xml:space="preserve">selle </w:t>
      </w:r>
      <w:r w:rsidRPr="00787258">
        <w:rPr>
          <w:szCs w:val="22"/>
          <w:lang w:val="et-EE"/>
        </w:rPr>
        <w:t>kuu viimasele päevale.</w:t>
      </w:r>
    </w:p>
    <w:p w14:paraId="442AFB76" w14:textId="77777777" w:rsidR="00C82CF9" w:rsidRPr="00787258" w:rsidRDefault="00C82CF9" w:rsidP="00CD166C">
      <w:pPr>
        <w:numPr>
          <w:ilvl w:val="12"/>
          <w:numId w:val="0"/>
        </w:numPr>
        <w:spacing w:line="240" w:lineRule="auto"/>
        <w:rPr>
          <w:szCs w:val="22"/>
          <w:lang w:val="et-EE"/>
        </w:rPr>
      </w:pPr>
      <w:r w:rsidRPr="00787258">
        <w:rPr>
          <w:szCs w:val="22"/>
          <w:lang w:val="et-EE"/>
        </w:rPr>
        <w:t xml:space="preserve">Hoida temperatuuril kuni </w:t>
      </w:r>
      <w:r w:rsidR="00271D0F" w:rsidRPr="00787258">
        <w:rPr>
          <w:szCs w:val="22"/>
          <w:lang w:val="et-EE"/>
        </w:rPr>
        <w:t>25</w:t>
      </w:r>
      <w:r w:rsidR="005269ED" w:rsidRPr="00787258">
        <w:rPr>
          <w:szCs w:val="22"/>
          <w:lang w:val="et-EE"/>
        </w:rPr>
        <w:t xml:space="preserve"> </w:t>
      </w:r>
      <w:r w:rsidRPr="00787258">
        <w:rPr>
          <w:szCs w:val="22"/>
          <w:lang w:val="et-EE"/>
        </w:rPr>
        <w:t>°C.</w:t>
      </w:r>
    </w:p>
    <w:p w14:paraId="3FFDAD4B" w14:textId="77777777" w:rsidR="00C82CF9" w:rsidRPr="00787258" w:rsidRDefault="00EF585D" w:rsidP="00CD166C">
      <w:pPr>
        <w:spacing w:line="240" w:lineRule="auto"/>
        <w:rPr>
          <w:szCs w:val="22"/>
          <w:lang w:val="et-EE"/>
        </w:rPr>
      </w:pPr>
      <w:r w:rsidRPr="00787258">
        <w:rPr>
          <w:szCs w:val="22"/>
          <w:lang w:val="et-EE"/>
        </w:rPr>
        <w:t>Hoida</w:t>
      </w:r>
      <w:r w:rsidR="00C82CF9" w:rsidRPr="00787258">
        <w:rPr>
          <w:szCs w:val="22"/>
          <w:lang w:val="et-EE"/>
        </w:rPr>
        <w:t xml:space="preserve"> originaal</w:t>
      </w:r>
      <w:r w:rsidR="005466AD" w:rsidRPr="00787258">
        <w:rPr>
          <w:szCs w:val="22"/>
          <w:lang w:val="et-EE"/>
        </w:rPr>
        <w:t>pakendis</w:t>
      </w:r>
      <w:r w:rsidRPr="00787258">
        <w:rPr>
          <w:szCs w:val="22"/>
          <w:lang w:val="et-EE"/>
        </w:rPr>
        <w:t>,</w:t>
      </w:r>
      <w:r w:rsidR="00C82CF9" w:rsidRPr="00787258">
        <w:rPr>
          <w:szCs w:val="22"/>
          <w:lang w:val="et-EE"/>
        </w:rPr>
        <w:t xml:space="preserve"> niiskuse eest kaitstult.</w:t>
      </w:r>
    </w:p>
    <w:p w14:paraId="01EDDE68" w14:textId="2EA61F0B" w:rsidR="00C82CF9" w:rsidRPr="00787258" w:rsidRDefault="00413A90" w:rsidP="00CD166C">
      <w:pPr>
        <w:autoSpaceDE w:val="0"/>
        <w:autoSpaceDN w:val="0"/>
        <w:adjustRightInd w:val="0"/>
        <w:spacing w:line="240" w:lineRule="auto"/>
        <w:rPr>
          <w:szCs w:val="22"/>
          <w:lang w:val="et-EE"/>
        </w:rPr>
      </w:pPr>
      <w:proofErr w:type="spellStart"/>
      <w:r w:rsidRPr="009C3083">
        <w:t>Ärge</w:t>
      </w:r>
      <w:proofErr w:type="spellEnd"/>
      <w:r w:rsidRPr="009C3083">
        <w:t xml:space="preserve"> </w:t>
      </w:r>
      <w:proofErr w:type="spellStart"/>
      <w:r w:rsidRPr="009C3083">
        <w:t>kasutage</w:t>
      </w:r>
      <w:proofErr w:type="spellEnd"/>
      <w:r w:rsidRPr="009C3083">
        <w:t xml:space="preserve"> </w:t>
      </w:r>
      <w:proofErr w:type="spellStart"/>
      <w:r w:rsidRPr="009C3083">
        <w:t>seda</w:t>
      </w:r>
      <w:proofErr w:type="spellEnd"/>
      <w:r w:rsidRPr="009C3083">
        <w:t xml:space="preserve"> </w:t>
      </w:r>
      <w:proofErr w:type="spellStart"/>
      <w:r w:rsidRPr="009C3083">
        <w:t>ravimit</w:t>
      </w:r>
      <w:proofErr w:type="spellEnd"/>
      <w:r w:rsidRPr="009C3083">
        <w:t xml:space="preserve">, </w:t>
      </w:r>
      <w:proofErr w:type="spellStart"/>
      <w:r w:rsidRPr="009C3083">
        <w:t>kui</w:t>
      </w:r>
      <w:proofErr w:type="spellEnd"/>
      <w:r w:rsidRPr="009C3083">
        <w:t xml:space="preserve"> </w:t>
      </w:r>
      <w:proofErr w:type="spellStart"/>
      <w:r w:rsidRPr="009C3083">
        <w:t>täheldate</w:t>
      </w:r>
      <w:proofErr w:type="spellEnd"/>
      <w:r w:rsidR="00CC1D09" w:rsidRPr="00787258">
        <w:rPr>
          <w:szCs w:val="22"/>
          <w:lang w:val="et-EE"/>
        </w:rPr>
        <w:t xml:space="preserve">, et </w:t>
      </w:r>
      <w:r w:rsidR="00C82CF9" w:rsidRPr="00787258">
        <w:rPr>
          <w:szCs w:val="22"/>
          <w:lang w:val="et-EE"/>
        </w:rPr>
        <w:t>pakend on kahjustatud või näib olevat avatud.</w:t>
      </w:r>
    </w:p>
    <w:p w14:paraId="1D79EC30" w14:textId="77777777" w:rsidR="00C82CF9" w:rsidRPr="00787258" w:rsidRDefault="00C82CF9" w:rsidP="00CD166C">
      <w:pPr>
        <w:numPr>
          <w:ilvl w:val="12"/>
          <w:numId w:val="0"/>
        </w:numPr>
        <w:spacing w:line="240" w:lineRule="auto"/>
        <w:ind w:right="-2"/>
        <w:rPr>
          <w:szCs w:val="22"/>
          <w:lang w:val="et-EE"/>
        </w:rPr>
      </w:pPr>
    </w:p>
    <w:p w14:paraId="6966ADF3" w14:textId="77777777" w:rsidR="00C82CF9" w:rsidRPr="00787258" w:rsidRDefault="0020613F" w:rsidP="00CD166C">
      <w:pPr>
        <w:numPr>
          <w:ilvl w:val="12"/>
          <w:numId w:val="0"/>
        </w:numPr>
        <w:spacing w:line="240" w:lineRule="auto"/>
        <w:ind w:right="-2"/>
        <w:rPr>
          <w:szCs w:val="22"/>
          <w:lang w:val="et-EE"/>
        </w:rPr>
      </w:pPr>
      <w:r w:rsidRPr="00787258">
        <w:rPr>
          <w:szCs w:val="22"/>
          <w:lang w:val="et-EE"/>
        </w:rPr>
        <w:t>Ärge visake r</w:t>
      </w:r>
      <w:r w:rsidR="00C82CF9" w:rsidRPr="00787258">
        <w:rPr>
          <w:szCs w:val="22"/>
          <w:lang w:val="et-EE"/>
        </w:rPr>
        <w:t xml:space="preserve">avimeid kanalisatsiooni ega </w:t>
      </w:r>
      <w:r w:rsidRPr="00787258">
        <w:rPr>
          <w:szCs w:val="22"/>
          <w:lang w:val="et-EE"/>
        </w:rPr>
        <w:t>olmejäätmete hulka</w:t>
      </w:r>
      <w:r w:rsidR="00C82CF9" w:rsidRPr="00787258">
        <w:rPr>
          <w:szCs w:val="22"/>
          <w:lang w:val="et-EE"/>
        </w:rPr>
        <w:t xml:space="preserve">. Küsige oma apteekrilt, kuidas </w:t>
      </w:r>
      <w:r w:rsidR="00CC1D09" w:rsidRPr="00787258">
        <w:rPr>
          <w:szCs w:val="22"/>
          <w:lang w:val="et-EE"/>
        </w:rPr>
        <w:t xml:space="preserve">hävitada </w:t>
      </w:r>
      <w:r w:rsidR="00C82CF9" w:rsidRPr="00787258">
        <w:rPr>
          <w:szCs w:val="22"/>
          <w:lang w:val="et-EE"/>
        </w:rPr>
        <w:t xml:space="preserve">ravimeid, mida </w:t>
      </w:r>
      <w:r w:rsidRPr="00787258">
        <w:rPr>
          <w:szCs w:val="22"/>
          <w:lang w:val="et-EE"/>
        </w:rPr>
        <w:t xml:space="preserve">te </w:t>
      </w:r>
      <w:r w:rsidR="00C82CF9" w:rsidRPr="00787258">
        <w:rPr>
          <w:szCs w:val="22"/>
          <w:lang w:val="et-EE"/>
        </w:rPr>
        <w:t xml:space="preserve">enam ei </w:t>
      </w:r>
      <w:r w:rsidRPr="00787258">
        <w:rPr>
          <w:szCs w:val="22"/>
          <w:lang w:val="et-EE"/>
        </w:rPr>
        <w:t>kasuta</w:t>
      </w:r>
      <w:r w:rsidR="00C82CF9" w:rsidRPr="00787258">
        <w:rPr>
          <w:szCs w:val="22"/>
          <w:lang w:val="et-EE"/>
        </w:rPr>
        <w:t>. Need meetmed aitavad kaitsta keskkonda.</w:t>
      </w:r>
    </w:p>
    <w:p w14:paraId="232C432F" w14:textId="77777777" w:rsidR="00C82CF9" w:rsidRPr="00787258" w:rsidRDefault="00C82CF9" w:rsidP="00CD166C">
      <w:pPr>
        <w:numPr>
          <w:ilvl w:val="12"/>
          <w:numId w:val="0"/>
        </w:numPr>
        <w:spacing w:line="240" w:lineRule="auto"/>
        <w:ind w:right="-2"/>
        <w:rPr>
          <w:szCs w:val="22"/>
          <w:lang w:val="et-EE"/>
        </w:rPr>
      </w:pPr>
    </w:p>
    <w:p w14:paraId="741A17DF" w14:textId="77777777" w:rsidR="00C82CF9" w:rsidRPr="00787258" w:rsidRDefault="00C82CF9" w:rsidP="00CD166C">
      <w:pPr>
        <w:numPr>
          <w:ilvl w:val="12"/>
          <w:numId w:val="0"/>
        </w:numPr>
        <w:spacing w:line="240" w:lineRule="auto"/>
        <w:ind w:right="-2"/>
        <w:rPr>
          <w:szCs w:val="22"/>
          <w:lang w:val="et-EE"/>
        </w:rPr>
      </w:pPr>
    </w:p>
    <w:p w14:paraId="2812AFE3" w14:textId="77777777" w:rsidR="00C82CF9" w:rsidRPr="00787258" w:rsidRDefault="00C82CF9" w:rsidP="00CD166C">
      <w:pPr>
        <w:keepNext/>
        <w:numPr>
          <w:ilvl w:val="12"/>
          <w:numId w:val="0"/>
        </w:numPr>
        <w:spacing w:line="240" w:lineRule="auto"/>
        <w:rPr>
          <w:b/>
          <w:szCs w:val="22"/>
          <w:lang w:val="et-EE"/>
        </w:rPr>
      </w:pPr>
      <w:r w:rsidRPr="00787258">
        <w:rPr>
          <w:b/>
          <w:szCs w:val="22"/>
          <w:lang w:val="et-EE"/>
        </w:rPr>
        <w:t>6.</w:t>
      </w:r>
      <w:r w:rsidRPr="00787258">
        <w:rPr>
          <w:b/>
          <w:szCs w:val="22"/>
          <w:lang w:val="et-EE"/>
        </w:rPr>
        <w:tab/>
      </w:r>
      <w:r w:rsidR="001F5369" w:rsidRPr="00787258">
        <w:rPr>
          <w:b/>
          <w:lang w:val="et-EE"/>
        </w:rPr>
        <w:t>Pakendi sisu ja muu teave</w:t>
      </w:r>
    </w:p>
    <w:p w14:paraId="6FF26444" w14:textId="77777777" w:rsidR="00C82CF9" w:rsidRPr="00787258" w:rsidRDefault="00C82CF9" w:rsidP="00CD166C">
      <w:pPr>
        <w:keepNext/>
        <w:numPr>
          <w:ilvl w:val="12"/>
          <w:numId w:val="0"/>
        </w:numPr>
        <w:spacing w:line="240" w:lineRule="auto"/>
        <w:rPr>
          <w:szCs w:val="22"/>
          <w:lang w:val="et-EE"/>
        </w:rPr>
      </w:pPr>
    </w:p>
    <w:p w14:paraId="40FD6583" w14:textId="77777777" w:rsidR="00C82CF9" w:rsidRPr="00787258" w:rsidRDefault="00C82CF9" w:rsidP="00CD166C">
      <w:pPr>
        <w:keepNext/>
        <w:numPr>
          <w:ilvl w:val="12"/>
          <w:numId w:val="0"/>
        </w:numPr>
        <w:spacing w:line="240" w:lineRule="auto"/>
        <w:rPr>
          <w:szCs w:val="22"/>
          <w:lang w:val="et-EE"/>
        </w:rPr>
      </w:pPr>
      <w:r w:rsidRPr="00787258">
        <w:rPr>
          <w:b/>
          <w:szCs w:val="22"/>
          <w:lang w:val="et-EE"/>
        </w:rPr>
        <w:t>Mida Gilenya sisaldab</w:t>
      </w:r>
    </w:p>
    <w:p w14:paraId="542C2024" w14:textId="77777777" w:rsidR="00F015BA" w:rsidRPr="00787258" w:rsidRDefault="00C82CF9" w:rsidP="000752E6">
      <w:pPr>
        <w:numPr>
          <w:ilvl w:val="0"/>
          <w:numId w:val="4"/>
        </w:numPr>
        <w:tabs>
          <w:tab w:val="clear" w:pos="567"/>
        </w:tabs>
        <w:spacing w:line="240" w:lineRule="auto"/>
        <w:ind w:left="567" w:hanging="567"/>
        <w:rPr>
          <w:szCs w:val="22"/>
          <w:lang w:val="et-EE"/>
        </w:rPr>
      </w:pPr>
      <w:r w:rsidRPr="00787258">
        <w:rPr>
          <w:szCs w:val="22"/>
          <w:lang w:val="et-EE"/>
        </w:rPr>
        <w:t>Toimeaine on fingolimood.</w:t>
      </w:r>
    </w:p>
    <w:p w14:paraId="3BD9DED8" w14:textId="77777777" w:rsidR="00F015BA" w:rsidRPr="00787258" w:rsidRDefault="00F015BA" w:rsidP="00CD166C">
      <w:pPr>
        <w:tabs>
          <w:tab w:val="clear" w:pos="567"/>
        </w:tabs>
        <w:spacing w:line="240" w:lineRule="auto"/>
        <w:rPr>
          <w:szCs w:val="22"/>
          <w:lang w:val="et-EE"/>
        </w:rPr>
      </w:pPr>
    </w:p>
    <w:p w14:paraId="3046CF2C" w14:textId="77777777" w:rsidR="00F015BA" w:rsidRPr="00787258" w:rsidRDefault="00F015BA" w:rsidP="00CD166C">
      <w:pPr>
        <w:keepNext/>
        <w:tabs>
          <w:tab w:val="clear" w:pos="567"/>
        </w:tabs>
        <w:spacing w:line="240" w:lineRule="auto"/>
        <w:rPr>
          <w:szCs w:val="22"/>
          <w:u w:val="single"/>
          <w:lang w:val="et-EE"/>
        </w:rPr>
      </w:pPr>
      <w:r w:rsidRPr="00787258">
        <w:rPr>
          <w:szCs w:val="22"/>
          <w:u w:val="single"/>
          <w:lang w:val="et-EE"/>
        </w:rPr>
        <w:t>Gilenya 0,25 mg kõvakapslid</w:t>
      </w:r>
    </w:p>
    <w:p w14:paraId="2786A87F" w14:textId="77777777" w:rsidR="00C82CF9" w:rsidRPr="00787258" w:rsidRDefault="00C82CF9" w:rsidP="000752E6">
      <w:pPr>
        <w:numPr>
          <w:ilvl w:val="0"/>
          <w:numId w:val="4"/>
        </w:numPr>
        <w:tabs>
          <w:tab w:val="clear" w:pos="567"/>
        </w:tabs>
        <w:spacing w:line="240" w:lineRule="auto"/>
        <w:ind w:left="567" w:hanging="567"/>
        <w:rPr>
          <w:szCs w:val="22"/>
          <w:lang w:val="et-EE"/>
        </w:rPr>
      </w:pPr>
      <w:r w:rsidRPr="00787258">
        <w:rPr>
          <w:szCs w:val="22"/>
          <w:lang w:val="et-EE"/>
        </w:rPr>
        <w:t>Üks kapsel sisaldab 0,</w:t>
      </w:r>
      <w:r w:rsidR="00F015BA" w:rsidRPr="00787258">
        <w:rPr>
          <w:szCs w:val="22"/>
          <w:lang w:val="et-EE"/>
        </w:rPr>
        <w:t>2</w:t>
      </w:r>
      <w:r w:rsidRPr="00787258">
        <w:rPr>
          <w:szCs w:val="22"/>
          <w:lang w:val="et-EE"/>
        </w:rPr>
        <w:t>5 mg fingolimoodi (vesinikkloriidina).</w:t>
      </w:r>
    </w:p>
    <w:p w14:paraId="73FADDFC" w14:textId="77777777" w:rsidR="0040746D" w:rsidRPr="00787258" w:rsidRDefault="00FC3157" w:rsidP="000752E6">
      <w:pPr>
        <w:numPr>
          <w:ilvl w:val="0"/>
          <w:numId w:val="4"/>
        </w:numPr>
        <w:tabs>
          <w:tab w:val="clear" w:pos="567"/>
        </w:tabs>
        <w:spacing w:line="240" w:lineRule="auto"/>
        <w:ind w:left="567" w:hanging="567"/>
        <w:rPr>
          <w:szCs w:val="22"/>
          <w:lang w:val="et-EE"/>
        </w:rPr>
      </w:pPr>
      <w:r w:rsidRPr="00787258">
        <w:rPr>
          <w:szCs w:val="22"/>
          <w:lang w:val="et-EE"/>
        </w:rPr>
        <w:lastRenderedPageBreak/>
        <w:t>Teised koostisosad</w:t>
      </w:r>
      <w:r w:rsidR="00C82CF9" w:rsidRPr="00787258">
        <w:rPr>
          <w:szCs w:val="22"/>
          <w:lang w:val="et-EE"/>
        </w:rPr>
        <w:t xml:space="preserve"> on</w:t>
      </w:r>
      <w:r w:rsidR="0040746D" w:rsidRPr="00787258">
        <w:rPr>
          <w:szCs w:val="22"/>
          <w:lang w:val="et-EE"/>
        </w:rPr>
        <w:t>:</w:t>
      </w:r>
    </w:p>
    <w:p w14:paraId="7A23022E" w14:textId="77777777" w:rsidR="0040746D" w:rsidRPr="00787258" w:rsidRDefault="0040746D" w:rsidP="00CD166C">
      <w:pPr>
        <w:tabs>
          <w:tab w:val="clear" w:pos="567"/>
        </w:tabs>
        <w:spacing w:line="240" w:lineRule="auto"/>
        <w:ind w:left="567"/>
        <w:rPr>
          <w:lang w:val="et-EE"/>
        </w:rPr>
      </w:pPr>
      <w:r w:rsidRPr="00787258">
        <w:rPr>
          <w:i/>
          <w:lang w:val="et-EE"/>
        </w:rPr>
        <w:t>Kapsli sisu</w:t>
      </w:r>
      <w:r w:rsidRPr="00787258">
        <w:rPr>
          <w:lang w:val="et-EE"/>
        </w:rPr>
        <w:t xml:space="preserve">: </w:t>
      </w:r>
      <w:r w:rsidR="00F015BA" w:rsidRPr="00787258">
        <w:rPr>
          <w:lang w:val="et-EE"/>
        </w:rPr>
        <w:t xml:space="preserve">mannitool, hüdroksüpropüültselluloos, hüdroksüpropüülbetadeks, </w:t>
      </w:r>
      <w:r w:rsidRPr="00787258">
        <w:rPr>
          <w:lang w:val="et-EE"/>
        </w:rPr>
        <w:t>magneesiumstearaat</w:t>
      </w:r>
      <w:r w:rsidR="00F015BA" w:rsidRPr="00787258">
        <w:rPr>
          <w:lang w:val="et-EE"/>
        </w:rPr>
        <w:t>.</w:t>
      </w:r>
    </w:p>
    <w:p w14:paraId="2C17A5CF" w14:textId="77777777" w:rsidR="0040746D" w:rsidRPr="00787258" w:rsidRDefault="0040746D" w:rsidP="00CD166C">
      <w:pPr>
        <w:tabs>
          <w:tab w:val="clear" w:pos="567"/>
        </w:tabs>
        <w:spacing w:line="240" w:lineRule="auto"/>
        <w:ind w:left="567"/>
        <w:rPr>
          <w:lang w:val="et-EE"/>
        </w:rPr>
      </w:pPr>
      <w:r w:rsidRPr="00787258">
        <w:rPr>
          <w:i/>
          <w:lang w:val="et-EE"/>
        </w:rPr>
        <w:t>Kapsli kest</w:t>
      </w:r>
      <w:r w:rsidRPr="00787258">
        <w:rPr>
          <w:lang w:val="et-EE"/>
        </w:rPr>
        <w:t xml:space="preserve">: </w:t>
      </w:r>
      <w:r w:rsidR="00F015BA" w:rsidRPr="00787258">
        <w:rPr>
          <w:lang w:val="et-EE"/>
        </w:rPr>
        <w:t xml:space="preserve">želatiin, titaandioksiid (E171), </w:t>
      </w:r>
      <w:r w:rsidRPr="00787258">
        <w:rPr>
          <w:lang w:val="et-EE"/>
        </w:rPr>
        <w:t>kollane raudoksiid (E172)</w:t>
      </w:r>
      <w:r w:rsidR="00F015BA" w:rsidRPr="00787258">
        <w:rPr>
          <w:lang w:val="et-EE"/>
        </w:rPr>
        <w:t>.</w:t>
      </w:r>
    </w:p>
    <w:p w14:paraId="2240BCDC" w14:textId="77777777" w:rsidR="00F015BA" w:rsidRPr="00787258" w:rsidRDefault="0040746D" w:rsidP="00CD166C">
      <w:pPr>
        <w:tabs>
          <w:tab w:val="clear" w:pos="567"/>
        </w:tabs>
        <w:spacing w:line="240" w:lineRule="auto"/>
        <w:ind w:left="567" w:right="-2"/>
        <w:rPr>
          <w:lang w:val="et-EE"/>
        </w:rPr>
      </w:pPr>
      <w:r w:rsidRPr="00787258">
        <w:rPr>
          <w:i/>
          <w:lang w:val="et-EE"/>
        </w:rPr>
        <w:t>Trükitint</w:t>
      </w:r>
      <w:r w:rsidRPr="00787258">
        <w:rPr>
          <w:lang w:val="et-EE"/>
        </w:rPr>
        <w:t xml:space="preserve">: šellak (E904), </w:t>
      </w:r>
      <w:r w:rsidR="00F015BA" w:rsidRPr="00787258">
        <w:rPr>
          <w:lang w:val="et-EE"/>
        </w:rPr>
        <w:t>must raudoksiid (E172), propüleenglükool (E1520), kontsentreeritud ammoniaagilahus (E527).</w:t>
      </w:r>
    </w:p>
    <w:p w14:paraId="289A026A" w14:textId="77777777" w:rsidR="00F015BA" w:rsidRPr="00787258" w:rsidRDefault="00F015BA" w:rsidP="00CD166C">
      <w:pPr>
        <w:tabs>
          <w:tab w:val="clear" w:pos="567"/>
        </w:tabs>
        <w:spacing w:line="240" w:lineRule="auto"/>
        <w:ind w:right="-2"/>
        <w:rPr>
          <w:lang w:val="et-EE"/>
        </w:rPr>
      </w:pPr>
    </w:p>
    <w:p w14:paraId="375B62B7" w14:textId="77777777" w:rsidR="00F015BA" w:rsidRPr="00787258" w:rsidRDefault="00F015BA" w:rsidP="00CD166C">
      <w:pPr>
        <w:keepNext/>
        <w:tabs>
          <w:tab w:val="clear" w:pos="567"/>
        </w:tabs>
        <w:spacing w:line="240" w:lineRule="auto"/>
        <w:rPr>
          <w:szCs w:val="22"/>
          <w:u w:val="single"/>
          <w:lang w:val="et-EE"/>
        </w:rPr>
      </w:pPr>
      <w:r w:rsidRPr="00787258">
        <w:rPr>
          <w:szCs w:val="22"/>
          <w:u w:val="single"/>
          <w:lang w:val="et-EE"/>
        </w:rPr>
        <w:t>Gilenya 0,5 mg kõvakapslid</w:t>
      </w:r>
    </w:p>
    <w:p w14:paraId="47E6E7E3" w14:textId="77777777" w:rsidR="00F015BA" w:rsidRPr="00787258" w:rsidRDefault="00F015BA" w:rsidP="000752E6">
      <w:pPr>
        <w:numPr>
          <w:ilvl w:val="0"/>
          <w:numId w:val="4"/>
        </w:numPr>
        <w:tabs>
          <w:tab w:val="clear" w:pos="567"/>
        </w:tabs>
        <w:spacing w:line="240" w:lineRule="auto"/>
        <w:ind w:left="567" w:hanging="567"/>
        <w:rPr>
          <w:szCs w:val="22"/>
          <w:lang w:val="et-EE"/>
        </w:rPr>
      </w:pPr>
      <w:r w:rsidRPr="00787258">
        <w:rPr>
          <w:szCs w:val="22"/>
          <w:lang w:val="et-EE"/>
        </w:rPr>
        <w:t>Üks kapsel sisaldab 0,5 mg fingolimoodi (vesinikkloriidina).</w:t>
      </w:r>
    </w:p>
    <w:p w14:paraId="005ACE67" w14:textId="77777777" w:rsidR="00F015BA" w:rsidRPr="00787258" w:rsidRDefault="00F015BA" w:rsidP="000752E6">
      <w:pPr>
        <w:numPr>
          <w:ilvl w:val="0"/>
          <w:numId w:val="4"/>
        </w:numPr>
        <w:tabs>
          <w:tab w:val="clear" w:pos="567"/>
        </w:tabs>
        <w:spacing w:line="240" w:lineRule="auto"/>
        <w:ind w:left="567" w:hanging="567"/>
        <w:rPr>
          <w:szCs w:val="22"/>
          <w:lang w:val="et-EE"/>
        </w:rPr>
      </w:pPr>
      <w:r w:rsidRPr="00787258">
        <w:rPr>
          <w:szCs w:val="22"/>
          <w:lang w:val="et-EE"/>
        </w:rPr>
        <w:t>Teised koostisosad on:</w:t>
      </w:r>
    </w:p>
    <w:p w14:paraId="36ACFE37" w14:textId="77777777" w:rsidR="00F015BA" w:rsidRPr="00787258" w:rsidRDefault="00F015BA" w:rsidP="00CD166C">
      <w:pPr>
        <w:tabs>
          <w:tab w:val="clear" w:pos="567"/>
        </w:tabs>
        <w:spacing w:line="240" w:lineRule="auto"/>
        <w:ind w:left="567"/>
        <w:rPr>
          <w:lang w:val="et-EE"/>
        </w:rPr>
      </w:pPr>
      <w:r w:rsidRPr="00787258">
        <w:rPr>
          <w:i/>
          <w:lang w:val="et-EE"/>
        </w:rPr>
        <w:t>Kapsli sisu</w:t>
      </w:r>
      <w:r w:rsidRPr="00787258">
        <w:rPr>
          <w:lang w:val="et-EE"/>
        </w:rPr>
        <w:t>: mannitool, magneesiumstearaat.</w:t>
      </w:r>
    </w:p>
    <w:p w14:paraId="25A151AF" w14:textId="77777777" w:rsidR="00F015BA" w:rsidRPr="00787258" w:rsidRDefault="00F015BA" w:rsidP="00CD166C">
      <w:pPr>
        <w:tabs>
          <w:tab w:val="clear" w:pos="567"/>
        </w:tabs>
        <w:spacing w:line="240" w:lineRule="auto"/>
        <w:ind w:left="567"/>
        <w:rPr>
          <w:lang w:val="et-EE"/>
        </w:rPr>
      </w:pPr>
      <w:r w:rsidRPr="00787258">
        <w:rPr>
          <w:i/>
          <w:lang w:val="et-EE"/>
        </w:rPr>
        <w:t>Kapsli kest</w:t>
      </w:r>
      <w:r w:rsidRPr="00787258">
        <w:rPr>
          <w:lang w:val="et-EE"/>
        </w:rPr>
        <w:t>: želatiin, titaandioksiid (E171), kollane raudoksiid (E172).</w:t>
      </w:r>
    </w:p>
    <w:p w14:paraId="38C7764C" w14:textId="77777777" w:rsidR="00F015BA" w:rsidRPr="00787258" w:rsidRDefault="00F015BA" w:rsidP="00CD166C">
      <w:pPr>
        <w:tabs>
          <w:tab w:val="clear" w:pos="567"/>
        </w:tabs>
        <w:spacing w:line="240" w:lineRule="auto"/>
        <w:ind w:left="567" w:right="-2"/>
        <w:rPr>
          <w:lang w:val="et-EE"/>
        </w:rPr>
      </w:pPr>
      <w:r w:rsidRPr="00787258">
        <w:rPr>
          <w:i/>
          <w:lang w:val="et-EE"/>
        </w:rPr>
        <w:t>Trükitint</w:t>
      </w:r>
      <w:r w:rsidRPr="00787258">
        <w:rPr>
          <w:lang w:val="et-EE"/>
        </w:rPr>
        <w:t>: šellak (E904), veevaba etanool, isopropüülalkohol, butüülalkohol, propüleenglükool (E1520), puhastatud vesi, kontsentreeritud ammoniaagilahus (E527), kaaliumhüdroksiid, must raudoksiid (E172), kollane raudoksiid (E172), titaandioksiid (E171), dimetikoon.</w:t>
      </w:r>
    </w:p>
    <w:p w14:paraId="571225A3" w14:textId="77777777" w:rsidR="00F015BA" w:rsidRPr="00787258" w:rsidRDefault="00F015BA" w:rsidP="00CD166C">
      <w:pPr>
        <w:tabs>
          <w:tab w:val="clear" w:pos="567"/>
        </w:tabs>
        <w:spacing w:line="240" w:lineRule="auto"/>
        <w:ind w:right="-2"/>
        <w:rPr>
          <w:lang w:val="et-EE"/>
        </w:rPr>
      </w:pPr>
    </w:p>
    <w:p w14:paraId="6E3ACADC" w14:textId="77777777" w:rsidR="00C82CF9" w:rsidRPr="00787258" w:rsidRDefault="00C82CF9" w:rsidP="00CD166C">
      <w:pPr>
        <w:keepNext/>
        <w:numPr>
          <w:ilvl w:val="12"/>
          <w:numId w:val="0"/>
        </w:numPr>
        <w:spacing w:line="240" w:lineRule="auto"/>
        <w:rPr>
          <w:b/>
          <w:szCs w:val="22"/>
          <w:lang w:val="et-EE"/>
        </w:rPr>
      </w:pPr>
      <w:r w:rsidRPr="00787258">
        <w:rPr>
          <w:b/>
          <w:szCs w:val="22"/>
          <w:lang w:val="et-EE"/>
        </w:rPr>
        <w:t>Kuidas Gilenya välja näeb ja pakendi sisu</w:t>
      </w:r>
    </w:p>
    <w:p w14:paraId="6085424C" w14:textId="77777777" w:rsidR="007632AA" w:rsidRPr="00787258" w:rsidRDefault="007632AA"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Gilenya 0,25 mg kõvakapslitel on valkjas läbipaistmatu k</w:t>
      </w:r>
      <w:r w:rsidR="005466AD" w:rsidRPr="00787258">
        <w:rPr>
          <w:color w:val="000000"/>
          <w:sz w:val="22"/>
          <w:szCs w:val="22"/>
          <w:u w:val="none"/>
          <w:lang w:val="et-EE"/>
        </w:rPr>
        <w:t>apslikeha</w:t>
      </w:r>
      <w:r w:rsidRPr="00787258">
        <w:rPr>
          <w:color w:val="000000"/>
          <w:sz w:val="22"/>
          <w:szCs w:val="22"/>
          <w:u w:val="none"/>
          <w:lang w:val="et-EE"/>
        </w:rPr>
        <w:t xml:space="preserve"> ja ka</w:t>
      </w:r>
      <w:r w:rsidR="005466AD" w:rsidRPr="00787258">
        <w:rPr>
          <w:color w:val="000000"/>
          <w:sz w:val="22"/>
          <w:szCs w:val="22"/>
          <w:u w:val="none"/>
          <w:lang w:val="et-EE"/>
        </w:rPr>
        <w:t>pslikaas</w:t>
      </w:r>
      <w:r w:rsidRPr="00787258">
        <w:rPr>
          <w:color w:val="000000"/>
          <w:sz w:val="22"/>
          <w:szCs w:val="22"/>
          <w:u w:val="none"/>
          <w:lang w:val="et-EE"/>
        </w:rPr>
        <w:t>. Ka</w:t>
      </w:r>
      <w:r w:rsidR="005466AD" w:rsidRPr="00787258">
        <w:rPr>
          <w:color w:val="000000"/>
          <w:sz w:val="22"/>
          <w:szCs w:val="22"/>
          <w:u w:val="none"/>
          <w:lang w:val="et-EE"/>
        </w:rPr>
        <w:t>pslikaanele</w:t>
      </w:r>
      <w:r w:rsidRPr="00787258">
        <w:rPr>
          <w:color w:val="000000"/>
          <w:sz w:val="22"/>
          <w:szCs w:val="22"/>
          <w:u w:val="none"/>
          <w:lang w:val="et-EE"/>
        </w:rPr>
        <w:t xml:space="preserve"> on musta tindiga trükitud „FTY 0.25mg“ ja k</w:t>
      </w:r>
      <w:r w:rsidR="005466AD" w:rsidRPr="00787258">
        <w:rPr>
          <w:color w:val="000000"/>
          <w:sz w:val="22"/>
          <w:szCs w:val="22"/>
          <w:u w:val="none"/>
          <w:lang w:val="et-EE"/>
        </w:rPr>
        <w:t>apslikehal on</w:t>
      </w:r>
      <w:r w:rsidRPr="00787258">
        <w:rPr>
          <w:color w:val="000000"/>
          <w:sz w:val="22"/>
          <w:szCs w:val="22"/>
          <w:u w:val="none"/>
          <w:lang w:val="et-EE"/>
        </w:rPr>
        <w:t xml:space="preserve"> must radiaalsuunas riba.</w:t>
      </w:r>
    </w:p>
    <w:p w14:paraId="734D387F" w14:textId="77777777" w:rsidR="007632AA" w:rsidRPr="00787258" w:rsidRDefault="007632AA" w:rsidP="00CD166C">
      <w:pPr>
        <w:pStyle w:val="CharCharCharCharCharCharCharCharCharCharCharCharCharCharCharCharChar"/>
        <w:spacing w:before="0"/>
        <w:jc w:val="left"/>
        <w:rPr>
          <w:color w:val="000000"/>
          <w:sz w:val="22"/>
          <w:szCs w:val="22"/>
          <w:u w:val="none"/>
          <w:lang w:val="et-EE"/>
        </w:rPr>
      </w:pPr>
    </w:p>
    <w:p w14:paraId="747D46A3" w14:textId="77777777" w:rsidR="00C82CF9" w:rsidRPr="00787258" w:rsidRDefault="00C82CF9" w:rsidP="00CD166C">
      <w:pPr>
        <w:pStyle w:val="CharCharCharCharCharCharCharCharCharCharCharCharCharCharCharCharChar"/>
        <w:spacing w:before="0"/>
        <w:jc w:val="left"/>
        <w:rPr>
          <w:color w:val="000000"/>
          <w:sz w:val="22"/>
          <w:szCs w:val="22"/>
          <w:u w:val="none"/>
          <w:lang w:val="et-EE"/>
        </w:rPr>
      </w:pPr>
      <w:r w:rsidRPr="00787258">
        <w:rPr>
          <w:color w:val="000000"/>
          <w:sz w:val="22"/>
          <w:szCs w:val="22"/>
          <w:u w:val="none"/>
          <w:lang w:val="et-EE"/>
        </w:rPr>
        <w:t>Gilenya 0,5 mg kõvakapslitel on valge läbipaistmatu k</w:t>
      </w:r>
      <w:r w:rsidR="005466AD" w:rsidRPr="00787258">
        <w:rPr>
          <w:color w:val="000000"/>
          <w:sz w:val="22"/>
          <w:szCs w:val="22"/>
          <w:u w:val="none"/>
          <w:lang w:val="et-EE"/>
        </w:rPr>
        <w:t>apslikeha</w:t>
      </w:r>
      <w:r w:rsidRPr="00787258">
        <w:rPr>
          <w:color w:val="000000"/>
          <w:sz w:val="22"/>
          <w:szCs w:val="22"/>
          <w:u w:val="none"/>
          <w:lang w:val="et-EE"/>
        </w:rPr>
        <w:t xml:space="preserve"> ja helekollane läbipaistmatu ka</w:t>
      </w:r>
      <w:r w:rsidR="005466AD" w:rsidRPr="00787258">
        <w:rPr>
          <w:color w:val="000000"/>
          <w:sz w:val="22"/>
          <w:szCs w:val="22"/>
          <w:u w:val="none"/>
          <w:lang w:val="et-EE"/>
        </w:rPr>
        <w:t>pslikaas</w:t>
      </w:r>
      <w:r w:rsidRPr="00787258">
        <w:rPr>
          <w:color w:val="000000"/>
          <w:sz w:val="22"/>
          <w:szCs w:val="22"/>
          <w:u w:val="none"/>
          <w:lang w:val="et-EE"/>
        </w:rPr>
        <w:t>. Ka</w:t>
      </w:r>
      <w:r w:rsidR="005466AD" w:rsidRPr="00787258">
        <w:rPr>
          <w:color w:val="000000"/>
          <w:sz w:val="22"/>
          <w:szCs w:val="22"/>
          <w:u w:val="none"/>
          <w:lang w:val="et-EE"/>
        </w:rPr>
        <w:t>pslikaanel</w:t>
      </w:r>
      <w:r w:rsidRPr="00787258">
        <w:rPr>
          <w:color w:val="000000"/>
          <w:sz w:val="22"/>
          <w:szCs w:val="22"/>
          <w:u w:val="none"/>
          <w:lang w:val="et-EE"/>
        </w:rPr>
        <w:t xml:space="preserve"> on musta tindiga trükitud </w:t>
      </w:r>
      <w:r w:rsidR="00DB6B5A" w:rsidRPr="00787258">
        <w:rPr>
          <w:color w:val="000000"/>
          <w:sz w:val="22"/>
          <w:szCs w:val="22"/>
          <w:u w:val="none"/>
          <w:lang w:val="et-EE"/>
        </w:rPr>
        <w:t>„</w:t>
      </w:r>
      <w:r w:rsidRPr="00787258">
        <w:rPr>
          <w:color w:val="000000"/>
          <w:sz w:val="22"/>
          <w:szCs w:val="22"/>
          <w:u w:val="none"/>
          <w:lang w:val="et-EE"/>
        </w:rPr>
        <w:t>FTY0.5mg</w:t>
      </w:r>
      <w:r w:rsidR="00DB6B5A" w:rsidRPr="00787258">
        <w:rPr>
          <w:color w:val="000000"/>
          <w:sz w:val="22"/>
          <w:szCs w:val="22"/>
          <w:u w:val="none"/>
          <w:lang w:val="et-EE"/>
        </w:rPr>
        <w:t>“</w:t>
      </w:r>
      <w:r w:rsidRPr="00787258">
        <w:rPr>
          <w:color w:val="000000"/>
          <w:sz w:val="22"/>
          <w:szCs w:val="22"/>
          <w:u w:val="none"/>
          <w:lang w:val="et-EE"/>
        </w:rPr>
        <w:t xml:space="preserve"> ja k</w:t>
      </w:r>
      <w:r w:rsidR="00B641A6" w:rsidRPr="00787258">
        <w:rPr>
          <w:color w:val="000000"/>
          <w:sz w:val="22"/>
          <w:szCs w:val="22"/>
          <w:u w:val="none"/>
          <w:lang w:val="et-EE"/>
        </w:rPr>
        <w:t>apslikehal</w:t>
      </w:r>
      <w:r w:rsidRPr="00787258">
        <w:rPr>
          <w:color w:val="000000"/>
          <w:sz w:val="22"/>
          <w:szCs w:val="22"/>
          <w:u w:val="none"/>
          <w:lang w:val="et-EE"/>
        </w:rPr>
        <w:t xml:space="preserve"> on kollase tindiga trükitud kaks riba.</w:t>
      </w:r>
    </w:p>
    <w:p w14:paraId="050BC7A4" w14:textId="77777777" w:rsidR="00C82CF9" w:rsidRPr="00787258" w:rsidRDefault="00C82CF9" w:rsidP="00CD166C">
      <w:pPr>
        <w:spacing w:line="240" w:lineRule="auto"/>
        <w:rPr>
          <w:szCs w:val="22"/>
          <w:lang w:val="et-EE"/>
        </w:rPr>
      </w:pPr>
    </w:p>
    <w:p w14:paraId="2FF68BC3" w14:textId="77777777" w:rsidR="007632AA" w:rsidRPr="00787258" w:rsidRDefault="007632AA" w:rsidP="00CD166C">
      <w:pPr>
        <w:autoSpaceDE w:val="0"/>
        <w:autoSpaceDN w:val="0"/>
        <w:adjustRightInd w:val="0"/>
        <w:spacing w:line="240" w:lineRule="auto"/>
        <w:rPr>
          <w:szCs w:val="22"/>
          <w:lang w:val="et-EE"/>
        </w:rPr>
      </w:pPr>
      <w:r w:rsidRPr="00787258">
        <w:rPr>
          <w:szCs w:val="22"/>
          <w:lang w:val="et-EE"/>
        </w:rPr>
        <w:t>Gilenya 0,25 mg kapslid on pakendites, mis sisaldavad 7 või 28 kapslit. Kõik pakendi suurused ei pruugi teie riigis müügil olla.</w:t>
      </w:r>
    </w:p>
    <w:p w14:paraId="205C7FA0" w14:textId="77777777" w:rsidR="007632AA" w:rsidRPr="00787258" w:rsidRDefault="007632AA" w:rsidP="00CD166C">
      <w:pPr>
        <w:spacing w:line="240" w:lineRule="auto"/>
        <w:rPr>
          <w:szCs w:val="22"/>
          <w:lang w:val="et-EE"/>
        </w:rPr>
      </w:pPr>
    </w:p>
    <w:p w14:paraId="1798D10E" w14:textId="77777777" w:rsidR="00C82CF9" w:rsidRPr="00787258" w:rsidRDefault="00C82CF9" w:rsidP="00CD166C">
      <w:pPr>
        <w:autoSpaceDE w:val="0"/>
        <w:autoSpaceDN w:val="0"/>
        <w:adjustRightInd w:val="0"/>
        <w:spacing w:line="240" w:lineRule="auto"/>
        <w:rPr>
          <w:szCs w:val="22"/>
          <w:lang w:val="et-EE"/>
        </w:rPr>
      </w:pPr>
      <w:r w:rsidRPr="00787258">
        <w:rPr>
          <w:szCs w:val="22"/>
          <w:lang w:val="et-EE"/>
        </w:rPr>
        <w:t xml:space="preserve">Gilenya </w:t>
      </w:r>
      <w:r w:rsidR="007632AA" w:rsidRPr="00787258">
        <w:rPr>
          <w:szCs w:val="22"/>
          <w:lang w:val="et-EE"/>
        </w:rPr>
        <w:t xml:space="preserve">0,5 mg kapslid </w:t>
      </w:r>
      <w:r w:rsidRPr="00787258">
        <w:rPr>
          <w:szCs w:val="22"/>
          <w:lang w:val="et-EE"/>
        </w:rPr>
        <w:t>on pakendites, mis sisaldavad 7</w:t>
      </w:r>
      <w:r w:rsidR="00B37ADC" w:rsidRPr="00787258">
        <w:rPr>
          <w:szCs w:val="22"/>
          <w:lang w:val="et-EE"/>
        </w:rPr>
        <w:t>,</w:t>
      </w:r>
      <w:r w:rsidRPr="00787258">
        <w:rPr>
          <w:szCs w:val="22"/>
          <w:lang w:val="et-EE"/>
        </w:rPr>
        <w:t xml:space="preserve"> 28</w:t>
      </w:r>
      <w:r w:rsidR="00B37ADC" w:rsidRPr="00787258">
        <w:rPr>
          <w:szCs w:val="22"/>
          <w:lang w:val="et-EE"/>
        </w:rPr>
        <w:t xml:space="preserve"> või 98</w:t>
      </w:r>
      <w:r w:rsidR="00FA087C" w:rsidRPr="00787258">
        <w:rPr>
          <w:szCs w:val="22"/>
          <w:lang w:val="et-EE"/>
        </w:rPr>
        <w:t> </w:t>
      </w:r>
      <w:r w:rsidRPr="00787258">
        <w:rPr>
          <w:szCs w:val="22"/>
          <w:lang w:val="et-EE"/>
        </w:rPr>
        <w:t xml:space="preserve">kapslit, ja hulgipakendites, mis sisaldavad </w:t>
      </w:r>
      <w:r w:rsidR="00A37D8B" w:rsidRPr="00787258">
        <w:rPr>
          <w:szCs w:val="22"/>
          <w:lang w:val="et-EE"/>
        </w:rPr>
        <w:t>84 </w:t>
      </w:r>
      <w:r w:rsidRPr="00787258">
        <w:rPr>
          <w:szCs w:val="22"/>
          <w:lang w:val="et-EE"/>
        </w:rPr>
        <w:t>kapslit</w:t>
      </w:r>
      <w:r w:rsidR="00A37D8B" w:rsidRPr="00787258">
        <w:rPr>
          <w:szCs w:val="22"/>
          <w:lang w:val="et-EE"/>
        </w:rPr>
        <w:t xml:space="preserve"> (3 karpi, milles igaühes on 28 kapslit)</w:t>
      </w:r>
      <w:r w:rsidRPr="00787258">
        <w:rPr>
          <w:szCs w:val="22"/>
          <w:lang w:val="et-EE"/>
        </w:rPr>
        <w:t xml:space="preserve">. Kõik pakendi suurused ei pruugi </w:t>
      </w:r>
      <w:r w:rsidR="004B600B" w:rsidRPr="00787258">
        <w:rPr>
          <w:szCs w:val="22"/>
          <w:lang w:val="et-EE"/>
        </w:rPr>
        <w:t xml:space="preserve">teie riigis müügil </w:t>
      </w:r>
      <w:r w:rsidRPr="00787258">
        <w:rPr>
          <w:szCs w:val="22"/>
          <w:lang w:val="et-EE"/>
        </w:rPr>
        <w:t>olla.</w:t>
      </w:r>
    </w:p>
    <w:p w14:paraId="5C98B4D7" w14:textId="77777777" w:rsidR="00C82CF9" w:rsidRPr="00787258" w:rsidRDefault="00C82CF9" w:rsidP="00CD166C">
      <w:pPr>
        <w:numPr>
          <w:ilvl w:val="12"/>
          <w:numId w:val="0"/>
        </w:numPr>
        <w:spacing w:line="240" w:lineRule="auto"/>
        <w:ind w:right="-2"/>
        <w:rPr>
          <w:szCs w:val="22"/>
          <w:lang w:val="et-EE"/>
        </w:rPr>
      </w:pPr>
    </w:p>
    <w:p w14:paraId="695E8321" w14:textId="77777777" w:rsidR="00C82CF9" w:rsidRPr="00787258" w:rsidRDefault="00C82CF9" w:rsidP="00CD166C">
      <w:pPr>
        <w:keepNext/>
        <w:numPr>
          <w:ilvl w:val="12"/>
          <w:numId w:val="0"/>
        </w:numPr>
        <w:spacing w:line="240" w:lineRule="auto"/>
        <w:rPr>
          <w:b/>
          <w:szCs w:val="22"/>
          <w:lang w:val="et-EE"/>
        </w:rPr>
      </w:pPr>
      <w:r w:rsidRPr="00787258">
        <w:rPr>
          <w:b/>
          <w:szCs w:val="22"/>
          <w:lang w:val="et-EE"/>
        </w:rPr>
        <w:t>Müügiloa hoidja</w:t>
      </w:r>
    </w:p>
    <w:p w14:paraId="69D97FD3" w14:textId="77777777" w:rsidR="00C82CF9" w:rsidRPr="00787258" w:rsidRDefault="00C82CF9" w:rsidP="00CD166C">
      <w:pPr>
        <w:keepNext/>
        <w:autoSpaceDE w:val="0"/>
        <w:autoSpaceDN w:val="0"/>
        <w:adjustRightInd w:val="0"/>
        <w:spacing w:line="240" w:lineRule="auto"/>
        <w:rPr>
          <w:szCs w:val="22"/>
          <w:lang w:val="et-EE"/>
        </w:rPr>
      </w:pPr>
      <w:r w:rsidRPr="00787258">
        <w:rPr>
          <w:szCs w:val="22"/>
          <w:lang w:val="et-EE"/>
        </w:rPr>
        <w:t>Novartis Europharm Limited</w:t>
      </w:r>
    </w:p>
    <w:p w14:paraId="58099EA3" w14:textId="77777777" w:rsidR="00A951BA" w:rsidRPr="00787258" w:rsidRDefault="00A951BA" w:rsidP="00CD166C">
      <w:pPr>
        <w:keepNext/>
        <w:widowControl w:val="0"/>
        <w:spacing w:line="240" w:lineRule="auto"/>
        <w:rPr>
          <w:color w:val="000000"/>
        </w:rPr>
      </w:pPr>
      <w:r w:rsidRPr="00787258">
        <w:rPr>
          <w:color w:val="000000"/>
        </w:rPr>
        <w:t>Vista Building</w:t>
      </w:r>
    </w:p>
    <w:p w14:paraId="0417BD04" w14:textId="77777777" w:rsidR="00A951BA" w:rsidRPr="00787258" w:rsidRDefault="00A951BA" w:rsidP="00CD166C">
      <w:pPr>
        <w:keepNext/>
        <w:widowControl w:val="0"/>
        <w:spacing w:line="240" w:lineRule="auto"/>
        <w:rPr>
          <w:color w:val="000000"/>
        </w:rPr>
      </w:pPr>
      <w:r w:rsidRPr="00787258">
        <w:rPr>
          <w:color w:val="000000"/>
        </w:rPr>
        <w:t>Elm Park, Merrion Road</w:t>
      </w:r>
    </w:p>
    <w:p w14:paraId="1DBB0837" w14:textId="77777777" w:rsidR="00A951BA" w:rsidRPr="004051C8" w:rsidRDefault="00A951BA" w:rsidP="00CD166C">
      <w:pPr>
        <w:keepNext/>
        <w:widowControl w:val="0"/>
        <w:spacing w:line="240" w:lineRule="auto"/>
        <w:rPr>
          <w:color w:val="000000"/>
          <w:lang w:val="fr-CH"/>
        </w:rPr>
      </w:pPr>
      <w:r w:rsidRPr="004051C8">
        <w:rPr>
          <w:color w:val="000000"/>
          <w:lang w:val="fr-CH"/>
        </w:rPr>
        <w:t>Dublin 4</w:t>
      </w:r>
    </w:p>
    <w:p w14:paraId="2B36DD94" w14:textId="77777777" w:rsidR="00C82CF9" w:rsidRPr="00787258" w:rsidRDefault="00A951BA" w:rsidP="00CD166C">
      <w:pPr>
        <w:autoSpaceDE w:val="0"/>
        <w:autoSpaceDN w:val="0"/>
        <w:adjustRightInd w:val="0"/>
        <w:spacing w:line="240" w:lineRule="auto"/>
        <w:rPr>
          <w:szCs w:val="22"/>
          <w:lang w:val="et-EE"/>
        </w:rPr>
      </w:pPr>
      <w:proofErr w:type="spellStart"/>
      <w:r w:rsidRPr="004051C8">
        <w:rPr>
          <w:color w:val="000000"/>
          <w:lang w:val="fr-CH"/>
        </w:rPr>
        <w:t>Iirimaa</w:t>
      </w:r>
      <w:proofErr w:type="spellEnd"/>
    </w:p>
    <w:p w14:paraId="72DF480F" w14:textId="77777777" w:rsidR="00C82CF9" w:rsidRPr="00787258" w:rsidRDefault="00C82CF9" w:rsidP="00CD166C">
      <w:pPr>
        <w:autoSpaceDE w:val="0"/>
        <w:autoSpaceDN w:val="0"/>
        <w:adjustRightInd w:val="0"/>
        <w:spacing w:line="240" w:lineRule="auto"/>
        <w:rPr>
          <w:szCs w:val="22"/>
          <w:lang w:val="et-EE"/>
        </w:rPr>
      </w:pPr>
    </w:p>
    <w:p w14:paraId="7ADC6AB8" w14:textId="77777777" w:rsidR="00C82CF9" w:rsidRPr="00787258" w:rsidRDefault="00C82CF9" w:rsidP="00CD166C">
      <w:pPr>
        <w:keepNext/>
        <w:numPr>
          <w:ilvl w:val="12"/>
          <w:numId w:val="0"/>
        </w:numPr>
        <w:spacing w:line="240" w:lineRule="auto"/>
        <w:rPr>
          <w:b/>
          <w:szCs w:val="22"/>
          <w:lang w:val="et-EE"/>
        </w:rPr>
      </w:pPr>
      <w:r w:rsidRPr="00787258">
        <w:rPr>
          <w:b/>
          <w:szCs w:val="22"/>
          <w:lang w:val="et-EE"/>
        </w:rPr>
        <w:t>Tootja</w:t>
      </w:r>
    </w:p>
    <w:p w14:paraId="1631778A" w14:textId="77777777" w:rsidR="00D45ECF" w:rsidRPr="002B501A" w:rsidRDefault="00D45ECF" w:rsidP="00D45ECF">
      <w:pPr>
        <w:keepNext/>
        <w:numPr>
          <w:ilvl w:val="12"/>
          <w:numId w:val="0"/>
        </w:numPr>
        <w:tabs>
          <w:tab w:val="clear" w:pos="567"/>
        </w:tabs>
        <w:spacing w:line="240" w:lineRule="auto"/>
        <w:rPr>
          <w:szCs w:val="22"/>
          <w:lang w:val="fr-FR"/>
        </w:rPr>
      </w:pPr>
      <w:r w:rsidRPr="002B501A">
        <w:rPr>
          <w:szCs w:val="22"/>
          <w:lang w:val="fr-FR"/>
        </w:rPr>
        <w:t xml:space="preserve">Novartis </w:t>
      </w:r>
      <w:proofErr w:type="spellStart"/>
      <w:r w:rsidRPr="002B501A">
        <w:rPr>
          <w:szCs w:val="22"/>
          <w:lang w:val="fr-FR"/>
        </w:rPr>
        <w:t>Farmacéutica</w:t>
      </w:r>
      <w:proofErr w:type="spellEnd"/>
      <w:r w:rsidRPr="002B501A">
        <w:rPr>
          <w:szCs w:val="22"/>
          <w:lang w:val="fr-FR"/>
        </w:rPr>
        <w:t>, S.A.</w:t>
      </w:r>
    </w:p>
    <w:p w14:paraId="02C39AAA" w14:textId="77777777" w:rsidR="00D45ECF" w:rsidRPr="002B501A" w:rsidRDefault="00D45ECF" w:rsidP="00D45ECF">
      <w:pPr>
        <w:keepNext/>
        <w:numPr>
          <w:ilvl w:val="12"/>
          <w:numId w:val="0"/>
        </w:numPr>
        <w:tabs>
          <w:tab w:val="clear" w:pos="567"/>
        </w:tabs>
        <w:spacing w:line="240" w:lineRule="auto"/>
        <w:ind w:right="-2"/>
        <w:rPr>
          <w:szCs w:val="22"/>
          <w:lang w:val="fr-CH"/>
        </w:rPr>
      </w:pPr>
      <w:r w:rsidRPr="002B501A">
        <w:rPr>
          <w:szCs w:val="22"/>
          <w:lang w:val="fr-CH"/>
        </w:rPr>
        <w:t>Gran Via de les Corts Catalanes, 764</w:t>
      </w:r>
    </w:p>
    <w:p w14:paraId="251121B5" w14:textId="77777777" w:rsidR="00D45ECF" w:rsidRPr="002B501A" w:rsidRDefault="00D45ECF" w:rsidP="00D45ECF">
      <w:pPr>
        <w:keepNext/>
        <w:numPr>
          <w:ilvl w:val="12"/>
          <w:numId w:val="0"/>
        </w:numPr>
        <w:tabs>
          <w:tab w:val="clear" w:pos="567"/>
        </w:tabs>
        <w:spacing w:line="240" w:lineRule="auto"/>
        <w:ind w:right="-2"/>
        <w:rPr>
          <w:szCs w:val="22"/>
          <w:lang w:val="fr-CH"/>
        </w:rPr>
      </w:pPr>
      <w:r w:rsidRPr="002B501A">
        <w:rPr>
          <w:szCs w:val="22"/>
          <w:lang w:val="fr-CH"/>
        </w:rPr>
        <w:t>08013 Barcelona</w:t>
      </w:r>
    </w:p>
    <w:p w14:paraId="1D46EE35" w14:textId="77777777" w:rsidR="00D45ECF" w:rsidRDefault="00D45ECF" w:rsidP="00D45ECF">
      <w:pPr>
        <w:numPr>
          <w:ilvl w:val="12"/>
          <w:numId w:val="0"/>
        </w:numPr>
        <w:tabs>
          <w:tab w:val="clear" w:pos="567"/>
        </w:tabs>
        <w:spacing w:line="240" w:lineRule="auto"/>
        <w:ind w:right="-2"/>
        <w:rPr>
          <w:szCs w:val="22"/>
          <w:lang w:val="et-EE"/>
        </w:rPr>
      </w:pPr>
      <w:r w:rsidRPr="002B501A">
        <w:rPr>
          <w:szCs w:val="22"/>
          <w:lang w:val="et-EE"/>
        </w:rPr>
        <w:t>Hispaania</w:t>
      </w:r>
    </w:p>
    <w:p w14:paraId="452D1C61" w14:textId="77777777" w:rsidR="00D45ECF" w:rsidRPr="002B501A" w:rsidRDefault="00D45ECF" w:rsidP="00D45ECF">
      <w:pPr>
        <w:numPr>
          <w:ilvl w:val="12"/>
          <w:numId w:val="0"/>
        </w:numPr>
        <w:tabs>
          <w:tab w:val="clear" w:pos="567"/>
        </w:tabs>
        <w:spacing w:line="240" w:lineRule="auto"/>
        <w:ind w:right="-2"/>
        <w:rPr>
          <w:szCs w:val="22"/>
          <w:lang w:val="et-EE"/>
        </w:rPr>
      </w:pPr>
    </w:p>
    <w:p w14:paraId="44D477BA" w14:textId="77777777" w:rsidR="00245BDB" w:rsidRPr="00245BDB" w:rsidRDefault="00245BDB" w:rsidP="00393207">
      <w:pPr>
        <w:pStyle w:val="NormalAgency"/>
        <w:keepNext/>
        <w:rPr>
          <w:rFonts w:ascii="Times New Roman" w:hAnsi="Times New Roman" w:cs="Times New Roman"/>
          <w:iCs/>
          <w:sz w:val="22"/>
          <w:szCs w:val="22"/>
          <w:shd w:val="pct15" w:color="auto" w:fill="auto"/>
          <w:lang w:val="et-EE"/>
        </w:rPr>
      </w:pPr>
      <w:r w:rsidRPr="00245BDB">
        <w:rPr>
          <w:rFonts w:ascii="Times New Roman" w:hAnsi="Times New Roman" w:cs="Times New Roman"/>
          <w:iCs/>
          <w:sz w:val="22"/>
          <w:szCs w:val="22"/>
          <w:shd w:val="pct15" w:color="auto" w:fill="auto"/>
          <w:lang w:val="et-EE"/>
        </w:rPr>
        <w:t>Lek Pharmaceuticals d.d.</w:t>
      </w:r>
    </w:p>
    <w:p w14:paraId="2602050C" w14:textId="77777777" w:rsidR="00245BDB" w:rsidRPr="00245BDB" w:rsidRDefault="00245BDB" w:rsidP="00393207">
      <w:pPr>
        <w:pStyle w:val="NormalAgency"/>
        <w:keepNext/>
        <w:rPr>
          <w:rFonts w:ascii="Times New Roman" w:hAnsi="Times New Roman" w:cs="Times New Roman"/>
          <w:iCs/>
          <w:sz w:val="22"/>
          <w:szCs w:val="22"/>
          <w:shd w:val="pct15" w:color="auto" w:fill="auto"/>
          <w:lang w:val="et-EE"/>
        </w:rPr>
      </w:pPr>
      <w:r w:rsidRPr="00245BDB">
        <w:rPr>
          <w:rFonts w:ascii="Times New Roman" w:hAnsi="Times New Roman" w:cs="Times New Roman"/>
          <w:iCs/>
          <w:sz w:val="22"/>
          <w:szCs w:val="22"/>
          <w:shd w:val="pct15" w:color="auto" w:fill="auto"/>
          <w:lang w:val="et-EE"/>
        </w:rPr>
        <w:t>Verovskova Ulica 57</w:t>
      </w:r>
    </w:p>
    <w:p w14:paraId="3688551B" w14:textId="77777777" w:rsidR="00245BDB" w:rsidRPr="000D5455" w:rsidRDefault="00245BDB" w:rsidP="00393207">
      <w:pPr>
        <w:pStyle w:val="NormalAgency"/>
        <w:keepNext/>
        <w:rPr>
          <w:rFonts w:ascii="Times New Roman" w:hAnsi="Times New Roman" w:cs="Times New Roman"/>
          <w:iCs/>
          <w:sz w:val="22"/>
          <w:szCs w:val="22"/>
          <w:shd w:val="pct15" w:color="auto" w:fill="auto"/>
          <w:lang w:val="et-EE"/>
        </w:rPr>
      </w:pPr>
      <w:r w:rsidRPr="000D5455">
        <w:rPr>
          <w:rFonts w:ascii="Times New Roman" w:hAnsi="Times New Roman" w:cs="Times New Roman"/>
          <w:iCs/>
          <w:sz w:val="22"/>
          <w:szCs w:val="22"/>
          <w:shd w:val="pct15" w:color="auto" w:fill="auto"/>
          <w:lang w:val="et-EE"/>
        </w:rPr>
        <w:t>Ljubljana, 1526</w:t>
      </w:r>
    </w:p>
    <w:p w14:paraId="2735CC0B" w14:textId="77777777" w:rsidR="00245BDB" w:rsidRPr="00245BDB" w:rsidRDefault="00245BDB" w:rsidP="00245BDB">
      <w:pPr>
        <w:rPr>
          <w:iCs/>
          <w:noProof/>
          <w:szCs w:val="22"/>
          <w:shd w:val="pct15" w:color="auto" w:fill="auto"/>
          <w:lang w:val="et-EE"/>
        </w:rPr>
      </w:pPr>
      <w:r w:rsidRPr="000D5455">
        <w:rPr>
          <w:iCs/>
          <w:noProof/>
          <w:szCs w:val="22"/>
          <w:shd w:val="pct15" w:color="auto" w:fill="auto"/>
          <w:lang w:val="et-EE"/>
        </w:rPr>
        <w:t>Sloveenia</w:t>
      </w:r>
    </w:p>
    <w:p w14:paraId="10FA84A9" w14:textId="77777777" w:rsidR="00A820BF" w:rsidRDefault="00A820BF" w:rsidP="00A820BF">
      <w:pPr>
        <w:numPr>
          <w:ilvl w:val="12"/>
          <w:numId w:val="0"/>
        </w:numPr>
        <w:tabs>
          <w:tab w:val="clear" w:pos="567"/>
        </w:tabs>
        <w:spacing w:line="240" w:lineRule="auto"/>
        <w:ind w:right="-2"/>
        <w:rPr>
          <w:szCs w:val="22"/>
        </w:rPr>
      </w:pPr>
    </w:p>
    <w:p w14:paraId="75C00AAD" w14:textId="77777777" w:rsidR="00A820BF" w:rsidRPr="001705F6" w:rsidRDefault="00A820BF" w:rsidP="00A820BF">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63669365" w14:textId="77777777" w:rsidR="00A820BF" w:rsidRPr="001705F6" w:rsidRDefault="00A820BF" w:rsidP="00A820BF">
      <w:pPr>
        <w:pStyle w:val="NormalAgency"/>
        <w:keepNext/>
        <w:rPr>
          <w:rFonts w:ascii="Times New Roman" w:hAnsi="Times New Roman" w:cs="Times New Roman"/>
          <w:iCs/>
          <w:sz w:val="22"/>
          <w:szCs w:val="22"/>
          <w:shd w:val="pct15" w:color="auto" w:fill="auto"/>
          <w:lang w:val="en-US"/>
        </w:rPr>
      </w:pPr>
      <w:proofErr w:type="spellStart"/>
      <w:r w:rsidRPr="001705F6">
        <w:rPr>
          <w:rFonts w:ascii="Times New Roman" w:hAnsi="Times New Roman" w:cs="Times New Roman"/>
          <w:iCs/>
          <w:sz w:val="22"/>
          <w:szCs w:val="22"/>
          <w:shd w:val="pct15" w:color="auto" w:fill="auto"/>
          <w:lang w:val="en-US"/>
        </w:rPr>
        <w:t>Verovskova</w:t>
      </w:r>
      <w:proofErr w:type="spellEnd"/>
      <w:r w:rsidRPr="001705F6">
        <w:rPr>
          <w:rFonts w:ascii="Times New Roman" w:hAnsi="Times New Roman" w:cs="Times New Roman"/>
          <w:iCs/>
          <w:sz w:val="22"/>
          <w:szCs w:val="22"/>
          <w:shd w:val="pct15" w:color="auto" w:fill="auto"/>
          <w:lang w:val="en-US"/>
        </w:rPr>
        <w:t> </w:t>
      </w:r>
      <w:proofErr w:type="spellStart"/>
      <w:r w:rsidRPr="001705F6">
        <w:rPr>
          <w:rFonts w:ascii="Times New Roman" w:hAnsi="Times New Roman" w:cs="Times New Roman"/>
          <w:iCs/>
          <w:sz w:val="22"/>
          <w:szCs w:val="22"/>
          <w:shd w:val="pct15" w:color="auto" w:fill="auto"/>
          <w:lang w:val="en-US"/>
        </w:rPr>
        <w:t>Ulica</w:t>
      </w:r>
      <w:proofErr w:type="spellEnd"/>
      <w:r w:rsidRPr="001705F6">
        <w:rPr>
          <w:rFonts w:ascii="Times New Roman" w:hAnsi="Times New Roman" w:cs="Times New Roman"/>
          <w:iCs/>
          <w:sz w:val="22"/>
          <w:szCs w:val="22"/>
          <w:shd w:val="pct15" w:color="auto" w:fill="auto"/>
          <w:lang w:val="en-US"/>
        </w:rPr>
        <w:t> 57</w:t>
      </w:r>
    </w:p>
    <w:p w14:paraId="71316FF7" w14:textId="77777777" w:rsidR="00A820BF" w:rsidRPr="001705F6" w:rsidRDefault="00A820BF" w:rsidP="00A820BF">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Ljubljana, 1000</w:t>
      </w:r>
    </w:p>
    <w:p w14:paraId="0974453A" w14:textId="77777777" w:rsidR="00A820BF" w:rsidRPr="00245BDB" w:rsidRDefault="00A820BF" w:rsidP="00A820BF">
      <w:pPr>
        <w:rPr>
          <w:iCs/>
          <w:noProof/>
          <w:szCs w:val="22"/>
          <w:shd w:val="pct15" w:color="auto" w:fill="auto"/>
          <w:lang w:val="et-EE"/>
        </w:rPr>
      </w:pPr>
      <w:r w:rsidRPr="000D5455">
        <w:rPr>
          <w:iCs/>
          <w:noProof/>
          <w:szCs w:val="22"/>
          <w:shd w:val="pct15" w:color="auto" w:fill="auto"/>
          <w:lang w:val="et-EE"/>
        </w:rPr>
        <w:t>Sloveenia</w:t>
      </w:r>
    </w:p>
    <w:p w14:paraId="5261DE25" w14:textId="77777777" w:rsidR="00D45ECF" w:rsidRDefault="00D45ECF" w:rsidP="00D45ECF">
      <w:pPr>
        <w:numPr>
          <w:ilvl w:val="12"/>
          <w:numId w:val="0"/>
        </w:numPr>
        <w:spacing w:line="240" w:lineRule="auto"/>
        <w:ind w:right="-2"/>
        <w:rPr>
          <w:szCs w:val="22"/>
          <w:lang w:val="et-EE"/>
        </w:rPr>
      </w:pPr>
    </w:p>
    <w:p w14:paraId="0F940C42" w14:textId="77777777" w:rsidR="00D45ECF" w:rsidRPr="00E2300B" w:rsidRDefault="00D45ECF" w:rsidP="00D45ECF">
      <w:pPr>
        <w:keepNext/>
        <w:rPr>
          <w:rFonts w:eastAsia="Aptos"/>
          <w:szCs w:val="22"/>
          <w:shd w:val="pct15" w:color="auto" w:fill="auto"/>
          <w:lang w:val="de-CH" w:eastAsia="de-CH"/>
        </w:rPr>
      </w:pPr>
      <w:r w:rsidRPr="00E2300B">
        <w:rPr>
          <w:rFonts w:eastAsia="Aptos"/>
          <w:szCs w:val="22"/>
          <w:shd w:val="pct15" w:color="auto" w:fill="auto"/>
          <w:lang w:val="de-CH" w:eastAsia="de-CH"/>
        </w:rPr>
        <w:lastRenderedPageBreak/>
        <w:t>Novartis Pharma GmbH</w:t>
      </w:r>
    </w:p>
    <w:p w14:paraId="3DA6F926" w14:textId="77777777" w:rsidR="00D45ECF" w:rsidRPr="00E2300B" w:rsidRDefault="00D45ECF" w:rsidP="00D45ECF">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Sophie-Germain-Strasse 10</w:t>
      </w:r>
    </w:p>
    <w:p w14:paraId="49B0F0FC" w14:textId="77777777" w:rsidR="00D45ECF" w:rsidRPr="00E2300B" w:rsidRDefault="00D45ECF" w:rsidP="00D45ECF">
      <w:pPr>
        <w:keepNext/>
        <w:rPr>
          <w:rFonts w:eastAsia="Aptos"/>
          <w:szCs w:val="22"/>
          <w:shd w:val="pct15" w:color="auto" w:fill="auto"/>
          <w:lang w:val="de-CH" w:eastAsia="de-CH"/>
        </w:rPr>
      </w:pPr>
      <w:r w:rsidRPr="00E2300B">
        <w:rPr>
          <w:rFonts w:eastAsia="Aptos"/>
          <w:szCs w:val="22"/>
          <w:shd w:val="pct15" w:color="auto" w:fill="auto"/>
          <w:lang w:val="de-CH" w:eastAsia="de-CH"/>
        </w:rPr>
        <w:t>90443 Nürnberg</w:t>
      </w:r>
    </w:p>
    <w:p w14:paraId="2419C6A5" w14:textId="77777777" w:rsidR="00D45ECF" w:rsidRDefault="00D45ECF" w:rsidP="00D45ECF">
      <w:pPr>
        <w:numPr>
          <w:ilvl w:val="12"/>
          <w:numId w:val="0"/>
        </w:numPr>
        <w:spacing w:line="240" w:lineRule="auto"/>
        <w:ind w:right="-2"/>
        <w:rPr>
          <w:szCs w:val="22"/>
          <w:shd w:val="pct15" w:color="auto" w:fill="auto"/>
          <w:lang w:val="de-CH"/>
        </w:rPr>
      </w:pPr>
      <w:r w:rsidRPr="00CC69C1">
        <w:rPr>
          <w:szCs w:val="22"/>
          <w:shd w:val="pct15" w:color="auto" w:fill="auto"/>
          <w:lang w:val="de-CH"/>
        </w:rPr>
        <w:t>Saksamaa</w:t>
      </w:r>
    </w:p>
    <w:p w14:paraId="2414963D" w14:textId="77777777" w:rsidR="00245BDB" w:rsidRPr="00787258" w:rsidRDefault="00245BDB" w:rsidP="00CD166C">
      <w:pPr>
        <w:numPr>
          <w:ilvl w:val="12"/>
          <w:numId w:val="0"/>
        </w:numPr>
        <w:spacing w:line="240" w:lineRule="auto"/>
        <w:ind w:right="-2"/>
        <w:rPr>
          <w:szCs w:val="22"/>
          <w:lang w:val="et-EE"/>
        </w:rPr>
      </w:pPr>
    </w:p>
    <w:p w14:paraId="6D93C575" w14:textId="77777777" w:rsidR="00C82CF9" w:rsidRPr="00787258" w:rsidRDefault="00C82CF9" w:rsidP="00CD166C">
      <w:pPr>
        <w:keepNext/>
        <w:numPr>
          <w:ilvl w:val="12"/>
          <w:numId w:val="0"/>
        </w:numPr>
        <w:spacing w:line="240" w:lineRule="auto"/>
        <w:ind w:right="-2"/>
        <w:rPr>
          <w:szCs w:val="22"/>
          <w:lang w:val="et-EE"/>
        </w:rPr>
      </w:pPr>
      <w:r w:rsidRPr="00787258">
        <w:rPr>
          <w:szCs w:val="22"/>
          <w:lang w:val="et-EE"/>
        </w:rPr>
        <w:t>Lisaküsimuste tekkimisel selle ravimi kohta pöörduge palun müügiloa hoidja kohaliku esindaja poole</w:t>
      </w:r>
      <w:r w:rsidR="0047778F" w:rsidRPr="00787258">
        <w:rPr>
          <w:szCs w:val="22"/>
          <w:lang w:val="et-EE"/>
        </w:rPr>
        <w:t>:</w:t>
      </w:r>
    </w:p>
    <w:p w14:paraId="590B033A" w14:textId="77777777" w:rsidR="00036E41" w:rsidRPr="00787258" w:rsidRDefault="00036E41" w:rsidP="00CD166C">
      <w:pPr>
        <w:keepNext/>
        <w:widowControl w:val="0"/>
        <w:spacing w:line="240" w:lineRule="auto"/>
        <w:rPr>
          <w:szCs w:val="22"/>
          <w:lang w:val="et-EE"/>
        </w:rPr>
      </w:pPr>
    </w:p>
    <w:tbl>
      <w:tblPr>
        <w:tblW w:w="9356" w:type="dxa"/>
        <w:tblInd w:w="-34" w:type="dxa"/>
        <w:tblLayout w:type="fixed"/>
        <w:tblLook w:val="0000" w:firstRow="0" w:lastRow="0" w:firstColumn="0" w:lastColumn="0" w:noHBand="0" w:noVBand="0"/>
      </w:tblPr>
      <w:tblGrid>
        <w:gridCol w:w="4678"/>
        <w:gridCol w:w="4678"/>
      </w:tblGrid>
      <w:tr w:rsidR="00036E41" w:rsidRPr="00787258" w14:paraId="51279B60" w14:textId="77777777" w:rsidTr="00A34492">
        <w:trPr>
          <w:cantSplit/>
        </w:trPr>
        <w:tc>
          <w:tcPr>
            <w:tcW w:w="4678" w:type="dxa"/>
          </w:tcPr>
          <w:p w14:paraId="1687AD4D"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België/Belgique/Belgien</w:t>
            </w:r>
          </w:p>
          <w:p w14:paraId="6E1025A8"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Pharma N.V.</w:t>
            </w:r>
          </w:p>
          <w:p w14:paraId="7C819131"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Tél/Tel: +32 2 246 16 11</w:t>
            </w:r>
          </w:p>
          <w:p w14:paraId="11AC0C0D" w14:textId="77777777" w:rsidR="00036E41" w:rsidRPr="00787258" w:rsidRDefault="00036E41" w:rsidP="00CD166C">
            <w:pPr>
              <w:widowControl w:val="0"/>
              <w:spacing w:line="240" w:lineRule="auto"/>
              <w:ind w:right="34"/>
              <w:rPr>
                <w:color w:val="000000"/>
                <w:szCs w:val="22"/>
                <w:lang w:val="et-EE"/>
              </w:rPr>
            </w:pPr>
          </w:p>
        </w:tc>
        <w:tc>
          <w:tcPr>
            <w:tcW w:w="4678" w:type="dxa"/>
          </w:tcPr>
          <w:p w14:paraId="1056FCF5"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Lietuva</w:t>
            </w:r>
          </w:p>
          <w:p w14:paraId="7432F940" w14:textId="77777777" w:rsidR="007C24DA" w:rsidRPr="00787258" w:rsidRDefault="007C24DA" w:rsidP="00CD166C">
            <w:pPr>
              <w:widowControl w:val="0"/>
              <w:spacing w:line="240" w:lineRule="auto"/>
              <w:ind w:right="-449"/>
              <w:rPr>
                <w:color w:val="000000"/>
                <w:szCs w:val="22"/>
                <w:lang w:val="et-EE"/>
              </w:rPr>
            </w:pPr>
            <w:r w:rsidRPr="00787258">
              <w:rPr>
                <w:szCs w:val="22"/>
                <w:lang w:val="lt-LT"/>
              </w:rPr>
              <w:t>SIA Novartis Baltics Lietuvos filialas</w:t>
            </w:r>
          </w:p>
          <w:p w14:paraId="6290F992" w14:textId="77777777" w:rsidR="00036E41" w:rsidRPr="00787258" w:rsidRDefault="00036E41" w:rsidP="00CD166C">
            <w:pPr>
              <w:widowControl w:val="0"/>
              <w:spacing w:line="240" w:lineRule="auto"/>
              <w:ind w:right="-449"/>
              <w:rPr>
                <w:color w:val="000000"/>
                <w:szCs w:val="22"/>
                <w:lang w:val="et-EE"/>
              </w:rPr>
            </w:pPr>
            <w:r w:rsidRPr="00787258">
              <w:rPr>
                <w:color w:val="000000"/>
                <w:szCs w:val="22"/>
                <w:lang w:val="et-EE"/>
              </w:rPr>
              <w:t>Tel: +370 5 269 16 50</w:t>
            </w:r>
          </w:p>
          <w:p w14:paraId="6EC3307A" w14:textId="77777777" w:rsidR="00036E41" w:rsidRPr="00787258" w:rsidRDefault="00036E41" w:rsidP="00CD166C">
            <w:pPr>
              <w:widowControl w:val="0"/>
              <w:spacing w:line="240" w:lineRule="auto"/>
              <w:rPr>
                <w:color w:val="000000"/>
                <w:szCs w:val="22"/>
                <w:lang w:val="et-EE"/>
              </w:rPr>
            </w:pPr>
          </w:p>
        </w:tc>
      </w:tr>
      <w:tr w:rsidR="00036E41" w:rsidRPr="00787258" w14:paraId="39AD0D73" w14:textId="77777777" w:rsidTr="00A34492">
        <w:trPr>
          <w:cantSplit/>
        </w:trPr>
        <w:tc>
          <w:tcPr>
            <w:tcW w:w="4678" w:type="dxa"/>
          </w:tcPr>
          <w:p w14:paraId="778090CE" w14:textId="77777777" w:rsidR="00036E41" w:rsidRPr="00787258" w:rsidRDefault="00036E41" w:rsidP="00CD166C">
            <w:pPr>
              <w:widowControl w:val="0"/>
              <w:spacing w:line="240" w:lineRule="auto"/>
              <w:rPr>
                <w:b/>
                <w:color w:val="000000"/>
                <w:szCs w:val="22"/>
                <w:lang w:val="et-EE"/>
              </w:rPr>
            </w:pPr>
            <w:r w:rsidRPr="00787258">
              <w:rPr>
                <w:b/>
                <w:color w:val="000000"/>
                <w:szCs w:val="22"/>
                <w:lang w:val="et-EE"/>
              </w:rPr>
              <w:t>България</w:t>
            </w:r>
          </w:p>
          <w:p w14:paraId="1A40345C" w14:textId="77777777" w:rsidR="007C24DA" w:rsidRPr="00787258" w:rsidRDefault="007C24DA" w:rsidP="00CD166C">
            <w:pPr>
              <w:widowControl w:val="0"/>
              <w:spacing w:line="240" w:lineRule="auto"/>
              <w:rPr>
                <w:noProof/>
                <w:color w:val="000000"/>
                <w:szCs w:val="22"/>
                <w:lang w:val="et-EE"/>
              </w:rPr>
            </w:pPr>
            <w:r w:rsidRPr="00787258">
              <w:rPr>
                <w:szCs w:val="22"/>
                <w:lang w:val="et-EE"/>
              </w:rPr>
              <w:t>Novartis Bulgaria EOOD</w:t>
            </w:r>
          </w:p>
          <w:p w14:paraId="2C257B46"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Тел.: +359 2 489 98 28</w:t>
            </w:r>
          </w:p>
          <w:p w14:paraId="34F6FBB4" w14:textId="77777777" w:rsidR="00036E41" w:rsidRPr="00787258" w:rsidRDefault="00036E41" w:rsidP="00CD166C">
            <w:pPr>
              <w:widowControl w:val="0"/>
              <w:tabs>
                <w:tab w:val="left" w:pos="-720"/>
              </w:tabs>
              <w:suppressAutoHyphens/>
              <w:spacing w:line="240" w:lineRule="auto"/>
              <w:rPr>
                <w:b/>
                <w:color w:val="000000"/>
                <w:szCs w:val="22"/>
                <w:lang w:val="et-EE"/>
              </w:rPr>
            </w:pPr>
          </w:p>
        </w:tc>
        <w:tc>
          <w:tcPr>
            <w:tcW w:w="4678" w:type="dxa"/>
          </w:tcPr>
          <w:p w14:paraId="022308FA"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Luxembourg/Luxemburg</w:t>
            </w:r>
          </w:p>
          <w:p w14:paraId="151C1778"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Pharma N.V.</w:t>
            </w:r>
          </w:p>
          <w:p w14:paraId="71BD165B"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Tél/Tel: +32 2 246 16 11</w:t>
            </w:r>
          </w:p>
          <w:p w14:paraId="7E0FA800" w14:textId="77777777" w:rsidR="00036E41" w:rsidRPr="00787258" w:rsidRDefault="00036E41" w:rsidP="00CD166C">
            <w:pPr>
              <w:widowControl w:val="0"/>
              <w:tabs>
                <w:tab w:val="left" w:pos="-720"/>
              </w:tabs>
              <w:suppressAutoHyphens/>
              <w:spacing w:line="240" w:lineRule="auto"/>
              <w:rPr>
                <w:color w:val="000000"/>
                <w:szCs w:val="22"/>
                <w:lang w:val="et-EE"/>
              </w:rPr>
            </w:pPr>
          </w:p>
        </w:tc>
      </w:tr>
      <w:tr w:rsidR="00036E41" w:rsidRPr="00070460" w14:paraId="4D534FE6" w14:textId="77777777" w:rsidTr="00A34492">
        <w:trPr>
          <w:cantSplit/>
        </w:trPr>
        <w:tc>
          <w:tcPr>
            <w:tcW w:w="4678" w:type="dxa"/>
          </w:tcPr>
          <w:p w14:paraId="3EE9BB96"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b/>
                <w:color w:val="000000"/>
                <w:szCs w:val="22"/>
                <w:lang w:val="et-EE"/>
              </w:rPr>
              <w:t>Česká republika</w:t>
            </w:r>
          </w:p>
          <w:p w14:paraId="27CE35EC"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color w:val="000000"/>
                <w:szCs w:val="22"/>
                <w:lang w:val="et-EE"/>
              </w:rPr>
              <w:t>Novartis s.r.o.</w:t>
            </w:r>
          </w:p>
          <w:p w14:paraId="2CF75CB4"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Tel: +420 225 775 111</w:t>
            </w:r>
          </w:p>
          <w:p w14:paraId="28AC212F" w14:textId="77777777" w:rsidR="00036E41" w:rsidRPr="00787258" w:rsidRDefault="00036E41" w:rsidP="00CD166C">
            <w:pPr>
              <w:widowControl w:val="0"/>
              <w:tabs>
                <w:tab w:val="left" w:pos="-720"/>
              </w:tabs>
              <w:suppressAutoHyphens/>
              <w:spacing w:line="240" w:lineRule="auto"/>
              <w:rPr>
                <w:color w:val="000000"/>
                <w:szCs w:val="22"/>
                <w:lang w:val="et-EE"/>
              </w:rPr>
            </w:pPr>
          </w:p>
        </w:tc>
        <w:tc>
          <w:tcPr>
            <w:tcW w:w="4678" w:type="dxa"/>
          </w:tcPr>
          <w:p w14:paraId="6E81DFF6" w14:textId="77777777" w:rsidR="00036E41" w:rsidRPr="00787258" w:rsidRDefault="00036E41" w:rsidP="00CD166C">
            <w:pPr>
              <w:widowControl w:val="0"/>
              <w:spacing w:line="240" w:lineRule="auto"/>
              <w:rPr>
                <w:b/>
                <w:color w:val="000000"/>
                <w:szCs w:val="22"/>
                <w:lang w:val="et-EE"/>
              </w:rPr>
            </w:pPr>
            <w:r w:rsidRPr="00787258">
              <w:rPr>
                <w:b/>
                <w:color w:val="000000"/>
                <w:szCs w:val="22"/>
                <w:lang w:val="et-EE"/>
              </w:rPr>
              <w:t>Magyarország</w:t>
            </w:r>
          </w:p>
          <w:p w14:paraId="0779E30C"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Hungária Kft.</w:t>
            </w:r>
          </w:p>
          <w:p w14:paraId="6A07EE71"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color w:val="000000"/>
                <w:szCs w:val="22"/>
                <w:lang w:val="et-EE"/>
              </w:rPr>
              <w:t>Tel.: +36 1 457 65 00</w:t>
            </w:r>
          </w:p>
        </w:tc>
      </w:tr>
      <w:tr w:rsidR="00036E41" w:rsidRPr="00787258" w14:paraId="601975EC" w14:textId="77777777" w:rsidTr="00A34492">
        <w:trPr>
          <w:cantSplit/>
        </w:trPr>
        <w:tc>
          <w:tcPr>
            <w:tcW w:w="4678" w:type="dxa"/>
          </w:tcPr>
          <w:p w14:paraId="102D0525"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Danmark</w:t>
            </w:r>
          </w:p>
          <w:p w14:paraId="2A2B2712"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Healthcare A/S</w:t>
            </w:r>
          </w:p>
          <w:p w14:paraId="5486B415" w14:textId="324DEE91" w:rsidR="00036E41" w:rsidRPr="00787258" w:rsidRDefault="00036E41" w:rsidP="00CD166C">
            <w:pPr>
              <w:widowControl w:val="0"/>
              <w:spacing w:line="240" w:lineRule="auto"/>
              <w:rPr>
                <w:color w:val="000000"/>
                <w:szCs w:val="22"/>
                <w:lang w:val="et-EE"/>
              </w:rPr>
            </w:pPr>
            <w:r w:rsidRPr="00787258">
              <w:rPr>
                <w:color w:val="000000"/>
                <w:szCs w:val="22"/>
                <w:lang w:val="et-EE"/>
              </w:rPr>
              <w:t>Tlf</w:t>
            </w:r>
            <w:r w:rsidR="008A379A">
              <w:rPr>
                <w:color w:val="000000"/>
                <w:szCs w:val="22"/>
                <w:lang w:val="et-EE"/>
              </w:rPr>
              <w:t>.</w:t>
            </w:r>
            <w:r w:rsidRPr="00787258">
              <w:rPr>
                <w:color w:val="000000"/>
                <w:szCs w:val="22"/>
                <w:lang w:val="et-EE"/>
              </w:rPr>
              <w:t>: +45 39 16 84 00</w:t>
            </w:r>
          </w:p>
          <w:p w14:paraId="4EB75B9A" w14:textId="77777777" w:rsidR="00036E41" w:rsidRPr="00787258" w:rsidRDefault="00036E41" w:rsidP="00CD166C">
            <w:pPr>
              <w:widowControl w:val="0"/>
              <w:tabs>
                <w:tab w:val="left" w:pos="-720"/>
              </w:tabs>
              <w:suppressAutoHyphens/>
              <w:spacing w:line="240" w:lineRule="auto"/>
              <w:rPr>
                <w:color w:val="000000"/>
                <w:szCs w:val="22"/>
                <w:lang w:val="et-EE"/>
              </w:rPr>
            </w:pPr>
          </w:p>
        </w:tc>
        <w:tc>
          <w:tcPr>
            <w:tcW w:w="4678" w:type="dxa"/>
          </w:tcPr>
          <w:p w14:paraId="6B41F1D8" w14:textId="77777777" w:rsidR="00036E41" w:rsidRPr="00787258" w:rsidRDefault="00036E41" w:rsidP="00CD166C">
            <w:pPr>
              <w:widowControl w:val="0"/>
              <w:tabs>
                <w:tab w:val="left" w:pos="-720"/>
                <w:tab w:val="left" w:pos="4536"/>
              </w:tabs>
              <w:suppressAutoHyphens/>
              <w:spacing w:line="240" w:lineRule="auto"/>
              <w:rPr>
                <w:b/>
                <w:color w:val="000000"/>
                <w:szCs w:val="22"/>
                <w:lang w:val="et-EE"/>
              </w:rPr>
            </w:pPr>
            <w:r w:rsidRPr="00787258">
              <w:rPr>
                <w:b/>
                <w:color w:val="000000"/>
                <w:szCs w:val="22"/>
                <w:lang w:val="et-EE"/>
              </w:rPr>
              <w:t>Malta</w:t>
            </w:r>
          </w:p>
          <w:p w14:paraId="5BE7CF92"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Pharma Services Inc.</w:t>
            </w:r>
          </w:p>
          <w:p w14:paraId="671307A7"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 xml:space="preserve">Tel: +356 </w:t>
            </w:r>
            <w:r w:rsidRPr="00787258">
              <w:rPr>
                <w:color w:val="000000"/>
                <w:lang w:val="et-EE"/>
              </w:rPr>
              <w:t>2122 2872</w:t>
            </w:r>
          </w:p>
        </w:tc>
      </w:tr>
      <w:tr w:rsidR="00036E41" w:rsidRPr="00A820BF" w14:paraId="295FD728" w14:textId="77777777" w:rsidTr="00A34492">
        <w:trPr>
          <w:cantSplit/>
        </w:trPr>
        <w:tc>
          <w:tcPr>
            <w:tcW w:w="4678" w:type="dxa"/>
          </w:tcPr>
          <w:p w14:paraId="4BCDB9EC"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Deutschland</w:t>
            </w:r>
          </w:p>
          <w:p w14:paraId="2E626EBF"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Pharma GmbH</w:t>
            </w:r>
          </w:p>
          <w:p w14:paraId="113F7154"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Tel: +49 911 273 0</w:t>
            </w:r>
          </w:p>
          <w:p w14:paraId="49EB521F" w14:textId="77777777" w:rsidR="00036E41" w:rsidRPr="00787258" w:rsidRDefault="00036E41" w:rsidP="00CD166C">
            <w:pPr>
              <w:widowControl w:val="0"/>
              <w:tabs>
                <w:tab w:val="left" w:pos="-720"/>
              </w:tabs>
              <w:suppressAutoHyphens/>
              <w:spacing w:line="240" w:lineRule="auto"/>
              <w:rPr>
                <w:color w:val="000000"/>
                <w:szCs w:val="22"/>
                <w:lang w:val="et-EE"/>
              </w:rPr>
            </w:pPr>
          </w:p>
        </w:tc>
        <w:tc>
          <w:tcPr>
            <w:tcW w:w="4678" w:type="dxa"/>
          </w:tcPr>
          <w:p w14:paraId="63BA4859" w14:textId="77777777" w:rsidR="00036E41" w:rsidRPr="00787258" w:rsidRDefault="00036E41" w:rsidP="00CD166C">
            <w:pPr>
              <w:widowControl w:val="0"/>
              <w:suppressAutoHyphens/>
              <w:spacing w:line="240" w:lineRule="auto"/>
              <w:rPr>
                <w:color w:val="000000"/>
                <w:szCs w:val="22"/>
                <w:lang w:val="et-EE"/>
              </w:rPr>
            </w:pPr>
            <w:r w:rsidRPr="00787258">
              <w:rPr>
                <w:b/>
                <w:color w:val="000000"/>
                <w:szCs w:val="22"/>
                <w:lang w:val="et-EE"/>
              </w:rPr>
              <w:t>Nederland</w:t>
            </w:r>
          </w:p>
          <w:p w14:paraId="7C767D68" w14:textId="77777777" w:rsidR="00036E41" w:rsidRPr="00787258" w:rsidRDefault="00036E41" w:rsidP="00CD166C">
            <w:pPr>
              <w:widowControl w:val="0"/>
              <w:spacing w:line="240" w:lineRule="auto"/>
              <w:rPr>
                <w:iCs/>
                <w:color w:val="000000"/>
                <w:szCs w:val="22"/>
                <w:lang w:val="et-EE"/>
              </w:rPr>
            </w:pPr>
            <w:r w:rsidRPr="00787258">
              <w:rPr>
                <w:iCs/>
                <w:color w:val="000000"/>
                <w:szCs w:val="22"/>
                <w:lang w:val="et-EE"/>
              </w:rPr>
              <w:t>Novartis Pharma B.V.</w:t>
            </w:r>
          </w:p>
          <w:p w14:paraId="68B60161"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color w:val="000000"/>
                <w:szCs w:val="22"/>
                <w:lang w:val="et-EE"/>
              </w:rPr>
              <w:t xml:space="preserve">Tel: +31 </w:t>
            </w:r>
            <w:r w:rsidR="00557ACB" w:rsidRPr="00787258">
              <w:rPr>
                <w:color w:val="000000"/>
                <w:szCs w:val="22"/>
                <w:lang w:val="et-EE"/>
              </w:rPr>
              <w:t>88</w:t>
            </w:r>
            <w:r w:rsidRPr="00787258">
              <w:rPr>
                <w:color w:val="000000"/>
                <w:szCs w:val="22"/>
                <w:lang w:val="et-EE"/>
              </w:rPr>
              <w:t xml:space="preserve"> </w:t>
            </w:r>
            <w:r w:rsidR="00557ACB" w:rsidRPr="00787258">
              <w:rPr>
                <w:color w:val="000000"/>
                <w:szCs w:val="22"/>
                <w:lang w:val="et-EE"/>
              </w:rPr>
              <w:t>04</w:t>
            </w:r>
            <w:r w:rsidRPr="00787258">
              <w:rPr>
                <w:color w:val="000000"/>
                <w:szCs w:val="22"/>
                <w:lang w:val="et-EE"/>
              </w:rPr>
              <w:t xml:space="preserve"> </w:t>
            </w:r>
            <w:r w:rsidR="00557ACB" w:rsidRPr="00787258">
              <w:rPr>
                <w:color w:val="000000"/>
                <w:szCs w:val="22"/>
                <w:lang w:val="et-EE"/>
              </w:rPr>
              <w:t>52</w:t>
            </w:r>
            <w:r w:rsidRPr="00787258">
              <w:rPr>
                <w:color w:val="000000"/>
                <w:szCs w:val="22"/>
                <w:lang w:val="et-EE"/>
              </w:rPr>
              <w:t xml:space="preserve"> 111</w:t>
            </w:r>
          </w:p>
        </w:tc>
      </w:tr>
      <w:tr w:rsidR="00036E41" w:rsidRPr="00787258" w14:paraId="400BEABC" w14:textId="77777777" w:rsidTr="00A34492">
        <w:trPr>
          <w:cantSplit/>
        </w:trPr>
        <w:tc>
          <w:tcPr>
            <w:tcW w:w="4678" w:type="dxa"/>
          </w:tcPr>
          <w:p w14:paraId="5CCDE91B" w14:textId="77777777" w:rsidR="00036E41" w:rsidRPr="00787258" w:rsidRDefault="00036E41" w:rsidP="00CD166C">
            <w:pPr>
              <w:widowControl w:val="0"/>
              <w:tabs>
                <w:tab w:val="left" w:pos="-720"/>
              </w:tabs>
              <w:suppressAutoHyphens/>
              <w:spacing w:line="240" w:lineRule="auto"/>
              <w:rPr>
                <w:b/>
                <w:bCs/>
                <w:color w:val="000000"/>
                <w:szCs w:val="22"/>
                <w:lang w:val="et-EE"/>
              </w:rPr>
            </w:pPr>
            <w:r w:rsidRPr="00787258">
              <w:rPr>
                <w:b/>
                <w:bCs/>
                <w:color w:val="000000"/>
                <w:szCs w:val="22"/>
                <w:lang w:val="et-EE"/>
              </w:rPr>
              <w:t>Eesti</w:t>
            </w:r>
          </w:p>
          <w:p w14:paraId="627486E6" w14:textId="77777777" w:rsidR="007C24DA" w:rsidRPr="00787258" w:rsidRDefault="007C24DA" w:rsidP="00CD166C">
            <w:pPr>
              <w:widowControl w:val="0"/>
              <w:tabs>
                <w:tab w:val="left" w:pos="-720"/>
              </w:tabs>
              <w:suppressAutoHyphens/>
              <w:spacing w:line="240" w:lineRule="auto"/>
              <w:rPr>
                <w:color w:val="000000"/>
                <w:szCs w:val="22"/>
                <w:lang w:val="it-IT"/>
              </w:rPr>
            </w:pPr>
            <w:r w:rsidRPr="00787258">
              <w:rPr>
                <w:szCs w:val="22"/>
                <w:lang w:val="et-EE"/>
              </w:rPr>
              <w:t>SIA Novartis Baltics Eesti filiaal</w:t>
            </w:r>
          </w:p>
          <w:p w14:paraId="2B681A72"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color w:val="000000"/>
                <w:szCs w:val="22"/>
                <w:lang w:val="et-EE"/>
              </w:rPr>
              <w:t xml:space="preserve">Tel: +372 </w:t>
            </w:r>
            <w:r w:rsidRPr="00787258">
              <w:rPr>
                <w:szCs w:val="22"/>
                <w:lang w:val="et-EE"/>
              </w:rPr>
              <w:t>66 30 810</w:t>
            </w:r>
          </w:p>
          <w:p w14:paraId="53CB48AD" w14:textId="77777777" w:rsidR="00036E41" w:rsidRPr="00787258" w:rsidRDefault="00036E41" w:rsidP="00CD166C">
            <w:pPr>
              <w:widowControl w:val="0"/>
              <w:tabs>
                <w:tab w:val="left" w:pos="-720"/>
              </w:tabs>
              <w:suppressAutoHyphens/>
              <w:spacing w:line="240" w:lineRule="auto"/>
              <w:rPr>
                <w:color w:val="000000"/>
                <w:szCs w:val="22"/>
                <w:lang w:val="et-EE"/>
              </w:rPr>
            </w:pPr>
          </w:p>
        </w:tc>
        <w:tc>
          <w:tcPr>
            <w:tcW w:w="4678" w:type="dxa"/>
          </w:tcPr>
          <w:p w14:paraId="38AFF6B4"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Norge</w:t>
            </w:r>
          </w:p>
          <w:p w14:paraId="519839C5"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Norge AS</w:t>
            </w:r>
          </w:p>
          <w:p w14:paraId="57ED275C"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Tlf: +47 23 05 20 00</w:t>
            </w:r>
          </w:p>
        </w:tc>
      </w:tr>
      <w:tr w:rsidR="00036E41" w:rsidRPr="00A820BF" w14:paraId="27B02D60" w14:textId="77777777" w:rsidTr="00A34492">
        <w:trPr>
          <w:cantSplit/>
        </w:trPr>
        <w:tc>
          <w:tcPr>
            <w:tcW w:w="4678" w:type="dxa"/>
          </w:tcPr>
          <w:p w14:paraId="243900DF"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Ελλάδα</w:t>
            </w:r>
          </w:p>
          <w:p w14:paraId="39E324EF"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(Hellas) A.E.B.E.</w:t>
            </w:r>
          </w:p>
          <w:p w14:paraId="5A0CA7F5"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Τηλ: +30 210 281 17 12</w:t>
            </w:r>
          </w:p>
          <w:p w14:paraId="3294589E" w14:textId="77777777" w:rsidR="00036E41" w:rsidRPr="00787258" w:rsidRDefault="00036E41" w:rsidP="00CD166C">
            <w:pPr>
              <w:widowControl w:val="0"/>
              <w:tabs>
                <w:tab w:val="left" w:pos="-720"/>
              </w:tabs>
              <w:suppressAutoHyphens/>
              <w:spacing w:line="240" w:lineRule="auto"/>
              <w:rPr>
                <w:color w:val="000000"/>
                <w:szCs w:val="22"/>
                <w:lang w:val="et-EE"/>
              </w:rPr>
            </w:pPr>
          </w:p>
        </w:tc>
        <w:tc>
          <w:tcPr>
            <w:tcW w:w="4678" w:type="dxa"/>
          </w:tcPr>
          <w:p w14:paraId="00186D7C"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Österreich</w:t>
            </w:r>
          </w:p>
          <w:p w14:paraId="442CD77B"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Pharma GmbH</w:t>
            </w:r>
          </w:p>
          <w:p w14:paraId="075374B0"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Tel: +43 1 86 6570</w:t>
            </w:r>
          </w:p>
        </w:tc>
      </w:tr>
      <w:tr w:rsidR="00036E41" w:rsidRPr="000763A0" w14:paraId="6BD8C52D" w14:textId="77777777" w:rsidTr="00A34492">
        <w:trPr>
          <w:cantSplit/>
        </w:trPr>
        <w:tc>
          <w:tcPr>
            <w:tcW w:w="4678" w:type="dxa"/>
          </w:tcPr>
          <w:p w14:paraId="2CC98083" w14:textId="77777777" w:rsidR="00036E41" w:rsidRPr="00787258" w:rsidRDefault="00036E41" w:rsidP="00CD166C">
            <w:pPr>
              <w:widowControl w:val="0"/>
              <w:tabs>
                <w:tab w:val="left" w:pos="-720"/>
                <w:tab w:val="left" w:pos="4536"/>
              </w:tabs>
              <w:suppressAutoHyphens/>
              <w:spacing w:line="240" w:lineRule="auto"/>
              <w:rPr>
                <w:b/>
                <w:color w:val="000000"/>
                <w:szCs w:val="22"/>
                <w:lang w:val="et-EE"/>
              </w:rPr>
            </w:pPr>
            <w:r w:rsidRPr="00787258">
              <w:rPr>
                <w:b/>
                <w:color w:val="000000"/>
                <w:szCs w:val="22"/>
                <w:lang w:val="et-EE"/>
              </w:rPr>
              <w:t>España</w:t>
            </w:r>
          </w:p>
          <w:p w14:paraId="4953E3C0"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Farmacéutica, S.A.</w:t>
            </w:r>
          </w:p>
          <w:p w14:paraId="32552580"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Tel: +34 93 306 42 00</w:t>
            </w:r>
          </w:p>
          <w:p w14:paraId="078C76CC" w14:textId="77777777" w:rsidR="00036E41" w:rsidRPr="00787258" w:rsidRDefault="00036E41" w:rsidP="00CD166C">
            <w:pPr>
              <w:widowControl w:val="0"/>
              <w:tabs>
                <w:tab w:val="left" w:pos="-720"/>
              </w:tabs>
              <w:suppressAutoHyphens/>
              <w:spacing w:line="240" w:lineRule="auto"/>
              <w:rPr>
                <w:color w:val="000000"/>
                <w:szCs w:val="22"/>
                <w:lang w:val="et-EE"/>
              </w:rPr>
            </w:pPr>
          </w:p>
        </w:tc>
        <w:tc>
          <w:tcPr>
            <w:tcW w:w="4678" w:type="dxa"/>
          </w:tcPr>
          <w:p w14:paraId="32B614AD" w14:textId="77777777" w:rsidR="00036E41" w:rsidRPr="00787258" w:rsidRDefault="00036E41" w:rsidP="00CD166C">
            <w:pPr>
              <w:pStyle w:val="Heading7"/>
              <w:keepNext w:val="0"/>
              <w:widowControl w:val="0"/>
              <w:spacing w:line="240" w:lineRule="auto"/>
              <w:jc w:val="left"/>
              <w:rPr>
                <w:b/>
                <w:bCs/>
                <w:i w:val="0"/>
                <w:iCs/>
                <w:color w:val="000000"/>
                <w:szCs w:val="22"/>
                <w:lang w:val="et-EE"/>
              </w:rPr>
            </w:pPr>
            <w:r w:rsidRPr="00787258">
              <w:rPr>
                <w:b/>
                <w:bCs/>
                <w:i w:val="0"/>
                <w:iCs/>
                <w:color w:val="000000"/>
                <w:szCs w:val="22"/>
                <w:lang w:val="et-EE"/>
              </w:rPr>
              <w:t>Polska</w:t>
            </w:r>
          </w:p>
          <w:p w14:paraId="0E43FCE7"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Poland Sp. z o.o.</w:t>
            </w:r>
          </w:p>
          <w:p w14:paraId="6149EB67"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color w:val="000000"/>
                <w:szCs w:val="22"/>
                <w:lang w:val="et-EE"/>
              </w:rPr>
              <w:t>Tel.: +48 22 375 4888</w:t>
            </w:r>
          </w:p>
        </w:tc>
      </w:tr>
      <w:tr w:rsidR="00036E41" w:rsidRPr="00787258" w14:paraId="1747A735" w14:textId="77777777" w:rsidTr="00A34492">
        <w:trPr>
          <w:cantSplit/>
        </w:trPr>
        <w:tc>
          <w:tcPr>
            <w:tcW w:w="4678" w:type="dxa"/>
          </w:tcPr>
          <w:p w14:paraId="76114BBA" w14:textId="77777777" w:rsidR="00036E41" w:rsidRPr="00787258" w:rsidRDefault="00036E41" w:rsidP="00CD166C">
            <w:pPr>
              <w:widowControl w:val="0"/>
              <w:tabs>
                <w:tab w:val="left" w:pos="-720"/>
                <w:tab w:val="left" w:pos="4536"/>
              </w:tabs>
              <w:suppressAutoHyphens/>
              <w:spacing w:line="240" w:lineRule="auto"/>
              <w:rPr>
                <w:b/>
                <w:color w:val="000000"/>
                <w:szCs w:val="22"/>
                <w:lang w:val="et-EE"/>
              </w:rPr>
            </w:pPr>
            <w:r w:rsidRPr="00787258">
              <w:rPr>
                <w:b/>
                <w:color w:val="000000"/>
                <w:szCs w:val="22"/>
                <w:lang w:val="et-EE"/>
              </w:rPr>
              <w:t>France</w:t>
            </w:r>
          </w:p>
          <w:p w14:paraId="10930C7E"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Pharma S.A.S.</w:t>
            </w:r>
          </w:p>
          <w:p w14:paraId="7453033B"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Tél: +33 1 55 47 66 00</w:t>
            </w:r>
          </w:p>
          <w:p w14:paraId="2FAFD6E3" w14:textId="77777777" w:rsidR="00036E41" w:rsidRPr="00787258" w:rsidRDefault="00036E41" w:rsidP="00CD166C">
            <w:pPr>
              <w:widowControl w:val="0"/>
              <w:spacing w:line="240" w:lineRule="auto"/>
              <w:rPr>
                <w:b/>
                <w:color w:val="000000"/>
                <w:szCs w:val="22"/>
                <w:lang w:val="et-EE"/>
              </w:rPr>
            </w:pPr>
          </w:p>
        </w:tc>
        <w:tc>
          <w:tcPr>
            <w:tcW w:w="4678" w:type="dxa"/>
          </w:tcPr>
          <w:p w14:paraId="07D37E09"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Portugal</w:t>
            </w:r>
          </w:p>
          <w:p w14:paraId="5796E241" w14:textId="77777777" w:rsidR="00036E41" w:rsidRPr="00787258" w:rsidRDefault="00036E41" w:rsidP="00CD166C">
            <w:pPr>
              <w:pStyle w:val="Text"/>
              <w:widowControl w:val="0"/>
              <w:spacing w:before="0"/>
              <w:jc w:val="left"/>
              <w:rPr>
                <w:color w:val="000000"/>
                <w:sz w:val="22"/>
                <w:szCs w:val="22"/>
                <w:lang w:val="et-EE"/>
              </w:rPr>
            </w:pPr>
            <w:r w:rsidRPr="00787258">
              <w:rPr>
                <w:color w:val="000000"/>
                <w:sz w:val="22"/>
                <w:szCs w:val="22"/>
                <w:lang w:val="et-EE"/>
              </w:rPr>
              <w:t xml:space="preserve">Novartis Farma </w:t>
            </w:r>
            <w:r w:rsidRPr="00787258">
              <w:rPr>
                <w:color w:val="000000"/>
                <w:sz w:val="22"/>
                <w:szCs w:val="22"/>
                <w:lang w:val="et-EE"/>
              </w:rPr>
              <w:noBreakHyphen/>
              <w:t xml:space="preserve"> Produtos Farmacêuticos, S.A.</w:t>
            </w:r>
          </w:p>
          <w:p w14:paraId="5272C04A"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color w:val="000000"/>
                <w:szCs w:val="22"/>
                <w:lang w:val="et-EE"/>
              </w:rPr>
              <w:t>Tel: +351 21 000 8600</w:t>
            </w:r>
          </w:p>
        </w:tc>
      </w:tr>
      <w:tr w:rsidR="00036E41" w:rsidRPr="00787258" w14:paraId="3EBE6A57" w14:textId="77777777" w:rsidTr="00A34492">
        <w:trPr>
          <w:cantSplit/>
        </w:trPr>
        <w:tc>
          <w:tcPr>
            <w:tcW w:w="4678" w:type="dxa"/>
          </w:tcPr>
          <w:p w14:paraId="32E66B4E" w14:textId="77777777" w:rsidR="00036E41" w:rsidRPr="00787258" w:rsidRDefault="00036E41" w:rsidP="00CD166C">
            <w:pPr>
              <w:spacing w:line="240" w:lineRule="auto"/>
              <w:rPr>
                <w:rFonts w:eastAsia="PMingLiU"/>
                <w:b/>
                <w:lang w:val="et-EE"/>
              </w:rPr>
            </w:pPr>
            <w:r w:rsidRPr="00787258">
              <w:rPr>
                <w:rFonts w:eastAsia="PMingLiU"/>
                <w:b/>
                <w:lang w:val="et-EE"/>
              </w:rPr>
              <w:t>Hrvatska</w:t>
            </w:r>
          </w:p>
          <w:p w14:paraId="4CAF5B03" w14:textId="77777777" w:rsidR="00036E41" w:rsidRPr="00787258" w:rsidRDefault="00036E41" w:rsidP="00CD166C">
            <w:pPr>
              <w:spacing w:line="240" w:lineRule="auto"/>
              <w:rPr>
                <w:lang w:val="et-EE"/>
              </w:rPr>
            </w:pPr>
            <w:r w:rsidRPr="00787258">
              <w:rPr>
                <w:lang w:val="et-EE"/>
              </w:rPr>
              <w:t>Novartis Hrvatska d.o.o.</w:t>
            </w:r>
          </w:p>
          <w:p w14:paraId="7E436D75" w14:textId="77777777" w:rsidR="00036E41" w:rsidRPr="00787258" w:rsidRDefault="00036E41" w:rsidP="00CD166C">
            <w:pPr>
              <w:spacing w:line="240" w:lineRule="auto"/>
              <w:rPr>
                <w:lang w:val="et-EE"/>
              </w:rPr>
            </w:pPr>
            <w:r w:rsidRPr="00787258">
              <w:rPr>
                <w:lang w:val="et-EE"/>
              </w:rPr>
              <w:t>Tel. +385 1 6274 220</w:t>
            </w:r>
          </w:p>
          <w:p w14:paraId="7BCB2CDE" w14:textId="77777777" w:rsidR="00036E41" w:rsidRPr="00787258" w:rsidRDefault="00036E41" w:rsidP="00CD166C">
            <w:pPr>
              <w:widowControl w:val="0"/>
              <w:spacing w:line="240" w:lineRule="auto"/>
              <w:rPr>
                <w:b/>
                <w:color w:val="000000"/>
                <w:szCs w:val="22"/>
                <w:lang w:val="et-EE"/>
              </w:rPr>
            </w:pPr>
          </w:p>
        </w:tc>
        <w:tc>
          <w:tcPr>
            <w:tcW w:w="4678" w:type="dxa"/>
          </w:tcPr>
          <w:p w14:paraId="3C853B28" w14:textId="77777777" w:rsidR="00036E41" w:rsidRPr="00787258" w:rsidRDefault="00036E41" w:rsidP="00CD166C">
            <w:pPr>
              <w:widowControl w:val="0"/>
              <w:spacing w:line="240" w:lineRule="auto"/>
              <w:rPr>
                <w:b/>
                <w:color w:val="000000"/>
                <w:szCs w:val="22"/>
                <w:lang w:val="et-EE"/>
              </w:rPr>
            </w:pPr>
            <w:r w:rsidRPr="00787258">
              <w:rPr>
                <w:b/>
                <w:color w:val="000000"/>
                <w:szCs w:val="22"/>
                <w:lang w:val="et-EE"/>
              </w:rPr>
              <w:t>România</w:t>
            </w:r>
          </w:p>
          <w:p w14:paraId="5E3B46C5"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 xml:space="preserve">Novartis Pharma Services </w:t>
            </w:r>
            <w:r w:rsidRPr="00787258">
              <w:rPr>
                <w:color w:val="2F2F2F"/>
                <w:szCs w:val="22"/>
                <w:lang w:val="et-EE"/>
              </w:rPr>
              <w:t>Romania SRL</w:t>
            </w:r>
          </w:p>
          <w:p w14:paraId="2316DA38" w14:textId="77777777" w:rsidR="00036E41" w:rsidRPr="00787258" w:rsidRDefault="00036E41" w:rsidP="00CD166C">
            <w:pPr>
              <w:widowControl w:val="0"/>
              <w:spacing w:line="240" w:lineRule="auto"/>
              <w:rPr>
                <w:b/>
                <w:color w:val="000000"/>
                <w:szCs w:val="22"/>
                <w:lang w:val="et-EE"/>
              </w:rPr>
            </w:pPr>
            <w:r w:rsidRPr="00787258">
              <w:rPr>
                <w:color w:val="000000"/>
                <w:szCs w:val="22"/>
                <w:lang w:val="et-EE"/>
              </w:rPr>
              <w:t>Tel: +40 21 31299 01</w:t>
            </w:r>
          </w:p>
        </w:tc>
      </w:tr>
      <w:tr w:rsidR="00036E41" w:rsidRPr="00787258" w14:paraId="2DDE88C9" w14:textId="77777777" w:rsidTr="00A34492">
        <w:trPr>
          <w:cantSplit/>
        </w:trPr>
        <w:tc>
          <w:tcPr>
            <w:tcW w:w="4678" w:type="dxa"/>
          </w:tcPr>
          <w:p w14:paraId="2A0256D6"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Ireland</w:t>
            </w:r>
          </w:p>
          <w:p w14:paraId="36CA114E"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Ireland Limited</w:t>
            </w:r>
          </w:p>
          <w:p w14:paraId="0106B4B5"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Tel: +353 1 260 12 55</w:t>
            </w:r>
          </w:p>
          <w:p w14:paraId="794F2F49" w14:textId="77777777" w:rsidR="00036E41" w:rsidRPr="00787258" w:rsidRDefault="00036E41" w:rsidP="00CD166C">
            <w:pPr>
              <w:widowControl w:val="0"/>
              <w:tabs>
                <w:tab w:val="left" w:pos="-720"/>
              </w:tabs>
              <w:suppressAutoHyphens/>
              <w:spacing w:line="240" w:lineRule="auto"/>
              <w:rPr>
                <w:color w:val="000000"/>
                <w:szCs w:val="22"/>
                <w:lang w:val="et-EE"/>
              </w:rPr>
            </w:pPr>
          </w:p>
        </w:tc>
        <w:tc>
          <w:tcPr>
            <w:tcW w:w="4678" w:type="dxa"/>
          </w:tcPr>
          <w:p w14:paraId="6DD5F1D0"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t>Slovenija</w:t>
            </w:r>
          </w:p>
          <w:p w14:paraId="43AAAC54"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Pharma Services Inc.</w:t>
            </w:r>
          </w:p>
          <w:p w14:paraId="05A1DE6C"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Tel: +386 1 300 75 50</w:t>
            </w:r>
          </w:p>
        </w:tc>
      </w:tr>
      <w:tr w:rsidR="00036E41" w:rsidRPr="00787258" w14:paraId="4723D1E4" w14:textId="77777777" w:rsidTr="00A34492">
        <w:trPr>
          <w:cantSplit/>
        </w:trPr>
        <w:tc>
          <w:tcPr>
            <w:tcW w:w="4678" w:type="dxa"/>
          </w:tcPr>
          <w:p w14:paraId="4D325FA9" w14:textId="77777777" w:rsidR="00036E41" w:rsidRPr="00787258" w:rsidRDefault="00036E41" w:rsidP="00CD166C">
            <w:pPr>
              <w:widowControl w:val="0"/>
              <w:spacing w:line="240" w:lineRule="auto"/>
              <w:rPr>
                <w:b/>
                <w:color w:val="000000"/>
                <w:szCs w:val="22"/>
                <w:lang w:val="et-EE"/>
              </w:rPr>
            </w:pPr>
            <w:r w:rsidRPr="00787258">
              <w:rPr>
                <w:b/>
                <w:color w:val="000000"/>
                <w:szCs w:val="22"/>
                <w:lang w:val="et-EE"/>
              </w:rPr>
              <w:t>Ísland</w:t>
            </w:r>
          </w:p>
          <w:p w14:paraId="208CABAA"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Vistor hf.</w:t>
            </w:r>
          </w:p>
          <w:p w14:paraId="4FA2675B"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color w:val="000000"/>
                <w:szCs w:val="22"/>
                <w:lang w:val="et-EE"/>
              </w:rPr>
              <w:t>Sími: +354 535 7000</w:t>
            </w:r>
          </w:p>
          <w:p w14:paraId="2463FCA8" w14:textId="77777777" w:rsidR="00036E41" w:rsidRPr="00787258" w:rsidRDefault="00036E41" w:rsidP="00CD166C">
            <w:pPr>
              <w:widowControl w:val="0"/>
              <w:spacing w:line="240" w:lineRule="auto"/>
              <w:rPr>
                <w:b/>
                <w:color w:val="000000"/>
                <w:szCs w:val="22"/>
                <w:lang w:val="et-EE"/>
              </w:rPr>
            </w:pPr>
          </w:p>
        </w:tc>
        <w:tc>
          <w:tcPr>
            <w:tcW w:w="4678" w:type="dxa"/>
          </w:tcPr>
          <w:p w14:paraId="2AE07068" w14:textId="77777777" w:rsidR="00036E41" w:rsidRPr="00787258" w:rsidRDefault="00036E41" w:rsidP="00CD166C">
            <w:pPr>
              <w:widowControl w:val="0"/>
              <w:tabs>
                <w:tab w:val="left" w:pos="-720"/>
              </w:tabs>
              <w:suppressAutoHyphens/>
              <w:spacing w:line="240" w:lineRule="auto"/>
              <w:rPr>
                <w:b/>
                <w:color w:val="000000"/>
                <w:szCs w:val="22"/>
                <w:lang w:val="et-EE"/>
              </w:rPr>
            </w:pPr>
            <w:r w:rsidRPr="00787258">
              <w:rPr>
                <w:b/>
                <w:color w:val="000000"/>
                <w:szCs w:val="22"/>
                <w:lang w:val="et-EE"/>
              </w:rPr>
              <w:t>Slovenská republika</w:t>
            </w:r>
          </w:p>
          <w:p w14:paraId="7F45022B"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Slovakia s.r.o.</w:t>
            </w:r>
          </w:p>
          <w:p w14:paraId="15713B43"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Tel: +421 2 5542 5439</w:t>
            </w:r>
          </w:p>
          <w:p w14:paraId="33FB34C2" w14:textId="77777777" w:rsidR="00036E41" w:rsidRPr="00787258" w:rsidRDefault="00036E41" w:rsidP="00CD166C">
            <w:pPr>
              <w:widowControl w:val="0"/>
              <w:tabs>
                <w:tab w:val="left" w:pos="-720"/>
              </w:tabs>
              <w:suppressAutoHyphens/>
              <w:spacing w:line="240" w:lineRule="auto"/>
              <w:rPr>
                <w:b/>
                <w:color w:val="000000"/>
                <w:szCs w:val="22"/>
                <w:lang w:val="et-EE"/>
              </w:rPr>
            </w:pPr>
          </w:p>
        </w:tc>
      </w:tr>
      <w:tr w:rsidR="00036E41" w:rsidRPr="00CD166C" w14:paraId="0C636304" w14:textId="77777777" w:rsidTr="00A34492">
        <w:trPr>
          <w:cantSplit/>
        </w:trPr>
        <w:tc>
          <w:tcPr>
            <w:tcW w:w="4678" w:type="dxa"/>
          </w:tcPr>
          <w:p w14:paraId="4437E262" w14:textId="77777777" w:rsidR="00036E41" w:rsidRPr="00787258" w:rsidRDefault="00036E41" w:rsidP="00CD166C">
            <w:pPr>
              <w:widowControl w:val="0"/>
              <w:spacing w:line="240" w:lineRule="auto"/>
              <w:rPr>
                <w:color w:val="000000"/>
                <w:szCs w:val="22"/>
                <w:lang w:val="et-EE"/>
              </w:rPr>
            </w:pPr>
            <w:r w:rsidRPr="00787258">
              <w:rPr>
                <w:b/>
                <w:color w:val="000000"/>
                <w:szCs w:val="22"/>
                <w:lang w:val="et-EE"/>
              </w:rPr>
              <w:lastRenderedPageBreak/>
              <w:t>Italia</w:t>
            </w:r>
          </w:p>
          <w:p w14:paraId="2EF4992D"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Farma S.p.A.</w:t>
            </w:r>
          </w:p>
          <w:p w14:paraId="78A52970" w14:textId="77777777" w:rsidR="00036E41" w:rsidRPr="00787258" w:rsidRDefault="00036E41" w:rsidP="00CD166C">
            <w:pPr>
              <w:widowControl w:val="0"/>
              <w:spacing w:line="240" w:lineRule="auto"/>
              <w:rPr>
                <w:b/>
                <w:color w:val="000000"/>
                <w:szCs w:val="22"/>
                <w:lang w:val="et-EE"/>
              </w:rPr>
            </w:pPr>
            <w:r w:rsidRPr="00787258">
              <w:rPr>
                <w:color w:val="000000"/>
                <w:szCs w:val="22"/>
                <w:lang w:val="et-EE"/>
              </w:rPr>
              <w:t>Tel: +39 02 96 54 1</w:t>
            </w:r>
          </w:p>
        </w:tc>
        <w:tc>
          <w:tcPr>
            <w:tcW w:w="4678" w:type="dxa"/>
          </w:tcPr>
          <w:p w14:paraId="7333A293" w14:textId="77777777" w:rsidR="00036E41" w:rsidRPr="00787258" w:rsidRDefault="00036E41" w:rsidP="00CD166C">
            <w:pPr>
              <w:widowControl w:val="0"/>
              <w:tabs>
                <w:tab w:val="left" w:pos="-720"/>
                <w:tab w:val="left" w:pos="4536"/>
              </w:tabs>
              <w:suppressAutoHyphens/>
              <w:spacing w:line="240" w:lineRule="auto"/>
              <w:rPr>
                <w:color w:val="000000"/>
                <w:szCs w:val="22"/>
                <w:lang w:val="et-EE"/>
              </w:rPr>
            </w:pPr>
            <w:r w:rsidRPr="00787258">
              <w:rPr>
                <w:b/>
                <w:color w:val="000000"/>
                <w:szCs w:val="22"/>
                <w:lang w:val="et-EE"/>
              </w:rPr>
              <w:t>Suomi/Finland</w:t>
            </w:r>
          </w:p>
          <w:p w14:paraId="1EF0C908"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Finland Oy</w:t>
            </w:r>
          </w:p>
          <w:p w14:paraId="165CF37A"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 xml:space="preserve">Puh/Tel: </w:t>
            </w:r>
            <w:r w:rsidRPr="00787258">
              <w:rPr>
                <w:color w:val="000000"/>
                <w:szCs w:val="22"/>
                <w:lang w:val="et-EE" w:bidi="he-IL"/>
              </w:rPr>
              <w:t>+358 (0)10 6133 200</w:t>
            </w:r>
          </w:p>
          <w:p w14:paraId="06F5524F" w14:textId="77777777" w:rsidR="00036E41" w:rsidRPr="00787258" w:rsidRDefault="00036E41" w:rsidP="00CD166C">
            <w:pPr>
              <w:widowControl w:val="0"/>
              <w:tabs>
                <w:tab w:val="left" w:pos="-720"/>
              </w:tabs>
              <w:suppressAutoHyphens/>
              <w:spacing w:line="240" w:lineRule="auto"/>
              <w:rPr>
                <w:b/>
                <w:color w:val="000000"/>
                <w:szCs w:val="22"/>
                <w:lang w:val="et-EE"/>
              </w:rPr>
            </w:pPr>
          </w:p>
        </w:tc>
      </w:tr>
      <w:tr w:rsidR="00036E41" w:rsidRPr="00A820BF" w14:paraId="35484CC8" w14:textId="77777777" w:rsidTr="00A34492">
        <w:trPr>
          <w:cantSplit/>
        </w:trPr>
        <w:tc>
          <w:tcPr>
            <w:tcW w:w="4678" w:type="dxa"/>
          </w:tcPr>
          <w:p w14:paraId="5BDA3A69" w14:textId="77777777" w:rsidR="00036E41" w:rsidRPr="00787258" w:rsidRDefault="00036E41" w:rsidP="00CD166C">
            <w:pPr>
              <w:widowControl w:val="0"/>
              <w:spacing w:line="240" w:lineRule="auto"/>
              <w:rPr>
                <w:b/>
                <w:color w:val="000000"/>
                <w:szCs w:val="22"/>
                <w:lang w:val="et-EE"/>
              </w:rPr>
            </w:pPr>
            <w:r w:rsidRPr="00787258">
              <w:rPr>
                <w:b/>
                <w:color w:val="000000"/>
                <w:szCs w:val="22"/>
                <w:lang w:val="et-EE"/>
              </w:rPr>
              <w:t>Κύπρος</w:t>
            </w:r>
          </w:p>
          <w:p w14:paraId="5DFFC38E" w14:textId="77777777" w:rsidR="00036E41" w:rsidRPr="00787258" w:rsidRDefault="00036E41" w:rsidP="00CD166C">
            <w:pPr>
              <w:widowControl w:val="0"/>
              <w:spacing w:line="240" w:lineRule="auto"/>
              <w:rPr>
                <w:color w:val="000000"/>
                <w:szCs w:val="22"/>
                <w:lang w:val="et-EE"/>
              </w:rPr>
            </w:pPr>
            <w:r w:rsidRPr="00787258">
              <w:rPr>
                <w:color w:val="000000"/>
                <w:szCs w:val="22"/>
                <w:lang w:val="et-EE" w:bidi="he-IL"/>
              </w:rPr>
              <w:t>Novartis Pharma Services Inc.</w:t>
            </w:r>
          </w:p>
          <w:p w14:paraId="37FE10A1"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color w:val="000000"/>
                <w:szCs w:val="22"/>
                <w:lang w:val="et-EE"/>
              </w:rPr>
              <w:t>Τηλ: +357 22 690 690</w:t>
            </w:r>
          </w:p>
          <w:p w14:paraId="28D0B580" w14:textId="77777777" w:rsidR="00036E41" w:rsidRPr="00787258" w:rsidRDefault="00036E41" w:rsidP="00CD166C">
            <w:pPr>
              <w:widowControl w:val="0"/>
              <w:spacing w:line="240" w:lineRule="auto"/>
              <w:rPr>
                <w:b/>
                <w:color w:val="000000"/>
                <w:szCs w:val="22"/>
                <w:lang w:val="et-EE"/>
              </w:rPr>
            </w:pPr>
          </w:p>
        </w:tc>
        <w:tc>
          <w:tcPr>
            <w:tcW w:w="4678" w:type="dxa"/>
          </w:tcPr>
          <w:p w14:paraId="69CFAE23" w14:textId="77777777" w:rsidR="00036E41" w:rsidRPr="00787258" w:rsidRDefault="00036E41" w:rsidP="00CD166C">
            <w:pPr>
              <w:widowControl w:val="0"/>
              <w:tabs>
                <w:tab w:val="left" w:pos="-720"/>
                <w:tab w:val="left" w:pos="4536"/>
              </w:tabs>
              <w:suppressAutoHyphens/>
              <w:spacing w:line="240" w:lineRule="auto"/>
              <w:rPr>
                <w:b/>
                <w:color w:val="000000"/>
                <w:szCs w:val="22"/>
                <w:lang w:val="et-EE"/>
              </w:rPr>
            </w:pPr>
            <w:r w:rsidRPr="00787258">
              <w:rPr>
                <w:b/>
                <w:color w:val="000000"/>
                <w:szCs w:val="22"/>
                <w:lang w:val="et-EE"/>
              </w:rPr>
              <w:t>Sverige</w:t>
            </w:r>
          </w:p>
          <w:p w14:paraId="5F586F39"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Novartis Sverige AB</w:t>
            </w:r>
          </w:p>
          <w:p w14:paraId="5EAFB6DF" w14:textId="77777777" w:rsidR="00036E41" w:rsidRPr="00787258" w:rsidRDefault="00036E41" w:rsidP="00CD166C">
            <w:pPr>
              <w:widowControl w:val="0"/>
              <w:spacing w:line="240" w:lineRule="auto"/>
              <w:rPr>
                <w:color w:val="000000"/>
                <w:szCs w:val="22"/>
                <w:lang w:val="et-EE"/>
              </w:rPr>
            </w:pPr>
            <w:r w:rsidRPr="00787258">
              <w:rPr>
                <w:color w:val="000000"/>
                <w:szCs w:val="22"/>
                <w:lang w:val="et-EE"/>
              </w:rPr>
              <w:t>Tel: +46 8 732 32 00</w:t>
            </w:r>
          </w:p>
          <w:p w14:paraId="160768B3" w14:textId="77777777" w:rsidR="00036E41" w:rsidRPr="00787258" w:rsidRDefault="00036E41" w:rsidP="00CD166C">
            <w:pPr>
              <w:widowControl w:val="0"/>
              <w:tabs>
                <w:tab w:val="left" w:pos="-720"/>
                <w:tab w:val="left" w:pos="4536"/>
              </w:tabs>
              <w:suppressAutoHyphens/>
              <w:spacing w:line="240" w:lineRule="auto"/>
              <w:rPr>
                <w:b/>
                <w:color w:val="000000"/>
                <w:szCs w:val="22"/>
                <w:lang w:val="et-EE"/>
              </w:rPr>
            </w:pPr>
          </w:p>
        </w:tc>
      </w:tr>
      <w:tr w:rsidR="00036E41" w:rsidRPr="00787258" w14:paraId="6194E2BA" w14:textId="77777777" w:rsidTr="00A34492">
        <w:trPr>
          <w:cantSplit/>
        </w:trPr>
        <w:tc>
          <w:tcPr>
            <w:tcW w:w="4678" w:type="dxa"/>
          </w:tcPr>
          <w:p w14:paraId="31B65F83" w14:textId="77777777" w:rsidR="00036E41" w:rsidRPr="00787258" w:rsidRDefault="00036E41" w:rsidP="00CD166C">
            <w:pPr>
              <w:widowControl w:val="0"/>
              <w:spacing w:line="240" w:lineRule="auto"/>
              <w:rPr>
                <w:b/>
                <w:color w:val="000000"/>
                <w:szCs w:val="22"/>
                <w:lang w:val="et-EE"/>
              </w:rPr>
            </w:pPr>
            <w:r w:rsidRPr="00787258">
              <w:rPr>
                <w:b/>
                <w:color w:val="000000"/>
                <w:szCs w:val="22"/>
                <w:lang w:val="et-EE"/>
              </w:rPr>
              <w:t>Latvija</w:t>
            </w:r>
          </w:p>
          <w:p w14:paraId="3C7AE9AD" w14:textId="77777777" w:rsidR="007C24DA" w:rsidRPr="00787258" w:rsidRDefault="007C24DA" w:rsidP="00CD166C">
            <w:pPr>
              <w:widowControl w:val="0"/>
              <w:spacing w:line="240" w:lineRule="auto"/>
              <w:rPr>
                <w:color w:val="000000"/>
                <w:szCs w:val="22"/>
                <w:lang w:val="it-IT"/>
              </w:rPr>
            </w:pPr>
            <w:r w:rsidRPr="00787258">
              <w:rPr>
                <w:szCs w:val="22"/>
                <w:lang w:val="it-IT"/>
              </w:rPr>
              <w:t>SIA Novartis Baltics</w:t>
            </w:r>
          </w:p>
          <w:p w14:paraId="52635775" w14:textId="77777777" w:rsidR="00036E41" w:rsidRPr="00787258" w:rsidRDefault="00036E41" w:rsidP="00CD166C">
            <w:pPr>
              <w:widowControl w:val="0"/>
              <w:tabs>
                <w:tab w:val="left" w:pos="-720"/>
              </w:tabs>
              <w:suppressAutoHyphens/>
              <w:spacing w:line="240" w:lineRule="auto"/>
              <w:rPr>
                <w:color w:val="000000"/>
                <w:szCs w:val="22"/>
                <w:lang w:val="et-EE"/>
              </w:rPr>
            </w:pPr>
            <w:r w:rsidRPr="00787258">
              <w:rPr>
                <w:color w:val="000000"/>
                <w:szCs w:val="22"/>
                <w:lang w:val="et-EE"/>
              </w:rPr>
              <w:t>Tel: +371 67 887 070</w:t>
            </w:r>
          </w:p>
          <w:p w14:paraId="481EF387" w14:textId="77777777" w:rsidR="00036E41" w:rsidRPr="00787258" w:rsidRDefault="00036E41" w:rsidP="00CD166C">
            <w:pPr>
              <w:widowControl w:val="0"/>
              <w:tabs>
                <w:tab w:val="left" w:pos="-720"/>
              </w:tabs>
              <w:suppressAutoHyphens/>
              <w:spacing w:line="240" w:lineRule="auto"/>
              <w:rPr>
                <w:color w:val="000000"/>
                <w:szCs w:val="22"/>
                <w:lang w:val="et-EE"/>
              </w:rPr>
            </w:pPr>
          </w:p>
        </w:tc>
        <w:tc>
          <w:tcPr>
            <w:tcW w:w="4678" w:type="dxa"/>
          </w:tcPr>
          <w:p w14:paraId="2C415634" w14:textId="77777777" w:rsidR="00036E41" w:rsidRPr="00787258" w:rsidRDefault="00036E41" w:rsidP="005C33A8">
            <w:pPr>
              <w:widowControl w:val="0"/>
              <w:tabs>
                <w:tab w:val="left" w:pos="-720"/>
              </w:tabs>
              <w:suppressAutoHyphens/>
              <w:spacing w:line="240" w:lineRule="auto"/>
              <w:rPr>
                <w:color w:val="000000"/>
                <w:szCs w:val="22"/>
                <w:lang w:val="et-EE"/>
              </w:rPr>
            </w:pPr>
          </w:p>
        </w:tc>
      </w:tr>
    </w:tbl>
    <w:p w14:paraId="27CAF19B" w14:textId="77777777" w:rsidR="00036E41" w:rsidRPr="00787258" w:rsidRDefault="00036E41" w:rsidP="00CD166C">
      <w:pPr>
        <w:widowControl w:val="0"/>
        <w:tabs>
          <w:tab w:val="clear" w:pos="567"/>
        </w:tabs>
        <w:spacing w:line="240" w:lineRule="auto"/>
        <w:rPr>
          <w:szCs w:val="22"/>
          <w:lang w:val="et-EE"/>
        </w:rPr>
      </w:pPr>
    </w:p>
    <w:p w14:paraId="2FA3A0B3" w14:textId="77777777" w:rsidR="00C82CF9" w:rsidRPr="00787258" w:rsidRDefault="00C82CF9" w:rsidP="00CD166C">
      <w:pPr>
        <w:numPr>
          <w:ilvl w:val="12"/>
          <w:numId w:val="0"/>
        </w:numPr>
        <w:spacing w:line="240" w:lineRule="auto"/>
        <w:ind w:right="-2"/>
        <w:rPr>
          <w:szCs w:val="22"/>
          <w:lang w:val="et-EE"/>
        </w:rPr>
      </w:pPr>
      <w:r w:rsidRPr="00787258">
        <w:rPr>
          <w:b/>
          <w:szCs w:val="22"/>
          <w:lang w:val="et-EE"/>
        </w:rPr>
        <w:t xml:space="preserve">Infoleht on viimati </w:t>
      </w:r>
      <w:r w:rsidR="00855A1A" w:rsidRPr="00787258">
        <w:rPr>
          <w:b/>
          <w:szCs w:val="22"/>
          <w:lang w:val="et-EE"/>
        </w:rPr>
        <w:t>uuendatud</w:t>
      </w:r>
    </w:p>
    <w:p w14:paraId="3358C141" w14:textId="77777777" w:rsidR="00C82CF9" w:rsidRPr="00787258" w:rsidRDefault="00C82CF9" w:rsidP="00CD166C">
      <w:pPr>
        <w:numPr>
          <w:ilvl w:val="12"/>
          <w:numId w:val="0"/>
        </w:numPr>
        <w:spacing w:line="240" w:lineRule="auto"/>
        <w:ind w:right="-2"/>
        <w:rPr>
          <w:szCs w:val="22"/>
          <w:lang w:val="et-EE"/>
        </w:rPr>
      </w:pPr>
    </w:p>
    <w:p w14:paraId="6EFAA65D" w14:textId="77777777" w:rsidR="00C82CF9" w:rsidRPr="00787258" w:rsidRDefault="00855A1A" w:rsidP="00CD166C">
      <w:pPr>
        <w:keepNext/>
        <w:numPr>
          <w:ilvl w:val="12"/>
          <w:numId w:val="0"/>
        </w:numPr>
        <w:spacing w:line="240" w:lineRule="auto"/>
        <w:rPr>
          <w:szCs w:val="22"/>
          <w:lang w:val="et-EE"/>
        </w:rPr>
      </w:pPr>
      <w:r w:rsidRPr="00787258">
        <w:rPr>
          <w:b/>
          <w:lang w:val="et-EE"/>
        </w:rPr>
        <w:t>Muud teabeallikad</w:t>
      </w:r>
    </w:p>
    <w:p w14:paraId="20CD3021" w14:textId="5E7BBC4B" w:rsidR="00315CF5" w:rsidRPr="00787258" w:rsidRDefault="00C82CF9" w:rsidP="00CD166C">
      <w:pPr>
        <w:shd w:val="clear" w:color="auto" w:fill="FFFFFF"/>
        <w:tabs>
          <w:tab w:val="clear" w:pos="567"/>
        </w:tabs>
        <w:spacing w:line="240" w:lineRule="auto"/>
        <w:rPr>
          <w:szCs w:val="22"/>
          <w:lang w:val="et-EE"/>
        </w:rPr>
      </w:pPr>
      <w:r w:rsidRPr="00787258">
        <w:rPr>
          <w:szCs w:val="22"/>
          <w:lang w:val="et-EE"/>
        </w:rPr>
        <w:t xml:space="preserve">Täpne </w:t>
      </w:r>
      <w:r w:rsidR="0012699D" w:rsidRPr="00787258">
        <w:rPr>
          <w:szCs w:val="22"/>
          <w:lang w:val="et-EE"/>
        </w:rPr>
        <w:t>teave</w:t>
      </w:r>
      <w:r w:rsidRPr="00787258">
        <w:rPr>
          <w:szCs w:val="22"/>
          <w:lang w:val="et-EE"/>
        </w:rPr>
        <w:t xml:space="preserve"> selle ravimi kohta on Euroopa Ravimiameti kodulehel:</w:t>
      </w:r>
      <w:r w:rsidRPr="00787258">
        <w:rPr>
          <w:i/>
          <w:szCs w:val="22"/>
          <w:lang w:val="et-EE"/>
        </w:rPr>
        <w:t xml:space="preserve"> </w:t>
      </w:r>
      <w:hyperlink r:id="rId12" w:history="1">
        <w:r w:rsidR="00252191" w:rsidRPr="00252191">
          <w:rPr>
            <w:rStyle w:val="Hyperlink"/>
            <w:szCs w:val="22"/>
            <w:lang w:val="et-EE"/>
          </w:rPr>
          <w:t>https://www.ema.europa.eu</w:t>
        </w:r>
      </w:hyperlink>
    </w:p>
    <w:p w14:paraId="61B2D14A" w14:textId="35509CDF" w:rsidR="003C262C" w:rsidRPr="00645364" w:rsidRDefault="003C262C" w:rsidP="00CD166C">
      <w:pPr>
        <w:pStyle w:val="NormalWeb"/>
        <w:widowControl w:val="0"/>
        <w:spacing w:before="0" w:beforeAutospacing="0" w:after="0" w:afterAutospacing="0"/>
        <w:rPr>
          <w:sz w:val="22"/>
          <w:szCs w:val="22"/>
          <w:lang w:val="et-EE"/>
        </w:rPr>
      </w:pPr>
    </w:p>
    <w:sectPr w:rsidR="003C262C" w:rsidRPr="00645364" w:rsidSect="00C17E0A">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A8FC5" w14:textId="77777777" w:rsidR="00DF5274" w:rsidRDefault="00DF5274">
      <w:pPr>
        <w:spacing w:line="240" w:lineRule="auto"/>
      </w:pPr>
      <w:r>
        <w:separator/>
      </w:r>
    </w:p>
  </w:endnote>
  <w:endnote w:type="continuationSeparator" w:id="0">
    <w:p w14:paraId="1AF6F862" w14:textId="77777777" w:rsidR="00DF5274" w:rsidRDefault="00DF5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83" w:usb1="08070000" w:usb2="00000010" w:usb3="00000000" w:csb0="00020009"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4654" w14:textId="15978836" w:rsidR="00CB2AB2" w:rsidRPr="00DB6B5A" w:rsidRDefault="00CB2AB2">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DB6B5A">
      <w:rPr>
        <w:rStyle w:val="PageNumber"/>
        <w:rFonts w:ascii="Arial" w:hAnsi="Arial" w:cs="Arial"/>
      </w:rPr>
      <w:fldChar w:fldCharType="begin"/>
    </w:r>
    <w:r w:rsidRPr="00DB6B5A">
      <w:rPr>
        <w:rStyle w:val="PageNumber"/>
        <w:rFonts w:ascii="Arial" w:hAnsi="Arial" w:cs="Arial"/>
      </w:rPr>
      <w:instrText xml:space="preserve">PAGE  </w:instrText>
    </w:r>
    <w:r w:rsidRPr="00DB6B5A">
      <w:rPr>
        <w:rStyle w:val="PageNumber"/>
        <w:rFonts w:ascii="Arial" w:hAnsi="Arial" w:cs="Arial"/>
      </w:rPr>
      <w:fldChar w:fldCharType="separate"/>
    </w:r>
    <w:r w:rsidR="007F3A19">
      <w:rPr>
        <w:rStyle w:val="PageNumber"/>
        <w:rFonts w:ascii="Arial" w:hAnsi="Arial" w:cs="Arial"/>
        <w:noProof/>
      </w:rPr>
      <w:t>1</w:t>
    </w:r>
    <w:r w:rsidRPr="00DB6B5A">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03A7" w14:textId="77777777" w:rsidR="00CB2AB2" w:rsidRDefault="00CB2AB2">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4660C" w14:textId="77777777" w:rsidR="00DF5274" w:rsidRDefault="00DF5274">
      <w:pPr>
        <w:spacing w:line="240" w:lineRule="auto"/>
      </w:pPr>
      <w:r>
        <w:separator/>
      </w:r>
    </w:p>
  </w:footnote>
  <w:footnote w:type="continuationSeparator" w:id="0">
    <w:p w14:paraId="738DCCCE" w14:textId="77777777" w:rsidR="00DF5274" w:rsidRDefault="00DF52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DE6B69"/>
    <w:multiLevelType w:val="hybridMultilevel"/>
    <w:tmpl w:val="DE4CC738"/>
    <w:lvl w:ilvl="0" w:tplc="9FE23660">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156DC"/>
    <w:multiLevelType w:val="hybridMultilevel"/>
    <w:tmpl w:val="16C2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091E7D7C"/>
    <w:multiLevelType w:val="hybridMultilevel"/>
    <w:tmpl w:val="C380910A"/>
    <w:lvl w:ilvl="0" w:tplc="04090001">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5"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2A1043"/>
    <w:multiLevelType w:val="hybridMultilevel"/>
    <w:tmpl w:val="3940A67E"/>
    <w:lvl w:ilvl="0" w:tplc="04090001">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8"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F0F5866"/>
    <w:multiLevelType w:val="hybridMultilevel"/>
    <w:tmpl w:val="F85A3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88C6382"/>
    <w:multiLevelType w:val="hybridMultilevel"/>
    <w:tmpl w:val="24C048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07258C"/>
    <w:multiLevelType w:val="hybridMultilevel"/>
    <w:tmpl w:val="27B83F7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273549E"/>
    <w:multiLevelType w:val="hybridMultilevel"/>
    <w:tmpl w:val="CDEA315A"/>
    <w:lvl w:ilvl="0" w:tplc="04090001">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17" w15:restartNumberingAfterBreak="0">
    <w:nsid w:val="243F4DA2"/>
    <w:multiLevelType w:val="hybridMultilevel"/>
    <w:tmpl w:val="11C2A0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F630B2"/>
    <w:multiLevelType w:val="hybridMultilevel"/>
    <w:tmpl w:val="D1B81C3A"/>
    <w:lvl w:ilvl="0" w:tplc="04090001">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19"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E77C3A"/>
    <w:multiLevelType w:val="hybridMultilevel"/>
    <w:tmpl w:val="07ACC808"/>
    <w:lvl w:ilvl="0" w:tplc="06AC63A4">
      <w:start w:val="2"/>
      <w:numFmt w:val="bullet"/>
      <w:lvlText w:val="-"/>
      <w:lvlJc w:val="left"/>
      <w:pPr>
        <w:tabs>
          <w:tab w:val="num" w:pos="1494"/>
        </w:tabs>
        <w:ind w:left="1494" w:hanging="360"/>
      </w:pPr>
      <w:rPr>
        <w:rFonts w:hint="default"/>
        <w:u w:val="none" w:color="00000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8B26E3B"/>
    <w:multiLevelType w:val="hybridMultilevel"/>
    <w:tmpl w:val="466E78A6"/>
    <w:lvl w:ilvl="0" w:tplc="04090003">
      <w:start w:val="1"/>
      <w:numFmt w:val="bullet"/>
      <w:lvlText w:val="o"/>
      <w:lvlJc w:val="left"/>
      <w:pPr>
        <w:ind w:left="4122" w:hanging="360"/>
      </w:pPr>
      <w:rPr>
        <w:rFonts w:ascii="Courier New" w:hAnsi="Courier New" w:cs="Courier New"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22" w15:restartNumberingAfterBreak="0">
    <w:nsid w:val="290268C7"/>
    <w:multiLevelType w:val="hybridMultilevel"/>
    <w:tmpl w:val="F948C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A31D8E"/>
    <w:multiLevelType w:val="hybridMultilevel"/>
    <w:tmpl w:val="F75C11BE"/>
    <w:lvl w:ilvl="0" w:tplc="47587C32">
      <w:start w:val="1"/>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5C3FFC"/>
    <w:multiLevelType w:val="hybridMultilevel"/>
    <w:tmpl w:val="EC422E38"/>
    <w:lvl w:ilvl="0" w:tplc="04090001">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25" w15:restartNumberingAfterBreak="0">
    <w:nsid w:val="2AB52559"/>
    <w:multiLevelType w:val="hybridMultilevel"/>
    <w:tmpl w:val="FE70BE62"/>
    <w:lvl w:ilvl="0" w:tplc="04090001">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26" w15:restartNumberingAfterBreak="0">
    <w:nsid w:val="2D611C33"/>
    <w:multiLevelType w:val="hybridMultilevel"/>
    <w:tmpl w:val="0F62A9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EB7AC3"/>
    <w:multiLevelType w:val="hybridMultilevel"/>
    <w:tmpl w:val="C4D4A3B4"/>
    <w:lvl w:ilvl="0" w:tplc="04090019">
      <w:start w:val="1"/>
      <w:numFmt w:val="lowerLetter"/>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9" w15:restartNumberingAfterBreak="0">
    <w:nsid w:val="36307B67"/>
    <w:multiLevelType w:val="hybridMultilevel"/>
    <w:tmpl w:val="D870CE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0" w15:restartNumberingAfterBreak="0">
    <w:nsid w:val="38D34843"/>
    <w:multiLevelType w:val="hybridMultilevel"/>
    <w:tmpl w:val="6F9077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3ACB468E"/>
    <w:multiLevelType w:val="hybridMultilevel"/>
    <w:tmpl w:val="FF005B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4634CBA"/>
    <w:multiLevelType w:val="hybridMultilevel"/>
    <w:tmpl w:val="65A297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5691D39"/>
    <w:multiLevelType w:val="hybridMultilevel"/>
    <w:tmpl w:val="E676F58C"/>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461E367A"/>
    <w:multiLevelType w:val="hybridMultilevel"/>
    <w:tmpl w:val="46383984"/>
    <w:lvl w:ilvl="0" w:tplc="04090001">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36" w15:restartNumberingAfterBreak="0">
    <w:nsid w:val="46E21C1B"/>
    <w:multiLevelType w:val="hybridMultilevel"/>
    <w:tmpl w:val="F70E78B4"/>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9DA0542"/>
    <w:multiLevelType w:val="hybridMultilevel"/>
    <w:tmpl w:val="C9E4BBC6"/>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0F0364"/>
    <w:multiLevelType w:val="hybridMultilevel"/>
    <w:tmpl w:val="74D0BEB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511146EA"/>
    <w:multiLevelType w:val="hybridMultilevel"/>
    <w:tmpl w:val="8B862092"/>
    <w:lvl w:ilvl="0" w:tplc="04090001">
      <w:start w:val="1"/>
      <w:numFmt w:val="bullet"/>
      <w:lvlText w:val=""/>
      <w:lvlJc w:val="left"/>
      <w:pPr>
        <w:ind w:left="4122" w:hanging="360"/>
      </w:pPr>
      <w:rPr>
        <w:rFonts w:ascii="Symbol" w:hAnsi="Symbol"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40"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13058A"/>
    <w:multiLevelType w:val="hybridMultilevel"/>
    <w:tmpl w:val="5AEEE44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140084"/>
    <w:multiLevelType w:val="hybridMultilevel"/>
    <w:tmpl w:val="D032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252C2C"/>
    <w:multiLevelType w:val="hybridMultilevel"/>
    <w:tmpl w:val="933CE500"/>
    <w:lvl w:ilvl="0" w:tplc="04090003">
      <w:start w:val="1"/>
      <w:numFmt w:val="bullet"/>
      <w:lvlText w:val="o"/>
      <w:lvlJc w:val="left"/>
      <w:pPr>
        <w:ind w:left="4122" w:hanging="360"/>
      </w:pPr>
      <w:rPr>
        <w:rFonts w:ascii="Courier New" w:hAnsi="Courier New" w:cs="Courier New" w:hint="default"/>
      </w:rPr>
    </w:lvl>
    <w:lvl w:ilvl="1" w:tplc="04090003">
      <w:start w:val="1"/>
      <w:numFmt w:val="bullet"/>
      <w:lvlText w:val="o"/>
      <w:lvlJc w:val="left"/>
      <w:pPr>
        <w:ind w:left="4842" w:hanging="360"/>
      </w:pPr>
      <w:rPr>
        <w:rFonts w:ascii="Courier New" w:hAnsi="Courier New" w:cs="Courier New" w:hint="default"/>
      </w:rPr>
    </w:lvl>
    <w:lvl w:ilvl="2" w:tplc="04090005" w:tentative="1">
      <w:start w:val="1"/>
      <w:numFmt w:val="bullet"/>
      <w:lvlText w:val=""/>
      <w:lvlJc w:val="left"/>
      <w:pPr>
        <w:ind w:left="5562" w:hanging="360"/>
      </w:pPr>
      <w:rPr>
        <w:rFonts w:ascii="Wingdings" w:hAnsi="Wingdings" w:hint="default"/>
      </w:rPr>
    </w:lvl>
    <w:lvl w:ilvl="3" w:tplc="04090001" w:tentative="1">
      <w:start w:val="1"/>
      <w:numFmt w:val="bullet"/>
      <w:lvlText w:val=""/>
      <w:lvlJc w:val="left"/>
      <w:pPr>
        <w:ind w:left="6282" w:hanging="360"/>
      </w:pPr>
      <w:rPr>
        <w:rFonts w:ascii="Symbol" w:hAnsi="Symbol" w:hint="default"/>
      </w:rPr>
    </w:lvl>
    <w:lvl w:ilvl="4" w:tplc="04090003" w:tentative="1">
      <w:start w:val="1"/>
      <w:numFmt w:val="bullet"/>
      <w:lvlText w:val="o"/>
      <w:lvlJc w:val="left"/>
      <w:pPr>
        <w:ind w:left="7002" w:hanging="360"/>
      </w:pPr>
      <w:rPr>
        <w:rFonts w:ascii="Courier New" w:hAnsi="Courier New" w:cs="Courier New" w:hint="default"/>
      </w:rPr>
    </w:lvl>
    <w:lvl w:ilvl="5" w:tplc="04090005" w:tentative="1">
      <w:start w:val="1"/>
      <w:numFmt w:val="bullet"/>
      <w:lvlText w:val=""/>
      <w:lvlJc w:val="left"/>
      <w:pPr>
        <w:ind w:left="7722" w:hanging="360"/>
      </w:pPr>
      <w:rPr>
        <w:rFonts w:ascii="Wingdings" w:hAnsi="Wingdings" w:hint="default"/>
      </w:rPr>
    </w:lvl>
    <w:lvl w:ilvl="6" w:tplc="04090001" w:tentative="1">
      <w:start w:val="1"/>
      <w:numFmt w:val="bullet"/>
      <w:lvlText w:val=""/>
      <w:lvlJc w:val="left"/>
      <w:pPr>
        <w:ind w:left="8442" w:hanging="360"/>
      </w:pPr>
      <w:rPr>
        <w:rFonts w:ascii="Symbol" w:hAnsi="Symbol" w:hint="default"/>
      </w:rPr>
    </w:lvl>
    <w:lvl w:ilvl="7" w:tplc="04090003" w:tentative="1">
      <w:start w:val="1"/>
      <w:numFmt w:val="bullet"/>
      <w:lvlText w:val="o"/>
      <w:lvlJc w:val="left"/>
      <w:pPr>
        <w:ind w:left="9162" w:hanging="360"/>
      </w:pPr>
      <w:rPr>
        <w:rFonts w:ascii="Courier New" w:hAnsi="Courier New" w:cs="Courier New" w:hint="default"/>
      </w:rPr>
    </w:lvl>
    <w:lvl w:ilvl="8" w:tplc="04090005" w:tentative="1">
      <w:start w:val="1"/>
      <w:numFmt w:val="bullet"/>
      <w:lvlText w:val=""/>
      <w:lvlJc w:val="left"/>
      <w:pPr>
        <w:ind w:left="9882" w:hanging="360"/>
      </w:pPr>
      <w:rPr>
        <w:rFonts w:ascii="Wingdings" w:hAnsi="Wingdings" w:hint="default"/>
      </w:rPr>
    </w:lvl>
  </w:abstractNum>
  <w:abstractNum w:abstractNumId="46"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48"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68281475"/>
    <w:multiLevelType w:val="hybridMultilevel"/>
    <w:tmpl w:val="1E54D6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0"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1"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52"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F9337D0"/>
    <w:multiLevelType w:val="hybridMultilevel"/>
    <w:tmpl w:val="0450E4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771B0CBA"/>
    <w:multiLevelType w:val="hybridMultilevel"/>
    <w:tmpl w:val="D9C62376"/>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CF4CC8"/>
    <w:multiLevelType w:val="hybridMultilevel"/>
    <w:tmpl w:val="D0FE4DF2"/>
    <w:lvl w:ilvl="0" w:tplc="06AC63A4">
      <w:start w:val="2"/>
      <w:numFmt w:val="bullet"/>
      <w:lvlText w:val="-"/>
      <w:lvlJc w:val="left"/>
      <w:pPr>
        <w:tabs>
          <w:tab w:val="num" w:pos="1494"/>
        </w:tabs>
        <w:ind w:left="1494" w:hanging="360"/>
      </w:pPr>
      <w:rPr>
        <w:rFonts w:hint="default"/>
        <w:u w:val="none" w:color="000000"/>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78379643">
    <w:abstractNumId w:val="15"/>
  </w:num>
  <w:num w:numId="2" w16cid:durableId="1975914194">
    <w:abstractNumId w:val="27"/>
  </w:num>
  <w:num w:numId="3" w16cid:durableId="128480765">
    <w:abstractNumId w:val="47"/>
  </w:num>
  <w:num w:numId="4" w16cid:durableId="285047902">
    <w:abstractNumId w:val="0"/>
    <w:lvlOverride w:ilvl="0">
      <w:lvl w:ilvl="0">
        <w:start w:val="1"/>
        <w:numFmt w:val="bullet"/>
        <w:lvlText w:val="-"/>
        <w:lvlJc w:val="left"/>
        <w:pPr>
          <w:ind w:left="360" w:hanging="360"/>
        </w:pPr>
      </w:lvl>
    </w:lvlOverride>
  </w:num>
  <w:num w:numId="5" w16cid:durableId="601305606">
    <w:abstractNumId w:val="56"/>
  </w:num>
  <w:num w:numId="6" w16cid:durableId="1149903445">
    <w:abstractNumId w:val="20"/>
  </w:num>
  <w:num w:numId="7" w16cid:durableId="1438065010">
    <w:abstractNumId w:val="29"/>
  </w:num>
  <w:num w:numId="8" w16cid:durableId="1853377338">
    <w:abstractNumId w:val="1"/>
  </w:num>
  <w:num w:numId="9" w16cid:durableId="875586894">
    <w:abstractNumId w:val="12"/>
  </w:num>
  <w:num w:numId="10" w16cid:durableId="1098864627">
    <w:abstractNumId w:val="38"/>
  </w:num>
  <w:num w:numId="11" w16cid:durableId="2074353195">
    <w:abstractNumId w:val="30"/>
  </w:num>
  <w:num w:numId="12" w16cid:durableId="1145780682">
    <w:abstractNumId w:val="34"/>
  </w:num>
  <w:num w:numId="13" w16cid:durableId="1715813056">
    <w:abstractNumId w:val="22"/>
  </w:num>
  <w:num w:numId="14" w16cid:durableId="846360466">
    <w:abstractNumId w:val="21"/>
  </w:num>
  <w:num w:numId="15" w16cid:durableId="1337613196">
    <w:abstractNumId w:val="44"/>
  </w:num>
  <w:num w:numId="16" w16cid:durableId="69928695">
    <w:abstractNumId w:val="3"/>
  </w:num>
  <w:num w:numId="17" w16cid:durableId="1114400107">
    <w:abstractNumId w:val="37"/>
  </w:num>
  <w:num w:numId="18" w16cid:durableId="937718112">
    <w:abstractNumId w:val="53"/>
  </w:num>
  <w:num w:numId="19" w16cid:durableId="472605599">
    <w:abstractNumId w:val="6"/>
  </w:num>
  <w:num w:numId="20" w16cid:durableId="2105763814">
    <w:abstractNumId w:val="53"/>
  </w:num>
  <w:num w:numId="21" w16cid:durableId="706494836">
    <w:abstractNumId w:val="23"/>
  </w:num>
  <w:num w:numId="22" w16cid:durableId="447966480">
    <w:abstractNumId w:val="14"/>
  </w:num>
  <w:num w:numId="23" w16cid:durableId="1477527595">
    <w:abstractNumId w:val="36"/>
  </w:num>
  <w:num w:numId="24" w16cid:durableId="1953437904">
    <w:abstractNumId w:val="10"/>
  </w:num>
  <w:num w:numId="25" w16cid:durableId="1334259946">
    <w:abstractNumId w:val="26"/>
  </w:num>
  <w:num w:numId="26" w16cid:durableId="1264069562">
    <w:abstractNumId w:val="28"/>
  </w:num>
  <w:num w:numId="27" w16cid:durableId="1714041699">
    <w:abstractNumId w:val="17"/>
  </w:num>
  <w:num w:numId="28" w16cid:durableId="506284721">
    <w:abstractNumId w:val="49"/>
  </w:num>
  <w:num w:numId="29" w16cid:durableId="2099400268">
    <w:abstractNumId w:val="42"/>
  </w:num>
  <w:num w:numId="30" w16cid:durableId="1427576607">
    <w:abstractNumId w:val="33"/>
  </w:num>
  <w:num w:numId="31" w16cid:durableId="1963221117">
    <w:abstractNumId w:val="13"/>
  </w:num>
  <w:num w:numId="32" w16cid:durableId="1873760206">
    <w:abstractNumId w:val="7"/>
  </w:num>
  <w:num w:numId="33" w16cid:durableId="189950144">
    <w:abstractNumId w:val="39"/>
  </w:num>
  <w:num w:numId="34" w16cid:durableId="1191407275">
    <w:abstractNumId w:val="45"/>
  </w:num>
  <w:num w:numId="35" w16cid:durableId="65080571">
    <w:abstractNumId w:val="18"/>
  </w:num>
  <w:num w:numId="36" w16cid:durableId="1436443771">
    <w:abstractNumId w:val="16"/>
  </w:num>
  <w:num w:numId="37" w16cid:durableId="880871695">
    <w:abstractNumId w:val="4"/>
  </w:num>
  <w:num w:numId="38" w16cid:durableId="1608928383">
    <w:abstractNumId w:val="25"/>
  </w:num>
  <w:num w:numId="39" w16cid:durableId="1297026839">
    <w:abstractNumId w:val="24"/>
  </w:num>
  <w:num w:numId="40" w16cid:durableId="1417631327">
    <w:abstractNumId w:val="2"/>
  </w:num>
  <w:num w:numId="41" w16cid:durableId="1365910065">
    <w:abstractNumId w:val="31"/>
  </w:num>
  <w:num w:numId="42" w16cid:durableId="2054501407">
    <w:abstractNumId w:val="35"/>
  </w:num>
  <w:num w:numId="43" w16cid:durableId="1548225964">
    <w:abstractNumId w:val="55"/>
  </w:num>
  <w:num w:numId="44" w16cid:durableId="776406675">
    <w:abstractNumId w:val="54"/>
  </w:num>
  <w:num w:numId="45" w16cid:durableId="426388362">
    <w:abstractNumId w:val="57"/>
  </w:num>
  <w:num w:numId="46" w16cid:durableId="1531604251">
    <w:abstractNumId w:val="9"/>
  </w:num>
  <w:num w:numId="47" w16cid:durableId="525484898">
    <w:abstractNumId w:val="8"/>
  </w:num>
  <w:num w:numId="48" w16cid:durableId="721486758">
    <w:abstractNumId w:val="19"/>
  </w:num>
  <w:num w:numId="49" w16cid:durableId="1632511984">
    <w:abstractNumId w:val="52"/>
  </w:num>
  <w:num w:numId="50" w16cid:durableId="2052265164">
    <w:abstractNumId w:val="11"/>
  </w:num>
  <w:num w:numId="51" w16cid:durableId="1487168679">
    <w:abstractNumId w:val="51"/>
  </w:num>
  <w:num w:numId="52" w16cid:durableId="803540818">
    <w:abstractNumId w:val="48"/>
  </w:num>
  <w:num w:numId="53" w16cid:durableId="590698106">
    <w:abstractNumId w:val="32"/>
  </w:num>
  <w:num w:numId="54" w16cid:durableId="1997101920">
    <w:abstractNumId w:val="40"/>
  </w:num>
  <w:num w:numId="55" w16cid:durableId="1463882077">
    <w:abstractNumId w:val="46"/>
  </w:num>
  <w:num w:numId="56" w16cid:durableId="1699546301">
    <w:abstractNumId w:val="50"/>
  </w:num>
  <w:num w:numId="57" w16cid:durableId="1499005268">
    <w:abstractNumId w:val="43"/>
  </w:num>
  <w:num w:numId="58" w16cid:durableId="1158768930">
    <w:abstractNumId w:val="5"/>
  </w:num>
  <w:num w:numId="59" w16cid:durableId="1544556824">
    <w:abstractNumId w:val="4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fi-FI" w:vendorID="666" w:dllVersion="513" w:checkStyle="1"/>
  <w:activeWritingStyle w:appName="MSWord" w:lang="fi-FI" w:vendorID="22" w:dllVersion="513" w:checkStyle="1"/>
  <w:activeWritingStyle w:appName="MSWord" w:lang="nb-NO" w:vendorID="22" w:dllVersion="513" w:checkStyle="1"/>
  <w:activeWritingStyle w:appName="MSWord" w:lang="sv-SE" w:vendorID="22" w:dllVersion="513" w:checkStyle="1"/>
  <w:activeWritingStyle w:appName="MSWord" w:lang="pt-PT"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696"/>
    <w:rsid w:val="00000E73"/>
    <w:rsid w:val="0000104B"/>
    <w:rsid w:val="00001071"/>
    <w:rsid w:val="0000232E"/>
    <w:rsid w:val="00002F12"/>
    <w:rsid w:val="0000368E"/>
    <w:rsid w:val="00003D42"/>
    <w:rsid w:val="00005516"/>
    <w:rsid w:val="00005A1C"/>
    <w:rsid w:val="0000623B"/>
    <w:rsid w:val="00006B89"/>
    <w:rsid w:val="00007847"/>
    <w:rsid w:val="00007D73"/>
    <w:rsid w:val="00010AD3"/>
    <w:rsid w:val="00011279"/>
    <w:rsid w:val="000115E5"/>
    <w:rsid w:val="000119AD"/>
    <w:rsid w:val="00011ED7"/>
    <w:rsid w:val="000122A3"/>
    <w:rsid w:val="00012D83"/>
    <w:rsid w:val="00014963"/>
    <w:rsid w:val="00015143"/>
    <w:rsid w:val="00015FA2"/>
    <w:rsid w:val="00016D36"/>
    <w:rsid w:val="00017456"/>
    <w:rsid w:val="000177C5"/>
    <w:rsid w:val="00020298"/>
    <w:rsid w:val="000206E0"/>
    <w:rsid w:val="000207B3"/>
    <w:rsid w:val="00021106"/>
    <w:rsid w:val="00022388"/>
    <w:rsid w:val="0002392C"/>
    <w:rsid w:val="00024881"/>
    <w:rsid w:val="00024AA9"/>
    <w:rsid w:val="00025636"/>
    <w:rsid w:val="0002571F"/>
    <w:rsid w:val="000258C8"/>
    <w:rsid w:val="00025D99"/>
    <w:rsid w:val="00025EBD"/>
    <w:rsid w:val="00025FE2"/>
    <w:rsid w:val="00026C30"/>
    <w:rsid w:val="00026D11"/>
    <w:rsid w:val="00027036"/>
    <w:rsid w:val="000275DA"/>
    <w:rsid w:val="00027987"/>
    <w:rsid w:val="00027C39"/>
    <w:rsid w:val="000302CE"/>
    <w:rsid w:val="00030406"/>
    <w:rsid w:val="000310A4"/>
    <w:rsid w:val="00031AB9"/>
    <w:rsid w:val="00032088"/>
    <w:rsid w:val="000324BA"/>
    <w:rsid w:val="00035313"/>
    <w:rsid w:val="00035662"/>
    <w:rsid w:val="00036892"/>
    <w:rsid w:val="00036BA7"/>
    <w:rsid w:val="00036E41"/>
    <w:rsid w:val="0004013D"/>
    <w:rsid w:val="000402D3"/>
    <w:rsid w:val="00041760"/>
    <w:rsid w:val="00042241"/>
    <w:rsid w:val="0004227A"/>
    <w:rsid w:val="00042346"/>
    <w:rsid w:val="00042B48"/>
    <w:rsid w:val="000430B7"/>
    <w:rsid w:val="000434BC"/>
    <w:rsid w:val="000442F8"/>
    <w:rsid w:val="00045F67"/>
    <w:rsid w:val="00045F7D"/>
    <w:rsid w:val="00046397"/>
    <w:rsid w:val="000466F2"/>
    <w:rsid w:val="00047ED2"/>
    <w:rsid w:val="00050A1B"/>
    <w:rsid w:val="00052118"/>
    <w:rsid w:val="00053057"/>
    <w:rsid w:val="00055217"/>
    <w:rsid w:val="00055563"/>
    <w:rsid w:val="00055676"/>
    <w:rsid w:val="000563CC"/>
    <w:rsid w:val="0005640F"/>
    <w:rsid w:val="000567A6"/>
    <w:rsid w:val="00056E38"/>
    <w:rsid w:val="000578D6"/>
    <w:rsid w:val="00057D79"/>
    <w:rsid w:val="0006060F"/>
    <w:rsid w:val="00061268"/>
    <w:rsid w:val="00063A14"/>
    <w:rsid w:val="00063B2C"/>
    <w:rsid w:val="00063BE7"/>
    <w:rsid w:val="000641D4"/>
    <w:rsid w:val="000648A7"/>
    <w:rsid w:val="0006510A"/>
    <w:rsid w:val="00066088"/>
    <w:rsid w:val="00066138"/>
    <w:rsid w:val="00067658"/>
    <w:rsid w:val="00070460"/>
    <w:rsid w:val="00071155"/>
    <w:rsid w:val="00072167"/>
    <w:rsid w:val="00072396"/>
    <w:rsid w:val="000731DC"/>
    <w:rsid w:val="000738B0"/>
    <w:rsid w:val="00073AB6"/>
    <w:rsid w:val="00074314"/>
    <w:rsid w:val="000743AE"/>
    <w:rsid w:val="000752E6"/>
    <w:rsid w:val="000754E5"/>
    <w:rsid w:val="00075BA1"/>
    <w:rsid w:val="000763A0"/>
    <w:rsid w:val="00076D93"/>
    <w:rsid w:val="00077362"/>
    <w:rsid w:val="00077F3F"/>
    <w:rsid w:val="00077FC4"/>
    <w:rsid w:val="00080C75"/>
    <w:rsid w:val="00081BD1"/>
    <w:rsid w:val="00082644"/>
    <w:rsid w:val="000832B1"/>
    <w:rsid w:val="000834B8"/>
    <w:rsid w:val="00083D09"/>
    <w:rsid w:val="00084C6F"/>
    <w:rsid w:val="00085058"/>
    <w:rsid w:val="000852D1"/>
    <w:rsid w:val="00086225"/>
    <w:rsid w:val="00086262"/>
    <w:rsid w:val="000862F9"/>
    <w:rsid w:val="000865EB"/>
    <w:rsid w:val="00087061"/>
    <w:rsid w:val="00087EBF"/>
    <w:rsid w:val="00087F5B"/>
    <w:rsid w:val="000909B6"/>
    <w:rsid w:val="00090EA0"/>
    <w:rsid w:val="00091E24"/>
    <w:rsid w:val="00092150"/>
    <w:rsid w:val="000923DD"/>
    <w:rsid w:val="00096386"/>
    <w:rsid w:val="00096BC1"/>
    <w:rsid w:val="00096F67"/>
    <w:rsid w:val="000979AD"/>
    <w:rsid w:val="000A0E04"/>
    <w:rsid w:val="000A1DAE"/>
    <w:rsid w:val="000A20C6"/>
    <w:rsid w:val="000A26DB"/>
    <w:rsid w:val="000A32B4"/>
    <w:rsid w:val="000A57EE"/>
    <w:rsid w:val="000A5BF2"/>
    <w:rsid w:val="000A61F8"/>
    <w:rsid w:val="000A675A"/>
    <w:rsid w:val="000A6D9F"/>
    <w:rsid w:val="000B13B0"/>
    <w:rsid w:val="000B1630"/>
    <w:rsid w:val="000B1971"/>
    <w:rsid w:val="000B1EF2"/>
    <w:rsid w:val="000B2BA6"/>
    <w:rsid w:val="000B39B9"/>
    <w:rsid w:val="000B44D1"/>
    <w:rsid w:val="000B4941"/>
    <w:rsid w:val="000B4B5C"/>
    <w:rsid w:val="000B4C77"/>
    <w:rsid w:val="000B4D34"/>
    <w:rsid w:val="000B5787"/>
    <w:rsid w:val="000B627F"/>
    <w:rsid w:val="000B6F8A"/>
    <w:rsid w:val="000B7B0D"/>
    <w:rsid w:val="000B7E54"/>
    <w:rsid w:val="000B7F66"/>
    <w:rsid w:val="000C01BA"/>
    <w:rsid w:val="000C1719"/>
    <w:rsid w:val="000C2525"/>
    <w:rsid w:val="000C29BE"/>
    <w:rsid w:val="000C329B"/>
    <w:rsid w:val="000C5111"/>
    <w:rsid w:val="000C585E"/>
    <w:rsid w:val="000C7466"/>
    <w:rsid w:val="000C77CC"/>
    <w:rsid w:val="000D0218"/>
    <w:rsid w:val="000D0B65"/>
    <w:rsid w:val="000D2CEC"/>
    <w:rsid w:val="000D36E7"/>
    <w:rsid w:val="000D3920"/>
    <w:rsid w:val="000D463B"/>
    <w:rsid w:val="000D542E"/>
    <w:rsid w:val="000D5455"/>
    <w:rsid w:val="000E00A9"/>
    <w:rsid w:val="000E16C2"/>
    <w:rsid w:val="000E180A"/>
    <w:rsid w:val="000E1A6D"/>
    <w:rsid w:val="000E2CED"/>
    <w:rsid w:val="000E305F"/>
    <w:rsid w:val="000E341C"/>
    <w:rsid w:val="000E3DD6"/>
    <w:rsid w:val="000E3E86"/>
    <w:rsid w:val="000E4B19"/>
    <w:rsid w:val="000E56B1"/>
    <w:rsid w:val="000E5746"/>
    <w:rsid w:val="000E5B98"/>
    <w:rsid w:val="000E5C68"/>
    <w:rsid w:val="000E69A8"/>
    <w:rsid w:val="000E6C1A"/>
    <w:rsid w:val="000E738F"/>
    <w:rsid w:val="000F09A7"/>
    <w:rsid w:val="000F0A7F"/>
    <w:rsid w:val="000F0A8D"/>
    <w:rsid w:val="000F0FF8"/>
    <w:rsid w:val="000F22B6"/>
    <w:rsid w:val="000F2587"/>
    <w:rsid w:val="000F27BA"/>
    <w:rsid w:val="000F3DB5"/>
    <w:rsid w:val="000F3F9A"/>
    <w:rsid w:val="000F44DB"/>
    <w:rsid w:val="000F4931"/>
    <w:rsid w:val="000F4A4C"/>
    <w:rsid w:val="000F4A8C"/>
    <w:rsid w:val="000F4B34"/>
    <w:rsid w:val="000F5189"/>
    <w:rsid w:val="000F6CFA"/>
    <w:rsid w:val="000F6F65"/>
    <w:rsid w:val="000F79B9"/>
    <w:rsid w:val="000F7D65"/>
    <w:rsid w:val="00100BD4"/>
    <w:rsid w:val="00101E09"/>
    <w:rsid w:val="00102531"/>
    <w:rsid w:val="00103994"/>
    <w:rsid w:val="00106709"/>
    <w:rsid w:val="0010703C"/>
    <w:rsid w:val="001078DE"/>
    <w:rsid w:val="001100AB"/>
    <w:rsid w:val="00111E0D"/>
    <w:rsid w:val="00111F7C"/>
    <w:rsid w:val="00112E6A"/>
    <w:rsid w:val="001143B7"/>
    <w:rsid w:val="00114D7E"/>
    <w:rsid w:val="00117C40"/>
    <w:rsid w:val="00117D9D"/>
    <w:rsid w:val="00121313"/>
    <w:rsid w:val="00121C94"/>
    <w:rsid w:val="00123528"/>
    <w:rsid w:val="00124327"/>
    <w:rsid w:val="00124C3E"/>
    <w:rsid w:val="001258AA"/>
    <w:rsid w:val="001259DD"/>
    <w:rsid w:val="00125A27"/>
    <w:rsid w:val="0012699D"/>
    <w:rsid w:val="00126EEA"/>
    <w:rsid w:val="001272E0"/>
    <w:rsid w:val="00127889"/>
    <w:rsid w:val="00131180"/>
    <w:rsid w:val="00131A24"/>
    <w:rsid w:val="001329CB"/>
    <w:rsid w:val="00132B66"/>
    <w:rsid w:val="00132D22"/>
    <w:rsid w:val="00133208"/>
    <w:rsid w:val="00134AF2"/>
    <w:rsid w:val="00134D13"/>
    <w:rsid w:val="001355A8"/>
    <w:rsid w:val="00135C37"/>
    <w:rsid w:val="00135D7B"/>
    <w:rsid w:val="00135E2A"/>
    <w:rsid w:val="0013633B"/>
    <w:rsid w:val="001373A1"/>
    <w:rsid w:val="00137520"/>
    <w:rsid w:val="00137886"/>
    <w:rsid w:val="00137A30"/>
    <w:rsid w:val="0014027A"/>
    <w:rsid w:val="001405B8"/>
    <w:rsid w:val="00141CB9"/>
    <w:rsid w:val="00142CE4"/>
    <w:rsid w:val="00142F7D"/>
    <w:rsid w:val="001430FC"/>
    <w:rsid w:val="00143801"/>
    <w:rsid w:val="00144013"/>
    <w:rsid w:val="0014507D"/>
    <w:rsid w:val="00145288"/>
    <w:rsid w:val="0014562D"/>
    <w:rsid w:val="00145C73"/>
    <w:rsid w:val="00145E31"/>
    <w:rsid w:val="001466D0"/>
    <w:rsid w:val="0014686A"/>
    <w:rsid w:val="00147AB5"/>
    <w:rsid w:val="00147C6C"/>
    <w:rsid w:val="00151631"/>
    <w:rsid w:val="00151E0B"/>
    <w:rsid w:val="00152F30"/>
    <w:rsid w:val="00152FF9"/>
    <w:rsid w:val="00153BFF"/>
    <w:rsid w:val="00154370"/>
    <w:rsid w:val="001543A9"/>
    <w:rsid w:val="001545D2"/>
    <w:rsid w:val="00155722"/>
    <w:rsid w:val="00156994"/>
    <w:rsid w:val="0015711F"/>
    <w:rsid w:val="001571BF"/>
    <w:rsid w:val="001576F5"/>
    <w:rsid w:val="001607D3"/>
    <w:rsid w:val="00160992"/>
    <w:rsid w:val="00161167"/>
    <w:rsid w:val="0016148C"/>
    <w:rsid w:val="001616DD"/>
    <w:rsid w:val="00161C6C"/>
    <w:rsid w:val="00162252"/>
    <w:rsid w:val="00162CCE"/>
    <w:rsid w:val="00162FAA"/>
    <w:rsid w:val="001634F0"/>
    <w:rsid w:val="00164765"/>
    <w:rsid w:val="001653C1"/>
    <w:rsid w:val="00165872"/>
    <w:rsid w:val="00165E9B"/>
    <w:rsid w:val="00167A9D"/>
    <w:rsid w:val="00170544"/>
    <w:rsid w:val="00170EC7"/>
    <w:rsid w:val="0017157A"/>
    <w:rsid w:val="00171C33"/>
    <w:rsid w:val="00172A68"/>
    <w:rsid w:val="00172EF1"/>
    <w:rsid w:val="001732F8"/>
    <w:rsid w:val="001744F5"/>
    <w:rsid w:val="00174975"/>
    <w:rsid w:val="00175807"/>
    <w:rsid w:val="00175976"/>
    <w:rsid w:val="001762C5"/>
    <w:rsid w:val="00176E50"/>
    <w:rsid w:val="00177181"/>
    <w:rsid w:val="00177701"/>
    <w:rsid w:val="00181CE9"/>
    <w:rsid w:val="00181E0E"/>
    <w:rsid w:val="00181FBF"/>
    <w:rsid w:val="0018266E"/>
    <w:rsid w:val="00182761"/>
    <w:rsid w:val="00182920"/>
    <w:rsid w:val="001831D0"/>
    <w:rsid w:val="00183223"/>
    <w:rsid w:val="00184185"/>
    <w:rsid w:val="00184B18"/>
    <w:rsid w:val="00184F56"/>
    <w:rsid w:val="00185BF0"/>
    <w:rsid w:val="0018683B"/>
    <w:rsid w:val="00186E4C"/>
    <w:rsid w:val="001873FB"/>
    <w:rsid w:val="001922F5"/>
    <w:rsid w:val="001930C3"/>
    <w:rsid w:val="001932F4"/>
    <w:rsid w:val="00193618"/>
    <w:rsid w:val="00193938"/>
    <w:rsid w:val="001952AE"/>
    <w:rsid w:val="001959BC"/>
    <w:rsid w:val="001976F6"/>
    <w:rsid w:val="001A0428"/>
    <w:rsid w:val="001A07E4"/>
    <w:rsid w:val="001A131C"/>
    <w:rsid w:val="001A1F12"/>
    <w:rsid w:val="001A2080"/>
    <w:rsid w:val="001A2848"/>
    <w:rsid w:val="001A2AF2"/>
    <w:rsid w:val="001A2FDD"/>
    <w:rsid w:val="001A36C6"/>
    <w:rsid w:val="001A37F7"/>
    <w:rsid w:val="001A5429"/>
    <w:rsid w:val="001A5A4D"/>
    <w:rsid w:val="001A7F1F"/>
    <w:rsid w:val="001B0E04"/>
    <w:rsid w:val="001B0F28"/>
    <w:rsid w:val="001B1252"/>
    <w:rsid w:val="001B15F0"/>
    <w:rsid w:val="001B17B1"/>
    <w:rsid w:val="001B17F6"/>
    <w:rsid w:val="001B1BC4"/>
    <w:rsid w:val="001B3375"/>
    <w:rsid w:val="001B3509"/>
    <w:rsid w:val="001B5437"/>
    <w:rsid w:val="001B551E"/>
    <w:rsid w:val="001B5D01"/>
    <w:rsid w:val="001B5E95"/>
    <w:rsid w:val="001B65A8"/>
    <w:rsid w:val="001B78D6"/>
    <w:rsid w:val="001B79CD"/>
    <w:rsid w:val="001B7E64"/>
    <w:rsid w:val="001B7F1D"/>
    <w:rsid w:val="001C03F8"/>
    <w:rsid w:val="001C05D4"/>
    <w:rsid w:val="001C1114"/>
    <w:rsid w:val="001C1442"/>
    <w:rsid w:val="001C2409"/>
    <w:rsid w:val="001C25A7"/>
    <w:rsid w:val="001C26CA"/>
    <w:rsid w:val="001C2F33"/>
    <w:rsid w:val="001C335C"/>
    <w:rsid w:val="001C336B"/>
    <w:rsid w:val="001C5F67"/>
    <w:rsid w:val="001C65C6"/>
    <w:rsid w:val="001C6624"/>
    <w:rsid w:val="001C7741"/>
    <w:rsid w:val="001C7F88"/>
    <w:rsid w:val="001D14D0"/>
    <w:rsid w:val="001D1A72"/>
    <w:rsid w:val="001D21A7"/>
    <w:rsid w:val="001D2543"/>
    <w:rsid w:val="001D294D"/>
    <w:rsid w:val="001D315A"/>
    <w:rsid w:val="001D450B"/>
    <w:rsid w:val="001D4FA1"/>
    <w:rsid w:val="001D50C8"/>
    <w:rsid w:val="001D599D"/>
    <w:rsid w:val="001D6189"/>
    <w:rsid w:val="001D6743"/>
    <w:rsid w:val="001D6EA1"/>
    <w:rsid w:val="001D7164"/>
    <w:rsid w:val="001D79A8"/>
    <w:rsid w:val="001D7F3F"/>
    <w:rsid w:val="001D7F60"/>
    <w:rsid w:val="001E0684"/>
    <w:rsid w:val="001E171B"/>
    <w:rsid w:val="001E1855"/>
    <w:rsid w:val="001E2284"/>
    <w:rsid w:val="001E27DB"/>
    <w:rsid w:val="001E3252"/>
    <w:rsid w:val="001E3323"/>
    <w:rsid w:val="001E3382"/>
    <w:rsid w:val="001E3B09"/>
    <w:rsid w:val="001E48CE"/>
    <w:rsid w:val="001E4EB5"/>
    <w:rsid w:val="001E574E"/>
    <w:rsid w:val="001E64C6"/>
    <w:rsid w:val="001E6851"/>
    <w:rsid w:val="001E69D2"/>
    <w:rsid w:val="001E6A68"/>
    <w:rsid w:val="001E700A"/>
    <w:rsid w:val="001E7862"/>
    <w:rsid w:val="001E78AF"/>
    <w:rsid w:val="001E7C96"/>
    <w:rsid w:val="001F0AAF"/>
    <w:rsid w:val="001F0B76"/>
    <w:rsid w:val="001F0FA8"/>
    <w:rsid w:val="001F1576"/>
    <w:rsid w:val="001F1BF6"/>
    <w:rsid w:val="001F3A8D"/>
    <w:rsid w:val="001F3E27"/>
    <w:rsid w:val="001F3F15"/>
    <w:rsid w:val="001F4129"/>
    <w:rsid w:val="001F41FD"/>
    <w:rsid w:val="001F4447"/>
    <w:rsid w:val="001F49CA"/>
    <w:rsid w:val="001F4C0C"/>
    <w:rsid w:val="001F5369"/>
    <w:rsid w:val="001F6AD9"/>
    <w:rsid w:val="001F73BE"/>
    <w:rsid w:val="001F76B5"/>
    <w:rsid w:val="0020118A"/>
    <w:rsid w:val="002020C0"/>
    <w:rsid w:val="00202CA2"/>
    <w:rsid w:val="0020338B"/>
    <w:rsid w:val="0020358D"/>
    <w:rsid w:val="002037F4"/>
    <w:rsid w:val="002040E4"/>
    <w:rsid w:val="0020613F"/>
    <w:rsid w:val="00206902"/>
    <w:rsid w:val="00206D77"/>
    <w:rsid w:val="00207CAA"/>
    <w:rsid w:val="002103D1"/>
    <w:rsid w:val="00210A6E"/>
    <w:rsid w:val="0021356B"/>
    <w:rsid w:val="00213C0E"/>
    <w:rsid w:val="00214176"/>
    <w:rsid w:val="00214746"/>
    <w:rsid w:val="0021549E"/>
    <w:rsid w:val="00215619"/>
    <w:rsid w:val="002166A1"/>
    <w:rsid w:val="00216958"/>
    <w:rsid w:val="002172F7"/>
    <w:rsid w:val="0021770C"/>
    <w:rsid w:val="00217844"/>
    <w:rsid w:val="00220AE1"/>
    <w:rsid w:val="00220F10"/>
    <w:rsid w:val="0022110D"/>
    <w:rsid w:val="00221F41"/>
    <w:rsid w:val="00222C52"/>
    <w:rsid w:val="002235A0"/>
    <w:rsid w:val="0022391A"/>
    <w:rsid w:val="00223A7D"/>
    <w:rsid w:val="00225564"/>
    <w:rsid w:val="0022566C"/>
    <w:rsid w:val="00225AB5"/>
    <w:rsid w:val="00227423"/>
    <w:rsid w:val="00227AF9"/>
    <w:rsid w:val="00227F8E"/>
    <w:rsid w:val="0023031E"/>
    <w:rsid w:val="00232800"/>
    <w:rsid w:val="00232A1C"/>
    <w:rsid w:val="0023339F"/>
    <w:rsid w:val="002336BC"/>
    <w:rsid w:val="00233998"/>
    <w:rsid w:val="00233E41"/>
    <w:rsid w:val="00234C17"/>
    <w:rsid w:val="00236C64"/>
    <w:rsid w:val="002370D3"/>
    <w:rsid w:val="00237D7F"/>
    <w:rsid w:val="00237F8E"/>
    <w:rsid w:val="00243107"/>
    <w:rsid w:val="002433A8"/>
    <w:rsid w:val="00243B00"/>
    <w:rsid w:val="0024439D"/>
    <w:rsid w:val="00245654"/>
    <w:rsid w:val="00245BDB"/>
    <w:rsid w:val="00245FD5"/>
    <w:rsid w:val="002475D4"/>
    <w:rsid w:val="00247E96"/>
    <w:rsid w:val="00250595"/>
    <w:rsid w:val="00250DEA"/>
    <w:rsid w:val="00251417"/>
    <w:rsid w:val="00252191"/>
    <w:rsid w:val="002524EF"/>
    <w:rsid w:val="00252670"/>
    <w:rsid w:val="002529F7"/>
    <w:rsid w:val="00252CD0"/>
    <w:rsid w:val="00252F0C"/>
    <w:rsid w:val="00253461"/>
    <w:rsid w:val="0025368A"/>
    <w:rsid w:val="00253FA1"/>
    <w:rsid w:val="00254A35"/>
    <w:rsid w:val="00255022"/>
    <w:rsid w:val="00255280"/>
    <w:rsid w:val="00256800"/>
    <w:rsid w:val="00256FAC"/>
    <w:rsid w:val="00257C1C"/>
    <w:rsid w:val="00257C29"/>
    <w:rsid w:val="0026082B"/>
    <w:rsid w:val="0026116C"/>
    <w:rsid w:val="002613D2"/>
    <w:rsid w:val="002623E6"/>
    <w:rsid w:val="002624D6"/>
    <w:rsid w:val="0026329B"/>
    <w:rsid w:val="0026375A"/>
    <w:rsid w:val="00263D9B"/>
    <w:rsid w:val="00264CDF"/>
    <w:rsid w:val="0026643C"/>
    <w:rsid w:val="00266A22"/>
    <w:rsid w:val="0026765F"/>
    <w:rsid w:val="00267F77"/>
    <w:rsid w:val="00270129"/>
    <w:rsid w:val="0027123A"/>
    <w:rsid w:val="0027152B"/>
    <w:rsid w:val="00271D0F"/>
    <w:rsid w:val="002721FB"/>
    <w:rsid w:val="0027294A"/>
    <w:rsid w:val="00274359"/>
    <w:rsid w:val="00274722"/>
    <w:rsid w:val="00274CD1"/>
    <w:rsid w:val="00275E2A"/>
    <w:rsid w:val="002769F8"/>
    <w:rsid w:val="00276AEB"/>
    <w:rsid w:val="00276B05"/>
    <w:rsid w:val="0027730E"/>
    <w:rsid w:val="00280548"/>
    <w:rsid w:val="00280672"/>
    <w:rsid w:val="002821AE"/>
    <w:rsid w:val="002838E2"/>
    <w:rsid w:val="002844CE"/>
    <w:rsid w:val="00284F84"/>
    <w:rsid w:val="00285E68"/>
    <w:rsid w:val="00286609"/>
    <w:rsid w:val="00286971"/>
    <w:rsid w:val="00287C55"/>
    <w:rsid w:val="00287C98"/>
    <w:rsid w:val="00290082"/>
    <w:rsid w:val="002900C2"/>
    <w:rsid w:val="0029014E"/>
    <w:rsid w:val="0029034B"/>
    <w:rsid w:val="00290A3F"/>
    <w:rsid w:val="00291227"/>
    <w:rsid w:val="0029142E"/>
    <w:rsid w:val="00292113"/>
    <w:rsid w:val="00292972"/>
    <w:rsid w:val="00293F8A"/>
    <w:rsid w:val="00295C5C"/>
    <w:rsid w:val="002967C8"/>
    <w:rsid w:val="00296CC9"/>
    <w:rsid w:val="002977F3"/>
    <w:rsid w:val="002A01D0"/>
    <w:rsid w:val="002A08C1"/>
    <w:rsid w:val="002A09BF"/>
    <w:rsid w:val="002A185F"/>
    <w:rsid w:val="002A2F2C"/>
    <w:rsid w:val="002A46DC"/>
    <w:rsid w:val="002A5161"/>
    <w:rsid w:val="002A57CC"/>
    <w:rsid w:val="002A5945"/>
    <w:rsid w:val="002A598A"/>
    <w:rsid w:val="002A6CD2"/>
    <w:rsid w:val="002A755D"/>
    <w:rsid w:val="002A7858"/>
    <w:rsid w:val="002B03CE"/>
    <w:rsid w:val="002B16B0"/>
    <w:rsid w:val="002B265D"/>
    <w:rsid w:val="002B3357"/>
    <w:rsid w:val="002B3CED"/>
    <w:rsid w:val="002B4C19"/>
    <w:rsid w:val="002B542A"/>
    <w:rsid w:val="002B5B6C"/>
    <w:rsid w:val="002B6FB4"/>
    <w:rsid w:val="002B714F"/>
    <w:rsid w:val="002B734B"/>
    <w:rsid w:val="002C0060"/>
    <w:rsid w:val="002C01CF"/>
    <w:rsid w:val="002C0652"/>
    <w:rsid w:val="002C0694"/>
    <w:rsid w:val="002C27B2"/>
    <w:rsid w:val="002C38C2"/>
    <w:rsid w:val="002C3C85"/>
    <w:rsid w:val="002C5FDF"/>
    <w:rsid w:val="002C6580"/>
    <w:rsid w:val="002C7372"/>
    <w:rsid w:val="002C753C"/>
    <w:rsid w:val="002C77CC"/>
    <w:rsid w:val="002C7D2F"/>
    <w:rsid w:val="002D0203"/>
    <w:rsid w:val="002D0475"/>
    <w:rsid w:val="002D1445"/>
    <w:rsid w:val="002D1469"/>
    <w:rsid w:val="002D16C9"/>
    <w:rsid w:val="002D36BB"/>
    <w:rsid w:val="002D3714"/>
    <w:rsid w:val="002D3F97"/>
    <w:rsid w:val="002D54D8"/>
    <w:rsid w:val="002D61EE"/>
    <w:rsid w:val="002D6631"/>
    <w:rsid w:val="002D66DA"/>
    <w:rsid w:val="002D736A"/>
    <w:rsid w:val="002E048F"/>
    <w:rsid w:val="002E0F34"/>
    <w:rsid w:val="002E14F9"/>
    <w:rsid w:val="002E1DB0"/>
    <w:rsid w:val="002E2165"/>
    <w:rsid w:val="002E2798"/>
    <w:rsid w:val="002E2B63"/>
    <w:rsid w:val="002E361C"/>
    <w:rsid w:val="002E4432"/>
    <w:rsid w:val="002E4949"/>
    <w:rsid w:val="002E4F6F"/>
    <w:rsid w:val="002E5728"/>
    <w:rsid w:val="002E5807"/>
    <w:rsid w:val="002E7462"/>
    <w:rsid w:val="002F057E"/>
    <w:rsid w:val="002F072C"/>
    <w:rsid w:val="002F07F5"/>
    <w:rsid w:val="002F1148"/>
    <w:rsid w:val="002F15F4"/>
    <w:rsid w:val="002F17A5"/>
    <w:rsid w:val="002F1889"/>
    <w:rsid w:val="002F1EB5"/>
    <w:rsid w:val="002F2FE7"/>
    <w:rsid w:val="002F33C8"/>
    <w:rsid w:val="002F3D13"/>
    <w:rsid w:val="002F41ED"/>
    <w:rsid w:val="002F42B5"/>
    <w:rsid w:val="002F4400"/>
    <w:rsid w:val="002F48CE"/>
    <w:rsid w:val="002F5D0A"/>
    <w:rsid w:val="002F657B"/>
    <w:rsid w:val="002F70AD"/>
    <w:rsid w:val="002F7858"/>
    <w:rsid w:val="0030041E"/>
    <w:rsid w:val="003009BF"/>
    <w:rsid w:val="003013B7"/>
    <w:rsid w:val="00301B65"/>
    <w:rsid w:val="00301FA8"/>
    <w:rsid w:val="00301FB1"/>
    <w:rsid w:val="003028F7"/>
    <w:rsid w:val="00303066"/>
    <w:rsid w:val="00303B7A"/>
    <w:rsid w:val="00303E89"/>
    <w:rsid w:val="003046B8"/>
    <w:rsid w:val="00304E51"/>
    <w:rsid w:val="0030523E"/>
    <w:rsid w:val="00305266"/>
    <w:rsid w:val="003052BF"/>
    <w:rsid w:val="00305396"/>
    <w:rsid w:val="003056DB"/>
    <w:rsid w:val="00306DD9"/>
    <w:rsid w:val="0030791D"/>
    <w:rsid w:val="003102FC"/>
    <w:rsid w:val="0031058F"/>
    <w:rsid w:val="00310AE0"/>
    <w:rsid w:val="00310CE4"/>
    <w:rsid w:val="003124D4"/>
    <w:rsid w:val="0031275A"/>
    <w:rsid w:val="003128A3"/>
    <w:rsid w:val="00312D9C"/>
    <w:rsid w:val="0031577C"/>
    <w:rsid w:val="0031589E"/>
    <w:rsid w:val="00315C8E"/>
    <w:rsid w:val="00315CF5"/>
    <w:rsid w:val="00316AA6"/>
    <w:rsid w:val="0032000F"/>
    <w:rsid w:val="00320053"/>
    <w:rsid w:val="00320214"/>
    <w:rsid w:val="00321F7B"/>
    <w:rsid w:val="00322C01"/>
    <w:rsid w:val="00322D77"/>
    <w:rsid w:val="00322FD0"/>
    <w:rsid w:val="00324E9E"/>
    <w:rsid w:val="00325559"/>
    <w:rsid w:val="00325C81"/>
    <w:rsid w:val="00325F1A"/>
    <w:rsid w:val="00326D85"/>
    <w:rsid w:val="00330780"/>
    <w:rsid w:val="00330DE9"/>
    <w:rsid w:val="00331983"/>
    <w:rsid w:val="003321A4"/>
    <w:rsid w:val="0033268E"/>
    <w:rsid w:val="00332D6F"/>
    <w:rsid w:val="00332F29"/>
    <w:rsid w:val="00333EAA"/>
    <w:rsid w:val="003342F6"/>
    <w:rsid w:val="00334B0E"/>
    <w:rsid w:val="00335140"/>
    <w:rsid w:val="0033519F"/>
    <w:rsid w:val="0033520E"/>
    <w:rsid w:val="00335A54"/>
    <w:rsid w:val="00335FF1"/>
    <w:rsid w:val="0033765B"/>
    <w:rsid w:val="00337A6D"/>
    <w:rsid w:val="00337A72"/>
    <w:rsid w:val="00340989"/>
    <w:rsid w:val="00340DCC"/>
    <w:rsid w:val="003411BD"/>
    <w:rsid w:val="0034135C"/>
    <w:rsid w:val="003413B9"/>
    <w:rsid w:val="00341CBD"/>
    <w:rsid w:val="00342D98"/>
    <w:rsid w:val="00343E60"/>
    <w:rsid w:val="00345038"/>
    <w:rsid w:val="003451F3"/>
    <w:rsid w:val="00345B2D"/>
    <w:rsid w:val="00346171"/>
    <w:rsid w:val="0034648C"/>
    <w:rsid w:val="00346989"/>
    <w:rsid w:val="00347962"/>
    <w:rsid w:val="00347DA8"/>
    <w:rsid w:val="0035003C"/>
    <w:rsid w:val="0035085B"/>
    <w:rsid w:val="0035301F"/>
    <w:rsid w:val="003537D5"/>
    <w:rsid w:val="00354795"/>
    <w:rsid w:val="0036005E"/>
    <w:rsid w:val="00360827"/>
    <w:rsid w:val="00360DB6"/>
    <w:rsid w:val="00361163"/>
    <w:rsid w:val="00361373"/>
    <w:rsid w:val="00362081"/>
    <w:rsid w:val="00362B73"/>
    <w:rsid w:val="003635D3"/>
    <w:rsid w:val="00363B41"/>
    <w:rsid w:val="00364204"/>
    <w:rsid w:val="0036434B"/>
    <w:rsid w:val="00364B8B"/>
    <w:rsid w:val="00364E77"/>
    <w:rsid w:val="00365A67"/>
    <w:rsid w:val="00365A6E"/>
    <w:rsid w:val="00365F37"/>
    <w:rsid w:val="00367390"/>
    <w:rsid w:val="0036770A"/>
    <w:rsid w:val="00367DE3"/>
    <w:rsid w:val="0037004A"/>
    <w:rsid w:val="003700F7"/>
    <w:rsid w:val="00371503"/>
    <w:rsid w:val="00371E88"/>
    <w:rsid w:val="0037201C"/>
    <w:rsid w:val="003727A1"/>
    <w:rsid w:val="00372D87"/>
    <w:rsid w:val="003730E4"/>
    <w:rsid w:val="00373393"/>
    <w:rsid w:val="003734AF"/>
    <w:rsid w:val="00373AC9"/>
    <w:rsid w:val="0037493E"/>
    <w:rsid w:val="00375280"/>
    <w:rsid w:val="0037693A"/>
    <w:rsid w:val="003769E0"/>
    <w:rsid w:val="00377014"/>
    <w:rsid w:val="003773D9"/>
    <w:rsid w:val="00377EEE"/>
    <w:rsid w:val="00380549"/>
    <w:rsid w:val="00380922"/>
    <w:rsid w:val="0038150F"/>
    <w:rsid w:val="00382D01"/>
    <w:rsid w:val="0038406D"/>
    <w:rsid w:val="003840B8"/>
    <w:rsid w:val="00384464"/>
    <w:rsid w:val="00384D89"/>
    <w:rsid w:val="003853CF"/>
    <w:rsid w:val="0038562B"/>
    <w:rsid w:val="0038595B"/>
    <w:rsid w:val="00386802"/>
    <w:rsid w:val="00386B19"/>
    <w:rsid w:val="00387469"/>
    <w:rsid w:val="0038766F"/>
    <w:rsid w:val="003909A8"/>
    <w:rsid w:val="00391451"/>
    <w:rsid w:val="00391C2B"/>
    <w:rsid w:val="00392D5E"/>
    <w:rsid w:val="00393207"/>
    <w:rsid w:val="003933BA"/>
    <w:rsid w:val="00393CE4"/>
    <w:rsid w:val="0039412F"/>
    <w:rsid w:val="00395A0B"/>
    <w:rsid w:val="00396368"/>
    <w:rsid w:val="003974F8"/>
    <w:rsid w:val="0039785A"/>
    <w:rsid w:val="003A005A"/>
    <w:rsid w:val="003A0EAB"/>
    <w:rsid w:val="003A1243"/>
    <w:rsid w:val="003A17F5"/>
    <w:rsid w:val="003A239C"/>
    <w:rsid w:val="003A2AA9"/>
    <w:rsid w:val="003A3239"/>
    <w:rsid w:val="003A3C50"/>
    <w:rsid w:val="003A3CDE"/>
    <w:rsid w:val="003A3D43"/>
    <w:rsid w:val="003A4DDB"/>
    <w:rsid w:val="003A507D"/>
    <w:rsid w:val="003A645C"/>
    <w:rsid w:val="003A73C0"/>
    <w:rsid w:val="003A7FFC"/>
    <w:rsid w:val="003B11EC"/>
    <w:rsid w:val="003B1320"/>
    <w:rsid w:val="003B1D83"/>
    <w:rsid w:val="003B1DBB"/>
    <w:rsid w:val="003B1F6C"/>
    <w:rsid w:val="003B330F"/>
    <w:rsid w:val="003B4633"/>
    <w:rsid w:val="003B4AC3"/>
    <w:rsid w:val="003B4DDF"/>
    <w:rsid w:val="003B5046"/>
    <w:rsid w:val="003B5176"/>
    <w:rsid w:val="003B57BF"/>
    <w:rsid w:val="003B5FFF"/>
    <w:rsid w:val="003B67B7"/>
    <w:rsid w:val="003B6E97"/>
    <w:rsid w:val="003B78B7"/>
    <w:rsid w:val="003B7BDA"/>
    <w:rsid w:val="003C0D9B"/>
    <w:rsid w:val="003C1088"/>
    <w:rsid w:val="003C17E5"/>
    <w:rsid w:val="003C1DB0"/>
    <w:rsid w:val="003C262C"/>
    <w:rsid w:val="003C26E5"/>
    <w:rsid w:val="003C2F2A"/>
    <w:rsid w:val="003C322D"/>
    <w:rsid w:val="003C3339"/>
    <w:rsid w:val="003C35FD"/>
    <w:rsid w:val="003C3CAD"/>
    <w:rsid w:val="003C41AB"/>
    <w:rsid w:val="003C4E51"/>
    <w:rsid w:val="003C5377"/>
    <w:rsid w:val="003C58AE"/>
    <w:rsid w:val="003C5BD3"/>
    <w:rsid w:val="003C6184"/>
    <w:rsid w:val="003C7C77"/>
    <w:rsid w:val="003C7E69"/>
    <w:rsid w:val="003C7F79"/>
    <w:rsid w:val="003D095F"/>
    <w:rsid w:val="003D2A0F"/>
    <w:rsid w:val="003D2B13"/>
    <w:rsid w:val="003D31A2"/>
    <w:rsid w:val="003D394D"/>
    <w:rsid w:val="003D3C23"/>
    <w:rsid w:val="003D5872"/>
    <w:rsid w:val="003D6458"/>
    <w:rsid w:val="003D7C70"/>
    <w:rsid w:val="003E0121"/>
    <w:rsid w:val="003E0193"/>
    <w:rsid w:val="003E1A78"/>
    <w:rsid w:val="003E23F8"/>
    <w:rsid w:val="003E42E5"/>
    <w:rsid w:val="003E4CE6"/>
    <w:rsid w:val="003E5587"/>
    <w:rsid w:val="003E59D6"/>
    <w:rsid w:val="003E5C39"/>
    <w:rsid w:val="003E6D92"/>
    <w:rsid w:val="003E753C"/>
    <w:rsid w:val="003E799A"/>
    <w:rsid w:val="003F020E"/>
    <w:rsid w:val="003F049E"/>
    <w:rsid w:val="003F1247"/>
    <w:rsid w:val="003F1386"/>
    <w:rsid w:val="003F1C38"/>
    <w:rsid w:val="003F3ED1"/>
    <w:rsid w:val="003F54F1"/>
    <w:rsid w:val="003F5DBD"/>
    <w:rsid w:val="003F63FA"/>
    <w:rsid w:val="003F6B88"/>
    <w:rsid w:val="003F7438"/>
    <w:rsid w:val="00400CBC"/>
    <w:rsid w:val="00400E1C"/>
    <w:rsid w:val="0040101D"/>
    <w:rsid w:val="00401D70"/>
    <w:rsid w:val="00402CE2"/>
    <w:rsid w:val="00403753"/>
    <w:rsid w:val="00404C61"/>
    <w:rsid w:val="00404EE2"/>
    <w:rsid w:val="00404F31"/>
    <w:rsid w:val="004051C8"/>
    <w:rsid w:val="00405812"/>
    <w:rsid w:val="0040746D"/>
    <w:rsid w:val="00407F94"/>
    <w:rsid w:val="004109ED"/>
    <w:rsid w:val="00410C11"/>
    <w:rsid w:val="0041120B"/>
    <w:rsid w:val="00411AB3"/>
    <w:rsid w:val="004122A2"/>
    <w:rsid w:val="004122C2"/>
    <w:rsid w:val="00413320"/>
    <w:rsid w:val="00413757"/>
    <w:rsid w:val="00413A90"/>
    <w:rsid w:val="004143AF"/>
    <w:rsid w:val="00414B88"/>
    <w:rsid w:val="00415D9D"/>
    <w:rsid w:val="00415E2C"/>
    <w:rsid w:val="00415E80"/>
    <w:rsid w:val="0041626B"/>
    <w:rsid w:val="00417060"/>
    <w:rsid w:val="004170F4"/>
    <w:rsid w:val="00417364"/>
    <w:rsid w:val="004177F1"/>
    <w:rsid w:val="00422542"/>
    <w:rsid w:val="00422578"/>
    <w:rsid w:val="004235FA"/>
    <w:rsid w:val="00424050"/>
    <w:rsid w:val="004242D2"/>
    <w:rsid w:val="00424B26"/>
    <w:rsid w:val="00424C75"/>
    <w:rsid w:val="00425737"/>
    <w:rsid w:val="004262FB"/>
    <w:rsid w:val="004268BF"/>
    <w:rsid w:val="00426BAF"/>
    <w:rsid w:val="00426D5B"/>
    <w:rsid w:val="00427501"/>
    <w:rsid w:val="00427D7A"/>
    <w:rsid w:val="00430C74"/>
    <w:rsid w:val="00431254"/>
    <w:rsid w:val="0043204C"/>
    <w:rsid w:val="00433577"/>
    <w:rsid w:val="004335A8"/>
    <w:rsid w:val="00433EDE"/>
    <w:rsid w:val="00434C63"/>
    <w:rsid w:val="00434FFE"/>
    <w:rsid w:val="00435493"/>
    <w:rsid w:val="004354F0"/>
    <w:rsid w:val="00435B63"/>
    <w:rsid w:val="00436C90"/>
    <w:rsid w:val="00437046"/>
    <w:rsid w:val="0043730E"/>
    <w:rsid w:val="00437721"/>
    <w:rsid w:val="00437B72"/>
    <w:rsid w:val="00437FC6"/>
    <w:rsid w:val="00440C3B"/>
    <w:rsid w:val="00440CDE"/>
    <w:rsid w:val="00441C07"/>
    <w:rsid w:val="00442210"/>
    <w:rsid w:val="00442949"/>
    <w:rsid w:val="0044298D"/>
    <w:rsid w:val="00442C45"/>
    <w:rsid w:val="00442FB8"/>
    <w:rsid w:val="00443DBC"/>
    <w:rsid w:val="00444425"/>
    <w:rsid w:val="00444F00"/>
    <w:rsid w:val="0044678A"/>
    <w:rsid w:val="004468E8"/>
    <w:rsid w:val="00446ADC"/>
    <w:rsid w:val="00447BD1"/>
    <w:rsid w:val="00447DE2"/>
    <w:rsid w:val="00447E47"/>
    <w:rsid w:val="004500F4"/>
    <w:rsid w:val="0045081D"/>
    <w:rsid w:val="004513D2"/>
    <w:rsid w:val="00451612"/>
    <w:rsid w:val="004518C6"/>
    <w:rsid w:val="00451FFA"/>
    <w:rsid w:val="004520ED"/>
    <w:rsid w:val="00452492"/>
    <w:rsid w:val="004524B5"/>
    <w:rsid w:val="00452EFD"/>
    <w:rsid w:val="0045352B"/>
    <w:rsid w:val="00454D58"/>
    <w:rsid w:val="0045629B"/>
    <w:rsid w:val="004570FA"/>
    <w:rsid w:val="00457A95"/>
    <w:rsid w:val="004606EE"/>
    <w:rsid w:val="00463108"/>
    <w:rsid w:val="00463175"/>
    <w:rsid w:val="00463E99"/>
    <w:rsid w:val="0046463D"/>
    <w:rsid w:val="00464FA0"/>
    <w:rsid w:val="00466E37"/>
    <w:rsid w:val="0046703C"/>
    <w:rsid w:val="00467B32"/>
    <w:rsid w:val="00470755"/>
    <w:rsid w:val="00470D42"/>
    <w:rsid w:val="00471826"/>
    <w:rsid w:val="004720A4"/>
    <w:rsid w:val="00472AF2"/>
    <w:rsid w:val="0047373A"/>
    <w:rsid w:val="00474574"/>
    <w:rsid w:val="00475117"/>
    <w:rsid w:val="00475E57"/>
    <w:rsid w:val="00476D2C"/>
    <w:rsid w:val="0047778F"/>
    <w:rsid w:val="00480A0F"/>
    <w:rsid w:val="00480F91"/>
    <w:rsid w:val="00482EA6"/>
    <w:rsid w:val="00482FA2"/>
    <w:rsid w:val="00484C6D"/>
    <w:rsid w:val="004851F5"/>
    <w:rsid w:val="00485EA6"/>
    <w:rsid w:val="00486BC0"/>
    <w:rsid w:val="00486CC9"/>
    <w:rsid w:val="004871D3"/>
    <w:rsid w:val="00487721"/>
    <w:rsid w:val="00487ED1"/>
    <w:rsid w:val="004902C1"/>
    <w:rsid w:val="00490337"/>
    <w:rsid w:val="0049057D"/>
    <w:rsid w:val="0049097B"/>
    <w:rsid w:val="00490994"/>
    <w:rsid w:val="00490D30"/>
    <w:rsid w:val="00490EB5"/>
    <w:rsid w:val="0049103A"/>
    <w:rsid w:val="00492456"/>
    <w:rsid w:val="00492866"/>
    <w:rsid w:val="00492C6B"/>
    <w:rsid w:val="00494E3F"/>
    <w:rsid w:val="00495466"/>
    <w:rsid w:val="0049564E"/>
    <w:rsid w:val="00496408"/>
    <w:rsid w:val="0049677B"/>
    <w:rsid w:val="004973E6"/>
    <w:rsid w:val="00497A61"/>
    <w:rsid w:val="00497B38"/>
    <w:rsid w:val="004A076D"/>
    <w:rsid w:val="004A0B1A"/>
    <w:rsid w:val="004A0E3A"/>
    <w:rsid w:val="004A36C7"/>
    <w:rsid w:val="004A390D"/>
    <w:rsid w:val="004A3D60"/>
    <w:rsid w:val="004A3F11"/>
    <w:rsid w:val="004A3F29"/>
    <w:rsid w:val="004A5B9C"/>
    <w:rsid w:val="004A661D"/>
    <w:rsid w:val="004A7CFC"/>
    <w:rsid w:val="004B00F7"/>
    <w:rsid w:val="004B262A"/>
    <w:rsid w:val="004B26AC"/>
    <w:rsid w:val="004B2839"/>
    <w:rsid w:val="004B2ACA"/>
    <w:rsid w:val="004B2C90"/>
    <w:rsid w:val="004B2CB0"/>
    <w:rsid w:val="004B2D3F"/>
    <w:rsid w:val="004B3C2F"/>
    <w:rsid w:val="004B425B"/>
    <w:rsid w:val="004B5035"/>
    <w:rsid w:val="004B50D3"/>
    <w:rsid w:val="004B52B5"/>
    <w:rsid w:val="004B600B"/>
    <w:rsid w:val="004B6AA5"/>
    <w:rsid w:val="004B717C"/>
    <w:rsid w:val="004C015A"/>
    <w:rsid w:val="004C0486"/>
    <w:rsid w:val="004C054C"/>
    <w:rsid w:val="004C0E13"/>
    <w:rsid w:val="004C2015"/>
    <w:rsid w:val="004C20FB"/>
    <w:rsid w:val="004C266F"/>
    <w:rsid w:val="004C2A68"/>
    <w:rsid w:val="004C2B05"/>
    <w:rsid w:val="004C45E8"/>
    <w:rsid w:val="004C4687"/>
    <w:rsid w:val="004C4D11"/>
    <w:rsid w:val="004C4EF4"/>
    <w:rsid w:val="004C4F2B"/>
    <w:rsid w:val="004C4F79"/>
    <w:rsid w:val="004C5384"/>
    <w:rsid w:val="004C606A"/>
    <w:rsid w:val="004C643F"/>
    <w:rsid w:val="004C6859"/>
    <w:rsid w:val="004C69A4"/>
    <w:rsid w:val="004C6B4F"/>
    <w:rsid w:val="004C6FAF"/>
    <w:rsid w:val="004C712C"/>
    <w:rsid w:val="004C75C1"/>
    <w:rsid w:val="004C79A3"/>
    <w:rsid w:val="004D0E18"/>
    <w:rsid w:val="004D1414"/>
    <w:rsid w:val="004D20D6"/>
    <w:rsid w:val="004D33CB"/>
    <w:rsid w:val="004D3EAB"/>
    <w:rsid w:val="004D470D"/>
    <w:rsid w:val="004D4C7E"/>
    <w:rsid w:val="004D54E9"/>
    <w:rsid w:val="004D5C36"/>
    <w:rsid w:val="004D6BC8"/>
    <w:rsid w:val="004D6C13"/>
    <w:rsid w:val="004D6FDC"/>
    <w:rsid w:val="004D739C"/>
    <w:rsid w:val="004E023E"/>
    <w:rsid w:val="004E1F60"/>
    <w:rsid w:val="004E29CB"/>
    <w:rsid w:val="004E364D"/>
    <w:rsid w:val="004E389F"/>
    <w:rsid w:val="004E44A8"/>
    <w:rsid w:val="004E56F3"/>
    <w:rsid w:val="004E59AC"/>
    <w:rsid w:val="004E61E1"/>
    <w:rsid w:val="004E6323"/>
    <w:rsid w:val="004E6355"/>
    <w:rsid w:val="004E68B4"/>
    <w:rsid w:val="004E7B47"/>
    <w:rsid w:val="004F0307"/>
    <w:rsid w:val="004F036C"/>
    <w:rsid w:val="004F09F6"/>
    <w:rsid w:val="004F0C89"/>
    <w:rsid w:val="004F1A6E"/>
    <w:rsid w:val="004F204E"/>
    <w:rsid w:val="004F3B1E"/>
    <w:rsid w:val="004F4008"/>
    <w:rsid w:val="004F4178"/>
    <w:rsid w:val="004F48DC"/>
    <w:rsid w:val="004F5A4F"/>
    <w:rsid w:val="004F6A31"/>
    <w:rsid w:val="004F7FA7"/>
    <w:rsid w:val="00500622"/>
    <w:rsid w:val="00500669"/>
    <w:rsid w:val="00500843"/>
    <w:rsid w:val="00500FDF"/>
    <w:rsid w:val="0050122A"/>
    <w:rsid w:val="0050140E"/>
    <w:rsid w:val="00501D79"/>
    <w:rsid w:val="0050243E"/>
    <w:rsid w:val="0050320A"/>
    <w:rsid w:val="005053E8"/>
    <w:rsid w:val="00506E6E"/>
    <w:rsid w:val="005071B6"/>
    <w:rsid w:val="0050740B"/>
    <w:rsid w:val="00512346"/>
    <w:rsid w:val="00512A8A"/>
    <w:rsid w:val="00513D94"/>
    <w:rsid w:val="00515762"/>
    <w:rsid w:val="00515A23"/>
    <w:rsid w:val="005167BE"/>
    <w:rsid w:val="0051724A"/>
    <w:rsid w:val="0051746B"/>
    <w:rsid w:val="005178DA"/>
    <w:rsid w:val="00520689"/>
    <w:rsid w:val="00521567"/>
    <w:rsid w:val="005226A4"/>
    <w:rsid w:val="0052310A"/>
    <w:rsid w:val="00523DD1"/>
    <w:rsid w:val="005240D3"/>
    <w:rsid w:val="0052423D"/>
    <w:rsid w:val="005248EC"/>
    <w:rsid w:val="00524F04"/>
    <w:rsid w:val="00525B90"/>
    <w:rsid w:val="00525C1F"/>
    <w:rsid w:val="005269ED"/>
    <w:rsid w:val="0052711F"/>
    <w:rsid w:val="0052775A"/>
    <w:rsid w:val="00530285"/>
    <w:rsid w:val="00531AB0"/>
    <w:rsid w:val="00531BC8"/>
    <w:rsid w:val="00532566"/>
    <w:rsid w:val="00532D6D"/>
    <w:rsid w:val="0053321C"/>
    <w:rsid w:val="005354AA"/>
    <w:rsid w:val="00536326"/>
    <w:rsid w:val="00536359"/>
    <w:rsid w:val="00536B6E"/>
    <w:rsid w:val="00537987"/>
    <w:rsid w:val="00537B98"/>
    <w:rsid w:val="0054032D"/>
    <w:rsid w:val="00542EB3"/>
    <w:rsid w:val="0054345C"/>
    <w:rsid w:val="005435B5"/>
    <w:rsid w:val="005436FE"/>
    <w:rsid w:val="005441D2"/>
    <w:rsid w:val="005442F8"/>
    <w:rsid w:val="00544C45"/>
    <w:rsid w:val="00544F9D"/>
    <w:rsid w:val="0054514B"/>
    <w:rsid w:val="005466AD"/>
    <w:rsid w:val="00546805"/>
    <w:rsid w:val="00546922"/>
    <w:rsid w:val="00546F00"/>
    <w:rsid w:val="005510CA"/>
    <w:rsid w:val="0055268A"/>
    <w:rsid w:val="00552DFB"/>
    <w:rsid w:val="00553A13"/>
    <w:rsid w:val="00555057"/>
    <w:rsid w:val="005554A1"/>
    <w:rsid w:val="005557C5"/>
    <w:rsid w:val="005579AE"/>
    <w:rsid w:val="00557ACB"/>
    <w:rsid w:val="005610E5"/>
    <w:rsid w:val="00561ADD"/>
    <w:rsid w:val="00561C86"/>
    <w:rsid w:val="005626AB"/>
    <w:rsid w:val="005627EF"/>
    <w:rsid w:val="00562A22"/>
    <w:rsid w:val="005631D4"/>
    <w:rsid w:val="005631DA"/>
    <w:rsid w:val="00564692"/>
    <w:rsid w:val="0056482B"/>
    <w:rsid w:val="00565958"/>
    <w:rsid w:val="00565E03"/>
    <w:rsid w:val="00566767"/>
    <w:rsid w:val="00566C26"/>
    <w:rsid w:val="00567020"/>
    <w:rsid w:val="00567862"/>
    <w:rsid w:val="0057015C"/>
    <w:rsid w:val="00572167"/>
    <w:rsid w:val="00572344"/>
    <w:rsid w:val="00572DC3"/>
    <w:rsid w:val="00573186"/>
    <w:rsid w:val="005749BB"/>
    <w:rsid w:val="00575AD6"/>
    <w:rsid w:val="00576602"/>
    <w:rsid w:val="0057668C"/>
    <w:rsid w:val="00576EF2"/>
    <w:rsid w:val="005774E0"/>
    <w:rsid w:val="00577D07"/>
    <w:rsid w:val="00577EE1"/>
    <w:rsid w:val="005841B4"/>
    <w:rsid w:val="0058461D"/>
    <w:rsid w:val="00584922"/>
    <w:rsid w:val="00584BC2"/>
    <w:rsid w:val="00584E52"/>
    <w:rsid w:val="0058514B"/>
    <w:rsid w:val="005858AD"/>
    <w:rsid w:val="00585DB4"/>
    <w:rsid w:val="005867E6"/>
    <w:rsid w:val="00586D09"/>
    <w:rsid w:val="00590AF6"/>
    <w:rsid w:val="00591DA4"/>
    <w:rsid w:val="00592BB3"/>
    <w:rsid w:val="005934EA"/>
    <w:rsid w:val="00593A19"/>
    <w:rsid w:val="00593A75"/>
    <w:rsid w:val="00593CA0"/>
    <w:rsid w:val="005944C2"/>
    <w:rsid w:val="00595428"/>
    <w:rsid w:val="00595A4D"/>
    <w:rsid w:val="005961C8"/>
    <w:rsid w:val="0059628F"/>
    <w:rsid w:val="00596411"/>
    <w:rsid w:val="005A03AA"/>
    <w:rsid w:val="005A14F0"/>
    <w:rsid w:val="005A172F"/>
    <w:rsid w:val="005A1F75"/>
    <w:rsid w:val="005A3EB1"/>
    <w:rsid w:val="005A3F1C"/>
    <w:rsid w:val="005A4278"/>
    <w:rsid w:val="005A62E3"/>
    <w:rsid w:val="005A6DF4"/>
    <w:rsid w:val="005B090F"/>
    <w:rsid w:val="005B0B07"/>
    <w:rsid w:val="005B11C6"/>
    <w:rsid w:val="005B1677"/>
    <w:rsid w:val="005B1B31"/>
    <w:rsid w:val="005B316D"/>
    <w:rsid w:val="005B31F6"/>
    <w:rsid w:val="005B53D3"/>
    <w:rsid w:val="005B600A"/>
    <w:rsid w:val="005B6164"/>
    <w:rsid w:val="005B659E"/>
    <w:rsid w:val="005B661A"/>
    <w:rsid w:val="005B67AE"/>
    <w:rsid w:val="005B6915"/>
    <w:rsid w:val="005B6D2F"/>
    <w:rsid w:val="005B71EA"/>
    <w:rsid w:val="005B7AE5"/>
    <w:rsid w:val="005B7D9F"/>
    <w:rsid w:val="005C093A"/>
    <w:rsid w:val="005C33A8"/>
    <w:rsid w:val="005C357E"/>
    <w:rsid w:val="005C3C2E"/>
    <w:rsid w:val="005C438C"/>
    <w:rsid w:val="005C4A3A"/>
    <w:rsid w:val="005C5066"/>
    <w:rsid w:val="005C51DE"/>
    <w:rsid w:val="005C5767"/>
    <w:rsid w:val="005C5C69"/>
    <w:rsid w:val="005C5D4F"/>
    <w:rsid w:val="005C5E46"/>
    <w:rsid w:val="005C624A"/>
    <w:rsid w:val="005C6328"/>
    <w:rsid w:val="005C6DDF"/>
    <w:rsid w:val="005D020B"/>
    <w:rsid w:val="005D08A0"/>
    <w:rsid w:val="005D122C"/>
    <w:rsid w:val="005D1976"/>
    <w:rsid w:val="005D2463"/>
    <w:rsid w:val="005D3CFF"/>
    <w:rsid w:val="005D468D"/>
    <w:rsid w:val="005D4BF3"/>
    <w:rsid w:val="005D5854"/>
    <w:rsid w:val="005D5BC4"/>
    <w:rsid w:val="005D5E68"/>
    <w:rsid w:val="005D617C"/>
    <w:rsid w:val="005D6348"/>
    <w:rsid w:val="005D6A62"/>
    <w:rsid w:val="005D6E9C"/>
    <w:rsid w:val="005D79A3"/>
    <w:rsid w:val="005D7EEA"/>
    <w:rsid w:val="005E1DA0"/>
    <w:rsid w:val="005E1EB1"/>
    <w:rsid w:val="005E38C2"/>
    <w:rsid w:val="005E3DEC"/>
    <w:rsid w:val="005E4490"/>
    <w:rsid w:val="005E4BA3"/>
    <w:rsid w:val="005E57DE"/>
    <w:rsid w:val="005E627F"/>
    <w:rsid w:val="005E751A"/>
    <w:rsid w:val="005E7AC5"/>
    <w:rsid w:val="005F1558"/>
    <w:rsid w:val="005F3D6D"/>
    <w:rsid w:val="005F5857"/>
    <w:rsid w:val="005F5A46"/>
    <w:rsid w:val="005F5AA2"/>
    <w:rsid w:val="005F600B"/>
    <w:rsid w:val="005F7CAD"/>
    <w:rsid w:val="00601E4D"/>
    <w:rsid w:val="00601FB1"/>
    <w:rsid w:val="00602292"/>
    <w:rsid w:val="00602641"/>
    <w:rsid w:val="00603335"/>
    <w:rsid w:val="0060456F"/>
    <w:rsid w:val="00604AC9"/>
    <w:rsid w:val="00606E3B"/>
    <w:rsid w:val="0060744A"/>
    <w:rsid w:val="006102C4"/>
    <w:rsid w:val="00610B1F"/>
    <w:rsid w:val="00611587"/>
    <w:rsid w:val="0061168F"/>
    <w:rsid w:val="006124C3"/>
    <w:rsid w:val="0061270C"/>
    <w:rsid w:val="00612C65"/>
    <w:rsid w:val="00612E37"/>
    <w:rsid w:val="00612F53"/>
    <w:rsid w:val="00614687"/>
    <w:rsid w:val="00614AEA"/>
    <w:rsid w:val="0061554A"/>
    <w:rsid w:val="006155C3"/>
    <w:rsid w:val="00615F63"/>
    <w:rsid w:val="0061612B"/>
    <w:rsid w:val="00616C66"/>
    <w:rsid w:val="00616CCD"/>
    <w:rsid w:val="0061760F"/>
    <w:rsid w:val="00617B6E"/>
    <w:rsid w:val="00617EBA"/>
    <w:rsid w:val="006200A2"/>
    <w:rsid w:val="00620691"/>
    <w:rsid w:val="00620E37"/>
    <w:rsid w:val="00621C0E"/>
    <w:rsid w:val="00621CDE"/>
    <w:rsid w:val="00623C0F"/>
    <w:rsid w:val="00623C4D"/>
    <w:rsid w:val="00624997"/>
    <w:rsid w:val="00624DE4"/>
    <w:rsid w:val="00624EE6"/>
    <w:rsid w:val="006252D5"/>
    <w:rsid w:val="00625F9C"/>
    <w:rsid w:val="006279DB"/>
    <w:rsid w:val="00627CDB"/>
    <w:rsid w:val="00630DAA"/>
    <w:rsid w:val="00631D80"/>
    <w:rsid w:val="006326FF"/>
    <w:rsid w:val="00632F1E"/>
    <w:rsid w:val="00632F5A"/>
    <w:rsid w:val="00633C57"/>
    <w:rsid w:val="00633D69"/>
    <w:rsid w:val="00634A95"/>
    <w:rsid w:val="00635944"/>
    <w:rsid w:val="00635DAB"/>
    <w:rsid w:val="0063699E"/>
    <w:rsid w:val="00636D25"/>
    <w:rsid w:val="006371B1"/>
    <w:rsid w:val="006373CF"/>
    <w:rsid w:val="0063741F"/>
    <w:rsid w:val="0063765B"/>
    <w:rsid w:val="0063782C"/>
    <w:rsid w:val="00640685"/>
    <w:rsid w:val="00641865"/>
    <w:rsid w:val="006428DE"/>
    <w:rsid w:val="00643BBD"/>
    <w:rsid w:val="00643C37"/>
    <w:rsid w:val="0064444E"/>
    <w:rsid w:val="00644C05"/>
    <w:rsid w:val="006451DC"/>
    <w:rsid w:val="00645364"/>
    <w:rsid w:val="00645E64"/>
    <w:rsid w:val="006465F4"/>
    <w:rsid w:val="00646CBC"/>
    <w:rsid w:val="00647608"/>
    <w:rsid w:val="00647B60"/>
    <w:rsid w:val="00647FAB"/>
    <w:rsid w:val="00652132"/>
    <w:rsid w:val="00653B5C"/>
    <w:rsid w:val="006543F7"/>
    <w:rsid w:val="00655268"/>
    <w:rsid w:val="006561D3"/>
    <w:rsid w:val="0066081C"/>
    <w:rsid w:val="006608CC"/>
    <w:rsid w:val="006623C3"/>
    <w:rsid w:val="00662B15"/>
    <w:rsid w:val="00662EBC"/>
    <w:rsid w:val="0066302C"/>
    <w:rsid w:val="0066356B"/>
    <w:rsid w:val="00664EF3"/>
    <w:rsid w:val="006655B0"/>
    <w:rsid w:val="00665998"/>
    <w:rsid w:val="006660AA"/>
    <w:rsid w:val="006677E4"/>
    <w:rsid w:val="00667E9F"/>
    <w:rsid w:val="006737B1"/>
    <w:rsid w:val="00673BE0"/>
    <w:rsid w:val="00674109"/>
    <w:rsid w:val="0067411A"/>
    <w:rsid w:val="00674DCD"/>
    <w:rsid w:val="00675182"/>
    <w:rsid w:val="006756BF"/>
    <w:rsid w:val="00675814"/>
    <w:rsid w:val="0067699B"/>
    <w:rsid w:val="006769F5"/>
    <w:rsid w:val="00680B42"/>
    <w:rsid w:val="00680D1F"/>
    <w:rsid w:val="00680E93"/>
    <w:rsid w:val="00681414"/>
    <w:rsid w:val="00681E79"/>
    <w:rsid w:val="00682820"/>
    <w:rsid w:val="00683D09"/>
    <w:rsid w:val="00684092"/>
    <w:rsid w:val="006840CC"/>
    <w:rsid w:val="0068498D"/>
    <w:rsid w:val="006851EE"/>
    <w:rsid w:val="00685232"/>
    <w:rsid w:val="0068547C"/>
    <w:rsid w:val="006857E4"/>
    <w:rsid w:val="00685A5C"/>
    <w:rsid w:val="006861E7"/>
    <w:rsid w:val="0068681C"/>
    <w:rsid w:val="0068684B"/>
    <w:rsid w:val="00686B61"/>
    <w:rsid w:val="00686BAD"/>
    <w:rsid w:val="00686C92"/>
    <w:rsid w:val="00686FDA"/>
    <w:rsid w:val="006870AB"/>
    <w:rsid w:val="006877D1"/>
    <w:rsid w:val="006901D7"/>
    <w:rsid w:val="0069039E"/>
    <w:rsid w:val="0069053B"/>
    <w:rsid w:val="00690BD6"/>
    <w:rsid w:val="006917F6"/>
    <w:rsid w:val="006922F4"/>
    <w:rsid w:val="00692944"/>
    <w:rsid w:val="006945E2"/>
    <w:rsid w:val="0069468A"/>
    <w:rsid w:val="006954BE"/>
    <w:rsid w:val="006957AD"/>
    <w:rsid w:val="00696D4C"/>
    <w:rsid w:val="00697396"/>
    <w:rsid w:val="00697B68"/>
    <w:rsid w:val="00697BDB"/>
    <w:rsid w:val="006A05AF"/>
    <w:rsid w:val="006A1260"/>
    <w:rsid w:val="006A170E"/>
    <w:rsid w:val="006A40D5"/>
    <w:rsid w:val="006A53B4"/>
    <w:rsid w:val="006A54D0"/>
    <w:rsid w:val="006A62AA"/>
    <w:rsid w:val="006B06C5"/>
    <w:rsid w:val="006B0A38"/>
    <w:rsid w:val="006B2CB9"/>
    <w:rsid w:val="006B300A"/>
    <w:rsid w:val="006B3A3A"/>
    <w:rsid w:val="006B492E"/>
    <w:rsid w:val="006B5F7A"/>
    <w:rsid w:val="006B6BB5"/>
    <w:rsid w:val="006C16EA"/>
    <w:rsid w:val="006C18BB"/>
    <w:rsid w:val="006C2233"/>
    <w:rsid w:val="006C3166"/>
    <w:rsid w:val="006C33FF"/>
    <w:rsid w:val="006C4BA0"/>
    <w:rsid w:val="006C4F8F"/>
    <w:rsid w:val="006C53B6"/>
    <w:rsid w:val="006C562B"/>
    <w:rsid w:val="006C6424"/>
    <w:rsid w:val="006C6E00"/>
    <w:rsid w:val="006C6F40"/>
    <w:rsid w:val="006C7913"/>
    <w:rsid w:val="006C7DB8"/>
    <w:rsid w:val="006D01F6"/>
    <w:rsid w:val="006D1397"/>
    <w:rsid w:val="006D15AE"/>
    <w:rsid w:val="006D1B41"/>
    <w:rsid w:val="006D1C0D"/>
    <w:rsid w:val="006D32E2"/>
    <w:rsid w:val="006D35EE"/>
    <w:rsid w:val="006D377F"/>
    <w:rsid w:val="006D416B"/>
    <w:rsid w:val="006D5136"/>
    <w:rsid w:val="006D63DB"/>
    <w:rsid w:val="006D6449"/>
    <w:rsid w:val="006D70CD"/>
    <w:rsid w:val="006D70F5"/>
    <w:rsid w:val="006D73FD"/>
    <w:rsid w:val="006D7A4D"/>
    <w:rsid w:val="006E04D6"/>
    <w:rsid w:val="006E09DB"/>
    <w:rsid w:val="006E1730"/>
    <w:rsid w:val="006E2F3C"/>
    <w:rsid w:val="006E341E"/>
    <w:rsid w:val="006E3694"/>
    <w:rsid w:val="006E42D6"/>
    <w:rsid w:val="006E4CC8"/>
    <w:rsid w:val="006E5240"/>
    <w:rsid w:val="006E57D9"/>
    <w:rsid w:val="006E6031"/>
    <w:rsid w:val="006E64D1"/>
    <w:rsid w:val="006E6DD9"/>
    <w:rsid w:val="006E743D"/>
    <w:rsid w:val="006E7A06"/>
    <w:rsid w:val="006E7A66"/>
    <w:rsid w:val="006E7BBA"/>
    <w:rsid w:val="006F0F32"/>
    <w:rsid w:val="006F2F35"/>
    <w:rsid w:val="006F4412"/>
    <w:rsid w:val="006F4A9F"/>
    <w:rsid w:val="006F5092"/>
    <w:rsid w:val="006F6B3F"/>
    <w:rsid w:val="006F6B7B"/>
    <w:rsid w:val="006F6C05"/>
    <w:rsid w:val="006F6C74"/>
    <w:rsid w:val="006F6CC0"/>
    <w:rsid w:val="007020F6"/>
    <w:rsid w:val="00702888"/>
    <w:rsid w:val="007028AF"/>
    <w:rsid w:val="0070377C"/>
    <w:rsid w:val="00703E2F"/>
    <w:rsid w:val="00704B18"/>
    <w:rsid w:val="00704D6F"/>
    <w:rsid w:val="00705680"/>
    <w:rsid w:val="00705E82"/>
    <w:rsid w:val="00707698"/>
    <w:rsid w:val="00707EED"/>
    <w:rsid w:val="00707F5A"/>
    <w:rsid w:val="007103AF"/>
    <w:rsid w:val="007122D8"/>
    <w:rsid w:val="007123F6"/>
    <w:rsid w:val="007126CD"/>
    <w:rsid w:val="007127C3"/>
    <w:rsid w:val="00712D95"/>
    <w:rsid w:val="0071372B"/>
    <w:rsid w:val="00714170"/>
    <w:rsid w:val="00714291"/>
    <w:rsid w:val="00714DD1"/>
    <w:rsid w:val="007159F7"/>
    <w:rsid w:val="00715B33"/>
    <w:rsid w:val="00715C93"/>
    <w:rsid w:val="007166A5"/>
    <w:rsid w:val="00716B63"/>
    <w:rsid w:val="00716D33"/>
    <w:rsid w:val="00717749"/>
    <w:rsid w:val="00717793"/>
    <w:rsid w:val="00720183"/>
    <w:rsid w:val="00721A36"/>
    <w:rsid w:val="00721D00"/>
    <w:rsid w:val="00722438"/>
    <w:rsid w:val="00723CB2"/>
    <w:rsid w:val="007240E6"/>
    <w:rsid w:val="00725061"/>
    <w:rsid w:val="007250AD"/>
    <w:rsid w:val="0072510C"/>
    <w:rsid w:val="007253F4"/>
    <w:rsid w:val="00725BAD"/>
    <w:rsid w:val="00725BCB"/>
    <w:rsid w:val="0072673B"/>
    <w:rsid w:val="007269F8"/>
    <w:rsid w:val="00726B35"/>
    <w:rsid w:val="007274A0"/>
    <w:rsid w:val="007306DE"/>
    <w:rsid w:val="00732BCB"/>
    <w:rsid w:val="0073343D"/>
    <w:rsid w:val="00733DE7"/>
    <w:rsid w:val="00733EFE"/>
    <w:rsid w:val="007344A9"/>
    <w:rsid w:val="007346D8"/>
    <w:rsid w:val="007349F0"/>
    <w:rsid w:val="00736A32"/>
    <w:rsid w:val="00736B6F"/>
    <w:rsid w:val="00736DC0"/>
    <w:rsid w:val="00737488"/>
    <w:rsid w:val="00737F38"/>
    <w:rsid w:val="0074174D"/>
    <w:rsid w:val="00741D16"/>
    <w:rsid w:val="00742042"/>
    <w:rsid w:val="00742074"/>
    <w:rsid w:val="007421E0"/>
    <w:rsid w:val="00742633"/>
    <w:rsid w:val="0074290E"/>
    <w:rsid w:val="00743714"/>
    <w:rsid w:val="00745FBB"/>
    <w:rsid w:val="00747676"/>
    <w:rsid w:val="00747D88"/>
    <w:rsid w:val="00750908"/>
    <w:rsid w:val="00750B96"/>
    <w:rsid w:val="00751BA9"/>
    <w:rsid w:val="00751F1C"/>
    <w:rsid w:val="0075278F"/>
    <w:rsid w:val="00753383"/>
    <w:rsid w:val="007537C4"/>
    <w:rsid w:val="007543C8"/>
    <w:rsid w:val="00754895"/>
    <w:rsid w:val="007553FA"/>
    <w:rsid w:val="0075550D"/>
    <w:rsid w:val="007556CE"/>
    <w:rsid w:val="00755F4A"/>
    <w:rsid w:val="007564EA"/>
    <w:rsid w:val="00756EDA"/>
    <w:rsid w:val="00757D8B"/>
    <w:rsid w:val="00761196"/>
    <w:rsid w:val="007612C5"/>
    <w:rsid w:val="007615E8"/>
    <w:rsid w:val="007632AA"/>
    <w:rsid w:val="00763546"/>
    <w:rsid w:val="00763BE7"/>
    <w:rsid w:val="00763DA7"/>
    <w:rsid w:val="0076608A"/>
    <w:rsid w:val="007661EA"/>
    <w:rsid w:val="00766374"/>
    <w:rsid w:val="00766681"/>
    <w:rsid w:val="00766D0D"/>
    <w:rsid w:val="0076738A"/>
    <w:rsid w:val="00767D6C"/>
    <w:rsid w:val="00770263"/>
    <w:rsid w:val="007724AD"/>
    <w:rsid w:val="007736D4"/>
    <w:rsid w:val="007740F8"/>
    <w:rsid w:val="00776F44"/>
    <w:rsid w:val="0077708D"/>
    <w:rsid w:val="00780F5E"/>
    <w:rsid w:val="007813C7"/>
    <w:rsid w:val="0078294A"/>
    <w:rsid w:val="00782CCE"/>
    <w:rsid w:val="00783A78"/>
    <w:rsid w:val="00784108"/>
    <w:rsid w:val="00784558"/>
    <w:rsid w:val="007848AD"/>
    <w:rsid w:val="00785487"/>
    <w:rsid w:val="007855AF"/>
    <w:rsid w:val="00785BE1"/>
    <w:rsid w:val="00785FED"/>
    <w:rsid w:val="00786012"/>
    <w:rsid w:val="00786200"/>
    <w:rsid w:val="00787258"/>
    <w:rsid w:val="007879BD"/>
    <w:rsid w:val="007906EA"/>
    <w:rsid w:val="0079123B"/>
    <w:rsid w:val="0079150D"/>
    <w:rsid w:val="00791768"/>
    <w:rsid w:val="0079178E"/>
    <w:rsid w:val="007918F9"/>
    <w:rsid w:val="00791E4A"/>
    <w:rsid w:val="00792187"/>
    <w:rsid w:val="00792301"/>
    <w:rsid w:val="00792CFE"/>
    <w:rsid w:val="007933DD"/>
    <w:rsid w:val="00793857"/>
    <w:rsid w:val="00795AE4"/>
    <w:rsid w:val="00795CA6"/>
    <w:rsid w:val="00796CE5"/>
    <w:rsid w:val="00797504"/>
    <w:rsid w:val="00797712"/>
    <w:rsid w:val="00797969"/>
    <w:rsid w:val="00797FA9"/>
    <w:rsid w:val="007A0303"/>
    <w:rsid w:val="007A21F2"/>
    <w:rsid w:val="007A2F4E"/>
    <w:rsid w:val="007A3D7A"/>
    <w:rsid w:val="007A42CB"/>
    <w:rsid w:val="007A45BF"/>
    <w:rsid w:val="007A4DB4"/>
    <w:rsid w:val="007A553F"/>
    <w:rsid w:val="007A5D92"/>
    <w:rsid w:val="007A7E17"/>
    <w:rsid w:val="007B0B48"/>
    <w:rsid w:val="007B1441"/>
    <w:rsid w:val="007B1E24"/>
    <w:rsid w:val="007B2158"/>
    <w:rsid w:val="007B2987"/>
    <w:rsid w:val="007B3065"/>
    <w:rsid w:val="007B3631"/>
    <w:rsid w:val="007B3AF5"/>
    <w:rsid w:val="007B3CC7"/>
    <w:rsid w:val="007B440F"/>
    <w:rsid w:val="007B4999"/>
    <w:rsid w:val="007B4BA1"/>
    <w:rsid w:val="007B4E63"/>
    <w:rsid w:val="007B4F27"/>
    <w:rsid w:val="007B7ADD"/>
    <w:rsid w:val="007B7FB8"/>
    <w:rsid w:val="007C12F2"/>
    <w:rsid w:val="007C13E9"/>
    <w:rsid w:val="007C246E"/>
    <w:rsid w:val="007C24DA"/>
    <w:rsid w:val="007C275C"/>
    <w:rsid w:val="007C2902"/>
    <w:rsid w:val="007C2B2C"/>
    <w:rsid w:val="007C4D15"/>
    <w:rsid w:val="007C582E"/>
    <w:rsid w:val="007C6530"/>
    <w:rsid w:val="007C6904"/>
    <w:rsid w:val="007C6FFF"/>
    <w:rsid w:val="007C704D"/>
    <w:rsid w:val="007C7392"/>
    <w:rsid w:val="007C7D60"/>
    <w:rsid w:val="007D0B2A"/>
    <w:rsid w:val="007D2696"/>
    <w:rsid w:val="007D2AD4"/>
    <w:rsid w:val="007D321F"/>
    <w:rsid w:val="007D40D1"/>
    <w:rsid w:val="007D4BAE"/>
    <w:rsid w:val="007D644B"/>
    <w:rsid w:val="007D6AC3"/>
    <w:rsid w:val="007D6FEF"/>
    <w:rsid w:val="007E0F3A"/>
    <w:rsid w:val="007E126A"/>
    <w:rsid w:val="007E1779"/>
    <w:rsid w:val="007E1E1F"/>
    <w:rsid w:val="007E2530"/>
    <w:rsid w:val="007E288B"/>
    <w:rsid w:val="007E397F"/>
    <w:rsid w:val="007E56C1"/>
    <w:rsid w:val="007E5CD6"/>
    <w:rsid w:val="007E5FFF"/>
    <w:rsid w:val="007E609A"/>
    <w:rsid w:val="007E67AF"/>
    <w:rsid w:val="007E68F4"/>
    <w:rsid w:val="007E6EB6"/>
    <w:rsid w:val="007F02A7"/>
    <w:rsid w:val="007F09C5"/>
    <w:rsid w:val="007F1CA6"/>
    <w:rsid w:val="007F1CE8"/>
    <w:rsid w:val="007F32BD"/>
    <w:rsid w:val="007F33D2"/>
    <w:rsid w:val="007F3A19"/>
    <w:rsid w:val="007F5045"/>
    <w:rsid w:val="007F55BB"/>
    <w:rsid w:val="007F56FF"/>
    <w:rsid w:val="007F575D"/>
    <w:rsid w:val="007F61CC"/>
    <w:rsid w:val="007F69C9"/>
    <w:rsid w:val="007F76F9"/>
    <w:rsid w:val="007F7BFE"/>
    <w:rsid w:val="00800CEE"/>
    <w:rsid w:val="00801C72"/>
    <w:rsid w:val="00802584"/>
    <w:rsid w:val="0080266C"/>
    <w:rsid w:val="00802B6A"/>
    <w:rsid w:val="00802F10"/>
    <w:rsid w:val="00802F87"/>
    <w:rsid w:val="00803F5D"/>
    <w:rsid w:val="00805C1F"/>
    <w:rsid w:val="0080696D"/>
    <w:rsid w:val="00806F46"/>
    <w:rsid w:val="00807B0D"/>
    <w:rsid w:val="00807EA7"/>
    <w:rsid w:val="00807FA2"/>
    <w:rsid w:val="00811826"/>
    <w:rsid w:val="00811B7F"/>
    <w:rsid w:val="0081216A"/>
    <w:rsid w:val="00812717"/>
    <w:rsid w:val="00812C26"/>
    <w:rsid w:val="00813662"/>
    <w:rsid w:val="008137CD"/>
    <w:rsid w:val="00813C56"/>
    <w:rsid w:val="00814072"/>
    <w:rsid w:val="00814160"/>
    <w:rsid w:val="00814560"/>
    <w:rsid w:val="00816D53"/>
    <w:rsid w:val="008218EE"/>
    <w:rsid w:val="0082414C"/>
    <w:rsid w:val="008247AA"/>
    <w:rsid w:val="00824B9E"/>
    <w:rsid w:val="00824BB7"/>
    <w:rsid w:val="0082614B"/>
    <w:rsid w:val="00826BB5"/>
    <w:rsid w:val="00826FE7"/>
    <w:rsid w:val="00827975"/>
    <w:rsid w:val="00827C11"/>
    <w:rsid w:val="00827E78"/>
    <w:rsid w:val="00830C8F"/>
    <w:rsid w:val="00832469"/>
    <w:rsid w:val="00832498"/>
    <w:rsid w:val="008325AD"/>
    <w:rsid w:val="00832EF2"/>
    <w:rsid w:val="00832F0F"/>
    <w:rsid w:val="00833300"/>
    <w:rsid w:val="00833533"/>
    <w:rsid w:val="0083362C"/>
    <w:rsid w:val="00833E3F"/>
    <w:rsid w:val="0083481E"/>
    <w:rsid w:val="008350DD"/>
    <w:rsid w:val="00835427"/>
    <w:rsid w:val="0083648E"/>
    <w:rsid w:val="00836BA0"/>
    <w:rsid w:val="00836D2F"/>
    <w:rsid w:val="008372BB"/>
    <w:rsid w:val="00837981"/>
    <w:rsid w:val="00841745"/>
    <w:rsid w:val="00841A57"/>
    <w:rsid w:val="00841BEE"/>
    <w:rsid w:val="00843443"/>
    <w:rsid w:val="0084380C"/>
    <w:rsid w:val="008441E1"/>
    <w:rsid w:val="00844BB6"/>
    <w:rsid w:val="00845291"/>
    <w:rsid w:val="00845951"/>
    <w:rsid w:val="00845DE3"/>
    <w:rsid w:val="008461DA"/>
    <w:rsid w:val="00850380"/>
    <w:rsid w:val="0085043B"/>
    <w:rsid w:val="00850A20"/>
    <w:rsid w:val="00850BC3"/>
    <w:rsid w:val="008512D5"/>
    <w:rsid w:val="00851F4C"/>
    <w:rsid w:val="00852730"/>
    <w:rsid w:val="008533DE"/>
    <w:rsid w:val="00854BAF"/>
    <w:rsid w:val="00855A1A"/>
    <w:rsid w:val="00855D97"/>
    <w:rsid w:val="00856581"/>
    <w:rsid w:val="0085742B"/>
    <w:rsid w:val="00861A2F"/>
    <w:rsid w:val="008634F9"/>
    <w:rsid w:val="00863E8C"/>
    <w:rsid w:val="00864235"/>
    <w:rsid w:val="00865418"/>
    <w:rsid w:val="00865773"/>
    <w:rsid w:val="0086591E"/>
    <w:rsid w:val="008661C6"/>
    <w:rsid w:val="00866800"/>
    <w:rsid w:val="008668AC"/>
    <w:rsid w:val="00867313"/>
    <w:rsid w:val="00870158"/>
    <w:rsid w:val="00870C3B"/>
    <w:rsid w:val="00871309"/>
    <w:rsid w:val="008717F9"/>
    <w:rsid w:val="00874721"/>
    <w:rsid w:val="00874824"/>
    <w:rsid w:val="00874B6C"/>
    <w:rsid w:val="00874D68"/>
    <w:rsid w:val="00874F37"/>
    <w:rsid w:val="0087511B"/>
    <w:rsid w:val="00875B18"/>
    <w:rsid w:val="00875CC4"/>
    <w:rsid w:val="00875D11"/>
    <w:rsid w:val="0087678A"/>
    <w:rsid w:val="00876CA2"/>
    <w:rsid w:val="0087714C"/>
    <w:rsid w:val="00877701"/>
    <w:rsid w:val="00882200"/>
    <w:rsid w:val="00882BC9"/>
    <w:rsid w:val="00883C35"/>
    <w:rsid w:val="00884EE9"/>
    <w:rsid w:val="00885137"/>
    <w:rsid w:val="00885F3D"/>
    <w:rsid w:val="008860F8"/>
    <w:rsid w:val="00886406"/>
    <w:rsid w:val="00886755"/>
    <w:rsid w:val="00887300"/>
    <w:rsid w:val="00890955"/>
    <w:rsid w:val="008915B7"/>
    <w:rsid w:val="008923EF"/>
    <w:rsid w:val="0089431F"/>
    <w:rsid w:val="00895390"/>
    <w:rsid w:val="00895500"/>
    <w:rsid w:val="00896988"/>
    <w:rsid w:val="00896B5E"/>
    <w:rsid w:val="0089755E"/>
    <w:rsid w:val="00897589"/>
    <w:rsid w:val="00897615"/>
    <w:rsid w:val="008976EE"/>
    <w:rsid w:val="00897D0E"/>
    <w:rsid w:val="008A0028"/>
    <w:rsid w:val="008A045E"/>
    <w:rsid w:val="008A120D"/>
    <w:rsid w:val="008A16EB"/>
    <w:rsid w:val="008A1715"/>
    <w:rsid w:val="008A198E"/>
    <w:rsid w:val="008A379A"/>
    <w:rsid w:val="008A3B78"/>
    <w:rsid w:val="008A3D04"/>
    <w:rsid w:val="008A3FF7"/>
    <w:rsid w:val="008A4341"/>
    <w:rsid w:val="008A4F52"/>
    <w:rsid w:val="008A5D99"/>
    <w:rsid w:val="008A604C"/>
    <w:rsid w:val="008A74CA"/>
    <w:rsid w:val="008B14EE"/>
    <w:rsid w:val="008B1A1B"/>
    <w:rsid w:val="008B2074"/>
    <w:rsid w:val="008B31CB"/>
    <w:rsid w:val="008B36AE"/>
    <w:rsid w:val="008B379C"/>
    <w:rsid w:val="008B39FB"/>
    <w:rsid w:val="008B3BBD"/>
    <w:rsid w:val="008B4510"/>
    <w:rsid w:val="008B496E"/>
    <w:rsid w:val="008B4C57"/>
    <w:rsid w:val="008B4DCF"/>
    <w:rsid w:val="008B4E47"/>
    <w:rsid w:val="008B5251"/>
    <w:rsid w:val="008B5C0E"/>
    <w:rsid w:val="008B6061"/>
    <w:rsid w:val="008B7945"/>
    <w:rsid w:val="008B7FB7"/>
    <w:rsid w:val="008C006F"/>
    <w:rsid w:val="008C01EE"/>
    <w:rsid w:val="008C0F97"/>
    <w:rsid w:val="008C17E9"/>
    <w:rsid w:val="008C2007"/>
    <w:rsid w:val="008C26AD"/>
    <w:rsid w:val="008C3337"/>
    <w:rsid w:val="008C4399"/>
    <w:rsid w:val="008C43A4"/>
    <w:rsid w:val="008C6001"/>
    <w:rsid w:val="008C63A7"/>
    <w:rsid w:val="008C758D"/>
    <w:rsid w:val="008C7E07"/>
    <w:rsid w:val="008D0447"/>
    <w:rsid w:val="008D0625"/>
    <w:rsid w:val="008D148E"/>
    <w:rsid w:val="008D2BC1"/>
    <w:rsid w:val="008D35B0"/>
    <w:rsid w:val="008D39CD"/>
    <w:rsid w:val="008D4853"/>
    <w:rsid w:val="008D4AC2"/>
    <w:rsid w:val="008D4C70"/>
    <w:rsid w:val="008D519D"/>
    <w:rsid w:val="008D5583"/>
    <w:rsid w:val="008D6AEB"/>
    <w:rsid w:val="008D6EB7"/>
    <w:rsid w:val="008D6EFF"/>
    <w:rsid w:val="008D6FA8"/>
    <w:rsid w:val="008E00B3"/>
    <w:rsid w:val="008E0585"/>
    <w:rsid w:val="008E079A"/>
    <w:rsid w:val="008E0D3C"/>
    <w:rsid w:val="008E123E"/>
    <w:rsid w:val="008E2FD7"/>
    <w:rsid w:val="008E3099"/>
    <w:rsid w:val="008E3B2A"/>
    <w:rsid w:val="008E3E54"/>
    <w:rsid w:val="008E3F6D"/>
    <w:rsid w:val="008E44D2"/>
    <w:rsid w:val="008E4AF7"/>
    <w:rsid w:val="008E4B33"/>
    <w:rsid w:val="008E4C6D"/>
    <w:rsid w:val="008E512E"/>
    <w:rsid w:val="008E56C5"/>
    <w:rsid w:val="008E59A2"/>
    <w:rsid w:val="008E5F63"/>
    <w:rsid w:val="008E66EA"/>
    <w:rsid w:val="008E7D77"/>
    <w:rsid w:val="008F02B8"/>
    <w:rsid w:val="008F04F0"/>
    <w:rsid w:val="008F0AFB"/>
    <w:rsid w:val="008F1CA0"/>
    <w:rsid w:val="008F3069"/>
    <w:rsid w:val="008F3242"/>
    <w:rsid w:val="008F3C4C"/>
    <w:rsid w:val="008F43B0"/>
    <w:rsid w:val="008F4927"/>
    <w:rsid w:val="008F5A22"/>
    <w:rsid w:val="008F5D27"/>
    <w:rsid w:val="008F61E5"/>
    <w:rsid w:val="008F67EF"/>
    <w:rsid w:val="008F6863"/>
    <w:rsid w:val="008F77B8"/>
    <w:rsid w:val="008F79A9"/>
    <w:rsid w:val="008F7BC0"/>
    <w:rsid w:val="008F7EF5"/>
    <w:rsid w:val="00900CCE"/>
    <w:rsid w:val="0090176C"/>
    <w:rsid w:val="00902353"/>
    <w:rsid w:val="00902654"/>
    <w:rsid w:val="00903813"/>
    <w:rsid w:val="009039DA"/>
    <w:rsid w:val="00903B69"/>
    <w:rsid w:val="009041EF"/>
    <w:rsid w:val="009046BE"/>
    <w:rsid w:val="00904E5D"/>
    <w:rsid w:val="009051F0"/>
    <w:rsid w:val="0090595B"/>
    <w:rsid w:val="00905B99"/>
    <w:rsid w:val="009061EB"/>
    <w:rsid w:val="0090659E"/>
    <w:rsid w:val="009069E6"/>
    <w:rsid w:val="00906A16"/>
    <w:rsid w:val="009078F5"/>
    <w:rsid w:val="0091072B"/>
    <w:rsid w:val="00911500"/>
    <w:rsid w:val="0091235F"/>
    <w:rsid w:val="00912F51"/>
    <w:rsid w:val="009131FF"/>
    <w:rsid w:val="00913334"/>
    <w:rsid w:val="00913BC8"/>
    <w:rsid w:val="009154EA"/>
    <w:rsid w:val="009162ED"/>
    <w:rsid w:val="00916637"/>
    <w:rsid w:val="00920563"/>
    <w:rsid w:val="009208CA"/>
    <w:rsid w:val="00921386"/>
    <w:rsid w:val="00921B33"/>
    <w:rsid w:val="009221B0"/>
    <w:rsid w:val="009228DB"/>
    <w:rsid w:val="00922905"/>
    <w:rsid w:val="00922D50"/>
    <w:rsid w:val="00922DF9"/>
    <w:rsid w:val="0092397D"/>
    <w:rsid w:val="00923BA2"/>
    <w:rsid w:val="0092496C"/>
    <w:rsid w:val="00924FF3"/>
    <w:rsid w:val="00926F80"/>
    <w:rsid w:val="0092787A"/>
    <w:rsid w:val="00927F20"/>
    <w:rsid w:val="0093106D"/>
    <w:rsid w:val="00931A87"/>
    <w:rsid w:val="0093211B"/>
    <w:rsid w:val="00932385"/>
    <w:rsid w:val="00932E1C"/>
    <w:rsid w:val="00933D03"/>
    <w:rsid w:val="00933FF5"/>
    <w:rsid w:val="00934294"/>
    <w:rsid w:val="0093644F"/>
    <w:rsid w:val="0094014A"/>
    <w:rsid w:val="00940342"/>
    <w:rsid w:val="00940949"/>
    <w:rsid w:val="00941F03"/>
    <w:rsid w:val="00941F85"/>
    <w:rsid w:val="00942D83"/>
    <w:rsid w:val="00943ED0"/>
    <w:rsid w:val="0094426C"/>
    <w:rsid w:val="00944A96"/>
    <w:rsid w:val="00944C27"/>
    <w:rsid w:val="00945D11"/>
    <w:rsid w:val="00945F99"/>
    <w:rsid w:val="009469B2"/>
    <w:rsid w:val="00947829"/>
    <w:rsid w:val="00947B1B"/>
    <w:rsid w:val="009503AF"/>
    <w:rsid w:val="00951150"/>
    <w:rsid w:val="0095159F"/>
    <w:rsid w:val="009537A2"/>
    <w:rsid w:val="009538FA"/>
    <w:rsid w:val="00953994"/>
    <w:rsid w:val="00953C93"/>
    <w:rsid w:val="00953EDF"/>
    <w:rsid w:val="009546EF"/>
    <w:rsid w:val="0095606A"/>
    <w:rsid w:val="009565BB"/>
    <w:rsid w:val="00956AB4"/>
    <w:rsid w:val="00956C73"/>
    <w:rsid w:val="00956CD9"/>
    <w:rsid w:val="00957005"/>
    <w:rsid w:val="00957CE3"/>
    <w:rsid w:val="00957D06"/>
    <w:rsid w:val="00960127"/>
    <w:rsid w:val="009610EF"/>
    <w:rsid w:val="009613E0"/>
    <w:rsid w:val="00961E76"/>
    <w:rsid w:val="00962B7A"/>
    <w:rsid w:val="00962E83"/>
    <w:rsid w:val="00962EC9"/>
    <w:rsid w:val="00963640"/>
    <w:rsid w:val="00963A02"/>
    <w:rsid w:val="00964B0C"/>
    <w:rsid w:val="00964FFB"/>
    <w:rsid w:val="009651DF"/>
    <w:rsid w:val="009651F5"/>
    <w:rsid w:val="009657EF"/>
    <w:rsid w:val="0096661F"/>
    <w:rsid w:val="00967653"/>
    <w:rsid w:val="009678E9"/>
    <w:rsid w:val="00970478"/>
    <w:rsid w:val="009708C0"/>
    <w:rsid w:val="00972D85"/>
    <w:rsid w:val="009739A2"/>
    <w:rsid w:val="00973A0D"/>
    <w:rsid w:val="009741A6"/>
    <w:rsid w:val="00974B9A"/>
    <w:rsid w:val="009778EF"/>
    <w:rsid w:val="0098058F"/>
    <w:rsid w:val="00980C83"/>
    <w:rsid w:val="00981976"/>
    <w:rsid w:val="00982017"/>
    <w:rsid w:val="00982169"/>
    <w:rsid w:val="00982C3B"/>
    <w:rsid w:val="009834BF"/>
    <w:rsid w:val="009843A4"/>
    <w:rsid w:val="0098468F"/>
    <w:rsid w:val="00984842"/>
    <w:rsid w:val="009854C6"/>
    <w:rsid w:val="00985578"/>
    <w:rsid w:val="00985E67"/>
    <w:rsid w:val="009865C6"/>
    <w:rsid w:val="0098674B"/>
    <w:rsid w:val="00987437"/>
    <w:rsid w:val="0098748A"/>
    <w:rsid w:val="00987EE2"/>
    <w:rsid w:val="009907BE"/>
    <w:rsid w:val="00991269"/>
    <w:rsid w:val="00991311"/>
    <w:rsid w:val="00991A9D"/>
    <w:rsid w:val="00991C1C"/>
    <w:rsid w:val="009931B1"/>
    <w:rsid w:val="00993705"/>
    <w:rsid w:val="00993B30"/>
    <w:rsid w:val="00994B69"/>
    <w:rsid w:val="00994B92"/>
    <w:rsid w:val="0099542B"/>
    <w:rsid w:val="0099596B"/>
    <w:rsid w:val="00995F0A"/>
    <w:rsid w:val="00996354"/>
    <w:rsid w:val="00996E9F"/>
    <w:rsid w:val="00997CDD"/>
    <w:rsid w:val="009A0477"/>
    <w:rsid w:val="009A0EB3"/>
    <w:rsid w:val="009A0F88"/>
    <w:rsid w:val="009A12BE"/>
    <w:rsid w:val="009A14DD"/>
    <w:rsid w:val="009A1BE6"/>
    <w:rsid w:val="009A1E36"/>
    <w:rsid w:val="009A20D6"/>
    <w:rsid w:val="009A22E3"/>
    <w:rsid w:val="009A2D95"/>
    <w:rsid w:val="009A310C"/>
    <w:rsid w:val="009A4C87"/>
    <w:rsid w:val="009A4EDF"/>
    <w:rsid w:val="009A5113"/>
    <w:rsid w:val="009A5164"/>
    <w:rsid w:val="009A59A1"/>
    <w:rsid w:val="009A5C27"/>
    <w:rsid w:val="009A5D60"/>
    <w:rsid w:val="009A61B1"/>
    <w:rsid w:val="009A723E"/>
    <w:rsid w:val="009A7B32"/>
    <w:rsid w:val="009B0109"/>
    <w:rsid w:val="009B1798"/>
    <w:rsid w:val="009B29FD"/>
    <w:rsid w:val="009B2BFE"/>
    <w:rsid w:val="009B37C7"/>
    <w:rsid w:val="009B3C8D"/>
    <w:rsid w:val="009B40FC"/>
    <w:rsid w:val="009B5B74"/>
    <w:rsid w:val="009B5BB8"/>
    <w:rsid w:val="009B6519"/>
    <w:rsid w:val="009B7173"/>
    <w:rsid w:val="009B72B7"/>
    <w:rsid w:val="009B77E7"/>
    <w:rsid w:val="009B7B07"/>
    <w:rsid w:val="009C1D51"/>
    <w:rsid w:val="009C22FB"/>
    <w:rsid w:val="009C33D6"/>
    <w:rsid w:val="009C3608"/>
    <w:rsid w:val="009C3738"/>
    <w:rsid w:val="009C3C73"/>
    <w:rsid w:val="009C5070"/>
    <w:rsid w:val="009C55A8"/>
    <w:rsid w:val="009C56FE"/>
    <w:rsid w:val="009C66CC"/>
    <w:rsid w:val="009D0606"/>
    <w:rsid w:val="009D2F07"/>
    <w:rsid w:val="009D30ED"/>
    <w:rsid w:val="009D464F"/>
    <w:rsid w:val="009D4DE4"/>
    <w:rsid w:val="009D4E5E"/>
    <w:rsid w:val="009D5F6A"/>
    <w:rsid w:val="009D719C"/>
    <w:rsid w:val="009D72E2"/>
    <w:rsid w:val="009E0B5C"/>
    <w:rsid w:val="009E270D"/>
    <w:rsid w:val="009E386D"/>
    <w:rsid w:val="009E482A"/>
    <w:rsid w:val="009E4F71"/>
    <w:rsid w:val="009E6894"/>
    <w:rsid w:val="009E7301"/>
    <w:rsid w:val="009E7378"/>
    <w:rsid w:val="009E793E"/>
    <w:rsid w:val="009E7C07"/>
    <w:rsid w:val="009E7EC1"/>
    <w:rsid w:val="009F0BC8"/>
    <w:rsid w:val="009F209A"/>
    <w:rsid w:val="009F2B01"/>
    <w:rsid w:val="009F308F"/>
    <w:rsid w:val="009F3237"/>
    <w:rsid w:val="009F32CF"/>
    <w:rsid w:val="009F33F3"/>
    <w:rsid w:val="009F381D"/>
    <w:rsid w:val="009F4797"/>
    <w:rsid w:val="009F4C16"/>
    <w:rsid w:val="009F5B24"/>
    <w:rsid w:val="009F6DE9"/>
    <w:rsid w:val="009F6FC2"/>
    <w:rsid w:val="009F7274"/>
    <w:rsid w:val="009F7BB4"/>
    <w:rsid w:val="009F7ED3"/>
    <w:rsid w:val="00A00104"/>
    <w:rsid w:val="00A00280"/>
    <w:rsid w:val="00A01BA4"/>
    <w:rsid w:val="00A02138"/>
    <w:rsid w:val="00A0251D"/>
    <w:rsid w:val="00A0256D"/>
    <w:rsid w:val="00A02CA1"/>
    <w:rsid w:val="00A03471"/>
    <w:rsid w:val="00A04248"/>
    <w:rsid w:val="00A05215"/>
    <w:rsid w:val="00A05DE0"/>
    <w:rsid w:val="00A10E03"/>
    <w:rsid w:val="00A10F2C"/>
    <w:rsid w:val="00A12A3E"/>
    <w:rsid w:val="00A13565"/>
    <w:rsid w:val="00A135F6"/>
    <w:rsid w:val="00A137E6"/>
    <w:rsid w:val="00A13D1A"/>
    <w:rsid w:val="00A140F8"/>
    <w:rsid w:val="00A14F67"/>
    <w:rsid w:val="00A154FF"/>
    <w:rsid w:val="00A15C20"/>
    <w:rsid w:val="00A16144"/>
    <w:rsid w:val="00A1634F"/>
    <w:rsid w:val="00A163CE"/>
    <w:rsid w:val="00A17DBB"/>
    <w:rsid w:val="00A20058"/>
    <w:rsid w:val="00A20A8C"/>
    <w:rsid w:val="00A21031"/>
    <w:rsid w:val="00A2177C"/>
    <w:rsid w:val="00A21BEF"/>
    <w:rsid w:val="00A22835"/>
    <w:rsid w:val="00A22B47"/>
    <w:rsid w:val="00A23327"/>
    <w:rsid w:val="00A25977"/>
    <w:rsid w:val="00A25C8A"/>
    <w:rsid w:val="00A26C99"/>
    <w:rsid w:val="00A26D04"/>
    <w:rsid w:val="00A27287"/>
    <w:rsid w:val="00A27B05"/>
    <w:rsid w:val="00A304E6"/>
    <w:rsid w:val="00A30D7C"/>
    <w:rsid w:val="00A31C03"/>
    <w:rsid w:val="00A3214B"/>
    <w:rsid w:val="00A34492"/>
    <w:rsid w:val="00A345F1"/>
    <w:rsid w:val="00A359AC"/>
    <w:rsid w:val="00A3692B"/>
    <w:rsid w:val="00A36C1E"/>
    <w:rsid w:val="00A37A57"/>
    <w:rsid w:val="00A37D76"/>
    <w:rsid w:val="00A37D8B"/>
    <w:rsid w:val="00A404B0"/>
    <w:rsid w:val="00A40C4E"/>
    <w:rsid w:val="00A413BA"/>
    <w:rsid w:val="00A425CD"/>
    <w:rsid w:val="00A45968"/>
    <w:rsid w:val="00A46528"/>
    <w:rsid w:val="00A502D2"/>
    <w:rsid w:val="00A509EF"/>
    <w:rsid w:val="00A50D59"/>
    <w:rsid w:val="00A51759"/>
    <w:rsid w:val="00A51977"/>
    <w:rsid w:val="00A51D22"/>
    <w:rsid w:val="00A51D9D"/>
    <w:rsid w:val="00A53421"/>
    <w:rsid w:val="00A5351E"/>
    <w:rsid w:val="00A53936"/>
    <w:rsid w:val="00A54088"/>
    <w:rsid w:val="00A55D1F"/>
    <w:rsid w:val="00A55E72"/>
    <w:rsid w:val="00A5645C"/>
    <w:rsid w:val="00A56964"/>
    <w:rsid w:val="00A57E44"/>
    <w:rsid w:val="00A604FC"/>
    <w:rsid w:val="00A61ACC"/>
    <w:rsid w:val="00A64EEC"/>
    <w:rsid w:val="00A6585E"/>
    <w:rsid w:val="00A65D45"/>
    <w:rsid w:val="00A66917"/>
    <w:rsid w:val="00A70304"/>
    <w:rsid w:val="00A70DA3"/>
    <w:rsid w:val="00A710AD"/>
    <w:rsid w:val="00A72219"/>
    <w:rsid w:val="00A732B5"/>
    <w:rsid w:val="00A73726"/>
    <w:rsid w:val="00A7386D"/>
    <w:rsid w:val="00A73BEB"/>
    <w:rsid w:val="00A73C93"/>
    <w:rsid w:val="00A75698"/>
    <w:rsid w:val="00A758FD"/>
    <w:rsid w:val="00A7641F"/>
    <w:rsid w:val="00A77187"/>
    <w:rsid w:val="00A80C87"/>
    <w:rsid w:val="00A816E4"/>
    <w:rsid w:val="00A817FA"/>
    <w:rsid w:val="00A820BF"/>
    <w:rsid w:val="00A82330"/>
    <w:rsid w:val="00A8325F"/>
    <w:rsid w:val="00A8358D"/>
    <w:rsid w:val="00A8489B"/>
    <w:rsid w:val="00A855FB"/>
    <w:rsid w:val="00A85A48"/>
    <w:rsid w:val="00A85BCB"/>
    <w:rsid w:val="00A86299"/>
    <w:rsid w:val="00A868E8"/>
    <w:rsid w:val="00A86917"/>
    <w:rsid w:val="00A86C04"/>
    <w:rsid w:val="00A871B5"/>
    <w:rsid w:val="00A9032B"/>
    <w:rsid w:val="00A90D4C"/>
    <w:rsid w:val="00A90FEA"/>
    <w:rsid w:val="00A91963"/>
    <w:rsid w:val="00A91E76"/>
    <w:rsid w:val="00A9259B"/>
    <w:rsid w:val="00A928E0"/>
    <w:rsid w:val="00A929CD"/>
    <w:rsid w:val="00A93302"/>
    <w:rsid w:val="00A94848"/>
    <w:rsid w:val="00A94AF4"/>
    <w:rsid w:val="00A951BA"/>
    <w:rsid w:val="00A95B47"/>
    <w:rsid w:val="00A962C9"/>
    <w:rsid w:val="00A9640E"/>
    <w:rsid w:val="00A96484"/>
    <w:rsid w:val="00A96679"/>
    <w:rsid w:val="00A96C72"/>
    <w:rsid w:val="00AA0AEC"/>
    <w:rsid w:val="00AA1462"/>
    <w:rsid w:val="00AA1DBA"/>
    <w:rsid w:val="00AA2062"/>
    <w:rsid w:val="00AA2FC0"/>
    <w:rsid w:val="00AA43DE"/>
    <w:rsid w:val="00AA5845"/>
    <w:rsid w:val="00AA5B97"/>
    <w:rsid w:val="00AA6298"/>
    <w:rsid w:val="00AA64E2"/>
    <w:rsid w:val="00AB1149"/>
    <w:rsid w:val="00AB15B7"/>
    <w:rsid w:val="00AB1841"/>
    <w:rsid w:val="00AB1E6F"/>
    <w:rsid w:val="00AB2110"/>
    <w:rsid w:val="00AB248F"/>
    <w:rsid w:val="00AB3C3F"/>
    <w:rsid w:val="00AB3FED"/>
    <w:rsid w:val="00AB46AA"/>
    <w:rsid w:val="00AB4B2F"/>
    <w:rsid w:val="00AB4EC3"/>
    <w:rsid w:val="00AB6542"/>
    <w:rsid w:val="00AB704E"/>
    <w:rsid w:val="00AB7BA7"/>
    <w:rsid w:val="00AC37D6"/>
    <w:rsid w:val="00AC44C3"/>
    <w:rsid w:val="00AC48FB"/>
    <w:rsid w:val="00AC4983"/>
    <w:rsid w:val="00AC49B7"/>
    <w:rsid w:val="00AC4C10"/>
    <w:rsid w:val="00AC51F1"/>
    <w:rsid w:val="00AC5651"/>
    <w:rsid w:val="00AC597B"/>
    <w:rsid w:val="00AC719F"/>
    <w:rsid w:val="00AC722E"/>
    <w:rsid w:val="00AC7B47"/>
    <w:rsid w:val="00AD07D6"/>
    <w:rsid w:val="00AD0BFB"/>
    <w:rsid w:val="00AD1545"/>
    <w:rsid w:val="00AD19DB"/>
    <w:rsid w:val="00AD2238"/>
    <w:rsid w:val="00AD25F1"/>
    <w:rsid w:val="00AD2B89"/>
    <w:rsid w:val="00AD3205"/>
    <w:rsid w:val="00AD3590"/>
    <w:rsid w:val="00AD3640"/>
    <w:rsid w:val="00AD3DD8"/>
    <w:rsid w:val="00AD4625"/>
    <w:rsid w:val="00AD53E2"/>
    <w:rsid w:val="00AD56C5"/>
    <w:rsid w:val="00AD5724"/>
    <w:rsid w:val="00AD58C8"/>
    <w:rsid w:val="00AD5FBB"/>
    <w:rsid w:val="00AD6412"/>
    <w:rsid w:val="00AD665C"/>
    <w:rsid w:val="00AD68FF"/>
    <w:rsid w:val="00AD7422"/>
    <w:rsid w:val="00AD7B4D"/>
    <w:rsid w:val="00AE0856"/>
    <w:rsid w:val="00AE0E71"/>
    <w:rsid w:val="00AE14F6"/>
    <w:rsid w:val="00AE17A9"/>
    <w:rsid w:val="00AE3C76"/>
    <w:rsid w:val="00AE3D39"/>
    <w:rsid w:val="00AE3F5C"/>
    <w:rsid w:val="00AE4862"/>
    <w:rsid w:val="00AE518C"/>
    <w:rsid w:val="00AE5BC7"/>
    <w:rsid w:val="00AE65AC"/>
    <w:rsid w:val="00AE67E2"/>
    <w:rsid w:val="00AE6D9E"/>
    <w:rsid w:val="00AE797C"/>
    <w:rsid w:val="00AE7C74"/>
    <w:rsid w:val="00AE7D9F"/>
    <w:rsid w:val="00AF012F"/>
    <w:rsid w:val="00AF0569"/>
    <w:rsid w:val="00AF058C"/>
    <w:rsid w:val="00AF07B7"/>
    <w:rsid w:val="00AF14C7"/>
    <w:rsid w:val="00AF1E77"/>
    <w:rsid w:val="00AF26C8"/>
    <w:rsid w:val="00AF39E3"/>
    <w:rsid w:val="00AF3D8C"/>
    <w:rsid w:val="00AF46A5"/>
    <w:rsid w:val="00AF5993"/>
    <w:rsid w:val="00AF5AF6"/>
    <w:rsid w:val="00AF5C8A"/>
    <w:rsid w:val="00AF67BA"/>
    <w:rsid w:val="00AF6A4F"/>
    <w:rsid w:val="00AF70F7"/>
    <w:rsid w:val="00AF76C9"/>
    <w:rsid w:val="00AF77B2"/>
    <w:rsid w:val="00B00F80"/>
    <w:rsid w:val="00B01EC2"/>
    <w:rsid w:val="00B02118"/>
    <w:rsid w:val="00B02E5F"/>
    <w:rsid w:val="00B06359"/>
    <w:rsid w:val="00B067EE"/>
    <w:rsid w:val="00B072F1"/>
    <w:rsid w:val="00B074BC"/>
    <w:rsid w:val="00B07E6A"/>
    <w:rsid w:val="00B10182"/>
    <w:rsid w:val="00B10E1E"/>
    <w:rsid w:val="00B11515"/>
    <w:rsid w:val="00B1172E"/>
    <w:rsid w:val="00B15625"/>
    <w:rsid w:val="00B15A12"/>
    <w:rsid w:val="00B15C08"/>
    <w:rsid w:val="00B15ED2"/>
    <w:rsid w:val="00B16DB2"/>
    <w:rsid w:val="00B17D03"/>
    <w:rsid w:val="00B17FD4"/>
    <w:rsid w:val="00B202CF"/>
    <w:rsid w:val="00B21EB5"/>
    <w:rsid w:val="00B22334"/>
    <w:rsid w:val="00B23EA0"/>
    <w:rsid w:val="00B23FE9"/>
    <w:rsid w:val="00B24828"/>
    <w:rsid w:val="00B25561"/>
    <w:rsid w:val="00B27B17"/>
    <w:rsid w:val="00B27BAA"/>
    <w:rsid w:val="00B30D29"/>
    <w:rsid w:val="00B30D74"/>
    <w:rsid w:val="00B30E31"/>
    <w:rsid w:val="00B31594"/>
    <w:rsid w:val="00B31614"/>
    <w:rsid w:val="00B31EAC"/>
    <w:rsid w:val="00B329E2"/>
    <w:rsid w:val="00B32C45"/>
    <w:rsid w:val="00B33A5B"/>
    <w:rsid w:val="00B34849"/>
    <w:rsid w:val="00B35070"/>
    <w:rsid w:val="00B35F93"/>
    <w:rsid w:val="00B36511"/>
    <w:rsid w:val="00B36D15"/>
    <w:rsid w:val="00B3723A"/>
    <w:rsid w:val="00B37ADC"/>
    <w:rsid w:val="00B417E2"/>
    <w:rsid w:val="00B418F9"/>
    <w:rsid w:val="00B41B24"/>
    <w:rsid w:val="00B4271F"/>
    <w:rsid w:val="00B428B3"/>
    <w:rsid w:val="00B42C21"/>
    <w:rsid w:val="00B42F39"/>
    <w:rsid w:val="00B438F2"/>
    <w:rsid w:val="00B44097"/>
    <w:rsid w:val="00B47D05"/>
    <w:rsid w:val="00B501F4"/>
    <w:rsid w:val="00B51343"/>
    <w:rsid w:val="00B51C8D"/>
    <w:rsid w:val="00B5227A"/>
    <w:rsid w:val="00B527D8"/>
    <w:rsid w:val="00B52A57"/>
    <w:rsid w:val="00B52AF0"/>
    <w:rsid w:val="00B539CE"/>
    <w:rsid w:val="00B56671"/>
    <w:rsid w:val="00B56A93"/>
    <w:rsid w:val="00B56D1A"/>
    <w:rsid w:val="00B56EC7"/>
    <w:rsid w:val="00B5789A"/>
    <w:rsid w:val="00B62617"/>
    <w:rsid w:val="00B641A6"/>
    <w:rsid w:val="00B66636"/>
    <w:rsid w:val="00B66721"/>
    <w:rsid w:val="00B668A9"/>
    <w:rsid w:val="00B67517"/>
    <w:rsid w:val="00B67B65"/>
    <w:rsid w:val="00B7032F"/>
    <w:rsid w:val="00B7056D"/>
    <w:rsid w:val="00B70A7C"/>
    <w:rsid w:val="00B70D40"/>
    <w:rsid w:val="00B73B59"/>
    <w:rsid w:val="00B7490D"/>
    <w:rsid w:val="00B749B6"/>
    <w:rsid w:val="00B74E21"/>
    <w:rsid w:val="00B7548F"/>
    <w:rsid w:val="00B754FC"/>
    <w:rsid w:val="00B770A4"/>
    <w:rsid w:val="00B773F0"/>
    <w:rsid w:val="00B77509"/>
    <w:rsid w:val="00B778D5"/>
    <w:rsid w:val="00B77DD2"/>
    <w:rsid w:val="00B80F0E"/>
    <w:rsid w:val="00B81051"/>
    <w:rsid w:val="00B812B9"/>
    <w:rsid w:val="00B81C98"/>
    <w:rsid w:val="00B8230D"/>
    <w:rsid w:val="00B831E7"/>
    <w:rsid w:val="00B837C0"/>
    <w:rsid w:val="00B8426D"/>
    <w:rsid w:val="00B85024"/>
    <w:rsid w:val="00B85074"/>
    <w:rsid w:val="00B853FE"/>
    <w:rsid w:val="00B8562F"/>
    <w:rsid w:val="00B874F9"/>
    <w:rsid w:val="00B90439"/>
    <w:rsid w:val="00B90DDC"/>
    <w:rsid w:val="00B914B8"/>
    <w:rsid w:val="00B915EC"/>
    <w:rsid w:val="00B91755"/>
    <w:rsid w:val="00B91780"/>
    <w:rsid w:val="00B922AB"/>
    <w:rsid w:val="00B93F0C"/>
    <w:rsid w:val="00B94781"/>
    <w:rsid w:val="00B947C5"/>
    <w:rsid w:val="00B95535"/>
    <w:rsid w:val="00B95629"/>
    <w:rsid w:val="00B97BAE"/>
    <w:rsid w:val="00B97BFD"/>
    <w:rsid w:val="00BA0EA3"/>
    <w:rsid w:val="00BA1DBA"/>
    <w:rsid w:val="00BA3BFE"/>
    <w:rsid w:val="00BA52E4"/>
    <w:rsid w:val="00BA56B4"/>
    <w:rsid w:val="00BA5CA3"/>
    <w:rsid w:val="00BA5E39"/>
    <w:rsid w:val="00BA5E47"/>
    <w:rsid w:val="00BA6262"/>
    <w:rsid w:val="00BA72B5"/>
    <w:rsid w:val="00BA7968"/>
    <w:rsid w:val="00BA79C5"/>
    <w:rsid w:val="00BA7F96"/>
    <w:rsid w:val="00BB00BE"/>
    <w:rsid w:val="00BB0B51"/>
    <w:rsid w:val="00BB1107"/>
    <w:rsid w:val="00BB1991"/>
    <w:rsid w:val="00BB3B98"/>
    <w:rsid w:val="00BB5352"/>
    <w:rsid w:val="00BB6337"/>
    <w:rsid w:val="00BB67D4"/>
    <w:rsid w:val="00BB6C3F"/>
    <w:rsid w:val="00BB7353"/>
    <w:rsid w:val="00BB79F2"/>
    <w:rsid w:val="00BC0226"/>
    <w:rsid w:val="00BC105C"/>
    <w:rsid w:val="00BC18E5"/>
    <w:rsid w:val="00BC19BE"/>
    <w:rsid w:val="00BC2430"/>
    <w:rsid w:val="00BC4D49"/>
    <w:rsid w:val="00BC5119"/>
    <w:rsid w:val="00BC60AB"/>
    <w:rsid w:val="00BD0827"/>
    <w:rsid w:val="00BD163B"/>
    <w:rsid w:val="00BD2C2E"/>
    <w:rsid w:val="00BD3D75"/>
    <w:rsid w:val="00BD3FB2"/>
    <w:rsid w:val="00BD5534"/>
    <w:rsid w:val="00BD65A1"/>
    <w:rsid w:val="00BD666F"/>
    <w:rsid w:val="00BD7114"/>
    <w:rsid w:val="00BD7DA1"/>
    <w:rsid w:val="00BD7EF9"/>
    <w:rsid w:val="00BE180B"/>
    <w:rsid w:val="00BE1F49"/>
    <w:rsid w:val="00BE293D"/>
    <w:rsid w:val="00BE2A03"/>
    <w:rsid w:val="00BE2EF2"/>
    <w:rsid w:val="00BE3406"/>
    <w:rsid w:val="00BE3824"/>
    <w:rsid w:val="00BE4449"/>
    <w:rsid w:val="00BE4801"/>
    <w:rsid w:val="00BE4912"/>
    <w:rsid w:val="00BE5DDC"/>
    <w:rsid w:val="00BE738D"/>
    <w:rsid w:val="00BE7C8E"/>
    <w:rsid w:val="00BF00BC"/>
    <w:rsid w:val="00BF0671"/>
    <w:rsid w:val="00BF197B"/>
    <w:rsid w:val="00BF1CFC"/>
    <w:rsid w:val="00BF3353"/>
    <w:rsid w:val="00BF33B9"/>
    <w:rsid w:val="00BF4714"/>
    <w:rsid w:val="00BF52E3"/>
    <w:rsid w:val="00BF558D"/>
    <w:rsid w:val="00BF6090"/>
    <w:rsid w:val="00BF6EA9"/>
    <w:rsid w:val="00BF70A6"/>
    <w:rsid w:val="00BF75D5"/>
    <w:rsid w:val="00BF7C03"/>
    <w:rsid w:val="00BF7D99"/>
    <w:rsid w:val="00C0075B"/>
    <w:rsid w:val="00C022D0"/>
    <w:rsid w:val="00C0256B"/>
    <w:rsid w:val="00C036F1"/>
    <w:rsid w:val="00C040C0"/>
    <w:rsid w:val="00C04370"/>
    <w:rsid w:val="00C0445F"/>
    <w:rsid w:val="00C05231"/>
    <w:rsid w:val="00C05BD8"/>
    <w:rsid w:val="00C06841"/>
    <w:rsid w:val="00C127F9"/>
    <w:rsid w:val="00C12B1B"/>
    <w:rsid w:val="00C15ACF"/>
    <w:rsid w:val="00C15C11"/>
    <w:rsid w:val="00C1719D"/>
    <w:rsid w:val="00C17E0A"/>
    <w:rsid w:val="00C17F75"/>
    <w:rsid w:val="00C20193"/>
    <w:rsid w:val="00C214E8"/>
    <w:rsid w:val="00C22E37"/>
    <w:rsid w:val="00C232ED"/>
    <w:rsid w:val="00C24E23"/>
    <w:rsid w:val="00C252A7"/>
    <w:rsid w:val="00C25646"/>
    <w:rsid w:val="00C25A1F"/>
    <w:rsid w:val="00C2629F"/>
    <w:rsid w:val="00C277F1"/>
    <w:rsid w:val="00C305DC"/>
    <w:rsid w:val="00C30F25"/>
    <w:rsid w:val="00C31E12"/>
    <w:rsid w:val="00C31E9B"/>
    <w:rsid w:val="00C32396"/>
    <w:rsid w:val="00C32DD2"/>
    <w:rsid w:val="00C33C60"/>
    <w:rsid w:val="00C34207"/>
    <w:rsid w:val="00C34A28"/>
    <w:rsid w:val="00C34B2C"/>
    <w:rsid w:val="00C34C6F"/>
    <w:rsid w:val="00C34FC3"/>
    <w:rsid w:val="00C3526B"/>
    <w:rsid w:val="00C3569A"/>
    <w:rsid w:val="00C357E2"/>
    <w:rsid w:val="00C403A6"/>
    <w:rsid w:val="00C40694"/>
    <w:rsid w:val="00C42189"/>
    <w:rsid w:val="00C42AED"/>
    <w:rsid w:val="00C42FBB"/>
    <w:rsid w:val="00C44506"/>
    <w:rsid w:val="00C44855"/>
    <w:rsid w:val="00C4490B"/>
    <w:rsid w:val="00C44C25"/>
    <w:rsid w:val="00C45185"/>
    <w:rsid w:val="00C454A2"/>
    <w:rsid w:val="00C45646"/>
    <w:rsid w:val="00C457EC"/>
    <w:rsid w:val="00C458BC"/>
    <w:rsid w:val="00C458EC"/>
    <w:rsid w:val="00C4611E"/>
    <w:rsid w:val="00C4757F"/>
    <w:rsid w:val="00C47939"/>
    <w:rsid w:val="00C5051B"/>
    <w:rsid w:val="00C52D30"/>
    <w:rsid w:val="00C53FE8"/>
    <w:rsid w:val="00C54441"/>
    <w:rsid w:val="00C54614"/>
    <w:rsid w:val="00C55390"/>
    <w:rsid w:val="00C557CB"/>
    <w:rsid w:val="00C5627E"/>
    <w:rsid w:val="00C578C1"/>
    <w:rsid w:val="00C614FB"/>
    <w:rsid w:val="00C61BF4"/>
    <w:rsid w:val="00C61FF2"/>
    <w:rsid w:val="00C62857"/>
    <w:rsid w:val="00C651D8"/>
    <w:rsid w:val="00C66097"/>
    <w:rsid w:val="00C660A9"/>
    <w:rsid w:val="00C6679F"/>
    <w:rsid w:val="00C6734C"/>
    <w:rsid w:val="00C67605"/>
    <w:rsid w:val="00C6768C"/>
    <w:rsid w:val="00C70FC9"/>
    <w:rsid w:val="00C7285D"/>
    <w:rsid w:val="00C7292B"/>
    <w:rsid w:val="00C72AA2"/>
    <w:rsid w:val="00C73283"/>
    <w:rsid w:val="00C73D10"/>
    <w:rsid w:val="00C7463A"/>
    <w:rsid w:val="00C7486A"/>
    <w:rsid w:val="00C756F0"/>
    <w:rsid w:val="00C762A2"/>
    <w:rsid w:val="00C76C3F"/>
    <w:rsid w:val="00C77229"/>
    <w:rsid w:val="00C77646"/>
    <w:rsid w:val="00C80E0D"/>
    <w:rsid w:val="00C817BA"/>
    <w:rsid w:val="00C82729"/>
    <w:rsid w:val="00C82ACC"/>
    <w:rsid w:val="00C82CF9"/>
    <w:rsid w:val="00C8334C"/>
    <w:rsid w:val="00C838DB"/>
    <w:rsid w:val="00C85592"/>
    <w:rsid w:val="00C8622A"/>
    <w:rsid w:val="00C86573"/>
    <w:rsid w:val="00C86F47"/>
    <w:rsid w:val="00C87C0F"/>
    <w:rsid w:val="00C9001E"/>
    <w:rsid w:val="00C903F5"/>
    <w:rsid w:val="00C906D2"/>
    <w:rsid w:val="00C90A7B"/>
    <w:rsid w:val="00C90BE3"/>
    <w:rsid w:val="00C90E5A"/>
    <w:rsid w:val="00C911DB"/>
    <w:rsid w:val="00C912A1"/>
    <w:rsid w:val="00C91FD6"/>
    <w:rsid w:val="00C926C0"/>
    <w:rsid w:val="00C943A4"/>
    <w:rsid w:val="00C954C1"/>
    <w:rsid w:val="00C95884"/>
    <w:rsid w:val="00C95C90"/>
    <w:rsid w:val="00C95F1F"/>
    <w:rsid w:val="00C96027"/>
    <w:rsid w:val="00C9767A"/>
    <w:rsid w:val="00C97751"/>
    <w:rsid w:val="00CA0180"/>
    <w:rsid w:val="00CA05E3"/>
    <w:rsid w:val="00CA0BE3"/>
    <w:rsid w:val="00CA1ED7"/>
    <w:rsid w:val="00CA3AD6"/>
    <w:rsid w:val="00CA47A7"/>
    <w:rsid w:val="00CA55CD"/>
    <w:rsid w:val="00CA5F88"/>
    <w:rsid w:val="00CA7235"/>
    <w:rsid w:val="00CA747E"/>
    <w:rsid w:val="00CA75F2"/>
    <w:rsid w:val="00CB091B"/>
    <w:rsid w:val="00CB0B5C"/>
    <w:rsid w:val="00CB1719"/>
    <w:rsid w:val="00CB256F"/>
    <w:rsid w:val="00CB2AB2"/>
    <w:rsid w:val="00CB30B6"/>
    <w:rsid w:val="00CB32DD"/>
    <w:rsid w:val="00CB3961"/>
    <w:rsid w:val="00CB3B02"/>
    <w:rsid w:val="00CB4373"/>
    <w:rsid w:val="00CB4EED"/>
    <w:rsid w:val="00CB5DFE"/>
    <w:rsid w:val="00CB5F6D"/>
    <w:rsid w:val="00CB6411"/>
    <w:rsid w:val="00CB6EFA"/>
    <w:rsid w:val="00CB7E47"/>
    <w:rsid w:val="00CB7F46"/>
    <w:rsid w:val="00CC00B9"/>
    <w:rsid w:val="00CC049D"/>
    <w:rsid w:val="00CC05C4"/>
    <w:rsid w:val="00CC07D3"/>
    <w:rsid w:val="00CC1929"/>
    <w:rsid w:val="00CC1D09"/>
    <w:rsid w:val="00CC293B"/>
    <w:rsid w:val="00CC51CE"/>
    <w:rsid w:val="00CC57B9"/>
    <w:rsid w:val="00CC6435"/>
    <w:rsid w:val="00CC70BD"/>
    <w:rsid w:val="00CD0432"/>
    <w:rsid w:val="00CD166C"/>
    <w:rsid w:val="00CD1C42"/>
    <w:rsid w:val="00CD2084"/>
    <w:rsid w:val="00CD31C4"/>
    <w:rsid w:val="00CD424F"/>
    <w:rsid w:val="00CD4287"/>
    <w:rsid w:val="00CD58C2"/>
    <w:rsid w:val="00CD5B16"/>
    <w:rsid w:val="00CD60CC"/>
    <w:rsid w:val="00CD714C"/>
    <w:rsid w:val="00CD7319"/>
    <w:rsid w:val="00CE0B5A"/>
    <w:rsid w:val="00CE0CCF"/>
    <w:rsid w:val="00CE23CE"/>
    <w:rsid w:val="00CE2B46"/>
    <w:rsid w:val="00CE3168"/>
    <w:rsid w:val="00CE38B5"/>
    <w:rsid w:val="00CE4732"/>
    <w:rsid w:val="00CE4D25"/>
    <w:rsid w:val="00CE5200"/>
    <w:rsid w:val="00CE58C6"/>
    <w:rsid w:val="00CE5CF5"/>
    <w:rsid w:val="00CE5D2C"/>
    <w:rsid w:val="00CE62FD"/>
    <w:rsid w:val="00CE6932"/>
    <w:rsid w:val="00CE6EA5"/>
    <w:rsid w:val="00CE70E5"/>
    <w:rsid w:val="00CF06D1"/>
    <w:rsid w:val="00CF2833"/>
    <w:rsid w:val="00CF2923"/>
    <w:rsid w:val="00CF36E9"/>
    <w:rsid w:val="00CF4424"/>
    <w:rsid w:val="00CF44C3"/>
    <w:rsid w:val="00CF468B"/>
    <w:rsid w:val="00CF4793"/>
    <w:rsid w:val="00CF4C6B"/>
    <w:rsid w:val="00CF5010"/>
    <w:rsid w:val="00CF56D6"/>
    <w:rsid w:val="00CF5906"/>
    <w:rsid w:val="00CF60C9"/>
    <w:rsid w:val="00CF65CC"/>
    <w:rsid w:val="00CF6E34"/>
    <w:rsid w:val="00CF747B"/>
    <w:rsid w:val="00D015F1"/>
    <w:rsid w:val="00D020D2"/>
    <w:rsid w:val="00D027B9"/>
    <w:rsid w:val="00D02ECA"/>
    <w:rsid w:val="00D03406"/>
    <w:rsid w:val="00D038FB"/>
    <w:rsid w:val="00D03F97"/>
    <w:rsid w:val="00D058D7"/>
    <w:rsid w:val="00D066D1"/>
    <w:rsid w:val="00D06CEF"/>
    <w:rsid w:val="00D10C50"/>
    <w:rsid w:val="00D10D32"/>
    <w:rsid w:val="00D11A58"/>
    <w:rsid w:val="00D11E6B"/>
    <w:rsid w:val="00D11E91"/>
    <w:rsid w:val="00D11EFB"/>
    <w:rsid w:val="00D123B4"/>
    <w:rsid w:val="00D12936"/>
    <w:rsid w:val="00D145A5"/>
    <w:rsid w:val="00D1466B"/>
    <w:rsid w:val="00D15757"/>
    <w:rsid w:val="00D157CC"/>
    <w:rsid w:val="00D15E8D"/>
    <w:rsid w:val="00D167C4"/>
    <w:rsid w:val="00D168BE"/>
    <w:rsid w:val="00D169E7"/>
    <w:rsid w:val="00D207AE"/>
    <w:rsid w:val="00D20D0C"/>
    <w:rsid w:val="00D21487"/>
    <w:rsid w:val="00D215B7"/>
    <w:rsid w:val="00D2167D"/>
    <w:rsid w:val="00D222E4"/>
    <w:rsid w:val="00D22976"/>
    <w:rsid w:val="00D2302B"/>
    <w:rsid w:val="00D239A6"/>
    <w:rsid w:val="00D248BA"/>
    <w:rsid w:val="00D24C5C"/>
    <w:rsid w:val="00D24C69"/>
    <w:rsid w:val="00D25A6C"/>
    <w:rsid w:val="00D2607E"/>
    <w:rsid w:val="00D261BC"/>
    <w:rsid w:val="00D3046F"/>
    <w:rsid w:val="00D30617"/>
    <w:rsid w:val="00D306E2"/>
    <w:rsid w:val="00D30AB4"/>
    <w:rsid w:val="00D3101A"/>
    <w:rsid w:val="00D31406"/>
    <w:rsid w:val="00D316BA"/>
    <w:rsid w:val="00D316E0"/>
    <w:rsid w:val="00D31F13"/>
    <w:rsid w:val="00D327A5"/>
    <w:rsid w:val="00D3298C"/>
    <w:rsid w:val="00D32A7B"/>
    <w:rsid w:val="00D33825"/>
    <w:rsid w:val="00D3397A"/>
    <w:rsid w:val="00D34281"/>
    <w:rsid w:val="00D349B6"/>
    <w:rsid w:val="00D3626D"/>
    <w:rsid w:val="00D37727"/>
    <w:rsid w:val="00D40067"/>
    <w:rsid w:val="00D40BB7"/>
    <w:rsid w:val="00D41B72"/>
    <w:rsid w:val="00D41B87"/>
    <w:rsid w:val="00D421D4"/>
    <w:rsid w:val="00D433BC"/>
    <w:rsid w:val="00D43651"/>
    <w:rsid w:val="00D442A4"/>
    <w:rsid w:val="00D4482B"/>
    <w:rsid w:val="00D44CF2"/>
    <w:rsid w:val="00D45025"/>
    <w:rsid w:val="00D4542F"/>
    <w:rsid w:val="00D45ECF"/>
    <w:rsid w:val="00D47720"/>
    <w:rsid w:val="00D477D5"/>
    <w:rsid w:val="00D5006B"/>
    <w:rsid w:val="00D5030D"/>
    <w:rsid w:val="00D503E8"/>
    <w:rsid w:val="00D507E9"/>
    <w:rsid w:val="00D50CB6"/>
    <w:rsid w:val="00D50ED8"/>
    <w:rsid w:val="00D5226E"/>
    <w:rsid w:val="00D52739"/>
    <w:rsid w:val="00D531EF"/>
    <w:rsid w:val="00D54D57"/>
    <w:rsid w:val="00D551BD"/>
    <w:rsid w:val="00D55232"/>
    <w:rsid w:val="00D55812"/>
    <w:rsid w:val="00D560AE"/>
    <w:rsid w:val="00D5614B"/>
    <w:rsid w:val="00D56B13"/>
    <w:rsid w:val="00D56F9D"/>
    <w:rsid w:val="00D573E0"/>
    <w:rsid w:val="00D60090"/>
    <w:rsid w:val="00D60848"/>
    <w:rsid w:val="00D61C35"/>
    <w:rsid w:val="00D63233"/>
    <w:rsid w:val="00D63DFC"/>
    <w:rsid w:val="00D64AD3"/>
    <w:rsid w:val="00D6510B"/>
    <w:rsid w:val="00D65ED7"/>
    <w:rsid w:val="00D660CF"/>
    <w:rsid w:val="00D66477"/>
    <w:rsid w:val="00D66F8C"/>
    <w:rsid w:val="00D67FE8"/>
    <w:rsid w:val="00D7067B"/>
    <w:rsid w:val="00D70728"/>
    <w:rsid w:val="00D707DC"/>
    <w:rsid w:val="00D70890"/>
    <w:rsid w:val="00D73927"/>
    <w:rsid w:val="00D73F35"/>
    <w:rsid w:val="00D75101"/>
    <w:rsid w:val="00D75183"/>
    <w:rsid w:val="00D7538F"/>
    <w:rsid w:val="00D75667"/>
    <w:rsid w:val="00D75BAB"/>
    <w:rsid w:val="00D765BA"/>
    <w:rsid w:val="00D7683F"/>
    <w:rsid w:val="00D779E8"/>
    <w:rsid w:val="00D80067"/>
    <w:rsid w:val="00D80BD5"/>
    <w:rsid w:val="00D80D5D"/>
    <w:rsid w:val="00D814B3"/>
    <w:rsid w:val="00D82BCD"/>
    <w:rsid w:val="00D83C74"/>
    <w:rsid w:val="00D848F6"/>
    <w:rsid w:val="00D8676B"/>
    <w:rsid w:val="00D86967"/>
    <w:rsid w:val="00D87B15"/>
    <w:rsid w:val="00D913AE"/>
    <w:rsid w:val="00D91431"/>
    <w:rsid w:val="00D9240E"/>
    <w:rsid w:val="00D92F75"/>
    <w:rsid w:val="00D9389A"/>
    <w:rsid w:val="00D951E8"/>
    <w:rsid w:val="00D96120"/>
    <w:rsid w:val="00D969F5"/>
    <w:rsid w:val="00DA093B"/>
    <w:rsid w:val="00DA09A0"/>
    <w:rsid w:val="00DA1FD0"/>
    <w:rsid w:val="00DA210A"/>
    <w:rsid w:val="00DA55B0"/>
    <w:rsid w:val="00DA6791"/>
    <w:rsid w:val="00DA7372"/>
    <w:rsid w:val="00DA74F0"/>
    <w:rsid w:val="00DA7E3B"/>
    <w:rsid w:val="00DB0277"/>
    <w:rsid w:val="00DB0288"/>
    <w:rsid w:val="00DB06B7"/>
    <w:rsid w:val="00DB0B40"/>
    <w:rsid w:val="00DB1955"/>
    <w:rsid w:val="00DB1FB1"/>
    <w:rsid w:val="00DB231D"/>
    <w:rsid w:val="00DB30FB"/>
    <w:rsid w:val="00DB3463"/>
    <w:rsid w:val="00DB3973"/>
    <w:rsid w:val="00DB3EBD"/>
    <w:rsid w:val="00DB4170"/>
    <w:rsid w:val="00DB5A0A"/>
    <w:rsid w:val="00DB5A75"/>
    <w:rsid w:val="00DB6143"/>
    <w:rsid w:val="00DB6B5A"/>
    <w:rsid w:val="00DB6E34"/>
    <w:rsid w:val="00DB7254"/>
    <w:rsid w:val="00DB76B6"/>
    <w:rsid w:val="00DC0788"/>
    <w:rsid w:val="00DC1B8F"/>
    <w:rsid w:val="00DC1B9E"/>
    <w:rsid w:val="00DC26A5"/>
    <w:rsid w:val="00DC3994"/>
    <w:rsid w:val="00DC3DCD"/>
    <w:rsid w:val="00DC420B"/>
    <w:rsid w:val="00DC5BBB"/>
    <w:rsid w:val="00DC5EF9"/>
    <w:rsid w:val="00DC65B1"/>
    <w:rsid w:val="00DC7B21"/>
    <w:rsid w:val="00DC7C14"/>
    <w:rsid w:val="00DD036E"/>
    <w:rsid w:val="00DD0E2B"/>
    <w:rsid w:val="00DD0F17"/>
    <w:rsid w:val="00DD19C7"/>
    <w:rsid w:val="00DD293C"/>
    <w:rsid w:val="00DD29D1"/>
    <w:rsid w:val="00DD2AF2"/>
    <w:rsid w:val="00DD3C65"/>
    <w:rsid w:val="00DD3E82"/>
    <w:rsid w:val="00DD5ECA"/>
    <w:rsid w:val="00DD6926"/>
    <w:rsid w:val="00DD7552"/>
    <w:rsid w:val="00DD7843"/>
    <w:rsid w:val="00DD7ED0"/>
    <w:rsid w:val="00DE25C2"/>
    <w:rsid w:val="00DE3529"/>
    <w:rsid w:val="00DE4C08"/>
    <w:rsid w:val="00DE655E"/>
    <w:rsid w:val="00DE65B7"/>
    <w:rsid w:val="00DE7576"/>
    <w:rsid w:val="00DF00F4"/>
    <w:rsid w:val="00DF1292"/>
    <w:rsid w:val="00DF1A84"/>
    <w:rsid w:val="00DF1C32"/>
    <w:rsid w:val="00DF1F84"/>
    <w:rsid w:val="00DF28FA"/>
    <w:rsid w:val="00DF3E0B"/>
    <w:rsid w:val="00DF3F5C"/>
    <w:rsid w:val="00DF42D7"/>
    <w:rsid w:val="00DF4AC1"/>
    <w:rsid w:val="00DF5274"/>
    <w:rsid w:val="00DF5473"/>
    <w:rsid w:val="00DF5EB9"/>
    <w:rsid w:val="00DF600C"/>
    <w:rsid w:val="00DF6250"/>
    <w:rsid w:val="00DF6AC8"/>
    <w:rsid w:val="00DF6B1A"/>
    <w:rsid w:val="00E00087"/>
    <w:rsid w:val="00E02B25"/>
    <w:rsid w:val="00E02F38"/>
    <w:rsid w:val="00E0349B"/>
    <w:rsid w:val="00E05D38"/>
    <w:rsid w:val="00E0616C"/>
    <w:rsid w:val="00E06612"/>
    <w:rsid w:val="00E071F3"/>
    <w:rsid w:val="00E07BDD"/>
    <w:rsid w:val="00E07F49"/>
    <w:rsid w:val="00E10132"/>
    <w:rsid w:val="00E1250C"/>
    <w:rsid w:val="00E13A50"/>
    <w:rsid w:val="00E13F91"/>
    <w:rsid w:val="00E15772"/>
    <w:rsid w:val="00E16CDD"/>
    <w:rsid w:val="00E172B9"/>
    <w:rsid w:val="00E17531"/>
    <w:rsid w:val="00E17764"/>
    <w:rsid w:val="00E20D61"/>
    <w:rsid w:val="00E211C4"/>
    <w:rsid w:val="00E21D47"/>
    <w:rsid w:val="00E23B1C"/>
    <w:rsid w:val="00E23F81"/>
    <w:rsid w:val="00E245E5"/>
    <w:rsid w:val="00E24FC2"/>
    <w:rsid w:val="00E2535C"/>
    <w:rsid w:val="00E25C3F"/>
    <w:rsid w:val="00E2600C"/>
    <w:rsid w:val="00E265F1"/>
    <w:rsid w:val="00E2675A"/>
    <w:rsid w:val="00E26ECE"/>
    <w:rsid w:val="00E27AAF"/>
    <w:rsid w:val="00E3009F"/>
    <w:rsid w:val="00E30450"/>
    <w:rsid w:val="00E305F9"/>
    <w:rsid w:val="00E30A4A"/>
    <w:rsid w:val="00E31117"/>
    <w:rsid w:val="00E31832"/>
    <w:rsid w:val="00E33FF6"/>
    <w:rsid w:val="00E3477A"/>
    <w:rsid w:val="00E34FBB"/>
    <w:rsid w:val="00E353BD"/>
    <w:rsid w:val="00E3580B"/>
    <w:rsid w:val="00E362B5"/>
    <w:rsid w:val="00E37CD5"/>
    <w:rsid w:val="00E40039"/>
    <w:rsid w:val="00E40AF7"/>
    <w:rsid w:val="00E415A0"/>
    <w:rsid w:val="00E416B5"/>
    <w:rsid w:val="00E4176D"/>
    <w:rsid w:val="00E42FE0"/>
    <w:rsid w:val="00E4340A"/>
    <w:rsid w:val="00E4385F"/>
    <w:rsid w:val="00E43938"/>
    <w:rsid w:val="00E446FB"/>
    <w:rsid w:val="00E44960"/>
    <w:rsid w:val="00E4676F"/>
    <w:rsid w:val="00E46BF7"/>
    <w:rsid w:val="00E46E5D"/>
    <w:rsid w:val="00E47353"/>
    <w:rsid w:val="00E475A2"/>
    <w:rsid w:val="00E4780B"/>
    <w:rsid w:val="00E47E73"/>
    <w:rsid w:val="00E47E80"/>
    <w:rsid w:val="00E47FDB"/>
    <w:rsid w:val="00E503AD"/>
    <w:rsid w:val="00E50DB8"/>
    <w:rsid w:val="00E5104F"/>
    <w:rsid w:val="00E5137E"/>
    <w:rsid w:val="00E52384"/>
    <w:rsid w:val="00E5335D"/>
    <w:rsid w:val="00E53A4D"/>
    <w:rsid w:val="00E53D5A"/>
    <w:rsid w:val="00E54E03"/>
    <w:rsid w:val="00E56290"/>
    <w:rsid w:val="00E56517"/>
    <w:rsid w:val="00E569D0"/>
    <w:rsid w:val="00E56F36"/>
    <w:rsid w:val="00E5715B"/>
    <w:rsid w:val="00E57277"/>
    <w:rsid w:val="00E5787A"/>
    <w:rsid w:val="00E57C87"/>
    <w:rsid w:val="00E57D50"/>
    <w:rsid w:val="00E6032E"/>
    <w:rsid w:val="00E608D1"/>
    <w:rsid w:val="00E61AFF"/>
    <w:rsid w:val="00E624B4"/>
    <w:rsid w:val="00E627E1"/>
    <w:rsid w:val="00E63A8D"/>
    <w:rsid w:val="00E64215"/>
    <w:rsid w:val="00E64653"/>
    <w:rsid w:val="00E65861"/>
    <w:rsid w:val="00E65DB3"/>
    <w:rsid w:val="00E66244"/>
    <w:rsid w:val="00E6681E"/>
    <w:rsid w:val="00E668C2"/>
    <w:rsid w:val="00E66CD3"/>
    <w:rsid w:val="00E708FB"/>
    <w:rsid w:val="00E7091D"/>
    <w:rsid w:val="00E70E65"/>
    <w:rsid w:val="00E7155D"/>
    <w:rsid w:val="00E72050"/>
    <w:rsid w:val="00E7257A"/>
    <w:rsid w:val="00E73394"/>
    <w:rsid w:val="00E7356B"/>
    <w:rsid w:val="00E73C00"/>
    <w:rsid w:val="00E73D14"/>
    <w:rsid w:val="00E73E22"/>
    <w:rsid w:val="00E73E93"/>
    <w:rsid w:val="00E73F4A"/>
    <w:rsid w:val="00E742D6"/>
    <w:rsid w:val="00E7431E"/>
    <w:rsid w:val="00E75F41"/>
    <w:rsid w:val="00E76B2B"/>
    <w:rsid w:val="00E76DAC"/>
    <w:rsid w:val="00E770D3"/>
    <w:rsid w:val="00E80147"/>
    <w:rsid w:val="00E80BB3"/>
    <w:rsid w:val="00E80D4F"/>
    <w:rsid w:val="00E80F0F"/>
    <w:rsid w:val="00E812FC"/>
    <w:rsid w:val="00E819AC"/>
    <w:rsid w:val="00E81B2E"/>
    <w:rsid w:val="00E8208A"/>
    <w:rsid w:val="00E830C6"/>
    <w:rsid w:val="00E836CA"/>
    <w:rsid w:val="00E85373"/>
    <w:rsid w:val="00E853B5"/>
    <w:rsid w:val="00E855D4"/>
    <w:rsid w:val="00E862A5"/>
    <w:rsid w:val="00E863B0"/>
    <w:rsid w:val="00E901BF"/>
    <w:rsid w:val="00E913AC"/>
    <w:rsid w:val="00E9476A"/>
    <w:rsid w:val="00E9492D"/>
    <w:rsid w:val="00E95396"/>
    <w:rsid w:val="00E954EA"/>
    <w:rsid w:val="00E9574C"/>
    <w:rsid w:val="00E95BF9"/>
    <w:rsid w:val="00E96B93"/>
    <w:rsid w:val="00EA006B"/>
    <w:rsid w:val="00EA1038"/>
    <w:rsid w:val="00EA1F31"/>
    <w:rsid w:val="00EA41FA"/>
    <w:rsid w:val="00EA4206"/>
    <w:rsid w:val="00EA4D3E"/>
    <w:rsid w:val="00EA4D8A"/>
    <w:rsid w:val="00EA59C9"/>
    <w:rsid w:val="00EA64D0"/>
    <w:rsid w:val="00EA6B8E"/>
    <w:rsid w:val="00EA6FAD"/>
    <w:rsid w:val="00EA7EC5"/>
    <w:rsid w:val="00EB0296"/>
    <w:rsid w:val="00EB089D"/>
    <w:rsid w:val="00EB0A36"/>
    <w:rsid w:val="00EB1B08"/>
    <w:rsid w:val="00EB1D0B"/>
    <w:rsid w:val="00EB2B6E"/>
    <w:rsid w:val="00EB3334"/>
    <w:rsid w:val="00EB3FF8"/>
    <w:rsid w:val="00EB4379"/>
    <w:rsid w:val="00EB5366"/>
    <w:rsid w:val="00EB56D9"/>
    <w:rsid w:val="00EB61B7"/>
    <w:rsid w:val="00EB6E08"/>
    <w:rsid w:val="00EB778C"/>
    <w:rsid w:val="00EC0DBE"/>
    <w:rsid w:val="00EC1010"/>
    <w:rsid w:val="00EC13DB"/>
    <w:rsid w:val="00EC20C8"/>
    <w:rsid w:val="00EC2633"/>
    <w:rsid w:val="00EC2695"/>
    <w:rsid w:val="00EC2927"/>
    <w:rsid w:val="00EC2A55"/>
    <w:rsid w:val="00EC2B3A"/>
    <w:rsid w:val="00EC2B9C"/>
    <w:rsid w:val="00EC2C1E"/>
    <w:rsid w:val="00EC403A"/>
    <w:rsid w:val="00EC48F1"/>
    <w:rsid w:val="00EC506D"/>
    <w:rsid w:val="00EC55B6"/>
    <w:rsid w:val="00EC78AF"/>
    <w:rsid w:val="00EC78F7"/>
    <w:rsid w:val="00ED01D7"/>
    <w:rsid w:val="00ED0329"/>
    <w:rsid w:val="00ED1092"/>
    <w:rsid w:val="00ED1E3F"/>
    <w:rsid w:val="00ED1F52"/>
    <w:rsid w:val="00ED2EB0"/>
    <w:rsid w:val="00ED3330"/>
    <w:rsid w:val="00ED3A9C"/>
    <w:rsid w:val="00ED446A"/>
    <w:rsid w:val="00ED5123"/>
    <w:rsid w:val="00ED54B4"/>
    <w:rsid w:val="00ED5694"/>
    <w:rsid w:val="00ED5B70"/>
    <w:rsid w:val="00ED6D95"/>
    <w:rsid w:val="00ED6EED"/>
    <w:rsid w:val="00ED7A67"/>
    <w:rsid w:val="00EE0AB0"/>
    <w:rsid w:val="00EE0BEC"/>
    <w:rsid w:val="00EE0FAF"/>
    <w:rsid w:val="00EE10C3"/>
    <w:rsid w:val="00EE15B7"/>
    <w:rsid w:val="00EE19E0"/>
    <w:rsid w:val="00EE2670"/>
    <w:rsid w:val="00EE2AE7"/>
    <w:rsid w:val="00EE3346"/>
    <w:rsid w:val="00EE3713"/>
    <w:rsid w:val="00EE3F63"/>
    <w:rsid w:val="00EE52C8"/>
    <w:rsid w:val="00EE5DE7"/>
    <w:rsid w:val="00EE6349"/>
    <w:rsid w:val="00EF0764"/>
    <w:rsid w:val="00EF082A"/>
    <w:rsid w:val="00EF0CBA"/>
    <w:rsid w:val="00EF1507"/>
    <w:rsid w:val="00EF18CB"/>
    <w:rsid w:val="00EF1967"/>
    <w:rsid w:val="00EF23B9"/>
    <w:rsid w:val="00EF308F"/>
    <w:rsid w:val="00EF3268"/>
    <w:rsid w:val="00EF52D0"/>
    <w:rsid w:val="00EF585D"/>
    <w:rsid w:val="00EF61CF"/>
    <w:rsid w:val="00EF6A45"/>
    <w:rsid w:val="00EF6EC8"/>
    <w:rsid w:val="00EF7C43"/>
    <w:rsid w:val="00F0044F"/>
    <w:rsid w:val="00F00567"/>
    <w:rsid w:val="00F00A2B"/>
    <w:rsid w:val="00F011E7"/>
    <w:rsid w:val="00F015BA"/>
    <w:rsid w:val="00F01680"/>
    <w:rsid w:val="00F019C4"/>
    <w:rsid w:val="00F033E9"/>
    <w:rsid w:val="00F041EB"/>
    <w:rsid w:val="00F047C1"/>
    <w:rsid w:val="00F04E84"/>
    <w:rsid w:val="00F05E50"/>
    <w:rsid w:val="00F06A79"/>
    <w:rsid w:val="00F06DD9"/>
    <w:rsid w:val="00F07754"/>
    <w:rsid w:val="00F07A8A"/>
    <w:rsid w:val="00F10388"/>
    <w:rsid w:val="00F10429"/>
    <w:rsid w:val="00F10B5F"/>
    <w:rsid w:val="00F10DA0"/>
    <w:rsid w:val="00F11155"/>
    <w:rsid w:val="00F1120E"/>
    <w:rsid w:val="00F1170C"/>
    <w:rsid w:val="00F117D4"/>
    <w:rsid w:val="00F11801"/>
    <w:rsid w:val="00F13C77"/>
    <w:rsid w:val="00F13D0E"/>
    <w:rsid w:val="00F149CD"/>
    <w:rsid w:val="00F14B63"/>
    <w:rsid w:val="00F14D7F"/>
    <w:rsid w:val="00F15A08"/>
    <w:rsid w:val="00F16F76"/>
    <w:rsid w:val="00F17605"/>
    <w:rsid w:val="00F2014F"/>
    <w:rsid w:val="00F20353"/>
    <w:rsid w:val="00F20578"/>
    <w:rsid w:val="00F21122"/>
    <w:rsid w:val="00F21C7F"/>
    <w:rsid w:val="00F21C85"/>
    <w:rsid w:val="00F22077"/>
    <w:rsid w:val="00F233AA"/>
    <w:rsid w:val="00F236C9"/>
    <w:rsid w:val="00F241E2"/>
    <w:rsid w:val="00F24F69"/>
    <w:rsid w:val="00F25737"/>
    <w:rsid w:val="00F269A1"/>
    <w:rsid w:val="00F26DEE"/>
    <w:rsid w:val="00F30960"/>
    <w:rsid w:val="00F30B9D"/>
    <w:rsid w:val="00F318F3"/>
    <w:rsid w:val="00F31B07"/>
    <w:rsid w:val="00F3207B"/>
    <w:rsid w:val="00F32AEF"/>
    <w:rsid w:val="00F34588"/>
    <w:rsid w:val="00F34902"/>
    <w:rsid w:val="00F36213"/>
    <w:rsid w:val="00F370FF"/>
    <w:rsid w:val="00F37224"/>
    <w:rsid w:val="00F41D6B"/>
    <w:rsid w:val="00F41E1E"/>
    <w:rsid w:val="00F429EC"/>
    <w:rsid w:val="00F42C93"/>
    <w:rsid w:val="00F43902"/>
    <w:rsid w:val="00F43A0E"/>
    <w:rsid w:val="00F444F1"/>
    <w:rsid w:val="00F449B7"/>
    <w:rsid w:val="00F452C0"/>
    <w:rsid w:val="00F45431"/>
    <w:rsid w:val="00F454C8"/>
    <w:rsid w:val="00F45BB4"/>
    <w:rsid w:val="00F46984"/>
    <w:rsid w:val="00F51049"/>
    <w:rsid w:val="00F5146E"/>
    <w:rsid w:val="00F51592"/>
    <w:rsid w:val="00F531D3"/>
    <w:rsid w:val="00F539BF"/>
    <w:rsid w:val="00F54216"/>
    <w:rsid w:val="00F54892"/>
    <w:rsid w:val="00F54AA5"/>
    <w:rsid w:val="00F56060"/>
    <w:rsid w:val="00F56300"/>
    <w:rsid w:val="00F56F0A"/>
    <w:rsid w:val="00F57504"/>
    <w:rsid w:val="00F576DF"/>
    <w:rsid w:val="00F57B33"/>
    <w:rsid w:val="00F60AE9"/>
    <w:rsid w:val="00F61360"/>
    <w:rsid w:val="00F61403"/>
    <w:rsid w:val="00F61763"/>
    <w:rsid w:val="00F61C67"/>
    <w:rsid w:val="00F625B6"/>
    <w:rsid w:val="00F62B74"/>
    <w:rsid w:val="00F62EE2"/>
    <w:rsid w:val="00F63378"/>
    <w:rsid w:val="00F635CE"/>
    <w:rsid w:val="00F6466D"/>
    <w:rsid w:val="00F64A87"/>
    <w:rsid w:val="00F650FF"/>
    <w:rsid w:val="00F653E3"/>
    <w:rsid w:val="00F66A9C"/>
    <w:rsid w:val="00F6738B"/>
    <w:rsid w:val="00F67A27"/>
    <w:rsid w:val="00F706E4"/>
    <w:rsid w:val="00F71837"/>
    <w:rsid w:val="00F723DE"/>
    <w:rsid w:val="00F73813"/>
    <w:rsid w:val="00F739D4"/>
    <w:rsid w:val="00F73CF9"/>
    <w:rsid w:val="00F73D74"/>
    <w:rsid w:val="00F73DF7"/>
    <w:rsid w:val="00F73F29"/>
    <w:rsid w:val="00F743F9"/>
    <w:rsid w:val="00F74F35"/>
    <w:rsid w:val="00F7798A"/>
    <w:rsid w:val="00F77D8A"/>
    <w:rsid w:val="00F816EE"/>
    <w:rsid w:val="00F826C8"/>
    <w:rsid w:val="00F83769"/>
    <w:rsid w:val="00F837B2"/>
    <w:rsid w:val="00F84503"/>
    <w:rsid w:val="00F845EA"/>
    <w:rsid w:val="00F8559F"/>
    <w:rsid w:val="00F85B9B"/>
    <w:rsid w:val="00F86A2F"/>
    <w:rsid w:val="00F87E07"/>
    <w:rsid w:val="00F87E49"/>
    <w:rsid w:val="00F90478"/>
    <w:rsid w:val="00F91349"/>
    <w:rsid w:val="00F91666"/>
    <w:rsid w:val="00F91CE3"/>
    <w:rsid w:val="00F92EC4"/>
    <w:rsid w:val="00F944C8"/>
    <w:rsid w:val="00F95396"/>
    <w:rsid w:val="00F9594C"/>
    <w:rsid w:val="00F97021"/>
    <w:rsid w:val="00FA0693"/>
    <w:rsid w:val="00FA087C"/>
    <w:rsid w:val="00FA0DC8"/>
    <w:rsid w:val="00FA0E21"/>
    <w:rsid w:val="00FA2D3D"/>
    <w:rsid w:val="00FA3C85"/>
    <w:rsid w:val="00FA3E73"/>
    <w:rsid w:val="00FA51A5"/>
    <w:rsid w:val="00FA6F53"/>
    <w:rsid w:val="00FA73F8"/>
    <w:rsid w:val="00FA7783"/>
    <w:rsid w:val="00FB08DF"/>
    <w:rsid w:val="00FB27DE"/>
    <w:rsid w:val="00FB396C"/>
    <w:rsid w:val="00FB42E7"/>
    <w:rsid w:val="00FB50F3"/>
    <w:rsid w:val="00FB5525"/>
    <w:rsid w:val="00FB5BA3"/>
    <w:rsid w:val="00FB6A4C"/>
    <w:rsid w:val="00FB6CF2"/>
    <w:rsid w:val="00FB7F8F"/>
    <w:rsid w:val="00FC1D23"/>
    <w:rsid w:val="00FC3157"/>
    <w:rsid w:val="00FC46E3"/>
    <w:rsid w:val="00FC4719"/>
    <w:rsid w:val="00FC4BC4"/>
    <w:rsid w:val="00FC57FD"/>
    <w:rsid w:val="00FC5DE2"/>
    <w:rsid w:val="00FC694C"/>
    <w:rsid w:val="00FC6C79"/>
    <w:rsid w:val="00FD0AB1"/>
    <w:rsid w:val="00FD0B05"/>
    <w:rsid w:val="00FD2BF9"/>
    <w:rsid w:val="00FD337E"/>
    <w:rsid w:val="00FD3AC9"/>
    <w:rsid w:val="00FD41FD"/>
    <w:rsid w:val="00FD43A9"/>
    <w:rsid w:val="00FD47CA"/>
    <w:rsid w:val="00FD4B20"/>
    <w:rsid w:val="00FD5E02"/>
    <w:rsid w:val="00FD63BA"/>
    <w:rsid w:val="00FD64AE"/>
    <w:rsid w:val="00FD65C8"/>
    <w:rsid w:val="00FD68E0"/>
    <w:rsid w:val="00FD75E3"/>
    <w:rsid w:val="00FE0CA2"/>
    <w:rsid w:val="00FE237A"/>
    <w:rsid w:val="00FE294D"/>
    <w:rsid w:val="00FE3D20"/>
    <w:rsid w:val="00FE4DD4"/>
    <w:rsid w:val="00FE52FE"/>
    <w:rsid w:val="00FE54FA"/>
    <w:rsid w:val="00FE5B48"/>
    <w:rsid w:val="00FE6F03"/>
    <w:rsid w:val="00FE746D"/>
    <w:rsid w:val="00FF0825"/>
    <w:rsid w:val="00FF114B"/>
    <w:rsid w:val="00FF1A1E"/>
    <w:rsid w:val="00FF1FE2"/>
    <w:rsid w:val="00FF2C16"/>
    <w:rsid w:val="00FF555B"/>
    <w:rsid w:val="00FF5602"/>
    <w:rsid w:val="00FF6263"/>
    <w:rsid w:val="00FF67B9"/>
    <w:rsid w:val="00FF7059"/>
    <w:rsid w:val="00FF7394"/>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F32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DA"/>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semiHidden/>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aliases w:val=" Char Char Char Char Char Char Char Char Char Char Char Char Char Char Char Char Char Char Char"/>
    <w:link w:val="CharCharCharCharCharCharCharCharCharCharCharCharCharCharCharCharChar"/>
    <w:uiPriority w:val="99"/>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Char">
    <w:name w:val="Text Char"/>
    <w:basedOn w:val="Normal"/>
    <w:link w:val="TextCharChar"/>
    <w:rsid w:val="00E16CDD"/>
    <w:pPr>
      <w:tabs>
        <w:tab w:val="clear" w:pos="567"/>
      </w:tabs>
      <w:spacing w:before="120" w:line="240" w:lineRule="auto"/>
      <w:jc w:val="both"/>
    </w:pPr>
    <w:rPr>
      <w:sz w:val="24"/>
      <w:lang w:val="en-US"/>
    </w:rPr>
  </w:style>
  <w:style w:type="character" w:customStyle="1" w:styleId="TextCharChar">
    <w:name w:val="Text Char Char"/>
    <w:link w:val="TextChar"/>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Char">
    <w:name w:val="Not toc-headings Char"/>
    <w:basedOn w:val="Normal"/>
    <w:next w:val="TextChar"/>
    <w:link w:val="Nottoc-headingsChar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Char">
    <w:name w:val="Not toc-headings Char Char"/>
    <w:link w:val="Nottoc-headingsChar"/>
    <w:rsid w:val="00C53FE8"/>
    <w:rPr>
      <w:rFonts w:ascii="Arial" w:hAnsi="Arial"/>
      <w:b/>
      <w:sz w:val="24"/>
      <w:lang w:val="en-US" w:eastAsia="en-US" w:bidi="ar-SA"/>
    </w:rPr>
  </w:style>
  <w:style w:type="paragraph" w:customStyle="1" w:styleId="Table">
    <w:name w:val="Table"/>
    <w:aliases w:val="10 pt  Bold,9 pt"/>
    <w:basedOn w:val="Nottoc-headingsChar"/>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link w:val="CommentText"/>
    <w:semiHidden/>
    <w:rsid w:val="002C0652"/>
    <w:rPr>
      <w:lang w:val="en-GB"/>
    </w:rPr>
  </w:style>
  <w:style w:type="paragraph" w:customStyle="1" w:styleId="CharCharCharCharCharCharCharCharCharCharCharCharCharCharCharCharChar">
    <w:name w:val="Char Char Char Char Char Char Char Char Char Char Char Char Char Char Char Char Char"/>
    <w:basedOn w:val="Normal"/>
    <w:link w:val="Hyperlink"/>
    <w:rsid w:val="00C82CF9"/>
    <w:pPr>
      <w:tabs>
        <w:tab w:val="clear" w:pos="567"/>
      </w:tabs>
      <w:spacing w:before="120" w:line="240" w:lineRule="auto"/>
      <w:jc w:val="both"/>
    </w:pPr>
    <w:rPr>
      <w:color w:val="0000FF"/>
      <w:sz w:val="20"/>
      <w:u w:val="single"/>
      <w:lang w:val="x-none" w:eastAsia="x-none"/>
    </w:rPr>
  </w:style>
  <w:style w:type="character" w:customStyle="1" w:styleId="CharChar">
    <w:name w:val="Char Char"/>
    <w:semiHidden/>
    <w:rsid w:val="00CE6EA5"/>
    <w:rPr>
      <w:sz w:val="22"/>
      <w:lang w:val="en-GB" w:eastAsia="en-US" w:bidi="ar-SA"/>
    </w:rPr>
  </w:style>
  <w:style w:type="character" w:customStyle="1" w:styleId="TextCharChar0">
    <w:name w:val="Text Char Char"/>
    <w:rsid w:val="003D31A2"/>
    <w:rPr>
      <w:sz w:val="24"/>
      <w:lang w:val="en-US" w:eastAsia="en-US" w:bidi="ar-SA"/>
    </w:rPr>
  </w:style>
  <w:style w:type="paragraph" w:styleId="Revision">
    <w:name w:val="Revision"/>
    <w:hidden/>
    <w:uiPriority w:val="99"/>
    <w:semiHidden/>
    <w:rsid w:val="00AE6D9E"/>
    <w:rPr>
      <w:sz w:val="22"/>
      <w:lang w:val="en-GB"/>
    </w:rPr>
  </w:style>
  <w:style w:type="paragraph" w:customStyle="1" w:styleId="NormalAgency">
    <w:name w:val="Normal (Agency)"/>
    <w:link w:val="NormalAgencyChar"/>
    <w:rsid w:val="006451DC"/>
    <w:rPr>
      <w:rFonts w:ascii="Verdana" w:eastAsia="Verdana" w:hAnsi="Verdana" w:cs="Verdana"/>
      <w:sz w:val="18"/>
      <w:szCs w:val="18"/>
      <w:lang w:val="en-GB" w:eastAsia="en-GB"/>
    </w:rPr>
  </w:style>
  <w:style w:type="character" w:customStyle="1" w:styleId="NormalAgencyChar">
    <w:name w:val="Normal (Agency) Char"/>
    <w:link w:val="NormalAgency"/>
    <w:rsid w:val="006451DC"/>
    <w:rPr>
      <w:rFonts w:ascii="Verdana" w:eastAsia="Verdana" w:hAnsi="Verdana" w:cs="Verdana"/>
      <w:sz w:val="18"/>
      <w:szCs w:val="18"/>
      <w:lang w:val="en-GB" w:eastAsia="en-GB" w:bidi="ar-SA"/>
    </w:rPr>
  </w:style>
  <w:style w:type="paragraph" w:styleId="ListParagraph">
    <w:name w:val="List Paragraph"/>
    <w:basedOn w:val="Normal"/>
    <w:uiPriority w:val="34"/>
    <w:qFormat/>
    <w:rsid w:val="004B26AC"/>
    <w:pPr>
      <w:ind w:left="720"/>
    </w:pPr>
  </w:style>
  <w:style w:type="paragraph" w:customStyle="1" w:styleId="Text">
    <w:name w:val="Text"/>
    <w:basedOn w:val="Normal"/>
    <w:rsid w:val="009D5F6A"/>
    <w:pPr>
      <w:tabs>
        <w:tab w:val="clear" w:pos="567"/>
      </w:tabs>
      <w:spacing w:before="120" w:line="240" w:lineRule="auto"/>
      <w:jc w:val="both"/>
    </w:pPr>
    <w:rPr>
      <w:sz w:val="24"/>
      <w:lang w:val="en-US"/>
    </w:rPr>
  </w:style>
  <w:style w:type="paragraph" w:customStyle="1" w:styleId="Nottoc-headings">
    <w:name w:val="Not toc-headings"/>
    <w:basedOn w:val="Normal"/>
    <w:next w:val="Text"/>
    <w:rsid w:val="009D5F6A"/>
    <w:pPr>
      <w:keepNext/>
      <w:keepLines/>
      <w:tabs>
        <w:tab w:val="clear" w:pos="567"/>
      </w:tabs>
      <w:spacing w:before="240" w:after="60" w:line="240" w:lineRule="auto"/>
      <w:ind w:left="1701" w:hanging="1701"/>
    </w:pPr>
    <w:rPr>
      <w:rFonts w:ascii="Arial" w:hAnsi="Arial"/>
      <w:b/>
      <w:sz w:val="24"/>
      <w:lang w:val="en-US"/>
    </w:rPr>
  </w:style>
  <w:style w:type="paragraph" w:customStyle="1" w:styleId="BodytextAgency">
    <w:name w:val="Body text (Agency)"/>
    <w:basedOn w:val="Normal"/>
    <w:link w:val="BodytextAgencyChar"/>
    <w:qFormat/>
    <w:rsid w:val="00BA7F96"/>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link w:val="No-numheading3AgencyChar"/>
    <w:rsid w:val="00BA7F96"/>
    <w:pPr>
      <w:keepNext/>
      <w:spacing w:before="280" w:after="220"/>
      <w:outlineLvl w:val="2"/>
    </w:pPr>
    <w:rPr>
      <w:rFonts w:ascii="Verdana" w:hAnsi="Verdana"/>
      <w:b/>
      <w:snapToGrid w:val="0"/>
      <w:kern w:val="32"/>
      <w:sz w:val="22"/>
      <w:lang w:val="en-GB" w:eastAsia="fr-LU"/>
    </w:rPr>
  </w:style>
  <w:style w:type="paragraph" w:styleId="NormalWeb">
    <w:name w:val="Normal (Web)"/>
    <w:basedOn w:val="Normal"/>
    <w:uiPriority w:val="99"/>
    <w:unhideWhenUsed/>
    <w:rsid w:val="001616DD"/>
    <w:pPr>
      <w:tabs>
        <w:tab w:val="clear" w:pos="567"/>
      </w:tabs>
      <w:spacing w:before="100" w:beforeAutospacing="1" w:after="100" w:afterAutospacing="1" w:line="240" w:lineRule="auto"/>
    </w:pPr>
    <w:rPr>
      <w:sz w:val="24"/>
      <w:szCs w:val="24"/>
      <w:lang w:val="en-US"/>
    </w:rPr>
  </w:style>
  <w:style w:type="character" w:customStyle="1" w:styleId="BodytextAgencyChar">
    <w:name w:val="Body text (Agency) Char"/>
    <w:link w:val="BodytextAgency"/>
    <w:qFormat/>
    <w:locked/>
    <w:rsid w:val="001A37F7"/>
    <w:rPr>
      <w:rFonts w:ascii="Verdana" w:hAnsi="Verdana"/>
      <w:snapToGrid w:val="0"/>
      <w:sz w:val="18"/>
      <w:lang w:val="en-GB" w:eastAsia="fr-LU"/>
    </w:rPr>
  </w:style>
  <w:style w:type="character" w:customStyle="1" w:styleId="No-numheading3AgencyChar">
    <w:name w:val="No-num heading 3 (Agency) Char"/>
    <w:link w:val="No-numheading3Agency"/>
    <w:locked/>
    <w:rsid w:val="001A37F7"/>
    <w:rPr>
      <w:rFonts w:ascii="Verdana" w:hAnsi="Verdana"/>
      <w:b/>
      <w:snapToGrid w:val="0"/>
      <w:kern w:val="32"/>
      <w:sz w:val="22"/>
      <w:lang w:val="en-GB" w:eastAsia="fr-LU"/>
    </w:rPr>
  </w:style>
  <w:style w:type="character" w:customStyle="1" w:styleId="DraftingNotesAgencyChar">
    <w:name w:val="Drafting Notes (Agency) Char"/>
    <w:link w:val="DraftingNotesAgency"/>
    <w:locked/>
    <w:rsid w:val="00646CBC"/>
    <w:rPr>
      <w:rFonts w:ascii="Courier New" w:eastAsia="Verdana" w:hAnsi="Courier New" w:cs="Courier New"/>
      <w:i/>
      <w:color w:val="339966"/>
      <w:sz w:val="22"/>
      <w:szCs w:val="18"/>
      <w:lang w:val="et-EE" w:eastAsia="et-EE" w:bidi="et-EE"/>
    </w:rPr>
  </w:style>
  <w:style w:type="paragraph" w:customStyle="1" w:styleId="DraftingNotesAgency">
    <w:name w:val="Drafting Notes (Agency)"/>
    <w:basedOn w:val="Normal"/>
    <w:next w:val="BodytextAgency"/>
    <w:link w:val="DraftingNotesAgencyChar"/>
    <w:rsid w:val="00646CBC"/>
    <w:pPr>
      <w:tabs>
        <w:tab w:val="clear" w:pos="567"/>
      </w:tabs>
      <w:spacing w:after="140" w:line="280" w:lineRule="atLeast"/>
    </w:pPr>
    <w:rPr>
      <w:rFonts w:ascii="Courier New" w:eastAsia="Verdana" w:hAnsi="Courier New" w:cs="Courier New"/>
      <w:i/>
      <w:color w:val="339966"/>
      <w:szCs w:val="18"/>
      <w:lang w:val="et-EE" w:eastAsia="et-EE" w:bidi="et-EE"/>
    </w:rPr>
  </w:style>
  <w:style w:type="numbering" w:customStyle="1" w:styleId="NumberlistAgency">
    <w:name w:val="Number list (Agency)"/>
    <w:basedOn w:val="NoList"/>
    <w:rsid w:val="009D72E2"/>
    <w:pPr>
      <w:numPr>
        <w:numId w:val="22"/>
      </w:numPr>
    </w:pPr>
  </w:style>
  <w:style w:type="character" w:customStyle="1" w:styleId="UnresolvedMention1">
    <w:name w:val="Unresolved Mention1"/>
    <w:basedOn w:val="DefaultParagraphFont"/>
    <w:uiPriority w:val="99"/>
    <w:semiHidden/>
    <w:unhideWhenUsed/>
    <w:rsid w:val="00070460"/>
    <w:rPr>
      <w:color w:val="605E5C"/>
      <w:shd w:val="clear" w:color="auto" w:fill="E1DFDD"/>
    </w:rPr>
  </w:style>
  <w:style w:type="character" w:styleId="UnresolvedMention">
    <w:name w:val="Unresolved Mention"/>
    <w:basedOn w:val="DefaultParagraphFont"/>
    <w:uiPriority w:val="99"/>
    <w:semiHidden/>
    <w:unhideWhenUsed/>
    <w:rsid w:val="00F91349"/>
    <w:rPr>
      <w:color w:val="605E5C"/>
      <w:shd w:val="clear" w:color="auto" w:fill="E1DFDD"/>
    </w:rPr>
  </w:style>
  <w:style w:type="character" w:customStyle="1" w:styleId="ui-provider">
    <w:name w:val="ui-provider"/>
    <w:basedOn w:val="DefaultParagraphFont"/>
    <w:rsid w:val="00C66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07358">
      <w:bodyDiv w:val="1"/>
      <w:marLeft w:val="0"/>
      <w:marRight w:val="0"/>
      <w:marTop w:val="0"/>
      <w:marBottom w:val="0"/>
      <w:divBdr>
        <w:top w:val="none" w:sz="0" w:space="0" w:color="auto"/>
        <w:left w:val="none" w:sz="0" w:space="0" w:color="auto"/>
        <w:bottom w:val="none" w:sz="0" w:space="0" w:color="auto"/>
        <w:right w:val="none" w:sz="0" w:space="0" w:color="auto"/>
      </w:divBdr>
    </w:div>
    <w:div w:id="124004611">
      <w:bodyDiv w:val="1"/>
      <w:marLeft w:val="0"/>
      <w:marRight w:val="0"/>
      <w:marTop w:val="0"/>
      <w:marBottom w:val="0"/>
      <w:divBdr>
        <w:top w:val="none" w:sz="0" w:space="0" w:color="auto"/>
        <w:left w:val="none" w:sz="0" w:space="0" w:color="auto"/>
        <w:bottom w:val="none" w:sz="0" w:space="0" w:color="auto"/>
        <w:right w:val="none" w:sz="0" w:space="0" w:color="auto"/>
      </w:divBdr>
    </w:div>
    <w:div w:id="244384347">
      <w:bodyDiv w:val="1"/>
      <w:marLeft w:val="0"/>
      <w:marRight w:val="0"/>
      <w:marTop w:val="0"/>
      <w:marBottom w:val="0"/>
      <w:divBdr>
        <w:top w:val="none" w:sz="0" w:space="0" w:color="auto"/>
        <w:left w:val="none" w:sz="0" w:space="0" w:color="auto"/>
        <w:bottom w:val="none" w:sz="0" w:space="0" w:color="auto"/>
        <w:right w:val="none" w:sz="0" w:space="0" w:color="auto"/>
      </w:divBdr>
    </w:div>
    <w:div w:id="553587651">
      <w:bodyDiv w:val="1"/>
      <w:marLeft w:val="0"/>
      <w:marRight w:val="0"/>
      <w:marTop w:val="0"/>
      <w:marBottom w:val="0"/>
      <w:divBdr>
        <w:top w:val="none" w:sz="0" w:space="0" w:color="auto"/>
        <w:left w:val="none" w:sz="0" w:space="0" w:color="auto"/>
        <w:bottom w:val="none" w:sz="0" w:space="0" w:color="auto"/>
        <w:right w:val="none" w:sz="0" w:space="0" w:color="auto"/>
      </w:divBdr>
    </w:div>
    <w:div w:id="684484509">
      <w:bodyDiv w:val="1"/>
      <w:marLeft w:val="0"/>
      <w:marRight w:val="0"/>
      <w:marTop w:val="0"/>
      <w:marBottom w:val="0"/>
      <w:divBdr>
        <w:top w:val="none" w:sz="0" w:space="0" w:color="auto"/>
        <w:left w:val="none" w:sz="0" w:space="0" w:color="auto"/>
        <w:bottom w:val="none" w:sz="0" w:space="0" w:color="auto"/>
        <w:right w:val="none" w:sz="0" w:space="0" w:color="auto"/>
      </w:divBdr>
    </w:div>
    <w:div w:id="955913544">
      <w:bodyDiv w:val="1"/>
      <w:marLeft w:val="0"/>
      <w:marRight w:val="0"/>
      <w:marTop w:val="0"/>
      <w:marBottom w:val="0"/>
      <w:divBdr>
        <w:top w:val="none" w:sz="0" w:space="0" w:color="auto"/>
        <w:left w:val="none" w:sz="0" w:space="0" w:color="auto"/>
        <w:bottom w:val="none" w:sz="0" w:space="0" w:color="auto"/>
        <w:right w:val="none" w:sz="0" w:space="0" w:color="auto"/>
      </w:divBdr>
    </w:div>
    <w:div w:id="962807799">
      <w:bodyDiv w:val="1"/>
      <w:marLeft w:val="0"/>
      <w:marRight w:val="0"/>
      <w:marTop w:val="0"/>
      <w:marBottom w:val="0"/>
      <w:divBdr>
        <w:top w:val="none" w:sz="0" w:space="0" w:color="auto"/>
        <w:left w:val="none" w:sz="0" w:space="0" w:color="auto"/>
        <w:bottom w:val="none" w:sz="0" w:space="0" w:color="auto"/>
        <w:right w:val="none" w:sz="0" w:space="0" w:color="auto"/>
      </w:divBdr>
    </w:div>
    <w:div w:id="1645357168">
      <w:bodyDiv w:val="1"/>
      <w:marLeft w:val="0"/>
      <w:marRight w:val="0"/>
      <w:marTop w:val="0"/>
      <w:marBottom w:val="0"/>
      <w:divBdr>
        <w:top w:val="none" w:sz="0" w:space="0" w:color="auto"/>
        <w:left w:val="none" w:sz="0" w:space="0" w:color="auto"/>
        <w:bottom w:val="none" w:sz="0" w:space="0" w:color="auto"/>
        <w:right w:val="none" w:sz="0" w:space="0" w:color="auto"/>
      </w:divBdr>
    </w:div>
    <w:div w:id="208838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EMADOC-1700519818-3366334</_dlc_DocId>
    <_dlc_DocIdUrl xmlns="a034c160-bfb7-45f5-8632-2eb7e0508071">
      <Url>https://euema.sharepoint.com/sites/CRM/_layouts/15/DocIdRedir.aspx?ID=EMADOC-1700519818-3366334</Url>
      <Description>EMADOC-1700519818-3366334</Description>
    </_dlc_DocIdUrl>
  </documentManagement>
</p:properties>
</file>

<file path=customXml/itemProps1.xml><?xml version="1.0" encoding="utf-8"?>
<ds:datastoreItem xmlns:ds="http://schemas.openxmlformats.org/officeDocument/2006/customXml" ds:itemID="{4B754F9B-5F9B-4ED9-B3F5-B0BD20C02FF3}">
  <ds:schemaRefs>
    <ds:schemaRef ds:uri="http://schemas.openxmlformats.org/officeDocument/2006/bibliography"/>
  </ds:schemaRefs>
</ds:datastoreItem>
</file>

<file path=customXml/itemProps2.xml><?xml version="1.0" encoding="utf-8"?>
<ds:datastoreItem xmlns:ds="http://schemas.openxmlformats.org/officeDocument/2006/customXml" ds:itemID="{293B5294-72D9-4140-8A42-4986A5D8D91B}"/>
</file>

<file path=customXml/itemProps3.xml><?xml version="1.0" encoding="utf-8"?>
<ds:datastoreItem xmlns:ds="http://schemas.openxmlformats.org/officeDocument/2006/customXml" ds:itemID="{2C5BB6D3-75A2-4AD3-96A6-8D2832F057A8}"/>
</file>

<file path=customXml/itemProps4.xml><?xml version="1.0" encoding="utf-8"?>
<ds:datastoreItem xmlns:ds="http://schemas.openxmlformats.org/officeDocument/2006/customXml" ds:itemID="{5B4DED12-B214-457F-ADFB-5229CCF5B9CE}"/>
</file>

<file path=customXml/itemProps5.xml><?xml version="1.0" encoding="utf-8"?>
<ds:datastoreItem xmlns:ds="http://schemas.openxmlformats.org/officeDocument/2006/customXml" ds:itemID="{AA76AC5F-C40D-4D6C-B813-F85531DBD3DF}"/>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74</Pages>
  <Words>17454</Words>
  <Characters>124976</Characters>
  <Application>Microsoft Office Word</Application>
  <DocSecurity>0</DocSecurity>
  <Lines>3787</Lines>
  <Paragraphs>1780</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140650</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2026-07-14T12:12:00Z</dcterms:created>
  <dcterms:modified xsi:type="dcterms:W3CDTF">2026-07-14T12:12:00Z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97a0f12c-7e02-4af0-9718-1992381974c2</vt:lpwstr>
  </property>
</Properties>
</file>